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329.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329.xml" ContentType="application/vnd.openxmlformats-officedocument.wordprocessingml.footer+xml"/>
  <Override PartName="/word/header354.xml" ContentType="application/vnd.openxmlformats-officedocument.wordprocessingml.head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footer354.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332.xml" ContentType="application/vnd.openxmlformats-officedocument.wordprocessingml.head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footer332.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348.xml" ContentType="application/vnd.openxmlformats-officedocument.wordprocessingml.header+xml"/>
  <Override PartName="/word/footer348.xml" ContentType="application/vnd.openxmlformats-officedocument.wordprocessingml.foot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326.xml" ContentType="application/vnd.openxmlformats-officedocument.wordprocessingml.head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326.xml" ContentType="application/vnd.openxmlformats-officedocument.wordprocessingml.foot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header367.xml" ContentType="application/vnd.openxmlformats-officedocument.wordprocessingml.header+xml"/>
  <Override PartName="/word/footer367.xml" ContentType="application/vnd.openxmlformats-officedocument.wordprocessingml.foot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header345.xml" ContentType="application/vnd.openxmlformats-officedocument.wordprocessingml.head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footer345.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323.xml" ContentType="application/vnd.openxmlformats-officedocument.wordprocessingml.header+xml"/>
  <Override PartName="/word/footer323.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header339.xml" ContentType="application/vnd.openxmlformats-officedocument.wordprocessingml.header+xml"/>
  <Override PartName="/word/footer339.xml" ContentType="application/vnd.openxmlformats-officedocument.wordprocessingml.foot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364.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364.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342.xml" ContentType="application/vnd.openxmlformats-officedocument.wordprocessingml.header+xml"/>
  <Override PartName="/word/footer342.xml" ContentType="application/vnd.openxmlformats-officedocument.wordprocessingml.foot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358.xml" ContentType="application/vnd.openxmlformats-officedocument.wordprocessingml.header+xml"/>
  <Override PartName="/word/footer358.xml" ContentType="application/vnd.openxmlformats-officedocument.wordprocessingml.foot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336.xml" ContentType="application/vnd.openxmlformats-officedocument.wordprocessingml.header+xml"/>
  <Override PartName="/word/header128.xml" ContentType="application/vnd.openxmlformats-officedocument.wordprocessingml.header+xml"/>
  <Override PartName="/word/header175.xml" ContentType="application/vnd.openxmlformats-officedocument.wordprocessingml.header+xml"/>
  <Override PartName="/word/footer336.xml" ContentType="application/vnd.openxmlformats-officedocument.wordprocessingml.foot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361.xml" ContentType="application/vnd.openxmlformats-officedocument.wordprocessingml.header+xml"/>
  <Override PartName="/word/footer361.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355.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333.xml" ContentType="application/vnd.openxmlformats-officedocument.wordprocessingml.header+xml"/>
  <Override PartName="/word/footer355.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footer147.xml" ContentType="application/vnd.openxmlformats-officedocument.wordprocessingml.footer+xml"/>
  <Override PartName="/word/header172.xml" ContentType="application/vnd.openxmlformats-officedocument.wordprocessingml.header+xml"/>
  <Override PartName="/word/footer194.xml" ContentType="application/vnd.openxmlformats-officedocument.wordprocessingml.footer+xml"/>
  <Override PartName="/word/footer333.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67.xml" ContentType="application/vnd.openxmlformats-officedocument.wordprocessingml.header+xml"/>
  <Override PartName="/word/footer125.xml" ContentType="application/vnd.openxmlformats-officedocument.wordprocessingml.footer+xml"/>
  <Override PartName="/word/footer172.xml" ContentType="application/vnd.openxmlformats-officedocument.wordprocessingml.footer+xml"/>
  <Override PartName="/word/header311.xml" ContentType="application/vnd.openxmlformats-officedocument.wordprocessingml.header+xml"/>
  <Override PartName="/word/header103.xml" ContentType="application/vnd.openxmlformats-officedocument.wordprocessingml.header+xml"/>
  <Override PartName="/word/header150.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95.xml" ContentType="application/vnd.openxmlformats-officedocument.wordprocessingml.header+xml"/>
  <Override PartName="/word/footer295.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header273.xml" ContentType="application/vnd.openxmlformats-officedocument.wordprocessingml.header+xml"/>
  <Override PartName="/word/footer226.xml" ContentType="application/vnd.openxmlformats-officedocument.wordprocessingml.footer+xml"/>
  <Override PartName="/word/footer273.xml" ContentType="application/vnd.openxmlformats-officedocument.wordprocessingml.footer+xml"/>
  <Override PartName="/word/header349.xml" ContentType="application/vnd.openxmlformats-officedocument.wordprocessingml.header+xml"/>
  <Override PartName="/word/footer5.xml" ContentType="application/vnd.openxmlformats-officedocument.wordprocessingml.footer+xml"/>
  <Override PartName="/word/footer17.xml" ContentType="application/vnd.openxmlformats-officedocument.wordprocessingml.footer+xml"/>
  <Override PartName="/word/header23.xml" ContentType="application/vnd.openxmlformats-officedocument.wordprocessingml.head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204.xml" ContentType="application/vnd.openxmlformats-officedocument.wordprocessingml.header+xml"/>
  <Override PartName="/word/footer204.xml" ContentType="application/vnd.openxmlformats-officedocument.wordprocessingml.footer+xml"/>
  <Override PartName="/word/header251.xml" ContentType="application/vnd.openxmlformats-officedocument.wordprocessingml.header+xml"/>
  <Override PartName="/word/footer251.xml" ContentType="application/vnd.openxmlformats-officedocument.wordprocessingml.footer+xml"/>
  <Override PartName="/word/footer349.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footer188.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header305.xml" ContentType="application/vnd.openxmlformats-officedocument.wordprocessingml.header+xml"/>
  <Override PartName="/word/header352.xml" ContentType="application/vnd.openxmlformats-officedocument.wordprocessingml.header+xml"/>
  <Override PartName="/word/footer20.xml" ContentType="application/vnd.openxmlformats-officedocument.wordprocessingml.footer+xml"/>
  <Override PartName="/word/header144.xml" ContentType="application/vnd.openxmlformats-officedocument.wordprocessingml.head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footer352.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footer144.xml" ContentType="application/vnd.openxmlformats-officedocument.wordprocessingml.footer+xml"/>
  <Override PartName="/word/footer191.xml" ContentType="application/vnd.openxmlformats-officedocument.wordprocessingml.footer+xml"/>
  <Override PartName="/word/footer289.xml" ContentType="application/vnd.openxmlformats-officedocument.wordprocessingml.footer+xml"/>
  <Override PartName="/word/header330.xml" ContentType="application/vnd.openxmlformats-officedocument.wordprocessingml.header+xml"/>
  <Override PartName="/word/header122.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footer330.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footer122.xml" ContentType="application/vnd.openxmlformats-officedocument.wordprocessingml.footer+xml"/>
  <Override PartName="/word/header245.xml" ContentType="application/vnd.openxmlformats-officedocument.wordprocessingml.head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83.xml" ContentType="application/vnd.openxmlformats-officedocument.wordprocessingml.footer+xml"/>
  <Override PartName="/word/footer100.xml" ContentType="application/vnd.openxmlformats-officedocument.wordprocessingml.footer+xml"/>
  <Override PartName="/word/footer245.xml" ContentType="application/vnd.openxmlformats-officedocument.wordprocessingml.footer+xml"/>
  <Override PartName="/word/footer292.xml" ContentType="application/vnd.openxmlformats-officedocument.wordprocessingml.footer+xml"/>
  <Override PartName="/word/header368.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368.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201.xml" ContentType="application/vnd.openxmlformats-officedocument.wordprocessingml.header+xml"/>
  <Override PartName="/word/header346.xml" ContentType="application/vnd.openxmlformats-officedocument.wordprocessingml.header+xml"/>
  <Override PartName="/word/footer346.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201.xml" ContentType="application/vnd.openxmlformats-officedocument.wordprocessingml.footer+xml"/>
  <Override PartName="/word/header324.xml" ContentType="application/vnd.openxmlformats-officedocument.wordprocessingml.header+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footer324.xml" ContentType="application/vnd.openxmlformats-officedocument.wordprocessingml.footer+xml"/>
  <Override PartName="/word/header360.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footer36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header365.xml" ContentType="application/vnd.openxmlformats-officedocument.wordprocessingml.header+xml"/>
  <Override PartName="/word/footer365.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343.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footer343.xml" ContentType="application/vnd.openxmlformats-officedocument.wordprocessingml.foot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359.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word/footer359.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header337.xml" ContentType="application/vnd.openxmlformats-officedocument.wordprocessingml.header+xml"/>
  <Override PartName="/word/footer337.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362.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footer362.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header340.xml" ContentType="application/vnd.openxmlformats-officedocument.wordprocessingml.header+xml"/>
  <Override PartName="/word/footer340.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header356.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356.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334.xml" ContentType="application/vnd.openxmlformats-officedocument.wordprocessingml.header+xml"/>
  <Override PartName="/word/header126.xml" ContentType="application/vnd.openxmlformats-officedocument.wordprocessingml.header+xml"/>
  <Override PartName="/word/header173.xml" ContentType="application/vnd.openxmlformats-officedocument.wordprocessingml.header+xml"/>
  <Override PartName="/word/footer334.xml" ContentType="application/vnd.openxmlformats-officedocument.wordprocessingml.foot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header328.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328.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353.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331.xml" ContentType="application/vnd.openxmlformats-officedocument.wordprocessingml.header+xml"/>
  <Override PartName="/word/footer353.xml" ContentType="application/vnd.openxmlformats-officedocument.wordprocessingml.foot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footer331.xml" ContentType="application/vnd.openxmlformats-officedocument.wordprocessingml.foot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369.xml" ContentType="application/vnd.openxmlformats-officedocument.wordprocessingml.header+xml"/>
  <Override PartName="/word/footer369.xml" ContentType="application/vnd.openxmlformats-officedocument.wordprocessingml.foot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header347.xml" ContentType="application/vnd.openxmlformats-officedocument.wordprocessingml.head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footer347.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325.xml" ContentType="application/vnd.openxmlformats-officedocument.wordprocessingml.header+xml"/>
  <Override PartName="/word/footer325.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350.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footer350.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366.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366.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Override PartName="/word/header344.xml" ContentType="application/vnd.openxmlformats-officedocument.wordprocessingml.header+xml"/>
  <Override PartName="/word/footer344.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322.xml" ContentType="application/vnd.openxmlformats-officedocument.wordprocessingml.header+xml"/>
  <Override PartName="/word/header1.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header161.xml" ContentType="application/vnd.openxmlformats-officedocument.wordprocessingml.header+xml"/>
  <Override PartName="/word/header259.xml" ContentType="application/vnd.openxmlformats-officedocument.wordprocessingml.header+xml"/>
  <Override PartName="/word/footer259.xml" ContentType="application/vnd.openxmlformats-officedocument.wordprocessingml.footer+xml"/>
  <Override PartName="/word/footer32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footer114.xml" ContentType="application/vnd.openxmlformats-officedocument.wordprocessingml.footer+xml"/>
  <Override PartName="/word/footer161.xml" ContentType="application/vnd.openxmlformats-officedocument.wordprocessingml.footer+xml"/>
  <Override PartName="/word/header237.xml" ContentType="application/vnd.openxmlformats-officedocument.wordprocessingml.header+xml"/>
  <Override PartName="/word/header284.xml" ContentType="application/vnd.openxmlformats-officedocument.wordprocessingml.header+xml"/>
  <Override PartName="/word/header300.xml" ContentType="application/vnd.openxmlformats-officedocument.wordprocessingml.header+xml"/>
  <Override PartName="/word/footer300.xml" ContentType="application/vnd.openxmlformats-officedocument.wordprocessingml.footer+xml"/>
  <Override PartName="/word/footer237.xml" ContentType="application/vnd.openxmlformats-officedocument.wordprocessingml.foot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header262.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footer53.xml" ContentType="application/vnd.openxmlformats-officedocument.wordprocessingml.footer+xml"/>
  <Override PartName="/word/header199.xml" ContentType="application/vnd.openxmlformats-officedocument.wordprocessingml.header+xml"/>
  <Override PartName="/word/footer199.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footer262.xml" ContentType="application/vnd.openxmlformats-officedocument.wordprocessingml.footer+xml"/>
  <Override PartName="/word/header338.xml" ContentType="application/vnd.openxmlformats-officedocument.wordprocessingml.header+xml"/>
  <Override PartName="/word/header177.xml" ContentType="application/vnd.openxmlformats-officedocument.wordprocessingml.header+xml"/>
  <Override PartName="/word/footer240.xml" ContentType="application/vnd.openxmlformats-officedocument.wordprocessingml.footer+xml"/>
  <Override PartName="/word/footer338.xml" ContentType="application/vnd.openxmlformats-officedocument.wordprocessingml.footer+xml"/>
  <Override PartName="/word/footer31.xml" ContentType="application/vnd.openxmlformats-officedocument.wordprocessingml.footer+xml"/>
  <Override PartName="/word/footer177.xml" ContentType="application/vnd.openxmlformats-officedocument.wordprocessingml.footer+xml"/>
  <Override PartName="/word/header316.xml" ContentType="application/vnd.openxmlformats-officedocument.wordprocessingml.header+xml"/>
  <Override PartName="/word/footer316.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55.xml" ContentType="application/vnd.openxmlformats-officedocument.wordprocessingml.header+xml"/>
  <Override PartName="/word/footer155.xml" ContentType="application/vnd.openxmlformats-officedocument.wordprocessingml.footer+xml"/>
  <Override PartName="/word/header341.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header180.xml" ContentType="application/vnd.openxmlformats-officedocument.wordprocessingml.header+xml"/>
  <Override PartName="/word/header278.xml" ContentType="application/vnd.openxmlformats-officedocument.wordprocessingml.header+xml"/>
  <Override PartName="/word/footer278.xml" ContentType="application/vnd.openxmlformats-officedocument.wordprocessingml.footer+xml"/>
  <Override PartName="/word/footer34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209.xml" ContentType="application/vnd.openxmlformats-officedocument.wordprocessingml.footer+xml"/>
  <Override PartName="/word/footer256.xml" ContentType="application/vnd.openxmlformats-officedocument.wordprocessingml.footer+xml"/>
  <Override PartName="/word/footer47.xml" ContentType="application/vnd.openxmlformats-officedocument.wordprocessingml.footer+xml"/>
  <Override PartName="/word/header53.xml" ContentType="application/vnd.openxmlformats-officedocument.wordprocessingml.header+xml"/>
  <Override PartName="/word/footer94.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Default Extension="jpeg" ContentType="image/jpeg"/>
  <Override PartName="/word/header281.xml" ContentType="application/vnd.openxmlformats-officedocument.wordprocessingml.header+xml"/>
  <Override PartName="/word/footer281.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357.xml" ContentType="application/vnd.openxmlformats-officedocument.wordprocessingml.header+xml"/>
  <Override PartName="/word/header149.xml" ContentType="application/vnd.openxmlformats-officedocument.wordprocessingml.header+xml"/>
  <Override PartName="/word/header196.xml" ContentType="application/vnd.openxmlformats-officedocument.wordprocessingml.header+xml"/>
  <Override PartName="/word/footer212.xml" ContentType="application/vnd.openxmlformats-officedocument.wordprocessingml.footer+xml"/>
  <Override PartName="/word/footer357.xml" ContentType="application/vnd.openxmlformats-officedocument.wordprocessingml.footer+xml"/>
  <Override PartName="/word/footer50.xml" ContentType="application/vnd.openxmlformats-officedocument.wordprocessingml.footer+xml"/>
  <Override PartName="/word/footer149.xml" ContentType="application/vnd.openxmlformats-officedocument.wordprocessingml.footer+xml"/>
  <Override PartName="/word/footer196.xml" ContentType="application/vnd.openxmlformats-officedocument.wordprocessingml.footer+xml"/>
  <Override PartName="/word/header335.xml" ContentType="application/vnd.openxmlformats-officedocument.wordprocessingml.header+xml"/>
  <Override PartName="/word/footer335.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B3" w:rsidRDefault="00E15DB3">
      <w:pPr>
        <w:autoSpaceDE w:val="0"/>
        <w:autoSpaceDN w:val="0"/>
        <w:adjustRightInd w:val="0"/>
        <w:spacing w:line="240" w:lineRule="exact"/>
      </w:pPr>
      <w:bookmarkStart w:id="0" w:name="Pg1"/>
      <w:bookmarkEnd w:id="0"/>
    </w:p>
    <w:p w:rsidR="00E15DB3" w:rsidRDefault="00E15DB3">
      <w:pPr>
        <w:autoSpaceDE w:val="0"/>
        <w:autoSpaceDN w:val="0"/>
        <w:adjustRightInd w:val="0"/>
        <w:spacing w:line="276" w:lineRule="exact"/>
        <w:ind w:left="1440"/>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4532"/>
        <w:rPr>
          <w:rFonts w:ascii="Times New Roman Bold" w:hAnsi="Times New Roman Bold"/>
          <w:color w:val="000000"/>
          <w:spacing w:val="-3"/>
        </w:rPr>
      </w:pPr>
    </w:p>
    <w:p w:rsidR="00E15DB3" w:rsidRDefault="00E15DB3">
      <w:pPr>
        <w:autoSpaceDE w:val="0"/>
        <w:autoSpaceDN w:val="0"/>
        <w:adjustRightInd w:val="0"/>
        <w:spacing w:line="276" w:lineRule="exact"/>
        <w:ind w:left="4532"/>
        <w:rPr>
          <w:rFonts w:ascii="Times New Roman Bold" w:hAnsi="Times New Roman Bold"/>
          <w:color w:val="000000"/>
          <w:spacing w:val="-3"/>
        </w:rPr>
      </w:pPr>
    </w:p>
    <w:p w:rsidR="00E15DB3" w:rsidRDefault="00E15DB3">
      <w:pPr>
        <w:autoSpaceDE w:val="0"/>
        <w:autoSpaceDN w:val="0"/>
        <w:adjustRightInd w:val="0"/>
        <w:spacing w:line="276" w:lineRule="exact"/>
        <w:ind w:left="4532"/>
        <w:rPr>
          <w:rFonts w:ascii="Times New Roman Bold" w:hAnsi="Times New Roman Bold"/>
          <w:color w:val="000000"/>
          <w:spacing w:val="-3"/>
        </w:rPr>
      </w:pPr>
    </w:p>
    <w:p w:rsidR="00E15DB3" w:rsidRDefault="00E15DB3">
      <w:pPr>
        <w:autoSpaceDE w:val="0"/>
        <w:autoSpaceDN w:val="0"/>
        <w:adjustRightInd w:val="0"/>
        <w:spacing w:line="276" w:lineRule="exact"/>
        <w:ind w:left="4532"/>
        <w:rPr>
          <w:rFonts w:ascii="Times New Roman Bold" w:hAnsi="Times New Roman Bold"/>
          <w:color w:val="000000"/>
          <w:spacing w:val="-3"/>
        </w:rPr>
      </w:pPr>
    </w:p>
    <w:p w:rsidR="00E15DB3" w:rsidRDefault="00E15DB3">
      <w:pPr>
        <w:autoSpaceDE w:val="0"/>
        <w:autoSpaceDN w:val="0"/>
        <w:adjustRightInd w:val="0"/>
        <w:spacing w:line="276" w:lineRule="exact"/>
        <w:ind w:left="4532"/>
        <w:rPr>
          <w:rFonts w:ascii="Times New Roman Bold" w:hAnsi="Times New Roman Bold"/>
          <w:color w:val="000000"/>
          <w:spacing w:val="-3"/>
        </w:rPr>
      </w:pPr>
    </w:p>
    <w:p w:rsidR="00E15DB3" w:rsidRDefault="00E15DB3">
      <w:pPr>
        <w:autoSpaceDE w:val="0"/>
        <w:autoSpaceDN w:val="0"/>
        <w:adjustRightInd w:val="0"/>
        <w:spacing w:line="276" w:lineRule="exact"/>
        <w:ind w:left="4532"/>
        <w:rPr>
          <w:rFonts w:ascii="Times New Roman Bold" w:hAnsi="Times New Roman Bold"/>
          <w:color w:val="000000"/>
          <w:spacing w:val="-3"/>
        </w:rPr>
      </w:pPr>
    </w:p>
    <w:p w:rsidR="00E15DB3" w:rsidRDefault="00E15DB3">
      <w:pPr>
        <w:autoSpaceDE w:val="0"/>
        <w:autoSpaceDN w:val="0"/>
        <w:adjustRightInd w:val="0"/>
        <w:spacing w:line="276" w:lineRule="exact"/>
        <w:ind w:left="4532"/>
        <w:rPr>
          <w:rFonts w:ascii="Times New Roman Bold" w:hAnsi="Times New Roman Bold"/>
          <w:color w:val="000000"/>
          <w:spacing w:val="-3"/>
        </w:rPr>
      </w:pPr>
    </w:p>
    <w:p w:rsidR="00E15DB3" w:rsidRDefault="00E15DB3">
      <w:pPr>
        <w:autoSpaceDE w:val="0"/>
        <w:autoSpaceDN w:val="0"/>
        <w:adjustRightInd w:val="0"/>
        <w:spacing w:line="276" w:lineRule="exact"/>
        <w:ind w:left="4532"/>
        <w:rPr>
          <w:rFonts w:ascii="Times New Roman Bold" w:hAnsi="Times New Roman Bold"/>
          <w:color w:val="000000"/>
          <w:spacing w:val="-3"/>
        </w:rPr>
      </w:pPr>
    </w:p>
    <w:p w:rsidR="00E15DB3" w:rsidRDefault="00E15DB3">
      <w:pPr>
        <w:autoSpaceDE w:val="0"/>
        <w:autoSpaceDN w:val="0"/>
        <w:adjustRightInd w:val="0"/>
        <w:spacing w:line="276" w:lineRule="exact"/>
        <w:ind w:left="4532"/>
        <w:rPr>
          <w:rFonts w:ascii="Times New Roman Bold" w:hAnsi="Times New Roman Bold"/>
          <w:color w:val="000000"/>
          <w:spacing w:val="-3"/>
        </w:rPr>
      </w:pPr>
    </w:p>
    <w:p w:rsidR="00E15DB3" w:rsidRDefault="003A4C9C">
      <w:pPr>
        <w:autoSpaceDE w:val="0"/>
        <w:autoSpaceDN w:val="0"/>
        <w:adjustRightInd w:val="0"/>
        <w:spacing w:before="80"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E15DB3" w:rsidRDefault="003A4C9C">
      <w:pPr>
        <w:tabs>
          <w:tab w:val="left" w:pos="5362"/>
        </w:tabs>
        <w:autoSpaceDE w:val="0"/>
        <w:autoSpaceDN w:val="0"/>
        <w:adjustRightInd w:val="0"/>
        <w:spacing w:before="43"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E15DB3" w:rsidRDefault="003A4C9C">
      <w:pPr>
        <w:tabs>
          <w:tab w:val="left" w:pos="5859"/>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E15DB3" w:rsidRDefault="003A4C9C">
      <w:pPr>
        <w:tabs>
          <w:tab w:val="left" w:pos="5859"/>
        </w:tabs>
        <w:autoSpaceDE w:val="0"/>
        <w:autoSpaceDN w:val="0"/>
        <w:adjustRightInd w:val="0"/>
        <w:spacing w:line="520" w:lineRule="exact"/>
        <w:ind w:left="2179" w:right="198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E15DB3" w:rsidRDefault="003A4C9C">
      <w:pPr>
        <w:tabs>
          <w:tab w:val="left" w:pos="5859"/>
        </w:tabs>
        <w:autoSpaceDE w:val="0"/>
        <w:autoSpaceDN w:val="0"/>
        <w:adjustRightInd w:val="0"/>
        <w:spacing w:line="520" w:lineRule="exact"/>
        <w:ind w:left="3013" w:right="2821"/>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AND </w:t>
      </w:r>
    </w:p>
    <w:p w:rsidR="00E15DB3" w:rsidRDefault="003A4C9C">
      <w:pPr>
        <w:autoSpaceDE w:val="0"/>
        <w:autoSpaceDN w:val="0"/>
        <w:adjustRightInd w:val="0"/>
        <w:spacing w:before="182" w:line="276" w:lineRule="exact"/>
        <w:ind w:left="3559"/>
        <w:rPr>
          <w:rFonts w:ascii="Times New Roman Bold" w:hAnsi="Times New Roman Bold"/>
          <w:color w:val="000000"/>
          <w:spacing w:val="-3"/>
        </w:rPr>
      </w:pPr>
      <w:r>
        <w:rPr>
          <w:rFonts w:ascii="Times New Roman Bold" w:hAnsi="Times New Roman Bold"/>
          <w:color w:val="000000"/>
          <w:spacing w:val="-3"/>
        </w:rPr>
        <w:t xml:space="preserve">NINE MILE POINT NUCLEAR STATION, LLC </w:t>
      </w:r>
    </w:p>
    <w:p w:rsidR="00E15DB3" w:rsidRDefault="00E15DB3">
      <w:pPr>
        <w:autoSpaceDE w:val="0"/>
        <w:autoSpaceDN w:val="0"/>
        <w:adjustRightInd w:val="0"/>
        <w:spacing w:line="276" w:lineRule="exact"/>
        <w:ind w:left="4852"/>
        <w:rPr>
          <w:rFonts w:ascii="Times New Roman Bold" w:hAnsi="Times New Roman Bold"/>
          <w:color w:val="000000"/>
          <w:spacing w:val="-3"/>
        </w:rPr>
      </w:pPr>
    </w:p>
    <w:p w:rsidR="00E15DB3" w:rsidRDefault="00E15DB3">
      <w:pPr>
        <w:autoSpaceDE w:val="0"/>
        <w:autoSpaceDN w:val="0"/>
        <w:adjustRightInd w:val="0"/>
        <w:spacing w:line="276" w:lineRule="exact"/>
        <w:ind w:left="4852"/>
        <w:rPr>
          <w:rFonts w:ascii="Times New Roman Bold" w:hAnsi="Times New Roman Bold"/>
          <w:color w:val="000000"/>
          <w:spacing w:val="-3"/>
        </w:rPr>
      </w:pPr>
    </w:p>
    <w:p w:rsidR="00E15DB3" w:rsidRDefault="003A4C9C">
      <w:pPr>
        <w:autoSpaceDE w:val="0"/>
        <w:autoSpaceDN w:val="0"/>
        <w:adjustRightInd w:val="0"/>
        <w:spacing w:before="192" w:line="276" w:lineRule="exact"/>
        <w:ind w:left="4852"/>
        <w:rPr>
          <w:rFonts w:ascii="Times New Roman Bold" w:hAnsi="Times New Roman Bold"/>
          <w:color w:val="000000"/>
          <w:spacing w:val="-3"/>
        </w:rPr>
      </w:pPr>
      <w:r>
        <w:rPr>
          <w:rFonts w:ascii="Times New Roman Bold" w:hAnsi="Times New Roman Bold"/>
          <w:color w:val="000000"/>
          <w:spacing w:val="-3"/>
        </w:rPr>
        <w:t xml:space="preserve">dated as of May 14, 2012 </w:t>
      </w:r>
    </w:p>
    <w:p w:rsidR="00E15DB3" w:rsidRDefault="00E15DB3">
      <w:pPr>
        <w:autoSpaceDE w:val="0"/>
        <w:autoSpaceDN w:val="0"/>
        <w:adjustRightInd w:val="0"/>
        <w:spacing w:line="276" w:lineRule="exact"/>
        <w:ind w:left="4886"/>
        <w:rPr>
          <w:rFonts w:ascii="Times New Roman Bold" w:hAnsi="Times New Roman Bold"/>
          <w:color w:val="000000"/>
          <w:spacing w:val="-3"/>
        </w:rPr>
      </w:pPr>
    </w:p>
    <w:p w:rsidR="00E15DB3" w:rsidRDefault="00E15DB3">
      <w:pPr>
        <w:autoSpaceDE w:val="0"/>
        <w:autoSpaceDN w:val="0"/>
        <w:adjustRightInd w:val="0"/>
        <w:spacing w:line="276" w:lineRule="exact"/>
        <w:ind w:left="4886"/>
        <w:rPr>
          <w:rFonts w:ascii="Times New Roman Bold" w:hAnsi="Times New Roman Bold"/>
          <w:color w:val="000000"/>
          <w:spacing w:val="-3"/>
        </w:rPr>
      </w:pPr>
    </w:p>
    <w:p w:rsidR="00E15DB3" w:rsidRDefault="003A4C9C">
      <w:pPr>
        <w:autoSpaceDE w:val="0"/>
        <w:autoSpaceDN w:val="0"/>
        <w:adjustRightInd w:val="0"/>
        <w:spacing w:before="212" w:line="276" w:lineRule="exact"/>
        <w:ind w:left="4886"/>
        <w:rPr>
          <w:rFonts w:ascii="Times New Roman Bold" w:hAnsi="Times New Roman Bold"/>
          <w:color w:val="000000"/>
          <w:spacing w:val="-3"/>
        </w:rPr>
      </w:pPr>
      <w:r>
        <w:rPr>
          <w:rFonts w:ascii="Times New Roman Bold" w:hAnsi="Times New Roman Bold"/>
          <w:color w:val="000000"/>
          <w:spacing w:val="-3"/>
        </w:rPr>
        <w:t xml:space="preserve">(Nine Mile Point Unit 2) </w:t>
      </w:r>
    </w:p>
    <w:p w:rsidR="00E15DB3" w:rsidRDefault="00E15DB3">
      <w:pPr>
        <w:autoSpaceDE w:val="0"/>
        <w:autoSpaceDN w:val="0"/>
        <w:adjustRightInd w:val="0"/>
        <w:rPr>
          <w:rFonts w:ascii="Times New Roman Bold" w:hAnsi="Times New Roman Bold"/>
          <w:color w:val="000000"/>
          <w:spacing w:val="-3"/>
        </w:rPr>
        <w:sectPr w:rsidR="00E15DB3">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E15DB3" w:rsidRDefault="00E15DB3">
      <w:pPr>
        <w:autoSpaceDE w:val="0"/>
        <w:autoSpaceDN w:val="0"/>
        <w:adjustRightInd w:val="0"/>
        <w:spacing w:line="240" w:lineRule="exact"/>
        <w:rPr>
          <w:rFonts w:ascii="Times New Roman Bold" w:hAnsi="Times New Roman Bold"/>
          <w:color w:val="000000"/>
          <w:spacing w:val="-3"/>
        </w:rPr>
      </w:pPr>
      <w:bookmarkStart w:id="1" w:name="Pg2"/>
      <w:bookmarkEnd w:id="1"/>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4825"/>
        <w:rPr>
          <w:rFonts w:ascii="Times New Roman Bold" w:hAnsi="Times New Roman Bold"/>
          <w:color w:val="000000"/>
          <w:spacing w:val="-3"/>
        </w:rPr>
      </w:pPr>
    </w:p>
    <w:p w:rsidR="00E15DB3" w:rsidRDefault="00E15DB3">
      <w:pPr>
        <w:autoSpaceDE w:val="0"/>
        <w:autoSpaceDN w:val="0"/>
        <w:adjustRightInd w:val="0"/>
        <w:spacing w:line="276" w:lineRule="exact"/>
        <w:ind w:left="4825"/>
        <w:rPr>
          <w:rFonts w:ascii="Times New Roman Bold" w:hAnsi="Times New Roman Bold"/>
          <w:color w:val="000000"/>
          <w:spacing w:val="-3"/>
        </w:rPr>
      </w:pPr>
    </w:p>
    <w:p w:rsidR="00E15DB3" w:rsidRDefault="00E15DB3">
      <w:pPr>
        <w:autoSpaceDE w:val="0"/>
        <w:autoSpaceDN w:val="0"/>
        <w:adjustRightInd w:val="0"/>
        <w:spacing w:line="276" w:lineRule="exact"/>
        <w:ind w:left="4825"/>
        <w:rPr>
          <w:rFonts w:ascii="Times New Roman Bold" w:hAnsi="Times New Roman Bold"/>
          <w:color w:val="000000"/>
          <w:spacing w:val="-3"/>
        </w:rPr>
      </w:pPr>
    </w:p>
    <w:p w:rsidR="00E15DB3" w:rsidRDefault="003A4C9C">
      <w:pPr>
        <w:autoSpaceDE w:val="0"/>
        <w:autoSpaceDN w:val="0"/>
        <w:adjustRightInd w:val="0"/>
        <w:spacing w:before="196"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E15DB3" w:rsidRDefault="003A4C9C">
      <w:pPr>
        <w:autoSpaceDE w:val="0"/>
        <w:autoSpaceDN w:val="0"/>
        <w:adjustRightInd w:val="0"/>
        <w:spacing w:before="244" w:line="276" w:lineRule="exact"/>
        <w:ind w:left="9826"/>
        <w:rPr>
          <w:rFonts w:ascii="Times New Roman Bold" w:hAnsi="Times New Roman Bold"/>
          <w:color w:val="000000"/>
          <w:spacing w:val="-3"/>
        </w:rPr>
      </w:pPr>
      <w:r>
        <w:rPr>
          <w:rFonts w:ascii="Times New Roman Bold" w:hAnsi="Times New Roman Bold"/>
          <w:color w:val="000000"/>
          <w:spacing w:val="-3"/>
        </w:rPr>
        <w:t xml:space="preserve">Sheet No. </w:t>
      </w:r>
    </w:p>
    <w:p w:rsidR="00E15DB3" w:rsidRDefault="003A4C9C">
      <w:pPr>
        <w:tabs>
          <w:tab w:val="left" w:leader="dot" w:pos="10678"/>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ARTICLE 1. DEFINITIONS</w:t>
      </w:r>
      <w:r>
        <w:rPr>
          <w:rFonts w:ascii="Times New Roman Bold" w:hAnsi="Times New Roman Bold"/>
          <w:color w:val="000000"/>
        </w:rPr>
        <w:tab/>
      </w:r>
      <w:r>
        <w:rPr>
          <w:rFonts w:ascii="Times New Roman Bold" w:hAnsi="Times New Roman Bold"/>
          <w:color w:val="000000"/>
          <w:spacing w:val="-3"/>
        </w:rPr>
        <w:t>1</w:t>
      </w:r>
    </w:p>
    <w:p w:rsidR="00E15DB3" w:rsidRDefault="003A4C9C">
      <w:pPr>
        <w:tabs>
          <w:tab w:val="left" w:leader="dot" w:pos="10559"/>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 </w:t>
      </w:r>
      <w:r>
        <w:rPr>
          <w:rFonts w:ascii="Times New Roman Bold" w:hAnsi="Times New Roman Bold"/>
          <w:color w:val="000000"/>
          <w:spacing w:val="-3"/>
        </w:rPr>
        <w:t>EFFECTIVE DATE, TERM AND TERMINATION</w:t>
      </w:r>
      <w:r>
        <w:rPr>
          <w:rFonts w:ascii="Times New Roman Bold" w:hAnsi="Times New Roman Bold"/>
          <w:color w:val="000000"/>
        </w:rPr>
        <w:tab/>
      </w:r>
      <w:r>
        <w:rPr>
          <w:rFonts w:ascii="Times New Roman Bold" w:hAnsi="Times New Roman Bold"/>
          <w:color w:val="000000"/>
          <w:spacing w:val="-3"/>
        </w:rPr>
        <w:t>12</w:t>
      </w:r>
    </w:p>
    <w:p w:rsidR="00E15DB3" w:rsidRDefault="003A4C9C">
      <w:pPr>
        <w:tabs>
          <w:tab w:val="left" w:pos="2880"/>
          <w:tab w:val="left" w:leader="dot" w:pos="10558"/>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r>
        <w:rPr>
          <w:rFonts w:ascii="Times New Roman Bold" w:hAnsi="Times New Roman Bold"/>
          <w:color w:val="000000"/>
        </w:rPr>
        <w:tab/>
      </w:r>
      <w:r>
        <w:rPr>
          <w:rFonts w:ascii="Times New Roman Bold" w:hAnsi="Times New Roman Bold"/>
          <w:color w:val="000000"/>
          <w:spacing w:val="-3"/>
        </w:rPr>
        <w:t>12</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r>
        <w:rPr>
          <w:rFonts w:ascii="Times New Roman Bold" w:hAnsi="Times New Roman Bold"/>
          <w:color w:val="000000"/>
        </w:rPr>
        <w:tab/>
      </w:r>
      <w:r>
        <w:rPr>
          <w:rFonts w:ascii="Times New Roman Bold" w:hAnsi="Times New Roman Bold"/>
          <w:color w:val="000000"/>
          <w:spacing w:val="-3"/>
        </w:rPr>
        <w:t>12</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r>
        <w:rPr>
          <w:rFonts w:ascii="Times New Roman Bold" w:hAnsi="Times New Roman Bold"/>
          <w:color w:val="000000"/>
        </w:rPr>
        <w:tab/>
      </w:r>
      <w:r>
        <w:rPr>
          <w:rFonts w:ascii="Times New Roman Bold" w:hAnsi="Times New Roman Bold"/>
          <w:color w:val="000000"/>
          <w:spacing w:val="-3"/>
        </w:rPr>
        <w:t>12</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r>
        <w:rPr>
          <w:rFonts w:ascii="Times New Roman Bold" w:hAnsi="Times New Roman Bold"/>
          <w:color w:val="000000"/>
        </w:rPr>
        <w:tab/>
      </w:r>
      <w:r>
        <w:rPr>
          <w:rFonts w:ascii="Times New Roman Bold" w:hAnsi="Times New Roman Bold"/>
          <w:color w:val="000000"/>
          <w:spacing w:val="-3"/>
        </w:rPr>
        <w:t>13</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r>
        <w:rPr>
          <w:rFonts w:ascii="Times New Roman Bold" w:hAnsi="Times New Roman Bold"/>
          <w:color w:val="000000"/>
        </w:rPr>
        <w:tab/>
      </w:r>
      <w:r>
        <w:rPr>
          <w:rFonts w:ascii="Times New Roman Bold" w:hAnsi="Times New Roman Bold"/>
          <w:color w:val="000000"/>
          <w:spacing w:val="-3"/>
        </w:rPr>
        <w:t>14</w:t>
      </w:r>
    </w:p>
    <w:p w:rsidR="00E15DB3" w:rsidRDefault="003A4C9C">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r>
        <w:rPr>
          <w:rFonts w:ascii="Times New Roman Bold" w:hAnsi="Times New Roman Bold"/>
          <w:color w:val="000000"/>
        </w:rPr>
        <w:tab/>
      </w:r>
      <w:r>
        <w:rPr>
          <w:rFonts w:ascii="Times New Roman Bold" w:hAnsi="Times New Roman Bold"/>
          <w:color w:val="000000"/>
          <w:spacing w:val="-3"/>
        </w:rPr>
        <w:t>14</w:t>
      </w:r>
    </w:p>
    <w:p w:rsidR="00E15DB3" w:rsidRDefault="003A4C9C">
      <w:pPr>
        <w:tabs>
          <w:tab w:val="left" w:leader="dot" w:pos="10559"/>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3. REGULATORY FILINGS</w:t>
      </w:r>
      <w:r>
        <w:rPr>
          <w:rFonts w:ascii="Times New Roman Bold" w:hAnsi="Times New Roman Bold"/>
          <w:color w:val="000000"/>
        </w:rPr>
        <w:tab/>
      </w:r>
      <w:r>
        <w:rPr>
          <w:rFonts w:ascii="Times New Roman Bold" w:hAnsi="Times New Roman Bold"/>
          <w:color w:val="000000"/>
          <w:spacing w:val="-3"/>
        </w:rPr>
        <w:t>14</w:t>
      </w:r>
    </w:p>
    <w:p w:rsidR="00E15DB3" w:rsidRDefault="003A4C9C">
      <w:pPr>
        <w:tabs>
          <w:tab w:val="left" w:pos="2880"/>
          <w:tab w:val="left" w:leader="dot" w:pos="10559"/>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r>
        <w:rPr>
          <w:rFonts w:ascii="Times New Roman Bold" w:hAnsi="Times New Roman Bold"/>
          <w:color w:val="000000"/>
        </w:rPr>
        <w:tab/>
      </w:r>
      <w:r>
        <w:rPr>
          <w:rFonts w:ascii="Times New Roman Bold" w:hAnsi="Times New Roman Bold"/>
          <w:color w:val="000000"/>
          <w:spacing w:val="-3"/>
        </w:rPr>
        <w:t>14</w:t>
      </w:r>
    </w:p>
    <w:p w:rsidR="00E15DB3" w:rsidRDefault="003A4C9C">
      <w:pPr>
        <w:tabs>
          <w:tab w:val="left" w:leader="dot" w:pos="10559"/>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4. SCOPE OF INTERCONNECTION </w:t>
      </w:r>
      <w:r>
        <w:rPr>
          <w:rFonts w:ascii="Times New Roman Bold" w:hAnsi="Times New Roman Bold"/>
          <w:color w:val="000000"/>
          <w:spacing w:val="-3"/>
        </w:rPr>
        <w:t>SERVICE</w:t>
      </w:r>
      <w:r>
        <w:rPr>
          <w:rFonts w:ascii="Times New Roman Bold" w:hAnsi="Times New Roman Bold"/>
          <w:color w:val="000000"/>
        </w:rPr>
        <w:tab/>
      </w:r>
      <w:r>
        <w:rPr>
          <w:rFonts w:ascii="Times New Roman Bold" w:hAnsi="Times New Roman Bold"/>
          <w:color w:val="000000"/>
          <w:spacing w:val="-3"/>
        </w:rPr>
        <w:t>14</w:t>
      </w:r>
    </w:p>
    <w:p w:rsidR="00E15DB3" w:rsidRDefault="003A4C9C">
      <w:pPr>
        <w:tabs>
          <w:tab w:val="left" w:pos="2880"/>
          <w:tab w:val="left" w:leader="dot" w:pos="10558"/>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r>
        <w:rPr>
          <w:rFonts w:ascii="Times New Roman Bold" w:hAnsi="Times New Roman Bold"/>
          <w:color w:val="000000"/>
        </w:rPr>
        <w:tab/>
      </w:r>
      <w:r>
        <w:rPr>
          <w:rFonts w:ascii="Times New Roman Bold" w:hAnsi="Times New Roman Bold"/>
          <w:color w:val="000000"/>
          <w:spacing w:val="-3"/>
        </w:rPr>
        <w:t>14</w:t>
      </w:r>
    </w:p>
    <w:p w:rsidR="00E15DB3" w:rsidRDefault="003A4C9C">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r>
        <w:rPr>
          <w:rFonts w:ascii="Times New Roman Bold" w:hAnsi="Times New Roman Bold"/>
          <w:color w:val="000000"/>
        </w:rPr>
        <w:tab/>
      </w:r>
      <w:r>
        <w:rPr>
          <w:rFonts w:ascii="Times New Roman Bold" w:hAnsi="Times New Roman Bold"/>
          <w:color w:val="000000"/>
          <w:spacing w:val="-3"/>
        </w:rPr>
        <w:t>15</w:t>
      </w:r>
    </w:p>
    <w:p w:rsidR="00E15DB3" w:rsidRDefault="003A4C9C">
      <w:pPr>
        <w:tabs>
          <w:tab w:val="left" w:pos="2880"/>
          <w:tab w:val="left" w:leader="dot" w:pos="10559"/>
        </w:tabs>
        <w:autoSpaceDE w:val="0"/>
        <w:autoSpaceDN w:val="0"/>
        <w:adjustRightInd w:val="0"/>
        <w:spacing w:before="274" w:line="276" w:lineRule="exact"/>
        <w:ind w:left="1440" w:firstLine="5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r>
        <w:rPr>
          <w:rFonts w:ascii="Times New Roman Bold" w:hAnsi="Times New Roman Bold"/>
          <w:color w:val="000000"/>
        </w:rPr>
        <w:tab/>
      </w:r>
      <w:r>
        <w:rPr>
          <w:rFonts w:ascii="Times New Roman Bold" w:hAnsi="Times New Roman Bold"/>
          <w:color w:val="000000"/>
          <w:spacing w:val="-3"/>
        </w:rPr>
        <w:t>15</w:t>
      </w:r>
    </w:p>
    <w:p w:rsidR="00E15DB3" w:rsidRDefault="003A4C9C">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5. INTERCONNECTION FACILITIES ENGINEERING, PROCUREMENT,</w:t>
      </w:r>
    </w:p>
    <w:p w:rsidR="00E15DB3" w:rsidRDefault="003A4C9C">
      <w:pPr>
        <w:tabs>
          <w:tab w:val="left" w:leader="dot" w:pos="10559"/>
        </w:tabs>
        <w:autoSpaceDE w:val="0"/>
        <w:autoSpaceDN w:val="0"/>
        <w:adjustRightInd w:val="0"/>
        <w:spacing w:line="276" w:lineRule="exact"/>
        <w:ind w:left="1440"/>
        <w:rPr>
          <w:rFonts w:ascii="Times New Roman Bold" w:hAnsi="Times New Roman Bold"/>
          <w:color w:val="000000"/>
          <w:spacing w:val="-3"/>
        </w:rPr>
      </w:pPr>
      <w:r>
        <w:rPr>
          <w:rFonts w:ascii="Times New Roman Bold" w:hAnsi="Times New Roman Bold"/>
          <w:color w:val="000000"/>
          <w:spacing w:val="-3"/>
        </w:rPr>
        <w:t>AND CONSTRUCTION</w:t>
      </w:r>
      <w:r>
        <w:rPr>
          <w:rFonts w:ascii="Times New Roman Bold" w:hAnsi="Times New Roman Bold"/>
          <w:color w:val="000000"/>
        </w:rPr>
        <w:tab/>
      </w:r>
      <w:r>
        <w:rPr>
          <w:rFonts w:ascii="Times New Roman Bold" w:hAnsi="Times New Roman Bold"/>
          <w:color w:val="000000"/>
          <w:spacing w:val="-3"/>
        </w:rPr>
        <w:t>15</w:t>
      </w:r>
    </w:p>
    <w:p w:rsidR="00E15DB3" w:rsidRDefault="003A4C9C">
      <w:pPr>
        <w:tabs>
          <w:tab w:val="left" w:pos="2880"/>
          <w:tab w:val="left" w:leader="dot" w:pos="10558"/>
        </w:tabs>
        <w:autoSpaceDE w:val="0"/>
        <w:autoSpaceDN w:val="0"/>
        <w:adjustRightInd w:val="0"/>
        <w:spacing w:before="121" w:line="276" w:lineRule="exact"/>
        <w:ind w:left="1440" w:firstLine="5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r>
        <w:rPr>
          <w:rFonts w:ascii="Times New Roman Bold" w:hAnsi="Times New Roman Bold"/>
          <w:color w:val="000000"/>
        </w:rPr>
        <w:tab/>
      </w:r>
      <w:r>
        <w:rPr>
          <w:rFonts w:ascii="Times New Roman Bold" w:hAnsi="Times New Roman Bold"/>
          <w:color w:val="000000"/>
          <w:spacing w:val="-3"/>
        </w:rPr>
        <w:t>15</w:t>
      </w:r>
    </w:p>
    <w:p w:rsidR="00E15DB3" w:rsidRDefault="003A4C9C">
      <w:pPr>
        <w:tabs>
          <w:tab w:val="left" w:pos="2880"/>
          <w:tab w:val="left" w:leader="dot" w:pos="10557"/>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r>
        <w:rPr>
          <w:rFonts w:ascii="Times New Roman Bold" w:hAnsi="Times New Roman Bold"/>
          <w:color w:val="000000"/>
        </w:rPr>
        <w:tab/>
      </w:r>
      <w:r>
        <w:rPr>
          <w:rFonts w:ascii="Times New Roman Bold" w:hAnsi="Times New Roman Bold"/>
          <w:color w:val="000000"/>
          <w:spacing w:val="-3"/>
        </w:rPr>
        <w:t>17</w:t>
      </w:r>
    </w:p>
    <w:p w:rsidR="00E15DB3" w:rsidRDefault="003A4C9C">
      <w:pPr>
        <w:tabs>
          <w:tab w:val="left" w:pos="2880"/>
          <w:tab w:val="left" w:leader="dot" w:pos="10559"/>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r>
        <w:rPr>
          <w:rFonts w:ascii="Times New Roman Bold" w:hAnsi="Times New Roman Bold"/>
          <w:color w:val="000000"/>
        </w:rPr>
        <w:tab/>
      </w:r>
      <w:r>
        <w:rPr>
          <w:rFonts w:ascii="Times New Roman Bold" w:hAnsi="Times New Roman Bold"/>
          <w:color w:val="000000"/>
          <w:spacing w:val="-3"/>
        </w:rPr>
        <w:t>18</w:t>
      </w:r>
    </w:p>
    <w:p w:rsidR="00E15DB3" w:rsidRDefault="003A4C9C">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r>
        <w:rPr>
          <w:rFonts w:ascii="Times New Roman Bold" w:hAnsi="Times New Roman Bold"/>
          <w:color w:val="000000"/>
        </w:rPr>
        <w:tab/>
      </w:r>
      <w:r>
        <w:rPr>
          <w:rFonts w:ascii="Times New Roman Bold" w:hAnsi="Times New Roman Bold"/>
          <w:color w:val="000000"/>
          <w:spacing w:val="-3"/>
        </w:rPr>
        <w:t>19</w:t>
      </w:r>
    </w:p>
    <w:p w:rsidR="00E15DB3" w:rsidRDefault="003A4C9C">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r>
        <w:rPr>
          <w:rFonts w:ascii="Times New Roman Bold" w:hAnsi="Times New Roman Bold"/>
          <w:color w:val="000000"/>
        </w:rPr>
        <w:tab/>
      </w:r>
      <w:r>
        <w:rPr>
          <w:rFonts w:ascii="Times New Roman Bold" w:hAnsi="Times New Roman Bold"/>
          <w:color w:val="000000"/>
          <w:spacing w:val="-3"/>
        </w:rPr>
        <w:t>19</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880"/>
          <w:tab w:val="left" w:leader="dot" w:pos="10558"/>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r>
        <w:rPr>
          <w:rFonts w:ascii="Times New Roman Bold" w:hAnsi="Times New Roman Bold"/>
          <w:color w:val="000000"/>
        </w:rPr>
        <w:tab/>
      </w:r>
      <w:r>
        <w:rPr>
          <w:rFonts w:ascii="Times New Roman Bold" w:hAnsi="Times New Roman Bold"/>
          <w:color w:val="000000"/>
          <w:spacing w:val="-3"/>
        </w:rPr>
        <w:t>20</w:t>
      </w:r>
    </w:p>
    <w:p w:rsidR="00E15DB3" w:rsidRDefault="00E15DB3">
      <w:pPr>
        <w:autoSpaceDE w:val="0"/>
        <w:autoSpaceDN w:val="0"/>
        <w:adjustRightInd w:val="0"/>
        <w:spacing w:line="276" w:lineRule="exact"/>
        <w:ind w:left="6086"/>
        <w:rPr>
          <w:rFonts w:ascii="Times New Roman Bold" w:hAnsi="Times New Roman Bold"/>
          <w:color w:val="000000"/>
          <w:spacing w:val="-3"/>
        </w:rPr>
      </w:pPr>
    </w:p>
    <w:p w:rsidR="00E15DB3" w:rsidRDefault="00E15DB3">
      <w:pPr>
        <w:autoSpaceDE w:val="0"/>
        <w:autoSpaceDN w:val="0"/>
        <w:adjustRightInd w:val="0"/>
        <w:spacing w:line="276" w:lineRule="exact"/>
        <w:ind w:left="6086"/>
        <w:rPr>
          <w:rFonts w:ascii="Times New Roman Bold" w:hAnsi="Times New Roman Bold"/>
          <w:color w:val="000000"/>
          <w:spacing w:val="-3"/>
        </w:rPr>
      </w:pPr>
    </w:p>
    <w:p w:rsidR="00E15DB3" w:rsidRDefault="00E15DB3">
      <w:pPr>
        <w:autoSpaceDE w:val="0"/>
        <w:autoSpaceDN w:val="0"/>
        <w:adjustRightInd w:val="0"/>
        <w:spacing w:line="276" w:lineRule="exact"/>
        <w:ind w:left="6086"/>
        <w:rPr>
          <w:rFonts w:ascii="Times New Roman Bold" w:hAnsi="Times New Roman Bold"/>
          <w:color w:val="000000"/>
          <w:spacing w:val="-3"/>
        </w:rPr>
      </w:pPr>
    </w:p>
    <w:p w:rsidR="00E15DB3" w:rsidRDefault="003A4C9C">
      <w:pPr>
        <w:autoSpaceDE w:val="0"/>
        <w:autoSpaceDN w:val="0"/>
        <w:adjustRightInd w:val="0"/>
        <w:spacing w:before="138" w:line="276" w:lineRule="exact"/>
        <w:ind w:left="6086"/>
        <w:rPr>
          <w:color w:val="000000"/>
          <w:spacing w:val="-3"/>
        </w:rPr>
      </w:pPr>
      <w:r>
        <w:rPr>
          <w:color w:val="000000"/>
          <w:spacing w:val="-3"/>
        </w:rPr>
        <w:t xml:space="preserve">i </w:t>
      </w:r>
    </w:p>
    <w:p w:rsidR="00E15DB3" w:rsidRDefault="00E15DB3">
      <w:pPr>
        <w:autoSpaceDE w:val="0"/>
        <w:autoSpaceDN w:val="0"/>
        <w:adjustRightInd w:val="0"/>
        <w:rPr>
          <w:color w:val="000000"/>
          <w:spacing w:val="-3"/>
        </w:rPr>
        <w:sectPr w:rsidR="00E15DB3">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2" w:name="Pg3"/>
      <w:bookmarkEnd w:id="2"/>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880"/>
          <w:tab w:val="left" w:leader="dot" w:pos="10560"/>
        </w:tabs>
        <w:autoSpaceDE w:val="0"/>
        <w:autoSpaceDN w:val="0"/>
        <w:adjustRightInd w:val="0"/>
        <w:spacing w:before="243" w:line="276" w:lineRule="exact"/>
        <w:ind w:left="1440" w:firstLine="5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r>
        <w:rPr>
          <w:rFonts w:ascii="Times New Roman Bold" w:hAnsi="Times New Roman Bold"/>
          <w:color w:val="000000"/>
        </w:rPr>
        <w:tab/>
      </w:r>
      <w:r>
        <w:rPr>
          <w:rFonts w:ascii="Times New Roman Bold" w:hAnsi="Times New Roman Bold"/>
          <w:color w:val="000000"/>
          <w:spacing w:val="-3"/>
        </w:rPr>
        <w:t>20</w:t>
      </w:r>
    </w:p>
    <w:p w:rsidR="00E15DB3" w:rsidRDefault="003A4C9C">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r>
        <w:rPr>
          <w:rFonts w:ascii="Times New Roman Bold" w:hAnsi="Times New Roman Bold"/>
          <w:color w:val="000000"/>
        </w:rPr>
        <w:tab/>
      </w:r>
      <w:r>
        <w:rPr>
          <w:rFonts w:ascii="Times New Roman Bold" w:hAnsi="Times New Roman Bold"/>
          <w:color w:val="000000"/>
          <w:spacing w:val="-3"/>
        </w:rPr>
        <w:t>20</w:t>
      </w:r>
    </w:p>
    <w:p w:rsidR="00E15DB3" w:rsidRDefault="003A4C9C">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r>
        <w:rPr>
          <w:rFonts w:ascii="Times New Roman Bold" w:hAnsi="Times New Roman Bold"/>
          <w:color w:val="000000"/>
        </w:rPr>
        <w:tab/>
      </w:r>
      <w:r>
        <w:rPr>
          <w:rFonts w:ascii="Times New Roman Bold" w:hAnsi="Times New Roman Bold"/>
          <w:color w:val="000000"/>
          <w:spacing w:val="-3"/>
        </w:rPr>
        <w:t>21</w:t>
      </w:r>
    </w:p>
    <w:p w:rsidR="00E15DB3" w:rsidRDefault="003A4C9C">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 xml:space="preserve">Developer’s Attachment Facilities </w:t>
      </w:r>
      <w:r>
        <w:rPr>
          <w:rFonts w:ascii="Times New Roman Bold" w:hAnsi="Times New Roman Bold"/>
          <w:color w:val="000000"/>
          <w:spacing w:val="-3"/>
        </w:rPr>
        <w:t>(“DAF”)</w:t>
      </w:r>
      <w:r>
        <w:rPr>
          <w:rFonts w:ascii="Times New Roman Bold" w:hAnsi="Times New Roman Bold"/>
          <w:color w:val="000000"/>
        </w:rPr>
        <w:tab/>
      </w:r>
      <w:r>
        <w:rPr>
          <w:rFonts w:ascii="Times New Roman Bold" w:hAnsi="Times New Roman Bold"/>
          <w:color w:val="000000"/>
          <w:spacing w:val="-3"/>
        </w:rPr>
        <w:t>21</w:t>
      </w:r>
    </w:p>
    <w:p w:rsidR="00E15DB3" w:rsidRDefault="003A4C9C">
      <w:pPr>
        <w:tabs>
          <w:tab w:val="left" w:pos="288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Connecting Transmission Owner’s Attachment Facilities and Developer’s</w:t>
      </w:r>
    </w:p>
    <w:p w:rsidR="00E15DB3" w:rsidRDefault="003A4C9C">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Attachment Facilities Construction</w:t>
      </w:r>
      <w:r>
        <w:rPr>
          <w:rFonts w:ascii="Times New Roman Bold" w:hAnsi="Times New Roman Bold"/>
          <w:color w:val="000000"/>
        </w:rPr>
        <w:tab/>
      </w:r>
      <w:r>
        <w:rPr>
          <w:rFonts w:ascii="Times New Roman Bold" w:hAnsi="Times New Roman Bold"/>
          <w:color w:val="000000"/>
          <w:spacing w:val="-3"/>
        </w:rPr>
        <w:t>22</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r>
        <w:rPr>
          <w:rFonts w:ascii="Times New Roman Bold" w:hAnsi="Times New Roman Bold"/>
          <w:color w:val="000000"/>
        </w:rPr>
        <w:tab/>
      </w:r>
      <w:r>
        <w:rPr>
          <w:rFonts w:ascii="Times New Roman Bold" w:hAnsi="Times New Roman Bold"/>
          <w:color w:val="000000"/>
          <w:spacing w:val="-3"/>
        </w:rPr>
        <w:t>22</w:t>
      </w:r>
    </w:p>
    <w:p w:rsidR="00E15DB3" w:rsidRDefault="003A4C9C">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r>
        <w:rPr>
          <w:rFonts w:ascii="Times New Roman Bold" w:hAnsi="Times New Roman Bold"/>
          <w:color w:val="000000"/>
        </w:rPr>
        <w:tab/>
      </w:r>
      <w:r>
        <w:rPr>
          <w:rFonts w:ascii="Times New Roman Bold" w:hAnsi="Times New Roman Bold"/>
          <w:color w:val="000000"/>
          <w:spacing w:val="-3"/>
        </w:rPr>
        <w:t>23</w:t>
      </w:r>
    </w:p>
    <w:p w:rsidR="00E15DB3" w:rsidRDefault="003A4C9C">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r>
        <w:rPr>
          <w:rFonts w:ascii="Times New Roman Bold" w:hAnsi="Times New Roman Bold"/>
          <w:color w:val="000000"/>
        </w:rPr>
        <w:tab/>
      </w:r>
      <w:r>
        <w:rPr>
          <w:rFonts w:ascii="Times New Roman Bold" w:hAnsi="Times New Roman Bold"/>
          <w:color w:val="000000"/>
          <w:spacing w:val="-3"/>
        </w:rPr>
        <w:t>23</w:t>
      </w:r>
    </w:p>
    <w:p w:rsidR="00E15DB3" w:rsidRDefault="003A4C9C">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r>
        <w:rPr>
          <w:rFonts w:ascii="Times New Roman Bold" w:hAnsi="Times New Roman Bold"/>
          <w:color w:val="000000"/>
        </w:rPr>
        <w:tab/>
      </w:r>
      <w:r>
        <w:rPr>
          <w:rFonts w:ascii="Times New Roman Bold" w:hAnsi="Times New Roman Bold"/>
          <w:color w:val="000000"/>
          <w:spacing w:val="-3"/>
        </w:rPr>
        <w:t>23</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r>
        <w:rPr>
          <w:rFonts w:ascii="Times New Roman Bold" w:hAnsi="Times New Roman Bold"/>
          <w:color w:val="000000"/>
        </w:rPr>
        <w:tab/>
      </w:r>
      <w:r>
        <w:rPr>
          <w:rFonts w:ascii="Times New Roman Bold" w:hAnsi="Times New Roman Bold"/>
          <w:color w:val="000000"/>
          <w:spacing w:val="-3"/>
        </w:rPr>
        <w:t>23</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24</w:t>
      </w:r>
    </w:p>
    <w:p w:rsidR="00E15DB3" w:rsidRDefault="003A4C9C">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r>
        <w:rPr>
          <w:rFonts w:ascii="Times New Roman Bold" w:hAnsi="Times New Roman Bold"/>
          <w:color w:val="000000"/>
        </w:rPr>
        <w:tab/>
      </w:r>
      <w:r>
        <w:rPr>
          <w:rFonts w:ascii="Times New Roman Bold" w:hAnsi="Times New Roman Bold"/>
          <w:color w:val="000000"/>
          <w:spacing w:val="-3"/>
        </w:rPr>
        <w:t>29</w:t>
      </w:r>
    </w:p>
    <w:p w:rsidR="00E15DB3" w:rsidRDefault="003A4C9C">
      <w:pPr>
        <w:tabs>
          <w:tab w:val="left" w:pos="2880"/>
          <w:tab w:val="left" w:leader="dot" w:pos="10560"/>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r>
        <w:rPr>
          <w:rFonts w:ascii="Times New Roman Bold" w:hAnsi="Times New Roman Bold"/>
          <w:color w:val="000000"/>
        </w:rPr>
        <w:tab/>
      </w:r>
      <w:r>
        <w:rPr>
          <w:rFonts w:ascii="Times New Roman Bold" w:hAnsi="Times New Roman Bold"/>
          <w:color w:val="000000"/>
          <w:spacing w:val="-3"/>
        </w:rPr>
        <w:t>30</w:t>
      </w:r>
    </w:p>
    <w:p w:rsidR="00E15DB3" w:rsidRDefault="003A4C9C">
      <w:pPr>
        <w:tabs>
          <w:tab w:val="left" w:leader="dot" w:pos="10558"/>
        </w:tabs>
        <w:autoSpaceDE w:val="0"/>
        <w:autoSpaceDN w:val="0"/>
        <w:adjustRightInd w:val="0"/>
        <w:spacing w:before="275" w:line="276" w:lineRule="exact"/>
        <w:ind w:left="1440"/>
        <w:rPr>
          <w:rFonts w:ascii="Times New Roman Bold" w:hAnsi="Times New Roman Bold"/>
          <w:color w:val="000000"/>
          <w:spacing w:val="-3"/>
        </w:rPr>
      </w:pPr>
      <w:r>
        <w:rPr>
          <w:rFonts w:ascii="Times New Roman Bold" w:hAnsi="Times New Roman Bold"/>
          <w:color w:val="000000"/>
          <w:spacing w:val="-3"/>
        </w:rPr>
        <w:t>ARTICLE 6. TESTING AND INSPECTION</w:t>
      </w:r>
      <w:r>
        <w:rPr>
          <w:rFonts w:ascii="Times New Roman Bold" w:hAnsi="Times New Roman Bold"/>
          <w:color w:val="000000"/>
        </w:rPr>
        <w:tab/>
      </w:r>
      <w:r>
        <w:rPr>
          <w:rFonts w:ascii="Times New Roman Bold" w:hAnsi="Times New Roman Bold"/>
          <w:color w:val="000000"/>
          <w:spacing w:val="-3"/>
        </w:rPr>
        <w:t>31</w:t>
      </w:r>
    </w:p>
    <w:p w:rsidR="00E15DB3" w:rsidRDefault="003A4C9C">
      <w:pPr>
        <w:tabs>
          <w:tab w:val="left" w:pos="2880"/>
          <w:tab w:val="left" w:leader="dot" w:pos="10559"/>
        </w:tabs>
        <w:autoSpaceDE w:val="0"/>
        <w:autoSpaceDN w:val="0"/>
        <w:adjustRightInd w:val="0"/>
        <w:spacing w:before="121" w:line="276" w:lineRule="exact"/>
        <w:ind w:left="1440" w:firstLine="5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r>
        <w:rPr>
          <w:rFonts w:ascii="Times New Roman Bold" w:hAnsi="Times New Roman Bold"/>
          <w:color w:val="000000"/>
        </w:rPr>
        <w:tab/>
      </w:r>
      <w:r>
        <w:rPr>
          <w:rFonts w:ascii="Times New Roman Bold" w:hAnsi="Times New Roman Bold"/>
          <w:color w:val="000000"/>
          <w:spacing w:val="-3"/>
        </w:rPr>
        <w:t>31</w:t>
      </w:r>
    </w:p>
    <w:p w:rsidR="00E15DB3" w:rsidRDefault="003A4C9C">
      <w:pPr>
        <w:tabs>
          <w:tab w:val="left" w:pos="2880"/>
          <w:tab w:val="left" w:leader="dot" w:pos="10559"/>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 xml:space="preserve">Post-Commercial Operation Date Testing and </w:t>
      </w:r>
      <w:r>
        <w:rPr>
          <w:rFonts w:ascii="Times New Roman Bold" w:hAnsi="Times New Roman Bold"/>
          <w:color w:val="000000"/>
          <w:spacing w:val="-3"/>
        </w:rPr>
        <w:t>Modifications</w:t>
      </w:r>
      <w:r>
        <w:rPr>
          <w:rFonts w:ascii="Times New Roman Bold" w:hAnsi="Times New Roman Bold"/>
          <w:color w:val="000000"/>
        </w:rPr>
        <w:tab/>
      </w:r>
      <w:r>
        <w:rPr>
          <w:rFonts w:ascii="Times New Roman Bold" w:hAnsi="Times New Roman Bold"/>
          <w:color w:val="000000"/>
          <w:spacing w:val="-3"/>
        </w:rPr>
        <w:t>31</w:t>
      </w:r>
    </w:p>
    <w:p w:rsidR="00E15DB3" w:rsidRDefault="003A4C9C">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r>
        <w:rPr>
          <w:rFonts w:ascii="Times New Roman Bold" w:hAnsi="Times New Roman Bold"/>
          <w:color w:val="000000"/>
        </w:rPr>
        <w:tab/>
      </w:r>
      <w:r>
        <w:rPr>
          <w:rFonts w:ascii="Times New Roman Bold" w:hAnsi="Times New Roman Bold"/>
          <w:color w:val="000000"/>
          <w:spacing w:val="-3"/>
        </w:rPr>
        <w:t>31</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880"/>
          <w:tab w:val="left" w:leader="dot" w:pos="10559"/>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r>
        <w:rPr>
          <w:rFonts w:ascii="Times New Roman Bold" w:hAnsi="Times New Roman Bold"/>
          <w:color w:val="000000"/>
        </w:rPr>
        <w:tab/>
      </w:r>
      <w:r>
        <w:rPr>
          <w:rFonts w:ascii="Times New Roman Bold" w:hAnsi="Times New Roman Bold"/>
          <w:color w:val="000000"/>
          <w:spacing w:val="-3"/>
        </w:rPr>
        <w:t>31</w:t>
      </w:r>
    </w:p>
    <w:p w:rsidR="00E15DB3" w:rsidRDefault="003A4C9C">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7. METERING</w:t>
      </w:r>
      <w:r>
        <w:rPr>
          <w:rFonts w:ascii="Times New Roman Bold" w:hAnsi="Times New Roman Bold"/>
          <w:color w:val="000000"/>
        </w:rPr>
        <w:tab/>
      </w:r>
      <w:r>
        <w:rPr>
          <w:rFonts w:ascii="Times New Roman Bold" w:hAnsi="Times New Roman Bold"/>
          <w:color w:val="000000"/>
          <w:spacing w:val="-3"/>
        </w:rPr>
        <w:t>32</w:t>
      </w:r>
    </w:p>
    <w:p w:rsidR="00E15DB3" w:rsidRDefault="003A4C9C">
      <w:pPr>
        <w:tabs>
          <w:tab w:val="left" w:pos="2880"/>
          <w:tab w:val="left" w:leader="dot" w:pos="10558"/>
        </w:tabs>
        <w:autoSpaceDE w:val="0"/>
        <w:autoSpaceDN w:val="0"/>
        <w:adjustRightInd w:val="0"/>
        <w:spacing w:before="119" w:line="276" w:lineRule="exact"/>
        <w:ind w:left="1440" w:firstLine="5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32</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880"/>
          <w:tab w:val="left" w:leader="dot" w:pos="10558"/>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r>
        <w:rPr>
          <w:rFonts w:ascii="Times New Roman Bold" w:hAnsi="Times New Roman Bold"/>
          <w:color w:val="000000"/>
        </w:rPr>
        <w:tab/>
      </w:r>
      <w:r>
        <w:rPr>
          <w:rFonts w:ascii="Times New Roman Bold" w:hAnsi="Times New Roman Bold"/>
          <w:color w:val="000000"/>
          <w:spacing w:val="-3"/>
        </w:rPr>
        <w:t>32</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r>
        <w:rPr>
          <w:rFonts w:ascii="Times New Roman Bold" w:hAnsi="Times New Roman Bold"/>
          <w:color w:val="000000"/>
        </w:rPr>
        <w:tab/>
      </w:r>
      <w:r>
        <w:rPr>
          <w:rFonts w:ascii="Times New Roman Bold" w:hAnsi="Times New Roman Bold"/>
          <w:color w:val="000000"/>
          <w:spacing w:val="-3"/>
        </w:rPr>
        <w:t>32</w:t>
      </w:r>
    </w:p>
    <w:p w:rsidR="00E15DB3" w:rsidRDefault="003A4C9C">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r>
        <w:rPr>
          <w:rFonts w:ascii="Times New Roman Bold" w:hAnsi="Times New Roman Bold"/>
          <w:color w:val="000000"/>
        </w:rPr>
        <w:tab/>
      </w:r>
      <w:r>
        <w:rPr>
          <w:rFonts w:ascii="Times New Roman Bold" w:hAnsi="Times New Roman Bold"/>
          <w:color w:val="000000"/>
          <w:spacing w:val="-3"/>
        </w:rPr>
        <w:t>32</w:t>
      </w:r>
    </w:p>
    <w:p w:rsidR="00E15DB3" w:rsidRDefault="00E15DB3">
      <w:pPr>
        <w:autoSpaceDE w:val="0"/>
        <w:autoSpaceDN w:val="0"/>
        <w:adjustRightInd w:val="0"/>
        <w:spacing w:line="276" w:lineRule="exact"/>
        <w:ind w:left="6052"/>
        <w:rPr>
          <w:rFonts w:ascii="Times New Roman Bold" w:hAnsi="Times New Roman Bold"/>
          <w:color w:val="000000"/>
          <w:spacing w:val="-3"/>
        </w:rPr>
      </w:pPr>
    </w:p>
    <w:p w:rsidR="00E15DB3" w:rsidRDefault="00E15DB3">
      <w:pPr>
        <w:autoSpaceDE w:val="0"/>
        <w:autoSpaceDN w:val="0"/>
        <w:adjustRightInd w:val="0"/>
        <w:spacing w:line="276" w:lineRule="exact"/>
        <w:ind w:left="6052"/>
        <w:rPr>
          <w:rFonts w:ascii="Times New Roman Bold" w:hAnsi="Times New Roman Bold"/>
          <w:color w:val="000000"/>
          <w:spacing w:val="-3"/>
        </w:rPr>
      </w:pPr>
    </w:p>
    <w:p w:rsidR="00E15DB3" w:rsidRDefault="00E15DB3">
      <w:pPr>
        <w:autoSpaceDE w:val="0"/>
        <w:autoSpaceDN w:val="0"/>
        <w:adjustRightInd w:val="0"/>
        <w:spacing w:line="276" w:lineRule="exact"/>
        <w:ind w:left="6052"/>
        <w:rPr>
          <w:rFonts w:ascii="Times New Roman Bold" w:hAnsi="Times New Roman Bold"/>
          <w:color w:val="000000"/>
          <w:spacing w:val="-3"/>
        </w:rPr>
      </w:pPr>
    </w:p>
    <w:p w:rsidR="00E15DB3" w:rsidRDefault="003A4C9C">
      <w:pPr>
        <w:autoSpaceDE w:val="0"/>
        <w:autoSpaceDN w:val="0"/>
        <w:adjustRightInd w:val="0"/>
        <w:spacing w:before="114" w:line="276" w:lineRule="exact"/>
        <w:ind w:left="6052"/>
        <w:rPr>
          <w:color w:val="000000"/>
          <w:spacing w:val="-3"/>
        </w:rPr>
      </w:pPr>
      <w:r>
        <w:rPr>
          <w:color w:val="000000"/>
          <w:spacing w:val="-3"/>
        </w:rPr>
        <w:t xml:space="preserve">ii </w:t>
      </w:r>
    </w:p>
    <w:p w:rsidR="00E15DB3" w:rsidRDefault="00E15DB3">
      <w:pPr>
        <w:autoSpaceDE w:val="0"/>
        <w:autoSpaceDN w:val="0"/>
        <w:adjustRightInd w:val="0"/>
        <w:rPr>
          <w:color w:val="000000"/>
          <w:spacing w:val="-3"/>
        </w:rPr>
        <w:sectPr w:rsidR="00E15DB3">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3" w:name="Pg4"/>
      <w:bookmarkEnd w:id="3"/>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880"/>
          <w:tab w:val="left" w:leader="dot" w:pos="10559"/>
        </w:tabs>
        <w:autoSpaceDE w:val="0"/>
        <w:autoSpaceDN w:val="0"/>
        <w:adjustRightInd w:val="0"/>
        <w:spacing w:before="243" w:line="276" w:lineRule="exact"/>
        <w:ind w:left="1440" w:firstLine="5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r>
        <w:rPr>
          <w:rFonts w:ascii="Times New Roman Bold" w:hAnsi="Times New Roman Bold"/>
          <w:color w:val="000000"/>
        </w:rPr>
        <w:tab/>
      </w:r>
      <w:r>
        <w:rPr>
          <w:rFonts w:ascii="Times New Roman Bold" w:hAnsi="Times New Roman Bold"/>
          <w:color w:val="000000"/>
          <w:spacing w:val="-3"/>
        </w:rPr>
        <w:t>33</w:t>
      </w:r>
    </w:p>
    <w:p w:rsidR="00E15DB3" w:rsidRDefault="003A4C9C">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8. COMMUNICATIONS</w:t>
      </w:r>
      <w:r>
        <w:rPr>
          <w:rFonts w:ascii="Times New Roman Bold" w:hAnsi="Times New Roman Bold"/>
          <w:color w:val="000000"/>
        </w:rPr>
        <w:tab/>
      </w:r>
      <w:r>
        <w:rPr>
          <w:rFonts w:ascii="Times New Roman Bold" w:hAnsi="Times New Roman Bold"/>
          <w:color w:val="000000"/>
          <w:spacing w:val="-3"/>
        </w:rPr>
        <w:t>33</w:t>
      </w:r>
    </w:p>
    <w:p w:rsidR="00E15DB3" w:rsidRDefault="003A4C9C">
      <w:pPr>
        <w:tabs>
          <w:tab w:val="left" w:pos="2880"/>
          <w:tab w:val="left" w:leader="dot" w:pos="10559"/>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r>
        <w:rPr>
          <w:rFonts w:ascii="Times New Roman Bold" w:hAnsi="Times New Roman Bold"/>
          <w:color w:val="000000"/>
        </w:rPr>
        <w:tab/>
      </w:r>
      <w:r>
        <w:rPr>
          <w:rFonts w:ascii="Times New Roman Bold" w:hAnsi="Times New Roman Bold"/>
          <w:color w:val="000000"/>
          <w:spacing w:val="-3"/>
        </w:rPr>
        <w:t>33</w:t>
      </w:r>
    </w:p>
    <w:p w:rsidR="00E15DB3" w:rsidRDefault="003A4C9C">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r>
        <w:rPr>
          <w:rFonts w:ascii="Times New Roman Bold" w:hAnsi="Times New Roman Bold"/>
          <w:color w:val="000000"/>
        </w:rPr>
        <w:tab/>
      </w:r>
      <w:r>
        <w:rPr>
          <w:rFonts w:ascii="Times New Roman Bold" w:hAnsi="Times New Roman Bold"/>
          <w:color w:val="000000"/>
          <w:spacing w:val="-3"/>
        </w:rPr>
        <w:t>33</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r>
        <w:rPr>
          <w:rFonts w:ascii="Times New Roman Bold" w:hAnsi="Times New Roman Bold"/>
          <w:color w:val="000000"/>
        </w:rPr>
        <w:tab/>
      </w:r>
      <w:r>
        <w:rPr>
          <w:rFonts w:ascii="Times New Roman Bold" w:hAnsi="Times New Roman Bold"/>
          <w:color w:val="000000"/>
          <w:spacing w:val="-3"/>
        </w:rPr>
        <w:t>34</w:t>
      </w:r>
    </w:p>
    <w:p w:rsidR="00E15DB3" w:rsidRDefault="003A4C9C">
      <w:pPr>
        <w:tabs>
          <w:tab w:val="left" w:leader="dot" w:pos="10559"/>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9. OPERATIONS</w:t>
      </w:r>
      <w:r>
        <w:rPr>
          <w:rFonts w:ascii="Times New Roman Bold" w:hAnsi="Times New Roman Bold"/>
          <w:color w:val="000000"/>
        </w:rPr>
        <w:tab/>
      </w:r>
      <w:r>
        <w:rPr>
          <w:rFonts w:ascii="Times New Roman Bold" w:hAnsi="Times New Roman Bold"/>
          <w:color w:val="000000"/>
          <w:spacing w:val="-3"/>
        </w:rPr>
        <w:t>34</w:t>
      </w:r>
    </w:p>
    <w:p w:rsidR="00E15DB3" w:rsidRDefault="003A4C9C">
      <w:pPr>
        <w:tabs>
          <w:tab w:val="left" w:pos="2880"/>
          <w:tab w:val="left" w:leader="dot" w:pos="10558"/>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34</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w:t>
      </w:r>
      <w:r>
        <w:rPr>
          <w:color w:val="000000"/>
          <w:spacing w:val="-3"/>
        </w:rPr>
        <w:t xml:space="preserve"> </w:t>
      </w:r>
      <w:r>
        <w:rPr>
          <w:rFonts w:ascii="Times New Roman Bold" w:hAnsi="Times New Roman Bold"/>
          <w:color w:val="000000"/>
          <w:spacing w:val="-3"/>
        </w:rPr>
        <w:t>Transmission Owners Obligations</w:t>
      </w:r>
      <w:r>
        <w:rPr>
          <w:rFonts w:ascii="Times New Roman Bold" w:hAnsi="Times New Roman Bold"/>
          <w:color w:val="000000"/>
        </w:rPr>
        <w:tab/>
      </w:r>
      <w:r>
        <w:rPr>
          <w:rFonts w:ascii="Times New Roman Bold" w:hAnsi="Times New Roman Bold"/>
          <w:color w:val="000000"/>
          <w:spacing w:val="-3"/>
        </w:rPr>
        <w:t>34</w:t>
      </w:r>
    </w:p>
    <w:p w:rsidR="00E15DB3" w:rsidRDefault="003A4C9C">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r>
        <w:rPr>
          <w:rFonts w:ascii="Times New Roman Bold" w:hAnsi="Times New Roman Bold"/>
          <w:color w:val="000000"/>
        </w:rPr>
        <w:tab/>
      </w:r>
      <w:r>
        <w:rPr>
          <w:rFonts w:ascii="Times New Roman Bold" w:hAnsi="Times New Roman Bold"/>
          <w:color w:val="000000"/>
          <w:spacing w:val="-3"/>
        </w:rPr>
        <w:t>34</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r>
        <w:rPr>
          <w:rFonts w:ascii="Times New Roman Bold" w:hAnsi="Times New Roman Bold"/>
          <w:color w:val="000000"/>
        </w:rPr>
        <w:tab/>
      </w:r>
      <w:r>
        <w:rPr>
          <w:rFonts w:ascii="Times New Roman Bold" w:hAnsi="Times New Roman Bold"/>
          <w:color w:val="000000"/>
          <w:spacing w:val="-3"/>
        </w:rPr>
        <w:t>35</w:t>
      </w:r>
    </w:p>
    <w:p w:rsidR="00E15DB3" w:rsidRDefault="003A4C9C">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w:t>
      </w:r>
      <w:r>
        <w:rPr>
          <w:color w:val="000000"/>
          <w:spacing w:val="-3"/>
        </w:rPr>
        <w:t xml:space="preserve"> </w:t>
      </w:r>
      <w:r>
        <w:rPr>
          <w:rFonts w:ascii="Times New Roman Bold" w:hAnsi="Times New Roman Bold"/>
          <w:color w:val="000000"/>
          <w:spacing w:val="-3"/>
        </w:rPr>
        <w:t>Reactive Power Control</w:t>
      </w:r>
      <w:r>
        <w:rPr>
          <w:rFonts w:ascii="Times New Roman Bold" w:hAnsi="Times New Roman Bold"/>
          <w:color w:val="000000"/>
        </w:rPr>
        <w:tab/>
      </w:r>
      <w:r>
        <w:rPr>
          <w:rFonts w:ascii="Times New Roman Bold" w:hAnsi="Times New Roman Bold"/>
          <w:color w:val="000000"/>
          <w:spacing w:val="-3"/>
        </w:rPr>
        <w:t>35</w:t>
      </w:r>
    </w:p>
    <w:p w:rsidR="00E15DB3" w:rsidRDefault="003A4C9C">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r>
        <w:rPr>
          <w:rFonts w:ascii="Times New Roman Bold" w:hAnsi="Times New Roman Bold"/>
          <w:color w:val="000000"/>
        </w:rPr>
        <w:tab/>
      </w:r>
      <w:r>
        <w:rPr>
          <w:rFonts w:ascii="Times New Roman Bold" w:hAnsi="Times New Roman Bold"/>
          <w:color w:val="000000"/>
          <w:spacing w:val="-3"/>
        </w:rPr>
        <w:t>36</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r>
        <w:rPr>
          <w:rFonts w:ascii="Times New Roman Bold" w:hAnsi="Times New Roman Bold"/>
          <w:color w:val="000000"/>
        </w:rPr>
        <w:tab/>
      </w:r>
      <w:r>
        <w:rPr>
          <w:rFonts w:ascii="Times New Roman Bold" w:hAnsi="Times New Roman Bold"/>
          <w:color w:val="000000"/>
          <w:spacing w:val="-3"/>
        </w:rPr>
        <w:t>40</w:t>
      </w:r>
    </w:p>
    <w:p w:rsidR="00E15DB3" w:rsidRDefault="003A4C9C">
      <w:pPr>
        <w:tabs>
          <w:tab w:val="left" w:pos="2880"/>
          <w:tab w:val="left" w:leader="dot" w:pos="10560"/>
        </w:tabs>
        <w:autoSpaceDE w:val="0"/>
        <w:autoSpaceDN w:val="0"/>
        <w:adjustRightInd w:val="0"/>
        <w:spacing w:before="274" w:line="276" w:lineRule="exact"/>
        <w:ind w:left="1440" w:firstLine="5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r>
        <w:rPr>
          <w:rFonts w:ascii="Times New Roman Bold" w:hAnsi="Times New Roman Bold"/>
          <w:color w:val="000000"/>
        </w:rPr>
        <w:tab/>
      </w:r>
      <w:r>
        <w:rPr>
          <w:rFonts w:ascii="Times New Roman Bold" w:hAnsi="Times New Roman Bold"/>
          <w:color w:val="000000"/>
          <w:spacing w:val="-3"/>
        </w:rPr>
        <w:t>40</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880"/>
          <w:tab w:val="left" w:leader="dot" w:pos="10559"/>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r>
        <w:rPr>
          <w:rFonts w:ascii="Times New Roman Bold" w:hAnsi="Times New Roman Bold"/>
          <w:color w:val="000000"/>
        </w:rPr>
        <w:tab/>
      </w:r>
      <w:r>
        <w:rPr>
          <w:rFonts w:ascii="Times New Roman Bold" w:hAnsi="Times New Roman Bold"/>
          <w:color w:val="000000"/>
          <w:spacing w:val="-3"/>
        </w:rPr>
        <w:t>41</w:t>
      </w:r>
    </w:p>
    <w:p w:rsidR="00E15DB3" w:rsidRDefault="003A4C9C">
      <w:pPr>
        <w:tabs>
          <w:tab w:val="left" w:pos="2879"/>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NRC Requirements and Commitments for Voltage Limits</w:t>
      </w:r>
      <w:r>
        <w:rPr>
          <w:rFonts w:ascii="Times New Roman Bold" w:hAnsi="Times New Roman Bold"/>
          <w:color w:val="000000"/>
        </w:rPr>
        <w:tab/>
      </w:r>
      <w:r>
        <w:rPr>
          <w:rFonts w:ascii="Times New Roman Bold" w:hAnsi="Times New Roman Bold"/>
          <w:color w:val="000000"/>
          <w:spacing w:val="-3"/>
        </w:rPr>
        <w:t>41</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9.11</w:t>
      </w:r>
      <w:r>
        <w:rPr>
          <w:rFonts w:ascii="Times New Roman Bold" w:hAnsi="Times New Roman Bold"/>
          <w:color w:val="000000"/>
          <w:spacing w:val="-3"/>
        </w:rPr>
        <w:tab/>
      </w:r>
      <w:r>
        <w:rPr>
          <w:rFonts w:ascii="Times New Roman Bold" w:hAnsi="Times New Roman Bold"/>
          <w:color w:val="000000"/>
          <w:spacing w:val="-3"/>
        </w:rPr>
        <w:t>Energy Management System Voltage Monitoring</w:t>
      </w:r>
      <w:r>
        <w:rPr>
          <w:rFonts w:ascii="Times New Roman Bold" w:hAnsi="Times New Roman Bold"/>
          <w:color w:val="000000"/>
        </w:rPr>
        <w:tab/>
      </w:r>
      <w:r>
        <w:rPr>
          <w:rFonts w:ascii="Times New Roman Bold" w:hAnsi="Times New Roman Bold"/>
          <w:color w:val="000000"/>
          <w:spacing w:val="-3"/>
        </w:rPr>
        <w:t>41</w:t>
      </w:r>
    </w:p>
    <w:p w:rsidR="00E15DB3" w:rsidRDefault="003A4C9C">
      <w:pPr>
        <w:tabs>
          <w:tab w:val="left" w:pos="2880"/>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9.12</w:t>
      </w:r>
      <w:r>
        <w:rPr>
          <w:rFonts w:ascii="Times New Roman Bold" w:hAnsi="Times New Roman Bold"/>
          <w:color w:val="000000"/>
          <w:spacing w:val="-3"/>
        </w:rPr>
        <w:tab/>
        <w:t>Operating Committee…………………………………………………………..43</w:t>
      </w:r>
    </w:p>
    <w:p w:rsidR="00E15DB3" w:rsidRDefault="003A4C9C">
      <w:pPr>
        <w:tabs>
          <w:tab w:val="left" w:pos="287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9.13</w:t>
      </w:r>
      <w:r>
        <w:rPr>
          <w:rFonts w:ascii="Times New Roman Bold" w:hAnsi="Times New Roman Bold"/>
          <w:color w:val="000000"/>
          <w:spacing w:val="-3"/>
        </w:rPr>
        <w:tab/>
        <w:t>Operation of Joint Use Facilities………………………………………………44</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leader="dot" w:pos="10559"/>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10. MAINTENANCE</w:t>
      </w:r>
      <w:r>
        <w:rPr>
          <w:rFonts w:ascii="Times New Roman Bold" w:hAnsi="Times New Roman Bold"/>
          <w:color w:val="000000"/>
        </w:rPr>
        <w:tab/>
      </w:r>
      <w:r>
        <w:rPr>
          <w:rFonts w:ascii="Times New Roman Bold" w:hAnsi="Times New Roman Bold"/>
          <w:color w:val="000000"/>
          <w:spacing w:val="-3"/>
        </w:rPr>
        <w:t>44</w:t>
      </w:r>
    </w:p>
    <w:p w:rsidR="00E15DB3" w:rsidRDefault="003A4C9C">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Owners Obligations</w:t>
      </w:r>
      <w:r>
        <w:rPr>
          <w:rFonts w:ascii="Times New Roman Bold" w:hAnsi="Times New Roman Bold"/>
          <w:color w:val="000000"/>
        </w:rPr>
        <w:tab/>
      </w:r>
      <w:r>
        <w:rPr>
          <w:rFonts w:ascii="Times New Roman Bold" w:hAnsi="Times New Roman Bold"/>
          <w:color w:val="000000"/>
          <w:spacing w:val="-3"/>
        </w:rPr>
        <w:t>44</w:t>
      </w:r>
    </w:p>
    <w:p w:rsidR="00E15DB3" w:rsidRDefault="003A4C9C">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w:t>
      </w:r>
      <w:r>
        <w:rPr>
          <w:rFonts w:ascii="Times New Roman Bold" w:hAnsi="Times New Roman Bold"/>
          <w:color w:val="000000"/>
          <w:spacing w:val="-3"/>
        </w:rPr>
        <w:t>ations</w:t>
      </w:r>
      <w:r>
        <w:rPr>
          <w:rFonts w:ascii="Times New Roman Bold" w:hAnsi="Times New Roman Bold"/>
          <w:color w:val="000000"/>
        </w:rPr>
        <w:tab/>
      </w:r>
      <w:r>
        <w:rPr>
          <w:rFonts w:ascii="Times New Roman Bold" w:hAnsi="Times New Roman Bold"/>
          <w:color w:val="000000"/>
          <w:spacing w:val="-3"/>
        </w:rPr>
        <w:t>44</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r>
        <w:rPr>
          <w:rFonts w:ascii="Times New Roman Bold" w:hAnsi="Times New Roman Bold"/>
          <w:color w:val="000000"/>
        </w:rPr>
        <w:tab/>
      </w:r>
      <w:r>
        <w:rPr>
          <w:rFonts w:ascii="Times New Roman Bold" w:hAnsi="Times New Roman Bold"/>
          <w:color w:val="000000"/>
          <w:spacing w:val="-3"/>
        </w:rPr>
        <w:t>44</w:t>
      </w:r>
    </w:p>
    <w:p w:rsidR="00E15DB3" w:rsidRDefault="003A4C9C">
      <w:pPr>
        <w:tabs>
          <w:tab w:val="left" w:pos="2880"/>
          <w:tab w:val="left" w:leader="dot" w:pos="10558"/>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r>
        <w:rPr>
          <w:rFonts w:ascii="Times New Roman Bold" w:hAnsi="Times New Roman Bold"/>
          <w:color w:val="000000"/>
        </w:rPr>
        <w:tab/>
      </w:r>
      <w:r>
        <w:rPr>
          <w:rFonts w:ascii="Times New Roman Bold" w:hAnsi="Times New Roman Bold"/>
          <w:color w:val="000000"/>
          <w:spacing w:val="-3"/>
        </w:rPr>
        <w:t>44</w:t>
      </w:r>
    </w:p>
    <w:p w:rsidR="00E15DB3" w:rsidRDefault="00E15DB3">
      <w:pPr>
        <w:autoSpaceDE w:val="0"/>
        <w:autoSpaceDN w:val="0"/>
        <w:adjustRightInd w:val="0"/>
        <w:spacing w:line="276" w:lineRule="exact"/>
        <w:ind w:left="6019"/>
        <w:rPr>
          <w:rFonts w:ascii="Times New Roman Bold" w:hAnsi="Times New Roman Bold"/>
          <w:color w:val="000000"/>
          <w:spacing w:val="-3"/>
        </w:rPr>
      </w:pPr>
    </w:p>
    <w:p w:rsidR="00E15DB3" w:rsidRDefault="00E15DB3">
      <w:pPr>
        <w:autoSpaceDE w:val="0"/>
        <w:autoSpaceDN w:val="0"/>
        <w:adjustRightInd w:val="0"/>
        <w:spacing w:line="276" w:lineRule="exact"/>
        <w:ind w:left="6019"/>
        <w:rPr>
          <w:rFonts w:ascii="Times New Roman Bold" w:hAnsi="Times New Roman Bold"/>
          <w:color w:val="000000"/>
          <w:spacing w:val="-3"/>
        </w:rPr>
      </w:pPr>
    </w:p>
    <w:p w:rsidR="00E15DB3" w:rsidRDefault="003A4C9C">
      <w:pPr>
        <w:autoSpaceDE w:val="0"/>
        <w:autoSpaceDN w:val="0"/>
        <w:adjustRightInd w:val="0"/>
        <w:spacing w:before="271" w:line="276" w:lineRule="exact"/>
        <w:ind w:left="6019"/>
        <w:rPr>
          <w:color w:val="000000"/>
          <w:spacing w:val="-3"/>
        </w:rPr>
      </w:pPr>
      <w:r>
        <w:rPr>
          <w:color w:val="000000"/>
          <w:spacing w:val="-3"/>
        </w:rPr>
        <w:t xml:space="preserve">iii </w:t>
      </w:r>
    </w:p>
    <w:p w:rsidR="00E15DB3" w:rsidRDefault="00E15DB3">
      <w:pPr>
        <w:autoSpaceDE w:val="0"/>
        <w:autoSpaceDN w:val="0"/>
        <w:adjustRightInd w:val="0"/>
        <w:rPr>
          <w:color w:val="000000"/>
          <w:spacing w:val="-3"/>
        </w:rPr>
        <w:sectPr w:rsidR="00E15DB3">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4" w:name="Pg5"/>
      <w:bookmarkEnd w:id="4"/>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880"/>
          <w:tab w:val="left" w:leader="dot" w:pos="10560"/>
        </w:tabs>
        <w:autoSpaceDE w:val="0"/>
        <w:autoSpaceDN w:val="0"/>
        <w:adjustRightInd w:val="0"/>
        <w:spacing w:before="243" w:line="276" w:lineRule="exact"/>
        <w:ind w:left="1440" w:firstLine="5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r>
        <w:rPr>
          <w:rFonts w:ascii="Times New Roman Bold" w:hAnsi="Times New Roman Bold"/>
          <w:color w:val="000000"/>
        </w:rPr>
        <w:tab/>
      </w:r>
      <w:r>
        <w:rPr>
          <w:rFonts w:ascii="Times New Roman Bold" w:hAnsi="Times New Roman Bold"/>
          <w:color w:val="000000"/>
          <w:spacing w:val="-3"/>
        </w:rPr>
        <w:t>44</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10.6</w:t>
      </w:r>
      <w:r>
        <w:rPr>
          <w:rFonts w:ascii="Times New Roman Bold" w:hAnsi="Times New Roman Bold"/>
          <w:color w:val="000000"/>
          <w:spacing w:val="-3"/>
        </w:rPr>
        <w:tab/>
        <w:t>NRC Maintenance Rule</w:t>
      </w:r>
      <w:r>
        <w:rPr>
          <w:rFonts w:ascii="Times New Roman Bold" w:hAnsi="Times New Roman Bold"/>
          <w:color w:val="000000"/>
        </w:rPr>
        <w:tab/>
      </w:r>
      <w:r>
        <w:rPr>
          <w:rFonts w:ascii="Times New Roman Bold" w:hAnsi="Times New Roman Bold"/>
          <w:color w:val="000000"/>
          <w:spacing w:val="-3"/>
        </w:rPr>
        <w:t>45</w:t>
      </w:r>
    </w:p>
    <w:p w:rsidR="00E15DB3" w:rsidRDefault="003A4C9C">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11. PERFORMANCE OBLIGATION</w:t>
      </w:r>
      <w:r>
        <w:rPr>
          <w:rFonts w:ascii="Times New Roman Bold" w:hAnsi="Times New Roman Bold"/>
          <w:color w:val="000000"/>
        </w:rPr>
        <w:tab/>
      </w:r>
      <w:r>
        <w:rPr>
          <w:rFonts w:ascii="Times New Roman Bold" w:hAnsi="Times New Roman Bold"/>
          <w:color w:val="000000"/>
          <w:spacing w:val="-3"/>
        </w:rPr>
        <w:t>47</w:t>
      </w:r>
    </w:p>
    <w:p w:rsidR="00E15DB3" w:rsidRDefault="003A4C9C">
      <w:pPr>
        <w:tabs>
          <w:tab w:val="left" w:pos="2880"/>
          <w:tab w:val="left" w:leader="dot" w:pos="10558"/>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r>
        <w:rPr>
          <w:rFonts w:ascii="Times New Roman Bold" w:hAnsi="Times New Roman Bold"/>
          <w:color w:val="000000"/>
        </w:rPr>
        <w:tab/>
      </w:r>
      <w:r>
        <w:rPr>
          <w:rFonts w:ascii="Times New Roman Bold" w:hAnsi="Times New Roman Bold"/>
          <w:color w:val="000000"/>
          <w:spacing w:val="-3"/>
        </w:rPr>
        <w:t>47</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 xml:space="preserve">Connecting Transmission </w:t>
      </w:r>
      <w:r>
        <w:rPr>
          <w:rFonts w:ascii="Times New Roman Bold" w:hAnsi="Times New Roman Bold"/>
          <w:color w:val="000000"/>
          <w:spacing w:val="-3"/>
        </w:rPr>
        <w:t>Owner’s Attachment Facilities</w:t>
      </w:r>
      <w:r>
        <w:rPr>
          <w:rFonts w:ascii="Times New Roman Bold" w:hAnsi="Times New Roman Bold"/>
          <w:color w:val="000000"/>
        </w:rPr>
        <w:tab/>
      </w:r>
      <w:r>
        <w:rPr>
          <w:rFonts w:ascii="Times New Roman Bold" w:hAnsi="Times New Roman Bold"/>
          <w:color w:val="000000"/>
          <w:spacing w:val="-3"/>
        </w:rPr>
        <w:t>47</w:t>
      </w:r>
    </w:p>
    <w:p w:rsidR="00E15DB3" w:rsidRDefault="003A4C9C">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System Upgrade Facilities and System Deliverability Upgrades</w:t>
      </w:r>
      <w:r>
        <w:rPr>
          <w:rFonts w:ascii="Times New Roman Bold" w:hAnsi="Times New Roman Bold"/>
          <w:color w:val="000000"/>
        </w:rPr>
        <w:tab/>
      </w:r>
      <w:r>
        <w:rPr>
          <w:rFonts w:ascii="Times New Roman Bold" w:hAnsi="Times New Roman Bold"/>
          <w:color w:val="000000"/>
          <w:spacing w:val="-3"/>
        </w:rPr>
        <w:t>47</w:t>
      </w:r>
    </w:p>
    <w:p w:rsidR="00E15DB3" w:rsidRDefault="003A4C9C">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Systems</w:t>
      </w:r>
      <w:r>
        <w:rPr>
          <w:rFonts w:ascii="Times New Roman Bold" w:hAnsi="Times New Roman Bold"/>
          <w:color w:val="000000"/>
        </w:rPr>
        <w:tab/>
      </w:r>
      <w:r>
        <w:rPr>
          <w:rFonts w:ascii="Times New Roman Bold" w:hAnsi="Times New Roman Bold"/>
          <w:color w:val="000000"/>
          <w:spacing w:val="-3"/>
        </w:rPr>
        <w:t>47</w:t>
      </w:r>
    </w:p>
    <w:p w:rsidR="00E15DB3" w:rsidRDefault="003A4C9C">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r>
        <w:rPr>
          <w:rFonts w:ascii="Times New Roman Bold" w:hAnsi="Times New Roman Bold"/>
          <w:color w:val="000000"/>
        </w:rPr>
        <w:tab/>
      </w:r>
      <w:r>
        <w:rPr>
          <w:rFonts w:ascii="Times New Roman Bold" w:hAnsi="Times New Roman Bold"/>
          <w:color w:val="000000"/>
          <w:spacing w:val="-3"/>
        </w:rPr>
        <w:t>48</w:t>
      </w:r>
    </w:p>
    <w:p w:rsidR="00E15DB3" w:rsidRDefault="003A4C9C">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r>
        <w:rPr>
          <w:rFonts w:ascii="Times New Roman Bold" w:hAnsi="Times New Roman Bold"/>
          <w:color w:val="000000"/>
        </w:rPr>
        <w:tab/>
      </w:r>
      <w:r>
        <w:rPr>
          <w:rFonts w:ascii="Times New Roman Bold" w:hAnsi="Times New Roman Bold"/>
          <w:color w:val="000000"/>
          <w:spacing w:val="-3"/>
        </w:rPr>
        <w:t>48</w:t>
      </w:r>
    </w:p>
    <w:p w:rsidR="00E15DB3" w:rsidRDefault="003A4C9C">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r>
        <w:rPr>
          <w:rFonts w:ascii="Times New Roman Bold" w:hAnsi="Times New Roman Bold"/>
          <w:color w:val="000000"/>
        </w:rPr>
        <w:tab/>
      </w:r>
      <w:r>
        <w:rPr>
          <w:rFonts w:ascii="Times New Roman Bold" w:hAnsi="Times New Roman Bold"/>
          <w:color w:val="000000"/>
          <w:spacing w:val="-3"/>
        </w:rPr>
        <w:t>48</w:t>
      </w:r>
    </w:p>
    <w:p w:rsidR="00E15DB3" w:rsidRDefault="003A4C9C">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12. INVOICE</w:t>
      </w:r>
      <w:r>
        <w:rPr>
          <w:rFonts w:ascii="Times New Roman Bold" w:hAnsi="Times New Roman Bold"/>
          <w:color w:val="000000"/>
        </w:rPr>
        <w:tab/>
      </w:r>
      <w:r>
        <w:rPr>
          <w:rFonts w:ascii="Times New Roman Bold" w:hAnsi="Times New Roman Bold"/>
          <w:color w:val="000000"/>
          <w:spacing w:val="-3"/>
        </w:rPr>
        <w:t>49</w:t>
      </w:r>
    </w:p>
    <w:p w:rsidR="00E15DB3" w:rsidRDefault="003A4C9C">
      <w:pPr>
        <w:tabs>
          <w:tab w:val="left" w:pos="2880"/>
          <w:tab w:val="left" w:leader="dot" w:pos="10558"/>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49</w:t>
      </w:r>
    </w:p>
    <w:p w:rsidR="00E15DB3" w:rsidRDefault="003A4C9C">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r>
        <w:rPr>
          <w:rFonts w:ascii="Times New Roman Bold" w:hAnsi="Times New Roman Bold"/>
          <w:color w:val="000000"/>
        </w:rPr>
        <w:tab/>
      </w:r>
      <w:r>
        <w:rPr>
          <w:rFonts w:ascii="Times New Roman Bold" w:hAnsi="Times New Roman Bold"/>
          <w:color w:val="000000"/>
          <w:spacing w:val="-3"/>
        </w:rPr>
        <w:t>49</w:t>
      </w:r>
    </w:p>
    <w:p w:rsidR="00E15DB3" w:rsidRDefault="003A4C9C">
      <w:pPr>
        <w:tabs>
          <w:tab w:val="left" w:pos="2880"/>
          <w:tab w:val="left" w:leader="dot" w:pos="10559"/>
        </w:tabs>
        <w:autoSpaceDE w:val="0"/>
        <w:autoSpaceDN w:val="0"/>
        <w:adjustRightInd w:val="0"/>
        <w:spacing w:before="274" w:line="276" w:lineRule="exact"/>
        <w:ind w:left="1440" w:firstLine="5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r>
        <w:rPr>
          <w:rFonts w:ascii="Times New Roman Bold" w:hAnsi="Times New Roman Bold"/>
          <w:color w:val="000000"/>
        </w:rPr>
        <w:tab/>
      </w:r>
      <w:r>
        <w:rPr>
          <w:rFonts w:ascii="Times New Roman Bold" w:hAnsi="Times New Roman Bold"/>
          <w:color w:val="000000"/>
          <w:spacing w:val="-3"/>
        </w:rPr>
        <w:t>49</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880"/>
          <w:tab w:val="left" w:leader="dot" w:pos="10557"/>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49</w:t>
      </w:r>
    </w:p>
    <w:p w:rsidR="00E15DB3" w:rsidRDefault="003A4C9C">
      <w:pPr>
        <w:tabs>
          <w:tab w:val="left" w:leader="dot" w:pos="10559"/>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13. EMERGENCIES</w:t>
      </w:r>
      <w:r>
        <w:rPr>
          <w:rFonts w:ascii="Times New Roman Bold" w:hAnsi="Times New Roman Bold"/>
          <w:color w:val="000000"/>
        </w:rPr>
        <w:tab/>
      </w:r>
      <w:r>
        <w:rPr>
          <w:rFonts w:ascii="Times New Roman Bold" w:hAnsi="Times New Roman Bold"/>
          <w:color w:val="000000"/>
          <w:spacing w:val="-3"/>
        </w:rPr>
        <w:t>50</w:t>
      </w:r>
    </w:p>
    <w:p w:rsidR="00E15DB3" w:rsidRDefault="003A4C9C">
      <w:pPr>
        <w:tabs>
          <w:tab w:val="left" w:pos="2880"/>
          <w:tab w:val="left" w:leader="dot" w:pos="10560"/>
        </w:tabs>
        <w:autoSpaceDE w:val="0"/>
        <w:autoSpaceDN w:val="0"/>
        <w:adjustRightInd w:val="0"/>
        <w:spacing w:before="119" w:line="276" w:lineRule="exact"/>
        <w:ind w:left="1440" w:firstLine="5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r>
        <w:rPr>
          <w:rFonts w:ascii="Times New Roman Bold" w:hAnsi="Times New Roman Bold"/>
          <w:color w:val="000000"/>
        </w:rPr>
        <w:tab/>
      </w:r>
      <w:r>
        <w:rPr>
          <w:rFonts w:ascii="Times New Roman Bold" w:hAnsi="Times New Roman Bold"/>
          <w:color w:val="000000"/>
          <w:spacing w:val="-3"/>
        </w:rPr>
        <w:t>50</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880"/>
          <w:tab w:val="left" w:leader="dot" w:pos="10560"/>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r>
        <w:rPr>
          <w:rFonts w:ascii="Times New Roman Bold" w:hAnsi="Times New Roman Bold"/>
          <w:color w:val="000000"/>
        </w:rPr>
        <w:tab/>
      </w:r>
      <w:r>
        <w:rPr>
          <w:rFonts w:ascii="Times New Roman Bold" w:hAnsi="Times New Roman Bold"/>
          <w:color w:val="000000"/>
          <w:spacing w:val="-3"/>
        </w:rPr>
        <w:t>50</w:t>
      </w:r>
    </w:p>
    <w:p w:rsidR="00E15DB3" w:rsidRDefault="003A4C9C">
      <w:pPr>
        <w:tabs>
          <w:tab w:val="left" w:pos="2880"/>
          <w:tab w:val="left" w:leader="dot" w:pos="10561"/>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r>
        <w:rPr>
          <w:rFonts w:ascii="Times New Roman Bold" w:hAnsi="Times New Roman Bold"/>
          <w:color w:val="000000"/>
        </w:rPr>
        <w:tab/>
      </w:r>
      <w:r>
        <w:rPr>
          <w:rFonts w:ascii="Times New Roman Bold" w:hAnsi="Times New Roman Bold"/>
          <w:color w:val="000000"/>
          <w:spacing w:val="-3"/>
        </w:rPr>
        <w:t>50</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880"/>
          <w:tab w:val="left" w:leader="dot" w:pos="10560"/>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Owners Authority</w:t>
      </w:r>
      <w:r>
        <w:rPr>
          <w:rFonts w:ascii="Times New Roman Bold" w:hAnsi="Times New Roman Bold"/>
          <w:color w:val="000000"/>
        </w:rPr>
        <w:tab/>
      </w:r>
      <w:r>
        <w:rPr>
          <w:rFonts w:ascii="Times New Roman Bold" w:hAnsi="Times New Roman Bold"/>
          <w:color w:val="000000"/>
          <w:spacing w:val="-3"/>
        </w:rPr>
        <w:t>50</w:t>
      </w:r>
    </w:p>
    <w:p w:rsidR="00E15DB3" w:rsidRDefault="003A4C9C">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r>
      <w:r>
        <w:rPr>
          <w:rFonts w:ascii="Times New Roman Bold" w:hAnsi="Times New Roman Bold"/>
          <w:color w:val="000000"/>
          <w:spacing w:val="-3"/>
        </w:rPr>
        <w:t>Developer Authority</w:t>
      </w:r>
      <w:r>
        <w:rPr>
          <w:rFonts w:ascii="Times New Roman Bold" w:hAnsi="Times New Roman Bold"/>
          <w:color w:val="000000"/>
        </w:rPr>
        <w:tab/>
      </w:r>
      <w:r>
        <w:rPr>
          <w:rFonts w:ascii="Times New Roman Bold" w:hAnsi="Times New Roman Bold"/>
          <w:color w:val="000000"/>
          <w:spacing w:val="-3"/>
        </w:rPr>
        <w:t>51</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r>
        <w:rPr>
          <w:rFonts w:ascii="Times New Roman Bold" w:hAnsi="Times New Roman Bold"/>
          <w:color w:val="000000"/>
        </w:rPr>
        <w:tab/>
      </w:r>
      <w:r>
        <w:rPr>
          <w:rFonts w:ascii="Times New Roman Bold" w:hAnsi="Times New Roman Bold"/>
          <w:color w:val="000000"/>
          <w:spacing w:val="-3"/>
        </w:rPr>
        <w:t>51</w:t>
      </w:r>
    </w:p>
    <w:p w:rsidR="00E15DB3" w:rsidRDefault="003A4C9C">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14. REGULATORY REQUIREMENTS AND GOVERNING LAW</w:t>
      </w:r>
      <w:r>
        <w:rPr>
          <w:rFonts w:ascii="Times New Roman Bold" w:hAnsi="Times New Roman Bold"/>
          <w:color w:val="000000"/>
        </w:rPr>
        <w:tab/>
      </w:r>
      <w:r>
        <w:rPr>
          <w:rFonts w:ascii="Times New Roman Bold" w:hAnsi="Times New Roman Bold"/>
          <w:color w:val="000000"/>
          <w:spacing w:val="-3"/>
        </w:rPr>
        <w:t>52</w:t>
      </w:r>
    </w:p>
    <w:p w:rsidR="00E15DB3" w:rsidRDefault="003A4C9C">
      <w:pPr>
        <w:tabs>
          <w:tab w:val="left" w:pos="2880"/>
          <w:tab w:val="left" w:leader="dot" w:pos="10559"/>
        </w:tabs>
        <w:autoSpaceDE w:val="0"/>
        <w:autoSpaceDN w:val="0"/>
        <w:adjustRightInd w:val="0"/>
        <w:spacing w:before="119" w:line="276" w:lineRule="exact"/>
        <w:ind w:left="1440" w:firstLine="5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r>
        <w:rPr>
          <w:rFonts w:ascii="Times New Roman Bold" w:hAnsi="Times New Roman Bold"/>
          <w:color w:val="000000"/>
        </w:rPr>
        <w:tab/>
      </w:r>
      <w:r>
        <w:rPr>
          <w:rFonts w:ascii="Times New Roman Bold" w:hAnsi="Times New Roman Bold"/>
          <w:color w:val="000000"/>
          <w:spacing w:val="-3"/>
        </w:rPr>
        <w:t>52</w:t>
      </w:r>
    </w:p>
    <w:p w:rsidR="00E15DB3" w:rsidRDefault="00E15DB3">
      <w:pPr>
        <w:autoSpaceDE w:val="0"/>
        <w:autoSpaceDN w:val="0"/>
        <w:adjustRightInd w:val="0"/>
        <w:spacing w:line="276" w:lineRule="exact"/>
        <w:ind w:left="6026"/>
        <w:rPr>
          <w:rFonts w:ascii="Times New Roman Bold" w:hAnsi="Times New Roman Bold"/>
          <w:color w:val="000000"/>
          <w:spacing w:val="-3"/>
        </w:rPr>
      </w:pPr>
    </w:p>
    <w:p w:rsidR="00E15DB3" w:rsidRDefault="00E15DB3">
      <w:pPr>
        <w:autoSpaceDE w:val="0"/>
        <w:autoSpaceDN w:val="0"/>
        <w:adjustRightInd w:val="0"/>
        <w:spacing w:line="276" w:lineRule="exact"/>
        <w:ind w:left="6026"/>
        <w:rPr>
          <w:rFonts w:ascii="Times New Roman Bold" w:hAnsi="Times New Roman Bold"/>
          <w:color w:val="000000"/>
          <w:spacing w:val="-3"/>
        </w:rPr>
      </w:pPr>
    </w:p>
    <w:p w:rsidR="00E15DB3" w:rsidRDefault="00E15DB3">
      <w:pPr>
        <w:autoSpaceDE w:val="0"/>
        <w:autoSpaceDN w:val="0"/>
        <w:adjustRightInd w:val="0"/>
        <w:spacing w:line="276" w:lineRule="exact"/>
        <w:ind w:left="6026"/>
        <w:rPr>
          <w:rFonts w:ascii="Times New Roman Bold" w:hAnsi="Times New Roman Bold"/>
          <w:color w:val="000000"/>
          <w:spacing w:val="-3"/>
        </w:rPr>
      </w:pPr>
    </w:p>
    <w:p w:rsidR="00E15DB3" w:rsidRDefault="003A4C9C">
      <w:pPr>
        <w:autoSpaceDE w:val="0"/>
        <w:autoSpaceDN w:val="0"/>
        <w:adjustRightInd w:val="0"/>
        <w:spacing w:before="151" w:line="276" w:lineRule="exact"/>
        <w:ind w:left="6026"/>
        <w:rPr>
          <w:color w:val="000000"/>
          <w:spacing w:val="-3"/>
        </w:rPr>
      </w:pPr>
      <w:r>
        <w:rPr>
          <w:color w:val="000000"/>
          <w:spacing w:val="-3"/>
        </w:rPr>
        <w:t xml:space="preserve">iv </w:t>
      </w:r>
    </w:p>
    <w:p w:rsidR="00E15DB3" w:rsidRDefault="00E15DB3">
      <w:pPr>
        <w:autoSpaceDE w:val="0"/>
        <w:autoSpaceDN w:val="0"/>
        <w:adjustRightInd w:val="0"/>
        <w:rPr>
          <w:color w:val="000000"/>
          <w:spacing w:val="-3"/>
        </w:rPr>
        <w:sectPr w:rsidR="00E15DB3">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5" w:name="Pg6"/>
      <w:bookmarkEnd w:id="5"/>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880"/>
          <w:tab w:val="left" w:leader="dot" w:pos="10561"/>
        </w:tabs>
        <w:autoSpaceDE w:val="0"/>
        <w:autoSpaceDN w:val="0"/>
        <w:adjustRightInd w:val="0"/>
        <w:spacing w:before="243" w:line="276" w:lineRule="exact"/>
        <w:ind w:left="1440" w:firstLine="5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r>
        <w:rPr>
          <w:rFonts w:ascii="Times New Roman Bold" w:hAnsi="Times New Roman Bold"/>
          <w:color w:val="000000"/>
        </w:rPr>
        <w:tab/>
      </w:r>
      <w:r>
        <w:rPr>
          <w:rFonts w:ascii="Times New Roman Bold" w:hAnsi="Times New Roman Bold"/>
          <w:color w:val="000000"/>
          <w:spacing w:val="-3"/>
        </w:rPr>
        <w:t>52</w:t>
      </w:r>
    </w:p>
    <w:p w:rsidR="00E15DB3" w:rsidRDefault="003A4C9C">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15. NOTICES</w:t>
      </w:r>
      <w:r>
        <w:rPr>
          <w:rFonts w:ascii="Times New Roman Bold" w:hAnsi="Times New Roman Bold"/>
          <w:color w:val="000000"/>
        </w:rPr>
        <w:tab/>
      </w:r>
      <w:r>
        <w:rPr>
          <w:rFonts w:ascii="Times New Roman Bold" w:hAnsi="Times New Roman Bold"/>
          <w:color w:val="000000"/>
          <w:spacing w:val="-3"/>
        </w:rPr>
        <w:t>52</w:t>
      </w:r>
    </w:p>
    <w:p w:rsidR="00E15DB3" w:rsidRDefault="003A4C9C">
      <w:pPr>
        <w:tabs>
          <w:tab w:val="left" w:pos="2880"/>
          <w:tab w:val="left" w:leader="dot" w:pos="10558"/>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52</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r>
        <w:rPr>
          <w:rFonts w:ascii="Times New Roman Bold" w:hAnsi="Times New Roman Bold"/>
          <w:color w:val="000000"/>
        </w:rPr>
        <w:tab/>
      </w:r>
      <w:r>
        <w:rPr>
          <w:rFonts w:ascii="Times New Roman Bold" w:hAnsi="Times New Roman Bold"/>
          <w:color w:val="000000"/>
          <w:spacing w:val="-3"/>
        </w:rPr>
        <w:t>52</w:t>
      </w:r>
    </w:p>
    <w:p w:rsidR="00E15DB3" w:rsidRDefault="003A4C9C">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r>
      <w:r>
        <w:rPr>
          <w:rFonts w:ascii="Times New Roman Bold" w:hAnsi="Times New Roman Bold"/>
          <w:color w:val="000000"/>
          <w:spacing w:val="-3"/>
        </w:rPr>
        <w:t>Alternative Forms of Notice</w:t>
      </w:r>
      <w:r>
        <w:rPr>
          <w:rFonts w:ascii="Times New Roman Bold" w:hAnsi="Times New Roman Bold"/>
          <w:color w:val="000000"/>
        </w:rPr>
        <w:tab/>
      </w:r>
      <w:r>
        <w:rPr>
          <w:rFonts w:ascii="Times New Roman Bold" w:hAnsi="Times New Roman Bold"/>
          <w:color w:val="000000"/>
          <w:spacing w:val="-3"/>
        </w:rPr>
        <w:t>52</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r>
        <w:rPr>
          <w:rFonts w:ascii="Times New Roman Bold" w:hAnsi="Times New Roman Bold"/>
          <w:color w:val="000000"/>
        </w:rPr>
        <w:tab/>
      </w:r>
      <w:r>
        <w:rPr>
          <w:rFonts w:ascii="Times New Roman Bold" w:hAnsi="Times New Roman Bold"/>
          <w:color w:val="000000"/>
          <w:spacing w:val="-3"/>
        </w:rPr>
        <w:t>53</w:t>
      </w:r>
    </w:p>
    <w:p w:rsidR="00E15DB3" w:rsidRDefault="003A4C9C">
      <w:pPr>
        <w:tabs>
          <w:tab w:val="left" w:leader="dot" w:pos="10557"/>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16. FORCE MAJEURE</w:t>
      </w:r>
      <w:r>
        <w:rPr>
          <w:rFonts w:ascii="Times New Roman Bold" w:hAnsi="Times New Roman Bold"/>
          <w:color w:val="000000"/>
        </w:rPr>
        <w:tab/>
      </w:r>
      <w:r>
        <w:rPr>
          <w:rFonts w:ascii="Times New Roman Bold" w:hAnsi="Times New Roman Bold"/>
          <w:color w:val="000000"/>
          <w:spacing w:val="-3"/>
        </w:rPr>
        <w:t>53</w:t>
      </w:r>
    </w:p>
    <w:p w:rsidR="00E15DB3" w:rsidRDefault="003A4C9C">
      <w:pPr>
        <w:tabs>
          <w:tab w:val="left" w:pos="2880"/>
          <w:tab w:val="left" w:leader="dot" w:pos="10559"/>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r>
        <w:rPr>
          <w:rFonts w:ascii="Times New Roman Bold" w:hAnsi="Times New Roman Bold"/>
          <w:color w:val="000000"/>
        </w:rPr>
        <w:tab/>
      </w:r>
      <w:r>
        <w:rPr>
          <w:rFonts w:ascii="Times New Roman Bold" w:hAnsi="Times New Roman Bold"/>
          <w:color w:val="000000"/>
          <w:spacing w:val="-3"/>
        </w:rPr>
        <w:t>53</w:t>
      </w:r>
    </w:p>
    <w:p w:rsidR="00E15DB3" w:rsidRDefault="003A4C9C">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17. DEFAULT</w:t>
      </w:r>
      <w:r>
        <w:rPr>
          <w:rFonts w:ascii="Times New Roman Bold" w:hAnsi="Times New Roman Bold"/>
          <w:color w:val="000000"/>
        </w:rPr>
        <w:tab/>
      </w:r>
      <w:r>
        <w:rPr>
          <w:rFonts w:ascii="Times New Roman Bold" w:hAnsi="Times New Roman Bold"/>
          <w:color w:val="000000"/>
          <w:spacing w:val="-3"/>
        </w:rPr>
        <w:t>53</w:t>
      </w:r>
    </w:p>
    <w:p w:rsidR="00E15DB3" w:rsidRDefault="003A4C9C">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r>
        <w:rPr>
          <w:rFonts w:ascii="Times New Roman Bold" w:hAnsi="Times New Roman Bold"/>
          <w:color w:val="000000"/>
        </w:rPr>
        <w:tab/>
      </w:r>
      <w:r>
        <w:rPr>
          <w:rFonts w:ascii="Times New Roman Bold" w:hAnsi="Times New Roman Bold"/>
          <w:color w:val="000000"/>
          <w:spacing w:val="-3"/>
        </w:rPr>
        <w:t>53</w:t>
      </w:r>
    </w:p>
    <w:p w:rsidR="00E15DB3" w:rsidRDefault="003A4C9C">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18. INDEMNITY, CONSEQUENTIAL DAMAGES AND INSURANCE</w:t>
      </w:r>
      <w:r>
        <w:rPr>
          <w:rFonts w:ascii="Times New Roman Bold" w:hAnsi="Times New Roman Bold"/>
          <w:color w:val="000000"/>
        </w:rPr>
        <w:tab/>
      </w:r>
      <w:r>
        <w:rPr>
          <w:rFonts w:ascii="Times New Roman Bold" w:hAnsi="Times New Roman Bold"/>
          <w:color w:val="000000"/>
          <w:spacing w:val="-3"/>
        </w:rPr>
        <w:t>54</w:t>
      </w:r>
    </w:p>
    <w:p w:rsidR="00E15DB3" w:rsidRDefault="003A4C9C">
      <w:pPr>
        <w:tabs>
          <w:tab w:val="left" w:pos="2880"/>
          <w:tab w:val="left" w:leader="dot" w:pos="10558"/>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r>
        <w:rPr>
          <w:rFonts w:ascii="Times New Roman Bold" w:hAnsi="Times New Roman Bold"/>
          <w:color w:val="000000"/>
        </w:rPr>
        <w:tab/>
      </w:r>
      <w:r>
        <w:rPr>
          <w:rFonts w:ascii="Times New Roman Bold" w:hAnsi="Times New Roman Bold"/>
          <w:color w:val="000000"/>
          <w:spacing w:val="-3"/>
        </w:rPr>
        <w:t>54</w:t>
      </w:r>
    </w:p>
    <w:p w:rsidR="00E15DB3" w:rsidRDefault="003A4C9C">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 xml:space="preserve">No </w:t>
      </w:r>
      <w:r>
        <w:rPr>
          <w:rFonts w:ascii="Times New Roman Bold" w:hAnsi="Times New Roman Bold"/>
          <w:color w:val="000000"/>
          <w:spacing w:val="-3"/>
        </w:rPr>
        <w:t>Consequential Damages</w:t>
      </w:r>
      <w:r>
        <w:rPr>
          <w:rFonts w:ascii="Times New Roman Bold" w:hAnsi="Times New Roman Bold"/>
          <w:color w:val="000000"/>
        </w:rPr>
        <w:tab/>
      </w:r>
      <w:r>
        <w:rPr>
          <w:rFonts w:ascii="Times New Roman Bold" w:hAnsi="Times New Roman Bold"/>
          <w:color w:val="000000"/>
          <w:spacing w:val="-3"/>
        </w:rPr>
        <w:t>55</w:t>
      </w:r>
    </w:p>
    <w:p w:rsidR="00E15DB3" w:rsidRDefault="003A4C9C">
      <w:pPr>
        <w:tabs>
          <w:tab w:val="left" w:pos="288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 and Indemnification for Nuclear Generating Unit ………………55</w:t>
      </w:r>
    </w:p>
    <w:p w:rsidR="00E15DB3" w:rsidRDefault="003A4C9C">
      <w:pPr>
        <w:tabs>
          <w:tab w:val="left" w:pos="2880"/>
          <w:tab w:val="left" w:leader="dot" w:pos="10560"/>
        </w:tabs>
        <w:autoSpaceDE w:val="0"/>
        <w:autoSpaceDN w:val="0"/>
        <w:adjustRightInd w:val="0"/>
        <w:spacing w:before="274" w:line="276" w:lineRule="exact"/>
        <w:ind w:left="1440" w:firstLine="540"/>
        <w:rPr>
          <w:rFonts w:ascii="Times New Roman Bold" w:hAnsi="Times New Roman Bold"/>
          <w:color w:val="000000"/>
          <w:spacing w:val="-3"/>
        </w:rPr>
      </w:pPr>
      <w:r>
        <w:rPr>
          <w:rFonts w:ascii="Times New Roman Bold" w:hAnsi="Times New Roman Bold"/>
          <w:color w:val="000000"/>
          <w:spacing w:val="-3"/>
        </w:rPr>
        <w:t>18.4</w:t>
      </w:r>
      <w:r>
        <w:rPr>
          <w:rFonts w:ascii="Times New Roman Bold" w:hAnsi="Times New Roman Bold"/>
          <w:color w:val="000000"/>
          <w:spacing w:val="-3"/>
        </w:rPr>
        <w:tab/>
        <w:t>General Insurance</w:t>
      </w:r>
      <w:r>
        <w:rPr>
          <w:rFonts w:ascii="Times New Roman Bold" w:hAnsi="Times New Roman Bold"/>
          <w:color w:val="000000"/>
        </w:rPr>
        <w:tab/>
      </w:r>
      <w:r>
        <w:rPr>
          <w:rFonts w:ascii="Times New Roman Bold" w:hAnsi="Times New Roman Bold"/>
          <w:color w:val="000000"/>
          <w:spacing w:val="-3"/>
        </w:rPr>
        <w:t>56</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leader="dot" w:pos="1056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19. ASSIGNMENT</w:t>
      </w:r>
      <w:r>
        <w:rPr>
          <w:rFonts w:ascii="Times New Roman Bold" w:hAnsi="Times New Roman Bold"/>
          <w:color w:val="000000"/>
        </w:rPr>
        <w:tab/>
      </w:r>
      <w:r>
        <w:rPr>
          <w:rFonts w:ascii="Times New Roman Bold" w:hAnsi="Times New Roman Bold"/>
          <w:color w:val="000000"/>
          <w:spacing w:val="-3"/>
        </w:rPr>
        <w:t>58</w:t>
      </w:r>
    </w:p>
    <w:p w:rsidR="00E15DB3" w:rsidRDefault="003A4C9C">
      <w:pPr>
        <w:tabs>
          <w:tab w:val="left" w:pos="2880"/>
          <w:tab w:val="left" w:leader="dot" w:pos="10560"/>
        </w:tabs>
        <w:autoSpaceDE w:val="0"/>
        <w:autoSpaceDN w:val="0"/>
        <w:adjustRightInd w:val="0"/>
        <w:spacing w:before="119" w:line="276" w:lineRule="exact"/>
        <w:ind w:left="1440" w:firstLine="5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r>
        <w:rPr>
          <w:rFonts w:ascii="Times New Roman Bold" w:hAnsi="Times New Roman Bold"/>
          <w:color w:val="000000"/>
        </w:rPr>
        <w:tab/>
      </w:r>
      <w:r>
        <w:rPr>
          <w:rFonts w:ascii="Times New Roman Bold" w:hAnsi="Times New Roman Bold"/>
          <w:color w:val="000000"/>
          <w:spacing w:val="-3"/>
        </w:rPr>
        <w:t>58</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leader="dot" w:pos="10558"/>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20. SEVERABILITY</w:t>
      </w:r>
      <w:r>
        <w:rPr>
          <w:rFonts w:ascii="Times New Roman Bold" w:hAnsi="Times New Roman Bold"/>
          <w:color w:val="000000"/>
        </w:rPr>
        <w:tab/>
      </w:r>
      <w:r>
        <w:rPr>
          <w:rFonts w:ascii="Times New Roman Bold" w:hAnsi="Times New Roman Bold"/>
          <w:color w:val="000000"/>
          <w:spacing w:val="-3"/>
        </w:rPr>
        <w:t>59</w:t>
      </w:r>
    </w:p>
    <w:p w:rsidR="00E15DB3" w:rsidRDefault="003A4C9C">
      <w:pPr>
        <w:tabs>
          <w:tab w:val="left" w:pos="2880"/>
          <w:tab w:val="left" w:leader="dot" w:pos="10560"/>
        </w:tabs>
        <w:autoSpaceDE w:val="0"/>
        <w:autoSpaceDN w:val="0"/>
        <w:adjustRightInd w:val="0"/>
        <w:spacing w:before="119" w:line="276" w:lineRule="exact"/>
        <w:ind w:left="1440" w:firstLine="5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r>
        <w:rPr>
          <w:rFonts w:ascii="Times New Roman Bold" w:hAnsi="Times New Roman Bold"/>
          <w:color w:val="000000"/>
        </w:rPr>
        <w:tab/>
      </w:r>
      <w:r>
        <w:rPr>
          <w:rFonts w:ascii="Times New Roman Bold" w:hAnsi="Times New Roman Bold"/>
          <w:color w:val="000000"/>
          <w:spacing w:val="-3"/>
        </w:rPr>
        <w:t>59</w:t>
      </w:r>
    </w:p>
    <w:p w:rsidR="00E15DB3" w:rsidRDefault="003A4C9C">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21. COMPARABILITY</w:t>
      </w:r>
      <w:r>
        <w:rPr>
          <w:rFonts w:ascii="Times New Roman Bold" w:hAnsi="Times New Roman Bold"/>
          <w:color w:val="000000"/>
        </w:rPr>
        <w:tab/>
      </w:r>
      <w:r>
        <w:rPr>
          <w:rFonts w:ascii="Times New Roman Bold" w:hAnsi="Times New Roman Bold"/>
          <w:color w:val="000000"/>
          <w:spacing w:val="-3"/>
        </w:rPr>
        <w:t>59</w:t>
      </w:r>
    </w:p>
    <w:p w:rsidR="00E15DB3" w:rsidRDefault="003A4C9C">
      <w:pPr>
        <w:tabs>
          <w:tab w:val="left" w:pos="2880"/>
          <w:tab w:val="left" w:leader="dot" w:pos="10560"/>
        </w:tabs>
        <w:autoSpaceDE w:val="0"/>
        <w:autoSpaceDN w:val="0"/>
        <w:adjustRightInd w:val="0"/>
        <w:spacing w:before="121" w:line="276" w:lineRule="exact"/>
        <w:ind w:left="1440" w:firstLine="5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r>
      <w:r>
        <w:rPr>
          <w:rFonts w:ascii="Times New Roman Bold" w:hAnsi="Times New Roman Bold"/>
          <w:color w:val="000000"/>
          <w:spacing w:val="-3"/>
        </w:rPr>
        <w:t>Comparability</w:t>
      </w:r>
      <w:r>
        <w:rPr>
          <w:rFonts w:ascii="Times New Roman Bold" w:hAnsi="Times New Roman Bold"/>
          <w:color w:val="000000"/>
        </w:rPr>
        <w:tab/>
      </w:r>
      <w:r>
        <w:rPr>
          <w:rFonts w:ascii="Times New Roman Bold" w:hAnsi="Times New Roman Bold"/>
          <w:color w:val="000000"/>
          <w:spacing w:val="-3"/>
        </w:rPr>
        <w:t>59</w:t>
      </w:r>
    </w:p>
    <w:p w:rsidR="00E15DB3" w:rsidRDefault="003A4C9C">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22. CONFIDENTIALITY</w:t>
      </w:r>
      <w:r>
        <w:rPr>
          <w:rFonts w:ascii="Times New Roman Bold" w:hAnsi="Times New Roman Bold"/>
          <w:color w:val="000000"/>
        </w:rPr>
        <w:tab/>
      </w:r>
      <w:r>
        <w:rPr>
          <w:rFonts w:ascii="Times New Roman Bold" w:hAnsi="Times New Roman Bold"/>
          <w:color w:val="000000"/>
          <w:spacing w:val="-3"/>
        </w:rPr>
        <w:t>59</w:t>
      </w:r>
    </w:p>
    <w:p w:rsidR="00E15DB3" w:rsidRDefault="003A4C9C">
      <w:pPr>
        <w:tabs>
          <w:tab w:val="left" w:pos="2880"/>
          <w:tab w:val="left" w:leader="dot" w:pos="10558"/>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59</w:t>
      </w:r>
    </w:p>
    <w:p w:rsidR="00E15DB3" w:rsidRDefault="003A4C9C">
      <w:pPr>
        <w:tabs>
          <w:tab w:val="left" w:leader="dot" w:pos="10557"/>
        </w:tabs>
        <w:autoSpaceDE w:val="0"/>
        <w:autoSpaceDN w:val="0"/>
        <w:adjustRightInd w:val="0"/>
        <w:spacing w:before="275" w:line="276" w:lineRule="exact"/>
        <w:ind w:left="1440"/>
        <w:rPr>
          <w:rFonts w:ascii="Times New Roman Bold" w:hAnsi="Times New Roman Bold"/>
          <w:color w:val="000000"/>
          <w:spacing w:val="-3"/>
        </w:rPr>
      </w:pPr>
      <w:r>
        <w:rPr>
          <w:rFonts w:ascii="Times New Roman Bold" w:hAnsi="Times New Roman Bold"/>
          <w:color w:val="000000"/>
          <w:spacing w:val="-3"/>
        </w:rPr>
        <w:t>ARTICLE 23. ENVIRONMENTAL RELEASES</w:t>
      </w:r>
      <w:r>
        <w:rPr>
          <w:rFonts w:ascii="Times New Roman Bold" w:hAnsi="Times New Roman Bold"/>
          <w:color w:val="000000"/>
        </w:rPr>
        <w:tab/>
      </w:r>
      <w:r>
        <w:rPr>
          <w:rFonts w:ascii="Times New Roman Bold" w:hAnsi="Times New Roman Bold"/>
          <w:color w:val="000000"/>
          <w:spacing w:val="-3"/>
        </w:rPr>
        <w:t>63</w:t>
      </w:r>
    </w:p>
    <w:p w:rsidR="00E15DB3" w:rsidRDefault="003A4C9C">
      <w:pPr>
        <w:tabs>
          <w:tab w:val="left" w:pos="2880"/>
          <w:tab w:val="left" w:leader="dot" w:pos="10559"/>
        </w:tabs>
        <w:autoSpaceDE w:val="0"/>
        <w:autoSpaceDN w:val="0"/>
        <w:adjustRightInd w:val="0"/>
        <w:spacing w:before="121" w:line="276" w:lineRule="exact"/>
        <w:ind w:left="1440" w:firstLine="5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Developer and Connecting Transmission Owners Notice</w:t>
      </w:r>
      <w:r>
        <w:rPr>
          <w:rFonts w:ascii="Times New Roman Bold" w:hAnsi="Times New Roman Bold"/>
          <w:color w:val="000000"/>
        </w:rPr>
        <w:tab/>
      </w:r>
      <w:r>
        <w:rPr>
          <w:rFonts w:ascii="Times New Roman Bold" w:hAnsi="Times New Roman Bold"/>
          <w:color w:val="000000"/>
          <w:spacing w:val="-3"/>
        </w:rPr>
        <w:t>63</w:t>
      </w:r>
    </w:p>
    <w:p w:rsidR="00E15DB3" w:rsidRDefault="003A4C9C">
      <w:pPr>
        <w:tabs>
          <w:tab w:val="left" w:leader="dot" w:pos="10559"/>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24. INFORMATION REQUIREMENT</w:t>
      </w:r>
      <w:r>
        <w:rPr>
          <w:rFonts w:ascii="Times New Roman Bold" w:hAnsi="Times New Roman Bold"/>
          <w:color w:val="000000"/>
        </w:rPr>
        <w:tab/>
      </w:r>
      <w:r>
        <w:rPr>
          <w:rFonts w:ascii="Times New Roman Bold" w:hAnsi="Times New Roman Bold"/>
          <w:color w:val="000000"/>
          <w:spacing w:val="-3"/>
        </w:rPr>
        <w:t>63</w:t>
      </w:r>
    </w:p>
    <w:p w:rsidR="00E15DB3" w:rsidRDefault="00E15DB3">
      <w:pPr>
        <w:autoSpaceDE w:val="0"/>
        <w:autoSpaceDN w:val="0"/>
        <w:adjustRightInd w:val="0"/>
        <w:spacing w:line="276" w:lineRule="exact"/>
        <w:ind w:left="6060"/>
        <w:rPr>
          <w:rFonts w:ascii="Times New Roman Bold" w:hAnsi="Times New Roman Bold"/>
          <w:color w:val="000000"/>
          <w:spacing w:val="-3"/>
        </w:rPr>
      </w:pPr>
    </w:p>
    <w:p w:rsidR="00E15DB3" w:rsidRDefault="00E15DB3">
      <w:pPr>
        <w:autoSpaceDE w:val="0"/>
        <w:autoSpaceDN w:val="0"/>
        <w:adjustRightInd w:val="0"/>
        <w:spacing w:line="276" w:lineRule="exact"/>
        <w:ind w:left="6060"/>
        <w:rPr>
          <w:rFonts w:ascii="Times New Roman Bold" w:hAnsi="Times New Roman Bold"/>
          <w:color w:val="000000"/>
          <w:spacing w:val="-3"/>
        </w:rPr>
      </w:pPr>
    </w:p>
    <w:p w:rsidR="00E15DB3" w:rsidRDefault="003A4C9C">
      <w:pPr>
        <w:autoSpaceDE w:val="0"/>
        <w:autoSpaceDN w:val="0"/>
        <w:adjustRightInd w:val="0"/>
        <w:spacing w:before="102" w:line="276" w:lineRule="exact"/>
        <w:ind w:left="6060"/>
        <w:rPr>
          <w:color w:val="000000"/>
          <w:spacing w:val="-3"/>
        </w:rPr>
      </w:pPr>
      <w:r>
        <w:rPr>
          <w:color w:val="000000"/>
          <w:spacing w:val="-3"/>
        </w:rPr>
        <w:t xml:space="preserve">v </w:t>
      </w:r>
    </w:p>
    <w:p w:rsidR="00E15DB3" w:rsidRDefault="00E15DB3">
      <w:pPr>
        <w:autoSpaceDE w:val="0"/>
        <w:autoSpaceDN w:val="0"/>
        <w:adjustRightInd w:val="0"/>
        <w:rPr>
          <w:color w:val="000000"/>
          <w:spacing w:val="-3"/>
        </w:rPr>
        <w:sectPr w:rsidR="00E15DB3">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6" w:name="Pg7"/>
      <w:bookmarkEnd w:id="6"/>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880"/>
          <w:tab w:val="left" w:leader="dot" w:pos="10560"/>
        </w:tabs>
        <w:autoSpaceDE w:val="0"/>
        <w:autoSpaceDN w:val="0"/>
        <w:adjustRightInd w:val="0"/>
        <w:spacing w:before="243" w:line="276" w:lineRule="exact"/>
        <w:ind w:left="1440" w:firstLine="5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r>
        <w:rPr>
          <w:rFonts w:ascii="Times New Roman Bold" w:hAnsi="Times New Roman Bold"/>
          <w:color w:val="000000"/>
        </w:rPr>
        <w:tab/>
      </w:r>
      <w:r>
        <w:rPr>
          <w:rFonts w:ascii="Times New Roman Bold" w:hAnsi="Times New Roman Bold"/>
          <w:color w:val="000000"/>
          <w:spacing w:val="-3"/>
        </w:rPr>
        <w:t>63</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24.2</w:t>
      </w:r>
      <w:r>
        <w:rPr>
          <w:rFonts w:ascii="Times New Roman Bold" w:hAnsi="Times New Roman Bold"/>
          <w:color w:val="000000"/>
          <w:spacing w:val="-3"/>
        </w:rPr>
        <w:tab/>
        <w:t>Information Submission by Connecting Transmission Owners</w:t>
      </w:r>
      <w:r>
        <w:rPr>
          <w:rFonts w:ascii="Times New Roman Bold" w:hAnsi="Times New Roman Bold"/>
          <w:color w:val="000000"/>
        </w:rPr>
        <w:tab/>
      </w:r>
      <w:r>
        <w:rPr>
          <w:rFonts w:ascii="Times New Roman Bold" w:hAnsi="Times New Roman Bold"/>
          <w:color w:val="000000"/>
          <w:spacing w:val="-3"/>
        </w:rPr>
        <w:t>63</w:t>
      </w:r>
    </w:p>
    <w:p w:rsidR="00E15DB3" w:rsidRDefault="003A4C9C">
      <w:pPr>
        <w:tabs>
          <w:tab w:val="left" w:pos="2880"/>
          <w:tab w:val="left" w:leader="dot" w:pos="10557"/>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r>
        <w:rPr>
          <w:rFonts w:ascii="Times New Roman Bold" w:hAnsi="Times New Roman Bold"/>
          <w:color w:val="000000"/>
        </w:rPr>
        <w:tab/>
      </w:r>
      <w:r>
        <w:rPr>
          <w:rFonts w:ascii="Times New Roman Bold" w:hAnsi="Times New Roman Bold"/>
          <w:color w:val="000000"/>
          <w:spacing w:val="-3"/>
        </w:rPr>
        <w:t>63</w:t>
      </w:r>
    </w:p>
    <w:p w:rsidR="00E15DB3" w:rsidRDefault="003A4C9C">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r>
        <w:rPr>
          <w:rFonts w:ascii="Times New Roman Bold" w:hAnsi="Times New Roman Bold"/>
          <w:color w:val="000000"/>
        </w:rPr>
        <w:tab/>
      </w:r>
      <w:r>
        <w:rPr>
          <w:rFonts w:ascii="Times New Roman Bold" w:hAnsi="Times New Roman Bold"/>
          <w:color w:val="000000"/>
          <w:spacing w:val="-3"/>
        </w:rPr>
        <w:t>64</w:t>
      </w:r>
    </w:p>
    <w:p w:rsidR="00E15DB3" w:rsidRDefault="003A4C9C">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25. INFORMATION ACCESS AND AUDIT RIGHTS</w:t>
      </w:r>
      <w:r>
        <w:rPr>
          <w:rFonts w:ascii="Times New Roman Bold" w:hAnsi="Times New Roman Bold"/>
          <w:color w:val="000000"/>
        </w:rPr>
        <w:tab/>
      </w:r>
      <w:r>
        <w:rPr>
          <w:rFonts w:ascii="Times New Roman Bold" w:hAnsi="Times New Roman Bold"/>
          <w:color w:val="000000"/>
          <w:spacing w:val="-3"/>
        </w:rPr>
        <w:t>65</w:t>
      </w:r>
    </w:p>
    <w:p w:rsidR="00E15DB3" w:rsidRDefault="003A4C9C">
      <w:pPr>
        <w:tabs>
          <w:tab w:val="left" w:pos="2880"/>
          <w:tab w:val="left" w:leader="dot" w:pos="10559"/>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r>
        <w:rPr>
          <w:rFonts w:ascii="Times New Roman Bold" w:hAnsi="Times New Roman Bold"/>
          <w:color w:val="000000"/>
        </w:rPr>
        <w:tab/>
      </w:r>
      <w:r>
        <w:rPr>
          <w:rFonts w:ascii="Times New Roman Bold" w:hAnsi="Times New Roman Bold"/>
          <w:color w:val="000000"/>
          <w:spacing w:val="-3"/>
        </w:rPr>
        <w:t>65</w:t>
      </w:r>
    </w:p>
    <w:p w:rsidR="00E15DB3" w:rsidRDefault="003A4C9C">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 xml:space="preserve">Reporting of </w:t>
      </w:r>
      <w:r>
        <w:rPr>
          <w:rFonts w:ascii="Times New Roman Bold" w:hAnsi="Times New Roman Bold"/>
          <w:color w:val="000000"/>
          <w:spacing w:val="-3"/>
        </w:rPr>
        <w:t>Non-Force Majeure Events</w:t>
      </w:r>
      <w:r>
        <w:rPr>
          <w:rFonts w:ascii="Times New Roman Bold" w:hAnsi="Times New Roman Bold"/>
          <w:color w:val="000000"/>
        </w:rPr>
        <w:tab/>
      </w:r>
      <w:r>
        <w:rPr>
          <w:rFonts w:ascii="Times New Roman Bold" w:hAnsi="Times New Roman Bold"/>
          <w:color w:val="000000"/>
          <w:spacing w:val="-3"/>
        </w:rPr>
        <w:t>65</w:t>
      </w:r>
    </w:p>
    <w:p w:rsidR="00E15DB3" w:rsidRDefault="003A4C9C">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r>
        <w:rPr>
          <w:rFonts w:ascii="Times New Roman Bold" w:hAnsi="Times New Roman Bold"/>
          <w:color w:val="000000"/>
        </w:rPr>
        <w:tab/>
      </w:r>
      <w:r>
        <w:rPr>
          <w:rFonts w:ascii="Times New Roman Bold" w:hAnsi="Times New Roman Bold"/>
          <w:color w:val="000000"/>
          <w:spacing w:val="-3"/>
        </w:rPr>
        <w:t>65</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r>
        <w:rPr>
          <w:rFonts w:ascii="Times New Roman Bold" w:hAnsi="Times New Roman Bold"/>
          <w:color w:val="000000"/>
        </w:rPr>
        <w:tab/>
      </w:r>
      <w:r>
        <w:rPr>
          <w:rFonts w:ascii="Times New Roman Bold" w:hAnsi="Times New Roman Bold"/>
          <w:color w:val="000000"/>
          <w:spacing w:val="-3"/>
        </w:rPr>
        <w:t>65</w:t>
      </w:r>
    </w:p>
    <w:p w:rsidR="00E15DB3" w:rsidRDefault="003A4C9C">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r>
        <w:rPr>
          <w:rFonts w:ascii="Times New Roman Bold" w:hAnsi="Times New Roman Bold"/>
          <w:color w:val="000000"/>
        </w:rPr>
        <w:tab/>
      </w:r>
      <w:r>
        <w:rPr>
          <w:rFonts w:ascii="Times New Roman Bold" w:hAnsi="Times New Roman Bold"/>
          <w:color w:val="000000"/>
          <w:spacing w:val="-3"/>
        </w:rPr>
        <w:t>66</w:t>
      </w:r>
    </w:p>
    <w:p w:rsidR="00E15DB3" w:rsidRDefault="003A4C9C">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26. SUBCONTRACTORS</w:t>
      </w:r>
      <w:r>
        <w:rPr>
          <w:rFonts w:ascii="Times New Roman Bold" w:hAnsi="Times New Roman Bold"/>
          <w:color w:val="000000"/>
        </w:rPr>
        <w:tab/>
      </w:r>
      <w:r>
        <w:rPr>
          <w:rFonts w:ascii="Times New Roman Bold" w:hAnsi="Times New Roman Bold"/>
          <w:color w:val="000000"/>
          <w:spacing w:val="-3"/>
        </w:rPr>
        <w:t>66</w:t>
      </w:r>
    </w:p>
    <w:p w:rsidR="00E15DB3" w:rsidRDefault="003A4C9C">
      <w:pPr>
        <w:tabs>
          <w:tab w:val="left" w:pos="2880"/>
          <w:tab w:val="left" w:leader="dot" w:pos="10559"/>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66</w:t>
      </w:r>
    </w:p>
    <w:p w:rsidR="00E15DB3" w:rsidRDefault="003A4C9C">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r>
        <w:rPr>
          <w:rFonts w:ascii="Times New Roman Bold" w:hAnsi="Times New Roman Bold"/>
          <w:color w:val="000000"/>
        </w:rPr>
        <w:tab/>
      </w:r>
      <w:r>
        <w:rPr>
          <w:rFonts w:ascii="Times New Roman Bold" w:hAnsi="Times New Roman Bold"/>
          <w:color w:val="000000"/>
          <w:spacing w:val="-3"/>
        </w:rPr>
        <w:t>66</w:t>
      </w:r>
    </w:p>
    <w:p w:rsidR="00E15DB3" w:rsidRDefault="003A4C9C">
      <w:pPr>
        <w:tabs>
          <w:tab w:val="left" w:pos="2880"/>
          <w:tab w:val="left" w:leader="dot" w:pos="10560"/>
        </w:tabs>
        <w:autoSpaceDE w:val="0"/>
        <w:autoSpaceDN w:val="0"/>
        <w:adjustRightInd w:val="0"/>
        <w:spacing w:before="274" w:line="276" w:lineRule="exact"/>
        <w:ind w:left="1440" w:firstLine="5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r>
        <w:rPr>
          <w:rFonts w:ascii="Times New Roman Bold" w:hAnsi="Times New Roman Bold"/>
          <w:color w:val="000000"/>
        </w:rPr>
        <w:tab/>
      </w:r>
      <w:r>
        <w:rPr>
          <w:rFonts w:ascii="Times New Roman Bold" w:hAnsi="Times New Roman Bold"/>
          <w:color w:val="000000"/>
          <w:spacing w:val="-3"/>
        </w:rPr>
        <w:t>66</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leader="dot" w:pos="1056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27. DISPUTES</w:t>
      </w:r>
      <w:r>
        <w:rPr>
          <w:rFonts w:ascii="Times New Roman Bold" w:hAnsi="Times New Roman Bold"/>
          <w:color w:val="000000"/>
        </w:rPr>
        <w:tab/>
      </w:r>
      <w:r>
        <w:rPr>
          <w:rFonts w:ascii="Times New Roman Bold" w:hAnsi="Times New Roman Bold"/>
          <w:color w:val="000000"/>
          <w:spacing w:val="-3"/>
        </w:rPr>
        <w:t>66</w:t>
      </w:r>
    </w:p>
    <w:p w:rsidR="00E15DB3" w:rsidRDefault="003A4C9C">
      <w:pPr>
        <w:tabs>
          <w:tab w:val="left" w:pos="2880"/>
          <w:tab w:val="left" w:leader="dot" w:pos="10558"/>
        </w:tabs>
        <w:autoSpaceDE w:val="0"/>
        <w:autoSpaceDN w:val="0"/>
        <w:adjustRightInd w:val="0"/>
        <w:spacing w:before="119" w:line="276" w:lineRule="exact"/>
        <w:ind w:left="1440" w:firstLine="5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r>
      <w:r>
        <w:rPr>
          <w:rFonts w:ascii="Times New Roman Bold" w:hAnsi="Times New Roman Bold"/>
          <w:color w:val="000000"/>
          <w:spacing w:val="-3"/>
        </w:rPr>
        <w:t>Submission</w:t>
      </w:r>
      <w:r>
        <w:rPr>
          <w:rFonts w:ascii="Times New Roman Bold" w:hAnsi="Times New Roman Bold"/>
          <w:color w:val="000000"/>
        </w:rPr>
        <w:tab/>
      </w:r>
      <w:r>
        <w:rPr>
          <w:rFonts w:ascii="Times New Roman Bold" w:hAnsi="Times New Roman Bold"/>
          <w:color w:val="000000"/>
          <w:spacing w:val="-3"/>
        </w:rPr>
        <w:t>66</w:t>
      </w:r>
    </w:p>
    <w:p w:rsidR="00E15DB3" w:rsidRDefault="003A4C9C">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r>
        <w:rPr>
          <w:rFonts w:ascii="Times New Roman Bold" w:hAnsi="Times New Roman Bold"/>
          <w:color w:val="000000"/>
        </w:rPr>
        <w:tab/>
      </w:r>
      <w:r>
        <w:rPr>
          <w:rFonts w:ascii="Times New Roman Bold" w:hAnsi="Times New Roman Bold"/>
          <w:color w:val="000000"/>
          <w:spacing w:val="-3"/>
        </w:rPr>
        <w:t>67</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880"/>
          <w:tab w:val="left" w:leader="dot" w:pos="10559"/>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r>
        <w:rPr>
          <w:rFonts w:ascii="Times New Roman Bold" w:hAnsi="Times New Roman Bold"/>
          <w:color w:val="000000"/>
        </w:rPr>
        <w:tab/>
      </w:r>
      <w:r>
        <w:rPr>
          <w:rFonts w:ascii="Times New Roman Bold" w:hAnsi="Times New Roman Bold"/>
          <w:color w:val="000000"/>
          <w:spacing w:val="-3"/>
        </w:rPr>
        <w:t>67</w:t>
      </w:r>
    </w:p>
    <w:p w:rsidR="00E15DB3" w:rsidRDefault="003A4C9C">
      <w:pPr>
        <w:tabs>
          <w:tab w:val="left" w:pos="2880"/>
          <w:tab w:val="left" w:leader="dot" w:pos="10559"/>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r>
        <w:rPr>
          <w:rFonts w:ascii="Times New Roman Bold" w:hAnsi="Times New Roman Bold"/>
          <w:color w:val="000000"/>
        </w:rPr>
        <w:tab/>
      </w:r>
      <w:r>
        <w:rPr>
          <w:rFonts w:ascii="Times New Roman Bold" w:hAnsi="Times New Roman Bold"/>
          <w:color w:val="000000"/>
          <w:spacing w:val="-3"/>
        </w:rPr>
        <w:t>67</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880"/>
          <w:tab w:val="left" w:leader="dot" w:pos="10560"/>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r>
        <w:rPr>
          <w:rFonts w:ascii="Times New Roman Bold" w:hAnsi="Times New Roman Bold"/>
          <w:color w:val="000000"/>
        </w:rPr>
        <w:tab/>
      </w:r>
      <w:r>
        <w:rPr>
          <w:rFonts w:ascii="Times New Roman Bold" w:hAnsi="Times New Roman Bold"/>
          <w:color w:val="000000"/>
          <w:spacing w:val="-3"/>
        </w:rPr>
        <w:t>68</w:t>
      </w:r>
    </w:p>
    <w:p w:rsidR="00E15DB3" w:rsidRDefault="003A4C9C">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28. REPRESENTATIONS, WARRANTIES AND COVENANTS</w:t>
      </w:r>
      <w:r>
        <w:rPr>
          <w:rFonts w:ascii="Times New Roman Bold" w:hAnsi="Times New Roman Bold"/>
          <w:color w:val="000000"/>
        </w:rPr>
        <w:tab/>
      </w:r>
      <w:r>
        <w:rPr>
          <w:rFonts w:ascii="Times New Roman Bold" w:hAnsi="Times New Roman Bold"/>
          <w:color w:val="000000"/>
          <w:spacing w:val="-3"/>
        </w:rPr>
        <w:t>68</w:t>
      </w:r>
    </w:p>
    <w:p w:rsidR="00E15DB3" w:rsidRDefault="003A4C9C">
      <w:pPr>
        <w:tabs>
          <w:tab w:val="left" w:pos="2880"/>
          <w:tab w:val="left" w:leader="dot" w:pos="10558"/>
        </w:tabs>
        <w:autoSpaceDE w:val="0"/>
        <w:autoSpaceDN w:val="0"/>
        <w:adjustRightInd w:val="0"/>
        <w:spacing w:before="119" w:line="276" w:lineRule="exact"/>
        <w:ind w:left="1440" w:firstLine="5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68</w:t>
      </w:r>
    </w:p>
    <w:p w:rsidR="00E15DB3" w:rsidRDefault="003A4C9C">
      <w:pPr>
        <w:tabs>
          <w:tab w:val="left" w:leader="dot" w:pos="10559"/>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29. MISCELLANEOUS</w:t>
      </w:r>
      <w:r>
        <w:rPr>
          <w:rFonts w:ascii="Times New Roman Bold" w:hAnsi="Times New Roman Bold"/>
          <w:color w:val="000000"/>
        </w:rPr>
        <w:tab/>
      </w:r>
      <w:r>
        <w:rPr>
          <w:rFonts w:ascii="Times New Roman Bold" w:hAnsi="Times New Roman Bold"/>
          <w:color w:val="000000"/>
          <w:spacing w:val="-3"/>
        </w:rPr>
        <w:t>69</w:t>
      </w:r>
    </w:p>
    <w:p w:rsidR="00E15DB3" w:rsidRDefault="003A4C9C">
      <w:pPr>
        <w:tabs>
          <w:tab w:val="left" w:pos="2880"/>
          <w:tab w:val="left" w:leader="dot" w:pos="10558"/>
        </w:tabs>
        <w:autoSpaceDE w:val="0"/>
        <w:autoSpaceDN w:val="0"/>
        <w:adjustRightInd w:val="0"/>
        <w:spacing w:before="121" w:line="276" w:lineRule="exact"/>
        <w:ind w:left="1440" w:firstLine="5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r>
        <w:rPr>
          <w:rFonts w:ascii="Times New Roman Bold" w:hAnsi="Times New Roman Bold"/>
          <w:color w:val="000000"/>
        </w:rPr>
        <w:tab/>
      </w:r>
      <w:r>
        <w:rPr>
          <w:rFonts w:ascii="Times New Roman Bold" w:hAnsi="Times New Roman Bold"/>
          <w:color w:val="000000"/>
          <w:spacing w:val="-3"/>
        </w:rPr>
        <w:t>69</w:t>
      </w:r>
    </w:p>
    <w:p w:rsidR="00E15DB3" w:rsidRDefault="003A4C9C">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r>
      <w:r>
        <w:rPr>
          <w:rFonts w:ascii="Times New Roman Bold" w:hAnsi="Times New Roman Bold"/>
          <w:color w:val="000000"/>
          <w:spacing w:val="-3"/>
        </w:rPr>
        <w:t>Conflicts</w:t>
      </w:r>
      <w:r>
        <w:rPr>
          <w:rFonts w:ascii="Times New Roman Bold" w:hAnsi="Times New Roman Bold"/>
          <w:color w:val="000000"/>
        </w:rPr>
        <w:tab/>
      </w:r>
      <w:r>
        <w:rPr>
          <w:rFonts w:ascii="Times New Roman Bold" w:hAnsi="Times New Roman Bold"/>
          <w:color w:val="000000"/>
          <w:spacing w:val="-3"/>
        </w:rPr>
        <w:t>69</w:t>
      </w:r>
    </w:p>
    <w:p w:rsidR="00E15DB3" w:rsidRDefault="00E15DB3">
      <w:pPr>
        <w:autoSpaceDE w:val="0"/>
        <w:autoSpaceDN w:val="0"/>
        <w:adjustRightInd w:val="0"/>
        <w:spacing w:line="276" w:lineRule="exact"/>
        <w:ind w:left="6026"/>
        <w:rPr>
          <w:rFonts w:ascii="Times New Roman Bold" w:hAnsi="Times New Roman Bold"/>
          <w:color w:val="000000"/>
          <w:spacing w:val="-3"/>
        </w:rPr>
      </w:pPr>
    </w:p>
    <w:p w:rsidR="00E15DB3" w:rsidRDefault="00E15DB3">
      <w:pPr>
        <w:autoSpaceDE w:val="0"/>
        <w:autoSpaceDN w:val="0"/>
        <w:adjustRightInd w:val="0"/>
        <w:spacing w:line="276" w:lineRule="exact"/>
        <w:ind w:left="6026"/>
        <w:rPr>
          <w:rFonts w:ascii="Times New Roman Bold" w:hAnsi="Times New Roman Bold"/>
          <w:color w:val="000000"/>
          <w:spacing w:val="-3"/>
        </w:rPr>
      </w:pPr>
    </w:p>
    <w:p w:rsidR="00E15DB3" w:rsidRDefault="003A4C9C">
      <w:pPr>
        <w:autoSpaceDE w:val="0"/>
        <w:autoSpaceDN w:val="0"/>
        <w:adjustRightInd w:val="0"/>
        <w:spacing w:before="30" w:line="276" w:lineRule="exact"/>
        <w:ind w:left="6026"/>
        <w:rPr>
          <w:color w:val="000000"/>
          <w:spacing w:val="-3"/>
        </w:rPr>
      </w:pPr>
      <w:r>
        <w:rPr>
          <w:color w:val="000000"/>
          <w:spacing w:val="-3"/>
        </w:rPr>
        <w:t xml:space="preserve">vi </w:t>
      </w:r>
    </w:p>
    <w:p w:rsidR="00E15DB3" w:rsidRDefault="00E15DB3">
      <w:pPr>
        <w:autoSpaceDE w:val="0"/>
        <w:autoSpaceDN w:val="0"/>
        <w:adjustRightInd w:val="0"/>
        <w:rPr>
          <w:color w:val="000000"/>
          <w:spacing w:val="-3"/>
        </w:rPr>
        <w:sectPr w:rsidR="00E15DB3">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7" w:name="Pg8"/>
      <w:bookmarkEnd w:id="7"/>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980"/>
        <w:rPr>
          <w:rFonts w:ascii="Times New Roman Bold" w:hAnsi="Times New Roman Bold"/>
          <w:color w:val="000000"/>
          <w:spacing w:val="-3"/>
        </w:rPr>
      </w:pPr>
    </w:p>
    <w:p w:rsidR="00E15DB3" w:rsidRDefault="003A4C9C">
      <w:pPr>
        <w:tabs>
          <w:tab w:val="left" w:pos="2880"/>
          <w:tab w:val="left" w:leader="dot" w:pos="10560"/>
        </w:tabs>
        <w:autoSpaceDE w:val="0"/>
        <w:autoSpaceDN w:val="0"/>
        <w:adjustRightInd w:val="0"/>
        <w:spacing w:before="243" w:line="276" w:lineRule="exact"/>
        <w:ind w:left="198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r>
        <w:rPr>
          <w:rFonts w:ascii="Times New Roman Bold" w:hAnsi="Times New Roman Bold"/>
          <w:color w:val="000000"/>
        </w:rPr>
        <w:tab/>
      </w:r>
      <w:r>
        <w:rPr>
          <w:rFonts w:ascii="Times New Roman Bold" w:hAnsi="Times New Roman Bold"/>
          <w:color w:val="000000"/>
          <w:spacing w:val="-3"/>
        </w:rPr>
        <w:t>69</w:t>
      </w:r>
    </w:p>
    <w:p w:rsidR="00E15DB3" w:rsidRDefault="003A4C9C">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r>
        <w:rPr>
          <w:rFonts w:ascii="Times New Roman Bold" w:hAnsi="Times New Roman Bold"/>
          <w:color w:val="000000"/>
        </w:rPr>
        <w:tab/>
      </w:r>
      <w:r>
        <w:rPr>
          <w:rFonts w:ascii="Times New Roman Bold" w:hAnsi="Times New Roman Bold"/>
          <w:color w:val="000000"/>
          <w:spacing w:val="-3"/>
        </w:rPr>
        <w:t>69</w:t>
      </w:r>
    </w:p>
    <w:p w:rsidR="00E15DB3" w:rsidRDefault="003A4C9C">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r>
        <w:rPr>
          <w:rFonts w:ascii="Times New Roman Bold" w:hAnsi="Times New Roman Bold"/>
          <w:color w:val="000000"/>
        </w:rPr>
        <w:tab/>
      </w:r>
      <w:r>
        <w:rPr>
          <w:rFonts w:ascii="Times New Roman Bold" w:hAnsi="Times New Roman Bold"/>
          <w:color w:val="000000"/>
          <w:spacing w:val="-3"/>
        </w:rPr>
        <w:t>70</w:t>
      </w:r>
    </w:p>
    <w:p w:rsidR="00E15DB3" w:rsidRDefault="003A4C9C">
      <w:pPr>
        <w:tabs>
          <w:tab w:val="left" w:pos="2880"/>
          <w:tab w:val="left" w:leader="dot" w:pos="10559"/>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r>
        <w:rPr>
          <w:rFonts w:ascii="Times New Roman Bold" w:hAnsi="Times New Roman Bold"/>
          <w:color w:val="000000"/>
        </w:rPr>
        <w:tab/>
      </w:r>
      <w:r>
        <w:rPr>
          <w:rFonts w:ascii="Times New Roman Bold" w:hAnsi="Times New Roman Bold"/>
          <w:color w:val="000000"/>
          <w:spacing w:val="-3"/>
        </w:rPr>
        <w:t>70</w:t>
      </w:r>
    </w:p>
    <w:p w:rsidR="00E15DB3" w:rsidRDefault="003A4C9C">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r>
        <w:rPr>
          <w:rFonts w:ascii="Times New Roman Bold" w:hAnsi="Times New Roman Bold"/>
          <w:color w:val="000000"/>
        </w:rPr>
        <w:tab/>
      </w:r>
      <w:r>
        <w:rPr>
          <w:rFonts w:ascii="Times New Roman Bold" w:hAnsi="Times New Roman Bold"/>
          <w:color w:val="000000"/>
          <w:spacing w:val="-3"/>
        </w:rPr>
        <w:t>70</w:t>
      </w:r>
    </w:p>
    <w:p w:rsidR="00E15DB3" w:rsidRDefault="003A4C9C">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r>
        <w:rPr>
          <w:rFonts w:ascii="Times New Roman Bold" w:hAnsi="Times New Roman Bold"/>
          <w:color w:val="000000"/>
        </w:rPr>
        <w:tab/>
      </w:r>
      <w:r>
        <w:rPr>
          <w:rFonts w:ascii="Times New Roman Bold" w:hAnsi="Times New Roman Bold"/>
          <w:color w:val="000000"/>
          <w:spacing w:val="-3"/>
        </w:rPr>
        <w:t>70</w:t>
      </w:r>
    </w:p>
    <w:p w:rsidR="00E15DB3" w:rsidRDefault="003A4C9C">
      <w:pPr>
        <w:tabs>
          <w:tab w:val="left" w:pos="2880"/>
          <w:tab w:val="left" w:leader="dot" w:pos="10559"/>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r>
        <w:rPr>
          <w:rFonts w:ascii="Times New Roman Bold" w:hAnsi="Times New Roman Bold"/>
          <w:color w:val="000000"/>
        </w:rPr>
        <w:tab/>
      </w:r>
      <w:r>
        <w:rPr>
          <w:rFonts w:ascii="Times New Roman Bold" w:hAnsi="Times New Roman Bold"/>
          <w:color w:val="000000"/>
          <w:spacing w:val="-3"/>
        </w:rPr>
        <w:t>70</w:t>
      </w:r>
    </w:p>
    <w:p w:rsidR="00E15DB3" w:rsidRDefault="003A4C9C">
      <w:pPr>
        <w:tabs>
          <w:tab w:val="left" w:leader="dot" w:pos="10558"/>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29.10     Multiple Counterparts</w:t>
      </w:r>
      <w:r>
        <w:rPr>
          <w:rFonts w:ascii="Times New Roman Bold" w:hAnsi="Times New Roman Bold"/>
          <w:color w:val="000000"/>
        </w:rPr>
        <w:tab/>
      </w:r>
      <w:r>
        <w:rPr>
          <w:rFonts w:ascii="Times New Roman Bold" w:hAnsi="Times New Roman Bold"/>
          <w:color w:val="000000"/>
          <w:spacing w:val="-3"/>
        </w:rPr>
        <w:t>70</w:t>
      </w:r>
    </w:p>
    <w:p w:rsidR="00E15DB3" w:rsidRDefault="003A4C9C">
      <w:pPr>
        <w:tabs>
          <w:tab w:val="left" w:pos="2880"/>
          <w:tab w:val="left" w:leader="dot" w:pos="10559"/>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r>
      <w:r>
        <w:rPr>
          <w:rFonts w:ascii="Times New Roman Bold" w:hAnsi="Times New Roman Bold"/>
          <w:color w:val="000000"/>
          <w:spacing w:val="-3"/>
        </w:rPr>
        <w:t>Amendment</w:t>
      </w:r>
      <w:r>
        <w:rPr>
          <w:rFonts w:ascii="Times New Roman Bold" w:hAnsi="Times New Roman Bold"/>
          <w:color w:val="000000"/>
        </w:rPr>
        <w:tab/>
      </w:r>
      <w:r>
        <w:rPr>
          <w:rFonts w:ascii="Times New Roman Bold" w:hAnsi="Times New Roman Bold"/>
          <w:color w:val="000000"/>
          <w:spacing w:val="-3"/>
        </w:rPr>
        <w:t>70</w:t>
      </w:r>
    </w:p>
    <w:p w:rsidR="00E15DB3" w:rsidRDefault="003A4C9C">
      <w:pPr>
        <w:tabs>
          <w:tab w:val="left" w:pos="2879"/>
          <w:tab w:val="left" w:leader="dot" w:pos="10558"/>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r>
        <w:rPr>
          <w:rFonts w:ascii="Times New Roman Bold" w:hAnsi="Times New Roman Bold"/>
          <w:color w:val="000000"/>
        </w:rPr>
        <w:tab/>
      </w:r>
      <w:r>
        <w:rPr>
          <w:rFonts w:ascii="Times New Roman Bold" w:hAnsi="Times New Roman Bold"/>
          <w:color w:val="000000"/>
          <w:spacing w:val="-3"/>
        </w:rPr>
        <w:t>70</w:t>
      </w:r>
    </w:p>
    <w:p w:rsidR="00E15DB3" w:rsidRDefault="003A4C9C">
      <w:pPr>
        <w:tabs>
          <w:tab w:val="left" w:pos="2880"/>
          <w:tab w:val="left" w:leader="dot" w:pos="10557"/>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r>
        <w:rPr>
          <w:rFonts w:ascii="Times New Roman Bold" w:hAnsi="Times New Roman Bold"/>
          <w:color w:val="000000"/>
        </w:rPr>
        <w:tab/>
      </w:r>
      <w:r>
        <w:rPr>
          <w:rFonts w:ascii="Times New Roman Bold" w:hAnsi="Times New Roman Bold"/>
          <w:color w:val="000000"/>
          <w:spacing w:val="-3"/>
        </w:rPr>
        <w:t>71</w:t>
      </w:r>
    </w:p>
    <w:p w:rsidR="00E15DB3" w:rsidRDefault="003A4C9C">
      <w:pPr>
        <w:tabs>
          <w:tab w:val="left" w:pos="2880"/>
          <w:tab w:val="left" w:leader="dot" w:pos="10559"/>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r>
        <w:rPr>
          <w:rFonts w:ascii="Times New Roman Bold" w:hAnsi="Times New Roman Bold"/>
          <w:color w:val="000000"/>
        </w:rPr>
        <w:tab/>
      </w:r>
      <w:r>
        <w:rPr>
          <w:rFonts w:ascii="Times New Roman Bold" w:hAnsi="Times New Roman Bold"/>
          <w:color w:val="000000"/>
          <w:spacing w:val="-3"/>
        </w:rPr>
        <w:t>71</w:t>
      </w:r>
    </w:p>
    <w:p w:rsidR="00E15DB3" w:rsidRDefault="003A4C9C">
      <w:pPr>
        <w:tabs>
          <w:tab w:val="left" w:pos="2880"/>
          <w:tab w:val="left" w:leader="dot" w:pos="10559"/>
        </w:tabs>
        <w:autoSpaceDE w:val="0"/>
        <w:autoSpaceDN w:val="0"/>
        <w:adjustRightInd w:val="0"/>
        <w:spacing w:before="275" w:line="276" w:lineRule="exact"/>
        <w:ind w:left="198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r>
        <w:rPr>
          <w:rFonts w:ascii="Times New Roman Bold" w:hAnsi="Times New Roman Bold"/>
          <w:color w:val="000000"/>
        </w:rPr>
        <w:tab/>
      </w:r>
      <w:r>
        <w:rPr>
          <w:rFonts w:ascii="Times New Roman Bold" w:hAnsi="Times New Roman Bold"/>
          <w:color w:val="000000"/>
          <w:spacing w:val="-3"/>
        </w:rPr>
        <w:t>71</w:t>
      </w:r>
    </w:p>
    <w:p w:rsidR="00E15DB3" w:rsidRDefault="003A4C9C">
      <w:pPr>
        <w:autoSpaceDE w:val="0"/>
        <w:autoSpaceDN w:val="0"/>
        <w:adjustRightInd w:val="0"/>
        <w:spacing w:before="266" w:line="276" w:lineRule="exact"/>
        <w:ind w:left="1980"/>
        <w:rPr>
          <w:rFonts w:ascii="Times New Roman Bold" w:hAnsi="Times New Roman Bold"/>
          <w:color w:val="000000"/>
          <w:spacing w:val="-3"/>
        </w:rPr>
      </w:pPr>
      <w:r>
        <w:rPr>
          <w:rFonts w:ascii="Times New Roman Bold" w:hAnsi="Times New Roman Bold"/>
          <w:color w:val="000000"/>
          <w:spacing w:val="-3"/>
        </w:rPr>
        <w:t xml:space="preserve">Appendices </w:t>
      </w: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E15DB3">
      <w:pPr>
        <w:autoSpaceDE w:val="0"/>
        <w:autoSpaceDN w:val="0"/>
        <w:adjustRightInd w:val="0"/>
        <w:spacing w:line="276" w:lineRule="exact"/>
        <w:ind w:left="5992"/>
        <w:rPr>
          <w:rFonts w:ascii="Times New Roman Bold" w:hAnsi="Times New Roman Bold"/>
          <w:color w:val="000000"/>
          <w:spacing w:val="-3"/>
        </w:rPr>
      </w:pPr>
    </w:p>
    <w:p w:rsidR="00E15DB3" w:rsidRDefault="003A4C9C">
      <w:pPr>
        <w:autoSpaceDE w:val="0"/>
        <w:autoSpaceDN w:val="0"/>
        <w:adjustRightInd w:val="0"/>
        <w:spacing w:before="88" w:line="276" w:lineRule="exact"/>
        <w:ind w:left="5992"/>
        <w:rPr>
          <w:color w:val="000000"/>
          <w:spacing w:val="-3"/>
        </w:rPr>
      </w:pPr>
      <w:r>
        <w:rPr>
          <w:color w:val="000000"/>
          <w:spacing w:val="-3"/>
        </w:rPr>
        <w:t xml:space="preserve">vii </w:t>
      </w:r>
    </w:p>
    <w:p w:rsidR="00E15DB3" w:rsidRDefault="00E15DB3">
      <w:pPr>
        <w:autoSpaceDE w:val="0"/>
        <w:autoSpaceDN w:val="0"/>
        <w:adjustRightInd w:val="0"/>
        <w:rPr>
          <w:color w:val="000000"/>
          <w:spacing w:val="-3"/>
        </w:rPr>
        <w:sectPr w:rsidR="00E15DB3">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8" w:name="Pg9"/>
      <w:bookmarkEnd w:id="8"/>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2576"/>
        <w:rPr>
          <w:rFonts w:ascii="Times New Roman Bold" w:hAnsi="Times New Roman Bold"/>
          <w:color w:val="000000"/>
          <w:spacing w:val="-3"/>
        </w:rPr>
      </w:pPr>
    </w:p>
    <w:p w:rsidR="00E15DB3" w:rsidRDefault="003A4C9C">
      <w:pPr>
        <w:tabs>
          <w:tab w:val="left" w:pos="4096"/>
        </w:tabs>
        <w:autoSpaceDE w:val="0"/>
        <w:autoSpaceDN w:val="0"/>
        <w:adjustRightInd w:val="0"/>
        <w:spacing w:before="221" w:line="280" w:lineRule="exact"/>
        <w:ind w:left="2576" w:right="2383"/>
        <w:rPr>
          <w:rFonts w:ascii="Times New Roman Bold" w:hAnsi="Times New Roman Bold"/>
          <w:color w:val="000000"/>
          <w:spacing w:val="-3"/>
        </w:rPr>
      </w:pPr>
      <w:r>
        <w:rPr>
          <w:rFonts w:ascii="Times New Roman Bold" w:hAnsi="Times New Roman Bold"/>
          <w:color w:val="000000"/>
          <w:spacing w:val="-3"/>
        </w:rPr>
        <w:t xml:space="preserve">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INTERCONNECTION AGREEMENT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88" w:line="276" w:lineRule="exact"/>
        <w:ind w:left="2160"/>
        <w:rPr>
          <w:rFonts w:ascii="Times New Roman Bold" w:hAnsi="Times New Roman Bold"/>
          <w:color w:val="000000"/>
          <w:spacing w:val="-3"/>
        </w:rPr>
      </w:pPr>
      <w:r>
        <w:rPr>
          <w:rFonts w:ascii="Times New Roman Bold" w:hAnsi="Times New Roman Bold"/>
          <w:color w:val="000000"/>
          <w:spacing w:val="-3"/>
        </w:rPr>
        <w:t xml:space="preserve">THIS AMENDED AND RESTATED STANDARD LARGE GENERATOR </w:t>
      </w:r>
    </w:p>
    <w:p w:rsidR="00E15DB3" w:rsidRDefault="003A4C9C">
      <w:pPr>
        <w:autoSpaceDE w:val="0"/>
        <w:autoSpaceDN w:val="0"/>
        <w:adjustRightInd w:val="0"/>
        <w:spacing w:before="6" w:line="274" w:lineRule="exact"/>
        <w:ind w:left="1439" w:right="1284"/>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14</w:t>
      </w:r>
      <w:r>
        <w:rPr>
          <w:color w:val="000000"/>
          <w:spacing w:val="-2"/>
          <w:sz w:val="23"/>
          <w:vertAlign w:val="superscript"/>
        </w:rPr>
        <w:t>th</w:t>
      </w:r>
      <w:r>
        <w:rPr>
          <w:color w:val="000000"/>
          <w:spacing w:val="-2"/>
        </w:rPr>
        <w:t xml:space="preserve"> day </w:t>
      </w:r>
      <w:r>
        <w:rPr>
          <w:color w:val="000000"/>
          <w:spacing w:val="-2"/>
        </w:rPr>
        <w:br/>
        <w:t xml:space="preserve">of May, 2012, by and among Nine Mile Point Nuclear Station, LLC, a limited liability company </w:t>
      </w:r>
      <w:r>
        <w:rPr>
          <w:color w:val="000000"/>
          <w:spacing w:val="-2"/>
        </w:rPr>
        <w:br/>
        <w:t>or</w:t>
      </w:r>
      <w:r>
        <w:rPr>
          <w:color w:val="000000"/>
          <w:spacing w:val="-2"/>
        </w:rPr>
        <w:t xml:space="preserve">ganized and existing under the laws of the State of Delaware (“Developer” with a Large </w:t>
      </w:r>
      <w:r>
        <w:rPr>
          <w:color w:val="000000"/>
          <w:spacing w:val="-2"/>
        </w:rPr>
        <w:br/>
        <w:t xml:space="preserve">Generating Facility), the New York Independent System Operator, Inc., a not-for-profit </w:t>
      </w:r>
      <w:r>
        <w:rPr>
          <w:color w:val="000000"/>
          <w:spacing w:val="-2"/>
        </w:rPr>
        <w:br/>
        <w:t>corporation organized and existing under the laws of the State of New York (“NYI</w:t>
      </w:r>
      <w:r>
        <w:rPr>
          <w:color w:val="000000"/>
          <w:spacing w:val="-2"/>
        </w:rPr>
        <w:t xml:space="preserve">SO”), Niagara </w:t>
      </w:r>
      <w:r>
        <w:rPr>
          <w:color w:val="000000"/>
          <w:spacing w:val="-2"/>
        </w:rPr>
        <w:br/>
        <w:t xml:space="preserve">Mohawk Power Corporation d/b/a National Grid (“National Grid”), a corporation organized and </w:t>
      </w:r>
      <w:r>
        <w:rPr>
          <w:color w:val="000000"/>
          <w:spacing w:val="-2"/>
        </w:rPr>
        <w:br/>
        <w:t xml:space="preserve">existing under the laws of the State of New York, and New York State Electric &amp; Gas </w:t>
      </w:r>
      <w:r>
        <w:rPr>
          <w:color w:val="000000"/>
          <w:spacing w:val="-2"/>
        </w:rPr>
        <w:br/>
        <w:t>Corporation (“NYSEG”), a corporation organized and existing und</w:t>
      </w:r>
      <w:r>
        <w:rPr>
          <w:color w:val="000000"/>
          <w:spacing w:val="-2"/>
        </w:rPr>
        <w:t xml:space="preserve">er the laws of the State of </w:t>
      </w:r>
      <w:r>
        <w:rPr>
          <w:color w:val="000000"/>
          <w:spacing w:val="-2"/>
        </w:rPr>
        <w:br/>
        <w:t xml:space="preserve">New York.  National Grid and NYSEG each may be referred to as a “Connecting Transmission </w:t>
      </w:r>
      <w:r>
        <w:rPr>
          <w:color w:val="000000"/>
          <w:spacing w:val="-2"/>
        </w:rPr>
        <w:br/>
        <w:t xml:space="preserve">Owner” and collectively referred to as “Connecting Transmission Owners.”  Developer, the </w:t>
      </w:r>
      <w:r>
        <w:rPr>
          <w:color w:val="000000"/>
          <w:spacing w:val="-2"/>
        </w:rPr>
        <w:br/>
        <w:t>NYISO, or each of the Connecting Transmission O</w:t>
      </w:r>
      <w:r>
        <w:rPr>
          <w:color w:val="000000"/>
          <w:spacing w:val="-2"/>
        </w:rPr>
        <w:t xml:space="preserve">wners each may be referred to as a “Party” or </w:t>
      </w:r>
      <w:r>
        <w:rPr>
          <w:color w:val="000000"/>
          <w:spacing w:val="-2"/>
        </w:rPr>
        <w:br/>
      </w:r>
      <w:r>
        <w:rPr>
          <w:color w:val="000000"/>
          <w:spacing w:val="-3"/>
        </w:rPr>
        <w:t xml:space="preserve">collectively referred to as the “Parties.” </w:t>
      </w:r>
    </w:p>
    <w:p w:rsidR="00E15DB3" w:rsidRDefault="00E15DB3">
      <w:pPr>
        <w:autoSpaceDE w:val="0"/>
        <w:autoSpaceDN w:val="0"/>
        <w:adjustRightInd w:val="0"/>
        <w:spacing w:line="276" w:lineRule="exact"/>
        <w:ind w:left="5505"/>
        <w:rPr>
          <w:color w:val="000000"/>
          <w:spacing w:val="-3"/>
        </w:rPr>
      </w:pPr>
    </w:p>
    <w:p w:rsidR="00E15DB3" w:rsidRDefault="003A4C9C">
      <w:pPr>
        <w:autoSpaceDE w:val="0"/>
        <w:autoSpaceDN w:val="0"/>
        <w:adjustRightInd w:val="0"/>
        <w:spacing w:before="89"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E15DB3" w:rsidRDefault="00E15DB3">
      <w:pPr>
        <w:autoSpaceDE w:val="0"/>
        <w:autoSpaceDN w:val="0"/>
        <w:adjustRightInd w:val="0"/>
        <w:spacing w:line="280" w:lineRule="exact"/>
        <w:ind w:left="1439"/>
        <w:rPr>
          <w:rFonts w:ascii="Times New Roman Bold" w:hAnsi="Times New Roman Bold"/>
          <w:color w:val="000000"/>
          <w:spacing w:val="-3"/>
        </w:rPr>
      </w:pPr>
    </w:p>
    <w:p w:rsidR="00E15DB3" w:rsidRDefault="003A4C9C">
      <w:pPr>
        <w:autoSpaceDE w:val="0"/>
        <w:autoSpaceDN w:val="0"/>
        <w:adjustRightInd w:val="0"/>
        <w:spacing w:before="81" w:line="280" w:lineRule="exact"/>
        <w:ind w:left="1439" w:right="2355" w:firstLine="719"/>
        <w:rPr>
          <w:color w:val="000000"/>
          <w:spacing w:val="-2"/>
        </w:rPr>
      </w:pPr>
      <w:r>
        <w:rPr>
          <w:rFonts w:ascii="Times New Roman Bold" w:hAnsi="Times New Roman Bold"/>
          <w:color w:val="000000"/>
          <w:spacing w:val="-3"/>
        </w:rPr>
        <w:t>WHEREAS</w:t>
      </w:r>
      <w:r>
        <w:rPr>
          <w:color w:val="000000"/>
          <w:spacing w:val="-3"/>
        </w:rPr>
        <w:t xml:space="preserve">, NYISO operates the Transmission System and the Connecting </w:t>
      </w:r>
      <w:r>
        <w:rPr>
          <w:color w:val="000000"/>
          <w:spacing w:val="-3"/>
        </w:rPr>
        <w:br/>
      </w:r>
      <w:r>
        <w:rPr>
          <w:color w:val="000000"/>
          <w:spacing w:val="-2"/>
        </w:rPr>
        <w:t xml:space="preserve">Transmission Owners own certain facilities included in the Transmission System; and </w:t>
      </w:r>
    </w:p>
    <w:p w:rsidR="00E15DB3" w:rsidRDefault="00E15DB3">
      <w:pPr>
        <w:autoSpaceDE w:val="0"/>
        <w:autoSpaceDN w:val="0"/>
        <w:adjustRightInd w:val="0"/>
        <w:spacing w:line="260" w:lineRule="exact"/>
        <w:ind w:left="1439"/>
        <w:jc w:val="both"/>
        <w:rPr>
          <w:color w:val="000000"/>
          <w:spacing w:val="-2"/>
        </w:rPr>
      </w:pPr>
    </w:p>
    <w:p w:rsidR="00E15DB3" w:rsidRDefault="003A4C9C">
      <w:pPr>
        <w:autoSpaceDE w:val="0"/>
        <w:autoSpaceDN w:val="0"/>
        <w:adjustRightInd w:val="0"/>
        <w:spacing w:before="117" w:line="260" w:lineRule="exact"/>
        <w:ind w:left="1439" w:right="1402" w:firstLine="719"/>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C to this Agreement; and, </w:t>
      </w:r>
    </w:p>
    <w:p w:rsidR="00E15DB3" w:rsidRDefault="00E15DB3">
      <w:pPr>
        <w:autoSpaceDE w:val="0"/>
        <w:autoSpaceDN w:val="0"/>
        <w:adjustRightInd w:val="0"/>
        <w:spacing w:line="280" w:lineRule="exact"/>
        <w:ind w:left="1439"/>
        <w:rPr>
          <w:color w:val="000000"/>
          <w:spacing w:val="-2"/>
        </w:rPr>
      </w:pPr>
    </w:p>
    <w:p w:rsidR="00E15DB3" w:rsidRDefault="003A4C9C">
      <w:pPr>
        <w:autoSpaceDE w:val="0"/>
        <w:autoSpaceDN w:val="0"/>
        <w:adjustRightInd w:val="0"/>
        <w:spacing w:before="84" w:line="280" w:lineRule="exact"/>
        <w:ind w:left="1439" w:right="1331" w:firstLine="719"/>
        <w:rPr>
          <w:color w:val="000000"/>
          <w:spacing w:val="-3"/>
        </w:rPr>
      </w:pPr>
      <w:r>
        <w:rPr>
          <w:rFonts w:ascii="Times New Roman Bold" w:hAnsi="Times New Roman Bold"/>
          <w:color w:val="000000"/>
          <w:spacing w:val="-2"/>
        </w:rPr>
        <w:t>WHEREAS</w:t>
      </w:r>
      <w:r>
        <w:rPr>
          <w:color w:val="000000"/>
          <w:spacing w:val="-2"/>
        </w:rPr>
        <w:t xml:space="preserve">, Developer, NYISO, and the Connecting Transmission Owners have agreed to </w:t>
      </w:r>
      <w:r>
        <w:rPr>
          <w:color w:val="000000"/>
          <w:spacing w:val="-2"/>
        </w:rPr>
        <w:t xml:space="preserve">enter into this Agreement for the purpose of interconnecting the Large Generating Facility </w:t>
      </w:r>
      <w:r>
        <w:rPr>
          <w:color w:val="000000"/>
          <w:spacing w:val="-3"/>
        </w:rPr>
        <w:t xml:space="preserve">with the New York State Transmission System. </w:t>
      </w:r>
    </w:p>
    <w:p w:rsidR="00E15DB3" w:rsidRDefault="00E15DB3">
      <w:pPr>
        <w:autoSpaceDE w:val="0"/>
        <w:autoSpaceDN w:val="0"/>
        <w:adjustRightInd w:val="0"/>
        <w:spacing w:line="260" w:lineRule="exact"/>
        <w:ind w:left="1439"/>
        <w:jc w:val="both"/>
        <w:rPr>
          <w:color w:val="000000"/>
          <w:spacing w:val="-3"/>
        </w:rPr>
      </w:pPr>
    </w:p>
    <w:p w:rsidR="00E15DB3" w:rsidRDefault="003A4C9C">
      <w:pPr>
        <w:autoSpaceDE w:val="0"/>
        <w:autoSpaceDN w:val="0"/>
        <w:adjustRightInd w:val="0"/>
        <w:spacing w:before="117" w:line="260" w:lineRule="exact"/>
        <w:ind w:left="1439" w:right="1256" w:firstLine="719"/>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w:t>
      </w:r>
      <w:r>
        <w:rPr>
          <w:color w:val="000000"/>
          <w:spacing w:val="-3"/>
        </w:rPr>
        <w:t xml:space="preserve">herein, it is agreed: </w:t>
      </w:r>
    </w:p>
    <w:p w:rsidR="00E15DB3" w:rsidRDefault="00E15DB3">
      <w:pPr>
        <w:autoSpaceDE w:val="0"/>
        <w:autoSpaceDN w:val="0"/>
        <w:adjustRightInd w:val="0"/>
        <w:spacing w:line="276" w:lineRule="exact"/>
        <w:ind w:left="4606"/>
        <w:rPr>
          <w:color w:val="000000"/>
          <w:spacing w:val="-3"/>
        </w:rPr>
      </w:pPr>
    </w:p>
    <w:p w:rsidR="00E15DB3" w:rsidRDefault="003A4C9C">
      <w:pPr>
        <w:autoSpaceDE w:val="0"/>
        <w:autoSpaceDN w:val="0"/>
        <w:adjustRightInd w:val="0"/>
        <w:spacing w:before="91" w:line="276" w:lineRule="exact"/>
        <w:ind w:left="4606"/>
        <w:rPr>
          <w:rFonts w:ascii="Times New Roman Bold" w:hAnsi="Times New Roman Bold"/>
          <w:color w:val="000000"/>
          <w:spacing w:val="-1"/>
        </w:rPr>
      </w:pPr>
      <w:r>
        <w:rPr>
          <w:rFonts w:ascii="Times New Roman Bold" w:hAnsi="Times New Roman Bold"/>
          <w:color w:val="000000"/>
          <w:spacing w:val="-1"/>
        </w:rPr>
        <w:t>ARTICLE 1. D</w:t>
      </w:r>
      <w:r>
        <w:rPr>
          <w:rFonts w:ascii="Times New Roman Bold" w:hAnsi="Times New Roman Bold"/>
          <w:color w:val="000000"/>
          <w:spacing w:val="-1"/>
        </w:rPr>
        <w:t xml:space="preserve">EFINITIONS </w:t>
      </w:r>
    </w:p>
    <w:p w:rsidR="00E15DB3" w:rsidRDefault="00E15DB3">
      <w:pPr>
        <w:autoSpaceDE w:val="0"/>
        <w:autoSpaceDN w:val="0"/>
        <w:adjustRightInd w:val="0"/>
        <w:spacing w:line="270" w:lineRule="exact"/>
        <w:ind w:left="1440"/>
        <w:rPr>
          <w:rFonts w:ascii="Times New Roman Bold" w:hAnsi="Times New Roman Bold"/>
          <w:color w:val="000000"/>
          <w:spacing w:val="-1"/>
        </w:rPr>
      </w:pPr>
    </w:p>
    <w:p w:rsidR="00E15DB3" w:rsidRDefault="003A4C9C">
      <w:pPr>
        <w:autoSpaceDE w:val="0"/>
        <w:autoSpaceDN w:val="0"/>
        <w:adjustRightInd w:val="0"/>
        <w:spacing w:before="99" w:line="270" w:lineRule="exact"/>
        <w:ind w:left="1440" w:right="1523" w:firstLine="719"/>
        <w:rPr>
          <w:color w:val="000000"/>
          <w:spacing w:val="-2"/>
        </w:rPr>
      </w:pPr>
      <w:r>
        <w:rPr>
          <w:color w:val="000000"/>
          <w:spacing w:val="-2"/>
        </w:rPr>
        <w:t xml:space="preserve">Whenever used in this Agreement with initial capitalization, the following terms shall </w:t>
      </w:r>
      <w:r>
        <w:rPr>
          <w:color w:val="000000"/>
          <w:spacing w:val="-2"/>
        </w:rPr>
        <w:br/>
        <w:t xml:space="preserve">have the meanings specified in this Article 1.  Terms used in this Agreement with initial </w:t>
      </w:r>
      <w:r>
        <w:rPr>
          <w:color w:val="000000"/>
          <w:spacing w:val="-2"/>
        </w:rPr>
        <w:br/>
        <w:t>capitalization that are not defined in this Article 1 shall have</w:t>
      </w:r>
      <w:r>
        <w:rPr>
          <w:color w:val="000000"/>
          <w:spacing w:val="-2"/>
        </w:rPr>
        <w:t xml:space="preserve"> the meanings specified in Section </w:t>
      </w:r>
    </w:p>
    <w:p w:rsidR="00E15DB3" w:rsidRDefault="003A4C9C">
      <w:pPr>
        <w:autoSpaceDE w:val="0"/>
        <w:autoSpaceDN w:val="0"/>
        <w:adjustRightInd w:val="0"/>
        <w:spacing w:before="6" w:line="276" w:lineRule="exact"/>
        <w:ind w:left="1440"/>
        <w:rPr>
          <w:color w:val="000000"/>
          <w:spacing w:val="-2"/>
        </w:rPr>
      </w:pPr>
      <w:r>
        <w:rPr>
          <w:color w:val="000000"/>
          <w:spacing w:val="-2"/>
        </w:rPr>
        <w:t xml:space="preserve">30.1 of Attachment X of the NYISO OATT or Attachment S of the NYISO OATT. </w:t>
      </w:r>
    </w:p>
    <w:p w:rsidR="00E15DB3" w:rsidRDefault="00E15DB3">
      <w:pPr>
        <w:autoSpaceDE w:val="0"/>
        <w:autoSpaceDN w:val="0"/>
        <w:adjustRightInd w:val="0"/>
        <w:spacing w:line="276" w:lineRule="exact"/>
        <w:ind w:left="2160"/>
        <w:rPr>
          <w:color w:val="000000"/>
          <w:spacing w:val="-2"/>
        </w:rPr>
      </w:pPr>
    </w:p>
    <w:p w:rsidR="00E15DB3" w:rsidRDefault="003A4C9C">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systems </w:t>
      </w:r>
    </w:p>
    <w:p w:rsidR="00E15DB3" w:rsidRDefault="003A4C9C">
      <w:pPr>
        <w:autoSpaceDE w:val="0"/>
        <w:autoSpaceDN w:val="0"/>
        <w:adjustRightInd w:val="0"/>
        <w:spacing w:before="1" w:line="280" w:lineRule="exact"/>
        <w:ind w:left="1440" w:right="1436"/>
        <w:jc w:val="both"/>
        <w:rPr>
          <w:color w:val="000000"/>
          <w:spacing w:val="-3"/>
        </w:rPr>
      </w:pPr>
      <w:r>
        <w:rPr>
          <w:color w:val="000000"/>
          <w:spacing w:val="-2"/>
        </w:rPr>
        <w:t xml:space="preserve">owned, controlled or operated by the Connecting Transmission Owners that may be affected by </w:t>
      </w:r>
      <w:r>
        <w:rPr>
          <w:color w:val="000000"/>
          <w:spacing w:val="-3"/>
        </w:rPr>
        <w:t xml:space="preserve">the proposed interconnection. </w:t>
      </w:r>
    </w:p>
    <w:p w:rsidR="00E15DB3" w:rsidRDefault="00E15DB3">
      <w:pPr>
        <w:autoSpaceDE w:val="0"/>
        <w:autoSpaceDN w:val="0"/>
        <w:adjustRightInd w:val="0"/>
        <w:spacing w:line="276" w:lineRule="exact"/>
        <w:ind w:left="6060"/>
        <w:rPr>
          <w:color w:val="000000"/>
          <w:spacing w:val="-3"/>
        </w:rPr>
      </w:pPr>
    </w:p>
    <w:p w:rsidR="00E15DB3" w:rsidRDefault="00E15DB3">
      <w:pPr>
        <w:autoSpaceDE w:val="0"/>
        <w:autoSpaceDN w:val="0"/>
        <w:adjustRightInd w:val="0"/>
        <w:spacing w:line="276" w:lineRule="exact"/>
        <w:ind w:left="6060"/>
        <w:rPr>
          <w:color w:val="000000"/>
          <w:spacing w:val="-3"/>
        </w:rPr>
      </w:pPr>
    </w:p>
    <w:p w:rsidR="00E15DB3" w:rsidRDefault="00E15DB3">
      <w:pPr>
        <w:autoSpaceDE w:val="0"/>
        <w:autoSpaceDN w:val="0"/>
        <w:adjustRightInd w:val="0"/>
        <w:spacing w:line="276" w:lineRule="exact"/>
        <w:ind w:left="6060"/>
        <w:rPr>
          <w:color w:val="000000"/>
          <w:spacing w:val="-3"/>
        </w:rPr>
      </w:pPr>
    </w:p>
    <w:p w:rsidR="00E15DB3" w:rsidRDefault="003A4C9C">
      <w:pPr>
        <w:autoSpaceDE w:val="0"/>
        <w:autoSpaceDN w:val="0"/>
        <w:adjustRightInd w:val="0"/>
        <w:spacing w:before="156" w:line="276" w:lineRule="exact"/>
        <w:ind w:left="6060"/>
        <w:rPr>
          <w:color w:val="000000"/>
          <w:spacing w:val="-3"/>
        </w:rPr>
      </w:pPr>
      <w:r>
        <w:rPr>
          <w:color w:val="000000"/>
          <w:spacing w:val="-3"/>
        </w:rPr>
        <w:t xml:space="preserve">1 </w:t>
      </w:r>
    </w:p>
    <w:p w:rsidR="00E15DB3" w:rsidRDefault="00E15DB3">
      <w:pPr>
        <w:autoSpaceDE w:val="0"/>
        <w:autoSpaceDN w:val="0"/>
        <w:adjustRightInd w:val="0"/>
        <w:rPr>
          <w:color w:val="000000"/>
          <w:spacing w:val="-3"/>
        </w:rPr>
        <w:sectPr w:rsidR="00E15DB3">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9" w:name="Pg10"/>
      <w:bookmarkEnd w:id="9"/>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228" w:line="276" w:lineRule="exact"/>
        <w:ind w:left="216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E15DB3" w:rsidRDefault="00E15DB3">
      <w:pPr>
        <w:autoSpaceDE w:val="0"/>
        <w:autoSpaceDN w:val="0"/>
        <w:adjustRightInd w:val="0"/>
        <w:spacing w:line="276" w:lineRule="exact"/>
        <w:ind w:left="1440"/>
        <w:rPr>
          <w:color w:val="000000"/>
          <w:spacing w:val="-2"/>
        </w:rPr>
      </w:pPr>
    </w:p>
    <w:p w:rsidR="00E15DB3" w:rsidRDefault="003A4C9C">
      <w:pPr>
        <w:autoSpaceDE w:val="0"/>
        <w:autoSpaceDN w:val="0"/>
        <w:adjustRightInd w:val="0"/>
        <w:spacing w:before="88" w:line="276" w:lineRule="exact"/>
        <w:ind w:left="1440" w:right="1268" w:firstLine="720"/>
        <w:rPr>
          <w:color w:val="000000"/>
          <w:spacing w:val="-3"/>
        </w:rPr>
      </w:pPr>
      <w:r>
        <w:rPr>
          <w:rFonts w:ascii="Times New Roman Bold" w:hAnsi="Times New Roman Bold"/>
          <w:color w:val="000000"/>
          <w:spacing w:val="-2"/>
        </w:rPr>
        <w:t>Affected Transmission Owner</w:t>
      </w:r>
      <w:r>
        <w:rPr>
          <w:color w:val="000000"/>
          <w:spacing w:val="-2"/>
        </w:rPr>
        <w:t xml:space="preserve"> shall mean the New York public utility or authority (or its designated agent) other than the Connecting Transmission Owners that (i) owns facilities used for the transmission of Energy in interstate commerce and provides Transmission Service under the Tar</w:t>
      </w:r>
      <w:r>
        <w:rPr>
          <w:color w:val="000000"/>
          <w:spacing w:val="-2"/>
        </w:rPr>
        <w:t xml:space="preserve">iff, and (ii) owns, leases or otherwise possesses an interest in a portion of the New York State Transmission System where System Deliverability Upgrades or System Upgrade Facilities </w:t>
      </w:r>
      <w:r>
        <w:rPr>
          <w:color w:val="000000"/>
          <w:spacing w:val="-3"/>
        </w:rPr>
        <w:t xml:space="preserve">are installed pursuant to Attachment X and Attachment S of the Tariff.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Affiliate</w:t>
      </w:r>
      <w:r>
        <w:rPr>
          <w:color w:val="000000"/>
          <w:spacing w:val="-2"/>
        </w:rPr>
        <w:t xml:space="preserve"> shall mean, with respect to a person or entity, any individual, corporation, </w:t>
      </w:r>
    </w:p>
    <w:p w:rsidR="00E15DB3" w:rsidRDefault="003A4C9C">
      <w:pPr>
        <w:autoSpaceDE w:val="0"/>
        <w:autoSpaceDN w:val="0"/>
        <w:adjustRightInd w:val="0"/>
        <w:spacing w:before="4" w:line="276" w:lineRule="exact"/>
        <w:ind w:left="1440"/>
        <w:rPr>
          <w:color w:val="000000"/>
          <w:spacing w:val="-2"/>
        </w:rPr>
      </w:pPr>
      <w:r>
        <w:rPr>
          <w:color w:val="000000"/>
          <w:spacing w:val="-2"/>
        </w:rPr>
        <w:t xml:space="preserve">partnership, firm, joint venture, association, joint-stock company, trust or unincorporated </w:t>
      </w:r>
    </w:p>
    <w:p w:rsidR="00E15DB3" w:rsidRDefault="003A4C9C">
      <w:pPr>
        <w:autoSpaceDE w:val="0"/>
        <w:autoSpaceDN w:val="0"/>
        <w:adjustRightInd w:val="0"/>
        <w:spacing w:before="1" w:line="256" w:lineRule="exact"/>
        <w:ind w:left="1440"/>
        <w:rPr>
          <w:color w:val="000000"/>
          <w:spacing w:val="-2"/>
        </w:rPr>
      </w:pPr>
      <w:r>
        <w:rPr>
          <w:color w:val="000000"/>
          <w:spacing w:val="-2"/>
        </w:rPr>
        <w:t>organization, directly or indirectly controlling, controlled by, or under c</w:t>
      </w:r>
      <w:r>
        <w:rPr>
          <w:color w:val="000000"/>
          <w:spacing w:val="-2"/>
        </w:rPr>
        <w:t xml:space="preserve">ommon control with, </w:t>
      </w:r>
    </w:p>
    <w:p w:rsidR="00E15DB3" w:rsidRDefault="003A4C9C">
      <w:pPr>
        <w:autoSpaceDE w:val="0"/>
        <w:autoSpaceDN w:val="0"/>
        <w:adjustRightInd w:val="0"/>
        <w:spacing w:before="5" w:line="280" w:lineRule="exact"/>
        <w:ind w:left="1440" w:right="1298"/>
        <w:rPr>
          <w:color w:val="000000"/>
          <w:spacing w:val="-3"/>
        </w:rPr>
      </w:pPr>
      <w:r>
        <w:rPr>
          <w:color w:val="000000"/>
          <w:spacing w:val="-2"/>
        </w:rPr>
        <w:t xml:space="preserve">such person or entity.  The term “control” shall mean the possession, directly or indirectly, of the power to direct the management or policies of a person or an entity.  A voting interest of ten </w:t>
      </w:r>
      <w:r>
        <w:rPr>
          <w:color w:val="000000"/>
          <w:spacing w:val="-3"/>
        </w:rPr>
        <w:t xml:space="preserve">percent or more shall create a rebuttable presumption of control.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w:t>
      </w:r>
    </w:p>
    <w:p w:rsidR="00E15DB3" w:rsidRDefault="003A4C9C">
      <w:pPr>
        <w:autoSpaceDE w:val="0"/>
        <w:autoSpaceDN w:val="0"/>
        <w:adjustRightInd w:val="0"/>
        <w:spacing w:before="1" w:line="256" w:lineRule="exact"/>
        <w:ind w:left="1440"/>
        <w:rPr>
          <w:color w:val="000000"/>
          <w:spacing w:val="-2"/>
        </w:rPr>
      </w:pPr>
      <w:r>
        <w:rPr>
          <w:color w:val="000000"/>
          <w:spacing w:val="-2"/>
        </w:rPr>
        <w:t xml:space="preserve">transmission of Capacity and Energy from resources to Loads while maintaining reliable </w:t>
      </w:r>
    </w:p>
    <w:p w:rsidR="00E15DB3" w:rsidRDefault="003A4C9C">
      <w:pPr>
        <w:autoSpaceDE w:val="0"/>
        <w:autoSpaceDN w:val="0"/>
        <w:adjustRightInd w:val="0"/>
        <w:spacing w:before="8" w:line="276" w:lineRule="exact"/>
        <w:ind w:left="1440"/>
        <w:rPr>
          <w:color w:val="000000"/>
          <w:spacing w:val="-2"/>
        </w:rPr>
      </w:pPr>
      <w:r>
        <w:rPr>
          <w:color w:val="000000"/>
          <w:spacing w:val="-2"/>
        </w:rPr>
        <w:t>operation of the New</w:t>
      </w:r>
      <w:r>
        <w:rPr>
          <w:color w:val="000000"/>
          <w:spacing w:val="-2"/>
        </w:rPr>
        <w:t xml:space="preserve"> York State Transmission System in accordance with Good Utility Practice. </w:t>
      </w:r>
    </w:p>
    <w:p w:rsidR="00E15DB3" w:rsidRDefault="00E15DB3">
      <w:pPr>
        <w:autoSpaceDE w:val="0"/>
        <w:autoSpaceDN w:val="0"/>
        <w:adjustRightInd w:val="0"/>
        <w:spacing w:line="273" w:lineRule="exact"/>
        <w:ind w:left="1440"/>
        <w:rPr>
          <w:color w:val="000000"/>
          <w:spacing w:val="-2"/>
        </w:rPr>
      </w:pPr>
    </w:p>
    <w:p w:rsidR="00E15DB3" w:rsidRDefault="003A4C9C">
      <w:pPr>
        <w:autoSpaceDE w:val="0"/>
        <w:autoSpaceDN w:val="0"/>
        <w:adjustRightInd w:val="0"/>
        <w:spacing w:before="94" w:line="273" w:lineRule="exact"/>
        <w:ind w:left="1440" w:right="1337" w:firstLine="720"/>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w:t>
      </w:r>
      <w:r>
        <w:rPr>
          <w:color w:val="000000"/>
          <w:spacing w:val="-2"/>
        </w:rPr>
        <w:t xml:space="preserve">judicial or administrative orders, permits and other duly authorized actions of any Governmental </w:t>
      </w:r>
      <w:r>
        <w:rPr>
          <w:color w:val="000000"/>
          <w:spacing w:val="-3"/>
        </w:rPr>
        <w:t xml:space="preserve">Authority, including but not limited to Environmental Law.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9" w:line="276" w:lineRule="exact"/>
        <w:ind w:left="216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E15DB3" w:rsidRDefault="00E15DB3">
      <w:pPr>
        <w:autoSpaceDE w:val="0"/>
        <w:autoSpaceDN w:val="0"/>
        <w:adjustRightInd w:val="0"/>
        <w:spacing w:line="276" w:lineRule="exact"/>
        <w:ind w:left="1440"/>
        <w:rPr>
          <w:color w:val="000000"/>
          <w:spacing w:val="-2"/>
        </w:rPr>
      </w:pPr>
    </w:p>
    <w:p w:rsidR="00E15DB3" w:rsidRDefault="003A4C9C">
      <w:pPr>
        <w:autoSpaceDE w:val="0"/>
        <w:autoSpaceDN w:val="0"/>
        <w:adjustRightInd w:val="0"/>
        <w:spacing w:before="88" w:line="276" w:lineRule="exact"/>
        <w:ind w:left="1440" w:right="1331" w:firstLine="720"/>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w:t>
      </w:r>
      <w:r>
        <w:rPr>
          <w:color w:val="000000"/>
          <w:spacing w:val="-2"/>
        </w:rPr>
        <w:br/>
        <w:t xml:space="preserve">Applicable Reliability Councils, and the Transmission District to which the Developer’s Large </w:t>
      </w:r>
      <w:r>
        <w:rPr>
          <w:color w:val="000000"/>
          <w:spacing w:val="-2"/>
        </w:rPr>
        <w:br/>
        <w:t>Generating Facility is directly interconnected, as those requirements and gui</w:t>
      </w:r>
      <w:r>
        <w:rPr>
          <w:color w:val="000000"/>
          <w:spacing w:val="-2"/>
        </w:rPr>
        <w:t xml:space="preserve">delines are amended and modified and in effect from time to time; provided that no Party shall waive its right to </w:t>
      </w:r>
      <w:r>
        <w:rPr>
          <w:color w:val="000000"/>
          <w:spacing w:val="-2"/>
        </w:rPr>
        <w:br/>
        <w:t xml:space="preserve">challenge the applicability or validity of any requirement or guideline as applied to it in the </w:t>
      </w:r>
      <w:r>
        <w:rPr>
          <w:color w:val="000000"/>
          <w:spacing w:val="-2"/>
        </w:rPr>
        <w:br/>
      </w:r>
      <w:r>
        <w:rPr>
          <w:color w:val="000000"/>
          <w:spacing w:val="-3"/>
        </w:rPr>
        <w:t xml:space="preserve">context of this Agreement.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Attachment Faci</w:t>
      </w:r>
      <w:r>
        <w:rPr>
          <w:rFonts w:ascii="Times New Roman Bold" w:hAnsi="Times New Roman Bold"/>
          <w:color w:val="000000"/>
          <w:spacing w:val="-2"/>
        </w:rPr>
        <w:t>lities</w:t>
      </w:r>
      <w:r>
        <w:rPr>
          <w:color w:val="000000"/>
          <w:spacing w:val="-2"/>
        </w:rPr>
        <w:t xml:space="preserve"> shall mean the Connecting Transmission Owner’s Attachment </w:t>
      </w:r>
    </w:p>
    <w:p w:rsidR="00E15DB3" w:rsidRDefault="003A4C9C">
      <w:pPr>
        <w:autoSpaceDE w:val="0"/>
        <w:autoSpaceDN w:val="0"/>
        <w:adjustRightInd w:val="0"/>
        <w:spacing w:line="276" w:lineRule="exact"/>
        <w:ind w:left="1440" w:right="1257"/>
        <w:rPr>
          <w:color w:val="000000"/>
          <w:spacing w:val="-3"/>
        </w:rPr>
      </w:pPr>
      <w:r>
        <w:rPr>
          <w:color w:val="000000"/>
          <w:spacing w:val="-2"/>
        </w:rPr>
        <w:t xml:space="preserve">Facilities and the Developer’s Attachment Facilities.  Collectively, Attachment Facilities include all facilities and equipment between the Large Generating Facility and the Point of </w:t>
      </w:r>
      <w:r>
        <w:rPr>
          <w:color w:val="000000"/>
          <w:spacing w:val="-2"/>
        </w:rPr>
        <w:br/>
        <w:t>Interc</w:t>
      </w:r>
      <w:r>
        <w:rPr>
          <w:color w:val="000000"/>
          <w:spacing w:val="-2"/>
        </w:rPr>
        <w:t xml:space="preserve">onnection, including any modification, additions or upgrades that are necessary to </w:t>
      </w:r>
      <w:r>
        <w:rPr>
          <w:color w:val="000000"/>
          <w:spacing w:val="-2"/>
        </w:rPr>
        <w:br/>
        <w:t xml:space="preserve">physically and electrically interconnect the Large Generating Facility to the New York State </w:t>
      </w:r>
      <w:r>
        <w:rPr>
          <w:color w:val="000000"/>
          <w:spacing w:val="-2"/>
        </w:rPr>
        <w:br/>
        <w:t xml:space="preserve">Transmission System.  Attachment Facilities are sole use facilities and shall </w:t>
      </w:r>
      <w:r>
        <w:rPr>
          <w:color w:val="000000"/>
          <w:spacing w:val="-2"/>
        </w:rPr>
        <w:t xml:space="preserve">not include Stand </w:t>
      </w:r>
      <w:r>
        <w:rPr>
          <w:color w:val="000000"/>
          <w:spacing w:val="-2"/>
        </w:rPr>
        <w:br/>
        <w:t xml:space="preserve">Alone System Upgrade Facilities, System Upgrade Facilities, System Deliverability Upgrades, or </w:t>
      </w:r>
      <w:r>
        <w:rPr>
          <w:color w:val="000000"/>
          <w:spacing w:val="-3"/>
        </w:rPr>
        <w:t xml:space="preserve">Jointly Owned Transmission Facilities. </w:t>
      </w:r>
    </w:p>
    <w:p w:rsidR="00E15DB3" w:rsidRDefault="00E15DB3">
      <w:pPr>
        <w:autoSpaceDE w:val="0"/>
        <w:autoSpaceDN w:val="0"/>
        <w:adjustRightInd w:val="0"/>
        <w:spacing w:line="276" w:lineRule="exact"/>
        <w:ind w:left="6060"/>
        <w:rPr>
          <w:color w:val="000000"/>
          <w:spacing w:val="-3"/>
        </w:rPr>
      </w:pPr>
    </w:p>
    <w:p w:rsidR="00E15DB3" w:rsidRDefault="00E15DB3">
      <w:pPr>
        <w:autoSpaceDE w:val="0"/>
        <w:autoSpaceDN w:val="0"/>
        <w:adjustRightInd w:val="0"/>
        <w:spacing w:line="276" w:lineRule="exact"/>
        <w:ind w:left="6060"/>
        <w:rPr>
          <w:color w:val="000000"/>
          <w:spacing w:val="-3"/>
        </w:rPr>
      </w:pPr>
    </w:p>
    <w:p w:rsidR="00E15DB3" w:rsidRDefault="00E15DB3">
      <w:pPr>
        <w:autoSpaceDE w:val="0"/>
        <w:autoSpaceDN w:val="0"/>
        <w:adjustRightInd w:val="0"/>
        <w:spacing w:line="276" w:lineRule="exact"/>
        <w:ind w:left="6060"/>
        <w:rPr>
          <w:color w:val="000000"/>
          <w:spacing w:val="-3"/>
        </w:rPr>
      </w:pPr>
    </w:p>
    <w:p w:rsidR="00E15DB3" w:rsidRDefault="00E15DB3">
      <w:pPr>
        <w:autoSpaceDE w:val="0"/>
        <w:autoSpaceDN w:val="0"/>
        <w:adjustRightInd w:val="0"/>
        <w:spacing w:line="276" w:lineRule="exact"/>
        <w:ind w:left="6060"/>
        <w:rPr>
          <w:color w:val="000000"/>
          <w:spacing w:val="-3"/>
        </w:rPr>
      </w:pPr>
    </w:p>
    <w:p w:rsidR="00E15DB3" w:rsidRDefault="003A4C9C">
      <w:pPr>
        <w:autoSpaceDE w:val="0"/>
        <w:autoSpaceDN w:val="0"/>
        <w:adjustRightInd w:val="0"/>
        <w:spacing w:before="44" w:line="276" w:lineRule="exact"/>
        <w:ind w:left="6060"/>
        <w:rPr>
          <w:color w:val="000000"/>
          <w:spacing w:val="-3"/>
        </w:rPr>
      </w:pPr>
      <w:r>
        <w:rPr>
          <w:color w:val="000000"/>
          <w:spacing w:val="-3"/>
        </w:rPr>
        <w:t xml:space="preserve">2 </w:t>
      </w:r>
    </w:p>
    <w:p w:rsidR="00E15DB3" w:rsidRDefault="00E15DB3">
      <w:pPr>
        <w:autoSpaceDE w:val="0"/>
        <w:autoSpaceDN w:val="0"/>
        <w:adjustRightInd w:val="0"/>
        <w:rPr>
          <w:color w:val="000000"/>
          <w:spacing w:val="-3"/>
        </w:rPr>
        <w:sectPr w:rsidR="00E15DB3">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0" w:name="Pg11"/>
      <w:bookmarkEnd w:id="10"/>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228" w:line="276" w:lineRule="exact"/>
        <w:ind w:left="2160"/>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w:t>
      </w:r>
    </w:p>
    <w:p w:rsidR="00E15DB3" w:rsidRDefault="003A4C9C">
      <w:pPr>
        <w:autoSpaceDE w:val="0"/>
        <w:autoSpaceDN w:val="0"/>
        <w:adjustRightInd w:val="0"/>
        <w:spacing w:before="1" w:line="280" w:lineRule="exact"/>
        <w:ind w:left="1440" w:right="1277"/>
        <w:jc w:val="both"/>
        <w:rPr>
          <w:color w:val="000000"/>
          <w:spacing w:val="-2"/>
        </w:rPr>
      </w:pPr>
      <w:r>
        <w:rPr>
          <w:color w:val="000000"/>
          <w:spacing w:val="-2"/>
        </w:rPr>
        <w:t xml:space="preserve">used for the Interconnection Studies by NYISO, Connecting Transmission Owners or Developer; described in Section 30.2.3 of the Large Facility Interconnection Procedures. </w:t>
      </w:r>
    </w:p>
    <w:p w:rsidR="00E15DB3" w:rsidRDefault="00E15DB3">
      <w:pPr>
        <w:autoSpaceDE w:val="0"/>
        <w:autoSpaceDN w:val="0"/>
        <w:adjustRightInd w:val="0"/>
        <w:spacing w:line="260" w:lineRule="exact"/>
        <w:ind w:left="1440"/>
        <w:jc w:val="both"/>
        <w:rPr>
          <w:color w:val="000000"/>
          <w:spacing w:val="-2"/>
        </w:rPr>
      </w:pPr>
    </w:p>
    <w:p w:rsidR="00E15DB3" w:rsidRDefault="003A4C9C">
      <w:pPr>
        <w:autoSpaceDE w:val="0"/>
        <w:autoSpaceDN w:val="0"/>
        <w:adjustRightInd w:val="0"/>
        <w:spacing w:before="117" w:line="260" w:lineRule="exact"/>
        <w:ind w:left="1440" w:right="1871" w:firstLine="720"/>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w:t>
      </w:r>
      <w:r>
        <w:rPr>
          <w:color w:val="000000"/>
          <w:spacing w:val="-3"/>
        </w:rPr>
        <w:t xml:space="preserve">condition of this Agreement.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91" w:line="276" w:lineRule="exact"/>
        <w:ind w:left="216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E15DB3" w:rsidRDefault="00E15DB3">
      <w:pPr>
        <w:autoSpaceDE w:val="0"/>
        <w:autoSpaceDN w:val="0"/>
        <w:adjustRightInd w:val="0"/>
        <w:spacing w:line="276" w:lineRule="exact"/>
        <w:ind w:left="2160"/>
        <w:rPr>
          <w:color w:val="000000"/>
          <w:spacing w:val="-2"/>
        </w:rPr>
      </w:pPr>
    </w:p>
    <w:p w:rsidR="00E15DB3" w:rsidRDefault="003A4C9C">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E15DB3" w:rsidRDefault="00E15DB3">
      <w:pPr>
        <w:autoSpaceDE w:val="0"/>
        <w:autoSpaceDN w:val="0"/>
        <w:adjustRightInd w:val="0"/>
        <w:spacing w:line="276" w:lineRule="exact"/>
        <w:ind w:left="2160"/>
        <w:rPr>
          <w:color w:val="000000"/>
          <w:spacing w:val="-2"/>
        </w:rPr>
      </w:pPr>
    </w:p>
    <w:p w:rsidR="00E15DB3" w:rsidRDefault="003A4C9C">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w:t>
      </w:r>
    </w:p>
    <w:p w:rsidR="00E15DB3" w:rsidRDefault="003A4C9C">
      <w:pPr>
        <w:autoSpaceDE w:val="0"/>
        <w:autoSpaceDN w:val="0"/>
        <w:adjustRightInd w:val="0"/>
        <w:spacing w:before="18" w:line="260" w:lineRule="exact"/>
        <w:ind w:left="1440" w:right="1373"/>
        <w:jc w:val="both"/>
        <w:rPr>
          <w:color w:val="000000"/>
          <w:spacing w:val="-3"/>
        </w:rPr>
      </w:pPr>
      <w:r>
        <w:rPr>
          <w:color w:val="000000"/>
          <w:spacing w:val="-2"/>
        </w:rPr>
        <w:t xml:space="preserve">Transmission System that are neither Highways nor Other Interfaces.  All transmission facilities </w:t>
      </w:r>
      <w:r>
        <w:rPr>
          <w:color w:val="000000"/>
          <w:spacing w:val="-3"/>
        </w:rPr>
        <w:t xml:space="preserve">in Zone J and Zone </w:t>
      </w:r>
      <w:r>
        <w:rPr>
          <w:color w:val="000000"/>
          <w:spacing w:val="-3"/>
        </w:rPr>
        <w:t xml:space="preserve">K are Byways.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91" w:line="276" w:lineRule="exact"/>
        <w:ind w:left="216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E15DB3" w:rsidRDefault="00E15DB3">
      <w:pPr>
        <w:autoSpaceDE w:val="0"/>
        <w:autoSpaceDN w:val="0"/>
        <w:adjustRightInd w:val="0"/>
        <w:spacing w:line="276" w:lineRule="exact"/>
        <w:ind w:left="2160"/>
        <w:rPr>
          <w:color w:val="000000"/>
          <w:spacing w:val="-2"/>
        </w:rPr>
      </w:pPr>
    </w:p>
    <w:p w:rsidR="00E15DB3" w:rsidRDefault="003A4C9C">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 xml:space="preserve">Capacity Region </w:t>
      </w:r>
      <w:r>
        <w:rPr>
          <w:color w:val="000000"/>
          <w:spacing w:val="-2"/>
        </w:rPr>
        <w:t xml:space="preserve">shall mean one of three subsets of the Installed Capacity statewide </w:t>
      </w:r>
    </w:p>
    <w:p w:rsidR="00E15DB3" w:rsidRDefault="003A4C9C">
      <w:pPr>
        <w:autoSpaceDE w:val="0"/>
        <w:autoSpaceDN w:val="0"/>
        <w:adjustRightInd w:val="0"/>
        <w:spacing w:before="1" w:line="280" w:lineRule="exact"/>
        <w:ind w:left="1440" w:right="1444"/>
        <w:jc w:val="both"/>
        <w:rPr>
          <w:color w:val="000000"/>
          <w:spacing w:val="-3"/>
        </w:rPr>
      </w:pPr>
      <w:r>
        <w:rPr>
          <w:color w:val="000000"/>
          <w:spacing w:val="-2"/>
        </w:rPr>
        <w:t>markets comprised of Rest of State (Zones A through  I), Long Island (Zo</w:t>
      </w:r>
      <w:r>
        <w:rPr>
          <w:color w:val="000000"/>
          <w:spacing w:val="-2"/>
        </w:rPr>
        <w:t xml:space="preserve">ne K), and New York </w:t>
      </w:r>
      <w:r>
        <w:rPr>
          <w:color w:val="000000"/>
          <w:spacing w:val="-3"/>
        </w:rPr>
        <w:t xml:space="preserve">City (Zone J). </w:t>
      </w:r>
    </w:p>
    <w:p w:rsidR="00E15DB3" w:rsidRDefault="00E15DB3">
      <w:pPr>
        <w:autoSpaceDE w:val="0"/>
        <w:autoSpaceDN w:val="0"/>
        <w:adjustRightInd w:val="0"/>
        <w:spacing w:line="280" w:lineRule="exact"/>
        <w:ind w:left="1440"/>
        <w:rPr>
          <w:color w:val="000000"/>
          <w:spacing w:val="-3"/>
        </w:rPr>
      </w:pPr>
    </w:p>
    <w:p w:rsidR="00E15DB3" w:rsidRDefault="003A4C9C">
      <w:pPr>
        <w:autoSpaceDE w:val="0"/>
        <w:autoSpaceDN w:val="0"/>
        <w:adjustRightInd w:val="0"/>
        <w:spacing w:before="60" w:line="280" w:lineRule="exact"/>
        <w:ind w:left="1440" w:right="1335" w:firstLine="720"/>
        <w:rPr>
          <w:color w:val="000000"/>
          <w:spacing w:val="-3"/>
        </w:rPr>
      </w:pPr>
      <w:r>
        <w:rPr>
          <w:rFonts w:ascii="Times New Roman Bold" w:hAnsi="Times New Roman Bold"/>
          <w:color w:val="000000"/>
          <w:spacing w:val="-2"/>
        </w:rPr>
        <w:t xml:space="preserve">Capacity Resource Interconnection Service (“CRIS”) </w:t>
      </w:r>
      <w:r>
        <w:rPr>
          <w:color w:val="000000"/>
          <w:spacing w:val="-2"/>
        </w:rPr>
        <w:t>shall mean the service provided by NYISO to interconnect the Developer’s Large Generating Facility to the New York State Transmission System in accordance with the NYIS</w:t>
      </w:r>
      <w:r>
        <w:rPr>
          <w:color w:val="000000"/>
          <w:spacing w:val="-2"/>
        </w:rPr>
        <w:t xml:space="preserve">O Deliverability Interconnection Standard, to enable the New York State Transmission System to deliver electric capacity from the Large </w:t>
      </w:r>
      <w:r>
        <w:rPr>
          <w:color w:val="000000"/>
          <w:spacing w:val="-3"/>
        </w:rPr>
        <w:t xml:space="preserve">Generating Facility, pursuant to the terms of the NYISO OATT. </w:t>
      </w:r>
    </w:p>
    <w:p w:rsidR="00E15DB3" w:rsidRDefault="00E15DB3">
      <w:pPr>
        <w:autoSpaceDE w:val="0"/>
        <w:autoSpaceDN w:val="0"/>
        <w:adjustRightInd w:val="0"/>
        <w:spacing w:line="280" w:lineRule="exact"/>
        <w:ind w:left="1440"/>
        <w:rPr>
          <w:color w:val="000000"/>
          <w:spacing w:val="-3"/>
        </w:rPr>
      </w:pPr>
    </w:p>
    <w:p w:rsidR="00E15DB3" w:rsidRDefault="003A4C9C">
      <w:pPr>
        <w:autoSpaceDE w:val="0"/>
        <w:autoSpaceDN w:val="0"/>
        <w:adjustRightInd w:val="0"/>
        <w:spacing w:before="60" w:line="280" w:lineRule="exact"/>
        <w:ind w:left="1440" w:right="1477" w:firstLine="720"/>
        <w:rPr>
          <w:color w:val="000000"/>
          <w:spacing w:val="-3"/>
        </w:rPr>
      </w:pPr>
      <w:r>
        <w:rPr>
          <w:rFonts w:ascii="Times New Roman Bold" w:hAnsi="Times New Roman Bold"/>
          <w:color w:val="000000"/>
          <w:spacing w:val="-2"/>
        </w:rPr>
        <w:t xml:space="preserve">Class Year Deliverability Study </w:t>
      </w:r>
      <w:r>
        <w:rPr>
          <w:color w:val="000000"/>
          <w:spacing w:val="-2"/>
        </w:rPr>
        <w:t>shall mean an assessment, conducted by the NYISO staff in cooperation with Market Participants, to determine the System Deliverability Upgrades required for each generation and merchant transmission project included in the Class Year Interconnection Facili</w:t>
      </w:r>
      <w:r>
        <w:rPr>
          <w:color w:val="000000"/>
          <w:spacing w:val="-2"/>
        </w:rPr>
        <w:t xml:space="preserve">ties Study to interconnect to the New York State Transmission System in </w:t>
      </w:r>
      <w:r>
        <w:rPr>
          <w:color w:val="000000"/>
          <w:spacing w:val="-3"/>
        </w:rPr>
        <w:t xml:space="preserve">compliance with the NYISO Deliverability Interconnection Standard.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68" w:line="276" w:lineRule="exact"/>
        <w:ind w:left="216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 Interconnection Requests is </w:t>
      </w:r>
    </w:p>
    <w:p w:rsidR="00E15DB3" w:rsidRDefault="003A4C9C">
      <w:pPr>
        <w:autoSpaceDE w:val="0"/>
        <w:autoSpaceDN w:val="0"/>
        <w:adjustRightInd w:val="0"/>
        <w:spacing w:before="1" w:line="280" w:lineRule="exact"/>
        <w:ind w:left="1440" w:right="1598"/>
        <w:jc w:val="both"/>
        <w:rPr>
          <w:color w:val="000000"/>
          <w:spacing w:val="-3"/>
        </w:rPr>
      </w:pPr>
      <w:r>
        <w:rPr>
          <w:color w:val="000000"/>
          <w:spacing w:val="-2"/>
        </w:rPr>
        <w:t>studied together, instead of seri</w:t>
      </w:r>
      <w:r>
        <w:rPr>
          <w:color w:val="000000"/>
          <w:spacing w:val="-2"/>
        </w:rPr>
        <w:t xml:space="preserve">ally, for the purpose of conducting the Interconnection System </w:t>
      </w:r>
      <w:r>
        <w:rPr>
          <w:color w:val="000000"/>
          <w:spacing w:val="-3"/>
        </w:rPr>
        <w:t xml:space="preserve">Reliability Impact Study. </w:t>
      </w:r>
    </w:p>
    <w:p w:rsidR="00E15DB3" w:rsidRDefault="00E15DB3">
      <w:pPr>
        <w:autoSpaceDE w:val="0"/>
        <w:autoSpaceDN w:val="0"/>
        <w:adjustRightInd w:val="0"/>
        <w:spacing w:line="270" w:lineRule="exact"/>
        <w:ind w:left="1440"/>
        <w:rPr>
          <w:color w:val="000000"/>
          <w:spacing w:val="-3"/>
        </w:rPr>
      </w:pPr>
    </w:p>
    <w:p w:rsidR="00E15DB3" w:rsidRDefault="003A4C9C">
      <w:pPr>
        <w:autoSpaceDE w:val="0"/>
        <w:autoSpaceDN w:val="0"/>
        <w:adjustRightInd w:val="0"/>
        <w:spacing w:before="99" w:line="270" w:lineRule="exact"/>
        <w:ind w:left="1440" w:right="1689" w:firstLine="720"/>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commenced generating electricity for sale, excluding electricity generated during</w:t>
      </w:r>
      <w:r>
        <w:rPr>
          <w:color w:val="000000"/>
          <w:spacing w:val="-2"/>
        </w:rPr>
        <w:t xml:space="preserve"> Trial </w:t>
      </w:r>
      <w:r>
        <w:rPr>
          <w:color w:val="000000"/>
          <w:spacing w:val="-2"/>
        </w:rPr>
        <w:br/>
      </w:r>
      <w:r>
        <w:rPr>
          <w:color w:val="000000"/>
          <w:spacing w:val="-3"/>
        </w:rPr>
        <w:t xml:space="preserve">Operation. </w:t>
      </w:r>
    </w:p>
    <w:p w:rsidR="00E15DB3" w:rsidRDefault="00E15DB3">
      <w:pPr>
        <w:autoSpaceDE w:val="0"/>
        <w:autoSpaceDN w:val="0"/>
        <w:adjustRightInd w:val="0"/>
        <w:spacing w:line="276" w:lineRule="exact"/>
        <w:ind w:left="6060"/>
        <w:rPr>
          <w:color w:val="000000"/>
          <w:spacing w:val="-3"/>
        </w:rPr>
      </w:pPr>
    </w:p>
    <w:p w:rsidR="00E15DB3" w:rsidRDefault="00E15DB3">
      <w:pPr>
        <w:autoSpaceDE w:val="0"/>
        <w:autoSpaceDN w:val="0"/>
        <w:adjustRightInd w:val="0"/>
        <w:spacing w:line="276" w:lineRule="exact"/>
        <w:ind w:left="6060"/>
        <w:rPr>
          <w:color w:val="000000"/>
          <w:spacing w:val="-3"/>
        </w:rPr>
      </w:pPr>
    </w:p>
    <w:p w:rsidR="00E15DB3" w:rsidRDefault="00E15DB3">
      <w:pPr>
        <w:autoSpaceDE w:val="0"/>
        <w:autoSpaceDN w:val="0"/>
        <w:adjustRightInd w:val="0"/>
        <w:spacing w:line="276" w:lineRule="exact"/>
        <w:ind w:left="6060"/>
        <w:rPr>
          <w:color w:val="000000"/>
          <w:spacing w:val="-3"/>
        </w:rPr>
      </w:pPr>
    </w:p>
    <w:p w:rsidR="00E15DB3" w:rsidRDefault="00E15DB3">
      <w:pPr>
        <w:autoSpaceDE w:val="0"/>
        <w:autoSpaceDN w:val="0"/>
        <w:adjustRightInd w:val="0"/>
        <w:spacing w:line="276" w:lineRule="exact"/>
        <w:ind w:left="6060"/>
        <w:rPr>
          <w:color w:val="000000"/>
          <w:spacing w:val="-3"/>
        </w:rPr>
      </w:pPr>
    </w:p>
    <w:p w:rsidR="00E15DB3" w:rsidRDefault="00E15DB3">
      <w:pPr>
        <w:autoSpaceDE w:val="0"/>
        <w:autoSpaceDN w:val="0"/>
        <w:adjustRightInd w:val="0"/>
        <w:spacing w:line="276" w:lineRule="exact"/>
        <w:ind w:left="6060"/>
        <w:rPr>
          <w:color w:val="000000"/>
          <w:spacing w:val="-3"/>
        </w:rPr>
      </w:pPr>
    </w:p>
    <w:p w:rsidR="00E15DB3" w:rsidRDefault="003A4C9C">
      <w:pPr>
        <w:autoSpaceDE w:val="0"/>
        <w:autoSpaceDN w:val="0"/>
        <w:adjustRightInd w:val="0"/>
        <w:spacing w:before="86" w:line="276" w:lineRule="exact"/>
        <w:ind w:left="6060"/>
        <w:rPr>
          <w:color w:val="000000"/>
          <w:spacing w:val="-3"/>
        </w:rPr>
      </w:pPr>
      <w:r>
        <w:rPr>
          <w:color w:val="000000"/>
          <w:spacing w:val="-3"/>
        </w:rPr>
        <w:t xml:space="preserve">3 </w:t>
      </w:r>
    </w:p>
    <w:p w:rsidR="00E15DB3" w:rsidRDefault="00E15DB3">
      <w:pPr>
        <w:autoSpaceDE w:val="0"/>
        <w:autoSpaceDN w:val="0"/>
        <w:adjustRightInd w:val="0"/>
        <w:rPr>
          <w:color w:val="000000"/>
          <w:spacing w:val="-3"/>
        </w:rPr>
        <w:sectPr w:rsidR="00E15DB3">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1" w:name="Pg12"/>
      <w:bookmarkEnd w:id="11"/>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228" w:line="276" w:lineRule="exact"/>
        <w:ind w:left="216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w:t>
      </w:r>
    </w:p>
    <w:p w:rsidR="00E15DB3" w:rsidRDefault="003A4C9C">
      <w:pPr>
        <w:autoSpaceDE w:val="0"/>
        <w:autoSpaceDN w:val="0"/>
        <w:adjustRightInd w:val="0"/>
        <w:spacing w:before="1" w:line="280" w:lineRule="exact"/>
        <w:ind w:left="1440" w:right="1585"/>
        <w:jc w:val="both"/>
        <w:rPr>
          <w:color w:val="000000"/>
          <w:spacing w:val="-3"/>
        </w:rPr>
      </w:pPr>
      <w:r>
        <w:rPr>
          <w:color w:val="000000"/>
          <w:spacing w:val="-2"/>
        </w:rPr>
        <w:t>Generating Facility commences Commercial Operation as agreed to by the Pa</w:t>
      </w:r>
      <w:r>
        <w:rPr>
          <w:color w:val="000000"/>
          <w:spacing w:val="-2"/>
        </w:rPr>
        <w:t xml:space="preserve">rties pursuant to </w:t>
      </w:r>
      <w:r>
        <w:rPr>
          <w:color w:val="000000"/>
          <w:spacing w:val="-3"/>
        </w:rPr>
        <w:t xml:space="preserve">Appendix E to this Agreement. </w:t>
      </w:r>
    </w:p>
    <w:p w:rsidR="00E15DB3" w:rsidRDefault="00E15DB3">
      <w:pPr>
        <w:autoSpaceDE w:val="0"/>
        <w:autoSpaceDN w:val="0"/>
        <w:adjustRightInd w:val="0"/>
        <w:spacing w:line="260" w:lineRule="exact"/>
        <w:ind w:left="1440"/>
        <w:jc w:val="both"/>
        <w:rPr>
          <w:color w:val="000000"/>
          <w:spacing w:val="-3"/>
        </w:rPr>
      </w:pPr>
    </w:p>
    <w:p w:rsidR="00E15DB3" w:rsidRDefault="003A4C9C">
      <w:pPr>
        <w:autoSpaceDE w:val="0"/>
        <w:autoSpaceDN w:val="0"/>
        <w:adjustRightInd w:val="0"/>
        <w:spacing w:before="117" w:line="260" w:lineRule="exact"/>
        <w:ind w:left="1440" w:right="1416" w:firstLine="720"/>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91" w:line="276" w:lineRule="exact"/>
        <w:ind w:left="1440" w:right="1352" w:firstLine="720"/>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a New York public utility or authority (or </w:t>
      </w:r>
      <w:r>
        <w:rPr>
          <w:color w:val="000000"/>
          <w:spacing w:val="-2"/>
        </w:rPr>
        <w:br/>
      </w:r>
      <w:r>
        <w:rPr>
          <w:color w:val="000000"/>
          <w:spacing w:val="-2"/>
        </w:rPr>
        <w:t xml:space="preserve">its designated agent) that (i) owns facilities used for the transmission of Energy in interstate </w:t>
      </w:r>
      <w:r>
        <w:rPr>
          <w:color w:val="000000"/>
          <w:spacing w:val="-2"/>
        </w:rPr>
        <w:br/>
        <w:t xml:space="preserve">commerce and provides Transmission Service under the Tariff, (ii) owns, leases or otherwise </w:t>
      </w:r>
      <w:r>
        <w:rPr>
          <w:color w:val="000000"/>
          <w:spacing w:val="-2"/>
        </w:rPr>
        <w:br/>
        <w:t>possesses an interest in the portion of the New York State Transm</w:t>
      </w:r>
      <w:r>
        <w:rPr>
          <w:color w:val="000000"/>
          <w:spacing w:val="-2"/>
        </w:rPr>
        <w:t xml:space="preserve">ission System at the Point of </w:t>
      </w:r>
      <w:r>
        <w:rPr>
          <w:color w:val="000000"/>
          <w:spacing w:val="-2"/>
        </w:rPr>
        <w:br/>
        <w:t xml:space="preserve">Interconnection, and (iii) is a Party to the Standard Large Interconnection Agreement.  For </w:t>
      </w:r>
      <w:r>
        <w:rPr>
          <w:color w:val="000000"/>
          <w:spacing w:val="-2"/>
        </w:rPr>
        <w:br/>
        <w:t xml:space="preserve">purposes of this Agreement, (i) National Grid and NYSEG shall both be “Connecting </w:t>
      </w:r>
      <w:r>
        <w:rPr>
          <w:color w:val="000000"/>
          <w:spacing w:val="-2"/>
        </w:rPr>
        <w:br/>
        <w:t>Transmission Owners,” and (ii) except as expressl</w:t>
      </w:r>
      <w:r>
        <w:rPr>
          <w:color w:val="000000"/>
          <w:spacing w:val="-2"/>
        </w:rPr>
        <w:t xml:space="preserve">y indicated otherwise in this Agreement, the </w:t>
      </w:r>
      <w:r>
        <w:rPr>
          <w:color w:val="000000"/>
          <w:spacing w:val="-2"/>
        </w:rPr>
        <w:br/>
        <w:t xml:space="preserve">term “National Grid” shall mean National Grid acting on behalf of both National Grid and </w:t>
      </w:r>
      <w:r>
        <w:rPr>
          <w:color w:val="000000"/>
          <w:spacing w:val="-2"/>
        </w:rPr>
        <w:br/>
        <w:t xml:space="preserve">NYSEG (collectively) pursuant to the Transmission Owners Agreement referenced in Appendix </w:t>
      </w:r>
      <w:r>
        <w:rPr>
          <w:color w:val="000000"/>
          <w:spacing w:val="-2"/>
        </w:rPr>
        <w:br/>
        <w:t>C, Section 2 of this Agreemen</w:t>
      </w:r>
      <w:r>
        <w:rPr>
          <w:color w:val="000000"/>
          <w:spacing w:val="-2"/>
        </w:rPr>
        <w:t xml:space="preserve">t (without limiting the effect of Section 29.6 of this Agreement). </w:t>
      </w:r>
      <w:r>
        <w:rPr>
          <w:color w:val="000000"/>
          <w:spacing w:val="-2"/>
        </w:rPr>
        <w:br/>
        <w:t xml:space="preserve">The Parties acknowledge that to the extent any Party is required by this Agreement to comply </w:t>
      </w:r>
      <w:r>
        <w:rPr>
          <w:color w:val="000000"/>
          <w:spacing w:val="-2"/>
        </w:rPr>
        <w:br/>
        <w:t xml:space="preserve">with a standard, specification, protocol, or similar requirement of National Grid, no NYSEG </w:t>
      </w:r>
      <w:r>
        <w:rPr>
          <w:color w:val="000000"/>
          <w:spacing w:val="-2"/>
        </w:rPr>
        <w:br/>
        <w:t>s</w:t>
      </w:r>
      <w:r>
        <w:rPr>
          <w:color w:val="000000"/>
          <w:spacing w:val="-2"/>
        </w:rPr>
        <w:t xml:space="preserve">tandard, specification, protocol, or similar requirement shall be applicable. </w:t>
      </w:r>
    </w:p>
    <w:p w:rsidR="00E15DB3" w:rsidRDefault="00E15DB3">
      <w:pPr>
        <w:autoSpaceDE w:val="0"/>
        <w:autoSpaceDN w:val="0"/>
        <w:adjustRightInd w:val="0"/>
        <w:spacing w:line="273" w:lineRule="exact"/>
        <w:ind w:left="1440"/>
        <w:rPr>
          <w:color w:val="000000"/>
          <w:spacing w:val="-2"/>
        </w:rPr>
      </w:pPr>
    </w:p>
    <w:p w:rsidR="00E15DB3" w:rsidRDefault="003A4C9C">
      <w:pPr>
        <w:autoSpaceDE w:val="0"/>
        <w:autoSpaceDN w:val="0"/>
        <w:adjustRightInd w:val="0"/>
        <w:spacing w:before="94" w:line="273" w:lineRule="exact"/>
        <w:ind w:left="1440" w:right="1355" w:firstLine="720"/>
        <w:rPr>
          <w:color w:val="000000"/>
          <w:spacing w:val="-3"/>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equipment owned, controlled or operated by National Grid from the Point of Change of </w:t>
      </w:r>
      <w:r>
        <w:rPr>
          <w:color w:val="000000"/>
          <w:spacing w:val="-2"/>
        </w:rPr>
        <w:br/>
        <w:t>Owners</w:t>
      </w:r>
      <w:r>
        <w:rPr>
          <w:color w:val="000000"/>
          <w:spacing w:val="-2"/>
        </w:rPr>
        <w:t>hip to the Point of Interconnection as identified in Appendix A to the Standard Large Generator Interconnection Agreement, including any modifications, additions or upgrades to such facilities and equipment.  Connecting Transmission Owner’s Attachment Faci</w:t>
      </w:r>
      <w:r>
        <w:rPr>
          <w:color w:val="000000"/>
          <w:spacing w:val="-2"/>
        </w:rPr>
        <w:t xml:space="preserve">lities are sole use facilities and shall not include Stand Alone System Upgrade Facilities, System Upgrade </w:t>
      </w:r>
      <w:r>
        <w:rPr>
          <w:color w:val="000000"/>
          <w:spacing w:val="-3"/>
        </w:rPr>
        <w:t xml:space="preserve">Facilities, or Jointly Owned Transmission Facilities. </w:t>
      </w:r>
    </w:p>
    <w:p w:rsidR="00E15DB3" w:rsidRDefault="00E15DB3">
      <w:pPr>
        <w:autoSpaceDE w:val="0"/>
        <w:autoSpaceDN w:val="0"/>
        <w:adjustRightInd w:val="0"/>
        <w:spacing w:line="275" w:lineRule="exact"/>
        <w:ind w:left="1440"/>
        <w:rPr>
          <w:color w:val="000000"/>
          <w:spacing w:val="-3"/>
        </w:rPr>
      </w:pPr>
    </w:p>
    <w:p w:rsidR="00E15DB3" w:rsidRDefault="003A4C9C">
      <w:pPr>
        <w:autoSpaceDE w:val="0"/>
        <w:autoSpaceDN w:val="0"/>
        <w:adjustRightInd w:val="0"/>
        <w:spacing w:before="91" w:line="275" w:lineRule="exact"/>
        <w:ind w:left="1440" w:right="1262" w:firstLine="720"/>
        <w:rPr>
          <w:color w:val="000000"/>
          <w:spacing w:val="-3"/>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w:t>
      </w:r>
      <w:r>
        <w:rPr>
          <w:color w:val="000000"/>
          <w:spacing w:val="-2"/>
        </w:rPr>
        <w:br/>
      </w:r>
      <w:r>
        <w:rPr>
          <w:color w:val="000000"/>
          <w:spacing w:val="-2"/>
        </w:rPr>
        <w:t xml:space="preserve">systems to which a common automatic generation control scheme is applied in order to:  (1) </w:t>
      </w:r>
      <w:r>
        <w:rPr>
          <w:color w:val="000000"/>
          <w:spacing w:val="-2"/>
        </w:rPr>
        <w:br/>
        <w:t>match, at all times, the power output of the Generators within the electric power system(s) and capacity and energy purchased from entities outside the electric pow</w:t>
      </w:r>
      <w:r>
        <w:rPr>
          <w:color w:val="000000"/>
          <w:spacing w:val="-2"/>
        </w:rPr>
        <w:t xml:space="preserve">er system(s), with the Load within the electric power system(s); (2) maintain scheduled interchange with other Control </w:t>
      </w:r>
      <w:r>
        <w:rPr>
          <w:color w:val="000000"/>
          <w:spacing w:val="-2"/>
        </w:rPr>
        <w:br/>
        <w:t>Areas, within the limits of Good Utility Practice; (3) maintain the frequency of the electric power system(s) within reasonable limits i</w:t>
      </w:r>
      <w:r>
        <w:rPr>
          <w:color w:val="000000"/>
          <w:spacing w:val="-2"/>
        </w:rPr>
        <w:t xml:space="preserve">n accordance with Good Utility Practice; and (4) provide </w:t>
      </w:r>
      <w:r>
        <w:rPr>
          <w:color w:val="000000"/>
          <w:spacing w:val="-2"/>
        </w:rPr>
        <w:br/>
        <w:t xml:space="preserve">sufficient generating capacity to maintain Operating Reserves in accordance with Good Utility </w:t>
      </w:r>
      <w:r>
        <w:rPr>
          <w:color w:val="000000"/>
          <w:spacing w:val="-3"/>
        </w:rPr>
        <w:t xml:space="preserve">Practice.  A Control Area must be certified by the NPCC. </w:t>
      </w:r>
    </w:p>
    <w:p w:rsidR="00E15DB3" w:rsidRDefault="00E15DB3">
      <w:pPr>
        <w:autoSpaceDE w:val="0"/>
        <w:autoSpaceDN w:val="0"/>
        <w:adjustRightInd w:val="0"/>
        <w:spacing w:line="280" w:lineRule="exact"/>
        <w:ind w:left="1440"/>
        <w:jc w:val="both"/>
        <w:rPr>
          <w:color w:val="000000"/>
          <w:spacing w:val="-3"/>
        </w:rPr>
      </w:pPr>
    </w:p>
    <w:p w:rsidR="00E15DB3" w:rsidRDefault="003A4C9C">
      <w:pPr>
        <w:autoSpaceDE w:val="0"/>
        <w:autoSpaceDN w:val="0"/>
        <w:adjustRightInd w:val="0"/>
        <w:spacing w:before="81" w:line="280" w:lineRule="exact"/>
        <w:ind w:left="1440" w:right="1262" w:firstLine="720"/>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w:t>
      </w:r>
      <w:r>
        <w:rPr>
          <w:color w:val="000000"/>
          <w:spacing w:val="-2"/>
        </w:rPr>
        <w:t xml:space="preserve">Breach of this Agreement to cure such Breach </w:t>
      </w:r>
      <w:r>
        <w:rPr>
          <w:color w:val="000000"/>
          <w:spacing w:val="-3"/>
        </w:rPr>
        <w:t xml:space="preserve">in accordance with Article 17 of this Agreement. </w:t>
      </w:r>
    </w:p>
    <w:p w:rsidR="00E15DB3" w:rsidRDefault="00E15DB3">
      <w:pPr>
        <w:autoSpaceDE w:val="0"/>
        <w:autoSpaceDN w:val="0"/>
        <w:adjustRightInd w:val="0"/>
        <w:spacing w:line="280" w:lineRule="exact"/>
        <w:ind w:left="1440"/>
        <w:jc w:val="both"/>
        <w:rPr>
          <w:color w:val="000000"/>
          <w:spacing w:val="-3"/>
        </w:rPr>
      </w:pPr>
    </w:p>
    <w:p w:rsidR="00E15DB3" w:rsidRDefault="003A4C9C">
      <w:pPr>
        <w:autoSpaceDE w:val="0"/>
        <w:autoSpaceDN w:val="0"/>
        <w:adjustRightInd w:val="0"/>
        <w:spacing w:before="80" w:line="280" w:lineRule="exact"/>
        <w:ind w:left="1440" w:right="1506" w:firstLine="720"/>
        <w:jc w:val="both"/>
        <w:rPr>
          <w:color w:val="000000"/>
          <w:spacing w:val="-2"/>
        </w:rPr>
      </w:pPr>
      <w:r>
        <w:rPr>
          <w:rFonts w:ascii="Times New Roman Bold" w:hAnsi="Times New Roman Bold"/>
          <w:color w:val="000000"/>
          <w:spacing w:val="-2"/>
        </w:rPr>
        <w:t xml:space="preserve">Deliverability Interconnection Standard </w:t>
      </w:r>
      <w:r>
        <w:rPr>
          <w:color w:val="000000"/>
          <w:spacing w:val="-2"/>
        </w:rPr>
        <w:t xml:space="preserve">shall mean the standard that must be met by </w:t>
      </w:r>
      <w:r>
        <w:rPr>
          <w:color w:val="000000"/>
          <w:spacing w:val="-2"/>
        </w:rPr>
        <w:br/>
      </w:r>
      <w:r>
        <w:rPr>
          <w:color w:val="000000"/>
          <w:spacing w:val="-2"/>
        </w:rPr>
        <w:t xml:space="preserve">any Large Generating Facility proposing to interconnect to the New York State Transmission </w:t>
      </w:r>
    </w:p>
    <w:p w:rsidR="00E15DB3" w:rsidRDefault="00E15DB3">
      <w:pPr>
        <w:autoSpaceDE w:val="0"/>
        <w:autoSpaceDN w:val="0"/>
        <w:adjustRightInd w:val="0"/>
        <w:spacing w:line="276" w:lineRule="exact"/>
        <w:ind w:left="6060"/>
        <w:rPr>
          <w:color w:val="000000"/>
          <w:spacing w:val="-2"/>
        </w:rPr>
      </w:pPr>
    </w:p>
    <w:p w:rsidR="00E15DB3" w:rsidRDefault="00E15DB3">
      <w:pPr>
        <w:autoSpaceDE w:val="0"/>
        <w:autoSpaceDN w:val="0"/>
        <w:adjustRightInd w:val="0"/>
        <w:spacing w:line="276" w:lineRule="exact"/>
        <w:ind w:left="6060"/>
        <w:rPr>
          <w:color w:val="000000"/>
          <w:spacing w:val="-2"/>
        </w:rPr>
      </w:pPr>
    </w:p>
    <w:p w:rsidR="00E15DB3" w:rsidRDefault="003A4C9C">
      <w:pPr>
        <w:autoSpaceDE w:val="0"/>
        <w:autoSpaceDN w:val="0"/>
        <w:adjustRightInd w:val="0"/>
        <w:spacing w:before="132" w:line="276" w:lineRule="exact"/>
        <w:ind w:left="6060"/>
        <w:rPr>
          <w:color w:val="000000"/>
          <w:spacing w:val="-3"/>
        </w:rPr>
      </w:pPr>
      <w:r>
        <w:rPr>
          <w:color w:val="000000"/>
          <w:spacing w:val="-3"/>
        </w:rPr>
        <w:t xml:space="preserve">4 </w:t>
      </w:r>
    </w:p>
    <w:p w:rsidR="00E15DB3" w:rsidRDefault="00E15DB3">
      <w:pPr>
        <w:autoSpaceDE w:val="0"/>
        <w:autoSpaceDN w:val="0"/>
        <w:adjustRightInd w:val="0"/>
        <w:rPr>
          <w:color w:val="000000"/>
          <w:spacing w:val="-3"/>
        </w:rPr>
        <w:sectPr w:rsidR="00E15DB3">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2" w:name="Pg13"/>
      <w:bookmarkEnd w:id="12"/>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1440"/>
        <w:rPr>
          <w:rFonts w:ascii="Times New Roman Bold" w:hAnsi="Times New Roman Bold"/>
          <w:color w:val="000000"/>
          <w:spacing w:val="-3"/>
        </w:rPr>
      </w:pPr>
    </w:p>
    <w:p w:rsidR="00E15DB3" w:rsidRDefault="003A4C9C">
      <w:pPr>
        <w:autoSpaceDE w:val="0"/>
        <w:autoSpaceDN w:val="0"/>
        <w:adjustRightInd w:val="0"/>
        <w:spacing w:before="221" w:line="280" w:lineRule="exact"/>
        <w:ind w:left="1440" w:right="1417"/>
        <w:rPr>
          <w:color w:val="000000"/>
          <w:spacing w:val="-2"/>
        </w:rPr>
      </w:pPr>
      <w:r>
        <w:rPr>
          <w:color w:val="000000"/>
          <w:spacing w:val="-2"/>
        </w:rPr>
        <w:t xml:space="preserve">System and become a qualified Installed Capacity Supplier.  To meet the NYISO Deliverability </w:t>
      </w:r>
      <w:r>
        <w:rPr>
          <w:color w:val="000000"/>
          <w:spacing w:val="-2"/>
        </w:rPr>
        <w:br/>
      </w:r>
      <w:r>
        <w:rPr>
          <w:color w:val="000000"/>
          <w:spacing w:val="-2"/>
        </w:rPr>
        <w:t xml:space="preserve">Interconnection Standard, the Developer of the proposed Large Generating Facility must, in </w:t>
      </w:r>
      <w:r>
        <w:rPr>
          <w:color w:val="000000"/>
          <w:spacing w:val="-2"/>
        </w:rPr>
        <w:br/>
        <w:t xml:space="preserve">accordance with the rules in Attachment S to the NYISO OATT, fund or commit to fund the </w:t>
      </w:r>
      <w:r>
        <w:rPr>
          <w:color w:val="000000"/>
          <w:spacing w:val="-2"/>
        </w:rPr>
        <w:br/>
        <w:t>System Deliverability Upgrades identified for its project in the Class Year</w:t>
      </w:r>
      <w:r>
        <w:rPr>
          <w:color w:val="000000"/>
          <w:spacing w:val="-2"/>
        </w:rPr>
        <w:t xml:space="preserve"> Deliverability Study. </w:t>
      </w:r>
    </w:p>
    <w:p w:rsidR="00E15DB3" w:rsidRDefault="00E15DB3">
      <w:pPr>
        <w:autoSpaceDE w:val="0"/>
        <w:autoSpaceDN w:val="0"/>
        <w:adjustRightInd w:val="0"/>
        <w:spacing w:line="280" w:lineRule="exact"/>
        <w:ind w:left="1440"/>
        <w:rPr>
          <w:color w:val="000000"/>
          <w:spacing w:val="-2"/>
        </w:rPr>
      </w:pPr>
    </w:p>
    <w:p w:rsidR="00E15DB3" w:rsidRDefault="003A4C9C">
      <w:pPr>
        <w:autoSpaceDE w:val="0"/>
        <w:autoSpaceDN w:val="0"/>
        <w:adjustRightInd w:val="0"/>
        <w:spacing w:before="60" w:line="280" w:lineRule="exact"/>
        <w:ind w:left="1440" w:right="1759" w:firstLine="720"/>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w:t>
      </w:r>
      <w:r>
        <w:rPr>
          <w:color w:val="000000"/>
          <w:spacing w:val="-3"/>
        </w:rPr>
        <w:t xml:space="preserve">NYISO Minimum Interconnection Standard. </w:t>
      </w:r>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88" w:line="276" w:lineRule="exact"/>
        <w:ind w:left="1440" w:right="1289" w:firstLine="720"/>
        <w:rPr>
          <w:color w:val="000000"/>
          <w:spacing w:val="-3"/>
        </w:rPr>
      </w:pPr>
      <w:r>
        <w:rPr>
          <w:rFonts w:ascii="Times New Roman Bold" w:hAnsi="Times New Roman Bold"/>
          <w:color w:val="000000"/>
          <w:spacing w:val="-2"/>
        </w:rPr>
        <w:t>Developer’s Attachme</w:t>
      </w:r>
      <w:r>
        <w:rPr>
          <w:rFonts w:ascii="Times New Roman Bold" w:hAnsi="Times New Roman Bold"/>
          <w:color w:val="000000"/>
          <w:spacing w:val="-2"/>
        </w:rPr>
        <w:t>nt Facilities</w:t>
      </w:r>
      <w:r>
        <w:rPr>
          <w:color w:val="000000"/>
          <w:spacing w:val="-2"/>
        </w:rPr>
        <w:t xml:space="preserve"> shall mean all facilities and equipment, as identified in Appendix A of this Agreement, that are located between the Large Generating Facility and the Point of Change of Ownership, including any modification, addition, or upgrades to such </w:t>
      </w:r>
      <w:r>
        <w:rPr>
          <w:color w:val="000000"/>
          <w:spacing w:val="-2"/>
        </w:rPr>
        <w:br/>
        <w:t>fa</w:t>
      </w:r>
      <w:r>
        <w:rPr>
          <w:color w:val="000000"/>
          <w:spacing w:val="-2"/>
        </w:rPr>
        <w:t xml:space="preserve">cilities and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E15DB3" w:rsidRDefault="00E15DB3">
      <w:pPr>
        <w:autoSpaceDE w:val="0"/>
        <w:autoSpaceDN w:val="0"/>
        <w:adjustRightInd w:val="0"/>
        <w:spacing w:line="260" w:lineRule="exact"/>
        <w:ind w:left="1440"/>
        <w:jc w:val="both"/>
        <w:rPr>
          <w:color w:val="000000"/>
          <w:spacing w:val="-3"/>
        </w:rPr>
      </w:pPr>
    </w:p>
    <w:p w:rsidR="00E15DB3" w:rsidRDefault="003A4C9C">
      <w:pPr>
        <w:autoSpaceDE w:val="0"/>
        <w:autoSpaceDN w:val="0"/>
        <w:adjustRightInd w:val="0"/>
        <w:spacing w:before="118" w:line="260" w:lineRule="exact"/>
        <w:ind w:left="1440" w:right="1437" w:firstLine="720"/>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w:t>
      </w:r>
      <w:r>
        <w:rPr>
          <w:color w:val="000000"/>
          <w:spacing w:val="-2"/>
        </w:rPr>
        <w:t xml:space="preserve">e described in Article 27 of this Agreement </w:t>
      </w:r>
      <w:r>
        <w:rPr>
          <w:color w:val="000000"/>
          <w:spacing w:val="-3"/>
        </w:rPr>
        <w:t xml:space="preserve">for resolution of a dispute between the Parties.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91" w:line="276" w:lineRule="exact"/>
        <w:ind w:left="2160"/>
        <w:rPr>
          <w:color w:val="000000"/>
          <w:spacing w:val="-2"/>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w:t>
      </w:r>
    </w:p>
    <w:p w:rsidR="00E15DB3" w:rsidRDefault="003A4C9C">
      <w:pPr>
        <w:autoSpaceDE w:val="0"/>
        <w:autoSpaceDN w:val="0"/>
        <w:adjustRightInd w:val="0"/>
        <w:spacing w:before="1" w:line="280" w:lineRule="exact"/>
        <w:ind w:left="1440" w:right="1443"/>
        <w:jc w:val="both"/>
        <w:rPr>
          <w:color w:val="000000"/>
          <w:spacing w:val="-3"/>
        </w:rPr>
      </w:pPr>
      <w:r>
        <w:rPr>
          <w:color w:val="000000"/>
          <w:spacing w:val="-2"/>
        </w:rPr>
        <w:t xml:space="preserve">execution by the Parties, subject to acceptance by the Commission, or if filed unexecuted, upon </w:t>
      </w:r>
      <w:r>
        <w:rPr>
          <w:color w:val="000000"/>
          <w:spacing w:val="-3"/>
        </w:rPr>
        <w:t xml:space="preserve">the date specified by the Commission.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w:t>
      </w:r>
    </w:p>
    <w:p w:rsidR="00E15DB3" w:rsidRDefault="003A4C9C">
      <w:pPr>
        <w:autoSpaceDE w:val="0"/>
        <w:autoSpaceDN w:val="0"/>
        <w:adjustRightInd w:val="0"/>
        <w:spacing w:line="280" w:lineRule="exact"/>
        <w:ind w:left="1440" w:right="1590"/>
        <w:jc w:val="both"/>
        <w:rPr>
          <w:color w:val="000000"/>
          <w:spacing w:val="-2"/>
        </w:rPr>
      </w:pPr>
      <w:r>
        <w:rPr>
          <w:color w:val="000000"/>
          <w:spacing w:val="-2"/>
        </w:rPr>
        <w:t>System is in when an abnormal condition</w:t>
      </w:r>
      <w:r>
        <w:rPr>
          <w:color w:val="000000"/>
          <w:spacing w:val="-2"/>
        </w:rPr>
        <w:t xml:space="preserve"> occurs that requires automatic or immediate manual action to prevent or limit loss of the New York State Transmission System or Generators that could adversely affect the reliability of the New York State Power System. </w:t>
      </w:r>
    </w:p>
    <w:p w:rsidR="00E15DB3" w:rsidRDefault="00E15DB3">
      <w:pPr>
        <w:autoSpaceDE w:val="0"/>
        <w:autoSpaceDN w:val="0"/>
        <w:adjustRightInd w:val="0"/>
        <w:spacing w:line="275" w:lineRule="exact"/>
        <w:ind w:left="1440"/>
        <w:rPr>
          <w:color w:val="000000"/>
          <w:spacing w:val="-2"/>
        </w:rPr>
      </w:pPr>
    </w:p>
    <w:p w:rsidR="00E15DB3" w:rsidRDefault="003A4C9C">
      <w:pPr>
        <w:autoSpaceDE w:val="0"/>
        <w:autoSpaceDN w:val="0"/>
        <w:adjustRightInd w:val="0"/>
        <w:spacing w:before="71" w:line="275" w:lineRule="exact"/>
        <w:ind w:left="1440" w:right="1378" w:firstLine="720"/>
        <w:rPr>
          <w:color w:val="000000"/>
          <w:spacing w:val="-2"/>
        </w:rPr>
      </w:pPr>
      <w:r>
        <w:rPr>
          <w:rFonts w:ascii="Times New Roman Bold" w:hAnsi="Times New Roman Bold"/>
          <w:color w:val="000000"/>
          <w:spacing w:val="-2"/>
        </w:rPr>
        <w:t>Energy Resource Interconnection Se</w:t>
      </w:r>
      <w:r>
        <w:rPr>
          <w:rFonts w:ascii="Times New Roman Bold" w:hAnsi="Times New Roman Bold"/>
          <w:color w:val="000000"/>
          <w:spacing w:val="-2"/>
        </w:rPr>
        <w:t xml:space="preserve">rvice (“ERIS”) </w:t>
      </w:r>
      <w:r>
        <w:rPr>
          <w:color w:val="000000"/>
          <w:spacing w:val="-2"/>
        </w:rPr>
        <w:t>shall mean the service provided by NYISO to interconnect the Developer’s Large Generating Facility to the New York State Transmission System in accordance with the NYISO Minimum Interconnection Standard, to enable the New York State Transmis</w:t>
      </w:r>
      <w:r>
        <w:rPr>
          <w:color w:val="000000"/>
          <w:spacing w:val="-2"/>
        </w:rPr>
        <w:t xml:space="preserve">sion System to receive Energy and Ancillary Services from the Large Generating Facility, pursuant to the terms of the NYISO OATT. </w:t>
      </w:r>
    </w:p>
    <w:p w:rsidR="00E15DB3" w:rsidRDefault="00E15DB3">
      <w:pPr>
        <w:autoSpaceDE w:val="0"/>
        <w:autoSpaceDN w:val="0"/>
        <w:adjustRightInd w:val="0"/>
        <w:spacing w:line="276" w:lineRule="exact"/>
        <w:ind w:left="2160"/>
        <w:rPr>
          <w:color w:val="000000"/>
          <w:spacing w:val="-2"/>
        </w:rPr>
      </w:pPr>
    </w:p>
    <w:p w:rsidR="00E15DB3" w:rsidRDefault="003A4C9C">
      <w:pPr>
        <w:autoSpaceDE w:val="0"/>
        <w:autoSpaceDN w:val="0"/>
        <w:adjustRightInd w:val="0"/>
        <w:spacing w:before="89" w:line="276" w:lineRule="exact"/>
        <w:ind w:left="2160"/>
        <w:rPr>
          <w:color w:val="000000"/>
          <w:spacing w:val="-3"/>
        </w:rPr>
      </w:pPr>
      <w:r>
        <w:rPr>
          <w:rFonts w:ascii="Times New Roman Bold" w:hAnsi="Times New Roman Bold"/>
          <w:color w:val="000000"/>
          <w:spacing w:val="-3"/>
        </w:rPr>
        <w:t xml:space="preserve">Engineering &amp; Procurement (E&amp;P) Agreement </w:t>
      </w:r>
      <w:r>
        <w:rPr>
          <w:color w:val="000000"/>
          <w:spacing w:val="-3"/>
        </w:rPr>
        <w:t xml:space="preserve">shall mean an agreement that </w:t>
      </w:r>
    </w:p>
    <w:p w:rsidR="00E15DB3" w:rsidRDefault="003A4C9C">
      <w:pPr>
        <w:autoSpaceDE w:val="0"/>
        <w:autoSpaceDN w:val="0"/>
        <w:adjustRightInd w:val="0"/>
        <w:spacing w:before="1" w:line="256" w:lineRule="exact"/>
        <w:ind w:left="1440"/>
        <w:rPr>
          <w:color w:val="000000"/>
          <w:spacing w:val="-2"/>
        </w:rPr>
      </w:pPr>
      <w:r>
        <w:rPr>
          <w:color w:val="000000"/>
          <w:spacing w:val="-2"/>
        </w:rPr>
        <w:t>authorizes National Grid to begin engineering and pr</w:t>
      </w:r>
      <w:r>
        <w:rPr>
          <w:color w:val="000000"/>
          <w:spacing w:val="-2"/>
        </w:rPr>
        <w:t xml:space="preserve">ocurement of long lead-time items </w:t>
      </w:r>
    </w:p>
    <w:p w:rsidR="00E15DB3" w:rsidRDefault="003A4C9C">
      <w:pPr>
        <w:autoSpaceDE w:val="0"/>
        <w:autoSpaceDN w:val="0"/>
        <w:adjustRightInd w:val="0"/>
        <w:spacing w:before="5" w:line="280" w:lineRule="exact"/>
        <w:ind w:left="1440" w:right="1349"/>
        <w:jc w:val="both"/>
        <w:rPr>
          <w:color w:val="000000"/>
          <w:spacing w:val="-3"/>
        </w:rPr>
      </w:pPr>
      <w:r>
        <w:rPr>
          <w:color w:val="000000"/>
          <w:spacing w:val="-2"/>
        </w:rPr>
        <w:t xml:space="preserve">necessary for the establishment of the interconnection in order to advance the implementation of </w:t>
      </w:r>
      <w:r>
        <w:rPr>
          <w:color w:val="000000"/>
          <w:spacing w:val="-3"/>
        </w:rPr>
        <w:t xml:space="preserve">the Interconnection Request. </w:t>
      </w:r>
    </w:p>
    <w:p w:rsidR="00E15DB3" w:rsidRDefault="00E15DB3">
      <w:pPr>
        <w:autoSpaceDE w:val="0"/>
        <w:autoSpaceDN w:val="0"/>
        <w:adjustRightInd w:val="0"/>
        <w:spacing w:line="280" w:lineRule="exact"/>
        <w:ind w:left="1440"/>
        <w:jc w:val="both"/>
        <w:rPr>
          <w:color w:val="000000"/>
          <w:spacing w:val="-3"/>
        </w:rPr>
      </w:pPr>
    </w:p>
    <w:p w:rsidR="00E15DB3" w:rsidRDefault="003A4C9C">
      <w:pPr>
        <w:autoSpaceDE w:val="0"/>
        <w:autoSpaceDN w:val="0"/>
        <w:adjustRightInd w:val="0"/>
        <w:spacing w:before="80" w:line="280" w:lineRule="exact"/>
        <w:ind w:left="1440" w:right="1349" w:firstLine="7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of the environment or natural resources. </w:t>
      </w:r>
    </w:p>
    <w:p w:rsidR="00E15DB3" w:rsidRDefault="00E15DB3">
      <w:pPr>
        <w:autoSpaceDE w:val="0"/>
        <w:autoSpaceDN w:val="0"/>
        <w:adjustRightInd w:val="0"/>
        <w:spacing w:line="276" w:lineRule="exact"/>
        <w:ind w:left="6060"/>
        <w:rPr>
          <w:color w:val="000000"/>
          <w:spacing w:val="-3"/>
        </w:rPr>
      </w:pPr>
    </w:p>
    <w:p w:rsidR="00E15DB3" w:rsidRDefault="00E15DB3">
      <w:pPr>
        <w:autoSpaceDE w:val="0"/>
        <w:autoSpaceDN w:val="0"/>
        <w:adjustRightInd w:val="0"/>
        <w:spacing w:line="276" w:lineRule="exact"/>
        <w:ind w:left="6060"/>
        <w:rPr>
          <w:color w:val="000000"/>
          <w:spacing w:val="-3"/>
        </w:rPr>
      </w:pPr>
    </w:p>
    <w:p w:rsidR="00E15DB3" w:rsidRDefault="00E15DB3">
      <w:pPr>
        <w:autoSpaceDE w:val="0"/>
        <w:autoSpaceDN w:val="0"/>
        <w:adjustRightInd w:val="0"/>
        <w:spacing w:line="276" w:lineRule="exact"/>
        <w:ind w:left="6060"/>
        <w:rPr>
          <w:color w:val="000000"/>
          <w:spacing w:val="-3"/>
        </w:rPr>
      </w:pPr>
    </w:p>
    <w:p w:rsidR="00E15DB3" w:rsidRDefault="00E15DB3">
      <w:pPr>
        <w:autoSpaceDE w:val="0"/>
        <w:autoSpaceDN w:val="0"/>
        <w:adjustRightInd w:val="0"/>
        <w:spacing w:line="276" w:lineRule="exact"/>
        <w:ind w:left="6060"/>
        <w:rPr>
          <w:color w:val="000000"/>
          <w:spacing w:val="-3"/>
        </w:rPr>
      </w:pPr>
    </w:p>
    <w:p w:rsidR="00E15DB3" w:rsidRDefault="003A4C9C">
      <w:pPr>
        <w:autoSpaceDE w:val="0"/>
        <w:autoSpaceDN w:val="0"/>
        <w:adjustRightInd w:val="0"/>
        <w:spacing w:before="240" w:line="276" w:lineRule="exact"/>
        <w:ind w:left="6060"/>
        <w:rPr>
          <w:color w:val="000000"/>
          <w:spacing w:val="-3"/>
        </w:rPr>
      </w:pPr>
      <w:r>
        <w:rPr>
          <w:color w:val="000000"/>
          <w:spacing w:val="-3"/>
        </w:rPr>
        <w:t xml:space="preserve">5 </w:t>
      </w:r>
    </w:p>
    <w:p w:rsidR="00E15DB3" w:rsidRDefault="00E15DB3">
      <w:pPr>
        <w:autoSpaceDE w:val="0"/>
        <w:autoSpaceDN w:val="0"/>
        <w:adjustRightInd w:val="0"/>
        <w:rPr>
          <w:color w:val="000000"/>
          <w:spacing w:val="-3"/>
        </w:rPr>
        <w:sectPr w:rsidR="00E15DB3">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3" w:name="Pg14"/>
      <w:bookmarkEnd w:id="13"/>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144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1440" w:right="1464" w:firstLine="720"/>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3"/>
        </w:rPr>
        <w:t xml:space="preserve">et seq. </w:t>
      </w:r>
      <w:r>
        <w:rPr>
          <w:color w:val="000000"/>
          <w:spacing w:val="-3"/>
        </w:rPr>
        <w:t xml:space="preserve">(“FPA”). </w:t>
      </w:r>
    </w:p>
    <w:p w:rsidR="00E15DB3" w:rsidRDefault="00E15DB3">
      <w:pPr>
        <w:autoSpaceDE w:val="0"/>
        <w:autoSpaceDN w:val="0"/>
        <w:adjustRightInd w:val="0"/>
        <w:spacing w:line="280" w:lineRule="exact"/>
        <w:ind w:left="1440"/>
        <w:jc w:val="both"/>
        <w:rPr>
          <w:color w:val="000000"/>
          <w:spacing w:val="-3"/>
        </w:rPr>
      </w:pPr>
    </w:p>
    <w:p w:rsidR="00E15DB3" w:rsidRDefault="003A4C9C">
      <w:pPr>
        <w:autoSpaceDE w:val="0"/>
        <w:autoSpaceDN w:val="0"/>
        <w:adjustRightInd w:val="0"/>
        <w:spacing w:before="80" w:line="280" w:lineRule="exact"/>
        <w:ind w:left="1440" w:right="1663" w:firstLine="720"/>
        <w:jc w:val="both"/>
        <w:rPr>
          <w:color w:val="000000"/>
          <w:spacing w:val="-3"/>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w:t>
      </w:r>
      <w:r>
        <w:rPr>
          <w:color w:val="000000"/>
          <w:spacing w:val="-3"/>
        </w:rPr>
        <w:t xml:space="preserve">successor. </w:t>
      </w:r>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68" w:line="276" w:lineRule="exact"/>
        <w:ind w:left="1440" w:right="1367" w:firstLine="72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t>
      </w:r>
      <w:r>
        <w:rPr>
          <w:color w:val="000000"/>
          <w:spacing w:val="-2"/>
        </w:rPr>
        <w:br/>
        <w:t>war, insurrection, riot, fire, storm or flood, explosion, breakage or accident to m</w:t>
      </w:r>
      <w:r>
        <w:rPr>
          <w:color w:val="000000"/>
          <w:spacing w:val="-2"/>
        </w:rPr>
        <w:t xml:space="preserve">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w:t>
      </w:r>
      <w:r>
        <w:rPr>
          <w:color w:val="000000"/>
          <w:spacing w:val="-2"/>
        </w:rPr>
        <w:t xml:space="preserve">ional wrongdoing by the Party claiming Force </w:t>
      </w:r>
      <w:r>
        <w:rPr>
          <w:color w:val="000000"/>
          <w:spacing w:val="-2"/>
        </w:rPr>
        <w:br/>
      </w:r>
      <w:r>
        <w:rPr>
          <w:color w:val="000000"/>
          <w:spacing w:val="-3"/>
        </w:rPr>
        <w:t xml:space="preserve">Majeure. </w:t>
      </w:r>
    </w:p>
    <w:p w:rsidR="00E15DB3" w:rsidRDefault="00E15DB3">
      <w:pPr>
        <w:autoSpaceDE w:val="0"/>
        <w:autoSpaceDN w:val="0"/>
        <w:adjustRightInd w:val="0"/>
        <w:spacing w:line="280" w:lineRule="exact"/>
        <w:ind w:left="1440"/>
        <w:jc w:val="both"/>
        <w:rPr>
          <w:color w:val="000000"/>
          <w:spacing w:val="-3"/>
        </w:rPr>
      </w:pPr>
    </w:p>
    <w:p w:rsidR="00E15DB3" w:rsidRDefault="003A4C9C">
      <w:pPr>
        <w:autoSpaceDE w:val="0"/>
        <w:autoSpaceDN w:val="0"/>
        <w:adjustRightInd w:val="0"/>
        <w:spacing w:before="81" w:line="280" w:lineRule="exact"/>
        <w:ind w:left="1440" w:right="1811" w:firstLine="720"/>
        <w:jc w:val="both"/>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w:t>
      </w:r>
      <w:r>
        <w:rPr>
          <w:color w:val="000000"/>
          <w:spacing w:val="-2"/>
        </w:rPr>
        <w:br/>
        <w:t xml:space="preserve">identified in the Interconnection Request, but shall not include the Developer’s Attachment </w:t>
      </w:r>
      <w:r>
        <w:rPr>
          <w:color w:val="000000"/>
          <w:spacing w:val="-2"/>
        </w:rPr>
        <w:br/>
      </w:r>
      <w:r>
        <w:rPr>
          <w:color w:val="000000"/>
          <w:spacing w:val="-3"/>
        </w:rPr>
        <w:t xml:space="preserve">Facilities. </w:t>
      </w:r>
    </w:p>
    <w:p w:rsidR="00E15DB3" w:rsidRDefault="00E15DB3">
      <w:pPr>
        <w:autoSpaceDE w:val="0"/>
        <w:autoSpaceDN w:val="0"/>
        <w:adjustRightInd w:val="0"/>
        <w:spacing w:line="270" w:lineRule="exact"/>
        <w:ind w:left="1440"/>
        <w:jc w:val="both"/>
        <w:rPr>
          <w:color w:val="000000"/>
          <w:spacing w:val="-3"/>
        </w:rPr>
      </w:pPr>
    </w:p>
    <w:p w:rsidR="00E15DB3" w:rsidRDefault="003A4C9C">
      <w:pPr>
        <w:autoSpaceDE w:val="0"/>
        <w:autoSpaceDN w:val="0"/>
        <w:adjustRightInd w:val="0"/>
        <w:spacing w:before="99" w:line="270" w:lineRule="exact"/>
        <w:ind w:left="1440" w:right="1644" w:firstLine="72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w:t>
      </w:r>
      <w:r>
        <w:rPr>
          <w:color w:val="000000"/>
          <w:spacing w:val="-3"/>
        </w:rPr>
        <w:t xml:space="preserve">multiple energy production devices. </w:t>
      </w:r>
    </w:p>
    <w:p w:rsidR="00E15DB3" w:rsidRDefault="00E15DB3">
      <w:pPr>
        <w:autoSpaceDE w:val="0"/>
        <w:autoSpaceDN w:val="0"/>
        <w:adjustRightInd w:val="0"/>
        <w:spacing w:line="277" w:lineRule="exact"/>
        <w:ind w:left="1440"/>
        <w:rPr>
          <w:color w:val="000000"/>
          <w:spacing w:val="-3"/>
        </w:rPr>
      </w:pPr>
    </w:p>
    <w:p w:rsidR="00E15DB3" w:rsidRDefault="003A4C9C">
      <w:pPr>
        <w:autoSpaceDE w:val="0"/>
        <w:autoSpaceDN w:val="0"/>
        <w:adjustRightInd w:val="0"/>
        <w:spacing w:before="88" w:line="277" w:lineRule="exact"/>
        <w:ind w:left="1440" w:right="1370" w:firstLine="720"/>
        <w:rPr>
          <w:color w:val="000000"/>
          <w:spacing w:val="-3"/>
        </w:rPr>
      </w:pPr>
      <w:r>
        <w:rPr>
          <w:rFonts w:ascii="Times New Roman Bold" w:hAnsi="Times New Roman Bold"/>
          <w:color w:val="000000"/>
          <w:spacing w:val="-2"/>
        </w:rPr>
        <w:t>Good Utility Practice</w:t>
      </w:r>
      <w:r>
        <w:rPr>
          <w:color w:val="000000"/>
          <w:spacing w:val="-2"/>
        </w:rPr>
        <w:t xml:space="preserve"> shall mean any of </w:t>
      </w:r>
      <w:r>
        <w:rPr>
          <w:color w:val="000000"/>
          <w:spacing w:val="-2"/>
        </w:rPr>
        <w:t xml:space="preserve">the practices, methods and acts engaged in or </w:t>
      </w:r>
      <w:r>
        <w:rPr>
          <w:color w:val="000000"/>
          <w:spacing w:val="-2"/>
        </w:rPr>
        <w:br/>
        <w:t xml:space="preserve">approved by a significant portion of the electric industry during the relevant time period, or any </w:t>
      </w:r>
      <w:r>
        <w:rPr>
          <w:color w:val="000000"/>
          <w:spacing w:val="-2"/>
        </w:rPr>
        <w:br/>
        <w:t xml:space="preserve">of the practices, methods and acts which, in the exercise of reasonable judgment in light of the </w:t>
      </w:r>
      <w:r>
        <w:rPr>
          <w:color w:val="000000"/>
          <w:spacing w:val="-2"/>
        </w:rPr>
        <w:br/>
        <w:t>facts known</w:t>
      </w:r>
      <w:r>
        <w:rPr>
          <w:color w:val="000000"/>
          <w:spacing w:val="-2"/>
        </w:rPr>
        <w:t xml:space="preserve"> at the time the decision was made, could have been expected to accomplish the </w:t>
      </w:r>
      <w:r>
        <w:rPr>
          <w:color w:val="000000"/>
          <w:spacing w:val="-2"/>
        </w:rPr>
        <w:br/>
        <w:t xml:space="preserve">desired result at a reasonable cost consistent with good business practices, reliability, safety and </w:t>
      </w:r>
      <w:r>
        <w:rPr>
          <w:color w:val="000000"/>
          <w:spacing w:val="-2"/>
        </w:rPr>
        <w:br/>
        <w:t>expedition.  Good Utility Practice is not intended to be limited to the op</w:t>
      </w:r>
      <w:r>
        <w:rPr>
          <w:color w:val="000000"/>
          <w:spacing w:val="-2"/>
        </w:rPr>
        <w:t xml:space="preserve">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E15DB3" w:rsidRDefault="00E15DB3">
      <w:pPr>
        <w:autoSpaceDE w:val="0"/>
        <w:autoSpaceDN w:val="0"/>
        <w:adjustRightInd w:val="0"/>
        <w:spacing w:line="277" w:lineRule="exact"/>
        <w:ind w:left="1440"/>
        <w:rPr>
          <w:color w:val="000000"/>
          <w:spacing w:val="-3"/>
        </w:rPr>
      </w:pPr>
    </w:p>
    <w:p w:rsidR="00E15DB3" w:rsidRDefault="003A4C9C">
      <w:pPr>
        <w:autoSpaceDE w:val="0"/>
        <w:autoSpaceDN w:val="0"/>
        <w:adjustRightInd w:val="0"/>
        <w:spacing w:before="66" w:line="277" w:lineRule="exact"/>
        <w:ind w:left="1440" w:right="1277" w:firstLine="720"/>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w:t>
      </w:r>
      <w:r>
        <w:rPr>
          <w:color w:val="000000"/>
          <w:spacing w:val="-2"/>
        </w:rPr>
        <w:br/>
        <w:t>regulator</w:t>
      </w:r>
      <w:r>
        <w:rPr>
          <w:color w:val="000000"/>
          <w:spacing w:val="-2"/>
        </w:rPr>
        <w:t xml:space="preserve">y or administrative agency, court, commission, department, board, or other </w:t>
      </w:r>
      <w:r>
        <w:rPr>
          <w:color w:val="000000"/>
          <w:spacing w:val="-2"/>
        </w:rPr>
        <w:br/>
        <w:t xml:space="preserve">governmental subdivision, legislature, rulemaking board, tribunal, or other governmental </w:t>
      </w:r>
      <w:r>
        <w:rPr>
          <w:color w:val="000000"/>
          <w:spacing w:val="-2"/>
        </w:rPr>
        <w:br/>
        <w:t>authority having jurisdiction over any of the Parties, their respective facilities, or the</w:t>
      </w:r>
      <w:r>
        <w:rPr>
          <w:color w:val="000000"/>
          <w:spacing w:val="-2"/>
        </w:rPr>
        <w:t xml:space="preserve"> respective </w:t>
      </w:r>
      <w:r>
        <w:rPr>
          <w:color w:val="000000"/>
          <w:spacing w:val="-2"/>
        </w:rPr>
        <w:br/>
        <w:t xml:space="preserve">services they provide, and exercising or entitled to exercise any administrative, executive, police, </w:t>
      </w:r>
      <w:r>
        <w:rPr>
          <w:color w:val="000000"/>
          <w:spacing w:val="-2"/>
        </w:rPr>
        <w:br/>
        <w:t xml:space="preserve">or taxing authority or power; provided, however, that such term does not include Developer, </w:t>
      </w:r>
      <w:r>
        <w:rPr>
          <w:color w:val="000000"/>
          <w:spacing w:val="-2"/>
        </w:rPr>
        <w:br/>
        <w:t>NYISO, Affected Transmission Owner, Connecting T</w:t>
      </w:r>
      <w:r>
        <w:rPr>
          <w:color w:val="000000"/>
          <w:spacing w:val="-2"/>
        </w:rPr>
        <w:t xml:space="preserve">ransmission Owners, or any Affiliate </w:t>
      </w:r>
      <w:r>
        <w:rPr>
          <w:color w:val="000000"/>
          <w:spacing w:val="-2"/>
        </w:rPr>
        <w:br/>
      </w:r>
      <w:r>
        <w:rPr>
          <w:color w:val="000000"/>
          <w:spacing w:val="-3"/>
        </w:rPr>
        <w:t xml:space="preserve">thereof. </w:t>
      </w:r>
    </w:p>
    <w:p w:rsidR="00E15DB3" w:rsidRDefault="00E15DB3">
      <w:pPr>
        <w:autoSpaceDE w:val="0"/>
        <w:autoSpaceDN w:val="0"/>
        <w:adjustRightInd w:val="0"/>
        <w:spacing w:line="275" w:lineRule="exact"/>
        <w:ind w:left="1440"/>
        <w:rPr>
          <w:color w:val="000000"/>
          <w:spacing w:val="-3"/>
        </w:rPr>
      </w:pPr>
    </w:p>
    <w:p w:rsidR="00E15DB3" w:rsidRDefault="003A4C9C">
      <w:pPr>
        <w:autoSpaceDE w:val="0"/>
        <w:autoSpaceDN w:val="0"/>
        <w:adjustRightInd w:val="0"/>
        <w:spacing w:before="90" w:line="275" w:lineRule="exact"/>
        <w:ind w:left="1440" w:right="1285" w:firstLine="72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r>
        <w:rPr>
          <w:color w:val="000000"/>
          <w:spacing w:val="-2"/>
        </w:rPr>
        <w:br/>
        <w:t xml:space="preserve">included in the definition of “hazardous substances,” “hazardous wastes,” “hazardous materials,” </w:t>
      </w:r>
      <w:r>
        <w:rPr>
          <w:color w:val="000000"/>
          <w:spacing w:val="-2"/>
        </w:rPr>
        <w:br/>
        <w:t>“hazardous constituents</w:t>
      </w:r>
      <w:r>
        <w:rPr>
          <w:color w:val="000000"/>
          <w:spacing w:val="-2"/>
        </w:rPr>
        <w:t xml:space="preserve">,” “restricted hazardous materials,” “extremely hazardous substances,” </w:t>
      </w:r>
      <w:r>
        <w:rPr>
          <w:color w:val="000000"/>
          <w:spacing w:val="-2"/>
        </w:rPr>
        <w:br/>
        <w:t xml:space="preserve">“toxic substances,” “radioactive substances,” “contaminants,” “pollutants,” “toxic pollutants” or </w:t>
      </w:r>
      <w:r>
        <w:rPr>
          <w:color w:val="000000"/>
          <w:spacing w:val="-2"/>
        </w:rPr>
        <w:br/>
        <w:t>words of similar meaning and regulatory effect under any applicable Environmental Law</w:t>
      </w:r>
      <w:r>
        <w:rPr>
          <w:color w:val="000000"/>
          <w:spacing w:val="-2"/>
        </w:rPr>
        <w:t xml:space="preserve">, or any </w:t>
      </w:r>
    </w:p>
    <w:p w:rsidR="00E15DB3" w:rsidRDefault="00E15DB3">
      <w:pPr>
        <w:autoSpaceDE w:val="0"/>
        <w:autoSpaceDN w:val="0"/>
        <w:adjustRightInd w:val="0"/>
        <w:spacing w:line="276" w:lineRule="exact"/>
        <w:ind w:left="6060"/>
        <w:rPr>
          <w:color w:val="000000"/>
          <w:spacing w:val="-2"/>
        </w:rPr>
      </w:pPr>
    </w:p>
    <w:p w:rsidR="00E15DB3" w:rsidRDefault="00E15DB3">
      <w:pPr>
        <w:autoSpaceDE w:val="0"/>
        <w:autoSpaceDN w:val="0"/>
        <w:adjustRightInd w:val="0"/>
        <w:spacing w:line="276" w:lineRule="exact"/>
        <w:ind w:left="6060"/>
        <w:rPr>
          <w:color w:val="000000"/>
          <w:spacing w:val="-2"/>
        </w:rPr>
      </w:pPr>
    </w:p>
    <w:p w:rsidR="00E15DB3" w:rsidRDefault="003A4C9C">
      <w:pPr>
        <w:autoSpaceDE w:val="0"/>
        <w:autoSpaceDN w:val="0"/>
        <w:adjustRightInd w:val="0"/>
        <w:spacing w:before="53" w:line="276" w:lineRule="exact"/>
        <w:ind w:left="6060"/>
        <w:rPr>
          <w:color w:val="000000"/>
          <w:spacing w:val="-3"/>
        </w:rPr>
      </w:pPr>
      <w:r>
        <w:rPr>
          <w:color w:val="000000"/>
          <w:spacing w:val="-3"/>
        </w:rPr>
        <w:t xml:space="preserve">6 </w:t>
      </w:r>
    </w:p>
    <w:p w:rsidR="00E15DB3" w:rsidRDefault="00E15DB3">
      <w:pPr>
        <w:autoSpaceDE w:val="0"/>
        <w:autoSpaceDN w:val="0"/>
        <w:adjustRightInd w:val="0"/>
        <w:rPr>
          <w:color w:val="000000"/>
          <w:spacing w:val="-3"/>
        </w:rPr>
        <w:sectPr w:rsidR="00E15DB3">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4" w:name="Pg15"/>
      <w:bookmarkEnd w:id="14"/>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144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1440" w:right="1571"/>
        <w:jc w:val="both"/>
        <w:rPr>
          <w:color w:val="000000"/>
          <w:spacing w:val="-3"/>
        </w:rPr>
      </w:pPr>
      <w:r>
        <w:rPr>
          <w:color w:val="000000"/>
          <w:spacing w:val="-2"/>
        </w:rPr>
        <w:t xml:space="preserve">other chemical, material or substance, exposure to which is prohibited, limited or regulated by </w:t>
      </w:r>
      <w:r>
        <w:rPr>
          <w:color w:val="000000"/>
          <w:spacing w:val="-3"/>
        </w:rPr>
        <w:t xml:space="preserve">any applicable Environmental Law.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w:t>
      </w:r>
    </w:p>
    <w:p w:rsidR="00E15DB3" w:rsidRDefault="003A4C9C">
      <w:pPr>
        <w:autoSpaceDE w:val="0"/>
        <w:autoSpaceDN w:val="0"/>
        <w:adjustRightInd w:val="0"/>
        <w:spacing w:before="6" w:line="274" w:lineRule="exact"/>
        <w:ind w:left="1440" w:right="1262"/>
        <w:rPr>
          <w:color w:val="000000"/>
          <w:spacing w:val="-2"/>
        </w:rPr>
      </w:pPr>
      <w:r>
        <w:rPr>
          <w:color w:val="000000"/>
          <w:spacing w:val="-2"/>
        </w:rPr>
        <w:t xml:space="preserve">following NYCA interfaces:  Dysinger East, West Central, Volney East, Moses South, Central </w:t>
      </w:r>
      <w:r>
        <w:rPr>
          <w:color w:val="000000"/>
          <w:spacing w:val="-2"/>
        </w:rPr>
        <w:br/>
        <w:t xml:space="preserve">East/Total East, UPNY-SENY and UPNY-ConEd, and their immediately connected, in series, </w:t>
      </w:r>
      <w:r>
        <w:rPr>
          <w:color w:val="000000"/>
          <w:spacing w:val="-2"/>
        </w:rPr>
        <w:br/>
        <w:t>Bulk</w:t>
      </w:r>
      <w:r>
        <w:rPr>
          <w:color w:val="000000"/>
          <w:spacing w:val="-2"/>
        </w:rPr>
        <w:t xml:space="preserve"> Power System facilities in New York State.  Each interface shall be evaluated to determine </w:t>
      </w:r>
      <w:r>
        <w:rPr>
          <w:color w:val="000000"/>
          <w:spacing w:val="-2"/>
        </w:rPr>
        <w:br/>
        <w:t xml:space="preserve">additional “in series” facilities, defined as any transmission facility higher than 115 kV that (a) is </w:t>
      </w:r>
      <w:r>
        <w:rPr>
          <w:color w:val="000000"/>
          <w:spacing w:val="-2"/>
        </w:rPr>
        <w:br/>
        <w:t>located in an upstream or downstream zone adjacent to the i</w:t>
      </w:r>
      <w:r>
        <w:rPr>
          <w:color w:val="000000"/>
          <w:spacing w:val="-2"/>
        </w:rPr>
        <w:t xml:space="preserve">nterface and (b) has a power transfer </w:t>
      </w:r>
      <w:r>
        <w:rPr>
          <w:color w:val="000000"/>
          <w:spacing w:val="-2"/>
        </w:rPr>
        <w:br/>
        <w:t xml:space="preserve">distribution factor (DFAX) equal to or greater than five percent when the aggregate of generation </w:t>
      </w:r>
      <w:r>
        <w:rPr>
          <w:color w:val="000000"/>
          <w:spacing w:val="-2"/>
        </w:rPr>
        <w:br/>
        <w:t xml:space="preserve">in zones or systems adjacent to the upstream zone or zones which define the interface is shifted </w:t>
      </w:r>
      <w:r>
        <w:rPr>
          <w:color w:val="000000"/>
          <w:spacing w:val="-2"/>
        </w:rPr>
        <w:br/>
        <w:t xml:space="preserve">to the aggregate of </w:t>
      </w:r>
      <w:r>
        <w:rPr>
          <w:color w:val="000000"/>
          <w:spacing w:val="-2"/>
        </w:rPr>
        <w:t xml:space="preserve">generation in zones or systems adjacent to the downstream zone or zones </w:t>
      </w:r>
    </w:p>
    <w:p w:rsidR="00E15DB3" w:rsidRDefault="003A4C9C">
      <w:pPr>
        <w:autoSpaceDE w:val="0"/>
        <w:autoSpaceDN w:val="0"/>
        <w:adjustRightInd w:val="0"/>
        <w:spacing w:before="5" w:line="276" w:lineRule="exact"/>
        <w:ind w:left="1440"/>
        <w:rPr>
          <w:color w:val="000000"/>
          <w:spacing w:val="-2"/>
        </w:rPr>
      </w:pPr>
      <w:r>
        <w:rPr>
          <w:color w:val="000000"/>
          <w:spacing w:val="-2"/>
        </w:rPr>
        <w:t xml:space="preserve">which define the interface.  In determining “in series” facilities for Dysinger East and West </w:t>
      </w:r>
    </w:p>
    <w:p w:rsidR="00E15DB3" w:rsidRDefault="003A4C9C">
      <w:pPr>
        <w:autoSpaceDE w:val="0"/>
        <w:autoSpaceDN w:val="0"/>
        <w:adjustRightInd w:val="0"/>
        <w:spacing w:before="9" w:line="270" w:lineRule="exact"/>
        <w:ind w:left="1440" w:right="1416"/>
        <w:jc w:val="both"/>
        <w:rPr>
          <w:color w:val="000000"/>
          <w:spacing w:val="-3"/>
        </w:rPr>
      </w:pPr>
      <w:r>
        <w:rPr>
          <w:color w:val="000000"/>
          <w:spacing w:val="-2"/>
        </w:rPr>
        <w:t>Central interfaces, the 115 kV and 230 kV tie lines between NYCA and PJM located in LBMP</w:t>
      </w:r>
      <w:r>
        <w:rPr>
          <w:color w:val="000000"/>
          <w:spacing w:val="-2"/>
        </w:rPr>
        <w:t xml:space="preserve"> Zones A and B shall not participate in the transfer.  Highway transmission facilities are listed in </w:t>
      </w:r>
      <w:r>
        <w:rPr>
          <w:color w:val="000000"/>
          <w:spacing w:val="-3"/>
        </w:rPr>
        <w:t xml:space="preserve">ISO Procedures. </w:t>
      </w:r>
    </w:p>
    <w:p w:rsidR="00E15DB3" w:rsidRDefault="00E15DB3">
      <w:pPr>
        <w:autoSpaceDE w:val="0"/>
        <w:autoSpaceDN w:val="0"/>
        <w:adjustRightInd w:val="0"/>
        <w:spacing w:line="280" w:lineRule="exact"/>
        <w:ind w:left="1440"/>
        <w:jc w:val="both"/>
        <w:rPr>
          <w:color w:val="000000"/>
          <w:spacing w:val="-3"/>
        </w:rPr>
      </w:pPr>
    </w:p>
    <w:p w:rsidR="00E15DB3" w:rsidRDefault="003A4C9C">
      <w:pPr>
        <w:autoSpaceDE w:val="0"/>
        <w:autoSpaceDN w:val="0"/>
        <w:adjustRightInd w:val="0"/>
        <w:spacing w:before="82" w:line="280" w:lineRule="exact"/>
        <w:ind w:left="1440" w:right="1787" w:firstLine="720"/>
        <w:jc w:val="both"/>
        <w:rPr>
          <w:color w:val="000000"/>
          <w:spacing w:val="-2"/>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w:t>
      </w:r>
      <w:r>
        <w:rPr>
          <w:color w:val="000000"/>
          <w:spacing w:val="-2"/>
        </w:rPr>
        <w:t xml:space="preserve">Operation begins. </w:t>
      </w:r>
    </w:p>
    <w:p w:rsidR="00E15DB3" w:rsidRDefault="00E15DB3">
      <w:pPr>
        <w:autoSpaceDE w:val="0"/>
        <w:autoSpaceDN w:val="0"/>
        <w:adjustRightInd w:val="0"/>
        <w:spacing w:line="270" w:lineRule="exact"/>
        <w:ind w:left="1440"/>
        <w:rPr>
          <w:color w:val="000000"/>
          <w:spacing w:val="-2"/>
        </w:rPr>
      </w:pPr>
    </w:p>
    <w:p w:rsidR="00E15DB3" w:rsidRDefault="003A4C9C">
      <w:pPr>
        <w:autoSpaceDE w:val="0"/>
        <w:autoSpaceDN w:val="0"/>
        <w:adjustRightInd w:val="0"/>
        <w:spacing w:before="99" w:line="270" w:lineRule="exact"/>
        <w:ind w:left="1440" w:right="1280" w:firstLine="720"/>
        <w:rPr>
          <w:color w:val="000000"/>
          <w:spacing w:val="-3"/>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ready to begin use of the Connecting Transmission Owner’s Attachment Facilities to obtain </w:t>
      </w:r>
      <w:r>
        <w:rPr>
          <w:color w:val="000000"/>
          <w:spacing w:val="-3"/>
        </w:rPr>
        <w:t xml:space="preserve">back feed power. </w:t>
      </w:r>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90" w:line="276" w:lineRule="exact"/>
        <w:ind w:left="1440" w:right="1562" w:firstLine="72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w:t>
      </w:r>
      <w:r>
        <w:rPr>
          <w:color w:val="000000"/>
          <w:spacing w:val="-2"/>
        </w:rPr>
        <w:br/>
        <w:t xml:space="preserve">party consultant for the Developer to determine a list of facilities (including Connecting </w:t>
      </w:r>
      <w:r>
        <w:rPr>
          <w:color w:val="000000"/>
          <w:spacing w:val="-2"/>
        </w:rPr>
        <w:br/>
        <w:t xml:space="preserve">Transmission Owner’s Attachment Facilities and System Upgrade Facilities and System </w:t>
      </w:r>
      <w:r>
        <w:rPr>
          <w:color w:val="000000"/>
          <w:spacing w:val="-2"/>
        </w:rPr>
        <w:br/>
        <w:t>Deliverability Upgrades as id</w:t>
      </w:r>
      <w:r>
        <w:rPr>
          <w:color w:val="000000"/>
          <w:spacing w:val="-2"/>
        </w:rPr>
        <w:t xml:space="preserve">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Transmission System.  The scope of the study is defined in Section</w:t>
      </w:r>
      <w:r>
        <w:rPr>
          <w:color w:val="000000"/>
          <w:spacing w:val="-2"/>
        </w:rPr>
        <w:t xml:space="preserve"> </w:t>
      </w:r>
    </w:p>
    <w:p w:rsidR="00E15DB3" w:rsidRDefault="003A4C9C">
      <w:pPr>
        <w:autoSpaceDE w:val="0"/>
        <w:autoSpaceDN w:val="0"/>
        <w:adjustRightInd w:val="0"/>
        <w:spacing w:before="4" w:line="276" w:lineRule="exact"/>
        <w:ind w:left="1440"/>
        <w:rPr>
          <w:color w:val="000000"/>
          <w:spacing w:val="-3"/>
        </w:rPr>
      </w:pPr>
      <w:r>
        <w:rPr>
          <w:color w:val="000000"/>
          <w:spacing w:val="-3"/>
        </w:rPr>
        <w:t xml:space="preserve">30.8 of the Standard Large Facility Interconnection Procedures. </w:t>
      </w:r>
    </w:p>
    <w:p w:rsidR="00E15DB3" w:rsidRDefault="00E15DB3">
      <w:pPr>
        <w:autoSpaceDE w:val="0"/>
        <w:autoSpaceDN w:val="0"/>
        <w:adjustRightInd w:val="0"/>
        <w:spacing w:line="270" w:lineRule="exact"/>
        <w:ind w:left="1440"/>
        <w:jc w:val="both"/>
        <w:rPr>
          <w:color w:val="000000"/>
          <w:spacing w:val="-3"/>
        </w:rPr>
      </w:pPr>
    </w:p>
    <w:p w:rsidR="00E15DB3" w:rsidRDefault="003A4C9C">
      <w:pPr>
        <w:autoSpaceDE w:val="0"/>
        <w:autoSpaceDN w:val="0"/>
        <w:adjustRightInd w:val="0"/>
        <w:spacing w:before="99" w:line="270" w:lineRule="exact"/>
        <w:ind w:left="1440" w:right="2137" w:firstLine="720"/>
        <w:jc w:val="both"/>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4 of the Standard Large Facility Interconnection Procedures for </w:t>
      </w:r>
      <w:r>
        <w:rPr>
          <w:color w:val="000000"/>
          <w:spacing w:val="-3"/>
        </w:rPr>
        <w:t>conducting the Interconnec</w:t>
      </w:r>
      <w:r>
        <w:rPr>
          <w:color w:val="000000"/>
          <w:spacing w:val="-3"/>
        </w:rPr>
        <w:t xml:space="preserve">tion Facilities Study. </w:t>
      </w:r>
    </w:p>
    <w:p w:rsidR="00E15DB3" w:rsidRDefault="00E15DB3">
      <w:pPr>
        <w:autoSpaceDE w:val="0"/>
        <w:autoSpaceDN w:val="0"/>
        <w:adjustRightInd w:val="0"/>
        <w:spacing w:line="273" w:lineRule="exact"/>
        <w:ind w:left="1440"/>
        <w:rPr>
          <w:color w:val="000000"/>
          <w:spacing w:val="-3"/>
        </w:rPr>
      </w:pPr>
    </w:p>
    <w:p w:rsidR="00E15DB3" w:rsidRDefault="003A4C9C">
      <w:pPr>
        <w:autoSpaceDE w:val="0"/>
        <w:autoSpaceDN w:val="0"/>
        <w:adjustRightInd w:val="0"/>
        <w:spacing w:before="95" w:line="273" w:lineRule="exact"/>
        <w:ind w:left="1440" w:right="1636" w:firstLine="720"/>
        <w:rPr>
          <w:color w:val="000000"/>
          <w:spacing w:val="-3"/>
        </w:rPr>
      </w:pPr>
      <w:r>
        <w:rPr>
          <w:rFonts w:ascii="Times New Roman Bold" w:hAnsi="Times New Roman Bold"/>
          <w:color w:val="000000"/>
          <w:spacing w:val="-2"/>
        </w:rPr>
        <w:t xml:space="preserve">Interconnection Feasibility Study </w:t>
      </w:r>
      <w:r>
        <w:rPr>
          <w:color w:val="000000"/>
          <w:spacing w:val="-2"/>
        </w:rPr>
        <w:t xml:space="preserve">shall mean a preliminary evaluation of the system impact and cost of interconnecting the Large Generating Facility to the New York State </w:t>
      </w:r>
      <w:r>
        <w:rPr>
          <w:color w:val="000000"/>
          <w:spacing w:val="-2"/>
        </w:rPr>
        <w:br/>
        <w:t>Transmission System, the scope of which is described in Sec</w:t>
      </w:r>
      <w:r>
        <w:rPr>
          <w:color w:val="000000"/>
          <w:spacing w:val="-2"/>
        </w:rPr>
        <w:t xml:space="preserve">tion 30.6 of the Standard Large </w:t>
      </w:r>
      <w:r>
        <w:rPr>
          <w:color w:val="000000"/>
          <w:spacing w:val="-3"/>
        </w:rPr>
        <w:t xml:space="preserve">Facility Interconnection Procedures. </w:t>
      </w:r>
    </w:p>
    <w:p w:rsidR="00E15DB3" w:rsidRDefault="00E15DB3">
      <w:pPr>
        <w:autoSpaceDE w:val="0"/>
        <w:autoSpaceDN w:val="0"/>
        <w:adjustRightInd w:val="0"/>
        <w:spacing w:line="280" w:lineRule="exact"/>
        <w:ind w:left="1440"/>
        <w:rPr>
          <w:color w:val="000000"/>
          <w:spacing w:val="-3"/>
        </w:rPr>
      </w:pPr>
    </w:p>
    <w:p w:rsidR="00E15DB3" w:rsidRDefault="003A4C9C">
      <w:pPr>
        <w:autoSpaceDE w:val="0"/>
        <w:autoSpaceDN w:val="0"/>
        <w:adjustRightInd w:val="0"/>
        <w:spacing w:before="82" w:line="280" w:lineRule="exact"/>
        <w:ind w:left="1440" w:right="1990" w:firstLine="720"/>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form of agreement contained in Appendix 2 of the Standard Large Facility Interconnection Procedures for </w:t>
      </w:r>
      <w:r>
        <w:rPr>
          <w:color w:val="000000"/>
          <w:spacing w:val="-3"/>
        </w:rPr>
        <w:t xml:space="preserve">conducting the Interconnection Feasibility Study. </w:t>
      </w:r>
    </w:p>
    <w:p w:rsidR="00E15DB3" w:rsidRDefault="00E15DB3">
      <w:pPr>
        <w:autoSpaceDE w:val="0"/>
        <w:autoSpaceDN w:val="0"/>
        <w:adjustRightInd w:val="0"/>
        <w:spacing w:line="276" w:lineRule="exact"/>
        <w:ind w:left="6060"/>
        <w:rPr>
          <w:color w:val="000000"/>
          <w:spacing w:val="-3"/>
        </w:rPr>
      </w:pPr>
    </w:p>
    <w:p w:rsidR="00E15DB3" w:rsidRDefault="00E15DB3">
      <w:pPr>
        <w:autoSpaceDE w:val="0"/>
        <w:autoSpaceDN w:val="0"/>
        <w:adjustRightInd w:val="0"/>
        <w:spacing w:line="276" w:lineRule="exact"/>
        <w:ind w:left="6060"/>
        <w:rPr>
          <w:color w:val="000000"/>
          <w:spacing w:val="-3"/>
        </w:rPr>
      </w:pPr>
    </w:p>
    <w:p w:rsidR="00E15DB3" w:rsidRDefault="003A4C9C">
      <w:pPr>
        <w:autoSpaceDE w:val="0"/>
        <w:autoSpaceDN w:val="0"/>
        <w:adjustRightInd w:val="0"/>
        <w:spacing w:before="52" w:line="276" w:lineRule="exact"/>
        <w:ind w:left="6060"/>
        <w:rPr>
          <w:color w:val="000000"/>
          <w:spacing w:val="-3"/>
        </w:rPr>
      </w:pPr>
      <w:r>
        <w:rPr>
          <w:color w:val="000000"/>
          <w:spacing w:val="-3"/>
        </w:rPr>
        <w:t xml:space="preserve">7 </w:t>
      </w:r>
    </w:p>
    <w:p w:rsidR="00E15DB3" w:rsidRDefault="00E15DB3">
      <w:pPr>
        <w:autoSpaceDE w:val="0"/>
        <w:autoSpaceDN w:val="0"/>
        <w:adjustRightInd w:val="0"/>
        <w:rPr>
          <w:color w:val="000000"/>
          <w:spacing w:val="-3"/>
        </w:rPr>
        <w:sectPr w:rsidR="00E15DB3">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5" w:name="Pg16"/>
      <w:bookmarkEnd w:id="15"/>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228" w:line="276" w:lineRule="exact"/>
        <w:ind w:left="1440" w:right="1246" w:firstLine="720"/>
        <w:rPr>
          <w:color w:val="000000"/>
          <w:spacing w:val="-3"/>
        </w:rPr>
      </w:pPr>
      <w:r>
        <w:rPr>
          <w:rFonts w:ascii="Times New Roman Bold" w:hAnsi="Times New Roman Bold"/>
          <w:color w:val="000000"/>
          <w:spacing w:val="-2"/>
        </w:rPr>
        <w:t>Interconnection Request</w:t>
      </w:r>
      <w:r>
        <w:rPr>
          <w:color w:val="000000"/>
          <w:spacing w:val="-2"/>
        </w:rPr>
        <w:t xml:space="preserve"> shall mean a Developer’s request, in the form of Appendix 1 to </w:t>
      </w:r>
      <w:r>
        <w:rPr>
          <w:color w:val="000000"/>
          <w:spacing w:val="-2"/>
        </w:rPr>
        <w:br/>
        <w:t xml:space="preserve">the Standard Large Facility Interconnection Procedures, in accordance with the Tariff, to </w:t>
      </w:r>
      <w:r>
        <w:rPr>
          <w:color w:val="000000"/>
          <w:spacing w:val="-2"/>
        </w:rPr>
        <w:br/>
      </w:r>
      <w:r>
        <w:rPr>
          <w:color w:val="000000"/>
          <w:spacing w:val="-2"/>
        </w:rPr>
        <w:t xml:space="preserve">interconnect a new Large Generating Facility to the New York State Transmission System, or to </w:t>
      </w:r>
      <w:r>
        <w:rPr>
          <w:color w:val="000000"/>
          <w:spacing w:val="-2"/>
        </w:rPr>
        <w:br/>
        <w:t xml:space="preserve">increase the capacity of, or make a material modification to the operating characteristics of, an </w:t>
      </w:r>
      <w:r>
        <w:rPr>
          <w:color w:val="000000"/>
          <w:spacing w:val="-2"/>
        </w:rPr>
        <w:br/>
        <w:t>existing Large Generating Facility that is interconnected with</w:t>
      </w:r>
      <w:r>
        <w:rPr>
          <w:color w:val="000000"/>
          <w:spacing w:val="-2"/>
        </w:rPr>
        <w:t xml:space="preserve"> the New York State Transmission </w:t>
      </w:r>
      <w:r>
        <w:rPr>
          <w:color w:val="000000"/>
          <w:spacing w:val="-2"/>
        </w:rPr>
        <w:br/>
      </w:r>
      <w:r>
        <w:rPr>
          <w:color w:val="000000"/>
          <w:spacing w:val="-3"/>
        </w:rPr>
        <w:t xml:space="preserve">System.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Interconnection </w:t>
      </w:r>
    </w:p>
    <w:p w:rsidR="00E15DB3" w:rsidRDefault="003A4C9C">
      <w:pPr>
        <w:autoSpaceDE w:val="0"/>
        <w:autoSpaceDN w:val="0"/>
        <w:adjustRightInd w:val="0"/>
        <w:spacing w:before="1" w:line="280" w:lineRule="exact"/>
        <w:ind w:left="1440" w:right="1420"/>
        <w:jc w:val="both"/>
        <w:rPr>
          <w:color w:val="000000"/>
          <w:spacing w:val="-2"/>
        </w:rPr>
      </w:pPr>
      <w:r>
        <w:rPr>
          <w:color w:val="000000"/>
          <w:spacing w:val="-2"/>
        </w:rPr>
        <w:t xml:space="preserve">Feasibility Study, the Interconnection System Reliability Impact Study, and the Interconnection </w:t>
      </w:r>
      <w:r>
        <w:rPr>
          <w:color w:val="000000"/>
          <w:spacing w:val="-2"/>
        </w:rPr>
        <w:t xml:space="preserve">Facilities Study described in the Standard Large Facility Interconnection Procedures. </w:t>
      </w:r>
    </w:p>
    <w:p w:rsidR="00E15DB3" w:rsidRDefault="00E15DB3">
      <w:pPr>
        <w:autoSpaceDE w:val="0"/>
        <w:autoSpaceDN w:val="0"/>
        <w:adjustRightInd w:val="0"/>
        <w:spacing w:line="276" w:lineRule="exact"/>
        <w:ind w:left="1440"/>
        <w:rPr>
          <w:color w:val="000000"/>
          <w:spacing w:val="-2"/>
        </w:rPr>
      </w:pPr>
    </w:p>
    <w:p w:rsidR="00E15DB3" w:rsidRDefault="003A4C9C">
      <w:pPr>
        <w:autoSpaceDE w:val="0"/>
        <w:autoSpaceDN w:val="0"/>
        <w:adjustRightInd w:val="0"/>
        <w:spacing w:before="68" w:line="276" w:lineRule="exact"/>
        <w:ind w:left="1440" w:right="1255" w:firstLine="720"/>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w:t>
      </w:r>
      <w:r>
        <w:rPr>
          <w:color w:val="000000"/>
          <w:spacing w:val="-2"/>
        </w:rPr>
        <w:br/>
        <w:t>study, conducted in accordance with Section 30.7 of the Large Facility Interconnecti</w:t>
      </w:r>
      <w:r>
        <w:rPr>
          <w:color w:val="000000"/>
          <w:spacing w:val="-2"/>
        </w:rPr>
        <w:t xml:space="preserve">on </w:t>
      </w:r>
      <w:r>
        <w:rPr>
          <w:color w:val="000000"/>
          <w:spacing w:val="-2"/>
        </w:rPr>
        <w:br/>
        <w:t xml:space="preserve">Procedures, that evaluates the impact of the proposed Large Generating Facility on the safety and </w:t>
      </w:r>
      <w:r>
        <w:rPr>
          <w:color w:val="000000"/>
          <w:spacing w:val="-2"/>
        </w:rPr>
        <w:br/>
        <w:t xml:space="preserve">reliability of the New York State Transmission System and, if applicable, an Affected System, to </w:t>
      </w:r>
      <w:r>
        <w:rPr>
          <w:color w:val="000000"/>
          <w:spacing w:val="-2"/>
        </w:rPr>
        <w:br/>
        <w:t>determine what Attachment Facilities and System Upgrade</w:t>
      </w:r>
      <w:r>
        <w:rPr>
          <w:color w:val="000000"/>
          <w:spacing w:val="-2"/>
        </w:rPr>
        <w:t xml:space="preserve"> Facilities are needed for the proposed </w:t>
      </w:r>
      <w:r>
        <w:rPr>
          <w:color w:val="000000"/>
          <w:spacing w:val="-2"/>
        </w:rPr>
        <w:br/>
        <w:t xml:space="preserve">Large Generation Facility of the Developer to connect reliably to the New York State </w:t>
      </w:r>
      <w:r>
        <w:rPr>
          <w:color w:val="000000"/>
          <w:spacing w:val="-2"/>
        </w:rPr>
        <w:br/>
        <w:t xml:space="preserve">Transmission System in a manner that meets the NYISO Minimum Interconnection Standard. </w:t>
      </w:r>
    </w:p>
    <w:p w:rsidR="00E15DB3" w:rsidRDefault="00E15DB3">
      <w:pPr>
        <w:autoSpaceDE w:val="0"/>
        <w:autoSpaceDN w:val="0"/>
        <w:adjustRightInd w:val="0"/>
        <w:spacing w:line="280" w:lineRule="exact"/>
        <w:ind w:left="1440"/>
        <w:jc w:val="both"/>
        <w:rPr>
          <w:color w:val="000000"/>
          <w:spacing w:val="-2"/>
        </w:rPr>
      </w:pPr>
    </w:p>
    <w:p w:rsidR="00E15DB3" w:rsidRDefault="003A4C9C">
      <w:pPr>
        <w:autoSpaceDE w:val="0"/>
        <w:autoSpaceDN w:val="0"/>
        <w:adjustRightInd w:val="0"/>
        <w:spacing w:before="81" w:line="280" w:lineRule="exact"/>
        <w:ind w:left="1440" w:right="1461" w:firstLine="720"/>
        <w:jc w:val="both"/>
        <w:rPr>
          <w:color w:val="000000"/>
          <w:spacing w:val="-3"/>
        </w:rPr>
      </w:pPr>
      <w:r>
        <w:rPr>
          <w:rFonts w:ascii="Times New Roman Bold" w:hAnsi="Times New Roman Bold"/>
          <w:color w:val="000000"/>
          <w:spacing w:val="-2"/>
        </w:rPr>
        <w:t>Interconnection System Reliability Impac</w:t>
      </w:r>
      <w:r>
        <w:rPr>
          <w:rFonts w:ascii="Times New Roman Bold" w:hAnsi="Times New Roman Bold"/>
          <w:color w:val="000000"/>
          <w:spacing w:val="-2"/>
        </w:rPr>
        <w:t xml:space="preserve">t Study Agreement </w:t>
      </w:r>
      <w:r>
        <w:rPr>
          <w:color w:val="000000"/>
          <w:spacing w:val="-2"/>
        </w:rPr>
        <w:t xml:space="preserve">shall mean the form of agreement contained in Appendix 3 of the Standard Large Facility Interconnection Procedures </w:t>
      </w:r>
      <w:r>
        <w:rPr>
          <w:color w:val="000000"/>
          <w:spacing w:val="-3"/>
        </w:rPr>
        <w:t xml:space="preserve">for conducting the Interconnection System Reliability Impact Study. </w:t>
      </w:r>
    </w:p>
    <w:p w:rsidR="00E15DB3" w:rsidRDefault="00E15DB3">
      <w:pPr>
        <w:autoSpaceDE w:val="0"/>
        <w:autoSpaceDN w:val="0"/>
        <w:adjustRightInd w:val="0"/>
        <w:spacing w:line="276" w:lineRule="exact"/>
        <w:ind w:left="2220"/>
        <w:rPr>
          <w:color w:val="000000"/>
          <w:spacing w:val="-3"/>
        </w:rPr>
      </w:pPr>
    </w:p>
    <w:p w:rsidR="00E15DB3" w:rsidRDefault="003A4C9C">
      <w:pPr>
        <w:autoSpaceDE w:val="0"/>
        <w:autoSpaceDN w:val="0"/>
        <w:adjustRightInd w:val="0"/>
        <w:spacing w:before="68" w:line="276" w:lineRule="exact"/>
        <w:ind w:left="222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E15DB3" w:rsidRDefault="00E15DB3">
      <w:pPr>
        <w:autoSpaceDE w:val="0"/>
        <w:autoSpaceDN w:val="0"/>
        <w:adjustRightInd w:val="0"/>
        <w:spacing w:line="280" w:lineRule="exact"/>
        <w:ind w:left="1440"/>
        <w:rPr>
          <w:color w:val="000000"/>
          <w:spacing w:val="-3"/>
        </w:rPr>
      </w:pPr>
    </w:p>
    <w:p w:rsidR="00E15DB3" w:rsidRDefault="003A4C9C">
      <w:pPr>
        <w:autoSpaceDE w:val="0"/>
        <w:autoSpaceDN w:val="0"/>
        <w:adjustRightInd w:val="0"/>
        <w:spacing w:before="81" w:line="280" w:lineRule="exact"/>
        <w:ind w:left="1440" w:right="1297" w:firstLine="720"/>
        <w:rPr>
          <w:color w:val="000000"/>
          <w:spacing w:val="-2"/>
        </w:rPr>
      </w:pPr>
      <w:r>
        <w:rPr>
          <w:rFonts w:ascii="Times New Roman Bold" w:hAnsi="Times New Roman Bold"/>
          <w:color w:val="000000"/>
          <w:spacing w:val="-2"/>
        </w:rPr>
        <w:t xml:space="preserve">Joint </w:t>
      </w:r>
      <w:r>
        <w:rPr>
          <w:rFonts w:ascii="Times New Roman Bold" w:hAnsi="Times New Roman Bold"/>
          <w:color w:val="000000"/>
          <w:spacing w:val="-2"/>
        </w:rPr>
        <w:t xml:space="preserve">Use Facilities </w:t>
      </w:r>
      <w:r>
        <w:rPr>
          <w:color w:val="000000"/>
          <w:spacing w:val="-2"/>
        </w:rPr>
        <w:t>shall mean facilities and equipment which are identified as Joint Use Facilities in Appendix C, Section 4, which are owned by either National Grid or the Developer and which contribute to the operational reliability of the New York State Tra</w:t>
      </w:r>
      <w:r>
        <w:rPr>
          <w:color w:val="000000"/>
          <w:spacing w:val="-2"/>
        </w:rPr>
        <w:t xml:space="preserve">nsmission System and are, therefore, operated jointly by National Grid and the Developer. </w:t>
      </w:r>
    </w:p>
    <w:p w:rsidR="00E15DB3" w:rsidRDefault="00E15DB3">
      <w:pPr>
        <w:autoSpaceDE w:val="0"/>
        <w:autoSpaceDN w:val="0"/>
        <w:adjustRightInd w:val="0"/>
        <w:spacing w:line="276" w:lineRule="exact"/>
        <w:ind w:left="2160"/>
        <w:rPr>
          <w:color w:val="000000"/>
          <w:spacing w:val="-2"/>
        </w:rPr>
      </w:pPr>
    </w:p>
    <w:p w:rsidR="00E15DB3" w:rsidRDefault="003A4C9C">
      <w:pPr>
        <w:autoSpaceDE w:val="0"/>
        <w:autoSpaceDN w:val="0"/>
        <w:adjustRightInd w:val="0"/>
        <w:spacing w:before="68" w:line="276" w:lineRule="exact"/>
        <w:ind w:left="2160"/>
        <w:rPr>
          <w:color w:val="000000"/>
          <w:spacing w:val="-2"/>
        </w:rPr>
      </w:pPr>
      <w:r>
        <w:rPr>
          <w:rFonts w:ascii="Times New Roman Bold" w:hAnsi="Times New Roman Bold"/>
          <w:color w:val="000000"/>
          <w:spacing w:val="-2"/>
        </w:rPr>
        <w:t>Jointly Owned Transmission Facilities</w:t>
      </w:r>
      <w:r>
        <w:rPr>
          <w:color w:val="000000"/>
          <w:spacing w:val="-2"/>
        </w:rPr>
        <w:t xml:space="preserve"> shall mean existing transmission facilities </w:t>
      </w:r>
    </w:p>
    <w:p w:rsidR="00E15DB3" w:rsidRDefault="003A4C9C">
      <w:pPr>
        <w:autoSpaceDE w:val="0"/>
        <w:autoSpaceDN w:val="0"/>
        <w:adjustRightInd w:val="0"/>
        <w:spacing w:before="1" w:line="280" w:lineRule="exact"/>
        <w:ind w:left="1440" w:right="1559"/>
        <w:jc w:val="both"/>
        <w:rPr>
          <w:color w:val="000000"/>
          <w:spacing w:val="-2"/>
        </w:rPr>
      </w:pPr>
      <w:r>
        <w:rPr>
          <w:color w:val="000000"/>
          <w:spacing w:val="-2"/>
        </w:rPr>
        <w:t xml:space="preserve">jointly owned by National Grid and NYSEG and located in the Scriba Substation at or beyond the Point of Interconnection as listed in Appendix C, Section 6 of this Agreement. </w:t>
      </w:r>
    </w:p>
    <w:p w:rsidR="00E15DB3" w:rsidRDefault="003A4C9C">
      <w:pPr>
        <w:autoSpaceDE w:val="0"/>
        <w:autoSpaceDN w:val="0"/>
        <w:adjustRightInd w:val="0"/>
        <w:spacing w:before="260" w:line="280" w:lineRule="exact"/>
        <w:ind w:left="1440" w:right="2037" w:firstLine="720"/>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w:t>
      </w:r>
      <w:r>
        <w:rPr>
          <w:color w:val="000000"/>
          <w:spacing w:val="-3"/>
        </w:rPr>
        <w:t>Fa</w:t>
      </w:r>
      <w:r>
        <w:rPr>
          <w:color w:val="000000"/>
          <w:spacing w:val="-3"/>
        </w:rPr>
        <w:t xml:space="preserve">cility Capacity of more than 20 MW. </w:t>
      </w:r>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88" w:line="276" w:lineRule="exact"/>
        <w:ind w:left="1440" w:right="1387" w:firstLine="720"/>
        <w:rPr>
          <w:color w:val="000000"/>
          <w:spacing w:val="-3"/>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w:t>
      </w:r>
      <w:r>
        <w:rPr>
          <w:color w:val="000000"/>
          <w:spacing w:val="-2"/>
        </w:rPr>
        <w:br/>
        <w:t xml:space="preserve">to property, demand, suits, recoveries, costs and expenses, court costs, attorney fees, and all </w:t>
      </w:r>
      <w:r>
        <w:rPr>
          <w:color w:val="000000"/>
          <w:spacing w:val="-2"/>
        </w:rPr>
        <w:br/>
        <w:t>other obligations by or to thi</w:t>
      </w:r>
      <w:r>
        <w:rPr>
          <w:color w:val="000000"/>
          <w:spacing w:val="-2"/>
        </w:rPr>
        <w:t xml:space="preserve">rd parties, arising out of or resulting from the Indemnified Party’s </w:t>
      </w:r>
      <w:r>
        <w:rPr>
          <w:color w:val="000000"/>
          <w:spacing w:val="-2"/>
        </w:rPr>
        <w:br/>
        <w:t xml:space="preserve">performance or non-performance of its obligations under this Agreement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Indemni</w:t>
      </w:r>
      <w:r>
        <w:rPr>
          <w:color w:val="000000"/>
          <w:spacing w:val="-3"/>
        </w:rPr>
        <w:t xml:space="preserve">fied Party. </w:t>
      </w:r>
    </w:p>
    <w:p w:rsidR="00E15DB3" w:rsidRDefault="00E15DB3">
      <w:pPr>
        <w:autoSpaceDE w:val="0"/>
        <w:autoSpaceDN w:val="0"/>
        <w:adjustRightInd w:val="0"/>
        <w:spacing w:line="276" w:lineRule="exact"/>
        <w:ind w:left="6060"/>
        <w:rPr>
          <w:color w:val="000000"/>
          <w:spacing w:val="-3"/>
        </w:rPr>
      </w:pPr>
    </w:p>
    <w:p w:rsidR="00E15DB3" w:rsidRDefault="00E15DB3">
      <w:pPr>
        <w:autoSpaceDE w:val="0"/>
        <w:autoSpaceDN w:val="0"/>
        <w:adjustRightInd w:val="0"/>
        <w:spacing w:line="276" w:lineRule="exact"/>
        <w:ind w:left="6060"/>
        <w:rPr>
          <w:color w:val="000000"/>
          <w:spacing w:val="-3"/>
        </w:rPr>
      </w:pPr>
    </w:p>
    <w:p w:rsidR="00E15DB3" w:rsidRDefault="00E15DB3">
      <w:pPr>
        <w:autoSpaceDE w:val="0"/>
        <w:autoSpaceDN w:val="0"/>
        <w:adjustRightInd w:val="0"/>
        <w:spacing w:line="276" w:lineRule="exact"/>
        <w:ind w:left="6060"/>
        <w:rPr>
          <w:color w:val="000000"/>
          <w:spacing w:val="-3"/>
        </w:rPr>
      </w:pPr>
    </w:p>
    <w:p w:rsidR="00E15DB3" w:rsidRDefault="003A4C9C">
      <w:pPr>
        <w:autoSpaceDE w:val="0"/>
        <w:autoSpaceDN w:val="0"/>
        <w:adjustRightInd w:val="0"/>
        <w:spacing w:before="56" w:line="276" w:lineRule="exact"/>
        <w:ind w:left="6060"/>
        <w:rPr>
          <w:color w:val="000000"/>
          <w:spacing w:val="-3"/>
        </w:rPr>
      </w:pPr>
      <w:r>
        <w:rPr>
          <w:color w:val="000000"/>
          <w:spacing w:val="-3"/>
        </w:rPr>
        <w:t xml:space="preserve">8 </w:t>
      </w:r>
    </w:p>
    <w:p w:rsidR="00E15DB3" w:rsidRDefault="00E15DB3">
      <w:pPr>
        <w:autoSpaceDE w:val="0"/>
        <w:autoSpaceDN w:val="0"/>
        <w:adjustRightInd w:val="0"/>
        <w:rPr>
          <w:color w:val="000000"/>
          <w:spacing w:val="-3"/>
        </w:rPr>
        <w:sectPr w:rsidR="00E15DB3">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6" w:name="Pg17"/>
      <w:bookmarkEnd w:id="16"/>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144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1440" w:right="1264" w:firstLine="720"/>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w:t>
      </w:r>
      <w:r>
        <w:rPr>
          <w:color w:val="000000"/>
          <w:spacing w:val="-2"/>
        </w:rPr>
        <w:t xml:space="preserve">eue priority date. </w:t>
      </w:r>
    </w:p>
    <w:p w:rsidR="00E15DB3" w:rsidRDefault="00E15DB3">
      <w:pPr>
        <w:autoSpaceDE w:val="0"/>
        <w:autoSpaceDN w:val="0"/>
        <w:adjustRightInd w:val="0"/>
        <w:spacing w:line="273" w:lineRule="exact"/>
        <w:ind w:left="1440"/>
        <w:jc w:val="both"/>
        <w:rPr>
          <w:color w:val="000000"/>
          <w:spacing w:val="-2"/>
        </w:rPr>
      </w:pPr>
    </w:p>
    <w:p w:rsidR="00E15DB3" w:rsidRDefault="003A4C9C">
      <w:pPr>
        <w:autoSpaceDE w:val="0"/>
        <w:autoSpaceDN w:val="0"/>
        <w:adjustRightInd w:val="0"/>
        <w:spacing w:before="93" w:line="273" w:lineRule="exact"/>
        <w:ind w:left="1440" w:right="1567" w:firstLine="720"/>
        <w:jc w:val="both"/>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transformers, MWh-meters, dat</w:t>
      </w:r>
      <w:r>
        <w:rPr>
          <w:color w:val="000000"/>
          <w:spacing w:val="-2"/>
        </w:rPr>
        <w:t xml:space="preserve">a acquisition equipment, transducers, remote terminal unit, communications equipment, phone lines, and fiber optics. </w:t>
      </w:r>
    </w:p>
    <w:p w:rsidR="00E15DB3" w:rsidRDefault="00E15DB3">
      <w:pPr>
        <w:autoSpaceDE w:val="0"/>
        <w:autoSpaceDN w:val="0"/>
        <w:adjustRightInd w:val="0"/>
        <w:spacing w:line="275" w:lineRule="exact"/>
        <w:ind w:left="1440"/>
        <w:rPr>
          <w:color w:val="000000"/>
          <w:spacing w:val="-2"/>
        </w:rPr>
      </w:pPr>
    </w:p>
    <w:p w:rsidR="00E15DB3" w:rsidRDefault="003A4C9C">
      <w:pPr>
        <w:autoSpaceDE w:val="0"/>
        <w:autoSpaceDN w:val="0"/>
        <w:adjustRightInd w:val="0"/>
        <w:spacing w:before="91" w:line="275" w:lineRule="exact"/>
        <w:ind w:left="1440" w:right="1369" w:firstLine="720"/>
        <w:rPr>
          <w:color w:val="000000"/>
          <w:spacing w:val="-3"/>
        </w:rPr>
      </w:pPr>
      <w:r>
        <w:rPr>
          <w:rFonts w:ascii="Times New Roman Bold" w:hAnsi="Times New Roman Bold"/>
          <w:color w:val="000000"/>
          <w:spacing w:val="-2"/>
        </w:rPr>
        <w:t>Minimum Interconnection Standard</w:t>
      </w:r>
      <w:r>
        <w:rPr>
          <w:color w:val="000000"/>
          <w:spacing w:val="-2"/>
        </w:rPr>
        <w:t xml:space="preserve"> shall mean the reliability standard that must be </w:t>
      </w:r>
      <w:r>
        <w:rPr>
          <w:color w:val="000000"/>
          <w:spacing w:val="-2"/>
        </w:rPr>
        <w:t>met by any Large Generating Facility proposing to connect to the New York State Transmission System.  The Standard is designed to ensure reliable access by the proposed project to the New York State Transmission System.  The Standard does not impose any de</w:t>
      </w:r>
      <w:r>
        <w:rPr>
          <w:color w:val="000000"/>
          <w:spacing w:val="-2"/>
        </w:rPr>
        <w:t xml:space="preserve">liverability test or </w:t>
      </w:r>
      <w:r>
        <w:rPr>
          <w:color w:val="000000"/>
          <w:spacing w:val="-2"/>
        </w:rPr>
        <w:br/>
      </w:r>
      <w:r>
        <w:rPr>
          <w:color w:val="000000"/>
          <w:spacing w:val="-3"/>
        </w:rPr>
        <w:t xml:space="preserve">deliverability requirement on the proposed interconnection. </w:t>
      </w:r>
    </w:p>
    <w:p w:rsidR="00E15DB3" w:rsidRDefault="00E15DB3">
      <w:pPr>
        <w:autoSpaceDE w:val="0"/>
        <w:autoSpaceDN w:val="0"/>
        <w:adjustRightInd w:val="0"/>
        <w:spacing w:line="280" w:lineRule="exact"/>
        <w:ind w:left="1440"/>
        <w:jc w:val="both"/>
        <w:rPr>
          <w:color w:val="000000"/>
          <w:spacing w:val="-3"/>
        </w:rPr>
      </w:pPr>
    </w:p>
    <w:p w:rsidR="00E15DB3" w:rsidRDefault="003A4C9C">
      <w:pPr>
        <w:autoSpaceDE w:val="0"/>
        <w:autoSpaceDN w:val="0"/>
        <w:adjustRightInd w:val="0"/>
        <w:spacing w:before="81" w:line="280" w:lineRule="exact"/>
        <w:ind w:left="1440" w:right="1909" w:firstLine="720"/>
        <w:jc w:val="both"/>
        <w:rPr>
          <w:color w:val="000000"/>
          <w:spacing w:val="-3"/>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w:t>
      </w:r>
      <w:r>
        <w:rPr>
          <w:color w:val="000000"/>
          <w:spacing w:val="-3"/>
        </w:rPr>
        <w:t xml:space="preserve">organization. </w:t>
      </w:r>
    </w:p>
    <w:p w:rsidR="00E15DB3" w:rsidRDefault="00E15DB3">
      <w:pPr>
        <w:autoSpaceDE w:val="0"/>
        <w:autoSpaceDN w:val="0"/>
        <w:adjustRightInd w:val="0"/>
        <w:spacing w:line="273" w:lineRule="exact"/>
        <w:ind w:left="1440"/>
        <w:rPr>
          <w:color w:val="000000"/>
          <w:spacing w:val="-3"/>
        </w:rPr>
      </w:pPr>
    </w:p>
    <w:p w:rsidR="00E15DB3" w:rsidRDefault="003A4C9C">
      <w:pPr>
        <w:autoSpaceDE w:val="0"/>
        <w:autoSpaceDN w:val="0"/>
        <w:adjustRightInd w:val="0"/>
        <w:spacing w:before="93" w:line="273" w:lineRule="exact"/>
        <w:ind w:left="1440" w:right="1597" w:firstLine="720"/>
        <w:rPr>
          <w:color w:val="000000"/>
          <w:spacing w:val="-3"/>
        </w:rPr>
      </w:pPr>
      <w:r>
        <w:rPr>
          <w:rFonts w:ascii="Times New Roman Bold" w:hAnsi="Times New Roman Bold"/>
          <w:color w:val="000000"/>
          <w:spacing w:val="-2"/>
        </w:rPr>
        <w:t>New York State Transmission System</w:t>
      </w:r>
      <w:r>
        <w:rPr>
          <w:color w:val="000000"/>
          <w:spacing w:val="-2"/>
        </w:rPr>
        <w:t xml:space="preserve"> shall mean the entire New York State ele</w:t>
      </w:r>
      <w:r>
        <w:rPr>
          <w:color w:val="000000"/>
          <w:spacing w:val="-2"/>
        </w:rPr>
        <w:t xml:space="preserve">ctric 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E15DB3" w:rsidRDefault="00E15DB3">
      <w:pPr>
        <w:autoSpaceDE w:val="0"/>
        <w:autoSpaceDN w:val="0"/>
        <w:adjustRightInd w:val="0"/>
        <w:spacing w:line="280" w:lineRule="exact"/>
        <w:ind w:left="1440"/>
        <w:jc w:val="both"/>
        <w:rPr>
          <w:color w:val="000000"/>
          <w:spacing w:val="-3"/>
        </w:rPr>
      </w:pPr>
    </w:p>
    <w:p w:rsidR="00E15DB3" w:rsidRDefault="003A4C9C">
      <w:pPr>
        <w:autoSpaceDE w:val="0"/>
        <w:autoSpaceDN w:val="0"/>
        <w:adjustRightInd w:val="0"/>
        <w:spacing w:before="82" w:line="280" w:lineRule="exact"/>
        <w:ind w:left="1440" w:right="1291" w:firstLine="720"/>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E15DB3" w:rsidRDefault="00E15DB3">
      <w:pPr>
        <w:autoSpaceDE w:val="0"/>
        <w:autoSpaceDN w:val="0"/>
        <w:adjustRightInd w:val="0"/>
        <w:spacing w:line="280" w:lineRule="exact"/>
        <w:ind w:left="1440"/>
        <w:jc w:val="both"/>
        <w:rPr>
          <w:color w:val="000000"/>
          <w:spacing w:val="-3"/>
        </w:rPr>
      </w:pPr>
    </w:p>
    <w:p w:rsidR="00E15DB3" w:rsidRDefault="003A4C9C">
      <w:pPr>
        <w:autoSpaceDE w:val="0"/>
        <w:autoSpaceDN w:val="0"/>
        <w:adjustRightInd w:val="0"/>
        <w:spacing w:before="60" w:line="280" w:lineRule="exact"/>
        <w:ind w:left="1440" w:right="2437" w:firstLine="720"/>
        <w:jc w:val="both"/>
        <w:rPr>
          <w:color w:val="000000"/>
          <w:spacing w:val="-3"/>
        </w:rPr>
      </w:pPr>
      <w:r>
        <w:rPr>
          <w:rFonts w:ascii="Times New Roman Bold" w:hAnsi="Times New Roman Bold"/>
          <w:color w:val="000000"/>
          <w:spacing w:val="-2"/>
        </w:rPr>
        <w:t>NPCC</w:t>
      </w:r>
      <w:r>
        <w:rPr>
          <w:color w:val="000000"/>
          <w:spacing w:val="-2"/>
        </w:rPr>
        <w:t xml:space="preserve"> shall mean the Northeast Power Coordinating Council or its successor </w:t>
      </w:r>
      <w:r>
        <w:rPr>
          <w:color w:val="000000"/>
          <w:spacing w:val="-3"/>
        </w:rPr>
        <w:t xml:space="preserve">organization.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NRC</w:t>
      </w:r>
      <w:r>
        <w:rPr>
          <w:color w:val="000000"/>
          <w:spacing w:val="-2"/>
        </w:rPr>
        <w:t xml:space="preserve"> shall mean the Nuclear Regulatory Commission or any successor thereto. </w:t>
      </w:r>
    </w:p>
    <w:p w:rsidR="00E15DB3" w:rsidRDefault="00E15DB3">
      <w:pPr>
        <w:autoSpaceDE w:val="0"/>
        <w:autoSpaceDN w:val="0"/>
        <w:adjustRightInd w:val="0"/>
        <w:spacing w:line="273" w:lineRule="exact"/>
        <w:ind w:left="1440"/>
        <w:jc w:val="both"/>
        <w:rPr>
          <w:color w:val="000000"/>
          <w:spacing w:val="-2"/>
        </w:rPr>
      </w:pPr>
    </w:p>
    <w:p w:rsidR="00E15DB3" w:rsidRDefault="003A4C9C">
      <w:pPr>
        <w:autoSpaceDE w:val="0"/>
        <w:autoSpaceDN w:val="0"/>
        <w:adjustRightInd w:val="0"/>
        <w:spacing w:before="94" w:line="273" w:lineRule="exact"/>
        <w:ind w:left="1440" w:right="1950" w:firstLine="720"/>
        <w:jc w:val="both"/>
        <w:rPr>
          <w:color w:val="000000"/>
          <w:spacing w:val="-3"/>
        </w:rPr>
      </w:pPr>
      <w:r>
        <w:rPr>
          <w:rFonts w:ascii="Times New Roman Bold" w:hAnsi="Times New Roman Bold"/>
          <w:color w:val="000000"/>
          <w:spacing w:val="-2"/>
        </w:rPr>
        <w:t>NRC Maintenance Rule</w:t>
      </w:r>
      <w:r>
        <w:rPr>
          <w:color w:val="000000"/>
          <w:spacing w:val="-2"/>
        </w:rPr>
        <w:t xml:space="preserve"> shall mean the NRC rules and regulations governing the </w:t>
      </w:r>
      <w:r>
        <w:rPr>
          <w:color w:val="000000"/>
          <w:spacing w:val="-2"/>
        </w:rPr>
        <w:br/>
        <w:t xml:space="preserve">maintenance of the Jointly Owned Transmission Facilities (as applicable), the Attachment </w:t>
      </w:r>
      <w:r>
        <w:rPr>
          <w:color w:val="000000"/>
          <w:spacing w:val="-2"/>
        </w:rPr>
        <w:br/>
        <w:t xml:space="preserve">Facilities (as </w:t>
      </w:r>
      <w:r>
        <w:rPr>
          <w:color w:val="000000"/>
          <w:spacing w:val="-2"/>
        </w:rPr>
        <w:t xml:space="preserve">applicable), and the Generating Facility, at 10 C.F.R. § 50.65, as amended or </w:t>
      </w:r>
      <w:r>
        <w:rPr>
          <w:color w:val="000000"/>
          <w:spacing w:val="-2"/>
        </w:rPr>
        <w:br/>
      </w:r>
      <w:r>
        <w:rPr>
          <w:color w:val="000000"/>
          <w:spacing w:val="-3"/>
        </w:rPr>
        <w:t xml:space="preserve">superseded. </w:t>
      </w:r>
    </w:p>
    <w:p w:rsidR="00E15DB3" w:rsidRDefault="00E15DB3">
      <w:pPr>
        <w:autoSpaceDE w:val="0"/>
        <w:autoSpaceDN w:val="0"/>
        <w:adjustRightInd w:val="0"/>
        <w:spacing w:line="275" w:lineRule="exact"/>
        <w:ind w:left="1440"/>
        <w:rPr>
          <w:color w:val="000000"/>
          <w:spacing w:val="-3"/>
        </w:rPr>
      </w:pPr>
    </w:p>
    <w:p w:rsidR="00E15DB3" w:rsidRDefault="003A4C9C">
      <w:pPr>
        <w:autoSpaceDE w:val="0"/>
        <w:autoSpaceDN w:val="0"/>
        <w:adjustRightInd w:val="0"/>
        <w:spacing w:before="91" w:line="275" w:lineRule="exact"/>
        <w:ind w:left="1440" w:right="1290" w:firstLine="720"/>
        <w:rPr>
          <w:color w:val="000000"/>
          <w:spacing w:val="-2"/>
        </w:rPr>
      </w:pPr>
      <w:r>
        <w:rPr>
          <w:rFonts w:ascii="Times New Roman Bold" w:hAnsi="Times New Roman Bold"/>
          <w:color w:val="000000"/>
          <w:spacing w:val="-2"/>
        </w:rPr>
        <w:t>NRC Requirements and Commitments</w:t>
      </w:r>
      <w:r>
        <w:rPr>
          <w:color w:val="000000"/>
          <w:spacing w:val="-2"/>
        </w:rPr>
        <w:t xml:space="preserve"> shall mean all the requirements, obligations, </w:t>
      </w:r>
      <w:r>
        <w:rPr>
          <w:color w:val="000000"/>
          <w:spacing w:val="-2"/>
        </w:rPr>
        <w:br/>
        <w:t>duties, and commitments required to be followed and honored by the Developer pursua</w:t>
      </w:r>
      <w:r>
        <w:rPr>
          <w:color w:val="000000"/>
          <w:spacing w:val="-2"/>
        </w:rPr>
        <w:t xml:space="preserve">nt to the </w:t>
      </w:r>
      <w:r>
        <w:rPr>
          <w:color w:val="000000"/>
          <w:spacing w:val="-2"/>
        </w:rPr>
        <w:br/>
        <w:t xml:space="preserve">Atomic Energy Act of 1954, the regulations of the NRC, the Generating Facility’s operating </w:t>
      </w:r>
      <w:r>
        <w:rPr>
          <w:color w:val="000000"/>
          <w:spacing w:val="-2"/>
        </w:rPr>
        <w:br/>
        <w:t xml:space="preserve">license and nuclear materials licenses, and all other laws, regulations, licenses, and commitments </w:t>
      </w:r>
      <w:r>
        <w:rPr>
          <w:color w:val="000000"/>
          <w:spacing w:val="-2"/>
        </w:rPr>
        <w:br/>
        <w:t xml:space="preserve">to which the Developer is or may become subject from </w:t>
      </w:r>
      <w:r>
        <w:rPr>
          <w:color w:val="000000"/>
          <w:spacing w:val="-2"/>
        </w:rPr>
        <w:t xml:space="preserve">time to time, as amended or superseded. </w:t>
      </w:r>
    </w:p>
    <w:p w:rsidR="00E15DB3" w:rsidRDefault="00E15DB3">
      <w:pPr>
        <w:autoSpaceDE w:val="0"/>
        <w:autoSpaceDN w:val="0"/>
        <w:adjustRightInd w:val="0"/>
        <w:spacing w:line="280" w:lineRule="exact"/>
        <w:ind w:left="1440"/>
        <w:jc w:val="both"/>
        <w:rPr>
          <w:color w:val="000000"/>
          <w:spacing w:val="-2"/>
        </w:rPr>
      </w:pPr>
    </w:p>
    <w:p w:rsidR="00E15DB3" w:rsidRDefault="003A4C9C">
      <w:pPr>
        <w:autoSpaceDE w:val="0"/>
        <w:autoSpaceDN w:val="0"/>
        <w:adjustRightInd w:val="0"/>
        <w:spacing w:before="81" w:line="280" w:lineRule="exact"/>
        <w:ind w:left="1440" w:right="1457" w:firstLine="720"/>
        <w:jc w:val="both"/>
        <w:rPr>
          <w:color w:val="000000"/>
          <w:spacing w:val="-3"/>
        </w:rPr>
      </w:pPr>
      <w:r>
        <w:rPr>
          <w:rFonts w:ascii="Times New Roman Bold" w:hAnsi="Times New Roman Bold"/>
          <w:color w:val="000000"/>
          <w:spacing w:val="-2"/>
        </w:rPr>
        <w:t>Nuclear Incident</w:t>
      </w:r>
      <w:r>
        <w:rPr>
          <w:color w:val="000000"/>
          <w:spacing w:val="-2"/>
        </w:rPr>
        <w:t xml:space="preserve"> shall have the meaning defined in the Atomic Energy Act of 1954, as </w:t>
      </w:r>
      <w:r>
        <w:rPr>
          <w:color w:val="000000"/>
          <w:spacing w:val="-3"/>
        </w:rPr>
        <w:t xml:space="preserve">amended. </w:t>
      </w:r>
    </w:p>
    <w:p w:rsidR="00E15DB3" w:rsidRDefault="00E15DB3">
      <w:pPr>
        <w:autoSpaceDE w:val="0"/>
        <w:autoSpaceDN w:val="0"/>
        <w:adjustRightInd w:val="0"/>
        <w:spacing w:line="276" w:lineRule="exact"/>
        <w:ind w:left="6060"/>
        <w:rPr>
          <w:color w:val="000000"/>
          <w:spacing w:val="-3"/>
        </w:rPr>
      </w:pPr>
    </w:p>
    <w:p w:rsidR="00E15DB3" w:rsidRDefault="00E15DB3">
      <w:pPr>
        <w:autoSpaceDE w:val="0"/>
        <w:autoSpaceDN w:val="0"/>
        <w:adjustRightInd w:val="0"/>
        <w:spacing w:line="276" w:lineRule="exact"/>
        <w:ind w:left="6060"/>
        <w:rPr>
          <w:color w:val="000000"/>
          <w:spacing w:val="-3"/>
        </w:rPr>
      </w:pPr>
    </w:p>
    <w:p w:rsidR="00E15DB3" w:rsidRDefault="003A4C9C">
      <w:pPr>
        <w:autoSpaceDE w:val="0"/>
        <w:autoSpaceDN w:val="0"/>
        <w:adjustRightInd w:val="0"/>
        <w:spacing w:before="72" w:line="276" w:lineRule="exact"/>
        <w:ind w:left="6060"/>
        <w:rPr>
          <w:color w:val="000000"/>
          <w:spacing w:val="-3"/>
        </w:rPr>
      </w:pPr>
      <w:r>
        <w:rPr>
          <w:color w:val="000000"/>
          <w:spacing w:val="-3"/>
        </w:rPr>
        <w:t xml:space="preserve">9 </w:t>
      </w:r>
    </w:p>
    <w:p w:rsidR="00E15DB3" w:rsidRDefault="00E15DB3">
      <w:pPr>
        <w:autoSpaceDE w:val="0"/>
        <w:autoSpaceDN w:val="0"/>
        <w:adjustRightInd w:val="0"/>
        <w:rPr>
          <w:color w:val="000000"/>
          <w:spacing w:val="-3"/>
        </w:rPr>
        <w:sectPr w:rsidR="00E15DB3">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7" w:name="Pg18"/>
      <w:bookmarkEnd w:id="17"/>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232" w:line="276" w:lineRule="exact"/>
        <w:ind w:left="216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E15DB3" w:rsidRDefault="00E15DB3">
      <w:pPr>
        <w:autoSpaceDE w:val="0"/>
        <w:autoSpaceDN w:val="0"/>
        <w:adjustRightInd w:val="0"/>
        <w:spacing w:line="270" w:lineRule="exact"/>
        <w:ind w:left="1440"/>
        <w:rPr>
          <w:color w:val="000000"/>
          <w:spacing w:val="-2"/>
        </w:rPr>
      </w:pPr>
    </w:p>
    <w:p w:rsidR="00E15DB3" w:rsidRDefault="003A4C9C">
      <w:pPr>
        <w:autoSpaceDE w:val="0"/>
        <w:autoSpaceDN w:val="0"/>
        <w:adjustRightInd w:val="0"/>
        <w:spacing w:before="99" w:line="270" w:lineRule="exact"/>
        <w:ind w:left="1440" w:right="1363" w:firstLine="720"/>
        <w:rPr>
          <w:color w:val="000000"/>
          <w:spacing w:val="-3"/>
        </w:rPr>
      </w:pPr>
      <w:r>
        <w:rPr>
          <w:rFonts w:ascii="Times New Roman Bold" w:hAnsi="Times New Roman Bold"/>
          <w:color w:val="000000"/>
          <w:spacing w:val="-2"/>
        </w:rPr>
        <w:t xml:space="preserve">Off-site Power </w:t>
      </w:r>
      <w:r>
        <w:rPr>
          <w:rFonts w:ascii="Times New Roman Bold" w:hAnsi="Times New Roman Bold"/>
          <w:color w:val="000000"/>
          <w:spacing w:val="-2"/>
        </w:rPr>
        <w:t>Supply Points</w:t>
      </w:r>
      <w:r>
        <w:rPr>
          <w:color w:val="000000"/>
          <w:spacing w:val="-2"/>
        </w:rPr>
        <w:t xml:space="preserve"> shall mean the points at which off-site power is delivered by Connecting Transmission Owners to the Developer as indicated on a one-line diagram </w:t>
      </w:r>
      <w:r>
        <w:rPr>
          <w:color w:val="000000"/>
          <w:spacing w:val="-2"/>
        </w:rPr>
        <w:br/>
      </w:r>
      <w:r>
        <w:rPr>
          <w:color w:val="000000"/>
          <w:spacing w:val="-3"/>
        </w:rPr>
        <w:t xml:space="preserve">attached hereto in Appendix A. </w:t>
      </w:r>
    </w:p>
    <w:p w:rsidR="00E15DB3" w:rsidRDefault="00E15DB3">
      <w:pPr>
        <w:autoSpaceDE w:val="0"/>
        <w:autoSpaceDN w:val="0"/>
        <w:adjustRightInd w:val="0"/>
        <w:spacing w:line="280" w:lineRule="exact"/>
        <w:ind w:left="1440"/>
        <w:jc w:val="both"/>
        <w:rPr>
          <w:color w:val="000000"/>
          <w:spacing w:val="-3"/>
        </w:rPr>
      </w:pPr>
    </w:p>
    <w:p w:rsidR="00E15DB3" w:rsidRDefault="003A4C9C">
      <w:pPr>
        <w:autoSpaceDE w:val="0"/>
        <w:autoSpaceDN w:val="0"/>
        <w:adjustRightInd w:val="0"/>
        <w:spacing w:before="82" w:line="280" w:lineRule="exact"/>
        <w:ind w:left="1440" w:right="2330" w:firstLine="720"/>
        <w:jc w:val="both"/>
        <w:rPr>
          <w:color w:val="000000"/>
          <w:spacing w:val="-3"/>
        </w:rPr>
      </w:pPr>
      <w:r>
        <w:rPr>
          <w:rFonts w:ascii="Times New Roman Bold" w:hAnsi="Times New Roman Bold"/>
          <w:color w:val="000000"/>
          <w:spacing w:val="-2"/>
        </w:rPr>
        <w:t>Operating Committee</w:t>
      </w:r>
      <w:r>
        <w:rPr>
          <w:color w:val="000000"/>
          <w:spacing w:val="-2"/>
        </w:rPr>
        <w:t xml:space="preserve"> shall have the meaning specified in Article</w:t>
      </w:r>
      <w:r>
        <w:rPr>
          <w:color w:val="000000"/>
          <w:spacing w:val="-2"/>
        </w:rPr>
        <w:t xml:space="preserve"> 9.12 of this </w:t>
      </w:r>
      <w:r>
        <w:rPr>
          <w:color w:val="000000"/>
          <w:spacing w:val="-3"/>
        </w:rPr>
        <w:t xml:space="preserve">Agreement.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 w:line="276" w:lineRule="exact"/>
        <w:ind w:left="2160"/>
        <w:rPr>
          <w:color w:val="000000"/>
          <w:spacing w:val="-2"/>
        </w:rPr>
      </w:pPr>
      <w:r>
        <w:rPr>
          <w:rFonts w:ascii="Times New Roman Bold" w:hAnsi="Times New Roman Bold"/>
          <w:color w:val="000000"/>
          <w:spacing w:val="-2"/>
        </w:rPr>
        <w:t>Operating Committee Members</w:t>
      </w:r>
      <w:r>
        <w:rPr>
          <w:color w:val="000000"/>
          <w:spacing w:val="-2"/>
        </w:rPr>
        <w:t xml:space="preserve"> shall mean the Developer, National Grid, and NYSEG. </w:t>
      </w:r>
    </w:p>
    <w:p w:rsidR="00E15DB3" w:rsidRDefault="003A4C9C">
      <w:pPr>
        <w:autoSpaceDE w:val="0"/>
        <w:autoSpaceDN w:val="0"/>
        <w:adjustRightInd w:val="0"/>
        <w:spacing w:before="261" w:line="280" w:lineRule="exact"/>
        <w:ind w:left="1440" w:right="1342" w:firstLine="720"/>
        <w:jc w:val="both"/>
        <w:rPr>
          <w:color w:val="000000"/>
          <w:spacing w:val="-2"/>
        </w:rPr>
      </w:pPr>
      <w:r>
        <w:rPr>
          <w:rFonts w:ascii="Times New Roman Bold" w:hAnsi="Times New Roman Bold"/>
          <w:color w:val="000000"/>
          <w:spacing w:val="-2"/>
        </w:rPr>
        <w:t xml:space="preserve">Optional Interconnection Study </w:t>
      </w:r>
      <w:r>
        <w:rPr>
          <w:color w:val="000000"/>
          <w:spacing w:val="-2"/>
        </w:rPr>
        <w:t>shall mean a sensitivity analysis based on assumptions specified by the Developer in the Optional Interconnection Stu</w:t>
      </w:r>
      <w:r>
        <w:rPr>
          <w:color w:val="000000"/>
          <w:spacing w:val="-2"/>
        </w:rPr>
        <w:t xml:space="preserve">dy Agreement. </w:t>
      </w:r>
    </w:p>
    <w:p w:rsidR="00E15DB3" w:rsidRDefault="00E15DB3">
      <w:pPr>
        <w:autoSpaceDE w:val="0"/>
        <w:autoSpaceDN w:val="0"/>
        <w:adjustRightInd w:val="0"/>
        <w:spacing w:line="270" w:lineRule="exact"/>
        <w:ind w:left="1440"/>
        <w:jc w:val="both"/>
        <w:rPr>
          <w:color w:val="000000"/>
          <w:spacing w:val="-2"/>
        </w:rPr>
      </w:pPr>
    </w:p>
    <w:p w:rsidR="00E15DB3" w:rsidRDefault="003A4C9C">
      <w:pPr>
        <w:autoSpaceDE w:val="0"/>
        <w:autoSpaceDN w:val="0"/>
        <w:adjustRightInd w:val="0"/>
        <w:spacing w:before="99" w:line="270" w:lineRule="exact"/>
        <w:ind w:left="1440" w:right="2149" w:firstLine="720"/>
        <w:jc w:val="both"/>
        <w:rPr>
          <w:color w:val="000000"/>
          <w:spacing w:val="-3"/>
        </w:rPr>
      </w:pPr>
      <w:r>
        <w:rPr>
          <w:rFonts w:ascii="Times New Roman Bold" w:hAnsi="Times New Roman Bold"/>
          <w:color w:val="000000"/>
          <w:spacing w:val="-2"/>
        </w:rPr>
        <w:t xml:space="preserve">Optional Interconnection Study Agreement </w:t>
      </w:r>
      <w:r>
        <w:rPr>
          <w:color w:val="000000"/>
          <w:spacing w:val="-2"/>
        </w:rPr>
        <w:t xml:space="preserve">shall mean the form of agreement contained in Appendix 5 of the Standard Large Facility Interconnection Procedures for </w:t>
      </w:r>
      <w:r>
        <w:rPr>
          <w:color w:val="000000"/>
          <w:spacing w:val="-3"/>
        </w:rPr>
        <w:t xml:space="preserve">conducting the Optional Interconnection Study. </w:t>
      </w:r>
    </w:p>
    <w:p w:rsidR="00E15DB3" w:rsidRDefault="00E15DB3">
      <w:pPr>
        <w:autoSpaceDE w:val="0"/>
        <w:autoSpaceDN w:val="0"/>
        <w:adjustRightInd w:val="0"/>
        <w:spacing w:line="280" w:lineRule="exact"/>
        <w:ind w:left="1440"/>
        <w:jc w:val="both"/>
        <w:rPr>
          <w:color w:val="000000"/>
          <w:spacing w:val="-3"/>
        </w:rPr>
      </w:pPr>
    </w:p>
    <w:p w:rsidR="00E15DB3" w:rsidRDefault="003A4C9C">
      <w:pPr>
        <w:autoSpaceDE w:val="0"/>
        <w:autoSpaceDN w:val="0"/>
        <w:adjustRightInd w:val="0"/>
        <w:spacing w:before="82" w:line="280" w:lineRule="exact"/>
        <w:ind w:left="1440" w:right="1249" w:firstLine="720"/>
        <w:jc w:val="both"/>
        <w:rPr>
          <w:color w:val="000000"/>
          <w:spacing w:val="-3"/>
        </w:rPr>
      </w:pPr>
      <w:r>
        <w:rPr>
          <w:rFonts w:ascii="Times New Roman Bold" w:hAnsi="Times New Roman Bold"/>
          <w:color w:val="000000"/>
          <w:spacing w:val="-2"/>
        </w:rPr>
        <w:t>Other Interfaces</w:t>
      </w:r>
      <w:r>
        <w:rPr>
          <w:color w:val="000000"/>
          <w:spacing w:val="-2"/>
        </w:rPr>
        <w:t xml:space="preserve"> shall mean interfaces into New York capacity regions, Zone J and Zone </w:t>
      </w:r>
      <w:r>
        <w:rPr>
          <w:color w:val="000000"/>
          <w:spacing w:val="-3"/>
        </w:rPr>
        <w:t xml:space="preserve">K, and external ties into the New York Control Area. </w:t>
      </w:r>
    </w:p>
    <w:p w:rsidR="00E15DB3" w:rsidRDefault="00E15DB3">
      <w:pPr>
        <w:autoSpaceDE w:val="0"/>
        <w:autoSpaceDN w:val="0"/>
        <w:adjustRightInd w:val="0"/>
        <w:spacing w:line="280" w:lineRule="exact"/>
        <w:ind w:left="1440"/>
        <w:jc w:val="both"/>
        <w:rPr>
          <w:color w:val="000000"/>
          <w:spacing w:val="-3"/>
        </w:rPr>
      </w:pPr>
    </w:p>
    <w:p w:rsidR="00E15DB3" w:rsidRDefault="003A4C9C">
      <w:pPr>
        <w:autoSpaceDE w:val="0"/>
        <w:autoSpaceDN w:val="0"/>
        <w:adjustRightInd w:val="0"/>
        <w:spacing w:before="80" w:line="280" w:lineRule="exact"/>
        <w:ind w:left="1440" w:right="1337" w:firstLine="720"/>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Owners, or Developer or </w:t>
      </w:r>
      <w:r>
        <w:rPr>
          <w:color w:val="000000"/>
          <w:spacing w:val="-3"/>
        </w:rPr>
        <w:t xml:space="preserve">any combination of the above. </w:t>
      </w:r>
    </w:p>
    <w:p w:rsidR="00E15DB3" w:rsidRDefault="00E15DB3">
      <w:pPr>
        <w:autoSpaceDE w:val="0"/>
        <w:autoSpaceDN w:val="0"/>
        <w:adjustRightInd w:val="0"/>
        <w:spacing w:line="280" w:lineRule="exact"/>
        <w:ind w:left="1440"/>
        <w:rPr>
          <w:color w:val="000000"/>
          <w:spacing w:val="-3"/>
        </w:rPr>
      </w:pPr>
    </w:p>
    <w:p w:rsidR="00E15DB3" w:rsidRDefault="003A4C9C">
      <w:pPr>
        <w:autoSpaceDE w:val="0"/>
        <w:autoSpaceDN w:val="0"/>
        <w:adjustRightInd w:val="0"/>
        <w:spacing w:before="60" w:line="280" w:lineRule="exact"/>
        <w:ind w:left="1440" w:right="1467" w:firstLine="720"/>
        <w:rPr>
          <w:color w:val="000000"/>
          <w:spacing w:val="-3"/>
        </w:rPr>
      </w:pPr>
      <w:r>
        <w:rPr>
          <w:rFonts w:ascii="Times New Roman Bold" w:hAnsi="Times New Roman Bold"/>
          <w:color w:val="000000"/>
          <w:spacing w:val="-2"/>
        </w:rPr>
        <w:t>Point of Change</w:t>
      </w:r>
      <w:r>
        <w:rPr>
          <w:rFonts w:ascii="Times New Roman Bold" w:hAnsi="Times New Roman Bold"/>
          <w:color w:val="000000"/>
          <w:spacing w:val="-2"/>
        </w:rPr>
        <w:t xml:space="preserve"> of Ownership</w:t>
      </w:r>
      <w:r>
        <w:rPr>
          <w:color w:val="000000"/>
          <w:spacing w:val="-2"/>
        </w:rPr>
        <w:t xml:space="preserve"> shall mean the point, as set forth in Appendix A to this Agreement, where the Developer’s Attachment Facilities connect to the Connecting </w:t>
      </w:r>
      <w:r>
        <w:rPr>
          <w:color w:val="000000"/>
          <w:spacing w:val="-2"/>
        </w:rPr>
        <w:br/>
      </w:r>
      <w:r>
        <w:rPr>
          <w:color w:val="000000"/>
          <w:spacing w:val="-3"/>
        </w:rPr>
        <w:t xml:space="preserve">Transmission Owner’s Attachment Facilities. </w:t>
      </w:r>
    </w:p>
    <w:p w:rsidR="00E15DB3" w:rsidRDefault="00E15DB3">
      <w:pPr>
        <w:autoSpaceDE w:val="0"/>
        <w:autoSpaceDN w:val="0"/>
        <w:adjustRightInd w:val="0"/>
        <w:spacing w:line="270" w:lineRule="exact"/>
        <w:ind w:left="1440"/>
        <w:jc w:val="both"/>
        <w:rPr>
          <w:color w:val="000000"/>
          <w:spacing w:val="-3"/>
        </w:rPr>
      </w:pPr>
    </w:p>
    <w:p w:rsidR="00E15DB3" w:rsidRDefault="003A4C9C">
      <w:pPr>
        <w:autoSpaceDE w:val="0"/>
        <w:autoSpaceDN w:val="0"/>
        <w:adjustRightInd w:val="0"/>
        <w:spacing w:before="99" w:line="270" w:lineRule="exact"/>
        <w:ind w:left="1440" w:right="1997" w:firstLine="720"/>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w:t>
      </w:r>
      <w:r>
        <w:rPr>
          <w:color w:val="000000"/>
          <w:spacing w:val="-2"/>
        </w:rPr>
        <w:t xml:space="preserve">th in Appendix A to this </w:t>
      </w:r>
      <w:r>
        <w:rPr>
          <w:color w:val="000000"/>
          <w:spacing w:val="-2"/>
        </w:rPr>
        <w:br/>
        <w:t xml:space="preserve">Agreement, where the Attachment Facilities connect to the New York State Transmission </w:t>
      </w:r>
      <w:r>
        <w:rPr>
          <w:color w:val="000000"/>
          <w:spacing w:val="-2"/>
        </w:rPr>
        <w:br/>
      </w:r>
      <w:r>
        <w:rPr>
          <w:color w:val="000000"/>
          <w:spacing w:val="-3"/>
        </w:rPr>
        <w:t xml:space="preserve">System.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90" w:line="276" w:lineRule="exact"/>
        <w:ind w:left="2160"/>
        <w:rPr>
          <w:color w:val="000000"/>
          <w:spacing w:val="-2"/>
        </w:rPr>
      </w:pPr>
      <w:r>
        <w:rPr>
          <w:rFonts w:ascii="Times New Roman Bold" w:hAnsi="Times New Roman Bold"/>
          <w:color w:val="000000"/>
          <w:spacing w:val="-2"/>
        </w:rPr>
        <w:t xml:space="preserve">Queue Position </w:t>
      </w:r>
      <w:r>
        <w:rPr>
          <w:color w:val="000000"/>
          <w:spacing w:val="-2"/>
        </w:rPr>
        <w:t xml:space="preserve">shall mean the order of a valid Interconnection Request, relative to all </w:t>
      </w:r>
    </w:p>
    <w:p w:rsidR="00E15DB3" w:rsidRDefault="003A4C9C">
      <w:pPr>
        <w:autoSpaceDE w:val="0"/>
        <w:autoSpaceDN w:val="0"/>
        <w:adjustRightInd w:val="0"/>
        <w:spacing w:before="1" w:line="280" w:lineRule="exact"/>
        <w:ind w:left="1440" w:right="1311"/>
        <w:jc w:val="both"/>
        <w:rPr>
          <w:color w:val="000000"/>
          <w:spacing w:val="-3"/>
        </w:rPr>
      </w:pPr>
      <w:r>
        <w:rPr>
          <w:color w:val="000000"/>
          <w:spacing w:val="-2"/>
        </w:rPr>
        <w:t xml:space="preserve">other pending valid Interconnection Requests, that is established based upon the date and time of </w:t>
      </w:r>
      <w:r>
        <w:rPr>
          <w:color w:val="000000"/>
          <w:spacing w:val="-3"/>
        </w:rPr>
        <w:t xml:space="preserve">receipt of the valid Interconnection Request by NYISO. </w:t>
      </w:r>
    </w:p>
    <w:p w:rsidR="00E15DB3" w:rsidRDefault="00E15DB3">
      <w:pPr>
        <w:autoSpaceDE w:val="0"/>
        <w:autoSpaceDN w:val="0"/>
        <w:adjustRightInd w:val="0"/>
        <w:spacing w:line="280" w:lineRule="exact"/>
        <w:ind w:left="1440"/>
        <w:rPr>
          <w:color w:val="000000"/>
          <w:spacing w:val="-3"/>
        </w:rPr>
      </w:pPr>
    </w:p>
    <w:p w:rsidR="00E15DB3" w:rsidRDefault="003A4C9C">
      <w:pPr>
        <w:autoSpaceDE w:val="0"/>
        <w:autoSpaceDN w:val="0"/>
        <w:adjustRightInd w:val="0"/>
        <w:spacing w:before="60" w:line="280" w:lineRule="exact"/>
        <w:ind w:left="1440" w:right="1429" w:firstLine="720"/>
        <w:rPr>
          <w:color w:val="000000"/>
          <w:spacing w:val="-3"/>
        </w:rPr>
      </w:pPr>
      <w:r>
        <w:rPr>
          <w:rFonts w:ascii="Times New Roman Bold" w:hAnsi="Times New Roman Bold"/>
          <w:color w:val="000000"/>
          <w:spacing w:val="-2"/>
        </w:rPr>
        <w:t>Reasonable Efforts</w:t>
      </w:r>
      <w:r>
        <w:rPr>
          <w:color w:val="000000"/>
          <w:spacing w:val="-2"/>
        </w:rPr>
        <w:t xml:space="preserve"> shall mean, with respect to an action required to be attempted or </w:t>
      </w:r>
      <w:r>
        <w:rPr>
          <w:color w:val="000000"/>
          <w:spacing w:val="-2"/>
        </w:rPr>
        <w:br/>
        <w:t>taken by a Part</w:t>
      </w:r>
      <w:r>
        <w:rPr>
          <w:color w:val="000000"/>
          <w:spacing w:val="-2"/>
        </w:rPr>
        <w:t xml:space="preserve">y under this Agreement, efforts that are timely and consistent with Good Utility </w:t>
      </w:r>
      <w:r>
        <w:rPr>
          <w:color w:val="000000"/>
          <w:spacing w:val="-2"/>
        </w:rPr>
        <w:br/>
        <w:t xml:space="preserve">Practice and are otherwise substantially equivalent to those a Party would use to protect its own </w:t>
      </w:r>
      <w:r>
        <w:rPr>
          <w:color w:val="000000"/>
          <w:spacing w:val="-2"/>
        </w:rPr>
        <w:br/>
      </w:r>
      <w:r>
        <w:rPr>
          <w:color w:val="000000"/>
          <w:spacing w:val="-3"/>
        </w:rPr>
        <w:t xml:space="preserve">interests.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160" w:line="276" w:lineRule="exact"/>
        <w:ind w:left="6000"/>
        <w:rPr>
          <w:color w:val="000000"/>
          <w:spacing w:val="-3"/>
        </w:rPr>
      </w:pPr>
      <w:r>
        <w:rPr>
          <w:color w:val="000000"/>
          <w:spacing w:val="-3"/>
        </w:rPr>
        <w:t xml:space="preserve">10 </w:t>
      </w:r>
    </w:p>
    <w:p w:rsidR="00E15DB3" w:rsidRDefault="00E15DB3">
      <w:pPr>
        <w:autoSpaceDE w:val="0"/>
        <w:autoSpaceDN w:val="0"/>
        <w:adjustRightInd w:val="0"/>
        <w:rPr>
          <w:color w:val="000000"/>
          <w:spacing w:val="-3"/>
        </w:rPr>
        <w:sectPr w:rsidR="00E15DB3">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8" w:name="Pg19"/>
      <w:bookmarkEnd w:id="18"/>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228" w:line="276" w:lineRule="exact"/>
        <w:ind w:left="2160"/>
        <w:rPr>
          <w:color w:val="000000"/>
          <w:spacing w:val="-2"/>
        </w:rPr>
      </w:pPr>
      <w:r>
        <w:rPr>
          <w:rFonts w:ascii="Times New Roman Bold" w:hAnsi="Times New Roman Bold"/>
          <w:color w:val="000000"/>
          <w:spacing w:val="-2"/>
        </w:rPr>
        <w:t xml:space="preserve">Scoping Meeting </w:t>
      </w:r>
      <w:r>
        <w:rPr>
          <w:color w:val="000000"/>
          <w:spacing w:val="-2"/>
        </w:rPr>
        <w:t xml:space="preserve">shall mean the meeting between representatives of the Developer, </w:t>
      </w:r>
    </w:p>
    <w:p w:rsidR="00E15DB3" w:rsidRDefault="003A4C9C">
      <w:pPr>
        <w:autoSpaceDE w:val="0"/>
        <w:autoSpaceDN w:val="0"/>
        <w:adjustRightInd w:val="0"/>
        <w:spacing w:before="4" w:line="276" w:lineRule="exact"/>
        <w:ind w:left="1440"/>
        <w:rPr>
          <w:color w:val="000000"/>
          <w:spacing w:val="-2"/>
        </w:rPr>
      </w:pPr>
      <w:r>
        <w:rPr>
          <w:color w:val="000000"/>
          <w:spacing w:val="-2"/>
        </w:rPr>
        <w:t xml:space="preserve">NYISO and Connecting Transmission Owners conducted for the purpose of discussing </w:t>
      </w:r>
    </w:p>
    <w:p w:rsidR="00E15DB3" w:rsidRDefault="003A4C9C">
      <w:pPr>
        <w:autoSpaceDE w:val="0"/>
        <w:autoSpaceDN w:val="0"/>
        <w:adjustRightInd w:val="0"/>
        <w:spacing w:before="7" w:line="273" w:lineRule="exact"/>
        <w:ind w:left="1440" w:right="1296"/>
        <w:rPr>
          <w:color w:val="000000"/>
          <w:spacing w:val="-3"/>
        </w:rPr>
      </w:pPr>
      <w:r>
        <w:rPr>
          <w:color w:val="000000"/>
          <w:spacing w:val="-2"/>
        </w:rPr>
        <w:t xml:space="preserve">alternative interconnection options, to exchange information including any transmission data and </w:t>
      </w:r>
      <w:r>
        <w:rPr>
          <w:color w:val="000000"/>
          <w:spacing w:val="-2"/>
        </w:rPr>
        <w:br/>
        <w:t>earlier st</w:t>
      </w:r>
      <w:r>
        <w:rPr>
          <w:color w:val="000000"/>
          <w:spacing w:val="-2"/>
        </w:rPr>
        <w:t xml:space="preserve">udy evaluations that would be reasonably expected to impact such interconnection </w:t>
      </w:r>
      <w:r>
        <w:rPr>
          <w:color w:val="000000"/>
          <w:spacing w:val="-2"/>
        </w:rPr>
        <w:br/>
        <w:t xml:space="preserve">options, to analyze such information, and to determine the potential feasible Points of </w:t>
      </w:r>
      <w:r>
        <w:rPr>
          <w:color w:val="000000"/>
          <w:spacing w:val="-2"/>
        </w:rPr>
        <w:br/>
      </w:r>
      <w:r>
        <w:rPr>
          <w:color w:val="000000"/>
          <w:spacing w:val="-3"/>
        </w:rPr>
        <w:t xml:space="preserve">Interconnection. </w:t>
      </w:r>
    </w:p>
    <w:p w:rsidR="00E15DB3" w:rsidRDefault="00E15DB3">
      <w:pPr>
        <w:autoSpaceDE w:val="0"/>
        <w:autoSpaceDN w:val="0"/>
        <w:adjustRightInd w:val="0"/>
        <w:spacing w:line="280" w:lineRule="exact"/>
        <w:ind w:left="1440"/>
        <w:rPr>
          <w:color w:val="000000"/>
          <w:spacing w:val="-3"/>
        </w:rPr>
      </w:pPr>
    </w:p>
    <w:p w:rsidR="00E15DB3" w:rsidRDefault="003A4C9C">
      <w:pPr>
        <w:autoSpaceDE w:val="0"/>
        <w:autoSpaceDN w:val="0"/>
        <w:adjustRightInd w:val="0"/>
        <w:spacing w:before="82" w:line="280" w:lineRule="exact"/>
        <w:ind w:left="1440" w:right="1464" w:firstLine="720"/>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w:t>
      </w:r>
      <w:r>
        <w:rPr>
          <w:color w:val="000000"/>
          <w:spacing w:val="-2"/>
        </w:rPr>
        <w:t xml:space="preserve">trol Area Tariff, as filed with the Commission, and as amended or supplemented from time to time, or any </w:t>
      </w:r>
      <w:r>
        <w:rPr>
          <w:color w:val="000000"/>
          <w:spacing w:val="-2"/>
        </w:rPr>
        <w:br/>
      </w:r>
      <w:r>
        <w:rPr>
          <w:color w:val="000000"/>
          <w:spacing w:val="-3"/>
        </w:rPr>
        <w:t xml:space="preserve">successor tariff thereto. </w:t>
      </w:r>
    </w:p>
    <w:p w:rsidR="00E15DB3" w:rsidRDefault="00E15DB3">
      <w:pPr>
        <w:autoSpaceDE w:val="0"/>
        <w:autoSpaceDN w:val="0"/>
        <w:adjustRightInd w:val="0"/>
        <w:spacing w:line="280" w:lineRule="exact"/>
        <w:ind w:left="1440"/>
        <w:rPr>
          <w:color w:val="000000"/>
          <w:spacing w:val="-3"/>
        </w:rPr>
      </w:pPr>
    </w:p>
    <w:p w:rsidR="00E15DB3" w:rsidRDefault="003A4C9C">
      <w:pPr>
        <w:autoSpaceDE w:val="0"/>
        <w:autoSpaceDN w:val="0"/>
        <w:adjustRightInd w:val="0"/>
        <w:spacing w:before="60" w:line="280" w:lineRule="exact"/>
        <w:ind w:left="1440" w:right="1274" w:firstLine="720"/>
        <w:rPr>
          <w:color w:val="000000"/>
          <w:spacing w:val="-2"/>
        </w:rPr>
      </w:pPr>
      <w:r>
        <w:rPr>
          <w:rFonts w:ascii="Times New Roman Bold" w:hAnsi="Times New Roman Bold"/>
          <w:color w:val="000000"/>
          <w:spacing w:val="-2"/>
        </w:rPr>
        <w:t xml:space="preserve">Site Control </w:t>
      </w:r>
      <w:r>
        <w:rPr>
          <w:color w:val="000000"/>
          <w:spacing w:val="-2"/>
        </w:rPr>
        <w:t>shall mean documentation reasonably demonstrating: (1) ownership of, a leasehold interest in, or a right to d</w:t>
      </w:r>
      <w:r>
        <w:rPr>
          <w:color w:val="000000"/>
          <w:spacing w:val="-2"/>
        </w:rPr>
        <w:t xml:space="preserve">evelop a site for the purpose of constructing the Large </w:t>
      </w:r>
      <w:r>
        <w:rPr>
          <w:color w:val="000000"/>
          <w:spacing w:val="-2"/>
        </w:rPr>
        <w:br/>
        <w:t xml:space="preserve">Generating Facility; (2) an option to purchase or acquire a leasehold site for such purpose; or (3) an exclusivity or other business relationship between Developer and the entity having the right to </w:t>
      </w:r>
      <w:r>
        <w:rPr>
          <w:color w:val="000000"/>
          <w:spacing w:val="-2"/>
        </w:rPr>
        <w:t xml:space="preserve">sell, lease or grant Developer the right to possess or occupy a site for such purpose. </w:t>
      </w:r>
    </w:p>
    <w:p w:rsidR="00E15DB3" w:rsidRDefault="00E15DB3">
      <w:pPr>
        <w:autoSpaceDE w:val="0"/>
        <w:autoSpaceDN w:val="0"/>
        <w:adjustRightInd w:val="0"/>
        <w:spacing w:line="280" w:lineRule="exact"/>
        <w:ind w:left="1440"/>
        <w:rPr>
          <w:color w:val="000000"/>
          <w:spacing w:val="-2"/>
        </w:rPr>
      </w:pPr>
    </w:p>
    <w:p w:rsidR="00E15DB3" w:rsidRDefault="003A4C9C">
      <w:pPr>
        <w:autoSpaceDE w:val="0"/>
        <w:autoSpaceDN w:val="0"/>
        <w:adjustRightInd w:val="0"/>
        <w:spacing w:before="60" w:line="280" w:lineRule="exact"/>
        <w:ind w:left="1440" w:right="1368" w:firstLine="720"/>
        <w:rPr>
          <w:color w:val="000000"/>
          <w:spacing w:val="-3"/>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 </w:t>
      </w:r>
      <w:r>
        <w:rPr>
          <w:color w:val="000000"/>
          <w:spacing w:val="-2"/>
        </w:rPr>
        <w:t xml:space="preserve">Developer may construct without affecting day-to-day operations of the New York State </w:t>
      </w:r>
      <w:r>
        <w:rPr>
          <w:color w:val="000000"/>
          <w:spacing w:val="-2"/>
        </w:rPr>
        <w:br/>
        <w:t xml:space="preserve">Transmission System during their construction.  NYISO, the Connecting Transmission Owners and the Developer must agree as to what constitutes Stand Alone System Upgrade </w:t>
      </w:r>
      <w:r>
        <w:rPr>
          <w:color w:val="000000"/>
          <w:spacing w:val="-2"/>
        </w:rPr>
        <w:t xml:space="preserve">Facilities and </w:t>
      </w:r>
      <w:r>
        <w:rPr>
          <w:color w:val="000000"/>
          <w:spacing w:val="-3"/>
        </w:rPr>
        <w:t xml:space="preserve">identify them in Appendix A to this Agreement. </w:t>
      </w:r>
    </w:p>
    <w:p w:rsidR="00E15DB3" w:rsidRDefault="00E15DB3">
      <w:pPr>
        <w:autoSpaceDE w:val="0"/>
        <w:autoSpaceDN w:val="0"/>
        <w:adjustRightInd w:val="0"/>
        <w:spacing w:line="280" w:lineRule="exact"/>
        <w:ind w:left="1440"/>
        <w:jc w:val="both"/>
        <w:rPr>
          <w:color w:val="000000"/>
          <w:spacing w:val="-3"/>
        </w:rPr>
      </w:pPr>
    </w:p>
    <w:p w:rsidR="00E15DB3" w:rsidRDefault="003A4C9C">
      <w:pPr>
        <w:autoSpaceDE w:val="0"/>
        <w:autoSpaceDN w:val="0"/>
        <w:adjustRightInd w:val="0"/>
        <w:spacing w:before="60" w:line="280" w:lineRule="exact"/>
        <w:ind w:left="1440" w:right="1957" w:firstLine="720"/>
        <w:jc w:val="both"/>
        <w:rPr>
          <w:color w:val="000000"/>
          <w:spacing w:val="-2"/>
        </w:rPr>
      </w:pPr>
      <w:r>
        <w:rPr>
          <w:rFonts w:ascii="Times New Roman Bold" w:hAnsi="Times New Roman Bold"/>
          <w:color w:val="000000"/>
          <w:spacing w:val="-2"/>
        </w:rPr>
        <w:t>Standard Large Facility Interconnection Procedures (“LFIP”)</w:t>
      </w:r>
      <w:r>
        <w:rPr>
          <w:color w:val="000000"/>
          <w:spacing w:val="-2"/>
        </w:rPr>
        <w:t xml:space="preserve"> shall mean the interconnection procedures applicable to an Interconnection Request pertaining to a Large Generating Facility that ar</w:t>
      </w:r>
      <w:r>
        <w:rPr>
          <w:color w:val="000000"/>
          <w:spacing w:val="-2"/>
        </w:rPr>
        <w:t xml:space="preserve">e included in Attachment X of the NYISO OATT. </w:t>
      </w:r>
    </w:p>
    <w:p w:rsidR="00E15DB3" w:rsidRDefault="00E15DB3">
      <w:pPr>
        <w:autoSpaceDE w:val="0"/>
        <w:autoSpaceDN w:val="0"/>
        <w:adjustRightInd w:val="0"/>
        <w:spacing w:line="276" w:lineRule="exact"/>
        <w:ind w:left="2160"/>
        <w:rPr>
          <w:color w:val="000000"/>
          <w:spacing w:val="-2"/>
        </w:rPr>
      </w:pPr>
    </w:p>
    <w:p w:rsidR="00E15DB3" w:rsidRDefault="003A4C9C">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E15DB3" w:rsidRDefault="003A4C9C">
      <w:pPr>
        <w:autoSpaceDE w:val="0"/>
        <w:autoSpaceDN w:val="0"/>
        <w:adjustRightInd w:val="0"/>
        <w:spacing w:before="4" w:line="276" w:lineRule="exact"/>
        <w:ind w:left="1440"/>
        <w:rPr>
          <w:color w:val="000000"/>
          <w:spacing w:val="-2"/>
        </w:rPr>
      </w:pPr>
      <w:r>
        <w:rPr>
          <w:color w:val="000000"/>
          <w:spacing w:val="-2"/>
        </w:rPr>
        <w:t xml:space="preserve">Agreement, the form of interconnection agreement applicable to an Interconnection Request </w:t>
      </w:r>
    </w:p>
    <w:p w:rsidR="00E15DB3" w:rsidRDefault="003A4C9C">
      <w:pPr>
        <w:autoSpaceDE w:val="0"/>
        <w:autoSpaceDN w:val="0"/>
        <w:adjustRightInd w:val="0"/>
        <w:spacing w:before="1" w:line="256" w:lineRule="exact"/>
        <w:ind w:left="1440"/>
        <w:rPr>
          <w:color w:val="000000"/>
          <w:spacing w:val="-2"/>
        </w:rPr>
      </w:pPr>
      <w:r>
        <w:rPr>
          <w:color w:val="000000"/>
          <w:spacing w:val="-2"/>
        </w:rPr>
        <w:t>pertaining to a Large Generating Facilit</w:t>
      </w:r>
      <w:r>
        <w:rPr>
          <w:color w:val="000000"/>
          <w:spacing w:val="-2"/>
        </w:rPr>
        <w:t xml:space="preserve">y, that is included in Attachment X of the NYISO OATT. </w:t>
      </w:r>
    </w:p>
    <w:p w:rsidR="00E15DB3" w:rsidRDefault="00E15DB3">
      <w:pPr>
        <w:autoSpaceDE w:val="0"/>
        <w:autoSpaceDN w:val="0"/>
        <w:adjustRightInd w:val="0"/>
        <w:spacing w:line="276" w:lineRule="exact"/>
        <w:ind w:left="2160"/>
        <w:rPr>
          <w:color w:val="000000"/>
          <w:spacing w:val="-2"/>
        </w:rPr>
      </w:pPr>
    </w:p>
    <w:p w:rsidR="00E15DB3" w:rsidRDefault="003A4C9C">
      <w:pPr>
        <w:autoSpaceDE w:val="0"/>
        <w:autoSpaceDN w:val="0"/>
        <w:adjustRightInd w:val="0"/>
        <w:spacing w:before="92" w:line="276" w:lineRule="exact"/>
        <w:ind w:left="2160"/>
        <w:rPr>
          <w:color w:val="000000"/>
          <w:spacing w:val="-2"/>
        </w:rPr>
      </w:pPr>
      <w:r>
        <w:rPr>
          <w:rFonts w:ascii="Times New Roman Bold" w:hAnsi="Times New Roman Bold"/>
          <w:color w:val="000000"/>
          <w:spacing w:val="-2"/>
        </w:rPr>
        <w:t>System Deliverability Upgrades</w:t>
      </w:r>
      <w:r>
        <w:rPr>
          <w:color w:val="000000"/>
          <w:spacing w:val="-2"/>
        </w:rPr>
        <w:t xml:space="preserve"> shall mean the least costly configuration of </w:t>
      </w:r>
    </w:p>
    <w:p w:rsidR="00E15DB3" w:rsidRDefault="003A4C9C">
      <w:pPr>
        <w:autoSpaceDE w:val="0"/>
        <w:autoSpaceDN w:val="0"/>
        <w:adjustRightInd w:val="0"/>
        <w:spacing w:before="4" w:line="276" w:lineRule="exact"/>
        <w:ind w:left="1440" w:right="1325"/>
        <w:rPr>
          <w:color w:val="000000"/>
          <w:spacing w:val="-3"/>
        </w:rPr>
      </w:pPr>
      <w:r>
        <w:rPr>
          <w:color w:val="000000"/>
          <w:spacing w:val="-2"/>
        </w:rPr>
        <w:t>commercially available components of electrical equipment that can be used, consistent with Good Utility Practice and Appl</w:t>
      </w:r>
      <w:r>
        <w:rPr>
          <w:color w:val="000000"/>
          <w:spacing w:val="-2"/>
        </w:rPr>
        <w:t xml:space="preserve">icable Reliability Requirements, to make the modifications or additions to Byways and Highways and Other Interfaces on the existing New York State </w:t>
      </w:r>
      <w:r>
        <w:rPr>
          <w:color w:val="000000"/>
          <w:spacing w:val="-2"/>
        </w:rPr>
        <w:br/>
        <w:t>Transmission System that are required for the proposed project to connect reliably to the system in a manner</w:t>
      </w:r>
      <w:r>
        <w:rPr>
          <w:color w:val="000000"/>
          <w:spacing w:val="-2"/>
        </w:rPr>
        <w:t xml:space="preserve"> that meets the NYISO Deliverability Interconnection Standard at the requested level </w:t>
      </w:r>
      <w:r>
        <w:rPr>
          <w:color w:val="000000"/>
          <w:spacing w:val="-3"/>
        </w:rPr>
        <w:t xml:space="preserve">of Capacity Resource Interconnection Service. </w:t>
      </w:r>
    </w:p>
    <w:p w:rsidR="00E15DB3" w:rsidRDefault="00E15DB3">
      <w:pPr>
        <w:autoSpaceDE w:val="0"/>
        <w:autoSpaceDN w:val="0"/>
        <w:adjustRightInd w:val="0"/>
        <w:spacing w:line="270" w:lineRule="exact"/>
        <w:ind w:left="1440"/>
        <w:rPr>
          <w:color w:val="000000"/>
          <w:spacing w:val="-3"/>
        </w:rPr>
      </w:pPr>
    </w:p>
    <w:p w:rsidR="00E15DB3" w:rsidRDefault="003A4C9C">
      <w:pPr>
        <w:autoSpaceDE w:val="0"/>
        <w:autoSpaceDN w:val="0"/>
        <w:adjustRightInd w:val="0"/>
        <w:spacing w:before="99" w:line="270" w:lineRule="exact"/>
        <w:ind w:left="1440" w:right="1256" w:firstLine="720"/>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w:t>
      </w:r>
      <w:r>
        <w:rPr>
          <w:color w:val="000000"/>
          <w:spacing w:val="-2"/>
        </w:rPr>
        <w:br/>
      </w:r>
      <w:r>
        <w:rPr>
          <w:color w:val="000000"/>
          <w:spacing w:val="-2"/>
        </w:rPr>
        <w:t xml:space="preserve">signal communications equipment, required to (1) protect the New York State Transmission </w:t>
      </w:r>
      <w:r>
        <w:rPr>
          <w:color w:val="000000"/>
          <w:spacing w:val="-2"/>
        </w:rPr>
        <w:br/>
        <w:t xml:space="preserve">System from faults or other electrical disturbances occurring at the Large Generating Facility and </w:t>
      </w:r>
    </w:p>
    <w:p w:rsidR="00E15DB3" w:rsidRDefault="003A4C9C">
      <w:pPr>
        <w:autoSpaceDE w:val="0"/>
        <w:autoSpaceDN w:val="0"/>
        <w:adjustRightInd w:val="0"/>
        <w:spacing w:before="6" w:line="276" w:lineRule="exact"/>
        <w:ind w:left="1440"/>
        <w:rPr>
          <w:color w:val="000000"/>
          <w:spacing w:val="-2"/>
        </w:rPr>
      </w:pPr>
      <w:r>
        <w:rPr>
          <w:color w:val="000000"/>
          <w:spacing w:val="-2"/>
        </w:rPr>
        <w:t>(2) protect the Large Generating Facility from faults or other ele</w:t>
      </w:r>
      <w:r>
        <w:rPr>
          <w:color w:val="000000"/>
          <w:spacing w:val="-2"/>
        </w:rPr>
        <w:t xml:space="preserve">ctrical system disturbances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56" w:line="276" w:lineRule="exact"/>
        <w:ind w:left="6000"/>
        <w:rPr>
          <w:color w:val="000000"/>
          <w:spacing w:val="-3"/>
        </w:rPr>
      </w:pPr>
      <w:r>
        <w:rPr>
          <w:color w:val="000000"/>
          <w:spacing w:val="-3"/>
        </w:rPr>
        <w:t xml:space="preserve">11 </w:t>
      </w:r>
    </w:p>
    <w:p w:rsidR="00E15DB3" w:rsidRDefault="00E15DB3">
      <w:pPr>
        <w:autoSpaceDE w:val="0"/>
        <w:autoSpaceDN w:val="0"/>
        <w:adjustRightInd w:val="0"/>
        <w:rPr>
          <w:color w:val="000000"/>
          <w:spacing w:val="-3"/>
        </w:rPr>
        <w:sectPr w:rsidR="00E15DB3">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9" w:name="Pg20"/>
      <w:bookmarkEnd w:id="19"/>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144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1440" w:right="1696"/>
        <w:jc w:val="both"/>
        <w:rPr>
          <w:color w:val="000000"/>
          <w:spacing w:val="-2"/>
        </w:rPr>
      </w:pPr>
      <w:r>
        <w:rPr>
          <w:color w:val="000000"/>
          <w:spacing w:val="-2"/>
        </w:rPr>
        <w:t xml:space="preserve">occurring on the New York State Transmission System or on other delivery systems or other </w:t>
      </w:r>
      <w:r>
        <w:rPr>
          <w:color w:val="000000"/>
          <w:spacing w:val="-2"/>
        </w:rPr>
        <w:br/>
      </w:r>
      <w:r>
        <w:rPr>
          <w:color w:val="000000"/>
          <w:spacing w:val="-2"/>
        </w:rPr>
        <w:t xml:space="preserve">generating systems to which the New York State Transmission System is directly connected. </w:t>
      </w:r>
    </w:p>
    <w:p w:rsidR="00E15DB3" w:rsidRDefault="00E15DB3">
      <w:pPr>
        <w:autoSpaceDE w:val="0"/>
        <w:autoSpaceDN w:val="0"/>
        <w:adjustRightInd w:val="0"/>
        <w:spacing w:line="276" w:lineRule="exact"/>
        <w:ind w:left="1440"/>
        <w:rPr>
          <w:color w:val="000000"/>
          <w:spacing w:val="-2"/>
        </w:rPr>
      </w:pPr>
    </w:p>
    <w:p w:rsidR="00E15DB3" w:rsidRDefault="003A4C9C">
      <w:pPr>
        <w:autoSpaceDE w:val="0"/>
        <w:autoSpaceDN w:val="0"/>
        <w:adjustRightInd w:val="0"/>
        <w:spacing w:before="88" w:line="276" w:lineRule="exact"/>
        <w:ind w:left="1440" w:right="1544" w:firstLine="720"/>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costly configuration of commercially </w:t>
      </w:r>
      <w:r>
        <w:rPr>
          <w:color w:val="000000"/>
          <w:spacing w:val="-2"/>
        </w:rPr>
        <w:br/>
        <w:t xml:space="preserve">available components of electrical equipment that can be used, consistent with </w:t>
      </w:r>
      <w:r>
        <w:rPr>
          <w:color w:val="000000"/>
          <w:spacing w:val="-2"/>
        </w:rPr>
        <w:t xml:space="preserve">Good Utility </w:t>
      </w:r>
      <w:r>
        <w:rPr>
          <w:color w:val="000000"/>
          <w:spacing w:val="-2"/>
        </w:rPr>
        <w:br/>
        <w:t xml:space="preserve">Practice and Applicable Reliability Requirements, to make the modifications to the existing </w:t>
      </w:r>
      <w:r>
        <w:rPr>
          <w:color w:val="000000"/>
          <w:spacing w:val="-2"/>
        </w:rPr>
        <w:br/>
        <w:t xml:space="preserve">transmission system that are required to maintain system reliability due to:  (i) changes in the </w:t>
      </w:r>
      <w:r>
        <w:rPr>
          <w:color w:val="000000"/>
          <w:spacing w:val="-2"/>
        </w:rPr>
        <w:br/>
        <w:t>system, including such changes as load growth and c</w:t>
      </w:r>
      <w:r>
        <w:rPr>
          <w:color w:val="000000"/>
          <w:spacing w:val="-2"/>
        </w:rPr>
        <w:t xml:space="preserve">hanges in load pattern, to be addressed in </w:t>
      </w:r>
      <w:r>
        <w:rPr>
          <w:color w:val="000000"/>
          <w:spacing w:val="-2"/>
        </w:rPr>
        <w:br/>
        <w:t xml:space="preserve">the form of generic generation or transmission projects; and (ii) proposed interconnections.  In </w:t>
      </w:r>
    </w:p>
    <w:p w:rsidR="00E15DB3" w:rsidRDefault="003A4C9C">
      <w:pPr>
        <w:autoSpaceDE w:val="0"/>
        <w:autoSpaceDN w:val="0"/>
        <w:adjustRightInd w:val="0"/>
        <w:spacing w:before="7" w:line="273" w:lineRule="exact"/>
        <w:ind w:left="1440" w:right="1268"/>
        <w:rPr>
          <w:color w:val="000000"/>
          <w:spacing w:val="-3"/>
        </w:rPr>
      </w:pPr>
      <w:r>
        <w:rPr>
          <w:color w:val="000000"/>
          <w:spacing w:val="-2"/>
        </w:rPr>
        <w:t>the case of proposed interconnection projects, System Upgrade Facilities are the modifications or additions to the</w:t>
      </w:r>
      <w:r>
        <w:rPr>
          <w:color w:val="000000"/>
          <w:spacing w:val="-2"/>
        </w:rPr>
        <w:t xml:space="preserve"> existing New York State Transmission System that are required for the proposed project to connect reliably to the system in a manner that meets the NYISO Minimum </w:t>
      </w:r>
      <w:r>
        <w:rPr>
          <w:color w:val="000000"/>
          <w:spacing w:val="-2"/>
        </w:rPr>
        <w:br/>
      </w:r>
      <w:r>
        <w:rPr>
          <w:color w:val="000000"/>
          <w:spacing w:val="-3"/>
        </w:rPr>
        <w:t xml:space="preserve">Interconnection Standard. </w:t>
      </w:r>
    </w:p>
    <w:p w:rsidR="00E15DB3" w:rsidRDefault="00E15DB3">
      <w:pPr>
        <w:autoSpaceDE w:val="0"/>
        <w:autoSpaceDN w:val="0"/>
        <w:adjustRightInd w:val="0"/>
        <w:spacing w:line="280" w:lineRule="exact"/>
        <w:ind w:left="1440"/>
        <w:jc w:val="both"/>
        <w:rPr>
          <w:color w:val="000000"/>
          <w:spacing w:val="-3"/>
        </w:rPr>
      </w:pPr>
    </w:p>
    <w:p w:rsidR="00E15DB3" w:rsidRDefault="003A4C9C">
      <w:pPr>
        <w:autoSpaceDE w:val="0"/>
        <w:autoSpaceDN w:val="0"/>
        <w:adjustRightInd w:val="0"/>
        <w:spacing w:before="82" w:line="280" w:lineRule="exact"/>
        <w:ind w:left="1440" w:right="1363" w:firstLine="72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w:t>
      </w:r>
      <w:r>
        <w:rPr>
          <w:color w:val="000000"/>
          <w:spacing w:val="-2"/>
        </w:rPr>
        <w:t xml:space="preserve">TT”), as filed with </w:t>
      </w:r>
      <w:r>
        <w:rPr>
          <w:color w:val="000000"/>
          <w:spacing w:val="-2"/>
        </w:rPr>
        <w:br/>
        <w:t xml:space="preserve">the Commission, and as amended or supplemented from time to time, or any successor tariff. </w:t>
      </w:r>
    </w:p>
    <w:p w:rsidR="00E15DB3" w:rsidRDefault="00E15DB3">
      <w:pPr>
        <w:autoSpaceDE w:val="0"/>
        <w:autoSpaceDN w:val="0"/>
        <w:adjustRightInd w:val="0"/>
        <w:spacing w:line="280" w:lineRule="exact"/>
        <w:ind w:left="1440"/>
        <w:jc w:val="both"/>
        <w:rPr>
          <w:color w:val="000000"/>
          <w:spacing w:val="-2"/>
        </w:rPr>
      </w:pPr>
    </w:p>
    <w:p w:rsidR="00E15DB3" w:rsidRDefault="003A4C9C">
      <w:pPr>
        <w:autoSpaceDE w:val="0"/>
        <w:autoSpaceDN w:val="0"/>
        <w:adjustRightInd w:val="0"/>
        <w:spacing w:before="60" w:line="280" w:lineRule="exact"/>
        <w:ind w:left="1440" w:right="1310" w:firstLine="720"/>
        <w:jc w:val="both"/>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r>
        <w:rPr>
          <w:color w:val="000000"/>
          <w:spacing w:val="-2"/>
        </w:rPr>
        <w:br/>
      </w:r>
      <w:r>
        <w:rPr>
          <w:color w:val="000000"/>
          <w:spacing w:val="-2"/>
        </w:rPr>
        <w:t xml:space="preserve">operations and commissioning of the Large Generating Facility prior to Commercial Operation. </w:t>
      </w:r>
    </w:p>
    <w:p w:rsidR="00E15DB3" w:rsidRDefault="00E15DB3">
      <w:pPr>
        <w:autoSpaceDE w:val="0"/>
        <w:autoSpaceDN w:val="0"/>
        <w:adjustRightInd w:val="0"/>
        <w:spacing w:line="276" w:lineRule="exact"/>
        <w:ind w:left="2722"/>
        <w:rPr>
          <w:color w:val="000000"/>
          <w:spacing w:val="-2"/>
        </w:rPr>
      </w:pPr>
    </w:p>
    <w:p w:rsidR="00E15DB3" w:rsidRDefault="003A4C9C">
      <w:pPr>
        <w:autoSpaceDE w:val="0"/>
        <w:autoSpaceDN w:val="0"/>
        <w:adjustRightInd w:val="0"/>
        <w:spacing w:before="88" w:line="276" w:lineRule="exact"/>
        <w:ind w:left="2722"/>
        <w:rPr>
          <w:rFonts w:ascii="Times New Roman Bold" w:hAnsi="Times New Roman Bold"/>
          <w:color w:val="000000"/>
          <w:spacing w:val="-2"/>
        </w:rPr>
      </w:pPr>
      <w:r>
        <w:rPr>
          <w:rFonts w:ascii="Times New Roman Bold" w:hAnsi="Times New Roman Bold"/>
          <w:color w:val="000000"/>
          <w:spacing w:val="-2"/>
        </w:rPr>
        <w:t xml:space="preserve">ARTICLE 2. EFFECTIVE DATE, TERM AND TERMINATION </w:t>
      </w:r>
    </w:p>
    <w:p w:rsidR="00E15DB3" w:rsidRDefault="00E15DB3">
      <w:pPr>
        <w:autoSpaceDE w:val="0"/>
        <w:autoSpaceDN w:val="0"/>
        <w:adjustRightInd w:val="0"/>
        <w:spacing w:line="276" w:lineRule="exact"/>
        <w:ind w:left="1560"/>
        <w:rPr>
          <w:rFonts w:ascii="Times New Roman Bold" w:hAnsi="Times New Roman Bold"/>
          <w:color w:val="000000"/>
          <w:spacing w:val="-2"/>
        </w:rPr>
      </w:pPr>
    </w:p>
    <w:p w:rsidR="00E15DB3" w:rsidRDefault="003A4C9C">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2.1 </w:t>
      </w:r>
      <w:r>
        <w:rPr>
          <w:rFonts w:ascii="Times New Roman Bold" w:hAnsi="Times New Roman Bold"/>
          <w:color w:val="000000"/>
          <w:spacing w:val="-3"/>
        </w:rPr>
        <w:tab/>
      </w:r>
      <w:r>
        <w:rPr>
          <w:rFonts w:ascii="Times New Roman Bold" w:hAnsi="Times New Roman Bold"/>
          <w:color w:val="000000"/>
          <w:spacing w:val="-2"/>
        </w:rPr>
        <w:t xml:space="preserve">Effective Date.  </w:t>
      </w:r>
      <w:r>
        <w:rPr>
          <w:color w:val="000000"/>
          <w:spacing w:val="-2"/>
        </w:rPr>
        <w:t xml:space="preserve">This Agreement shall become effective upon execution by the Parties, </w:t>
      </w:r>
    </w:p>
    <w:p w:rsidR="00E15DB3" w:rsidRDefault="003A4C9C">
      <w:pPr>
        <w:autoSpaceDE w:val="0"/>
        <w:autoSpaceDN w:val="0"/>
        <w:adjustRightInd w:val="0"/>
        <w:spacing w:before="9" w:line="270" w:lineRule="exact"/>
        <w:ind w:left="2160" w:right="1350"/>
        <w:rPr>
          <w:color w:val="000000"/>
          <w:spacing w:val="-3"/>
        </w:rPr>
      </w:pPr>
      <w:r>
        <w:rPr>
          <w:color w:val="000000"/>
          <w:spacing w:val="-2"/>
        </w:rPr>
        <w:t>subject to acceptan</w:t>
      </w:r>
      <w:r>
        <w:rPr>
          <w:color w:val="000000"/>
          <w:spacing w:val="-2"/>
        </w:rPr>
        <w:t xml:space="preserve">ce by FERC, or if filed unexecuted, upon the date specified by FERC. The NYISO and Connecting Transmission Owners shall promptly file this Agreement </w:t>
      </w:r>
      <w:r>
        <w:rPr>
          <w:color w:val="000000"/>
          <w:spacing w:val="-3"/>
        </w:rPr>
        <w:t xml:space="preserve">with FERC upon execution in accordance with Article 3.1. </w:t>
      </w:r>
    </w:p>
    <w:p w:rsidR="00E15DB3" w:rsidRDefault="00E15DB3">
      <w:pPr>
        <w:autoSpaceDE w:val="0"/>
        <w:autoSpaceDN w:val="0"/>
        <w:adjustRightInd w:val="0"/>
        <w:spacing w:line="276" w:lineRule="exact"/>
        <w:ind w:left="1560"/>
        <w:rPr>
          <w:color w:val="000000"/>
          <w:spacing w:val="-3"/>
        </w:rPr>
      </w:pPr>
    </w:p>
    <w:p w:rsidR="00E15DB3" w:rsidRDefault="003A4C9C">
      <w:pPr>
        <w:tabs>
          <w:tab w:val="left" w:pos="2160"/>
        </w:tabs>
        <w:autoSpaceDE w:val="0"/>
        <w:autoSpaceDN w:val="0"/>
        <w:adjustRightInd w:val="0"/>
        <w:spacing w:before="90" w:line="276" w:lineRule="exact"/>
        <w:ind w:left="1560"/>
        <w:rPr>
          <w:color w:val="000000"/>
          <w:spacing w:val="-2"/>
        </w:rPr>
      </w:pPr>
      <w:r>
        <w:rPr>
          <w:rFonts w:ascii="Times New Roman Bold" w:hAnsi="Times New Roman Bold"/>
          <w:color w:val="000000"/>
          <w:spacing w:val="-3"/>
        </w:rPr>
        <w:t xml:space="preserve">2.2 </w:t>
      </w:r>
      <w:r>
        <w:rPr>
          <w:rFonts w:ascii="Times New Roman Bold" w:hAnsi="Times New Roman Bold"/>
          <w:color w:val="000000"/>
          <w:spacing w:val="-3"/>
        </w:rPr>
        <w:tab/>
      </w:r>
      <w:r>
        <w:rPr>
          <w:rFonts w:ascii="Times New Roman Bold" w:hAnsi="Times New Roman Bold"/>
          <w:color w:val="000000"/>
          <w:spacing w:val="-2"/>
        </w:rPr>
        <w:t xml:space="preserve">Term of Agreement.  </w:t>
      </w:r>
      <w:r>
        <w:rPr>
          <w:color w:val="000000"/>
          <w:spacing w:val="-2"/>
        </w:rPr>
        <w:t>Subject to the provisio</w:t>
      </w:r>
      <w:r>
        <w:rPr>
          <w:color w:val="000000"/>
          <w:spacing w:val="-2"/>
        </w:rPr>
        <w:t xml:space="preserve">ns of Article 2.3, this Agreement shall </w:t>
      </w:r>
    </w:p>
    <w:p w:rsidR="00E15DB3" w:rsidRDefault="003A4C9C">
      <w:pPr>
        <w:autoSpaceDE w:val="0"/>
        <w:autoSpaceDN w:val="0"/>
        <w:adjustRightInd w:val="0"/>
        <w:spacing w:before="1" w:line="280" w:lineRule="exact"/>
        <w:ind w:left="2160" w:right="1384"/>
        <w:jc w:val="both"/>
        <w:rPr>
          <w:color w:val="000000"/>
          <w:spacing w:val="-2"/>
        </w:rPr>
      </w:pPr>
      <w:r>
        <w:rPr>
          <w:color w:val="000000"/>
          <w:spacing w:val="-2"/>
        </w:rPr>
        <w:t xml:space="preserve">remain in effect from the Effective Date until the Large Generating Facility permanently ceases Commercial Operations, subject to NRC Requirements and Commitments. </w:t>
      </w:r>
    </w:p>
    <w:p w:rsidR="00E15DB3" w:rsidRDefault="00E15DB3">
      <w:pPr>
        <w:autoSpaceDE w:val="0"/>
        <w:autoSpaceDN w:val="0"/>
        <w:adjustRightInd w:val="0"/>
        <w:spacing w:line="276" w:lineRule="exact"/>
        <w:ind w:left="1560"/>
        <w:rPr>
          <w:color w:val="000000"/>
          <w:spacing w:val="-2"/>
        </w:rPr>
      </w:pPr>
    </w:p>
    <w:p w:rsidR="00E15DB3" w:rsidRDefault="003A4C9C">
      <w:pPr>
        <w:tabs>
          <w:tab w:val="left" w:pos="2159"/>
        </w:tabs>
        <w:autoSpaceDE w:val="0"/>
        <w:autoSpaceDN w:val="0"/>
        <w:adjustRightInd w:val="0"/>
        <w:spacing w:before="86" w:line="276" w:lineRule="exact"/>
        <w:ind w:left="156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E15DB3" w:rsidRDefault="00E15DB3">
      <w:pPr>
        <w:autoSpaceDE w:val="0"/>
        <w:autoSpaceDN w:val="0"/>
        <w:adjustRightInd w:val="0"/>
        <w:spacing w:line="275" w:lineRule="exact"/>
        <w:ind w:left="2160"/>
        <w:rPr>
          <w:rFonts w:ascii="Times New Roman Bold" w:hAnsi="Times New Roman Bold"/>
          <w:color w:val="000000"/>
          <w:spacing w:val="-3"/>
        </w:rPr>
      </w:pPr>
    </w:p>
    <w:p w:rsidR="00E15DB3" w:rsidRDefault="003A4C9C">
      <w:pPr>
        <w:tabs>
          <w:tab w:val="left" w:pos="2880"/>
        </w:tabs>
        <w:autoSpaceDE w:val="0"/>
        <w:autoSpaceDN w:val="0"/>
        <w:adjustRightInd w:val="0"/>
        <w:spacing w:before="72" w:line="275" w:lineRule="exact"/>
        <w:ind w:left="2160" w:right="1496"/>
        <w:rPr>
          <w:color w:val="000000"/>
          <w:spacing w:val="-3"/>
        </w:rPr>
      </w:pPr>
      <w:r>
        <w:rPr>
          <w:rFonts w:ascii="Times New Roman Bold" w:hAnsi="Times New Roman Bold"/>
          <w:color w:val="000000"/>
          <w:spacing w:val="-1"/>
        </w:rPr>
        <w:t>2.3.1   Written Notice</w:t>
      </w:r>
      <w:r>
        <w:rPr>
          <w:color w:val="000000"/>
          <w:spacing w:val="-1"/>
        </w:rPr>
        <w:t xml:space="preserve">.  This Agreement may be terminated by the Developer after </w:t>
      </w:r>
      <w:r>
        <w:rPr>
          <w:color w:val="000000"/>
          <w:spacing w:val="-1"/>
        </w:rPr>
        <w:br/>
      </w:r>
      <w:r>
        <w:rPr>
          <w:color w:val="000000"/>
          <w:spacing w:val="-1"/>
        </w:rPr>
        <w:tab/>
      </w:r>
      <w:r>
        <w:rPr>
          <w:color w:val="000000"/>
          <w:spacing w:val="-2"/>
        </w:rPr>
        <w:t xml:space="preserve">giving the NYISO and Connecting Transmission Owners ninety (90) Calendar </w:t>
      </w:r>
      <w:r>
        <w:rPr>
          <w:color w:val="000000"/>
          <w:spacing w:val="-2"/>
        </w:rPr>
        <w:br/>
      </w:r>
      <w:r>
        <w:rPr>
          <w:color w:val="000000"/>
          <w:spacing w:val="-2"/>
        </w:rPr>
        <w:tab/>
        <w:t xml:space="preserve">Days advance written notice, or by the NYISO and Connecting Transmission </w:t>
      </w:r>
      <w:r>
        <w:rPr>
          <w:color w:val="000000"/>
          <w:spacing w:val="-2"/>
        </w:rPr>
        <w:br/>
      </w:r>
      <w:r>
        <w:rPr>
          <w:color w:val="000000"/>
          <w:spacing w:val="-2"/>
        </w:rPr>
        <w:tab/>
        <w:t>Owners notifying FERC after the Large Generat</w:t>
      </w:r>
      <w:r>
        <w:rPr>
          <w:color w:val="000000"/>
          <w:spacing w:val="-2"/>
        </w:rPr>
        <w:t xml:space="preserve">ing Facility permanently ceases </w:t>
      </w:r>
      <w:r>
        <w:rPr>
          <w:color w:val="000000"/>
          <w:spacing w:val="-2"/>
        </w:rPr>
        <w:br/>
      </w:r>
      <w:r>
        <w:rPr>
          <w:color w:val="000000"/>
          <w:spacing w:val="-2"/>
        </w:rPr>
        <w:tab/>
      </w:r>
      <w:r>
        <w:rPr>
          <w:color w:val="000000"/>
          <w:spacing w:val="-3"/>
        </w:rPr>
        <w:t xml:space="preserve">Commercial Operations, subject to NRC Requirements and Commitments.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9" w:line="276" w:lineRule="exact"/>
        <w:ind w:left="2160"/>
        <w:rPr>
          <w:color w:val="000000"/>
          <w:spacing w:val="-1"/>
        </w:rPr>
      </w:pPr>
      <w:r>
        <w:rPr>
          <w:rFonts w:ascii="Times New Roman Bold" w:hAnsi="Times New Roman Bold"/>
          <w:color w:val="000000"/>
          <w:spacing w:val="-1"/>
        </w:rPr>
        <w:t xml:space="preserve">2.3.2   Default.  </w:t>
      </w:r>
      <w:r>
        <w:rPr>
          <w:color w:val="000000"/>
          <w:spacing w:val="-1"/>
        </w:rPr>
        <w:t xml:space="preserve">Any Party may terminate this Agreement in accordance with Article 17. </w:t>
      </w:r>
    </w:p>
    <w:p w:rsidR="00E15DB3" w:rsidRDefault="00E15DB3">
      <w:pPr>
        <w:autoSpaceDE w:val="0"/>
        <w:autoSpaceDN w:val="0"/>
        <w:adjustRightInd w:val="0"/>
        <w:spacing w:line="280" w:lineRule="exact"/>
        <w:ind w:left="2160"/>
        <w:jc w:val="both"/>
        <w:rPr>
          <w:color w:val="000000"/>
          <w:spacing w:val="-1"/>
        </w:rPr>
      </w:pPr>
    </w:p>
    <w:p w:rsidR="00E15DB3" w:rsidRDefault="003A4C9C">
      <w:pPr>
        <w:tabs>
          <w:tab w:val="left" w:pos="2880"/>
        </w:tabs>
        <w:autoSpaceDE w:val="0"/>
        <w:autoSpaceDN w:val="0"/>
        <w:adjustRightInd w:val="0"/>
        <w:spacing w:before="81" w:line="280" w:lineRule="exact"/>
        <w:ind w:left="2160" w:right="1661"/>
        <w:jc w:val="both"/>
        <w:rPr>
          <w:color w:val="000000"/>
          <w:spacing w:val="-1"/>
        </w:rPr>
      </w:pPr>
      <w:r>
        <w:rPr>
          <w:rFonts w:ascii="Times New Roman Bold" w:hAnsi="Times New Roman Bold"/>
          <w:color w:val="000000"/>
          <w:spacing w:val="-1"/>
        </w:rPr>
        <w:t>2.3.3   Compliance</w:t>
      </w:r>
      <w:r>
        <w:rPr>
          <w:color w:val="000000"/>
          <w:spacing w:val="-1"/>
        </w:rPr>
        <w:t xml:space="preserve">.  Notwithstanding Articles 2.3.1 and 2.3.2, no termination of this </w:t>
      </w:r>
      <w:r>
        <w:rPr>
          <w:color w:val="000000"/>
          <w:spacing w:val="-1"/>
        </w:rPr>
        <w:br/>
      </w:r>
      <w:r>
        <w:rPr>
          <w:color w:val="000000"/>
          <w:spacing w:val="-1"/>
        </w:rPr>
        <w:tab/>
        <w:t xml:space="preserve">Agreement shall become effective until the Parties have complied with all </w:t>
      </w:r>
    </w:p>
    <w:p w:rsidR="00E15DB3" w:rsidRDefault="00E15DB3">
      <w:pPr>
        <w:autoSpaceDE w:val="0"/>
        <w:autoSpaceDN w:val="0"/>
        <w:adjustRightInd w:val="0"/>
        <w:spacing w:line="276" w:lineRule="exact"/>
        <w:ind w:left="6000"/>
        <w:rPr>
          <w:color w:val="000000"/>
          <w:spacing w:val="-1"/>
        </w:rPr>
      </w:pPr>
    </w:p>
    <w:p w:rsidR="00E15DB3" w:rsidRDefault="00E15DB3">
      <w:pPr>
        <w:autoSpaceDE w:val="0"/>
        <w:autoSpaceDN w:val="0"/>
        <w:adjustRightInd w:val="0"/>
        <w:spacing w:line="276" w:lineRule="exact"/>
        <w:ind w:left="6000"/>
        <w:rPr>
          <w:color w:val="000000"/>
          <w:spacing w:val="-1"/>
        </w:rPr>
      </w:pPr>
    </w:p>
    <w:p w:rsidR="00E15DB3" w:rsidRDefault="003A4C9C">
      <w:pPr>
        <w:autoSpaceDE w:val="0"/>
        <w:autoSpaceDN w:val="0"/>
        <w:adjustRightInd w:val="0"/>
        <w:spacing w:before="72" w:line="276" w:lineRule="exact"/>
        <w:ind w:left="6000"/>
        <w:rPr>
          <w:color w:val="000000"/>
          <w:spacing w:val="-3"/>
        </w:rPr>
      </w:pPr>
      <w:r>
        <w:rPr>
          <w:color w:val="000000"/>
          <w:spacing w:val="-3"/>
        </w:rPr>
        <w:t xml:space="preserve">12 </w:t>
      </w:r>
    </w:p>
    <w:p w:rsidR="00E15DB3" w:rsidRDefault="00E15DB3">
      <w:pPr>
        <w:autoSpaceDE w:val="0"/>
        <w:autoSpaceDN w:val="0"/>
        <w:adjustRightInd w:val="0"/>
        <w:rPr>
          <w:color w:val="000000"/>
          <w:spacing w:val="-3"/>
        </w:rPr>
        <w:sectPr w:rsidR="00E15DB3">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20" w:name="Pg21"/>
      <w:bookmarkEnd w:id="20"/>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288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2880" w:right="1475"/>
        <w:jc w:val="both"/>
        <w:rPr>
          <w:color w:val="000000"/>
          <w:spacing w:val="-3"/>
        </w:rPr>
      </w:pPr>
      <w:r>
        <w:rPr>
          <w:color w:val="000000"/>
          <w:spacing w:val="-2"/>
        </w:rPr>
        <w:t xml:space="preserve">Applicable Laws and Regulations applicable to such termination, including the </w:t>
      </w:r>
      <w:r>
        <w:rPr>
          <w:color w:val="000000"/>
          <w:spacing w:val="-2"/>
        </w:rPr>
        <w:t xml:space="preserve">filing with FERC of a notice of termination of this Agreement, which notice has </w:t>
      </w:r>
      <w:r>
        <w:rPr>
          <w:color w:val="000000"/>
          <w:spacing w:val="-3"/>
        </w:rPr>
        <w:t xml:space="preserve">been accepted for filing by FERC. </w:t>
      </w:r>
    </w:p>
    <w:p w:rsidR="00E15DB3" w:rsidRDefault="00E15DB3">
      <w:pPr>
        <w:autoSpaceDE w:val="0"/>
        <w:autoSpaceDN w:val="0"/>
        <w:adjustRightInd w:val="0"/>
        <w:spacing w:line="276" w:lineRule="exact"/>
        <w:ind w:left="1560"/>
        <w:rPr>
          <w:color w:val="000000"/>
          <w:spacing w:val="-3"/>
        </w:rPr>
      </w:pPr>
    </w:p>
    <w:p w:rsidR="00E15DB3" w:rsidRDefault="003A4C9C">
      <w:pPr>
        <w:tabs>
          <w:tab w:val="left" w:pos="2159"/>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2.4 </w:t>
      </w:r>
      <w:r>
        <w:rPr>
          <w:rFonts w:ascii="Times New Roman Bold" w:hAnsi="Times New Roman Bold"/>
          <w:color w:val="000000"/>
          <w:spacing w:val="-3"/>
        </w:rPr>
        <w:tab/>
      </w:r>
      <w:r>
        <w:rPr>
          <w:rFonts w:ascii="Times New Roman Bold" w:hAnsi="Times New Roman Bold"/>
          <w:color w:val="000000"/>
          <w:spacing w:val="-2"/>
        </w:rPr>
        <w:t xml:space="preserve">Termination Costs.  </w:t>
      </w:r>
      <w:r>
        <w:rPr>
          <w:color w:val="000000"/>
          <w:spacing w:val="-2"/>
        </w:rPr>
        <w:t xml:space="preserve">If a Party elects to terminate this Agreement pursuant to Article </w:t>
      </w:r>
    </w:p>
    <w:p w:rsidR="00E15DB3" w:rsidRDefault="003A4C9C">
      <w:pPr>
        <w:autoSpaceDE w:val="0"/>
        <w:autoSpaceDN w:val="0"/>
        <w:adjustRightInd w:val="0"/>
        <w:spacing w:line="276" w:lineRule="exact"/>
        <w:ind w:left="2160" w:right="1314"/>
        <w:jc w:val="both"/>
        <w:rPr>
          <w:color w:val="000000"/>
          <w:spacing w:val="-2"/>
        </w:rPr>
      </w:pPr>
      <w:r>
        <w:rPr>
          <w:color w:val="000000"/>
          <w:spacing w:val="-2"/>
        </w:rPr>
        <w:t xml:space="preserve">2.3.1 above, the terminating Party shall pay all costs incurred (including any cancellation </w:t>
      </w:r>
      <w:r>
        <w:rPr>
          <w:color w:val="000000"/>
          <w:spacing w:val="-2"/>
        </w:rPr>
        <w:br/>
        <w:t xml:space="preserve">costs relating to orders or contracts for Attachment Facilities and equipment) or charges </w:t>
      </w:r>
      <w:r>
        <w:rPr>
          <w:color w:val="000000"/>
          <w:spacing w:val="-2"/>
        </w:rPr>
        <w:br/>
        <w:t>assessed by the other Parties, as of the date of the other Parties’ rece</w:t>
      </w:r>
      <w:r>
        <w:rPr>
          <w:color w:val="000000"/>
          <w:spacing w:val="-2"/>
        </w:rPr>
        <w:t xml:space="preserve">ipt of such notice of </w:t>
      </w:r>
      <w:r>
        <w:rPr>
          <w:color w:val="000000"/>
          <w:spacing w:val="-2"/>
        </w:rPr>
        <w:br/>
        <w:t xml:space="preserve">termination, that are the responsibility of the terminating Party under this Agreement.  In </w:t>
      </w:r>
      <w:r>
        <w:rPr>
          <w:color w:val="000000"/>
          <w:spacing w:val="-2"/>
        </w:rPr>
        <w:br/>
        <w:t xml:space="preserve">the event of termination by a Party, all Parties shall use commercially Reasonable Efforts </w:t>
      </w:r>
      <w:r>
        <w:rPr>
          <w:color w:val="000000"/>
          <w:spacing w:val="-2"/>
        </w:rPr>
        <w:br/>
        <w:t>to mitigate the costs, damages and charges arisi</w:t>
      </w:r>
      <w:r>
        <w:rPr>
          <w:color w:val="000000"/>
          <w:spacing w:val="-2"/>
        </w:rPr>
        <w:t xml:space="preserve">ng as a consequence of termination. </w:t>
      </w:r>
    </w:p>
    <w:p w:rsidR="00E15DB3" w:rsidRDefault="003A4C9C">
      <w:pPr>
        <w:autoSpaceDE w:val="0"/>
        <w:autoSpaceDN w:val="0"/>
        <w:adjustRightInd w:val="0"/>
        <w:spacing w:before="1" w:line="261" w:lineRule="exact"/>
        <w:ind w:left="2160"/>
        <w:rPr>
          <w:color w:val="000000"/>
          <w:spacing w:val="-2"/>
        </w:rPr>
      </w:pPr>
      <w:r>
        <w:rPr>
          <w:color w:val="000000"/>
          <w:spacing w:val="-2"/>
        </w:rPr>
        <w:t xml:space="preserve">Upon termination of this Agreement, unless otherwise ordered or approved by FERC: </w:t>
      </w:r>
    </w:p>
    <w:p w:rsidR="00E15DB3" w:rsidRDefault="00E15DB3">
      <w:pPr>
        <w:autoSpaceDE w:val="0"/>
        <w:autoSpaceDN w:val="0"/>
        <w:adjustRightInd w:val="0"/>
        <w:spacing w:line="276" w:lineRule="exact"/>
        <w:ind w:left="2160"/>
        <w:rPr>
          <w:color w:val="000000"/>
          <w:spacing w:val="-2"/>
        </w:rPr>
      </w:pPr>
    </w:p>
    <w:p w:rsidR="00E15DB3" w:rsidRDefault="003A4C9C">
      <w:pPr>
        <w:tabs>
          <w:tab w:val="left" w:pos="2880"/>
        </w:tabs>
        <w:autoSpaceDE w:val="0"/>
        <w:autoSpaceDN w:val="0"/>
        <w:adjustRightInd w:val="0"/>
        <w:spacing w:before="91" w:line="276" w:lineRule="exact"/>
        <w:ind w:left="2160"/>
        <w:rPr>
          <w:color w:val="000000"/>
          <w:spacing w:val="-2"/>
        </w:rPr>
      </w:pPr>
      <w:r>
        <w:rPr>
          <w:rFonts w:ascii="Times New Roman Bold" w:hAnsi="Times New Roman Bold"/>
          <w:color w:val="000000"/>
          <w:spacing w:val="-3"/>
        </w:rPr>
        <w:t xml:space="preserve">2.4.1 </w:t>
      </w:r>
      <w:r>
        <w:rPr>
          <w:rFonts w:ascii="Times New Roman Bold" w:hAnsi="Times New Roman Bold"/>
          <w:color w:val="000000"/>
          <w:spacing w:val="-3"/>
        </w:rPr>
        <w:tab/>
      </w:r>
      <w:r>
        <w:rPr>
          <w:color w:val="000000"/>
          <w:spacing w:val="-2"/>
        </w:rPr>
        <w:t xml:space="preserve">With respect to any portion of the Connecting Transmission Owner’s Attachment </w:t>
      </w:r>
    </w:p>
    <w:p w:rsidR="00E15DB3" w:rsidRDefault="003A4C9C">
      <w:pPr>
        <w:autoSpaceDE w:val="0"/>
        <w:autoSpaceDN w:val="0"/>
        <w:adjustRightInd w:val="0"/>
        <w:spacing w:before="4" w:line="276" w:lineRule="exact"/>
        <w:ind w:left="2880" w:right="1262"/>
        <w:rPr>
          <w:color w:val="000000"/>
          <w:spacing w:val="-3"/>
        </w:rPr>
      </w:pPr>
      <w:r>
        <w:rPr>
          <w:color w:val="000000"/>
          <w:spacing w:val="-2"/>
        </w:rPr>
        <w:t xml:space="preserve">Facilities that have not yet been constructed or </w:t>
      </w:r>
      <w:r>
        <w:rPr>
          <w:color w:val="000000"/>
          <w:spacing w:val="-2"/>
        </w:rPr>
        <w:t xml:space="preserve">installed, National Grid shall to the </w:t>
      </w:r>
      <w:r>
        <w:rPr>
          <w:color w:val="000000"/>
          <w:spacing w:val="-2"/>
        </w:rPr>
        <w:br/>
        <w:t xml:space="preserve">extent possible and with Developer’s authorization cancel any pending orders of, </w:t>
      </w:r>
      <w:r>
        <w:rPr>
          <w:color w:val="000000"/>
          <w:spacing w:val="-2"/>
        </w:rPr>
        <w:br/>
        <w:t xml:space="preserve">or return, any materials or equipment for, or contracts for construction of, such </w:t>
      </w:r>
      <w:r>
        <w:rPr>
          <w:color w:val="000000"/>
          <w:spacing w:val="-2"/>
        </w:rPr>
        <w:br/>
        <w:t>facilities; provided that in the event Developer ele</w:t>
      </w:r>
      <w:r>
        <w:rPr>
          <w:color w:val="000000"/>
          <w:spacing w:val="-2"/>
        </w:rPr>
        <w:t xml:space="preserve">cts not to authorize such </w:t>
      </w:r>
      <w:r>
        <w:rPr>
          <w:color w:val="000000"/>
          <w:spacing w:val="-2"/>
        </w:rPr>
        <w:br/>
        <w:t xml:space="preserve">cancellation, Developer shall assume all payment obligations with respect to such </w:t>
      </w:r>
      <w:r>
        <w:rPr>
          <w:color w:val="000000"/>
          <w:spacing w:val="-2"/>
        </w:rPr>
        <w:br/>
        <w:t xml:space="preserve">materials, equipment, and contracts, and National Grid shall deliver such material </w:t>
      </w:r>
      <w:r>
        <w:rPr>
          <w:color w:val="000000"/>
          <w:spacing w:val="-2"/>
        </w:rPr>
        <w:br/>
        <w:t>and equipment, and, if necessary, assign such contracts, to De</w:t>
      </w:r>
      <w:r>
        <w:rPr>
          <w:color w:val="000000"/>
          <w:spacing w:val="-2"/>
        </w:rPr>
        <w:t xml:space="preserve">veloper as soon as </w:t>
      </w:r>
      <w:r>
        <w:rPr>
          <w:color w:val="000000"/>
          <w:spacing w:val="-2"/>
        </w:rPr>
        <w:br/>
        <w:t xml:space="preserve">practicable, at Developer’s expense.  To the extent that Developer has already </w:t>
      </w:r>
      <w:r>
        <w:rPr>
          <w:color w:val="000000"/>
          <w:spacing w:val="-2"/>
        </w:rPr>
        <w:br/>
        <w:t xml:space="preserve">paid National Grid for any or all such costs of materials or equipment not taken </w:t>
      </w:r>
      <w:r>
        <w:rPr>
          <w:color w:val="000000"/>
          <w:spacing w:val="-2"/>
        </w:rPr>
        <w:br/>
        <w:t>by Developer, National Grid shall promptly refund such amounts to Develope</w:t>
      </w:r>
      <w:r>
        <w:rPr>
          <w:color w:val="000000"/>
          <w:spacing w:val="-2"/>
        </w:rPr>
        <w:t xml:space="preserve">r, </w:t>
      </w:r>
      <w:r>
        <w:rPr>
          <w:color w:val="000000"/>
          <w:spacing w:val="-2"/>
        </w:rPr>
        <w:br/>
        <w:t xml:space="preserve">less any costs, including penalties incurred by National Grid to cancel any </w:t>
      </w:r>
      <w:r>
        <w:rPr>
          <w:color w:val="000000"/>
          <w:spacing w:val="-2"/>
        </w:rPr>
        <w:br/>
      </w:r>
      <w:r>
        <w:rPr>
          <w:color w:val="000000"/>
          <w:spacing w:val="-3"/>
        </w:rPr>
        <w:t xml:space="preserve">pending orders of or return such materials, equipment, or contracts. </w:t>
      </w:r>
    </w:p>
    <w:p w:rsidR="00E15DB3" w:rsidRDefault="00E15DB3">
      <w:pPr>
        <w:autoSpaceDE w:val="0"/>
        <w:autoSpaceDN w:val="0"/>
        <w:adjustRightInd w:val="0"/>
        <w:spacing w:line="276" w:lineRule="exact"/>
        <w:ind w:left="2880"/>
        <w:rPr>
          <w:color w:val="000000"/>
          <w:spacing w:val="-3"/>
        </w:rPr>
      </w:pPr>
    </w:p>
    <w:p w:rsidR="00E15DB3" w:rsidRDefault="003A4C9C">
      <w:pPr>
        <w:autoSpaceDE w:val="0"/>
        <w:autoSpaceDN w:val="0"/>
        <w:adjustRightInd w:val="0"/>
        <w:spacing w:before="68" w:line="276" w:lineRule="exact"/>
        <w:ind w:left="2880" w:right="1549"/>
        <w:rPr>
          <w:color w:val="000000"/>
          <w:spacing w:val="-3"/>
        </w:rPr>
      </w:pPr>
      <w:r>
        <w:rPr>
          <w:color w:val="000000"/>
          <w:spacing w:val="-2"/>
        </w:rPr>
        <w:t>If Developer terminates this Agreement, it shall be responsible for all costs incurred in association wi</w:t>
      </w:r>
      <w:r>
        <w:rPr>
          <w:color w:val="000000"/>
          <w:spacing w:val="-2"/>
        </w:rPr>
        <w:t xml:space="preserve">th Developer’s interconnection, including any </w:t>
      </w:r>
      <w:r>
        <w:rPr>
          <w:color w:val="000000"/>
          <w:spacing w:val="-2"/>
        </w:rPr>
        <w:br/>
        <w:t>cancellation costs relating to orders or contracts for Attachment Facilities and equipment, and other expenses including any System Upgrade Facilities and System Deliverability Upgrades for which National Grid</w:t>
      </w:r>
      <w:r>
        <w:rPr>
          <w:color w:val="000000"/>
          <w:spacing w:val="-2"/>
        </w:rPr>
        <w:t xml:space="preserve"> has incurred expenses </w:t>
      </w:r>
      <w:r>
        <w:rPr>
          <w:color w:val="000000"/>
          <w:spacing w:val="-3"/>
        </w:rPr>
        <w:t xml:space="preserve">and has not been reimbursed by the Developer.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2.4.2 </w:t>
      </w:r>
      <w:r>
        <w:rPr>
          <w:rFonts w:ascii="Times New Roman Bold" w:hAnsi="Times New Roman Bold"/>
          <w:color w:val="000000"/>
          <w:spacing w:val="-3"/>
        </w:rPr>
        <w:tab/>
      </w:r>
      <w:r>
        <w:rPr>
          <w:color w:val="000000"/>
          <w:spacing w:val="-2"/>
        </w:rPr>
        <w:t xml:space="preserve">National Grid may, at its option, retain any portion of such materials, equipment, </w:t>
      </w:r>
    </w:p>
    <w:p w:rsidR="00E15DB3" w:rsidRDefault="003A4C9C">
      <w:pPr>
        <w:autoSpaceDE w:val="0"/>
        <w:autoSpaceDN w:val="0"/>
        <w:adjustRightInd w:val="0"/>
        <w:spacing w:before="4" w:line="276" w:lineRule="exact"/>
        <w:ind w:left="2880"/>
        <w:rPr>
          <w:color w:val="000000"/>
          <w:spacing w:val="-2"/>
        </w:rPr>
      </w:pPr>
      <w:r>
        <w:rPr>
          <w:color w:val="000000"/>
          <w:spacing w:val="-2"/>
        </w:rPr>
        <w:t xml:space="preserve">or facilities that Developer chooses not to accept delivery of, in which case </w:t>
      </w:r>
    </w:p>
    <w:p w:rsidR="00E15DB3" w:rsidRDefault="003A4C9C">
      <w:pPr>
        <w:autoSpaceDE w:val="0"/>
        <w:autoSpaceDN w:val="0"/>
        <w:adjustRightInd w:val="0"/>
        <w:spacing w:before="18" w:line="260" w:lineRule="exact"/>
        <w:ind w:left="2880" w:right="1683"/>
        <w:jc w:val="both"/>
        <w:rPr>
          <w:color w:val="000000"/>
          <w:spacing w:val="-3"/>
        </w:rPr>
      </w:pPr>
      <w:r>
        <w:rPr>
          <w:color w:val="000000"/>
          <w:spacing w:val="-2"/>
        </w:rPr>
        <w:t xml:space="preserve">National Grid shall be responsible for all costs associated with procuring such </w:t>
      </w:r>
      <w:r>
        <w:rPr>
          <w:color w:val="000000"/>
          <w:spacing w:val="-3"/>
        </w:rPr>
        <w:t xml:space="preserve">materials, equipment, or facilities.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91" w:line="276" w:lineRule="exact"/>
        <w:ind w:left="2160"/>
        <w:rPr>
          <w:color w:val="000000"/>
          <w:spacing w:val="-2"/>
        </w:rPr>
      </w:pPr>
      <w:r>
        <w:rPr>
          <w:rFonts w:ascii="Times New Roman Bold" w:hAnsi="Times New Roman Bold"/>
          <w:color w:val="000000"/>
          <w:spacing w:val="-3"/>
        </w:rPr>
        <w:t xml:space="preserve">2.4.3 </w:t>
      </w:r>
      <w:r>
        <w:rPr>
          <w:rFonts w:ascii="Times New Roman Bold" w:hAnsi="Times New Roman Bold"/>
          <w:color w:val="000000"/>
          <w:spacing w:val="-3"/>
        </w:rPr>
        <w:tab/>
      </w:r>
      <w:r>
        <w:rPr>
          <w:color w:val="000000"/>
          <w:spacing w:val="-2"/>
        </w:rPr>
        <w:t xml:space="preserve">With respect to any portion of the Attachment Facilities, and any other facilities </w:t>
      </w:r>
    </w:p>
    <w:p w:rsidR="00E15DB3" w:rsidRDefault="003A4C9C">
      <w:pPr>
        <w:autoSpaceDE w:val="0"/>
        <w:autoSpaceDN w:val="0"/>
        <w:adjustRightInd w:val="0"/>
        <w:spacing w:before="4" w:line="276" w:lineRule="exact"/>
        <w:ind w:left="2880"/>
        <w:rPr>
          <w:color w:val="000000"/>
          <w:spacing w:val="-2"/>
        </w:rPr>
      </w:pPr>
      <w:r>
        <w:rPr>
          <w:color w:val="000000"/>
          <w:spacing w:val="-2"/>
        </w:rPr>
        <w:t>already installed or constructed pursuant to t</w:t>
      </w:r>
      <w:r>
        <w:rPr>
          <w:color w:val="000000"/>
          <w:spacing w:val="-2"/>
        </w:rPr>
        <w:t xml:space="preserve">he terms of this Agreement, </w:t>
      </w:r>
    </w:p>
    <w:p w:rsidR="00E15DB3" w:rsidRDefault="003A4C9C">
      <w:pPr>
        <w:autoSpaceDE w:val="0"/>
        <w:autoSpaceDN w:val="0"/>
        <w:adjustRightInd w:val="0"/>
        <w:spacing w:before="4" w:line="276" w:lineRule="exact"/>
        <w:ind w:left="2880"/>
        <w:rPr>
          <w:color w:val="000000"/>
          <w:spacing w:val="-2"/>
        </w:rPr>
      </w:pPr>
      <w:r>
        <w:rPr>
          <w:color w:val="000000"/>
          <w:spacing w:val="-2"/>
        </w:rPr>
        <w:t xml:space="preserve">Developer shall be responsible for all costs associated with the removal, </w:t>
      </w:r>
    </w:p>
    <w:p w:rsidR="00E15DB3" w:rsidRDefault="003A4C9C">
      <w:pPr>
        <w:autoSpaceDE w:val="0"/>
        <w:autoSpaceDN w:val="0"/>
        <w:adjustRightInd w:val="0"/>
        <w:spacing w:before="18" w:line="260" w:lineRule="exact"/>
        <w:ind w:left="2880" w:right="1824"/>
        <w:jc w:val="both"/>
        <w:rPr>
          <w:color w:val="000000"/>
          <w:spacing w:val="-3"/>
        </w:rPr>
      </w:pPr>
      <w:r>
        <w:rPr>
          <w:color w:val="000000"/>
          <w:spacing w:val="-2"/>
        </w:rPr>
        <w:t xml:space="preserve">relocation or other disposition or retirement of such materials, equipment, or </w:t>
      </w:r>
      <w:r>
        <w:rPr>
          <w:color w:val="000000"/>
          <w:spacing w:val="-3"/>
        </w:rPr>
        <w:t xml:space="preserve">facilities.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235" w:line="276" w:lineRule="exact"/>
        <w:ind w:left="6000"/>
        <w:rPr>
          <w:color w:val="000000"/>
          <w:spacing w:val="-3"/>
        </w:rPr>
      </w:pPr>
      <w:r>
        <w:rPr>
          <w:color w:val="000000"/>
          <w:spacing w:val="-3"/>
        </w:rPr>
        <w:t xml:space="preserve">13 </w:t>
      </w:r>
    </w:p>
    <w:p w:rsidR="00E15DB3" w:rsidRDefault="00E15DB3">
      <w:pPr>
        <w:autoSpaceDE w:val="0"/>
        <w:autoSpaceDN w:val="0"/>
        <w:adjustRightInd w:val="0"/>
        <w:rPr>
          <w:color w:val="000000"/>
          <w:spacing w:val="-3"/>
        </w:rPr>
        <w:sectPr w:rsidR="00E15DB3">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21" w:name="Pg22"/>
      <w:bookmarkEnd w:id="21"/>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560"/>
        <w:rPr>
          <w:rFonts w:ascii="Times New Roman Bold" w:hAnsi="Times New Roman Bold"/>
          <w:color w:val="000000"/>
          <w:spacing w:val="-3"/>
        </w:rPr>
      </w:pPr>
    </w:p>
    <w:p w:rsidR="00E15DB3" w:rsidRDefault="003A4C9C">
      <w:pPr>
        <w:tabs>
          <w:tab w:val="left" w:pos="2160"/>
        </w:tabs>
        <w:autoSpaceDE w:val="0"/>
        <w:autoSpaceDN w:val="0"/>
        <w:adjustRightInd w:val="0"/>
        <w:spacing w:before="228" w:line="276" w:lineRule="exact"/>
        <w:ind w:left="1560"/>
        <w:rPr>
          <w:color w:val="000000"/>
          <w:spacing w:val="-2"/>
        </w:rPr>
      </w:pPr>
      <w:r>
        <w:rPr>
          <w:rFonts w:ascii="Times New Roman Bold" w:hAnsi="Times New Roman Bold"/>
          <w:color w:val="000000"/>
          <w:spacing w:val="-3"/>
        </w:rPr>
        <w:t xml:space="preserve">2.5 </w:t>
      </w:r>
      <w:r>
        <w:rPr>
          <w:rFonts w:ascii="Times New Roman Bold" w:hAnsi="Times New Roman Bold"/>
          <w:color w:val="000000"/>
          <w:spacing w:val="-3"/>
        </w:rPr>
        <w:tab/>
      </w:r>
      <w:r>
        <w:rPr>
          <w:rFonts w:ascii="Times New Roman Bold" w:hAnsi="Times New Roman Bold"/>
          <w:color w:val="000000"/>
          <w:spacing w:val="-2"/>
        </w:rPr>
        <w:t>Disconnection</w:t>
      </w:r>
      <w:r>
        <w:rPr>
          <w:color w:val="000000"/>
          <w:spacing w:val="-2"/>
        </w:rPr>
        <w:t xml:space="preserve">.  Upon termination of this Agreement, Developer and Connecting </w:t>
      </w:r>
    </w:p>
    <w:p w:rsidR="00E15DB3" w:rsidRDefault="003A4C9C">
      <w:pPr>
        <w:autoSpaceDE w:val="0"/>
        <w:autoSpaceDN w:val="0"/>
        <w:adjustRightInd w:val="0"/>
        <w:spacing w:before="5" w:line="275" w:lineRule="exact"/>
        <w:ind w:left="2160" w:right="1287"/>
        <w:rPr>
          <w:color w:val="000000"/>
          <w:spacing w:val="-2"/>
        </w:rPr>
      </w:pPr>
      <w:r>
        <w:rPr>
          <w:color w:val="000000"/>
          <w:spacing w:val="-2"/>
        </w:rPr>
        <w:t xml:space="preserve">Transmission Owners will take all appropriate steps to disconnect the Developer’s Large </w:t>
      </w:r>
      <w:r>
        <w:rPr>
          <w:color w:val="000000"/>
          <w:spacing w:val="-2"/>
        </w:rPr>
        <w:br/>
        <w:t xml:space="preserve">Generating Facility from the New York State Transmission System.  All costs required to </w:t>
      </w:r>
      <w:r>
        <w:rPr>
          <w:color w:val="000000"/>
          <w:spacing w:val="-2"/>
        </w:rPr>
        <w:br/>
        <w:t>effectuate su</w:t>
      </w:r>
      <w:r>
        <w:rPr>
          <w:color w:val="000000"/>
          <w:spacing w:val="-2"/>
        </w:rPr>
        <w:t xml:space="preserve">ch disconnection shall be borne by the terminating Party, unless such </w:t>
      </w:r>
      <w:r>
        <w:rPr>
          <w:color w:val="000000"/>
          <w:spacing w:val="-2"/>
        </w:rPr>
        <w:br/>
        <w:t xml:space="preserve">termination resulted from the non-terminating Party’s Default of this Agreement or such </w:t>
      </w:r>
      <w:r>
        <w:rPr>
          <w:color w:val="000000"/>
          <w:spacing w:val="-2"/>
        </w:rPr>
        <w:br/>
        <w:t xml:space="preserve">non-terminating Party otherwise is responsible for these costs under this Agreement. </w:t>
      </w:r>
    </w:p>
    <w:p w:rsidR="00E15DB3" w:rsidRDefault="00E15DB3">
      <w:pPr>
        <w:autoSpaceDE w:val="0"/>
        <w:autoSpaceDN w:val="0"/>
        <w:adjustRightInd w:val="0"/>
        <w:spacing w:line="276" w:lineRule="exact"/>
        <w:ind w:left="1560"/>
        <w:rPr>
          <w:color w:val="000000"/>
          <w:spacing w:val="-2"/>
        </w:rPr>
      </w:pPr>
    </w:p>
    <w:p w:rsidR="00E15DB3" w:rsidRDefault="003A4C9C">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2.6 </w:t>
      </w:r>
      <w:r>
        <w:rPr>
          <w:rFonts w:ascii="Times New Roman Bold" w:hAnsi="Times New Roman Bold"/>
          <w:color w:val="000000"/>
          <w:spacing w:val="-3"/>
        </w:rPr>
        <w:tab/>
      </w:r>
      <w:r>
        <w:rPr>
          <w:rFonts w:ascii="Times New Roman Bold" w:hAnsi="Times New Roman Bold"/>
          <w:color w:val="000000"/>
          <w:spacing w:val="-2"/>
        </w:rPr>
        <w:t>Surv</w:t>
      </w:r>
      <w:r>
        <w:rPr>
          <w:rFonts w:ascii="Times New Roman Bold" w:hAnsi="Times New Roman Bold"/>
          <w:color w:val="000000"/>
          <w:spacing w:val="-2"/>
        </w:rPr>
        <w:t>ival</w:t>
      </w:r>
      <w:r>
        <w:rPr>
          <w:color w:val="000000"/>
          <w:spacing w:val="-2"/>
        </w:rPr>
        <w:t xml:space="preserve">.  This Agreement shall continue in effect after termination to the extent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necessary to provide for final billings and payments and for costs incurred hereunder; </w:t>
      </w:r>
    </w:p>
    <w:p w:rsidR="00E15DB3" w:rsidRDefault="003A4C9C">
      <w:pPr>
        <w:autoSpaceDE w:val="0"/>
        <w:autoSpaceDN w:val="0"/>
        <w:adjustRightInd w:val="0"/>
        <w:spacing w:before="4" w:line="276" w:lineRule="exact"/>
        <w:ind w:left="2160" w:right="1376"/>
        <w:rPr>
          <w:color w:val="000000"/>
          <w:spacing w:val="-3"/>
        </w:rPr>
      </w:pPr>
      <w:r>
        <w:rPr>
          <w:color w:val="000000"/>
          <w:spacing w:val="-2"/>
        </w:rPr>
        <w:t xml:space="preserve">including billings and payments pursuant to this Agreement; to permit the determination </w:t>
      </w:r>
      <w:r>
        <w:rPr>
          <w:color w:val="000000"/>
          <w:spacing w:val="-2"/>
        </w:rPr>
        <w:t xml:space="preserve">and enforcement of liability and indemnification obligations arising from acts or events that occurred while this Agreement was in effect; and to permit Developer and the </w:t>
      </w:r>
      <w:r>
        <w:rPr>
          <w:color w:val="000000"/>
          <w:spacing w:val="-2"/>
        </w:rPr>
        <w:br/>
        <w:t>Connecting Transmission Owners each to have access to the lands of the others pursua</w:t>
      </w:r>
      <w:r>
        <w:rPr>
          <w:color w:val="000000"/>
          <w:spacing w:val="-2"/>
        </w:rPr>
        <w:t xml:space="preserve">nt to this Agreement or other applicable agreements, to disconnect, remove or salvage its </w:t>
      </w:r>
      <w:r>
        <w:rPr>
          <w:color w:val="000000"/>
          <w:spacing w:val="-3"/>
        </w:rPr>
        <w:t xml:space="preserve">own facilities and equipment. </w:t>
      </w:r>
    </w:p>
    <w:p w:rsidR="00E15DB3" w:rsidRDefault="00E15DB3">
      <w:pPr>
        <w:autoSpaceDE w:val="0"/>
        <w:autoSpaceDN w:val="0"/>
        <w:adjustRightInd w:val="0"/>
        <w:spacing w:line="276" w:lineRule="exact"/>
        <w:ind w:left="4010"/>
        <w:rPr>
          <w:color w:val="000000"/>
          <w:spacing w:val="-3"/>
        </w:rPr>
      </w:pPr>
    </w:p>
    <w:p w:rsidR="00E15DB3" w:rsidRDefault="003A4C9C">
      <w:pPr>
        <w:autoSpaceDE w:val="0"/>
        <w:autoSpaceDN w:val="0"/>
        <w:adjustRightInd w:val="0"/>
        <w:spacing w:before="68" w:line="276" w:lineRule="exact"/>
        <w:ind w:left="4010"/>
        <w:rPr>
          <w:rFonts w:ascii="Times New Roman Bold" w:hAnsi="Times New Roman Bold"/>
          <w:color w:val="000000"/>
          <w:spacing w:val="-3"/>
        </w:rPr>
      </w:pPr>
      <w:r>
        <w:rPr>
          <w:rFonts w:ascii="Times New Roman Bold" w:hAnsi="Times New Roman Bold"/>
          <w:color w:val="000000"/>
          <w:spacing w:val="-3"/>
        </w:rPr>
        <w:t xml:space="preserve">ARTICLE 3.  REGULATORY FILINGS </w:t>
      </w:r>
    </w:p>
    <w:p w:rsidR="00E15DB3" w:rsidRDefault="00E15DB3">
      <w:pPr>
        <w:autoSpaceDE w:val="0"/>
        <w:autoSpaceDN w:val="0"/>
        <w:adjustRightInd w:val="0"/>
        <w:spacing w:line="276" w:lineRule="exact"/>
        <w:ind w:left="1560"/>
        <w:rPr>
          <w:rFonts w:ascii="Times New Roman Bold" w:hAnsi="Times New Roman Bold"/>
          <w:color w:val="000000"/>
          <w:spacing w:val="-3"/>
        </w:rPr>
      </w:pPr>
    </w:p>
    <w:p w:rsidR="00E15DB3" w:rsidRDefault="003A4C9C">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3.1 </w:t>
      </w:r>
      <w:r>
        <w:rPr>
          <w:rFonts w:ascii="Times New Roman Bold" w:hAnsi="Times New Roman Bold"/>
          <w:color w:val="000000"/>
          <w:spacing w:val="-3"/>
        </w:rPr>
        <w:tab/>
      </w:r>
      <w:r>
        <w:rPr>
          <w:rFonts w:ascii="Times New Roman Bold" w:hAnsi="Times New Roman Bold"/>
          <w:color w:val="000000"/>
          <w:spacing w:val="-2"/>
        </w:rPr>
        <w:t>Filing</w:t>
      </w:r>
      <w:r>
        <w:rPr>
          <w:color w:val="000000"/>
          <w:spacing w:val="-2"/>
        </w:rPr>
        <w:t xml:space="preserve">.  NYISO and Connecting Transmission Owners shall file this Agreement (and any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amendment hereto) with the appropriate Governmental Authority, if required.  Any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information related to studies for interconnection asserted by Developer to contain </w:t>
      </w:r>
    </w:p>
    <w:p w:rsidR="00E15DB3" w:rsidRDefault="003A4C9C">
      <w:pPr>
        <w:autoSpaceDE w:val="0"/>
        <w:autoSpaceDN w:val="0"/>
        <w:adjustRightInd w:val="0"/>
        <w:spacing w:before="4" w:line="276" w:lineRule="exact"/>
        <w:ind w:left="2160" w:right="1278"/>
        <w:rPr>
          <w:color w:val="000000"/>
          <w:spacing w:val="-3"/>
        </w:rPr>
      </w:pPr>
      <w:r>
        <w:rPr>
          <w:color w:val="000000"/>
          <w:spacing w:val="-2"/>
        </w:rPr>
        <w:t>Confidential Information shall be treated in accordance with Article 22 of this Agreement</w:t>
      </w:r>
      <w:r>
        <w:rPr>
          <w:color w:val="000000"/>
          <w:spacing w:val="-2"/>
        </w:rPr>
        <w:t xml:space="preserve"> and Attachment F to the NYISO OATT.  If the Developer has executed this Agreement, or any amendment thereto, the Developer shall reasonably cooperate with NYISO and Connecting Transmission Owners with respect to such filing and to provide any </w:t>
      </w:r>
      <w:r>
        <w:rPr>
          <w:color w:val="000000"/>
          <w:spacing w:val="-2"/>
        </w:rPr>
        <w:br/>
        <w:t>information</w:t>
      </w:r>
      <w:r>
        <w:rPr>
          <w:color w:val="000000"/>
          <w:spacing w:val="-2"/>
        </w:rPr>
        <w:t xml:space="preserve"> reasonably requested by NYISO and Connecting Transmission Owners </w:t>
      </w:r>
      <w:r>
        <w:rPr>
          <w:color w:val="000000"/>
          <w:spacing w:val="-2"/>
        </w:rPr>
        <w:br/>
      </w:r>
      <w:r>
        <w:rPr>
          <w:color w:val="000000"/>
          <w:spacing w:val="-3"/>
        </w:rPr>
        <w:t xml:space="preserve">needed to comply with Applicable Laws and Regulations. </w:t>
      </w:r>
    </w:p>
    <w:p w:rsidR="00E15DB3" w:rsidRDefault="00E15DB3">
      <w:pPr>
        <w:autoSpaceDE w:val="0"/>
        <w:autoSpaceDN w:val="0"/>
        <w:adjustRightInd w:val="0"/>
        <w:spacing w:line="276" w:lineRule="exact"/>
        <w:ind w:left="2996"/>
        <w:rPr>
          <w:color w:val="000000"/>
          <w:spacing w:val="-3"/>
        </w:rPr>
      </w:pPr>
    </w:p>
    <w:p w:rsidR="00E15DB3" w:rsidRDefault="003A4C9C">
      <w:pPr>
        <w:autoSpaceDE w:val="0"/>
        <w:autoSpaceDN w:val="0"/>
        <w:adjustRightInd w:val="0"/>
        <w:spacing w:before="68" w:line="276" w:lineRule="exact"/>
        <w:ind w:left="2996"/>
        <w:rPr>
          <w:rFonts w:ascii="Times New Roman Bold" w:hAnsi="Times New Roman Bold"/>
          <w:color w:val="000000"/>
          <w:spacing w:val="-3"/>
        </w:rPr>
      </w:pPr>
      <w:r>
        <w:rPr>
          <w:rFonts w:ascii="Times New Roman Bold" w:hAnsi="Times New Roman Bold"/>
          <w:color w:val="000000"/>
          <w:spacing w:val="-3"/>
        </w:rPr>
        <w:t xml:space="preserve">ARTICLE 4.  SCOPE OF INTERCONNECTION SERVICE </w:t>
      </w:r>
    </w:p>
    <w:p w:rsidR="00E15DB3" w:rsidRDefault="00E15DB3">
      <w:pPr>
        <w:autoSpaceDE w:val="0"/>
        <w:autoSpaceDN w:val="0"/>
        <w:adjustRightInd w:val="0"/>
        <w:spacing w:line="276" w:lineRule="exact"/>
        <w:ind w:left="1560"/>
        <w:rPr>
          <w:rFonts w:ascii="Times New Roman Bold" w:hAnsi="Times New Roman Bold"/>
          <w:color w:val="000000"/>
          <w:spacing w:val="-3"/>
        </w:rPr>
      </w:pPr>
    </w:p>
    <w:p w:rsidR="00E15DB3" w:rsidRDefault="003A4C9C">
      <w:pPr>
        <w:tabs>
          <w:tab w:val="left" w:pos="2160"/>
        </w:tabs>
        <w:autoSpaceDE w:val="0"/>
        <w:autoSpaceDN w:val="0"/>
        <w:adjustRightInd w:val="0"/>
        <w:spacing w:before="99" w:line="276" w:lineRule="exact"/>
        <w:ind w:left="1560"/>
        <w:rPr>
          <w:color w:val="000000"/>
          <w:spacing w:val="-2"/>
        </w:rPr>
      </w:pPr>
      <w:r>
        <w:rPr>
          <w:rFonts w:ascii="Times New Roman Bold" w:hAnsi="Times New Roman Bold"/>
          <w:color w:val="000000"/>
          <w:spacing w:val="-3"/>
        </w:rPr>
        <w:t>4.1</w:t>
      </w:r>
      <w:r>
        <w:rPr>
          <w:rFonts w:ascii="Times New Roman Bold" w:hAnsi="Times New Roman Bold"/>
          <w:color w:val="000000"/>
          <w:spacing w:val="-3"/>
        </w:rPr>
        <w:tab/>
      </w:r>
      <w:r>
        <w:rPr>
          <w:rFonts w:ascii="Times New Roman Bold" w:hAnsi="Times New Roman Bold"/>
          <w:color w:val="000000"/>
          <w:spacing w:val="-2"/>
        </w:rPr>
        <w:t>Provision of Service</w:t>
      </w:r>
      <w:r>
        <w:rPr>
          <w:color w:val="000000"/>
          <w:spacing w:val="-2"/>
        </w:rPr>
        <w:t xml:space="preserve">.  NYISO will provide Developer with interconnection service </w:t>
      </w:r>
      <w:r>
        <w:rPr>
          <w:color w:val="000000"/>
          <w:spacing w:val="-2"/>
        </w:rPr>
        <w:t>of the</w:t>
      </w:r>
    </w:p>
    <w:p w:rsidR="00E15DB3" w:rsidRDefault="003A4C9C">
      <w:pPr>
        <w:autoSpaceDE w:val="0"/>
        <w:autoSpaceDN w:val="0"/>
        <w:adjustRightInd w:val="0"/>
        <w:spacing w:line="276" w:lineRule="exact"/>
        <w:ind w:left="1560" w:firstLine="600"/>
        <w:rPr>
          <w:color w:val="000000"/>
          <w:spacing w:val="-3"/>
        </w:rPr>
      </w:pPr>
      <w:r>
        <w:rPr>
          <w:color w:val="000000"/>
          <w:spacing w:val="-3"/>
        </w:rPr>
        <w:t>following type for the term of this Agreement.</w:t>
      </w:r>
    </w:p>
    <w:p w:rsidR="00E15DB3" w:rsidRDefault="00E15DB3">
      <w:pPr>
        <w:autoSpaceDE w:val="0"/>
        <w:autoSpaceDN w:val="0"/>
        <w:adjustRightInd w:val="0"/>
        <w:spacing w:line="270" w:lineRule="exact"/>
        <w:ind w:left="2160"/>
        <w:rPr>
          <w:color w:val="000000"/>
          <w:spacing w:val="-3"/>
        </w:rPr>
      </w:pPr>
    </w:p>
    <w:p w:rsidR="00E15DB3" w:rsidRDefault="003A4C9C">
      <w:pPr>
        <w:tabs>
          <w:tab w:val="left" w:pos="2880"/>
        </w:tabs>
        <w:autoSpaceDE w:val="0"/>
        <w:autoSpaceDN w:val="0"/>
        <w:adjustRightInd w:val="0"/>
        <w:spacing w:before="92" w:line="270" w:lineRule="exact"/>
        <w:ind w:left="2160" w:right="1742"/>
        <w:rPr>
          <w:color w:val="000000"/>
          <w:spacing w:val="-3"/>
        </w:rPr>
      </w:pPr>
      <w:r>
        <w:rPr>
          <w:rFonts w:ascii="Times New Roman Bold" w:hAnsi="Times New Roman Bold"/>
          <w:color w:val="000000"/>
          <w:spacing w:val="-1"/>
        </w:rPr>
        <w:t>4.1.1   Product</w:t>
      </w:r>
      <w:r>
        <w:rPr>
          <w:color w:val="000000"/>
          <w:spacing w:val="-1"/>
        </w:rPr>
        <w:t xml:space="preserve">.  NYISO will provide Energy Resource Interconnection Service and </w:t>
      </w:r>
      <w:r>
        <w:rPr>
          <w:color w:val="000000"/>
          <w:spacing w:val="-1"/>
        </w:rPr>
        <w:br/>
      </w:r>
      <w:r>
        <w:rPr>
          <w:color w:val="000000"/>
          <w:spacing w:val="-1"/>
        </w:rPr>
        <w:tab/>
      </w:r>
      <w:r>
        <w:rPr>
          <w:color w:val="000000"/>
          <w:spacing w:val="-3"/>
        </w:rPr>
        <w:t xml:space="preserve">Capacity Resource Interconnection Service to Developer at the Point of </w:t>
      </w:r>
      <w:r>
        <w:rPr>
          <w:color w:val="000000"/>
          <w:spacing w:val="-3"/>
        </w:rPr>
        <w:br/>
      </w:r>
      <w:r>
        <w:rPr>
          <w:color w:val="000000"/>
          <w:spacing w:val="-3"/>
        </w:rPr>
        <w:tab/>
        <w:t xml:space="preserve">Interconnection, subject to the requirements </w:t>
      </w:r>
      <w:r>
        <w:rPr>
          <w:color w:val="000000"/>
          <w:spacing w:val="-3"/>
        </w:rPr>
        <w:t xml:space="preserve">of Appendix A, Section 4.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90" w:line="276" w:lineRule="exact"/>
        <w:ind w:left="2160" w:right="1468"/>
        <w:rPr>
          <w:color w:val="000000"/>
          <w:spacing w:val="-3"/>
        </w:rPr>
      </w:pPr>
      <w:r>
        <w:rPr>
          <w:rFonts w:ascii="Times New Roman Bold" w:hAnsi="Times New Roman Bold"/>
          <w:color w:val="000000"/>
          <w:spacing w:val="-1"/>
        </w:rPr>
        <w:t>4.1.2   Developer</w:t>
      </w:r>
      <w:r>
        <w:rPr>
          <w:color w:val="000000"/>
          <w:spacing w:val="-1"/>
        </w:rPr>
        <w:t xml:space="preserve"> is responsible for ensuring that its actual Large Generating Facility </w:t>
      </w:r>
      <w:r>
        <w:rPr>
          <w:color w:val="000000"/>
          <w:spacing w:val="-1"/>
        </w:rPr>
        <w:br/>
      </w:r>
      <w:r>
        <w:rPr>
          <w:color w:val="000000"/>
          <w:spacing w:val="-1"/>
        </w:rPr>
        <w:tab/>
      </w:r>
      <w:r>
        <w:rPr>
          <w:color w:val="000000"/>
          <w:spacing w:val="-2"/>
        </w:rPr>
        <w:t xml:space="preserve">output matches the scheduled delivery from the Large Generating Facility to the </w:t>
      </w:r>
      <w:r>
        <w:rPr>
          <w:color w:val="000000"/>
          <w:spacing w:val="-2"/>
        </w:rPr>
        <w:br/>
      </w:r>
      <w:r>
        <w:rPr>
          <w:color w:val="000000"/>
          <w:spacing w:val="-2"/>
        </w:rPr>
        <w:tab/>
      </w:r>
      <w:r>
        <w:rPr>
          <w:color w:val="000000"/>
          <w:spacing w:val="-3"/>
        </w:rPr>
        <w:t xml:space="preserve">New York State Transmission System, consistent with the </w:t>
      </w:r>
      <w:r>
        <w:rPr>
          <w:color w:val="000000"/>
          <w:spacing w:val="-3"/>
        </w:rPr>
        <w:t xml:space="preserve">scheduling </w:t>
      </w:r>
      <w:r>
        <w:rPr>
          <w:color w:val="000000"/>
          <w:spacing w:val="-3"/>
        </w:rPr>
        <w:br/>
      </w:r>
      <w:r>
        <w:rPr>
          <w:color w:val="000000"/>
          <w:spacing w:val="-3"/>
        </w:rPr>
        <w:tab/>
        <w:t xml:space="preserve">requirements of the NYISO’s FERC-approved market structure, including </w:t>
      </w:r>
      <w:r>
        <w:rPr>
          <w:color w:val="000000"/>
          <w:spacing w:val="-3"/>
        </w:rPr>
        <w:br/>
      </w:r>
      <w:r>
        <w:rPr>
          <w:color w:val="000000"/>
          <w:spacing w:val="-3"/>
        </w:rPr>
        <w:tab/>
      </w:r>
      <w:r>
        <w:rPr>
          <w:color w:val="000000"/>
          <w:spacing w:val="-2"/>
        </w:rPr>
        <w:t xml:space="preserve">ramping into and out of such scheduled delivery, as measured at the Point of </w:t>
      </w:r>
      <w:r>
        <w:rPr>
          <w:color w:val="000000"/>
          <w:spacing w:val="-2"/>
        </w:rPr>
        <w:br/>
      </w:r>
      <w:r>
        <w:rPr>
          <w:color w:val="000000"/>
          <w:spacing w:val="-2"/>
        </w:rPr>
        <w:tab/>
        <w:t xml:space="preserve">Interconnection, consistent with the scheduling requirements of the NYISO </w:t>
      </w:r>
      <w:r>
        <w:rPr>
          <w:color w:val="000000"/>
          <w:spacing w:val="-2"/>
        </w:rPr>
        <w:br/>
      </w:r>
      <w:r>
        <w:rPr>
          <w:color w:val="000000"/>
          <w:spacing w:val="-2"/>
        </w:rPr>
        <w:tab/>
      </w:r>
      <w:r>
        <w:rPr>
          <w:color w:val="000000"/>
          <w:spacing w:val="-3"/>
        </w:rPr>
        <w:t xml:space="preserve">OATT and any applicable FERC-approved market structure.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52" w:line="276" w:lineRule="exact"/>
        <w:ind w:left="6000"/>
        <w:rPr>
          <w:color w:val="000000"/>
          <w:spacing w:val="-3"/>
        </w:rPr>
      </w:pPr>
      <w:r>
        <w:rPr>
          <w:color w:val="000000"/>
          <w:spacing w:val="-3"/>
        </w:rPr>
        <w:t xml:space="preserve">14 </w:t>
      </w:r>
    </w:p>
    <w:p w:rsidR="00E15DB3" w:rsidRDefault="00E15DB3">
      <w:pPr>
        <w:autoSpaceDE w:val="0"/>
        <w:autoSpaceDN w:val="0"/>
        <w:adjustRightInd w:val="0"/>
        <w:rPr>
          <w:color w:val="000000"/>
          <w:spacing w:val="-3"/>
        </w:rPr>
        <w:sectPr w:rsidR="00E15DB3">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22" w:name="Pg23"/>
      <w:bookmarkEnd w:id="22"/>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560"/>
        <w:rPr>
          <w:rFonts w:ascii="Times New Roman Bold" w:hAnsi="Times New Roman Bold"/>
          <w:color w:val="000000"/>
          <w:spacing w:val="-3"/>
        </w:rPr>
      </w:pPr>
    </w:p>
    <w:p w:rsidR="00E15DB3" w:rsidRDefault="003A4C9C">
      <w:pPr>
        <w:tabs>
          <w:tab w:val="left" w:pos="2160"/>
        </w:tabs>
        <w:autoSpaceDE w:val="0"/>
        <w:autoSpaceDN w:val="0"/>
        <w:adjustRightInd w:val="0"/>
        <w:spacing w:before="228" w:line="276" w:lineRule="exact"/>
        <w:ind w:left="1560"/>
        <w:rPr>
          <w:color w:val="000000"/>
          <w:spacing w:val="-2"/>
        </w:rPr>
      </w:pPr>
      <w:r>
        <w:rPr>
          <w:rFonts w:ascii="Times New Roman Bold" w:hAnsi="Times New Roman Bold"/>
          <w:color w:val="000000"/>
          <w:spacing w:val="-3"/>
        </w:rPr>
        <w:t xml:space="preserve">4.2 </w:t>
      </w:r>
      <w:r>
        <w:rPr>
          <w:rFonts w:ascii="Times New Roman Bold" w:hAnsi="Times New Roman Bold"/>
          <w:color w:val="000000"/>
          <w:spacing w:val="-3"/>
        </w:rPr>
        <w:tab/>
      </w:r>
      <w:r>
        <w:rPr>
          <w:rFonts w:ascii="Times New Roman Bold" w:hAnsi="Times New Roman Bold"/>
          <w:color w:val="000000"/>
          <w:spacing w:val="-2"/>
        </w:rPr>
        <w:t>No Transmission Delivery Service</w:t>
      </w:r>
      <w:r>
        <w:rPr>
          <w:color w:val="000000"/>
          <w:spacing w:val="-2"/>
        </w:rPr>
        <w:t xml:space="preserve">.  The execution of this Agreement does not </w:t>
      </w:r>
    </w:p>
    <w:p w:rsidR="00E15DB3" w:rsidRDefault="003A4C9C">
      <w:pPr>
        <w:autoSpaceDE w:val="0"/>
        <w:autoSpaceDN w:val="0"/>
        <w:adjustRightInd w:val="0"/>
        <w:spacing w:before="5" w:line="275" w:lineRule="exact"/>
        <w:ind w:left="2160" w:right="1569"/>
        <w:rPr>
          <w:color w:val="000000"/>
          <w:spacing w:val="-2"/>
        </w:rPr>
      </w:pPr>
      <w:r>
        <w:rPr>
          <w:color w:val="000000"/>
          <w:spacing w:val="-2"/>
        </w:rPr>
        <w:t>constitute a request for, nor agreement to provide, any Transmissio</w:t>
      </w:r>
      <w:r>
        <w:rPr>
          <w:color w:val="000000"/>
          <w:spacing w:val="-2"/>
        </w:rPr>
        <w:t xml:space="preserve">n Service under the </w:t>
      </w:r>
      <w:r>
        <w:rPr>
          <w:color w:val="000000"/>
          <w:spacing w:val="-2"/>
        </w:rPr>
        <w:br/>
        <w:t xml:space="preserve">NYISO OATT, and does not convey any right to deliver electricity to any specific </w:t>
      </w:r>
      <w:r>
        <w:rPr>
          <w:color w:val="000000"/>
          <w:spacing w:val="-2"/>
        </w:rPr>
        <w:br/>
        <w:t xml:space="preserve">customer or Point of Delivery.  If Developer wishes to obtain Transmission Service on </w:t>
      </w:r>
      <w:r>
        <w:rPr>
          <w:color w:val="000000"/>
          <w:spacing w:val="-2"/>
        </w:rPr>
        <w:br/>
        <w:t>the New York State Transmission System, then Developer must reques</w:t>
      </w:r>
      <w:r>
        <w:rPr>
          <w:color w:val="000000"/>
          <w:spacing w:val="-2"/>
        </w:rPr>
        <w:t xml:space="preserve">t such </w:t>
      </w:r>
      <w:r>
        <w:rPr>
          <w:color w:val="000000"/>
          <w:spacing w:val="-2"/>
        </w:rPr>
        <w:br/>
        <w:t xml:space="preserve">Transmission Service in accordance with the provisions of the NYISO OATT. </w:t>
      </w:r>
    </w:p>
    <w:p w:rsidR="00E15DB3" w:rsidRDefault="00E15DB3">
      <w:pPr>
        <w:autoSpaceDE w:val="0"/>
        <w:autoSpaceDN w:val="0"/>
        <w:adjustRightInd w:val="0"/>
        <w:spacing w:line="276" w:lineRule="exact"/>
        <w:ind w:left="1560"/>
        <w:rPr>
          <w:color w:val="000000"/>
          <w:spacing w:val="-2"/>
        </w:rPr>
      </w:pPr>
    </w:p>
    <w:p w:rsidR="00E15DB3" w:rsidRDefault="003A4C9C">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4.3 </w:t>
      </w:r>
      <w:r>
        <w:rPr>
          <w:rFonts w:ascii="Times New Roman Bold" w:hAnsi="Times New Roman Bold"/>
          <w:color w:val="000000"/>
          <w:spacing w:val="-3"/>
        </w:rPr>
        <w:tab/>
      </w:r>
      <w:r>
        <w:rPr>
          <w:rFonts w:ascii="Times New Roman Bold" w:hAnsi="Times New Roman Bold"/>
          <w:color w:val="000000"/>
          <w:spacing w:val="-2"/>
        </w:rPr>
        <w:t>No Other Services</w:t>
      </w:r>
      <w:r>
        <w:rPr>
          <w:color w:val="000000"/>
          <w:spacing w:val="-2"/>
        </w:rPr>
        <w:t xml:space="preserve">.  The execution of this Agreement does not constitute a request for, </w:t>
      </w:r>
    </w:p>
    <w:p w:rsidR="00E15DB3" w:rsidRDefault="003A4C9C">
      <w:pPr>
        <w:autoSpaceDE w:val="0"/>
        <w:autoSpaceDN w:val="0"/>
        <w:adjustRightInd w:val="0"/>
        <w:spacing w:before="7" w:line="273" w:lineRule="exact"/>
        <w:ind w:left="2160" w:right="1357"/>
        <w:rPr>
          <w:color w:val="000000"/>
          <w:spacing w:val="-2"/>
        </w:rPr>
      </w:pPr>
      <w:r>
        <w:rPr>
          <w:color w:val="000000"/>
          <w:spacing w:val="-2"/>
        </w:rPr>
        <w:t xml:space="preserve">nor agreement to provide Energy, any Ancillary Services or Installed Capacity under the </w:t>
      </w:r>
      <w:r>
        <w:rPr>
          <w:color w:val="000000"/>
          <w:spacing w:val="-2"/>
        </w:rPr>
        <w:br/>
        <w:t xml:space="preserve">NYISO Market Administration and Control Area Services Tariff (“Services Tariff”).  If </w:t>
      </w:r>
      <w:r>
        <w:rPr>
          <w:color w:val="000000"/>
          <w:spacing w:val="-2"/>
        </w:rPr>
        <w:br/>
        <w:t>Developer wishes to supply Energy, Installed Capacity or Ancillary Services, the</w:t>
      </w:r>
      <w:r>
        <w:rPr>
          <w:color w:val="000000"/>
          <w:spacing w:val="-2"/>
        </w:rPr>
        <w:t xml:space="preserve">n </w:t>
      </w:r>
      <w:r>
        <w:rPr>
          <w:color w:val="000000"/>
          <w:spacing w:val="-2"/>
        </w:rPr>
        <w:br/>
        <w:t xml:space="preserve">Developer will make application to do so in accordance with the NYISO Services Tariff. </w:t>
      </w:r>
    </w:p>
    <w:p w:rsidR="00E15DB3" w:rsidRDefault="00E15DB3">
      <w:pPr>
        <w:autoSpaceDE w:val="0"/>
        <w:autoSpaceDN w:val="0"/>
        <w:adjustRightInd w:val="0"/>
        <w:spacing w:line="280" w:lineRule="exact"/>
        <w:ind w:left="1522"/>
        <w:rPr>
          <w:color w:val="000000"/>
          <w:spacing w:val="-2"/>
        </w:rPr>
      </w:pPr>
    </w:p>
    <w:p w:rsidR="00E15DB3" w:rsidRDefault="003A4C9C">
      <w:pPr>
        <w:tabs>
          <w:tab w:val="left" w:pos="4849"/>
        </w:tabs>
        <w:autoSpaceDE w:val="0"/>
        <w:autoSpaceDN w:val="0"/>
        <w:adjustRightInd w:val="0"/>
        <w:spacing w:before="82" w:line="280" w:lineRule="exact"/>
        <w:ind w:left="1522" w:right="1332"/>
        <w:rPr>
          <w:rFonts w:ascii="Times New Roman Bold" w:hAnsi="Times New Roman Bold"/>
          <w:color w:val="000000"/>
          <w:spacing w:val="-3"/>
        </w:rPr>
      </w:pPr>
      <w:r>
        <w:rPr>
          <w:rFonts w:ascii="Times New Roman Bold" w:hAnsi="Times New Roman Bold"/>
          <w:color w:val="000000"/>
          <w:spacing w:val="-3"/>
        </w:rPr>
        <w:t xml:space="preserve">ARTICLE 5.  INTERCONNECTION FACILITIES ENGINEERING, PROCUREMENT, </w:t>
      </w:r>
      <w:r>
        <w:rPr>
          <w:rFonts w:ascii="Times New Roman Bold" w:hAnsi="Times New Roman Bold"/>
          <w:color w:val="000000"/>
          <w:spacing w:val="-3"/>
        </w:rPr>
        <w:br/>
      </w:r>
      <w:r>
        <w:rPr>
          <w:rFonts w:ascii="Times New Roman Bold" w:hAnsi="Times New Roman Bold"/>
          <w:color w:val="000000"/>
          <w:spacing w:val="-3"/>
        </w:rPr>
        <w:tab/>
        <w:t xml:space="preserve">AND CONSTRUCTION </w:t>
      </w:r>
    </w:p>
    <w:p w:rsidR="00E15DB3" w:rsidRDefault="00E15DB3">
      <w:pPr>
        <w:autoSpaceDE w:val="0"/>
        <w:autoSpaceDN w:val="0"/>
        <w:adjustRightInd w:val="0"/>
        <w:spacing w:line="276" w:lineRule="exact"/>
        <w:ind w:left="1560"/>
        <w:rPr>
          <w:rFonts w:ascii="Times New Roman Bold" w:hAnsi="Times New Roman Bold"/>
          <w:color w:val="000000"/>
          <w:spacing w:val="-3"/>
        </w:rPr>
      </w:pPr>
    </w:p>
    <w:p w:rsidR="00E15DB3" w:rsidRDefault="003A4C9C">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5.1 </w:t>
      </w:r>
      <w:r>
        <w:rPr>
          <w:rFonts w:ascii="Times New Roman Bold" w:hAnsi="Times New Roman Bold"/>
          <w:color w:val="000000"/>
          <w:spacing w:val="-3"/>
        </w:rPr>
        <w:tab/>
      </w:r>
      <w:r>
        <w:rPr>
          <w:rFonts w:ascii="Times New Roman Bold" w:hAnsi="Times New Roman Bold"/>
          <w:color w:val="000000"/>
          <w:spacing w:val="-2"/>
        </w:rPr>
        <w:t>Options</w:t>
      </w:r>
      <w:r>
        <w:rPr>
          <w:color w:val="000000"/>
          <w:spacing w:val="-2"/>
        </w:rPr>
        <w:t>.  Unless otherwise mutually agreed to by Developer and Connecting</w:t>
      </w:r>
      <w:r>
        <w:rPr>
          <w:color w:val="000000"/>
          <w:spacing w:val="-2"/>
        </w:rPr>
        <w:t xml:space="preserve"> </w:t>
      </w:r>
    </w:p>
    <w:p w:rsidR="00E15DB3" w:rsidRDefault="003A4C9C">
      <w:pPr>
        <w:autoSpaceDE w:val="0"/>
        <w:autoSpaceDN w:val="0"/>
        <w:adjustRightInd w:val="0"/>
        <w:spacing w:line="276" w:lineRule="exact"/>
        <w:ind w:left="2160" w:right="1287"/>
        <w:rPr>
          <w:color w:val="000000"/>
          <w:spacing w:val="-3"/>
        </w:rPr>
      </w:pPr>
      <w:r>
        <w:rPr>
          <w:color w:val="000000"/>
          <w:spacing w:val="-2"/>
        </w:rPr>
        <w:t xml:space="preserve">Transmission Owners, Developer shall select the In-Service Date, Initial Synchronization </w:t>
      </w:r>
      <w:r>
        <w:rPr>
          <w:color w:val="000000"/>
          <w:spacing w:val="-2"/>
        </w:rPr>
        <w:br/>
        <w:t xml:space="preserve">Date, and Commercial Operation Date; and either Standard Option or Alternate Option </w:t>
      </w:r>
      <w:r>
        <w:rPr>
          <w:color w:val="000000"/>
          <w:spacing w:val="-2"/>
        </w:rPr>
        <w:br/>
        <w:t>set forth below for completion of the Connecting Transmission Owner’s Attachmen</w:t>
      </w:r>
      <w:r>
        <w:rPr>
          <w:color w:val="000000"/>
          <w:spacing w:val="-2"/>
        </w:rPr>
        <w:t xml:space="preserve">t </w:t>
      </w:r>
      <w:r>
        <w:rPr>
          <w:color w:val="000000"/>
          <w:spacing w:val="-2"/>
        </w:rPr>
        <w:br/>
        <w:t xml:space="preserve">Facilities and System Upgrade Facilities and System Deliverability Upgrades  as set forth </w:t>
      </w:r>
      <w:r>
        <w:rPr>
          <w:color w:val="000000"/>
          <w:spacing w:val="-2"/>
        </w:rPr>
        <w:br/>
        <w:t xml:space="preserve">in Appendix A hereto, and such dates and selected option shall be set forth in Appendix </w:t>
      </w:r>
      <w:r>
        <w:rPr>
          <w:color w:val="000000"/>
          <w:spacing w:val="-2"/>
        </w:rPr>
        <w:br/>
      </w:r>
      <w:r>
        <w:rPr>
          <w:color w:val="000000"/>
          <w:spacing w:val="-3"/>
        </w:rPr>
        <w:t xml:space="preserve">B hereto.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72" w:line="276" w:lineRule="exact"/>
        <w:ind w:left="2160"/>
        <w:rPr>
          <w:color w:val="000000"/>
          <w:spacing w:val="-1"/>
        </w:rPr>
      </w:pPr>
      <w:r>
        <w:rPr>
          <w:rFonts w:ascii="Times New Roman Bold" w:hAnsi="Times New Roman Bold"/>
          <w:color w:val="000000"/>
          <w:spacing w:val="-1"/>
        </w:rPr>
        <w:t>5.1.1   Standard Option</w:t>
      </w:r>
      <w:r>
        <w:rPr>
          <w:color w:val="000000"/>
          <w:spacing w:val="-1"/>
        </w:rPr>
        <w:t>.  National Grid shall design, procure</w:t>
      </w:r>
      <w:r>
        <w:rPr>
          <w:color w:val="000000"/>
          <w:spacing w:val="-1"/>
        </w:rPr>
        <w:t xml:space="preserve">, and construct the </w:t>
      </w:r>
    </w:p>
    <w:p w:rsidR="00E15DB3" w:rsidRDefault="003A4C9C">
      <w:pPr>
        <w:autoSpaceDE w:val="0"/>
        <w:autoSpaceDN w:val="0"/>
        <w:adjustRightInd w:val="0"/>
        <w:spacing w:before="5" w:line="275" w:lineRule="exact"/>
        <w:ind w:left="2880" w:right="1334"/>
        <w:rPr>
          <w:color w:val="000000"/>
          <w:spacing w:val="-3"/>
        </w:rPr>
      </w:pPr>
      <w:r>
        <w:rPr>
          <w:color w:val="000000"/>
          <w:spacing w:val="-2"/>
        </w:rPr>
        <w:t xml:space="preserve">Connecting Transmission Owner’s Attachment Facilities and System Upgrade </w:t>
      </w:r>
      <w:r>
        <w:rPr>
          <w:color w:val="000000"/>
          <w:spacing w:val="-2"/>
        </w:rPr>
        <w:br/>
        <w:t xml:space="preserve">Facilities and System Deliverability Upgrades, using Reasonable Efforts to </w:t>
      </w:r>
      <w:r>
        <w:rPr>
          <w:color w:val="000000"/>
          <w:spacing w:val="-2"/>
        </w:rPr>
        <w:br/>
      </w:r>
      <w:r>
        <w:rPr>
          <w:color w:val="000000"/>
          <w:spacing w:val="-3"/>
        </w:rPr>
        <w:t xml:space="preserve">complete the Connecting Transmission Owner’s Attachment Facilities and </w:t>
      </w:r>
      <w:r>
        <w:rPr>
          <w:color w:val="000000"/>
          <w:spacing w:val="-3"/>
        </w:rPr>
        <w:br/>
      </w:r>
      <w:r>
        <w:rPr>
          <w:color w:val="000000"/>
          <w:spacing w:val="-2"/>
        </w:rPr>
        <w:t>System Upgrad</w:t>
      </w:r>
      <w:r>
        <w:rPr>
          <w:color w:val="000000"/>
          <w:spacing w:val="-2"/>
        </w:rPr>
        <w:t xml:space="preserve">e Facilities and System Deliverability Upgrades by the dates set </w:t>
      </w:r>
      <w:r>
        <w:rPr>
          <w:color w:val="000000"/>
          <w:spacing w:val="-2"/>
        </w:rPr>
        <w:br/>
        <w:t xml:space="preserve">forth in Appendix B hereto.  National Grid shall not be required to undertake any </w:t>
      </w:r>
      <w:r>
        <w:rPr>
          <w:color w:val="000000"/>
          <w:spacing w:val="-2"/>
        </w:rPr>
        <w:br/>
        <w:t xml:space="preserve">action which is inconsistent with its standard safety practices, its material and </w:t>
      </w:r>
      <w:r>
        <w:rPr>
          <w:color w:val="000000"/>
          <w:spacing w:val="-2"/>
        </w:rPr>
        <w:br/>
        <w:t>equipment specifications</w:t>
      </w:r>
      <w:r>
        <w:rPr>
          <w:color w:val="000000"/>
          <w:spacing w:val="-2"/>
        </w:rPr>
        <w:t xml:space="preserve">, its design criteria and construction procedures, its labor </w:t>
      </w:r>
      <w:r>
        <w:rPr>
          <w:color w:val="000000"/>
          <w:spacing w:val="-2"/>
        </w:rPr>
        <w:br/>
        <w:t xml:space="preserve">agreements, and Applicable Laws and Regulations.  In the event National Grid </w:t>
      </w:r>
      <w:r>
        <w:rPr>
          <w:color w:val="000000"/>
          <w:spacing w:val="-2"/>
        </w:rPr>
        <w:br/>
      </w:r>
      <w:r>
        <w:rPr>
          <w:color w:val="000000"/>
          <w:spacing w:val="-3"/>
        </w:rPr>
        <w:t xml:space="preserve">reasonably expects that it will not be able to complete the Connecting </w:t>
      </w:r>
      <w:r>
        <w:rPr>
          <w:color w:val="000000"/>
          <w:spacing w:val="-3"/>
        </w:rPr>
        <w:br/>
      </w:r>
      <w:r>
        <w:rPr>
          <w:color w:val="000000"/>
          <w:spacing w:val="-2"/>
        </w:rPr>
        <w:t>Transmission Owner’s Attachment Facilities a</w:t>
      </w:r>
      <w:r>
        <w:rPr>
          <w:color w:val="000000"/>
          <w:spacing w:val="-2"/>
        </w:rPr>
        <w:t xml:space="preserve">nd System Upgrade Facilities and </w:t>
      </w:r>
      <w:r>
        <w:rPr>
          <w:color w:val="000000"/>
          <w:spacing w:val="-2"/>
        </w:rPr>
        <w:br/>
        <w:t xml:space="preserve">System Deliverability Upgrades by the specified dates, National Grid shall </w:t>
      </w:r>
      <w:r>
        <w:rPr>
          <w:color w:val="000000"/>
          <w:spacing w:val="-2"/>
        </w:rPr>
        <w:br/>
        <w:t xml:space="preserve">promptly provide written notice to the other Parties, and shall undertake </w:t>
      </w:r>
      <w:r>
        <w:rPr>
          <w:color w:val="000000"/>
          <w:spacing w:val="-2"/>
        </w:rPr>
        <w:br/>
      </w:r>
      <w:r>
        <w:rPr>
          <w:color w:val="000000"/>
          <w:spacing w:val="-3"/>
        </w:rPr>
        <w:t xml:space="preserve">Reasonable Efforts to meet the earliest dates thereafter.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9" w:line="276" w:lineRule="exact"/>
        <w:ind w:left="2160"/>
        <w:rPr>
          <w:color w:val="000000"/>
          <w:spacing w:val="-1"/>
        </w:rPr>
      </w:pPr>
      <w:r>
        <w:rPr>
          <w:rFonts w:ascii="Times New Roman Bold" w:hAnsi="Times New Roman Bold"/>
          <w:color w:val="000000"/>
          <w:spacing w:val="-1"/>
        </w:rPr>
        <w:t xml:space="preserve">5.1.2   </w:t>
      </w:r>
      <w:r>
        <w:rPr>
          <w:rFonts w:ascii="Times New Roman Bold" w:hAnsi="Times New Roman Bold"/>
          <w:color w:val="000000"/>
          <w:spacing w:val="-1"/>
        </w:rPr>
        <w:t>Alternate Option</w:t>
      </w:r>
      <w:r>
        <w:rPr>
          <w:color w:val="000000"/>
          <w:spacing w:val="-1"/>
        </w:rPr>
        <w:t xml:space="preserve">.  If the dates designated by Developer are acceptable to </w:t>
      </w:r>
    </w:p>
    <w:p w:rsidR="00E15DB3" w:rsidRDefault="003A4C9C">
      <w:pPr>
        <w:autoSpaceDE w:val="0"/>
        <w:autoSpaceDN w:val="0"/>
        <w:adjustRightInd w:val="0"/>
        <w:spacing w:before="7" w:line="273" w:lineRule="exact"/>
        <w:ind w:left="2880" w:right="1289"/>
        <w:rPr>
          <w:color w:val="000000"/>
          <w:spacing w:val="-2"/>
        </w:rPr>
      </w:pPr>
      <w:r>
        <w:rPr>
          <w:color w:val="000000"/>
          <w:spacing w:val="-2"/>
        </w:rPr>
        <w:t xml:space="preserve">Connecting Transmission Owners, the Connecting Transmission Owners shall so </w:t>
      </w:r>
      <w:r>
        <w:rPr>
          <w:color w:val="000000"/>
          <w:spacing w:val="-2"/>
        </w:rPr>
        <w:br/>
        <w:t xml:space="preserve">notify Developer and NYISO within thirty (30) Calendar Days, and National Grid </w:t>
      </w:r>
      <w:r>
        <w:rPr>
          <w:color w:val="000000"/>
          <w:spacing w:val="-2"/>
        </w:rPr>
        <w:br/>
      </w:r>
      <w:r>
        <w:rPr>
          <w:color w:val="000000"/>
          <w:spacing w:val="-2"/>
        </w:rPr>
        <w:t xml:space="preserve">shall assume responsibility for the design, procurement and construction of the </w:t>
      </w:r>
      <w:r>
        <w:rPr>
          <w:color w:val="000000"/>
          <w:spacing w:val="-2"/>
        </w:rPr>
        <w:br/>
        <w:t xml:space="preserve">Connecting Transmission Owner’s Attachment Facilities by the designated dates.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233" w:line="276" w:lineRule="exact"/>
        <w:ind w:left="6000"/>
        <w:rPr>
          <w:color w:val="000000"/>
          <w:spacing w:val="-3"/>
        </w:rPr>
      </w:pPr>
      <w:r>
        <w:rPr>
          <w:color w:val="000000"/>
          <w:spacing w:val="-3"/>
        </w:rPr>
        <w:t xml:space="preserve">15 </w:t>
      </w:r>
    </w:p>
    <w:p w:rsidR="00E15DB3" w:rsidRDefault="00E15DB3">
      <w:pPr>
        <w:autoSpaceDE w:val="0"/>
        <w:autoSpaceDN w:val="0"/>
        <w:adjustRightInd w:val="0"/>
        <w:rPr>
          <w:color w:val="000000"/>
          <w:spacing w:val="-3"/>
        </w:rPr>
        <w:sectPr w:rsidR="00E15DB3">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23" w:name="Pg24"/>
      <w:bookmarkEnd w:id="23"/>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880"/>
        <w:rPr>
          <w:rFonts w:ascii="Times New Roman Bold" w:hAnsi="Times New Roman Bold"/>
          <w:color w:val="000000"/>
          <w:spacing w:val="-3"/>
        </w:rPr>
      </w:pPr>
    </w:p>
    <w:p w:rsidR="00E15DB3" w:rsidRDefault="003A4C9C">
      <w:pPr>
        <w:autoSpaceDE w:val="0"/>
        <w:autoSpaceDN w:val="0"/>
        <w:adjustRightInd w:val="0"/>
        <w:spacing w:before="228" w:line="276" w:lineRule="exact"/>
        <w:ind w:left="2880"/>
        <w:rPr>
          <w:color w:val="000000"/>
          <w:spacing w:val="-2"/>
        </w:rPr>
      </w:pPr>
      <w:r>
        <w:rPr>
          <w:color w:val="000000"/>
          <w:spacing w:val="-2"/>
        </w:rPr>
        <w:t xml:space="preserve">If National Grid subsequently fails to complete Connecting Transmission </w:t>
      </w:r>
    </w:p>
    <w:p w:rsidR="00E15DB3" w:rsidRDefault="003A4C9C">
      <w:pPr>
        <w:autoSpaceDE w:val="0"/>
        <w:autoSpaceDN w:val="0"/>
        <w:adjustRightInd w:val="0"/>
        <w:spacing w:before="4" w:line="276" w:lineRule="exact"/>
        <w:ind w:left="2880" w:right="1282"/>
        <w:rPr>
          <w:color w:val="000000"/>
          <w:spacing w:val="-3"/>
        </w:rPr>
      </w:pPr>
      <w:r>
        <w:rPr>
          <w:color w:val="000000"/>
          <w:spacing w:val="-2"/>
        </w:rPr>
        <w:t xml:space="preserve">Owner’s Attachment Facilities by the In-Service Date, to the extent necessary to </w:t>
      </w:r>
      <w:r>
        <w:rPr>
          <w:color w:val="000000"/>
          <w:spacing w:val="-2"/>
        </w:rPr>
        <w:br/>
        <w:t xml:space="preserve">provide back feed power; or fails to complete System Upgrade Facilities or </w:t>
      </w:r>
      <w:r>
        <w:rPr>
          <w:color w:val="000000"/>
          <w:spacing w:val="-2"/>
        </w:rPr>
        <w:br/>
        <w:t xml:space="preserve">System Deliverability Upgrades by the Initial Synchronization Date to the extent </w:t>
      </w:r>
      <w:r>
        <w:rPr>
          <w:color w:val="000000"/>
          <w:spacing w:val="-2"/>
        </w:rPr>
        <w:br/>
        <w:t>necessary to all</w:t>
      </w:r>
      <w:r>
        <w:rPr>
          <w:color w:val="000000"/>
          <w:spacing w:val="-2"/>
        </w:rPr>
        <w:t xml:space="preserve">ow for Trial Operation at full power output, unless other </w:t>
      </w:r>
      <w:r>
        <w:rPr>
          <w:color w:val="000000"/>
          <w:spacing w:val="-2"/>
        </w:rPr>
        <w:br/>
        <w:t xml:space="preserve">arrangements are made by the Developer and Connecting Transmission Owners </w:t>
      </w:r>
      <w:r>
        <w:rPr>
          <w:color w:val="000000"/>
          <w:spacing w:val="-2"/>
        </w:rPr>
        <w:br/>
        <w:t xml:space="preserve">for such Trial Operation; or fails to complete the System Upgrade Facilities and </w:t>
      </w:r>
      <w:r>
        <w:rPr>
          <w:color w:val="000000"/>
          <w:spacing w:val="-2"/>
        </w:rPr>
        <w:br/>
        <w:t>System Deliverability Upgrades by the Co</w:t>
      </w:r>
      <w:r>
        <w:rPr>
          <w:color w:val="000000"/>
          <w:spacing w:val="-2"/>
        </w:rPr>
        <w:t xml:space="preserve">mmercial Operation Date, as such dates </w:t>
      </w:r>
      <w:r>
        <w:rPr>
          <w:color w:val="000000"/>
          <w:spacing w:val="-2"/>
        </w:rPr>
        <w:br/>
        <w:t xml:space="preserve">are reflected in Appendix B hereto; Connecting Transmission Owners shall pay </w:t>
      </w:r>
      <w:r>
        <w:rPr>
          <w:color w:val="000000"/>
          <w:spacing w:val="-2"/>
        </w:rPr>
        <w:br/>
        <w:t xml:space="preserve">Developer liquidated damages in accordance with Article 5.3, Liquidated </w:t>
      </w:r>
      <w:r>
        <w:rPr>
          <w:color w:val="000000"/>
          <w:spacing w:val="-2"/>
        </w:rPr>
        <w:br/>
      </w:r>
      <w:r>
        <w:rPr>
          <w:color w:val="000000"/>
          <w:spacing w:val="-3"/>
        </w:rPr>
        <w:t>Damages, provided, however, the dates designated by Developer sha</w:t>
      </w:r>
      <w:r>
        <w:rPr>
          <w:color w:val="000000"/>
          <w:spacing w:val="-3"/>
        </w:rPr>
        <w:t xml:space="preserve">ll be </w:t>
      </w:r>
      <w:r>
        <w:rPr>
          <w:color w:val="000000"/>
          <w:spacing w:val="-3"/>
        </w:rPr>
        <w:br/>
      </w:r>
      <w:r>
        <w:rPr>
          <w:color w:val="000000"/>
          <w:spacing w:val="-2"/>
        </w:rPr>
        <w:t xml:space="preserve">extended day for day for each day that NYISO refuses to grant clearances to </w:t>
      </w:r>
      <w:r>
        <w:rPr>
          <w:color w:val="000000"/>
          <w:spacing w:val="-2"/>
        </w:rPr>
        <w:br/>
      </w:r>
      <w:r>
        <w:rPr>
          <w:color w:val="000000"/>
          <w:spacing w:val="-3"/>
        </w:rPr>
        <w:t xml:space="preserve">install equipment.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Option to Build</w:t>
      </w:r>
      <w:r>
        <w:rPr>
          <w:color w:val="000000"/>
          <w:spacing w:val="-2"/>
        </w:rPr>
        <w:t xml:space="preserve">.  If the dates designated by Developer are not acceptable to </w:t>
      </w:r>
    </w:p>
    <w:p w:rsidR="00E15DB3" w:rsidRDefault="003A4C9C">
      <w:pPr>
        <w:autoSpaceDE w:val="0"/>
        <w:autoSpaceDN w:val="0"/>
        <w:adjustRightInd w:val="0"/>
        <w:spacing w:line="276" w:lineRule="exact"/>
        <w:ind w:left="2880" w:right="1248"/>
        <w:rPr>
          <w:color w:val="000000"/>
          <w:spacing w:val="-3"/>
        </w:rPr>
      </w:pPr>
      <w:r>
        <w:rPr>
          <w:color w:val="000000"/>
          <w:spacing w:val="-2"/>
        </w:rPr>
        <w:t>Connecting Transmission Owners, the Connecting Transmission Owners</w:t>
      </w:r>
      <w:r>
        <w:rPr>
          <w:color w:val="000000"/>
          <w:spacing w:val="-2"/>
        </w:rPr>
        <w:t xml:space="preserve"> shall so </w:t>
      </w:r>
      <w:r>
        <w:rPr>
          <w:color w:val="000000"/>
          <w:spacing w:val="-2"/>
        </w:rPr>
        <w:br/>
        <w:t xml:space="preserve">notify the Developer and NYISO within thirty (30) Calendar Days, and unless the </w:t>
      </w:r>
      <w:r>
        <w:rPr>
          <w:color w:val="000000"/>
          <w:spacing w:val="-2"/>
        </w:rPr>
        <w:br/>
        <w:t xml:space="preserve">Developer and Connecting Transmission Owners agree otherwise, Developer </w:t>
      </w:r>
      <w:r>
        <w:rPr>
          <w:color w:val="000000"/>
          <w:spacing w:val="-2"/>
        </w:rPr>
        <w:br/>
        <w:t xml:space="preserve">shall have the option to assume responsibility for the design, procurement and </w:t>
      </w:r>
      <w:r>
        <w:rPr>
          <w:color w:val="000000"/>
          <w:spacing w:val="-2"/>
        </w:rPr>
        <w:br/>
        <w:t>constructio</w:t>
      </w:r>
      <w:r>
        <w:rPr>
          <w:color w:val="000000"/>
          <w:spacing w:val="-2"/>
        </w:rPr>
        <w:t xml:space="preserve">n of Connecting Transmission Owner’s Attachment Facilities and </w:t>
      </w:r>
      <w:r>
        <w:rPr>
          <w:color w:val="000000"/>
          <w:spacing w:val="-2"/>
        </w:rPr>
        <w:br/>
        <w:t xml:space="preserve">Stand Alone System Upgrade Facilities on the dates specified in Article 5.1.2; </w:t>
      </w:r>
      <w:r>
        <w:rPr>
          <w:color w:val="000000"/>
          <w:spacing w:val="-2"/>
        </w:rPr>
        <w:br/>
        <w:t xml:space="preserve">provided that if an Attachment Facility or Stand Alone System Upgrade Facility is </w:t>
      </w:r>
      <w:r>
        <w:rPr>
          <w:color w:val="000000"/>
          <w:spacing w:val="-2"/>
        </w:rPr>
        <w:br/>
        <w:t>needed for more than one Deve</w:t>
      </w:r>
      <w:r>
        <w:rPr>
          <w:color w:val="000000"/>
          <w:spacing w:val="-2"/>
        </w:rPr>
        <w:t xml:space="preserve">loper’s project, Developer’s option to build such </w:t>
      </w:r>
      <w:r>
        <w:rPr>
          <w:color w:val="000000"/>
          <w:spacing w:val="-2"/>
        </w:rPr>
        <w:br/>
        <w:t xml:space="preserve">Facility shall be contingent on the agreement of all other affected Developers. </w:t>
      </w:r>
      <w:r>
        <w:rPr>
          <w:color w:val="000000"/>
          <w:spacing w:val="-2"/>
        </w:rPr>
        <w:br/>
        <w:t xml:space="preserve">NYISO, Connecting Transmission Owners and Developer must agree as to what </w:t>
      </w:r>
      <w:r>
        <w:rPr>
          <w:color w:val="000000"/>
          <w:spacing w:val="-2"/>
        </w:rPr>
        <w:br/>
        <w:t>constitutes Stand Alone System Upgrade Facilities</w:t>
      </w:r>
      <w:r>
        <w:rPr>
          <w:color w:val="000000"/>
          <w:spacing w:val="-2"/>
        </w:rPr>
        <w:t xml:space="preserve"> and identify such Stand Alone </w:t>
      </w:r>
      <w:r>
        <w:rPr>
          <w:color w:val="000000"/>
          <w:spacing w:val="-2"/>
        </w:rPr>
        <w:br/>
        <w:t xml:space="preserve">System Upgrade Facilities in Appendix A hereto.  Except for Stand Alone System </w:t>
      </w:r>
      <w:r>
        <w:rPr>
          <w:color w:val="000000"/>
          <w:spacing w:val="-2"/>
        </w:rPr>
        <w:br/>
        <w:t xml:space="preserve">Upgrade Facilities, Developer shall have no right to construct System Upgrade </w:t>
      </w:r>
      <w:r>
        <w:rPr>
          <w:color w:val="000000"/>
          <w:spacing w:val="-2"/>
        </w:rPr>
        <w:br/>
      </w:r>
      <w:r>
        <w:rPr>
          <w:color w:val="000000"/>
          <w:spacing w:val="-3"/>
        </w:rPr>
        <w:t xml:space="preserve">Facilities under this option.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52" w:line="276" w:lineRule="exact"/>
        <w:ind w:left="2160"/>
        <w:rPr>
          <w:color w:val="000000"/>
          <w:spacing w:val="-1"/>
        </w:rPr>
      </w:pPr>
      <w:r>
        <w:rPr>
          <w:rFonts w:ascii="Times New Roman Bold" w:hAnsi="Times New Roman Bold"/>
          <w:color w:val="000000"/>
          <w:spacing w:val="-1"/>
        </w:rPr>
        <w:t>5.1.4   Negotiated Option</w:t>
      </w:r>
      <w:r>
        <w:rPr>
          <w:color w:val="000000"/>
          <w:spacing w:val="-1"/>
        </w:rPr>
        <w:t>.  If th</w:t>
      </w:r>
      <w:r>
        <w:rPr>
          <w:color w:val="000000"/>
          <w:spacing w:val="-1"/>
        </w:rPr>
        <w:t xml:space="preserve">e Developer elects not to exercise its option under </w:t>
      </w:r>
    </w:p>
    <w:p w:rsidR="00E15DB3" w:rsidRDefault="003A4C9C">
      <w:pPr>
        <w:autoSpaceDE w:val="0"/>
        <w:autoSpaceDN w:val="0"/>
        <w:adjustRightInd w:val="0"/>
        <w:spacing w:before="4" w:line="276" w:lineRule="exact"/>
        <w:ind w:left="2880" w:right="1274"/>
        <w:rPr>
          <w:color w:val="000000"/>
          <w:spacing w:val="-3"/>
        </w:rPr>
      </w:pPr>
      <w:r>
        <w:rPr>
          <w:color w:val="000000"/>
          <w:spacing w:val="-2"/>
        </w:rPr>
        <w:t xml:space="preserve">Article 5.1.3, Option to Build, Developer shall so notify Connecting Transmission </w:t>
      </w:r>
      <w:r>
        <w:rPr>
          <w:color w:val="000000"/>
          <w:spacing w:val="-2"/>
        </w:rPr>
        <w:br/>
        <w:t xml:space="preserve">Owners and NYISO within thirty (30) Calendar Days, and the Developer and </w:t>
      </w:r>
      <w:r>
        <w:rPr>
          <w:color w:val="000000"/>
          <w:spacing w:val="-2"/>
        </w:rPr>
        <w:br/>
        <w:t>Connecting Transmission Owners shall in good f</w:t>
      </w:r>
      <w:r>
        <w:rPr>
          <w:color w:val="000000"/>
          <w:spacing w:val="-2"/>
        </w:rPr>
        <w:t xml:space="preserve">aith attempt to negotiate terms </w:t>
      </w:r>
      <w:r>
        <w:rPr>
          <w:color w:val="000000"/>
          <w:spacing w:val="-2"/>
        </w:rPr>
        <w:br/>
        <w:t xml:space="preserve">and conditions (including revision of the specified dates and liquidated damages, </w:t>
      </w:r>
      <w:r>
        <w:rPr>
          <w:color w:val="000000"/>
          <w:spacing w:val="-2"/>
        </w:rPr>
        <w:br/>
        <w:t xml:space="preserve">the provision of incentives or the procurement and construction of a portion of the </w:t>
      </w:r>
      <w:r>
        <w:rPr>
          <w:color w:val="000000"/>
          <w:spacing w:val="-2"/>
        </w:rPr>
        <w:br/>
        <w:t>Connecting Transmission Owner’s Attachment Facilities a</w:t>
      </w:r>
      <w:r>
        <w:rPr>
          <w:color w:val="000000"/>
          <w:spacing w:val="-2"/>
        </w:rPr>
        <w:t xml:space="preserve">nd Stand Alone System </w:t>
      </w:r>
      <w:r>
        <w:rPr>
          <w:color w:val="000000"/>
          <w:spacing w:val="-2"/>
        </w:rPr>
        <w:br/>
        <w:t xml:space="preserve">Upgrade Facilities by Developer) pursuant to which National Grid is responsible </w:t>
      </w:r>
      <w:r>
        <w:rPr>
          <w:color w:val="000000"/>
          <w:spacing w:val="-2"/>
        </w:rPr>
        <w:br/>
        <w:t xml:space="preserve">for the design, procurement and construction of the Connecting Transmission </w:t>
      </w:r>
      <w:r>
        <w:rPr>
          <w:color w:val="000000"/>
          <w:spacing w:val="-2"/>
        </w:rPr>
        <w:br/>
      </w:r>
      <w:r>
        <w:rPr>
          <w:color w:val="000000"/>
          <w:spacing w:val="-3"/>
        </w:rPr>
        <w:t xml:space="preserve">Owner’s Attachment Facilities and System Upgrade Facilities and System </w:t>
      </w:r>
      <w:r>
        <w:rPr>
          <w:color w:val="000000"/>
          <w:spacing w:val="-3"/>
        </w:rPr>
        <w:br/>
      </w:r>
      <w:r>
        <w:rPr>
          <w:color w:val="000000"/>
          <w:spacing w:val="-2"/>
        </w:rPr>
        <w:t>Del</w:t>
      </w:r>
      <w:r>
        <w:rPr>
          <w:color w:val="000000"/>
          <w:spacing w:val="-2"/>
        </w:rPr>
        <w:t xml:space="preserve">iverability Upgrades.  If the three Parties are unable to reach agreement on </w:t>
      </w:r>
      <w:r>
        <w:rPr>
          <w:color w:val="000000"/>
          <w:spacing w:val="-2"/>
        </w:rPr>
        <w:br/>
        <w:t xml:space="preserve">such terms and conditions, National Grid shall assume responsibility for the </w:t>
      </w:r>
      <w:r>
        <w:rPr>
          <w:color w:val="000000"/>
          <w:spacing w:val="-2"/>
        </w:rPr>
        <w:br/>
        <w:t xml:space="preserve">design, procurement and construction of the Connecting Transmission Owner’s </w:t>
      </w:r>
      <w:r>
        <w:rPr>
          <w:color w:val="000000"/>
          <w:spacing w:val="-2"/>
        </w:rPr>
        <w:br/>
        <w:t>Attachment Facilities a</w:t>
      </w:r>
      <w:r>
        <w:rPr>
          <w:color w:val="000000"/>
          <w:spacing w:val="-2"/>
        </w:rPr>
        <w:t xml:space="preserve">nd System Upgrades Facilities and System Deliverability </w:t>
      </w:r>
      <w:r>
        <w:rPr>
          <w:color w:val="000000"/>
          <w:spacing w:val="-2"/>
        </w:rPr>
        <w:br/>
      </w:r>
      <w:r>
        <w:rPr>
          <w:color w:val="000000"/>
          <w:spacing w:val="-3"/>
        </w:rPr>
        <w:t xml:space="preserve">Upgrades pursuant to 5.1.1, Standard Option.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192" w:line="276" w:lineRule="exact"/>
        <w:ind w:left="6000"/>
        <w:rPr>
          <w:color w:val="000000"/>
          <w:spacing w:val="-3"/>
        </w:rPr>
      </w:pPr>
      <w:r>
        <w:rPr>
          <w:color w:val="000000"/>
          <w:spacing w:val="-3"/>
        </w:rPr>
        <w:t xml:space="preserve">16 </w:t>
      </w:r>
    </w:p>
    <w:p w:rsidR="00E15DB3" w:rsidRDefault="00E15DB3">
      <w:pPr>
        <w:autoSpaceDE w:val="0"/>
        <w:autoSpaceDN w:val="0"/>
        <w:adjustRightInd w:val="0"/>
        <w:rPr>
          <w:color w:val="000000"/>
          <w:spacing w:val="-3"/>
        </w:rPr>
        <w:sectPr w:rsidR="00E15DB3">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24" w:name="Pg25"/>
      <w:bookmarkEnd w:id="24"/>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560"/>
        <w:rPr>
          <w:rFonts w:ascii="Times New Roman Bold" w:hAnsi="Times New Roman Bold"/>
          <w:color w:val="000000"/>
          <w:spacing w:val="-3"/>
        </w:rPr>
      </w:pPr>
    </w:p>
    <w:p w:rsidR="00E15DB3" w:rsidRDefault="003A4C9C">
      <w:pPr>
        <w:tabs>
          <w:tab w:val="left" w:pos="2160"/>
        </w:tabs>
        <w:autoSpaceDE w:val="0"/>
        <w:autoSpaceDN w:val="0"/>
        <w:adjustRightInd w:val="0"/>
        <w:spacing w:before="228" w:line="276" w:lineRule="exact"/>
        <w:ind w:left="1560"/>
        <w:rPr>
          <w:color w:val="000000"/>
          <w:spacing w:val="-2"/>
        </w:rPr>
      </w:pPr>
      <w:r>
        <w:rPr>
          <w:rFonts w:ascii="Times New Roman Bold" w:hAnsi="Times New Roman Bold"/>
          <w:color w:val="000000"/>
          <w:spacing w:val="-3"/>
        </w:rPr>
        <w:t xml:space="preserve">5.2 </w:t>
      </w:r>
      <w:r>
        <w:rPr>
          <w:rFonts w:ascii="Times New Roman Bold" w:hAnsi="Times New Roman Bold"/>
          <w:color w:val="000000"/>
          <w:spacing w:val="-3"/>
        </w:rPr>
        <w:tab/>
      </w:r>
      <w:r>
        <w:rPr>
          <w:rFonts w:ascii="Times New Roman Bold" w:hAnsi="Times New Roman Bold"/>
          <w:color w:val="000000"/>
          <w:spacing w:val="-2"/>
        </w:rPr>
        <w:t>General Conditions Applicable to Option to Build</w:t>
      </w:r>
      <w:r>
        <w:rPr>
          <w:color w:val="000000"/>
          <w:spacing w:val="-2"/>
        </w:rPr>
        <w:t xml:space="preserve">.  If Developer assumes </w:t>
      </w:r>
    </w:p>
    <w:p w:rsidR="00E15DB3" w:rsidRDefault="003A4C9C">
      <w:pPr>
        <w:autoSpaceDE w:val="0"/>
        <w:autoSpaceDN w:val="0"/>
        <w:adjustRightInd w:val="0"/>
        <w:spacing w:before="4" w:line="276" w:lineRule="exact"/>
        <w:ind w:left="2160"/>
        <w:rPr>
          <w:color w:val="000000"/>
          <w:spacing w:val="-2"/>
        </w:rPr>
      </w:pPr>
      <w:r>
        <w:rPr>
          <w:color w:val="000000"/>
          <w:spacing w:val="-2"/>
        </w:rPr>
        <w:t>responsibility for the design, procurement and construct</w:t>
      </w:r>
      <w:r>
        <w:rPr>
          <w:color w:val="000000"/>
          <w:spacing w:val="-2"/>
        </w:rPr>
        <w:t xml:space="preserve">ion of the Connecting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Transmission Owner’s Attachment Facilities and Stand Alone System Upgrade Facilities, </w:t>
      </w:r>
    </w:p>
    <w:p w:rsidR="00E15DB3" w:rsidRDefault="00E15DB3">
      <w:pPr>
        <w:autoSpaceDE w:val="0"/>
        <w:autoSpaceDN w:val="0"/>
        <w:adjustRightInd w:val="0"/>
        <w:spacing w:line="276" w:lineRule="exact"/>
        <w:ind w:left="2160"/>
        <w:rPr>
          <w:color w:val="000000"/>
          <w:spacing w:val="-2"/>
        </w:rPr>
      </w:pPr>
    </w:p>
    <w:p w:rsidR="00E15DB3" w:rsidRDefault="003A4C9C">
      <w:pPr>
        <w:tabs>
          <w:tab w:val="left" w:pos="2880"/>
        </w:tabs>
        <w:autoSpaceDE w:val="0"/>
        <w:autoSpaceDN w:val="0"/>
        <w:adjustRightInd w:val="0"/>
        <w:spacing w:before="88" w:line="276" w:lineRule="exact"/>
        <w:ind w:left="2160"/>
        <w:rPr>
          <w:color w:val="000000"/>
          <w:spacing w:val="-2"/>
        </w:rPr>
      </w:pPr>
      <w:r>
        <w:rPr>
          <w:color w:val="000000"/>
          <w:spacing w:val="-3"/>
        </w:rPr>
        <w:t xml:space="preserve">(1) </w:t>
      </w:r>
      <w:r>
        <w:rPr>
          <w:color w:val="000000"/>
          <w:spacing w:val="-3"/>
        </w:rPr>
        <w:tab/>
      </w:r>
      <w:r>
        <w:rPr>
          <w:color w:val="000000"/>
          <w:spacing w:val="-2"/>
        </w:rPr>
        <w:t xml:space="preserve">Developer shall engineer, procure equipment, and construct the Connecting </w:t>
      </w:r>
    </w:p>
    <w:p w:rsidR="00E15DB3" w:rsidRDefault="003A4C9C">
      <w:pPr>
        <w:autoSpaceDE w:val="0"/>
        <w:autoSpaceDN w:val="0"/>
        <w:adjustRightInd w:val="0"/>
        <w:spacing w:line="280" w:lineRule="exact"/>
        <w:ind w:left="2160" w:right="1334"/>
        <w:jc w:val="both"/>
        <w:rPr>
          <w:color w:val="000000"/>
          <w:spacing w:val="-3"/>
        </w:rPr>
      </w:pPr>
      <w:r>
        <w:rPr>
          <w:color w:val="000000"/>
          <w:spacing w:val="-2"/>
        </w:rPr>
        <w:t xml:space="preserve">Transmission Owner’s Attachment Facilities and Stand Alone System Upgrade Facilities (or portions thereof) using Good Utility Practice and using standards and specifications </w:t>
      </w:r>
      <w:r>
        <w:rPr>
          <w:color w:val="000000"/>
          <w:spacing w:val="-3"/>
        </w:rPr>
        <w:t xml:space="preserve">provided in advance by National Grid;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69"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Developer’s engineering, procurement </w:t>
      </w:r>
      <w:r>
        <w:rPr>
          <w:color w:val="000000"/>
          <w:spacing w:val="-2"/>
        </w:rPr>
        <w:t xml:space="preserve">and construction of the Connecting </w:t>
      </w:r>
    </w:p>
    <w:p w:rsidR="00E15DB3" w:rsidRDefault="003A4C9C">
      <w:pPr>
        <w:autoSpaceDE w:val="0"/>
        <w:autoSpaceDN w:val="0"/>
        <w:adjustRightInd w:val="0"/>
        <w:spacing w:before="7" w:line="273" w:lineRule="exact"/>
        <w:ind w:left="2160" w:right="1321"/>
        <w:rPr>
          <w:color w:val="000000"/>
          <w:spacing w:val="-3"/>
        </w:rPr>
      </w:pPr>
      <w:r>
        <w:rPr>
          <w:color w:val="000000"/>
          <w:spacing w:val="-2"/>
        </w:rPr>
        <w:t>Transmission Owner’s Attachment Facilities and Stand Alone System Upgrade Facilities shall comply with all requirements of law to which National Grid would be subject in the engineering, procurement or construction of th</w:t>
      </w:r>
      <w:r>
        <w:rPr>
          <w:color w:val="000000"/>
          <w:spacing w:val="-2"/>
        </w:rPr>
        <w:t xml:space="preserve">e Connecting Transmission Owner’s </w:t>
      </w:r>
      <w:r>
        <w:rPr>
          <w:color w:val="000000"/>
          <w:spacing w:val="-2"/>
        </w:rPr>
        <w:br/>
      </w:r>
      <w:r>
        <w:rPr>
          <w:color w:val="000000"/>
          <w:spacing w:val="-3"/>
        </w:rPr>
        <w:t xml:space="preserve">Attachment Facilities and Stand Alone System Upgrade Facilities; </w:t>
      </w:r>
    </w:p>
    <w:p w:rsidR="00E15DB3" w:rsidRDefault="00E15DB3">
      <w:pPr>
        <w:autoSpaceDE w:val="0"/>
        <w:autoSpaceDN w:val="0"/>
        <w:adjustRightInd w:val="0"/>
        <w:spacing w:line="270" w:lineRule="exact"/>
        <w:ind w:left="2160"/>
        <w:rPr>
          <w:color w:val="000000"/>
          <w:spacing w:val="-3"/>
        </w:rPr>
      </w:pPr>
    </w:p>
    <w:p w:rsidR="00E15DB3" w:rsidRDefault="003A4C9C">
      <w:pPr>
        <w:tabs>
          <w:tab w:val="left" w:pos="2880"/>
        </w:tabs>
        <w:autoSpaceDE w:val="0"/>
        <w:autoSpaceDN w:val="0"/>
        <w:adjustRightInd w:val="0"/>
        <w:spacing w:before="100" w:line="270" w:lineRule="exact"/>
        <w:ind w:left="2160" w:right="2009"/>
        <w:rPr>
          <w:color w:val="000000"/>
          <w:spacing w:val="-3"/>
        </w:rPr>
      </w:pPr>
      <w:r>
        <w:rPr>
          <w:color w:val="000000"/>
          <w:spacing w:val="-3"/>
        </w:rPr>
        <w:t xml:space="preserve">(3) </w:t>
      </w:r>
      <w:r>
        <w:rPr>
          <w:color w:val="000000"/>
          <w:spacing w:val="-3"/>
        </w:rPr>
        <w:tab/>
      </w:r>
      <w:r>
        <w:rPr>
          <w:color w:val="000000"/>
          <w:spacing w:val="-2"/>
        </w:rPr>
        <w:t>National Grid shall review and approve the engineering design, equipment acceptance tests, and the construction of the Connecting Transmission Owner’</w:t>
      </w:r>
      <w:r>
        <w:rPr>
          <w:color w:val="000000"/>
          <w:spacing w:val="-2"/>
        </w:rPr>
        <w:t xml:space="preserve">s </w:t>
      </w:r>
      <w:r>
        <w:rPr>
          <w:color w:val="000000"/>
          <w:spacing w:val="-3"/>
        </w:rPr>
        <w:t xml:space="preserve">Attachment Facilities and Stand Alone System Upgrade Facilities; </w:t>
      </w:r>
    </w:p>
    <w:p w:rsidR="00E15DB3" w:rsidRDefault="00E15DB3">
      <w:pPr>
        <w:autoSpaceDE w:val="0"/>
        <w:autoSpaceDN w:val="0"/>
        <w:adjustRightInd w:val="0"/>
        <w:spacing w:line="275" w:lineRule="exact"/>
        <w:ind w:left="2160"/>
        <w:rPr>
          <w:color w:val="000000"/>
          <w:spacing w:val="-3"/>
        </w:rPr>
      </w:pPr>
    </w:p>
    <w:p w:rsidR="00E15DB3" w:rsidRDefault="003A4C9C">
      <w:pPr>
        <w:tabs>
          <w:tab w:val="left" w:pos="2880"/>
        </w:tabs>
        <w:autoSpaceDE w:val="0"/>
        <w:autoSpaceDN w:val="0"/>
        <w:adjustRightInd w:val="0"/>
        <w:spacing w:before="91" w:line="275" w:lineRule="exact"/>
        <w:ind w:left="2160" w:right="1273"/>
        <w:rPr>
          <w:color w:val="000000"/>
          <w:spacing w:val="-3"/>
        </w:rPr>
      </w:pPr>
      <w:r>
        <w:rPr>
          <w:color w:val="000000"/>
          <w:spacing w:val="-3"/>
        </w:rPr>
        <w:t xml:space="preserve">(4) </w:t>
      </w:r>
      <w:r>
        <w:rPr>
          <w:color w:val="000000"/>
          <w:spacing w:val="-3"/>
        </w:rPr>
        <w:tab/>
      </w:r>
      <w:r>
        <w:rPr>
          <w:color w:val="000000"/>
          <w:spacing w:val="-2"/>
        </w:rPr>
        <w:t xml:space="preserve">Prior to commencement of construction, Developer shall provide to Connecting </w:t>
      </w:r>
      <w:r>
        <w:rPr>
          <w:color w:val="000000"/>
          <w:spacing w:val="-2"/>
        </w:rPr>
        <w:br/>
        <w:t xml:space="preserve">Transmission Owners and NYISO a schedule for construction of the Connecting </w:t>
      </w:r>
      <w:r>
        <w:rPr>
          <w:color w:val="000000"/>
          <w:spacing w:val="-2"/>
        </w:rPr>
        <w:br/>
        <w:t>Transmission Owner’s Attach</w:t>
      </w:r>
      <w:r>
        <w:rPr>
          <w:color w:val="000000"/>
          <w:spacing w:val="-2"/>
        </w:rPr>
        <w:t xml:space="preserve">ment Facilities and Stand Alone System Upgrade Facilities, </w:t>
      </w:r>
      <w:r>
        <w:rPr>
          <w:color w:val="000000"/>
          <w:spacing w:val="-2"/>
        </w:rPr>
        <w:br/>
        <w:t xml:space="preserve">and shall promptly respond to requests for information from Connecting Transmission </w:t>
      </w:r>
      <w:r>
        <w:rPr>
          <w:color w:val="000000"/>
          <w:spacing w:val="-2"/>
        </w:rPr>
        <w:br/>
      </w:r>
      <w:r>
        <w:rPr>
          <w:color w:val="000000"/>
          <w:spacing w:val="-3"/>
        </w:rPr>
        <w:t xml:space="preserve">Owners or NYISO; </w:t>
      </w:r>
    </w:p>
    <w:p w:rsidR="00E15DB3" w:rsidRDefault="00E15DB3">
      <w:pPr>
        <w:autoSpaceDE w:val="0"/>
        <w:autoSpaceDN w:val="0"/>
        <w:adjustRightInd w:val="0"/>
        <w:spacing w:line="280" w:lineRule="exact"/>
        <w:ind w:left="2160"/>
        <w:rPr>
          <w:color w:val="000000"/>
          <w:spacing w:val="-3"/>
        </w:rPr>
      </w:pPr>
    </w:p>
    <w:p w:rsidR="00E15DB3" w:rsidRDefault="003A4C9C">
      <w:pPr>
        <w:tabs>
          <w:tab w:val="left" w:pos="2880"/>
        </w:tabs>
        <w:autoSpaceDE w:val="0"/>
        <w:autoSpaceDN w:val="0"/>
        <w:adjustRightInd w:val="0"/>
        <w:spacing w:before="81" w:line="280" w:lineRule="exact"/>
        <w:ind w:left="2160" w:right="1335"/>
        <w:rPr>
          <w:color w:val="000000"/>
          <w:spacing w:val="-3"/>
        </w:rPr>
      </w:pPr>
      <w:r>
        <w:rPr>
          <w:color w:val="000000"/>
          <w:spacing w:val="-3"/>
        </w:rPr>
        <w:t xml:space="preserve">(5) </w:t>
      </w:r>
      <w:r>
        <w:rPr>
          <w:color w:val="000000"/>
          <w:spacing w:val="-3"/>
        </w:rPr>
        <w:tab/>
      </w:r>
      <w:r>
        <w:rPr>
          <w:color w:val="000000"/>
          <w:spacing w:val="-2"/>
        </w:rPr>
        <w:t xml:space="preserve">At any time during construction, Connecting Transmission Owners shall have the </w:t>
      </w:r>
      <w:r>
        <w:rPr>
          <w:color w:val="000000"/>
          <w:spacing w:val="-2"/>
        </w:rPr>
        <w:br/>
      </w:r>
      <w:r>
        <w:rPr>
          <w:color w:val="000000"/>
          <w:spacing w:val="-2"/>
        </w:rPr>
        <w:t xml:space="preserve">right to gain unrestricted access to the Connecting Transmission Owner’s Attachment </w:t>
      </w:r>
      <w:r>
        <w:rPr>
          <w:color w:val="000000"/>
          <w:spacing w:val="-2"/>
        </w:rPr>
        <w:br/>
        <w:t xml:space="preserve">Facilities and Stand Alone System Upgrade Facilities and to conduct inspections of the </w:t>
      </w:r>
      <w:r>
        <w:rPr>
          <w:color w:val="000000"/>
          <w:spacing w:val="-2"/>
        </w:rPr>
        <w:br/>
      </w:r>
      <w:r>
        <w:rPr>
          <w:color w:val="000000"/>
          <w:spacing w:val="-3"/>
        </w:rPr>
        <w:t xml:space="preserve">same;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68" w:line="276" w:lineRule="exact"/>
        <w:ind w:left="2160" w:right="1390"/>
        <w:rPr>
          <w:color w:val="000000"/>
          <w:spacing w:val="-3"/>
        </w:rPr>
      </w:pPr>
      <w:r>
        <w:rPr>
          <w:color w:val="000000"/>
          <w:spacing w:val="-3"/>
        </w:rPr>
        <w:t xml:space="preserve">(6) </w:t>
      </w:r>
      <w:r>
        <w:rPr>
          <w:color w:val="000000"/>
          <w:spacing w:val="-3"/>
        </w:rPr>
        <w:tab/>
      </w:r>
      <w:r>
        <w:rPr>
          <w:color w:val="000000"/>
          <w:spacing w:val="-2"/>
        </w:rPr>
        <w:t xml:space="preserve">At any time during construction, should any phase of the engineering, </w:t>
      </w:r>
      <w:r>
        <w:rPr>
          <w:color w:val="000000"/>
          <w:spacing w:val="-2"/>
        </w:rPr>
        <w:t xml:space="preserve">equipment procurement, or construction of the Connecting Transmission Owner’s Attachment </w:t>
      </w:r>
      <w:r>
        <w:rPr>
          <w:color w:val="000000"/>
          <w:spacing w:val="-2"/>
        </w:rPr>
        <w:br/>
        <w:t xml:space="preserve">Facilities and Stand Alone System Upgrade Facilities not meet the standards and </w:t>
      </w:r>
      <w:r>
        <w:rPr>
          <w:color w:val="000000"/>
          <w:spacing w:val="-2"/>
        </w:rPr>
        <w:br/>
        <w:t xml:space="preserve">specifications provided by National Grid, the Developer shall be obligated to remedy </w:t>
      </w:r>
      <w:r>
        <w:rPr>
          <w:color w:val="000000"/>
          <w:spacing w:val="-2"/>
        </w:rPr>
        <w:t xml:space="preserve">deficiencies in that portion of the Connecting Transmission Owner’s Attachment </w:t>
      </w:r>
      <w:r>
        <w:rPr>
          <w:color w:val="000000"/>
          <w:spacing w:val="-2"/>
        </w:rPr>
        <w:br/>
      </w:r>
      <w:r>
        <w:rPr>
          <w:color w:val="000000"/>
          <w:spacing w:val="-3"/>
        </w:rPr>
        <w:t xml:space="preserve">Facilities and Stand Alone System Upgrade Facilities; </w:t>
      </w:r>
    </w:p>
    <w:p w:rsidR="00E15DB3" w:rsidRDefault="00E15DB3">
      <w:pPr>
        <w:autoSpaceDE w:val="0"/>
        <w:autoSpaceDN w:val="0"/>
        <w:adjustRightInd w:val="0"/>
        <w:spacing w:line="273" w:lineRule="exact"/>
        <w:ind w:left="2160"/>
        <w:rPr>
          <w:color w:val="000000"/>
          <w:spacing w:val="-3"/>
        </w:rPr>
      </w:pPr>
    </w:p>
    <w:p w:rsidR="00E15DB3" w:rsidRDefault="003A4C9C">
      <w:pPr>
        <w:tabs>
          <w:tab w:val="left" w:pos="2880"/>
        </w:tabs>
        <w:autoSpaceDE w:val="0"/>
        <w:autoSpaceDN w:val="0"/>
        <w:adjustRightInd w:val="0"/>
        <w:spacing w:before="94" w:line="273" w:lineRule="exact"/>
        <w:ind w:left="2160" w:right="1523"/>
        <w:rPr>
          <w:color w:val="000000"/>
          <w:spacing w:val="-3"/>
        </w:rPr>
      </w:pPr>
      <w:r>
        <w:rPr>
          <w:color w:val="000000"/>
          <w:spacing w:val="-3"/>
        </w:rPr>
        <w:t xml:space="preserve">(7) </w:t>
      </w:r>
      <w:r>
        <w:rPr>
          <w:color w:val="000000"/>
          <w:spacing w:val="-3"/>
        </w:rPr>
        <w:tab/>
        <w:t xml:space="preserve">Developer shall indemnify Connecting Transmission Owners and NYISO for </w:t>
      </w:r>
      <w:r>
        <w:rPr>
          <w:color w:val="000000"/>
          <w:spacing w:val="-2"/>
        </w:rPr>
        <w:t>claims arising from the Developer’s construc</w:t>
      </w:r>
      <w:r>
        <w:rPr>
          <w:color w:val="000000"/>
          <w:spacing w:val="-2"/>
        </w:rPr>
        <w:t xml:space="preserve">tion of Connecting Transmission Owner’s Attachment Facilities and Stand Alone System Upgrade Facilities under procedures </w:t>
      </w:r>
      <w:r>
        <w:rPr>
          <w:color w:val="000000"/>
          <w:spacing w:val="-3"/>
        </w:rPr>
        <w:t xml:space="preserve">applicable to Article 18.1 Indemnity; </w:t>
      </w:r>
    </w:p>
    <w:p w:rsidR="00E15DB3" w:rsidRDefault="00E15DB3">
      <w:pPr>
        <w:autoSpaceDE w:val="0"/>
        <w:autoSpaceDN w:val="0"/>
        <w:adjustRightInd w:val="0"/>
        <w:spacing w:line="280" w:lineRule="exact"/>
        <w:ind w:left="2160"/>
        <w:jc w:val="both"/>
        <w:rPr>
          <w:color w:val="000000"/>
          <w:spacing w:val="-3"/>
        </w:rPr>
      </w:pPr>
    </w:p>
    <w:p w:rsidR="00E15DB3" w:rsidRDefault="003A4C9C">
      <w:pPr>
        <w:tabs>
          <w:tab w:val="left" w:pos="2880"/>
        </w:tabs>
        <w:autoSpaceDE w:val="0"/>
        <w:autoSpaceDN w:val="0"/>
        <w:adjustRightInd w:val="0"/>
        <w:spacing w:before="82" w:line="280" w:lineRule="exact"/>
        <w:ind w:left="2160" w:right="1278"/>
        <w:jc w:val="both"/>
        <w:rPr>
          <w:color w:val="000000"/>
          <w:spacing w:val="-3"/>
        </w:rPr>
      </w:pPr>
      <w:r>
        <w:rPr>
          <w:color w:val="000000"/>
          <w:spacing w:val="-3"/>
        </w:rPr>
        <w:t xml:space="preserve">(8) </w:t>
      </w:r>
      <w:r>
        <w:rPr>
          <w:color w:val="000000"/>
          <w:spacing w:val="-3"/>
        </w:rPr>
        <w:tab/>
      </w:r>
      <w:r>
        <w:rPr>
          <w:color w:val="000000"/>
          <w:spacing w:val="-2"/>
        </w:rPr>
        <w:t xml:space="preserve">Developer shall transfer control of Connecting Transmission Owner’s Attachment </w:t>
      </w:r>
      <w:r>
        <w:rPr>
          <w:color w:val="000000"/>
          <w:spacing w:val="-3"/>
        </w:rPr>
        <w:t xml:space="preserve">Facilities </w:t>
      </w:r>
      <w:r>
        <w:rPr>
          <w:color w:val="000000"/>
          <w:spacing w:val="-3"/>
        </w:rPr>
        <w:t xml:space="preserve">and Stand Alone System Upgrade Facilities to National Grid; </w:t>
      </w: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248" w:line="276" w:lineRule="exact"/>
        <w:ind w:left="6000"/>
        <w:rPr>
          <w:color w:val="000000"/>
          <w:spacing w:val="-3"/>
        </w:rPr>
      </w:pPr>
      <w:r>
        <w:rPr>
          <w:color w:val="000000"/>
          <w:spacing w:val="-3"/>
        </w:rPr>
        <w:t xml:space="preserve">17 </w:t>
      </w:r>
    </w:p>
    <w:p w:rsidR="00E15DB3" w:rsidRDefault="00E15DB3">
      <w:pPr>
        <w:autoSpaceDE w:val="0"/>
        <w:autoSpaceDN w:val="0"/>
        <w:adjustRightInd w:val="0"/>
        <w:rPr>
          <w:color w:val="000000"/>
          <w:spacing w:val="-3"/>
        </w:rPr>
        <w:sectPr w:rsidR="00E15DB3">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25" w:name="Pg26"/>
      <w:bookmarkEnd w:id="25"/>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2160"/>
        <w:rPr>
          <w:rFonts w:ascii="Times New Roman Bold" w:hAnsi="Times New Roman Bold"/>
          <w:color w:val="000000"/>
          <w:spacing w:val="-3"/>
        </w:rPr>
      </w:pPr>
    </w:p>
    <w:p w:rsidR="00E15DB3" w:rsidRDefault="003A4C9C">
      <w:pPr>
        <w:tabs>
          <w:tab w:val="left" w:pos="2880"/>
        </w:tabs>
        <w:autoSpaceDE w:val="0"/>
        <w:autoSpaceDN w:val="0"/>
        <w:adjustRightInd w:val="0"/>
        <w:spacing w:before="221" w:line="280" w:lineRule="exact"/>
        <w:ind w:left="2160" w:right="1676"/>
        <w:rPr>
          <w:color w:val="000000"/>
          <w:spacing w:val="-3"/>
        </w:rPr>
      </w:pPr>
      <w:r>
        <w:rPr>
          <w:color w:val="000000"/>
          <w:spacing w:val="-3"/>
        </w:rPr>
        <w:t xml:space="preserve">(9) </w:t>
      </w:r>
      <w:r>
        <w:rPr>
          <w:color w:val="000000"/>
          <w:spacing w:val="-3"/>
        </w:rPr>
        <w:tab/>
      </w:r>
      <w:r>
        <w:rPr>
          <w:color w:val="000000"/>
          <w:spacing w:val="-2"/>
        </w:rPr>
        <w:t xml:space="preserve">Unless the Developer and Connecting Transmission Owners otherwise agree, </w:t>
      </w:r>
      <w:r>
        <w:rPr>
          <w:color w:val="000000"/>
          <w:spacing w:val="-2"/>
        </w:rPr>
        <w:br/>
        <w:t xml:space="preserve">Developer shall transfer ownership of Connecting Transmission Owner’s Attachment </w:t>
      </w:r>
      <w:r>
        <w:rPr>
          <w:color w:val="000000"/>
          <w:spacing w:val="-2"/>
        </w:rPr>
        <w:br/>
      </w:r>
      <w:r>
        <w:rPr>
          <w:color w:val="000000"/>
          <w:spacing w:val="-2"/>
        </w:rPr>
        <w:t xml:space="preserve">Facilities and Stand Alone System Upgrade Facilities to Connecting Transmission </w:t>
      </w:r>
      <w:r>
        <w:rPr>
          <w:color w:val="000000"/>
          <w:spacing w:val="-2"/>
        </w:rPr>
        <w:br/>
      </w:r>
      <w:r>
        <w:rPr>
          <w:color w:val="000000"/>
          <w:spacing w:val="-3"/>
        </w:rPr>
        <w:t xml:space="preserve">Owners;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68" w:line="276" w:lineRule="exact"/>
        <w:ind w:left="2160"/>
        <w:rPr>
          <w:color w:val="000000"/>
          <w:spacing w:val="-2"/>
        </w:rPr>
      </w:pPr>
      <w:r>
        <w:rPr>
          <w:color w:val="000000"/>
          <w:spacing w:val="-3"/>
        </w:rPr>
        <w:t xml:space="preserve">(10) </w:t>
      </w:r>
      <w:r>
        <w:rPr>
          <w:color w:val="000000"/>
          <w:spacing w:val="-3"/>
        </w:rPr>
        <w:tab/>
      </w:r>
      <w:r>
        <w:rPr>
          <w:color w:val="000000"/>
          <w:spacing w:val="-2"/>
        </w:rPr>
        <w:t xml:space="preserve">National Grid shall approve and accept for operation and maintenance the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Connecting Transmission Owner’s Attachment Facilities and Stand Alone System </w:t>
      </w:r>
    </w:p>
    <w:p w:rsidR="00E15DB3" w:rsidRDefault="003A4C9C">
      <w:pPr>
        <w:autoSpaceDE w:val="0"/>
        <w:autoSpaceDN w:val="0"/>
        <w:adjustRightInd w:val="0"/>
        <w:spacing w:before="1" w:line="280" w:lineRule="exact"/>
        <w:ind w:left="2160" w:right="1283"/>
        <w:jc w:val="both"/>
        <w:rPr>
          <w:color w:val="000000"/>
          <w:spacing w:val="-3"/>
        </w:rPr>
      </w:pPr>
      <w:r>
        <w:rPr>
          <w:color w:val="000000"/>
          <w:spacing w:val="-2"/>
        </w:rPr>
        <w:t xml:space="preserve">Upgrade Facilities to the extent engineered, procured, and constructed in accordance with </w:t>
      </w:r>
      <w:r>
        <w:rPr>
          <w:color w:val="000000"/>
          <w:spacing w:val="-3"/>
        </w:rPr>
        <w:t xml:space="preserve">this Article 5.2; and </w:t>
      </w:r>
    </w:p>
    <w:p w:rsidR="00E15DB3" w:rsidRDefault="00E15DB3">
      <w:pPr>
        <w:autoSpaceDE w:val="0"/>
        <w:autoSpaceDN w:val="0"/>
        <w:adjustRightInd w:val="0"/>
        <w:spacing w:line="275" w:lineRule="exact"/>
        <w:ind w:left="2160"/>
        <w:rPr>
          <w:color w:val="000000"/>
          <w:spacing w:val="-3"/>
        </w:rPr>
      </w:pPr>
    </w:p>
    <w:p w:rsidR="00E15DB3" w:rsidRDefault="003A4C9C">
      <w:pPr>
        <w:tabs>
          <w:tab w:val="left" w:pos="2880"/>
        </w:tabs>
        <w:autoSpaceDE w:val="0"/>
        <w:autoSpaceDN w:val="0"/>
        <w:adjustRightInd w:val="0"/>
        <w:spacing w:before="90" w:line="275" w:lineRule="exact"/>
        <w:ind w:left="2160" w:right="1363"/>
        <w:rPr>
          <w:color w:val="000000"/>
          <w:spacing w:val="-3"/>
        </w:rPr>
      </w:pPr>
      <w:r>
        <w:rPr>
          <w:color w:val="000000"/>
          <w:spacing w:val="-3"/>
        </w:rPr>
        <w:t xml:space="preserve">(11) </w:t>
      </w:r>
      <w:r>
        <w:rPr>
          <w:color w:val="000000"/>
          <w:spacing w:val="-3"/>
        </w:rPr>
        <w:tab/>
      </w:r>
      <w:r>
        <w:rPr>
          <w:color w:val="000000"/>
          <w:spacing w:val="-2"/>
        </w:rPr>
        <w:t>Developer shall deliver to NYISO and Connecting Transmission Owners “as built” drawings, information, and any other documents that are r</w:t>
      </w:r>
      <w:r>
        <w:rPr>
          <w:color w:val="000000"/>
          <w:spacing w:val="-2"/>
        </w:rPr>
        <w:t xml:space="preserve">easonably required by NYISO or Connecting Transmission Owners to assure that the Attachment Facilities and Stand Alone System Upgrade Facilities are built to the standards and specifications </w:t>
      </w:r>
      <w:r>
        <w:rPr>
          <w:color w:val="000000"/>
          <w:spacing w:val="-2"/>
        </w:rPr>
        <w:br/>
      </w:r>
      <w:r>
        <w:rPr>
          <w:color w:val="000000"/>
          <w:spacing w:val="-3"/>
        </w:rPr>
        <w:t xml:space="preserve">required by Connecting Transmission Owners. </w:t>
      </w:r>
    </w:p>
    <w:p w:rsidR="00E15DB3" w:rsidRDefault="00E15DB3">
      <w:pPr>
        <w:autoSpaceDE w:val="0"/>
        <w:autoSpaceDN w:val="0"/>
        <w:adjustRightInd w:val="0"/>
        <w:spacing w:line="276" w:lineRule="exact"/>
        <w:ind w:left="1560"/>
        <w:rPr>
          <w:color w:val="000000"/>
          <w:spacing w:val="-3"/>
        </w:rPr>
      </w:pPr>
    </w:p>
    <w:p w:rsidR="00E15DB3" w:rsidRDefault="003A4C9C">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5.3 </w:t>
      </w:r>
      <w:r>
        <w:rPr>
          <w:rFonts w:ascii="Times New Roman Bold" w:hAnsi="Times New Roman Bold"/>
          <w:color w:val="000000"/>
          <w:spacing w:val="-3"/>
        </w:rPr>
        <w:tab/>
      </w:r>
      <w:r>
        <w:rPr>
          <w:rFonts w:ascii="Times New Roman Bold" w:hAnsi="Times New Roman Bold"/>
          <w:color w:val="000000"/>
          <w:spacing w:val="-2"/>
        </w:rPr>
        <w:t>Liquidated Da</w:t>
      </w:r>
      <w:r>
        <w:rPr>
          <w:rFonts w:ascii="Times New Roman Bold" w:hAnsi="Times New Roman Bold"/>
          <w:color w:val="000000"/>
          <w:spacing w:val="-2"/>
        </w:rPr>
        <w:t>mages</w:t>
      </w:r>
      <w:r>
        <w:rPr>
          <w:color w:val="000000"/>
          <w:spacing w:val="-2"/>
        </w:rPr>
        <w:t xml:space="preserve">.  The actual damages to the Developer, in the event the Connecting </w:t>
      </w:r>
    </w:p>
    <w:p w:rsidR="00E15DB3" w:rsidRDefault="003A4C9C">
      <w:pPr>
        <w:autoSpaceDE w:val="0"/>
        <w:autoSpaceDN w:val="0"/>
        <w:adjustRightInd w:val="0"/>
        <w:spacing w:before="1" w:line="256" w:lineRule="exact"/>
        <w:ind w:left="2160"/>
        <w:rPr>
          <w:color w:val="000000"/>
          <w:spacing w:val="-2"/>
        </w:rPr>
      </w:pPr>
      <w:r>
        <w:rPr>
          <w:color w:val="000000"/>
          <w:spacing w:val="-2"/>
        </w:rPr>
        <w:t xml:space="preserve">Transmission Owner’s Attachment Facilities or System Upgrade Facilities or System </w:t>
      </w:r>
    </w:p>
    <w:p w:rsidR="00E15DB3" w:rsidRDefault="003A4C9C">
      <w:pPr>
        <w:autoSpaceDE w:val="0"/>
        <w:autoSpaceDN w:val="0"/>
        <w:adjustRightInd w:val="0"/>
        <w:spacing w:before="5" w:line="280" w:lineRule="exact"/>
        <w:ind w:left="2160" w:right="1382"/>
        <w:jc w:val="both"/>
        <w:rPr>
          <w:color w:val="000000"/>
          <w:spacing w:val="-2"/>
        </w:rPr>
      </w:pPr>
      <w:r>
        <w:rPr>
          <w:color w:val="000000"/>
          <w:spacing w:val="-2"/>
        </w:rPr>
        <w:t xml:space="preserve">Deliverability Upgrades are not completed by the dates designated by the Developer and </w:t>
      </w:r>
      <w:r>
        <w:rPr>
          <w:color w:val="000000"/>
          <w:spacing w:val="-2"/>
        </w:rPr>
        <w:br/>
        <w:t>accepted by</w:t>
      </w:r>
      <w:r>
        <w:rPr>
          <w:color w:val="000000"/>
          <w:spacing w:val="-2"/>
        </w:rPr>
        <w:t xml:space="preserve"> the Connecting Transmission Owners pursuant to subparagraphs 5.1.2 or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5.1.4, above, may include Developer’s fixed operation and maintenance costs and lost </w:t>
      </w:r>
    </w:p>
    <w:p w:rsidR="00E15DB3" w:rsidRDefault="003A4C9C">
      <w:pPr>
        <w:autoSpaceDE w:val="0"/>
        <w:autoSpaceDN w:val="0"/>
        <w:adjustRightInd w:val="0"/>
        <w:spacing w:before="5" w:line="275" w:lineRule="exact"/>
        <w:ind w:left="2160" w:right="1317"/>
        <w:rPr>
          <w:color w:val="000000"/>
          <w:spacing w:val="-3"/>
        </w:rPr>
      </w:pPr>
      <w:r>
        <w:rPr>
          <w:color w:val="000000"/>
          <w:spacing w:val="-2"/>
        </w:rPr>
        <w:t xml:space="preserve">opportunity costs.  Such actual damages are uncertain and impossible to determine at this </w:t>
      </w:r>
      <w:r>
        <w:rPr>
          <w:color w:val="000000"/>
          <w:spacing w:val="-2"/>
        </w:rPr>
        <w:t xml:space="preserve">time.  Because of such uncertainty, any liquidated damages paid by the Connecting </w:t>
      </w:r>
      <w:r>
        <w:rPr>
          <w:color w:val="000000"/>
          <w:spacing w:val="-2"/>
        </w:rPr>
        <w:br/>
        <w:t xml:space="preserve">Transmission Owners to the Developer in the event that National Grid does not complete any portion of the Connecting Transmission Owner’s Attachment Facilities or System </w:t>
      </w:r>
      <w:r>
        <w:rPr>
          <w:color w:val="000000"/>
          <w:spacing w:val="-2"/>
        </w:rPr>
        <w:br/>
        <w:t>Up</w:t>
      </w:r>
      <w:r>
        <w:rPr>
          <w:color w:val="000000"/>
          <w:spacing w:val="-2"/>
        </w:rPr>
        <w:t xml:space="preserve">grade Facilities or System Deliverability Upgrades by the applicable dates, shall be an amount equal to 1/2 of 1 percent per day of the actual cost of the Connecting </w:t>
      </w:r>
      <w:r>
        <w:rPr>
          <w:color w:val="000000"/>
          <w:spacing w:val="-2"/>
        </w:rPr>
        <w:br/>
        <w:t>Transmission Owner’s Attachment Facilities and System Upgrade Facilities and System Deliv</w:t>
      </w:r>
      <w:r>
        <w:rPr>
          <w:color w:val="000000"/>
          <w:spacing w:val="-2"/>
        </w:rPr>
        <w:t xml:space="preserve">erability Upgrades, in the aggregate, for which National Grid has assumed </w:t>
      </w:r>
      <w:r>
        <w:rPr>
          <w:color w:val="000000"/>
          <w:spacing w:val="-2"/>
        </w:rPr>
        <w:br/>
      </w:r>
      <w:r>
        <w:rPr>
          <w:color w:val="000000"/>
          <w:spacing w:val="-3"/>
        </w:rPr>
        <w:t xml:space="preserve">responsibility to design, procure and construct. </w:t>
      </w:r>
    </w:p>
    <w:p w:rsidR="00E15DB3" w:rsidRDefault="00E15DB3">
      <w:pPr>
        <w:autoSpaceDE w:val="0"/>
        <w:autoSpaceDN w:val="0"/>
        <w:adjustRightInd w:val="0"/>
        <w:spacing w:line="275" w:lineRule="exact"/>
        <w:ind w:left="2160"/>
        <w:rPr>
          <w:color w:val="000000"/>
          <w:spacing w:val="-3"/>
        </w:rPr>
      </w:pPr>
    </w:p>
    <w:p w:rsidR="00E15DB3" w:rsidRDefault="003A4C9C">
      <w:pPr>
        <w:autoSpaceDE w:val="0"/>
        <w:autoSpaceDN w:val="0"/>
        <w:adjustRightInd w:val="0"/>
        <w:spacing w:before="90" w:line="275" w:lineRule="exact"/>
        <w:ind w:left="2160" w:right="1262"/>
        <w:rPr>
          <w:color w:val="000000"/>
          <w:spacing w:val="-3"/>
        </w:rPr>
      </w:pPr>
      <w:r>
        <w:rPr>
          <w:color w:val="000000"/>
          <w:spacing w:val="-2"/>
        </w:rPr>
        <w:t xml:space="preserve">However, in no event shall the total liquidated damages exceed 20 percent of the actual </w:t>
      </w:r>
      <w:r>
        <w:rPr>
          <w:color w:val="000000"/>
          <w:spacing w:val="-2"/>
        </w:rPr>
        <w:br/>
        <w:t>cost of the Connecting Transmission Owner</w:t>
      </w:r>
      <w:r>
        <w:rPr>
          <w:color w:val="000000"/>
          <w:spacing w:val="-2"/>
        </w:rPr>
        <w:t xml:space="preserve">’s Attachment Facilities and System Upgrade Facilities and System Deliverability Upgrades for which National Grid has assumed </w:t>
      </w:r>
      <w:r>
        <w:rPr>
          <w:color w:val="000000"/>
          <w:spacing w:val="-2"/>
        </w:rPr>
        <w:br/>
        <w:t>responsibility to design, procure, and construct.  The foregoing payments will be made by the Connecting Transmission Owners to t</w:t>
      </w:r>
      <w:r>
        <w:rPr>
          <w:color w:val="000000"/>
          <w:spacing w:val="-2"/>
        </w:rPr>
        <w:t xml:space="preserve">he Developer as just compensation for the </w:t>
      </w:r>
      <w:r>
        <w:rPr>
          <w:color w:val="000000"/>
          <w:spacing w:val="-2"/>
        </w:rPr>
        <w:br/>
        <w:t xml:space="preserve">damages caused to the Developer, which actual damages are uncertain and impossible to determine at this time, and as reasonable liquidated damages, but not as a penalty or a </w:t>
      </w:r>
      <w:r>
        <w:rPr>
          <w:color w:val="000000"/>
          <w:spacing w:val="-2"/>
        </w:rPr>
        <w:br/>
        <w:t>method to secure performance of this A</w:t>
      </w:r>
      <w:r>
        <w:rPr>
          <w:color w:val="000000"/>
          <w:spacing w:val="-2"/>
        </w:rPr>
        <w:t xml:space="preserve">greement.  Liquidated damages, when the </w:t>
      </w:r>
      <w:r>
        <w:rPr>
          <w:color w:val="000000"/>
          <w:spacing w:val="-2"/>
        </w:rPr>
        <w:br/>
        <w:t xml:space="preserve">Developer and Connecting Transmission Owners agree to them, are the exclusive remedy </w:t>
      </w:r>
      <w:r>
        <w:rPr>
          <w:color w:val="000000"/>
          <w:spacing w:val="-3"/>
        </w:rPr>
        <w:t xml:space="preserve">for National Grid’s failure to meet its schedule. </w:t>
      </w:r>
    </w:p>
    <w:p w:rsidR="00E15DB3" w:rsidRDefault="00E15DB3">
      <w:pPr>
        <w:autoSpaceDE w:val="0"/>
        <w:autoSpaceDN w:val="0"/>
        <w:adjustRightInd w:val="0"/>
        <w:spacing w:line="270" w:lineRule="exact"/>
        <w:ind w:left="2160"/>
        <w:jc w:val="both"/>
        <w:rPr>
          <w:color w:val="000000"/>
          <w:spacing w:val="-3"/>
        </w:rPr>
      </w:pPr>
    </w:p>
    <w:p w:rsidR="00E15DB3" w:rsidRDefault="003A4C9C">
      <w:pPr>
        <w:autoSpaceDE w:val="0"/>
        <w:autoSpaceDN w:val="0"/>
        <w:adjustRightInd w:val="0"/>
        <w:spacing w:before="100" w:line="270" w:lineRule="exact"/>
        <w:ind w:left="2160" w:right="1282"/>
        <w:jc w:val="both"/>
        <w:rPr>
          <w:color w:val="000000"/>
          <w:spacing w:val="-2"/>
        </w:rPr>
      </w:pPr>
      <w:r>
        <w:rPr>
          <w:color w:val="000000"/>
          <w:spacing w:val="-2"/>
        </w:rPr>
        <w:t>Further, Connecting Transmission Owners shall not pay liquidated damages to De</w:t>
      </w:r>
      <w:r>
        <w:rPr>
          <w:color w:val="000000"/>
          <w:spacing w:val="-2"/>
        </w:rPr>
        <w:t xml:space="preserv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w:t>
      </w: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230" w:line="276" w:lineRule="exact"/>
        <w:ind w:left="6000"/>
        <w:rPr>
          <w:color w:val="000000"/>
          <w:spacing w:val="-3"/>
        </w:rPr>
      </w:pPr>
      <w:r>
        <w:rPr>
          <w:color w:val="000000"/>
          <w:spacing w:val="-3"/>
        </w:rPr>
        <w:t xml:space="preserve">18 </w:t>
      </w:r>
    </w:p>
    <w:p w:rsidR="00E15DB3" w:rsidRDefault="00E15DB3">
      <w:pPr>
        <w:autoSpaceDE w:val="0"/>
        <w:autoSpaceDN w:val="0"/>
        <w:adjustRightInd w:val="0"/>
        <w:rPr>
          <w:color w:val="000000"/>
          <w:spacing w:val="-3"/>
        </w:rPr>
        <w:sectPr w:rsidR="00E15DB3">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26" w:name="Pg27"/>
      <w:bookmarkEnd w:id="26"/>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228" w:line="276" w:lineRule="exact"/>
        <w:ind w:left="2160"/>
        <w:rPr>
          <w:color w:val="000000"/>
          <w:spacing w:val="-2"/>
        </w:rPr>
      </w:pPr>
      <w:r>
        <w:rPr>
          <w:color w:val="000000"/>
          <w:spacing w:val="-2"/>
        </w:rPr>
        <w:t xml:space="preserve">take the delivery of power for the Developer’s Large Generating Facility’s Trial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Operation or to export power from the Developer’s Large Generating Facility on the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specified dates, unless the Developer would have been able to commence use of the </w:t>
      </w:r>
    </w:p>
    <w:p w:rsidR="00E15DB3" w:rsidRDefault="003A4C9C">
      <w:pPr>
        <w:autoSpaceDE w:val="0"/>
        <w:autoSpaceDN w:val="0"/>
        <w:adjustRightInd w:val="0"/>
        <w:spacing w:before="6" w:line="274" w:lineRule="exact"/>
        <w:ind w:left="2160" w:right="1248"/>
        <w:rPr>
          <w:color w:val="000000"/>
          <w:spacing w:val="-3"/>
        </w:rPr>
      </w:pPr>
      <w:r>
        <w:rPr>
          <w:color w:val="000000"/>
          <w:spacing w:val="-2"/>
        </w:rPr>
        <w:t>Connect</w:t>
      </w:r>
      <w:r>
        <w:rPr>
          <w:color w:val="000000"/>
          <w:spacing w:val="-2"/>
        </w:rPr>
        <w:t xml:space="preserve">ing Transmission Owner’s Attachment Facilities or System Upgrade Facilities or </w:t>
      </w:r>
      <w:r>
        <w:rPr>
          <w:color w:val="000000"/>
          <w:spacing w:val="-2"/>
        </w:rPr>
        <w:br/>
        <w:t xml:space="preserve">System Deliverability Upgrades to take the delivery of power for Developer’s Large </w:t>
      </w:r>
      <w:r>
        <w:rPr>
          <w:color w:val="000000"/>
          <w:spacing w:val="-2"/>
        </w:rPr>
        <w:br/>
        <w:t xml:space="preserve">Generating Facility’s Trial Operation or to export power from the Developer’s Large </w:t>
      </w:r>
      <w:r>
        <w:rPr>
          <w:color w:val="000000"/>
          <w:spacing w:val="-2"/>
        </w:rPr>
        <w:br/>
        <w:t>Generat</w:t>
      </w:r>
      <w:r>
        <w:rPr>
          <w:color w:val="000000"/>
          <w:spacing w:val="-2"/>
        </w:rPr>
        <w:t xml:space="preserve">ing Facility, but for National Grid’s delay; (2) National Grid’s failure to meet the </w:t>
      </w:r>
      <w:r>
        <w:rPr>
          <w:color w:val="000000"/>
          <w:spacing w:val="-2"/>
        </w:rPr>
        <w:br/>
        <w:t xml:space="preserve">specified dates is the result of the action or inaction of the Developer or any other </w:t>
      </w:r>
      <w:r>
        <w:rPr>
          <w:color w:val="000000"/>
          <w:spacing w:val="-2"/>
        </w:rPr>
        <w:br/>
        <w:t>Developer who has entered into a Standard Large Generator Interconnection Agreement</w:t>
      </w:r>
      <w:r>
        <w:rPr>
          <w:color w:val="000000"/>
          <w:spacing w:val="-2"/>
        </w:rPr>
        <w:t xml:space="preserve"> </w:t>
      </w:r>
      <w:r>
        <w:rPr>
          <w:color w:val="000000"/>
          <w:spacing w:val="-2"/>
        </w:rPr>
        <w:br/>
        <w:t xml:space="preserve">with the Connecting Transmission Owners and NYISO, or action or inaction by any other </w:t>
      </w:r>
      <w:r>
        <w:rPr>
          <w:color w:val="000000"/>
          <w:spacing w:val="-2"/>
        </w:rPr>
        <w:br/>
        <w:t xml:space="preserve">Party, or any other cause beyond Connecting Transmission Owners’ reasonable control or </w:t>
      </w:r>
      <w:r>
        <w:rPr>
          <w:color w:val="000000"/>
          <w:spacing w:val="-2"/>
        </w:rPr>
        <w:br/>
        <w:t>reasonable ability to cure; (3) the Developer has assumed responsibility for th</w:t>
      </w:r>
      <w:r>
        <w:rPr>
          <w:color w:val="000000"/>
          <w:spacing w:val="-2"/>
        </w:rPr>
        <w:t xml:space="preserve">e design, </w:t>
      </w:r>
      <w:r>
        <w:rPr>
          <w:color w:val="000000"/>
          <w:spacing w:val="-2"/>
        </w:rPr>
        <w:br/>
        <w:t xml:space="preserve">procurement and construction of the Connecting Transmission Owner’s Attachment </w:t>
      </w:r>
      <w:r>
        <w:rPr>
          <w:color w:val="000000"/>
          <w:spacing w:val="-2"/>
        </w:rPr>
        <w:br/>
        <w:t xml:space="preserve">Facilities and Stand Alone System Upgrade Facilities; or (4) the Connecting </w:t>
      </w:r>
      <w:r>
        <w:rPr>
          <w:color w:val="000000"/>
          <w:spacing w:val="-2"/>
        </w:rPr>
        <w:br/>
      </w:r>
      <w:r>
        <w:rPr>
          <w:color w:val="000000"/>
          <w:spacing w:val="-3"/>
        </w:rPr>
        <w:t xml:space="preserve">Transmission Owners and Developer have otherwise agreed. </w:t>
      </w:r>
    </w:p>
    <w:p w:rsidR="00E15DB3" w:rsidRDefault="00E15DB3">
      <w:pPr>
        <w:autoSpaceDE w:val="0"/>
        <w:autoSpaceDN w:val="0"/>
        <w:adjustRightInd w:val="0"/>
        <w:spacing w:line="280" w:lineRule="exact"/>
        <w:ind w:left="2160"/>
        <w:jc w:val="both"/>
        <w:rPr>
          <w:color w:val="000000"/>
          <w:spacing w:val="-3"/>
        </w:rPr>
      </w:pPr>
    </w:p>
    <w:p w:rsidR="00E15DB3" w:rsidRDefault="003A4C9C">
      <w:pPr>
        <w:autoSpaceDE w:val="0"/>
        <w:autoSpaceDN w:val="0"/>
        <w:adjustRightInd w:val="0"/>
        <w:spacing w:before="82" w:line="280" w:lineRule="exact"/>
        <w:ind w:left="2160" w:right="1270"/>
        <w:jc w:val="both"/>
        <w:rPr>
          <w:color w:val="000000"/>
          <w:spacing w:val="-3"/>
        </w:rPr>
      </w:pPr>
      <w:r>
        <w:rPr>
          <w:color w:val="000000"/>
          <w:spacing w:val="-2"/>
        </w:rPr>
        <w:t xml:space="preserve">In no event shall NYISO have </w:t>
      </w:r>
      <w:r>
        <w:rPr>
          <w:color w:val="000000"/>
          <w:spacing w:val="-2"/>
        </w:rPr>
        <w:t xml:space="preserve">any liability whatever to Developer for liquidated damages associated with the engineering, procurement or construction of Attachment Facilities or </w:t>
      </w:r>
      <w:r>
        <w:rPr>
          <w:color w:val="000000"/>
          <w:spacing w:val="-3"/>
        </w:rPr>
        <w:t xml:space="preserve">System Upgrade Facilities or System Deliverability Upgrades. </w:t>
      </w:r>
    </w:p>
    <w:p w:rsidR="00E15DB3" w:rsidRDefault="00E15DB3">
      <w:pPr>
        <w:autoSpaceDE w:val="0"/>
        <w:autoSpaceDN w:val="0"/>
        <w:adjustRightInd w:val="0"/>
        <w:spacing w:line="276" w:lineRule="exact"/>
        <w:ind w:left="1560"/>
        <w:rPr>
          <w:color w:val="000000"/>
          <w:spacing w:val="-3"/>
        </w:rPr>
      </w:pPr>
    </w:p>
    <w:p w:rsidR="00E15DB3" w:rsidRDefault="003A4C9C">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5.4 </w:t>
      </w:r>
      <w:r>
        <w:rPr>
          <w:rFonts w:ascii="Times New Roman Bold" w:hAnsi="Times New Roman Bold"/>
          <w:color w:val="000000"/>
          <w:spacing w:val="-3"/>
        </w:rPr>
        <w:tab/>
      </w:r>
      <w:r>
        <w:rPr>
          <w:rFonts w:ascii="Times New Roman Bold" w:hAnsi="Times New Roman Bold"/>
          <w:color w:val="000000"/>
          <w:spacing w:val="-2"/>
        </w:rPr>
        <w:t>Power System Stabilizers</w:t>
      </w:r>
      <w:r>
        <w:rPr>
          <w:color w:val="000000"/>
          <w:spacing w:val="-2"/>
        </w:rPr>
        <w:t xml:space="preserve">.  The Developer shall procure, install, maintain and operate </w:t>
      </w:r>
    </w:p>
    <w:p w:rsidR="00E15DB3" w:rsidRDefault="003A4C9C">
      <w:pPr>
        <w:autoSpaceDE w:val="0"/>
        <w:autoSpaceDN w:val="0"/>
        <w:adjustRightInd w:val="0"/>
        <w:spacing w:before="1" w:line="256" w:lineRule="exact"/>
        <w:ind w:left="2160"/>
        <w:rPr>
          <w:color w:val="000000"/>
          <w:spacing w:val="-2"/>
        </w:rPr>
      </w:pPr>
      <w:r>
        <w:rPr>
          <w:color w:val="000000"/>
          <w:spacing w:val="-2"/>
        </w:rPr>
        <w:t xml:space="preserve">Power System Stabilizers in accordance with the requirements identified in the </w:t>
      </w:r>
    </w:p>
    <w:p w:rsidR="00E15DB3" w:rsidRDefault="003A4C9C">
      <w:pPr>
        <w:autoSpaceDE w:val="0"/>
        <w:autoSpaceDN w:val="0"/>
        <w:adjustRightInd w:val="0"/>
        <w:spacing w:before="8" w:line="276" w:lineRule="exact"/>
        <w:ind w:left="2160" w:right="1402"/>
        <w:rPr>
          <w:color w:val="000000"/>
          <w:spacing w:val="-2"/>
        </w:rPr>
      </w:pPr>
      <w:r>
        <w:rPr>
          <w:color w:val="000000"/>
          <w:spacing w:val="-2"/>
        </w:rPr>
        <w:t xml:space="preserve">Interconnection Studies conducted for Developer’s Large Generating Facility.  NYISO </w:t>
      </w:r>
      <w:r>
        <w:rPr>
          <w:color w:val="000000"/>
          <w:spacing w:val="-2"/>
        </w:rPr>
        <w:br/>
        <w:t>and the Connecting Transmiss</w:t>
      </w:r>
      <w:r>
        <w:rPr>
          <w:color w:val="000000"/>
          <w:spacing w:val="-2"/>
        </w:rPr>
        <w:t xml:space="preserve">ion Owners reserve the right to reasonably establish </w:t>
      </w:r>
      <w:r>
        <w:rPr>
          <w:color w:val="000000"/>
          <w:spacing w:val="-2"/>
        </w:rPr>
        <w:br/>
        <w:t xml:space="preserve">minimum acceptable settings for any installed Power System Stabilizers, subject to the </w:t>
      </w:r>
      <w:r>
        <w:rPr>
          <w:color w:val="000000"/>
          <w:spacing w:val="-2"/>
        </w:rPr>
        <w:br/>
        <w:t xml:space="preserve">design and operating limitations of the Large Generating Facility.  If the Large </w:t>
      </w:r>
      <w:r>
        <w:rPr>
          <w:color w:val="000000"/>
          <w:spacing w:val="-2"/>
        </w:rPr>
        <w:br/>
        <w:t>Generating Facility’s Power Syst</w:t>
      </w:r>
      <w:r>
        <w:rPr>
          <w:color w:val="000000"/>
          <w:spacing w:val="-2"/>
        </w:rPr>
        <w:t xml:space="preserve">em Stabilizers are removed from service or not capable </w:t>
      </w:r>
      <w:r>
        <w:rPr>
          <w:color w:val="000000"/>
          <w:spacing w:val="-2"/>
        </w:rPr>
        <w:br/>
        <w:t xml:space="preserve">of automatic operation, the Developer shall immediately notify National Grid and </w:t>
      </w:r>
      <w:r>
        <w:rPr>
          <w:color w:val="000000"/>
          <w:spacing w:val="-2"/>
        </w:rPr>
        <w:br/>
        <w:t xml:space="preserve">NYISO.  The requirements of this paragraph shall not apply to wind generators. </w:t>
      </w:r>
    </w:p>
    <w:p w:rsidR="00E15DB3" w:rsidRDefault="00E15DB3">
      <w:pPr>
        <w:autoSpaceDE w:val="0"/>
        <w:autoSpaceDN w:val="0"/>
        <w:adjustRightInd w:val="0"/>
        <w:spacing w:line="276" w:lineRule="exact"/>
        <w:ind w:left="1560"/>
        <w:rPr>
          <w:color w:val="000000"/>
          <w:spacing w:val="-2"/>
        </w:rPr>
      </w:pPr>
    </w:p>
    <w:p w:rsidR="00E15DB3" w:rsidRDefault="003A4C9C">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5.5 </w:t>
      </w:r>
      <w:r>
        <w:rPr>
          <w:rFonts w:ascii="Times New Roman Bold" w:hAnsi="Times New Roman Bold"/>
          <w:color w:val="000000"/>
          <w:spacing w:val="-3"/>
        </w:rPr>
        <w:tab/>
      </w:r>
      <w:r>
        <w:rPr>
          <w:rFonts w:ascii="Times New Roman Bold" w:hAnsi="Times New Roman Bold"/>
          <w:color w:val="000000"/>
          <w:spacing w:val="-2"/>
        </w:rPr>
        <w:t>Equipment Procurement</w:t>
      </w:r>
      <w:r>
        <w:rPr>
          <w:color w:val="000000"/>
          <w:spacing w:val="-2"/>
        </w:rPr>
        <w:t>.  If respo</w:t>
      </w:r>
      <w:r>
        <w:rPr>
          <w:color w:val="000000"/>
          <w:spacing w:val="-2"/>
        </w:rPr>
        <w:t xml:space="preserve">nsibility for construction of the Connecting </w:t>
      </w:r>
    </w:p>
    <w:p w:rsidR="00E15DB3" w:rsidRDefault="003A4C9C">
      <w:pPr>
        <w:autoSpaceDE w:val="0"/>
        <w:autoSpaceDN w:val="0"/>
        <w:adjustRightInd w:val="0"/>
        <w:spacing w:before="1" w:line="256" w:lineRule="exact"/>
        <w:ind w:left="2160"/>
        <w:rPr>
          <w:color w:val="000000"/>
          <w:spacing w:val="-2"/>
        </w:rPr>
      </w:pPr>
      <w:r>
        <w:rPr>
          <w:color w:val="000000"/>
          <w:spacing w:val="-2"/>
        </w:rPr>
        <w:t xml:space="preserve">Transmission Owner’s Attachment Facilities, the Developer’s Attachment Facilities, </w:t>
      </w:r>
    </w:p>
    <w:p w:rsidR="00E15DB3" w:rsidRDefault="003A4C9C">
      <w:pPr>
        <w:autoSpaceDE w:val="0"/>
        <w:autoSpaceDN w:val="0"/>
        <w:adjustRightInd w:val="0"/>
        <w:spacing w:before="8" w:line="276" w:lineRule="exact"/>
        <w:ind w:left="2160" w:right="1311"/>
        <w:rPr>
          <w:color w:val="000000"/>
          <w:spacing w:val="-3"/>
        </w:rPr>
      </w:pPr>
      <w:r>
        <w:rPr>
          <w:color w:val="000000"/>
          <w:spacing w:val="-2"/>
        </w:rPr>
        <w:t>System Upgrade Facilities or System Deliverability Upgrades is to be borne by National Grid, then National Grid shall commence</w:t>
      </w:r>
      <w:r>
        <w:rPr>
          <w:color w:val="000000"/>
          <w:spacing w:val="-2"/>
        </w:rPr>
        <w:t xml:space="preserve"> design of the Connecting Transmission </w:t>
      </w:r>
      <w:r>
        <w:rPr>
          <w:color w:val="000000"/>
          <w:spacing w:val="-2"/>
        </w:rPr>
        <w:br/>
        <w:t>Owner’s Attachment Facilities, the Developer’s Attachment Facilities, System Upgrade Facilities or System Deliverability Upgrades and procure necessary equipment as soon as practicable after all of the following cond</w:t>
      </w:r>
      <w:r>
        <w:rPr>
          <w:color w:val="000000"/>
          <w:spacing w:val="-2"/>
        </w:rPr>
        <w:t xml:space="preserve">itions are satisfied, unless the Developer and </w:t>
      </w:r>
      <w:r>
        <w:rPr>
          <w:color w:val="000000"/>
          <w:spacing w:val="-3"/>
        </w:rPr>
        <w:t xml:space="preserve">National Grid otherwise agree in writing: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5.5.1</w:t>
      </w:r>
      <w:r>
        <w:rPr>
          <w:color w:val="000000"/>
          <w:spacing w:val="-2"/>
        </w:rPr>
        <w:t xml:space="preserve">   NYISO and Connecting Transmission Owners have completed the </w:t>
      </w:r>
    </w:p>
    <w:p w:rsidR="00E15DB3" w:rsidRDefault="003A4C9C">
      <w:pPr>
        <w:autoSpaceDE w:val="0"/>
        <w:autoSpaceDN w:val="0"/>
        <w:adjustRightInd w:val="0"/>
        <w:spacing w:before="1" w:line="280" w:lineRule="exact"/>
        <w:ind w:left="2880" w:right="1490"/>
        <w:jc w:val="both"/>
        <w:rPr>
          <w:color w:val="000000"/>
          <w:spacing w:val="-3"/>
        </w:rPr>
      </w:pPr>
      <w:r>
        <w:rPr>
          <w:color w:val="000000"/>
          <w:spacing w:val="-2"/>
        </w:rPr>
        <w:t xml:space="preserve">Interconnection Facilities Study pursuant to the Interconnection Facilities Study </w:t>
      </w:r>
      <w:r>
        <w:rPr>
          <w:color w:val="000000"/>
          <w:spacing w:val="-3"/>
        </w:rPr>
        <w:t xml:space="preserve">Agreement; </w:t>
      </w:r>
    </w:p>
    <w:p w:rsidR="00E15DB3" w:rsidRDefault="00E15DB3">
      <w:pPr>
        <w:autoSpaceDE w:val="0"/>
        <w:autoSpaceDN w:val="0"/>
        <w:adjustRightInd w:val="0"/>
        <w:spacing w:line="280" w:lineRule="exact"/>
        <w:ind w:left="2160"/>
        <w:jc w:val="both"/>
        <w:rPr>
          <w:color w:val="000000"/>
          <w:spacing w:val="-3"/>
        </w:rPr>
      </w:pPr>
    </w:p>
    <w:p w:rsidR="00E15DB3" w:rsidRDefault="003A4C9C">
      <w:pPr>
        <w:tabs>
          <w:tab w:val="left" w:pos="3060"/>
        </w:tabs>
        <w:autoSpaceDE w:val="0"/>
        <w:autoSpaceDN w:val="0"/>
        <w:adjustRightInd w:val="0"/>
        <w:spacing w:before="60" w:line="280" w:lineRule="exact"/>
        <w:ind w:left="2160" w:right="1314"/>
        <w:jc w:val="both"/>
        <w:rPr>
          <w:color w:val="000000"/>
          <w:spacing w:val="-2"/>
        </w:rPr>
      </w:pPr>
      <w:r>
        <w:rPr>
          <w:rFonts w:ascii="Times New Roman Bold" w:hAnsi="Times New Roman Bold"/>
          <w:color w:val="000000"/>
          <w:spacing w:val="-3"/>
        </w:rPr>
        <w:t xml:space="preserve">5.5.2 </w:t>
      </w:r>
      <w:r>
        <w:rPr>
          <w:rFonts w:ascii="Times New Roman Bold" w:hAnsi="Times New Roman Bold"/>
          <w:color w:val="000000"/>
          <w:spacing w:val="-3"/>
        </w:rPr>
        <w:tab/>
      </w:r>
      <w:r>
        <w:rPr>
          <w:color w:val="000000"/>
          <w:spacing w:val="-2"/>
        </w:rPr>
        <w:t xml:space="preserve">The NYISO has completed the required cost allocation analyses, and Developer </w:t>
      </w:r>
      <w:r>
        <w:rPr>
          <w:color w:val="000000"/>
          <w:spacing w:val="-2"/>
        </w:rPr>
        <w:br/>
        <w:t xml:space="preserve">has accepted his share of the costs for necessary System Upgrade Facilities and System </w:t>
      </w: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228" w:line="276" w:lineRule="exact"/>
        <w:ind w:left="6000"/>
        <w:rPr>
          <w:color w:val="000000"/>
          <w:spacing w:val="-3"/>
        </w:rPr>
      </w:pPr>
      <w:r>
        <w:rPr>
          <w:color w:val="000000"/>
          <w:spacing w:val="-3"/>
        </w:rPr>
        <w:t xml:space="preserve">19 </w:t>
      </w:r>
    </w:p>
    <w:p w:rsidR="00E15DB3" w:rsidRDefault="00E15DB3">
      <w:pPr>
        <w:autoSpaceDE w:val="0"/>
        <w:autoSpaceDN w:val="0"/>
        <w:adjustRightInd w:val="0"/>
        <w:rPr>
          <w:color w:val="000000"/>
          <w:spacing w:val="-3"/>
        </w:rPr>
        <w:sectPr w:rsidR="00E15DB3">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27" w:name="Pg28"/>
      <w:bookmarkEnd w:id="27"/>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216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2160" w:right="1251"/>
        <w:jc w:val="both"/>
        <w:rPr>
          <w:color w:val="000000"/>
          <w:spacing w:val="-3"/>
        </w:rPr>
      </w:pPr>
      <w:r>
        <w:rPr>
          <w:color w:val="000000"/>
          <w:spacing w:val="-2"/>
        </w:rPr>
        <w:t xml:space="preserve">Deliverability Upgrades in accordance with the provisions of Attachment S of the NYISO </w:t>
      </w:r>
      <w:r>
        <w:rPr>
          <w:color w:val="000000"/>
          <w:spacing w:val="-2"/>
        </w:rPr>
        <w:br/>
      </w:r>
      <w:r>
        <w:rPr>
          <w:color w:val="000000"/>
          <w:spacing w:val="-3"/>
        </w:rPr>
        <w:t xml:space="preserve">OATT; </w:t>
      </w:r>
    </w:p>
    <w:p w:rsidR="00E15DB3" w:rsidRDefault="00E15DB3">
      <w:pPr>
        <w:autoSpaceDE w:val="0"/>
        <w:autoSpaceDN w:val="0"/>
        <w:adjustRightInd w:val="0"/>
        <w:spacing w:line="280" w:lineRule="exact"/>
        <w:ind w:left="2160"/>
        <w:jc w:val="both"/>
        <w:rPr>
          <w:color w:val="000000"/>
          <w:spacing w:val="-3"/>
        </w:rPr>
      </w:pPr>
    </w:p>
    <w:p w:rsidR="00E15DB3" w:rsidRDefault="003A4C9C">
      <w:pPr>
        <w:tabs>
          <w:tab w:val="left" w:pos="3060"/>
        </w:tabs>
        <w:autoSpaceDE w:val="0"/>
        <w:autoSpaceDN w:val="0"/>
        <w:adjustRightInd w:val="0"/>
        <w:spacing w:before="80" w:line="280" w:lineRule="exact"/>
        <w:ind w:left="2160" w:right="1697"/>
        <w:jc w:val="both"/>
        <w:rPr>
          <w:color w:val="000000"/>
          <w:spacing w:val="-2"/>
        </w:rPr>
      </w:pPr>
      <w:r>
        <w:rPr>
          <w:rFonts w:ascii="Times New Roman Bold" w:hAnsi="Times New Roman Bold"/>
          <w:color w:val="000000"/>
          <w:spacing w:val="-3"/>
        </w:rPr>
        <w:t xml:space="preserve">5.5.3 </w:t>
      </w:r>
      <w:r>
        <w:rPr>
          <w:rFonts w:ascii="Times New Roman Bold" w:hAnsi="Times New Roman Bold"/>
          <w:color w:val="000000"/>
          <w:spacing w:val="-3"/>
        </w:rPr>
        <w:tab/>
      </w:r>
      <w:r>
        <w:rPr>
          <w:color w:val="000000"/>
          <w:spacing w:val="-2"/>
        </w:rPr>
        <w:t xml:space="preserve">National Grid has received written authorization to proceed with design and </w:t>
      </w:r>
      <w:r>
        <w:rPr>
          <w:color w:val="000000"/>
          <w:spacing w:val="-2"/>
        </w:rPr>
        <w:br/>
        <w:t>procurement from the Developer by the date specified in Appendix B hereto; a</w:t>
      </w:r>
      <w:r>
        <w:rPr>
          <w:color w:val="000000"/>
          <w:spacing w:val="-2"/>
        </w:rPr>
        <w:t xml:space="preserve">nd </w:t>
      </w:r>
    </w:p>
    <w:p w:rsidR="00E15DB3" w:rsidRDefault="00E15DB3">
      <w:pPr>
        <w:autoSpaceDE w:val="0"/>
        <w:autoSpaceDN w:val="0"/>
        <w:adjustRightInd w:val="0"/>
        <w:spacing w:line="280" w:lineRule="exact"/>
        <w:ind w:left="2160"/>
        <w:jc w:val="both"/>
        <w:rPr>
          <w:color w:val="000000"/>
          <w:spacing w:val="-2"/>
        </w:rPr>
      </w:pPr>
    </w:p>
    <w:p w:rsidR="00E15DB3" w:rsidRDefault="003A4C9C">
      <w:pPr>
        <w:tabs>
          <w:tab w:val="left" w:pos="3060"/>
        </w:tabs>
        <w:autoSpaceDE w:val="0"/>
        <w:autoSpaceDN w:val="0"/>
        <w:adjustRightInd w:val="0"/>
        <w:spacing w:before="60" w:line="280" w:lineRule="exact"/>
        <w:ind w:left="2160" w:right="1934"/>
        <w:jc w:val="both"/>
        <w:rPr>
          <w:color w:val="000000"/>
          <w:spacing w:val="-3"/>
        </w:rPr>
      </w:pPr>
      <w:r>
        <w:rPr>
          <w:rFonts w:ascii="Times New Roman Bold" w:hAnsi="Times New Roman Bold"/>
          <w:color w:val="000000"/>
          <w:spacing w:val="-3"/>
        </w:rPr>
        <w:t xml:space="preserve">5.5.4 </w:t>
      </w:r>
      <w:r>
        <w:rPr>
          <w:rFonts w:ascii="Times New Roman Bold" w:hAnsi="Times New Roman Bold"/>
          <w:color w:val="000000"/>
          <w:spacing w:val="-3"/>
        </w:rPr>
        <w:tab/>
      </w:r>
      <w:r>
        <w:rPr>
          <w:color w:val="000000"/>
          <w:spacing w:val="-2"/>
        </w:rPr>
        <w:t xml:space="preserve">The Developer has provided security to National Grid in accordance with </w:t>
      </w:r>
      <w:r>
        <w:rPr>
          <w:color w:val="000000"/>
          <w:spacing w:val="-3"/>
        </w:rPr>
        <w:t xml:space="preserve">Article 11.5 by the dates specified in Appendix B hereto. </w:t>
      </w:r>
    </w:p>
    <w:p w:rsidR="00E15DB3" w:rsidRDefault="00E15DB3">
      <w:pPr>
        <w:autoSpaceDE w:val="0"/>
        <w:autoSpaceDN w:val="0"/>
        <w:adjustRightInd w:val="0"/>
        <w:spacing w:line="276" w:lineRule="exact"/>
        <w:ind w:left="1560"/>
        <w:rPr>
          <w:color w:val="000000"/>
          <w:spacing w:val="-3"/>
        </w:rPr>
      </w:pPr>
    </w:p>
    <w:p w:rsidR="00E15DB3" w:rsidRDefault="003A4C9C">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5.6 </w:t>
      </w:r>
      <w:r>
        <w:rPr>
          <w:rFonts w:ascii="Times New Roman Bold" w:hAnsi="Times New Roman Bold"/>
          <w:color w:val="000000"/>
          <w:spacing w:val="-3"/>
        </w:rPr>
        <w:tab/>
      </w:r>
      <w:r>
        <w:rPr>
          <w:rFonts w:ascii="Times New Roman Bold" w:hAnsi="Times New Roman Bold"/>
          <w:color w:val="000000"/>
          <w:spacing w:val="-2"/>
        </w:rPr>
        <w:t>Construction Commencement</w:t>
      </w:r>
      <w:r>
        <w:rPr>
          <w:color w:val="000000"/>
          <w:spacing w:val="-2"/>
        </w:rPr>
        <w:t xml:space="preserve">.  National Grid shall commence construction of the </w:t>
      </w:r>
    </w:p>
    <w:p w:rsidR="00E15DB3" w:rsidRDefault="003A4C9C">
      <w:pPr>
        <w:autoSpaceDE w:val="0"/>
        <w:autoSpaceDN w:val="0"/>
        <w:adjustRightInd w:val="0"/>
        <w:spacing w:before="9" w:line="270" w:lineRule="exact"/>
        <w:ind w:left="2160" w:right="1406"/>
        <w:rPr>
          <w:color w:val="000000"/>
          <w:spacing w:val="-2"/>
        </w:rPr>
      </w:pPr>
      <w:r>
        <w:rPr>
          <w:color w:val="000000"/>
          <w:spacing w:val="-2"/>
        </w:rPr>
        <w:t xml:space="preserve">Connecting Transmission Owner’s Attachment Facilities, the Developer’s Attachment </w:t>
      </w:r>
      <w:r>
        <w:rPr>
          <w:color w:val="000000"/>
          <w:spacing w:val="-2"/>
        </w:rPr>
        <w:br/>
        <w:t xml:space="preserve">Facilities, System Upgrade Facilities and System Deliverability Upgrades for which it is </w:t>
      </w:r>
      <w:r>
        <w:rPr>
          <w:color w:val="000000"/>
          <w:spacing w:val="-2"/>
        </w:rPr>
        <w:br/>
        <w:t>responsible as soon as practicable after the following additional conditions are sa</w:t>
      </w:r>
      <w:r>
        <w:rPr>
          <w:color w:val="000000"/>
          <w:spacing w:val="-2"/>
        </w:rPr>
        <w:t xml:space="preserve">tisfied: </w:t>
      </w:r>
    </w:p>
    <w:p w:rsidR="00E15DB3" w:rsidRDefault="00E15DB3">
      <w:pPr>
        <w:autoSpaceDE w:val="0"/>
        <w:autoSpaceDN w:val="0"/>
        <w:adjustRightInd w:val="0"/>
        <w:spacing w:line="280" w:lineRule="exact"/>
        <w:ind w:left="2160"/>
        <w:jc w:val="both"/>
        <w:rPr>
          <w:color w:val="000000"/>
          <w:spacing w:val="-2"/>
        </w:rPr>
      </w:pPr>
    </w:p>
    <w:p w:rsidR="00E15DB3" w:rsidRDefault="003A4C9C">
      <w:pPr>
        <w:tabs>
          <w:tab w:val="left" w:pos="2880"/>
        </w:tabs>
        <w:autoSpaceDE w:val="0"/>
        <w:autoSpaceDN w:val="0"/>
        <w:adjustRightInd w:val="0"/>
        <w:spacing w:before="82" w:line="280" w:lineRule="exact"/>
        <w:ind w:left="2160" w:right="1543"/>
        <w:jc w:val="both"/>
        <w:rPr>
          <w:color w:val="000000"/>
          <w:spacing w:val="-2"/>
        </w:rPr>
      </w:pPr>
      <w:r>
        <w:rPr>
          <w:rFonts w:ascii="Times New Roman Bold" w:hAnsi="Times New Roman Bold"/>
          <w:color w:val="000000"/>
          <w:spacing w:val="-1"/>
        </w:rPr>
        <w:t>5.6.1</w:t>
      </w:r>
      <w:r>
        <w:rPr>
          <w:color w:val="000000"/>
          <w:spacing w:val="-1"/>
        </w:rPr>
        <w:t xml:space="preserve">   Approval of the appropriate Governmental Authority has been obtained for any </w:t>
      </w:r>
      <w:r>
        <w:rPr>
          <w:color w:val="000000"/>
          <w:spacing w:val="-1"/>
        </w:rPr>
        <w:br/>
      </w:r>
      <w:r>
        <w:rPr>
          <w:color w:val="000000"/>
          <w:spacing w:val="-1"/>
        </w:rPr>
        <w:tab/>
      </w:r>
      <w:r>
        <w:rPr>
          <w:color w:val="000000"/>
          <w:spacing w:val="-2"/>
        </w:rPr>
        <w:t xml:space="preserve">facilities requiring regulatory approval; </w:t>
      </w:r>
    </w:p>
    <w:p w:rsidR="00E15DB3" w:rsidRDefault="00E15DB3">
      <w:pPr>
        <w:autoSpaceDE w:val="0"/>
        <w:autoSpaceDN w:val="0"/>
        <w:adjustRightInd w:val="0"/>
        <w:spacing w:line="273" w:lineRule="exact"/>
        <w:ind w:left="2160"/>
        <w:rPr>
          <w:color w:val="000000"/>
          <w:spacing w:val="-2"/>
        </w:rPr>
      </w:pPr>
    </w:p>
    <w:p w:rsidR="00E15DB3" w:rsidRDefault="003A4C9C">
      <w:pPr>
        <w:tabs>
          <w:tab w:val="left" w:pos="2880"/>
        </w:tabs>
        <w:autoSpaceDE w:val="0"/>
        <w:autoSpaceDN w:val="0"/>
        <w:adjustRightInd w:val="0"/>
        <w:spacing w:before="93" w:line="273" w:lineRule="exact"/>
        <w:ind w:left="2160" w:right="1289"/>
        <w:rPr>
          <w:color w:val="000000"/>
          <w:spacing w:val="-3"/>
        </w:rPr>
      </w:pPr>
      <w:r>
        <w:rPr>
          <w:rFonts w:ascii="Times New Roman Bold" w:hAnsi="Times New Roman Bold"/>
          <w:color w:val="000000"/>
          <w:spacing w:val="-1"/>
        </w:rPr>
        <w:t>5.6.2</w:t>
      </w:r>
      <w:r>
        <w:rPr>
          <w:color w:val="000000"/>
          <w:spacing w:val="-1"/>
        </w:rPr>
        <w:t xml:space="preserve">   Necessary real property rights and rights-of-way have been obtained, to the extent </w:t>
      </w:r>
      <w:r>
        <w:rPr>
          <w:color w:val="000000"/>
          <w:spacing w:val="-1"/>
        </w:rPr>
        <w:br/>
      </w:r>
      <w:r>
        <w:rPr>
          <w:color w:val="000000"/>
          <w:spacing w:val="-1"/>
        </w:rPr>
        <w:tab/>
      </w:r>
      <w:r>
        <w:rPr>
          <w:color w:val="000000"/>
          <w:spacing w:val="-2"/>
        </w:rPr>
        <w:t xml:space="preserve">required for the construction of a discrete aspect of the Connecting Transmission </w:t>
      </w:r>
      <w:r>
        <w:rPr>
          <w:color w:val="000000"/>
          <w:spacing w:val="-2"/>
        </w:rPr>
        <w:br/>
      </w:r>
      <w:r>
        <w:rPr>
          <w:color w:val="000000"/>
          <w:spacing w:val="-2"/>
        </w:rPr>
        <w:tab/>
        <w:t xml:space="preserve">Owner’s Attachment Facilities, the Developer’s Attachment Facilities, System </w:t>
      </w:r>
      <w:r>
        <w:rPr>
          <w:color w:val="000000"/>
          <w:spacing w:val="-2"/>
        </w:rPr>
        <w:br/>
      </w:r>
      <w:r>
        <w:rPr>
          <w:color w:val="000000"/>
          <w:spacing w:val="-2"/>
        </w:rPr>
        <w:tab/>
      </w:r>
      <w:r>
        <w:rPr>
          <w:color w:val="000000"/>
          <w:spacing w:val="-3"/>
        </w:rPr>
        <w:t xml:space="preserve">Upgrade Facilities and System Deliverability Upgrades; </w:t>
      </w:r>
    </w:p>
    <w:p w:rsidR="00E15DB3" w:rsidRDefault="00E15DB3">
      <w:pPr>
        <w:autoSpaceDE w:val="0"/>
        <w:autoSpaceDN w:val="0"/>
        <w:adjustRightInd w:val="0"/>
        <w:spacing w:line="280" w:lineRule="exact"/>
        <w:ind w:left="2160"/>
        <w:jc w:val="both"/>
        <w:rPr>
          <w:color w:val="000000"/>
          <w:spacing w:val="-3"/>
        </w:rPr>
      </w:pPr>
    </w:p>
    <w:p w:rsidR="00E15DB3" w:rsidRDefault="003A4C9C">
      <w:pPr>
        <w:tabs>
          <w:tab w:val="left" w:pos="2880"/>
        </w:tabs>
        <w:autoSpaceDE w:val="0"/>
        <w:autoSpaceDN w:val="0"/>
        <w:adjustRightInd w:val="0"/>
        <w:spacing w:before="82" w:line="280" w:lineRule="exact"/>
        <w:ind w:left="2160" w:right="1723"/>
        <w:jc w:val="both"/>
        <w:rPr>
          <w:color w:val="000000"/>
          <w:spacing w:val="-2"/>
        </w:rPr>
      </w:pPr>
      <w:r>
        <w:rPr>
          <w:rFonts w:ascii="Times New Roman Bold" w:hAnsi="Times New Roman Bold"/>
          <w:color w:val="000000"/>
          <w:spacing w:val="-1"/>
        </w:rPr>
        <w:t>5.6.3</w:t>
      </w:r>
      <w:r>
        <w:rPr>
          <w:color w:val="000000"/>
          <w:spacing w:val="-1"/>
        </w:rPr>
        <w:t xml:space="preserve">   National Grid has received w</w:t>
      </w:r>
      <w:r>
        <w:rPr>
          <w:color w:val="000000"/>
          <w:spacing w:val="-1"/>
        </w:rPr>
        <w:t xml:space="preserve">ritten authorization to proceed with construction </w:t>
      </w:r>
      <w:r>
        <w:rPr>
          <w:color w:val="000000"/>
          <w:spacing w:val="-1"/>
        </w:rPr>
        <w:br/>
      </w:r>
      <w:r>
        <w:rPr>
          <w:color w:val="000000"/>
          <w:spacing w:val="-1"/>
        </w:rPr>
        <w:tab/>
      </w:r>
      <w:r>
        <w:rPr>
          <w:color w:val="000000"/>
          <w:spacing w:val="-2"/>
        </w:rPr>
        <w:t xml:space="preserve">from the Developer by the date specified in Appendix B hereto; and </w:t>
      </w:r>
    </w:p>
    <w:p w:rsidR="00E15DB3" w:rsidRDefault="00E15DB3">
      <w:pPr>
        <w:autoSpaceDE w:val="0"/>
        <w:autoSpaceDN w:val="0"/>
        <w:adjustRightInd w:val="0"/>
        <w:spacing w:line="276" w:lineRule="exact"/>
        <w:ind w:left="2160"/>
        <w:rPr>
          <w:color w:val="000000"/>
          <w:spacing w:val="-2"/>
        </w:rPr>
      </w:pPr>
    </w:p>
    <w:p w:rsidR="00E15DB3" w:rsidRDefault="003A4C9C">
      <w:pPr>
        <w:autoSpaceDE w:val="0"/>
        <w:autoSpaceDN w:val="0"/>
        <w:adjustRightInd w:val="0"/>
        <w:spacing w:before="88" w:line="276" w:lineRule="exact"/>
        <w:ind w:left="2160"/>
        <w:rPr>
          <w:color w:val="000000"/>
          <w:spacing w:val="-1"/>
        </w:rPr>
      </w:pPr>
      <w:r>
        <w:rPr>
          <w:rFonts w:ascii="Times New Roman Bold" w:hAnsi="Times New Roman Bold"/>
          <w:color w:val="000000"/>
          <w:spacing w:val="-1"/>
        </w:rPr>
        <w:t>5.6.4</w:t>
      </w:r>
      <w:r>
        <w:rPr>
          <w:color w:val="000000"/>
          <w:spacing w:val="-1"/>
        </w:rPr>
        <w:t xml:space="preserve">   The Developer has provided security to National Grid in accordance with Article </w:t>
      </w:r>
    </w:p>
    <w:p w:rsidR="00E15DB3" w:rsidRDefault="003A4C9C">
      <w:pPr>
        <w:autoSpaceDE w:val="0"/>
        <w:autoSpaceDN w:val="0"/>
        <w:adjustRightInd w:val="0"/>
        <w:spacing w:before="1" w:line="256" w:lineRule="exact"/>
        <w:ind w:left="2880"/>
        <w:rPr>
          <w:color w:val="000000"/>
          <w:spacing w:val="-3"/>
        </w:rPr>
      </w:pPr>
      <w:r>
        <w:rPr>
          <w:color w:val="000000"/>
          <w:spacing w:val="-3"/>
        </w:rPr>
        <w:t>11.5 by the dates specified in Appendix B here</w:t>
      </w:r>
      <w:r>
        <w:rPr>
          <w:color w:val="000000"/>
          <w:spacing w:val="-3"/>
        </w:rPr>
        <w:t xml:space="preserve">to. </w:t>
      </w:r>
    </w:p>
    <w:p w:rsidR="00E15DB3" w:rsidRDefault="00E15DB3">
      <w:pPr>
        <w:autoSpaceDE w:val="0"/>
        <w:autoSpaceDN w:val="0"/>
        <w:adjustRightInd w:val="0"/>
        <w:spacing w:line="276" w:lineRule="exact"/>
        <w:ind w:left="1560"/>
        <w:rPr>
          <w:color w:val="000000"/>
          <w:spacing w:val="-3"/>
        </w:rPr>
      </w:pPr>
    </w:p>
    <w:p w:rsidR="00E15DB3" w:rsidRDefault="003A4C9C">
      <w:pPr>
        <w:tabs>
          <w:tab w:val="left" w:pos="2160"/>
        </w:tabs>
        <w:autoSpaceDE w:val="0"/>
        <w:autoSpaceDN w:val="0"/>
        <w:adjustRightInd w:val="0"/>
        <w:spacing w:before="92" w:line="276" w:lineRule="exact"/>
        <w:ind w:left="1560"/>
        <w:rPr>
          <w:color w:val="000000"/>
          <w:spacing w:val="-2"/>
        </w:rPr>
      </w:pPr>
      <w:r>
        <w:rPr>
          <w:rFonts w:ascii="Times New Roman Bold" w:hAnsi="Times New Roman Bold"/>
          <w:color w:val="000000"/>
          <w:spacing w:val="-3"/>
        </w:rPr>
        <w:t xml:space="preserve">5.7 </w:t>
      </w:r>
      <w:r>
        <w:rPr>
          <w:rFonts w:ascii="Times New Roman Bold" w:hAnsi="Times New Roman Bold"/>
          <w:color w:val="000000"/>
          <w:spacing w:val="-3"/>
        </w:rPr>
        <w:tab/>
      </w:r>
      <w:r>
        <w:rPr>
          <w:rFonts w:ascii="Times New Roman Bold" w:hAnsi="Times New Roman Bold"/>
          <w:color w:val="000000"/>
          <w:spacing w:val="-2"/>
        </w:rPr>
        <w:t>Work Progress</w:t>
      </w:r>
      <w:r>
        <w:rPr>
          <w:color w:val="000000"/>
          <w:spacing w:val="-2"/>
        </w:rPr>
        <w:t xml:space="preserve">.  The Developer and National Grid will keep each other, and NYISO, </w:t>
      </w:r>
    </w:p>
    <w:p w:rsidR="00E15DB3" w:rsidRDefault="003A4C9C">
      <w:pPr>
        <w:autoSpaceDE w:val="0"/>
        <w:autoSpaceDN w:val="0"/>
        <w:adjustRightInd w:val="0"/>
        <w:spacing w:before="4" w:line="276" w:lineRule="exact"/>
        <w:ind w:left="2160" w:right="1468"/>
        <w:rPr>
          <w:color w:val="000000"/>
          <w:spacing w:val="-2"/>
        </w:rPr>
      </w:pPr>
      <w:r>
        <w:rPr>
          <w:color w:val="000000"/>
          <w:spacing w:val="-2"/>
        </w:rPr>
        <w:t xml:space="preserve">advised periodically as to the progress of their respective design, procurement and </w:t>
      </w:r>
      <w:r>
        <w:rPr>
          <w:color w:val="000000"/>
          <w:spacing w:val="-2"/>
        </w:rPr>
        <w:br/>
      </w:r>
      <w:r>
        <w:rPr>
          <w:color w:val="000000"/>
          <w:spacing w:val="-2"/>
        </w:rPr>
        <w:t xml:space="preserve">construction efforts.  Any Party may, at any time, request a progress report from the </w:t>
      </w:r>
      <w:r>
        <w:rPr>
          <w:color w:val="000000"/>
          <w:spacing w:val="-2"/>
        </w:rPr>
        <w:br/>
        <w:t xml:space="preserve">Developer or National Grid.  If, at any time, the Developer determines that the </w:t>
      </w:r>
      <w:r>
        <w:rPr>
          <w:color w:val="000000"/>
          <w:spacing w:val="-2"/>
        </w:rPr>
        <w:br/>
        <w:t xml:space="preserve">completion of the Connecting Transmission Owner’s Attachment Facilities will not be </w:t>
      </w:r>
      <w:r>
        <w:rPr>
          <w:color w:val="000000"/>
          <w:spacing w:val="-2"/>
        </w:rPr>
        <w:br/>
        <w:t>req</w:t>
      </w:r>
      <w:r>
        <w:rPr>
          <w:color w:val="000000"/>
          <w:spacing w:val="-2"/>
        </w:rPr>
        <w:t xml:space="preserve">uired until after the specified In-Service Date, the Developer will provide written </w:t>
      </w:r>
      <w:r>
        <w:rPr>
          <w:color w:val="000000"/>
          <w:spacing w:val="-2"/>
        </w:rPr>
        <w:br/>
        <w:t xml:space="preserve">notice to National Grid and NYISO of such later date upon which the completion of the </w:t>
      </w:r>
      <w:r>
        <w:rPr>
          <w:color w:val="000000"/>
          <w:spacing w:val="-2"/>
        </w:rPr>
        <w:br/>
        <w:t xml:space="preserve">Connecting Transmission Owner’s Attachment Facilities will be required. </w:t>
      </w:r>
    </w:p>
    <w:p w:rsidR="00E15DB3" w:rsidRDefault="00E15DB3">
      <w:pPr>
        <w:autoSpaceDE w:val="0"/>
        <w:autoSpaceDN w:val="0"/>
        <w:adjustRightInd w:val="0"/>
        <w:spacing w:line="276" w:lineRule="exact"/>
        <w:ind w:left="1560"/>
        <w:rPr>
          <w:color w:val="000000"/>
          <w:spacing w:val="-2"/>
        </w:rPr>
      </w:pPr>
    </w:p>
    <w:p w:rsidR="00E15DB3" w:rsidRDefault="003A4C9C">
      <w:pPr>
        <w:tabs>
          <w:tab w:val="left" w:pos="2159"/>
        </w:tabs>
        <w:autoSpaceDE w:val="0"/>
        <w:autoSpaceDN w:val="0"/>
        <w:adjustRightInd w:val="0"/>
        <w:spacing w:before="68" w:line="276" w:lineRule="exact"/>
        <w:ind w:left="1560"/>
        <w:rPr>
          <w:color w:val="000000"/>
          <w:spacing w:val="-2"/>
        </w:rPr>
      </w:pPr>
      <w:r>
        <w:rPr>
          <w:rFonts w:ascii="Times New Roman Bold" w:hAnsi="Times New Roman Bold"/>
          <w:color w:val="000000"/>
          <w:spacing w:val="-3"/>
        </w:rPr>
        <w:t xml:space="preserve">5.8 </w:t>
      </w:r>
      <w:r>
        <w:rPr>
          <w:rFonts w:ascii="Times New Roman Bold" w:hAnsi="Times New Roman Bold"/>
          <w:color w:val="000000"/>
          <w:spacing w:val="-3"/>
        </w:rPr>
        <w:tab/>
      </w:r>
      <w:r>
        <w:rPr>
          <w:rFonts w:ascii="Times New Roman Bold" w:hAnsi="Times New Roman Bold"/>
          <w:color w:val="000000"/>
          <w:spacing w:val="-2"/>
        </w:rPr>
        <w:t>Infor</w:t>
      </w:r>
      <w:r>
        <w:rPr>
          <w:rFonts w:ascii="Times New Roman Bold" w:hAnsi="Times New Roman Bold"/>
          <w:color w:val="000000"/>
          <w:spacing w:val="-2"/>
        </w:rPr>
        <w:t>mation Exchange</w:t>
      </w:r>
      <w:r>
        <w:rPr>
          <w:color w:val="000000"/>
          <w:spacing w:val="-2"/>
        </w:rPr>
        <w:t xml:space="preserve">.  As soon as reasonably practicable after the Effective Date, the </w:t>
      </w:r>
    </w:p>
    <w:p w:rsidR="00E15DB3" w:rsidRDefault="003A4C9C">
      <w:pPr>
        <w:autoSpaceDE w:val="0"/>
        <w:autoSpaceDN w:val="0"/>
        <w:adjustRightInd w:val="0"/>
        <w:spacing w:before="5" w:line="275" w:lineRule="exact"/>
        <w:ind w:left="2160" w:right="1328"/>
        <w:rPr>
          <w:color w:val="000000"/>
          <w:spacing w:val="-2"/>
        </w:rPr>
      </w:pPr>
      <w:r>
        <w:rPr>
          <w:color w:val="000000"/>
          <w:spacing w:val="-2"/>
        </w:rPr>
        <w:t xml:space="preserve">Developer and National Grid shall exchange information, and provide NYISO the same information, regarding the design and compatibility of the Developer’s Attachment </w:t>
      </w:r>
      <w:r>
        <w:rPr>
          <w:color w:val="000000"/>
          <w:spacing w:val="-2"/>
        </w:rPr>
        <w:br/>
        <w:t>Facilit</w:t>
      </w:r>
      <w:r>
        <w:rPr>
          <w:color w:val="000000"/>
          <w:spacing w:val="-2"/>
        </w:rPr>
        <w:t xml:space="preserve">ies and Connecting Transmission Owner’s Attachment Facilities and compatibility of the Attachment Facilities with the New York State Transmission System, and shall work diligently and in good faith to make any necessary design changes.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173" w:line="276" w:lineRule="exact"/>
        <w:ind w:left="6000"/>
        <w:rPr>
          <w:color w:val="000000"/>
          <w:spacing w:val="-3"/>
        </w:rPr>
      </w:pPr>
      <w:r>
        <w:rPr>
          <w:color w:val="000000"/>
          <w:spacing w:val="-3"/>
        </w:rPr>
        <w:t xml:space="preserve">20 </w:t>
      </w:r>
    </w:p>
    <w:p w:rsidR="00E15DB3" w:rsidRDefault="00E15DB3">
      <w:pPr>
        <w:autoSpaceDE w:val="0"/>
        <w:autoSpaceDN w:val="0"/>
        <w:adjustRightInd w:val="0"/>
        <w:rPr>
          <w:color w:val="000000"/>
          <w:spacing w:val="-3"/>
        </w:rPr>
        <w:sectPr w:rsidR="00E15DB3">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28" w:name="Pg29"/>
      <w:bookmarkEnd w:id="28"/>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560"/>
        <w:rPr>
          <w:rFonts w:ascii="Times New Roman Bold" w:hAnsi="Times New Roman Bold"/>
          <w:color w:val="000000"/>
          <w:spacing w:val="-3"/>
        </w:rPr>
      </w:pPr>
    </w:p>
    <w:p w:rsidR="00E15DB3" w:rsidRDefault="003A4C9C">
      <w:pPr>
        <w:tabs>
          <w:tab w:val="left" w:pos="2160"/>
        </w:tabs>
        <w:autoSpaceDE w:val="0"/>
        <w:autoSpaceDN w:val="0"/>
        <w:adjustRightInd w:val="0"/>
        <w:spacing w:before="228" w:line="276" w:lineRule="exact"/>
        <w:ind w:left="1560"/>
        <w:rPr>
          <w:color w:val="000000"/>
          <w:spacing w:val="-2"/>
        </w:rPr>
      </w:pPr>
      <w:r>
        <w:rPr>
          <w:rFonts w:ascii="Times New Roman Bold" w:hAnsi="Times New Roman Bold"/>
          <w:color w:val="000000"/>
          <w:spacing w:val="-3"/>
        </w:rPr>
        <w:t xml:space="preserve">5.9 </w:t>
      </w:r>
      <w:r>
        <w:rPr>
          <w:rFonts w:ascii="Times New Roman Bold" w:hAnsi="Times New Roman Bold"/>
          <w:color w:val="000000"/>
          <w:spacing w:val="-3"/>
        </w:rPr>
        <w:tab/>
      </w:r>
      <w:r>
        <w:rPr>
          <w:rFonts w:ascii="Times New Roman Bold" w:hAnsi="Times New Roman Bold"/>
          <w:color w:val="000000"/>
          <w:spacing w:val="-2"/>
        </w:rPr>
        <w:t>Limited Operation</w:t>
      </w:r>
      <w:r>
        <w:rPr>
          <w:color w:val="000000"/>
          <w:spacing w:val="-2"/>
        </w:rPr>
        <w:t xml:space="preserve">.  If any of the Connecting Transmission Owner’s Attachment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Facilities or System Upgrade Facilities or System Deliverability Upgrades are not </w:t>
      </w:r>
    </w:p>
    <w:p w:rsidR="00E15DB3" w:rsidRDefault="003A4C9C">
      <w:pPr>
        <w:autoSpaceDE w:val="0"/>
        <w:autoSpaceDN w:val="0"/>
        <w:adjustRightInd w:val="0"/>
        <w:spacing w:before="4" w:line="276" w:lineRule="exact"/>
        <w:ind w:left="2160"/>
        <w:rPr>
          <w:color w:val="000000"/>
          <w:spacing w:val="-2"/>
        </w:rPr>
      </w:pPr>
      <w:r>
        <w:rPr>
          <w:color w:val="000000"/>
          <w:spacing w:val="-2"/>
        </w:rPr>
        <w:t>reasonably expected to be completed prior to the Commercial O</w:t>
      </w:r>
      <w:r>
        <w:rPr>
          <w:color w:val="000000"/>
          <w:spacing w:val="-2"/>
        </w:rPr>
        <w:t xml:space="preserve">peration Date of the </w:t>
      </w:r>
    </w:p>
    <w:p w:rsidR="00E15DB3" w:rsidRDefault="003A4C9C">
      <w:pPr>
        <w:autoSpaceDE w:val="0"/>
        <w:autoSpaceDN w:val="0"/>
        <w:adjustRightInd w:val="0"/>
        <w:spacing w:before="5" w:line="275" w:lineRule="exact"/>
        <w:ind w:left="2160" w:right="1276"/>
        <w:rPr>
          <w:color w:val="000000"/>
          <w:spacing w:val="-3"/>
        </w:rPr>
      </w:pPr>
      <w:r>
        <w:rPr>
          <w:color w:val="000000"/>
          <w:spacing w:val="-2"/>
        </w:rPr>
        <w:t xml:space="preserve">Developer’s Large Generating Facility, NYISO shall, upon the request and at the expense of Developer, in conjunction with the Connecting Transmission Owners, perform </w:t>
      </w:r>
      <w:r>
        <w:rPr>
          <w:color w:val="000000"/>
          <w:spacing w:val="-2"/>
        </w:rPr>
        <w:br/>
      </w:r>
      <w:r>
        <w:rPr>
          <w:color w:val="000000"/>
          <w:spacing w:val="-2"/>
        </w:rPr>
        <w:t xml:space="preserve">operating studies on a timely basis to determine the extent to which the Developer’s </w:t>
      </w:r>
      <w:r>
        <w:rPr>
          <w:color w:val="000000"/>
          <w:spacing w:val="-2"/>
        </w:rPr>
        <w:br/>
        <w:t>Large Generating Facility and the Developer’s Attachment Facilities may operate prior to the completion of the Connecting Transmission Owner’s Attachment Facilities or Sy</w:t>
      </w:r>
      <w:r>
        <w:rPr>
          <w:color w:val="000000"/>
          <w:spacing w:val="-2"/>
        </w:rPr>
        <w:t xml:space="preserve">stem Upgrade Facilities or System Deliverability Upgrades consistent with Applicable Laws and Regulations, Applicable Reliability Standards, Good Utility Practice, and this </w:t>
      </w:r>
      <w:r>
        <w:rPr>
          <w:color w:val="000000"/>
          <w:spacing w:val="-2"/>
        </w:rPr>
        <w:br/>
        <w:t xml:space="preserve">Agreement.  Connecting Transmission Owners and NYISO shall permit Developer to </w:t>
      </w:r>
      <w:r>
        <w:rPr>
          <w:color w:val="000000"/>
          <w:spacing w:val="-2"/>
        </w:rPr>
        <w:br/>
        <w:t>op</w:t>
      </w:r>
      <w:r>
        <w:rPr>
          <w:color w:val="000000"/>
          <w:spacing w:val="-2"/>
        </w:rPr>
        <w:t xml:space="preserve">erate the Developer’s Large Generating Facility and the Developer’s Attachment </w:t>
      </w:r>
      <w:r>
        <w:rPr>
          <w:color w:val="000000"/>
          <w:spacing w:val="-2"/>
        </w:rPr>
        <w:br/>
      </w:r>
      <w:r>
        <w:rPr>
          <w:color w:val="000000"/>
          <w:spacing w:val="-3"/>
        </w:rPr>
        <w:t xml:space="preserve">Facilities in accordance with the results of such studies. </w:t>
      </w:r>
    </w:p>
    <w:p w:rsidR="00E15DB3" w:rsidRDefault="00E15DB3">
      <w:pPr>
        <w:autoSpaceDE w:val="0"/>
        <w:autoSpaceDN w:val="0"/>
        <w:adjustRightInd w:val="0"/>
        <w:spacing w:line="276" w:lineRule="exact"/>
        <w:ind w:left="1560"/>
        <w:rPr>
          <w:color w:val="000000"/>
          <w:spacing w:val="-3"/>
        </w:rPr>
      </w:pPr>
    </w:p>
    <w:p w:rsidR="00E15DB3" w:rsidRDefault="003A4C9C">
      <w:pPr>
        <w:tabs>
          <w:tab w:val="left" w:pos="2159"/>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5.10 </w:t>
      </w:r>
      <w:r>
        <w:rPr>
          <w:rFonts w:ascii="Times New Roman Bold" w:hAnsi="Times New Roman Bold"/>
          <w:color w:val="000000"/>
          <w:spacing w:val="-3"/>
        </w:rPr>
        <w:tab/>
      </w:r>
      <w:r>
        <w:rPr>
          <w:rFonts w:ascii="Times New Roman Bold" w:hAnsi="Times New Roman Bold"/>
          <w:color w:val="000000"/>
          <w:spacing w:val="-2"/>
        </w:rPr>
        <w:t>Developer’s Attachment Facilities (“DAF”)</w:t>
      </w:r>
      <w:r>
        <w:rPr>
          <w:color w:val="000000"/>
          <w:spacing w:val="-2"/>
        </w:rPr>
        <w:t xml:space="preserve">.  Developer shall, at its expense, design, </w:t>
      </w:r>
    </w:p>
    <w:p w:rsidR="00E15DB3" w:rsidRDefault="003A4C9C">
      <w:pPr>
        <w:autoSpaceDE w:val="0"/>
        <w:autoSpaceDN w:val="0"/>
        <w:adjustRightInd w:val="0"/>
        <w:spacing w:before="1" w:line="256" w:lineRule="exact"/>
        <w:ind w:left="2160"/>
        <w:rPr>
          <w:color w:val="000000"/>
          <w:spacing w:val="-2"/>
        </w:rPr>
      </w:pPr>
      <w:r>
        <w:rPr>
          <w:color w:val="000000"/>
          <w:spacing w:val="-2"/>
        </w:rPr>
        <w:t>procure, construct, own</w:t>
      </w:r>
      <w:r>
        <w:rPr>
          <w:color w:val="000000"/>
          <w:spacing w:val="-2"/>
        </w:rPr>
        <w:t xml:space="preserve"> and install the DAF, as set forth in Appendix A hereto. </w:t>
      </w:r>
    </w:p>
    <w:p w:rsidR="00E15DB3" w:rsidRDefault="00E15DB3">
      <w:pPr>
        <w:autoSpaceDE w:val="0"/>
        <w:autoSpaceDN w:val="0"/>
        <w:adjustRightInd w:val="0"/>
        <w:spacing w:line="275" w:lineRule="exact"/>
        <w:ind w:left="2160"/>
        <w:rPr>
          <w:color w:val="000000"/>
          <w:spacing w:val="-2"/>
        </w:rPr>
      </w:pPr>
    </w:p>
    <w:p w:rsidR="00E15DB3" w:rsidRDefault="003A4C9C">
      <w:pPr>
        <w:tabs>
          <w:tab w:val="left" w:pos="2880"/>
        </w:tabs>
        <w:autoSpaceDE w:val="0"/>
        <w:autoSpaceDN w:val="0"/>
        <w:adjustRightInd w:val="0"/>
        <w:spacing w:before="94" w:line="275" w:lineRule="exact"/>
        <w:ind w:left="2160" w:right="1281"/>
        <w:rPr>
          <w:color w:val="000000"/>
          <w:spacing w:val="-3"/>
        </w:rPr>
      </w:pPr>
      <w:r>
        <w:rPr>
          <w:rFonts w:ascii="Times New Roman Bold" w:hAnsi="Times New Roman Bold"/>
          <w:color w:val="000000"/>
          <w:spacing w:val="-1"/>
        </w:rPr>
        <w:t>5.10.1 DAF Specifications</w:t>
      </w:r>
      <w:r>
        <w:rPr>
          <w:color w:val="000000"/>
          <w:spacing w:val="-1"/>
        </w:rPr>
        <w:t xml:space="preserve">.  Developer shall submit initial specifications for the DAF, </w:t>
      </w:r>
      <w:r>
        <w:rPr>
          <w:color w:val="000000"/>
          <w:spacing w:val="-1"/>
        </w:rPr>
        <w:br/>
      </w:r>
      <w:r>
        <w:rPr>
          <w:color w:val="000000"/>
          <w:spacing w:val="-1"/>
        </w:rPr>
        <w:tab/>
      </w:r>
      <w:r>
        <w:rPr>
          <w:color w:val="000000"/>
          <w:spacing w:val="-2"/>
        </w:rPr>
        <w:t xml:space="preserve">including System Protection Facilities, to National Grid and NYISO at least one </w:t>
      </w:r>
      <w:r>
        <w:rPr>
          <w:color w:val="000000"/>
          <w:spacing w:val="-2"/>
        </w:rPr>
        <w:br/>
      </w:r>
      <w:r>
        <w:rPr>
          <w:color w:val="000000"/>
          <w:spacing w:val="-2"/>
        </w:rPr>
        <w:tab/>
      </w:r>
      <w:r>
        <w:rPr>
          <w:color w:val="000000"/>
          <w:spacing w:val="-2"/>
        </w:rPr>
        <w:t xml:space="preserve">hundred eighty (180) Calendar Days prior to the Initial Synchronization Date; and </w:t>
      </w:r>
      <w:r>
        <w:rPr>
          <w:color w:val="000000"/>
          <w:spacing w:val="-2"/>
        </w:rPr>
        <w:br/>
      </w:r>
      <w:r>
        <w:rPr>
          <w:color w:val="000000"/>
          <w:spacing w:val="-2"/>
        </w:rPr>
        <w:tab/>
        <w:t xml:space="preserve">final specifications for review and comment at least ninety (90) Calendar Days </w:t>
      </w:r>
      <w:r>
        <w:rPr>
          <w:color w:val="000000"/>
          <w:spacing w:val="-2"/>
        </w:rPr>
        <w:br/>
      </w:r>
      <w:r>
        <w:rPr>
          <w:color w:val="000000"/>
          <w:spacing w:val="-2"/>
        </w:rPr>
        <w:tab/>
        <w:t xml:space="preserve">prior to the Initial Synchronization Date.  National Grid and NYISO shall review </w:t>
      </w:r>
      <w:r>
        <w:rPr>
          <w:color w:val="000000"/>
          <w:spacing w:val="-2"/>
        </w:rPr>
        <w:br/>
      </w:r>
      <w:r>
        <w:rPr>
          <w:color w:val="000000"/>
          <w:spacing w:val="-2"/>
        </w:rPr>
        <w:tab/>
        <w:t>such spe</w:t>
      </w:r>
      <w:r>
        <w:rPr>
          <w:color w:val="000000"/>
          <w:spacing w:val="-2"/>
        </w:rPr>
        <w:t xml:space="preserve">cifications to ensure that the DAF are compatible with the technical </w:t>
      </w:r>
      <w:r>
        <w:rPr>
          <w:color w:val="000000"/>
          <w:spacing w:val="-2"/>
        </w:rPr>
        <w:br/>
      </w:r>
      <w:r>
        <w:rPr>
          <w:color w:val="000000"/>
          <w:spacing w:val="-2"/>
        </w:rPr>
        <w:tab/>
        <w:t xml:space="preserve">specifications, operational control, and safety requirements of National Grid and </w:t>
      </w:r>
      <w:r>
        <w:rPr>
          <w:color w:val="000000"/>
          <w:spacing w:val="-2"/>
        </w:rPr>
        <w:br/>
      </w:r>
      <w:r>
        <w:rPr>
          <w:color w:val="000000"/>
          <w:spacing w:val="-2"/>
        </w:rPr>
        <w:tab/>
        <w:t xml:space="preserve">NYISO and comment on such specifications within thirty (30) Calendar Days of </w:t>
      </w:r>
      <w:r>
        <w:rPr>
          <w:color w:val="000000"/>
          <w:spacing w:val="-2"/>
        </w:rPr>
        <w:br/>
      </w:r>
      <w:r>
        <w:rPr>
          <w:color w:val="000000"/>
          <w:spacing w:val="-2"/>
        </w:rPr>
        <w:tab/>
        <w:t>Developer’s submission</w:t>
      </w:r>
      <w:r>
        <w:rPr>
          <w:color w:val="000000"/>
          <w:spacing w:val="-2"/>
        </w:rPr>
        <w:t xml:space="preserve">.  All specifications provided hereunder shall be deemed </w:t>
      </w:r>
      <w:r>
        <w:rPr>
          <w:color w:val="000000"/>
          <w:spacing w:val="-2"/>
        </w:rPr>
        <w:br/>
      </w:r>
      <w:r>
        <w:rPr>
          <w:color w:val="000000"/>
          <w:spacing w:val="-2"/>
        </w:rPr>
        <w:tab/>
      </w:r>
      <w:r>
        <w:rPr>
          <w:color w:val="000000"/>
          <w:spacing w:val="-3"/>
        </w:rPr>
        <w:t xml:space="preserve">to be Confidential Information. </w:t>
      </w:r>
    </w:p>
    <w:p w:rsidR="00E15DB3" w:rsidRDefault="00E15DB3">
      <w:pPr>
        <w:autoSpaceDE w:val="0"/>
        <w:autoSpaceDN w:val="0"/>
        <w:adjustRightInd w:val="0"/>
        <w:spacing w:line="277" w:lineRule="exact"/>
        <w:ind w:left="2160"/>
        <w:rPr>
          <w:color w:val="000000"/>
          <w:spacing w:val="-3"/>
        </w:rPr>
      </w:pPr>
    </w:p>
    <w:p w:rsidR="00E15DB3" w:rsidRDefault="003A4C9C">
      <w:pPr>
        <w:tabs>
          <w:tab w:val="left" w:pos="2880"/>
        </w:tabs>
        <w:autoSpaceDE w:val="0"/>
        <w:autoSpaceDN w:val="0"/>
        <w:adjustRightInd w:val="0"/>
        <w:spacing w:before="87" w:line="277" w:lineRule="exact"/>
        <w:ind w:left="2160" w:right="1350"/>
        <w:rPr>
          <w:color w:val="000000"/>
          <w:spacing w:val="-3"/>
        </w:rPr>
      </w:pPr>
      <w:r>
        <w:rPr>
          <w:rFonts w:ascii="Times New Roman Bold" w:hAnsi="Times New Roman Bold"/>
          <w:color w:val="000000"/>
          <w:spacing w:val="-1"/>
        </w:rPr>
        <w:t>5.10.2 No Warranty</w:t>
      </w:r>
      <w:r>
        <w:rPr>
          <w:color w:val="000000"/>
          <w:spacing w:val="-1"/>
        </w:rPr>
        <w:t xml:space="preserve">.  The review of Developer’s final specifications by National Grid </w:t>
      </w:r>
      <w:r>
        <w:rPr>
          <w:color w:val="000000"/>
          <w:spacing w:val="-1"/>
        </w:rPr>
        <w:br/>
      </w:r>
      <w:r>
        <w:rPr>
          <w:color w:val="000000"/>
          <w:spacing w:val="-1"/>
        </w:rPr>
        <w:tab/>
      </w:r>
      <w:r>
        <w:rPr>
          <w:color w:val="000000"/>
          <w:spacing w:val="-2"/>
        </w:rPr>
        <w:t xml:space="preserve">and NYISO shall not be construed as confirming, endorsing, or providing a </w:t>
      </w:r>
      <w:r>
        <w:rPr>
          <w:color w:val="000000"/>
          <w:spacing w:val="-2"/>
        </w:rPr>
        <w:br/>
      </w:r>
      <w:r>
        <w:rPr>
          <w:color w:val="000000"/>
          <w:spacing w:val="-2"/>
        </w:rPr>
        <w:tab/>
      </w:r>
      <w:r>
        <w:rPr>
          <w:color w:val="000000"/>
          <w:spacing w:val="-2"/>
        </w:rPr>
        <w:t xml:space="preserve">warranty as to the design, fitness, safety, durability or reliability of the Large </w:t>
      </w:r>
      <w:r>
        <w:rPr>
          <w:color w:val="000000"/>
          <w:spacing w:val="-2"/>
        </w:rPr>
        <w:br/>
      </w:r>
      <w:r>
        <w:rPr>
          <w:color w:val="000000"/>
          <w:spacing w:val="-2"/>
        </w:rPr>
        <w:tab/>
        <w:t xml:space="preserve">Generating Facility, or the DAF.  Developer shall make such changes to the DAF </w:t>
      </w:r>
      <w:r>
        <w:rPr>
          <w:color w:val="000000"/>
          <w:spacing w:val="-2"/>
        </w:rPr>
        <w:br/>
      </w:r>
      <w:r>
        <w:rPr>
          <w:color w:val="000000"/>
          <w:spacing w:val="-2"/>
        </w:rPr>
        <w:tab/>
        <w:t xml:space="preserve">as may reasonably be required by National Grid or NYISO, in accordance with </w:t>
      </w:r>
      <w:r>
        <w:rPr>
          <w:color w:val="000000"/>
          <w:spacing w:val="-2"/>
        </w:rPr>
        <w:br/>
      </w:r>
      <w:r>
        <w:rPr>
          <w:color w:val="000000"/>
          <w:spacing w:val="-2"/>
        </w:rPr>
        <w:tab/>
        <w:t>Good Utility</w:t>
      </w:r>
      <w:r>
        <w:rPr>
          <w:color w:val="000000"/>
          <w:spacing w:val="-2"/>
        </w:rPr>
        <w:t xml:space="preserve"> Practice, to ensure that the DAF are compatible with the technical </w:t>
      </w:r>
      <w:r>
        <w:rPr>
          <w:color w:val="000000"/>
          <w:spacing w:val="-2"/>
        </w:rPr>
        <w:br/>
      </w:r>
      <w:r>
        <w:rPr>
          <w:color w:val="000000"/>
          <w:spacing w:val="-2"/>
        </w:rPr>
        <w:tab/>
        <w:t xml:space="preserve">specifications, operational control, and safety requirements of National Grid and </w:t>
      </w:r>
      <w:r>
        <w:rPr>
          <w:color w:val="000000"/>
          <w:spacing w:val="-2"/>
        </w:rPr>
        <w:br/>
      </w:r>
      <w:r>
        <w:rPr>
          <w:color w:val="000000"/>
          <w:spacing w:val="-2"/>
        </w:rPr>
        <w:tab/>
      </w:r>
      <w:r>
        <w:rPr>
          <w:color w:val="000000"/>
          <w:spacing w:val="-3"/>
        </w:rPr>
        <w:t xml:space="preserve">NYISO.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68" w:line="276" w:lineRule="exact"/>
        <w:ind w:left="2160"/>
        <w:rPr>
          <w:color w:val="000000"/>
          <w:spacing w:val="-1"/>
        </w:rPr>
      </w:pPr>
      <w:r>
        <w:rPr>
          <w:rFonts w:ascii="Times New Roman Bold" w:hAnsi="Times New Roman Bold"/>
          <w:color w:val="000000"/>
          <w:spacing w:val="-1"/>
        </w:rPr>
        <w:t>5.10.3 DAF Construction</w:t>
      </w:r>
      <w:r>
        <w:rPr>
          <w:color w:val="000000"/>
          <w:spacing w:val="-1"/>
        </w:rPr>
        <w:t xml:space="preserve">.  The DAF shall be designed and constructed in accordance </w:t>
      </w:r>
    </w:p>
    <w:p w:rsidR="00E15DB3" w:rsidRDefault="003A4C9C">
      <w:pPr>
        <w:autoSpaceDE w:val="0"/>
        <w:autoSpaceDN w:val="0"/>
        <w:adjustRightInd w:val="0"/>
        <w:spacing w:before="4" w:line="276" w:lineRule="exact"/>
        <w:ind w:left="2880" w:right="1256"/>
        <w:rPr>
          <w:color w:val="000000"/>
          <w:spacing w:val="-2"/>
        </w:rPr>
      </w:pPr>
      <w:r>
        <w:rPr>
          <w:color w:val="000000"/>
          <w:spacing w:val="-2"/>
        </w:rPr>
        <w:t xml:space="preserve">with Good </w:t>
      </w:r>
      <w:r>
        <w:rPr>
          <w:color w:val="000000"/>
          <w:spacing w:val="-2"/>
        </w:rPr>
        <w:t xml:space="preserve">Utility Practice.  Within one hundred twenty (120) Calendar Days after </w:t>
      </w:r>
      <w:r>
        <w:rPr>
          <w:color w:val="000000"/>
          <w:spacing w:val="-2"/>
        </w:rPr>
        <w:br/>
        <w:t xml:space="preserve">the Commercial Operation Date, unless the Developer and National Grid agree on </w:t>
      </w:r>
      <w:r>
        <w:rPr>
          <w:color w:val="000000"/>
          <w:spacing w:val="-2"/>
        </w:rPr>
        <w:br/>
        <w:t xml:space="preserve">another mutually acceptable deadline, the Developer shall deliver to National </w:t>
      </w:r>
      <w:r>
        <w:rPr>
          <w:color w:val="000000"/>
          <w:spacing w:val="-2"/>
        </w:rPr>
        <w:br/>
        <w:t>Grid and NYISO “as-built”</w:t>
      </w:r>
      <w:r>
        <w:rPr>
          <w:color w:val="000000"/>
          <w:spacing w:val="-2"/>
        </w:rPr>
        <w:t xml:space="preserve"> drawings, information and documents for the DAF, </w:t>
      </w:r>
      <w:r>
        <w:rPr>
          <w:color w:val="000000"/>
          <w:spacing w:val="-2"/>
        </w:rPr>
        <w:br/>
        <w:t xml:space="preserve">such as: a one-line diagram, a site plan showing the Large Generating Facility and </w:t>
      </w:r>
      <w:r>
        <w:rPr>
          <w:color w:val="000000"/>
          <w:spacing w:val="-2"/>
        </w:rPr>
        <w:br/>
        <w:t xml:space="preserve">the DAF, plan and elevation drawings showing the layout of the DAF, a relay </w:t>
      </w:r>
      <w:r>
        <w:rPr>
          <w:color w:val="000000"/>
          <w:spacing w:val="-2"/>
        </w:rPr>
        <w:br/>
        <w:t>functional diagram, relaying AC and DC schem</w:t>
      </w:r>
      <w:r>
        <w:rPr>
          <w:color w:val="000000"/>
          <w:spacing w:val="-2"/>
        </w:rPr>
        <w:t xml:space="preserve">atic wiring diagrams and relay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32" w:line="276" w:lineRule="exact"/>
        <w:ind w:left="6000"/>
        <w:rPr>
          <w:color w:val="000000"/>
          <w:spacing w:val="-3"/>
        </w:rPr>
      </w:pPr>
      <w:r>
        <w:rPr>
          <w:color w:val="000000"/>
          <w:spacing w:val="-3"/>
        </w:rPr>
        <w:t xml:space="preserve">21 </w:t>
      </w:r>
    </w:p>
    <w:p w:rsidR="00E15DB3" w:rsidRDefault="00E15DB3">
      <w:pPr>
        <w:autoSpaceDE w:val="0"/>
        <w:autoSpaceDN w:val="0"/>
        <w:adjustRightInd w:val="0"/>
        <w:rPr>
          <w:color w:val="000000"/>
          <w:spacing w:val="-3"/>
        </w:rPr>
        <w:sectPr w:rsidR="00E15DB3">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29" w:name="Pg30"/>
      <w:bookmarkEnd w:id="29"/>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7" w:lineRule="exact"/>
        <w:ind w:left="2880"/>
        <w:rPr>
          <w:rFonts w:ascii="Times New Roman Bold" w:hAnsi="Times New Roman Bold"/>
          <w:color w:val="000000"/>
          <w:spacing w:val="-3"/>
        </w:rPr>
      </w:pPr>
    </w:p>
    <w:p w:rsidR="00E15DB3" w:rsidRDefault="003A4C9C">
      <w:pPr>
        <w:autoSpaceDE w:val="0"/>
        <w:autoSpaceDN w:val="0"/>
        <w:adjustRightInd w:val="0"/>
        <w:spacing w:before="227" w:line="277" w:lineRule="exact"/>
        <w:ind w:left="2880" w:right="1268"/>
        <w:rPr>
          <w:color w:val="000000"/>
          <w:spacing w:val="-3"/>
        </w:rPr>
      </w:pPr>
      <w:r>
        <w:rPr>
          <w:color w:val="000000"/>
          <w:spacing w:val="-2"/>
        </w:rPr>
        <w:t>settings for all facilities associated with the Developer’s step-up transformers, the facilities connecting the Large Generating Facility to the step</w:t>
      </w:r>
      <w:r>
        <w:rPr>
          <w:color w:val="000000"/>
          <w:spacing w:val="-2"/>
        </w:rPr>
        <w:t xml:space="preserve">-up transformers and the DAF, and the impedances (determined by factory tests) for the associated </w:t>
      </w:r>
      <w:r>
        <w:rPr>
          <w:color w:val="000000"/>
          <w:spacing w:val="-2"/>
        </w:rPr>
        <w:br/>
        <w:t xml:space="preserve">step-up transformers and the Large Generating Facility.  The Developer shall </w:t>
      </w:r>
      <w:r>
        <w:rPr>
          <w:color w:val="000000"/>
          <w:spacing w:val="-2"/>
        </w:rPr>
        <w:br/>
        <w:t xml:space="preserve">provide to, and coordinate with, National Grid and NYISO with respect to </w:t>
      </w:r>
      <w:r>
        <w:rPr>
          <w:color w:val="000000"/>
          <w:spacing w:val="-2"/>
        </w:rPr>
        <w:br/>
        <w:t>propo</w:t>
      </w:r>
      <w:r>
        <w:rPr>
          <w:color w:val="000000"/>
          <w:spacing w:val="-2"/>
        </w:rPr>
        <w:t xml:space="preserve">sed specifications for the excitation system, automatic voltage regulator, </w:t>
      </w:r>
      <w:r>
        <w:rPr>
          <w:color w:val="000000"/>
          <w:spacing w:val="-2"/>
        </w:rPr>
        <w:br/>
        <w:t xml:space="preserve">Large Generating Facility control and protection settings, transformer tap settings, </w:t>
      </w:r>
      <w:r>
        <w:rPr>
          <w:color w:val="000000"/>
          <w:spacing w:val="-3"/>
        </w:rPr>
        <w:t xml:space="preserve">and communications, if applicable. </w:t>
      </w:r>
    </w:p>
    <w:p w:rsidR="00E15DB3" w:rsidRDefault="00E15DB3">
      <w:pPr>
        <w:autoSpaceDE w:val="0"/>
        <w:autoSpaceDN w:val="0"/>
        <w:adjustRightInd w:val="0"/>
        <w:spacing w:line="276" w:lineRule="exact"/>
        <w:ind w:left="1560"/>
        <w:rPr>
          <w:color w:val="000000"/>
          <w:spacing w:val="-3"/>
        </w:rPr>
      </w:pPr>
    </w:p>
    <w:p w:rsidR="00E15DB3" w:rsidRDefault="003A4C9C">
      <w:pPr>
        <w:tabs>
          <w:tab w:val="left" w:pos="2160"/>
        </w:tabs>
        <w:autoSpaceDE w:val="0"/>
        <w:autoSpaceDN w:val="0"/>
        <w:adjustRightInd w:val="0"/>
        <w:spacing w:before="88" w:line="276" w:lineRule="exact"/>
        <w:ind w:left="156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Connecting Transmission Owner’s Attachment Facilitie</w:t>
      </w:r>
      <w:r>
        <w:rPr>
          <w:rFonts w:ascii="Times New Roman Bold" w:hAnsi="Times New Roman Bold"/>
          <w:color w:val="000000"/>
          <w:spacing w:val="-3"/>
        </w:rPr>
        <w:t xml:space="preserve">s and Developer’s </w:t>
      </w:r>
    </w:p>
    <w:p w:rsidR="00E15DB3" w:rsidRDefault="003A4C9C">
      <w:pPr>
        <w:autoSpaceDE w:val="0"/>
        <w:autoSpaceDN w:val="0"/>
        <w:adjustRightInd w:val="0"/>
        <w:spacing w:before="1" w:line="256" w:lineRule="exact"/>
        <w:ind w:left="2160"/>
        <w:rPr>
          <w:color w:val="000000"/>
          <w:spacing w:val="-2"/>
        </w:rPr>
      </w:pPr>
      <w:r>
        <w:rPr>
          <w:rFonts w:ascii="Times New Roman Bold" w:hAnsi="Times New Roman Bold"/>
          <w:color w:val="000000"/>
          <w:spacing w:val="-2"/>
        </w:rPr>
        <w:t>Attachment Facilities Construction</w:t>
      </w:r>
      <w:r>
        <w:rPr>
          <w:color w:val="000000"/>
          <w:spacing w:val="-2"/>
        </w:rPr>
        <w:t xml:space="preserve">.  The Connecting Transmission Owner’s </w:t>
      </w:r>
    </w:p>
    <w:p w:rsidR="00E15DB3" w:rsidRDefault="003A4C9C">
      <w:pPr>
        <w:autoSpaceDE w:val="0"/>
        <w:autoSpaceDN w:val="0"/>
        <w:adjustRightInd w:val="0"/>
        <w:spacing w:before="8" w:line="276" w:lineRule="exact"/>
        <w:ind w:left="2160"/>
        <w:rPr>
          <w:color w:val="000000"/>
          <w:spacing w:val="-2"/>
        </w:rPr>
      </w:pPr>
      <w:r>
        <w:rPr>
          <w:color w:val="000000"/>
          <w:spacing w:val="-2"/>
        </w:rPr>
        <w:t xml:space="preserve">Attachment Facilities and the Developer’s Attachment Facilities shall be designed and </w:t>
      </w:r>
    </w:p>
    <w:p w:rsidR="00E15DB3" w:rsidRDefault="003A4C9C">
      <w:pPr>
        <w:autoSpaceDE w:val="0"/>
        <w:autoSpaceDN w:val="0"/>
        <w:adjustRightInd w:val="0"/>
        <w:spacing w:before="4" w:line="277" w:lineRule="exact"/>
        <w:ind w:left="2160" w:right="1250"/>
        <w:rPr>
          <w:color w:val="000000"/>
          <w:spacing w:val="-2"/>
        </w:rPr>
      </w:pPr>
      <w:r>
        <w:rPr>
          <w:color w:val="000000"/>
          <w:spacing w:val="-2"/>
        </w:rPr>
        <w:t xml:space="preserve">constructed in accordance with Good Utility Practice.  Upon request, within one hundred </w:t>
      </w:r>
      <w:r>
        <w:rPr>
          <w:color w:val="000000"/>
          <w:spacing w:val="-2"/>
        </w:rPr>
        <w:br/>
        <w:t xml:space="preserve">twenty (120) Calendar Days after the Commercial Operation Date, unless National Grid </w:t>
      </w:r>
      <w:r>
        <w:rPr>
          <w:color w:val="000000"/>
          <w:spacing w:val="-2"/>
        </w:rPr>
        <w:br/>
        <w:t xml:space="preserve">and Developer agree on another mutually acceptable deadline, National Grid shall </w:t>
      </w:r>
      <w:r>
        <w:rPr>
          <w:color w:val="000000"/>
          <w:spacing w:val="-2"/>
        </w:rPr>
        <w:t xml:space="preserve">deliver </w:t>
      </w:r>
      <w:r>
        <w:rPr>
          <w:color w:val="000000"/>
          <w:spacing w:val="-2"/>
        </w:rPr>
        <w:br/>
        <w:t xml:space="preserve">to the Developer the following “as-built” drawings, information and documents for the </w:t>
      </w:r>
      <w:r>
        <w:rPr>
          <w:color w:val="000000"/>
          <w:spacing w:val="-2"/>
        </w:rPr>
        <w:br/>
        <w:t xml:space="preserve">Connecting Transmission Owner’s Attachment Facilities and the Developer’s Attachment </w:t>
      </w:r>
      <w:r>
        <w:rPr>
          <w:color w:val="000000"/>
          <w:spacing w:val="-2"/>
        </w:rPr>
        <w:br/>
        <w:t>Facilities: those “as-built” drawings, information and documents reasonabl</w:t>
      </w:r>
      <w:r>
        <w:rPr>
          <w:color w:val="000000"/>
          <w:spacing w:val="-2"/>
        </w:rPr>
        <w:t xml:space="preserve">y required by </w:t>
      </w:r>
      <w:r>
        <w:rPr>
          <w:color w:val="000000"/>
          <w:spacing w:val="-2"/>
        </w:rPr>
        <w:br/>
        <w:t xml:space="preserve">the Developer and related to the Connecting Transmission Owner’s Attachment Facilities </w:t>
      </w:r>
      <w:r>
        <w:rPr>
          <w:color w:val="000000"/>
          <w:spacing w:val="-2"/>
        </w:rPr>
        <w:br/>
        <w:t xml:space="preserve">and the Developer’s Attachment Facilities constructed by National Grid. </w:t>
      </w:r>
    </w:p>
    <w:p w:rsidR="00E15DB3" w:rsidRDefault="00E15DB3">
      <w:pPr>
        <w:autoSpaceDE w:val="0"/>
        <w:autoSpaceDN w:val="0"/>
        <w:adjustRightInd w:val="0"/>
        <w:spacing w:line="280" w:lineRule="exact"/>
        <w:ind w:left="2160"/>
        <w:rPr>
          <w:color w:val="000000"/>
          <w:spacing w:val="-2"/>
        </w:rPr>
      </w:pPr>
    </w:p>
    <w:p w:rsidR="00E15DB3" w:rsidRDefault="003A4C9C">
      <w:pPr>
        <w:autoSpaceDE w:val="0"/>
        <w:autoSpaceDN w:val="0"/>
        <w:adjustRightInd w:val="0"/>
        <w:spacing w:before="61" w:line="280" w:lineRule="exact"/>
        <w:ind w:left="2160" w:right="1357"/>
        <w:rPr>
          <w:color w:val="000000"/>
          <w:spacing w:val="-3"/>
        </w:rPr>
      </w:pPr>
      <w:r>
        <w:rPr>
          <w:color w:val="000000"/>
          <w:spacing w:val="-2"/>
        </w:rPr>
        <w:t>National Grid shall transfer operational control of the Connecting Transmission</w:t>
      </w:r>
      <w:r>
        <w:rPr>
          <w:color w:val="000000"/>
          <w:spacing w:val="-2"/>
        </w:rPr>
        <w:t xml:space="preserve"> Owner’s Attachment Facilities and Stand Alone System Upgrade Facilities to the NYISO upon </w:t>
      </w:r>
      <w:r>
        <w:rPr>
          <w:color w:val="000000"/>
          <w:spacing w:val="-3"/>
        </w:rPr>
        <w:t xml:space="preserve">completion of such facilities. </w:t>
      </w:r>
    </w:p>
    <w:p w:rsidR="00E15DB3" w:rsidRDefault="00E15DB3">
      <w:pPr>
        <w:autoSpaceDE w:val="0"/>
        <w:autoSpaceDN w:val="0"/>
        <w:adjustRightInd w:val="0"/>
        <w:spacing w:line="276" w:lineRule="exact"/>
        <w:ind w:left="1560"/>
        <w:rPr>
          <w:color w:val="000000"/>
          <w:spacing w:val="-3"/>
        </w:rPr>
      </w:pPr>
    </w:p>
    <w:p w:rsidR="00E15DB3" w:rsidRDefault="003A4C9C">
      <w:pPr>
        <w:autoSpaceDE w:val="0"/>
        <w:autoSpaceDN w:val="0"/>
        <w:adjustRightInd w:val="0"/>
        <w:spacing w:before="88" w:line="276" w:lineRule="exact"/>
        <w:ind w:left="1560"/>
        <w:rPr>
          <w:color w:val="000000"/>
          <w:spacing w:val="-1"/>
        </w:rPr>
      </w:pPr>
      <w:r>
        <w:rPr>
          <w:rFonts w:ascii="Times New Roman Bold" w:hAnsi="Times New Roman Bold"/>
          <w:color w:val="000000"/>
          <w:spacing w:val="-1"/>
        </w:rPr>
        <w:t>5.12  Access Rights</w:t>
      </w:r>
      <w:r>
        <w:rPr>
          <w:color w:val="000000"/>
          <w:spacing w:val="-1"/>
        </w:rPr>
        <w:t xml:space="preserve">.  Upon reasonable notice and supervision by the Granting Party, and </w:t>
      </w:r>
    </w:p>
    <w:p w:rsidR="00E15DB3" w:rsidRDefault="003A4C9C">
      <w:pPr>
        <w:autoSpaceDE w:val="0"/>
        <w:autoSpaceDN w:val="0"/>
        <w:adjustRightInd w:val="0"/>
        <w:spacing w:before="4" w:line="276" w:lineRule="exact"/>
        <w:ind w:left="2160"/>
        <w:rPr>
          <w:color w:val="000000"/>
          <w:spacing w:val="-2"/>
        </w:rPr>
      </w:pPr>
      <w:r>
        <w:rPr>
          <w:color w:val="000000"/>
          <w:spacing w:val="-2"/>
        </w:rPr>
        <w:t>subject to any required or necessary regula</w:t>
      </w:r>
      <w:r>
        <w:rPr>
          <w:color w:val="000000"/>
          <w:spacing w:val="-2"/>
        </w:rPr>
        <w:t xml:space="preserve">tory approvals, any one of the Connecting </w:t>
      </w:r>
    </w:p>
    <w:p w:rsidR="00E15DB3" w:rsidRDefault="003A4C9C">
      <w:pPr>
        <w:autoSpaceDE w:val="0"/>
        <w:autoSpaceDN w:val="0"/>
        <w:adjustRightInd w:val="0"/>
        <w:spacing w:before="1" w:line="256" w:lineRule="exact"/>
        <w:ind w:left="2160"/>
        <w:rPr>
          <w:color w:val="000000"/>
          <w:spacing w:val="-2"/>
        </w:rPr>
      </w:pPr>
      <w:r>
        <w:rPr>
          <w:color w:val="000000"/>
          <w:spacing w:val="-2"/>
        </w:rPr>
        <w:t xml:space="preserve">Transmission Owners or the Developer (“Granting Party”) shall furnish to any of the </w:t>
      </w:r>
    </w:p>
    <w:p w:rsidR="00E15DB3" w:rsidRDefault="003A4C9C">
      <w:pPr>
        <w:autoSpaceDE w:val="0"/>
        <w:autoSpaceDN w:val="0"/>
        <w:adjustRightInd w:val="0"/>
        <w:spacing w:before="8" w:line="276" w:lineRule="exact"/>
        <w:ind w:left="2160" w:right="1244"/>
        <w:rPr>
          <w:color w:val="000000"/>
          <w:spacing w:val="-3"/>
        </w:rPr>
      </w:pPr>
      <w:r>
        <w:rPr>
          <w:color w:val="000000"/>
          <w:spacing w:val="-2"/>
        </w:rPr>
        <w:t xml:space="preserve">other two Parties (“Access Party”) at no cost any rights of use, licenses, rights of way and </w:t>
      </w:r>
      <w:r>
        <w:rPr>
          <w:color w:val="000000"/>
          <w:spacing w:val="-2"/>
        </w:rPr>
        <w:br/>
        <w:t>easements with respect to lands ow</w:t>
      </w:r>
      <w:r>
        <w:rPr>
          <w:color w:val="000000"/>
          <w:spacing w:val="-2"/>
        </w:rPr>
        <w:t xml:space="preserve">ned or controlled by the Granting Party, its agents (if </w:t>
      </w:r>
      <w:r>
        <w:rPr>
          <w:color w:val="000000"/>
          <w:spacing w:val="-2"/>
        </w:rPr>
        <w:br/>
        <w:t xml:space="preserve">allowed under the applicable agency agreement), or any Affiliate, that are necessary to </w:t>
      </w:r>
      <w:r>
        <w:rPr>
          <w:color w:val="000000"/>
          <w:spacing w:val="-2"/>
        </w:rPr>
        <w:br/>
        <w:t xml:space="preserve">enable the Access Party to obtain ingress and egress at the Point of Interconnection to </w:t>
      </w:r>
      <w:r>
        <w:rPr>
          <w:color w:val="000000"/>
          <w:spacing w:val="-2"/>
        </w:rPr>
        <w:br/>
        <w:t>construct, operate, m</w:t>
      </w:r>
      <w:r>
        <w:rPr>
          <w:color w:val="000000"/>
          <w:spacing w:val="-2"/>
        </w:rPr>
        <w:t xml:space="preserve">aintain, repair, test (or witness testing), inspect, replace or remove </w:t>
      </w:r>
      <w:r>
        <w:rPr>
          <w:color w:val="000000"/>
          <w:spacing w:val="-2"/>
        </w:rPr>
        <w:br/>
        <w:t xml:space="preserve">facilities and equipment to: (i) interconnect the Large Generating Facility with the New </w:t>
      </w:r>
      <w:r>
        <w:rPr>
          <w:color w:val="000000"/>
          <w:spacing w:val="-2"/>
        </w:rPr>
        <w:br/>
        <w:t xml:space="preserve">York State Transmission System; (ii) operate and maintain the Large Generating Facility, </w:t>
      </w:r>
      <w:r>
        <w:rPr>
          <w:color w:val="000000"/>
          <w:spacing w:val="-2"/>
        </w:rPr>
        <w:br/>
        <w:t xml:space="preserve">the </w:t>
      </w:r>
      <w:r>
        <w:rPr>
          <w:color w:val="000000"/>
          <w:spacing w:val="-2"/>
        </w:rPr>
        <w:t xml:space="preserve">Attachment Facilities and the New York State Transmission System; and (iii) </w:t>
      </w:r>
      <w:r>
        <w:rPr>
          <w:color w:val="000000"/>
          <w:spacing w:val="-2"/>
        </w:rPr>
        <w:br/>
        <w:t xml:space="preserve">disconnect or remove the Access Party’s facilities and equipment upon termination of this </w:t>
      </w:r>
      <w:r>
        <w:rPr>
          <w:color w:val="000000"/>
          <w:spacing w:val="-2"/>
        </w:rPr>
        <w:br/>
        <w:t xml:space="preserve">Agreement.  In exercising such licenses, rights of way and easements, the Access Party </w:t>
      </w:r>
      <w:r>
        <w:rPr>
          <w:color w:val="000000"/>
          <w:spacing w:val="-2"/>
        </w:rPr>
        <w:br/>
      </w:r>
      <w:r>
        <w:rPr>
          <w:color w:val="000000"/>
          <w:spacing w:val="-2"/>
        </w:rPr>
        <w:t xml:space="preserve">shall not unreasonably disrupt or interfere with normal operation of the Granting Party’s </w:t>
      </w:r>
      <w:r>
        <w:rPr>
          <w:color w:val="000000"/>
          <w:spacing w:val="-2"/>
        </w:rPr>
        <w:br/>
        <w:t xml:space="preserve">business and shall adhere to the safety rules and procedures established in advance, as </w:t>
      </w:r>
      <w:r>
        <w:rPr>
          <w:color w:val="000000"/>
          <w:spacing w:val="-2"/>
        </w:rPr>
        <w:br/>
        <w:t xml:space="preserve">may be changed from time to time, by the Granting Party and provided to the </w:t>
      </w:r>
      <w:r>
        <w:rPr>
          <w:color w:val="000000"/>
          <w:spacing w:val="-2"/>
        </w:rPr>
        <w:t xml:space="preserve">Access </w:t>
      </w:r>
      <w:r>
        <w:rPr>
          <w:color w:val="000000"/>
          <w:spacing w:val="-2"/>
        </w:rPr>
        <w:br/>
        <w:t xml:space="preserve">Party.  The Access Party shall indemnify the Granting Party against all claims of injury or </w:t>
      </w:r>
      <w:r>
        <w:rPr>
          <w:color w:val="000000"/>
          <w:spacing w:val="-2"/>
        </w:rPr>
        <w:br/>
        <w:t xml:space="preserve">damage from third parties resulting from the exercise of the access rights provided for </w:t>
      </w:r>
      <w:r>
        <w:rPr>
          <w:color w:val="000000"/>
          <w:spacing w:val="-2"/>
        </w:rPr>
        <w:br/>
      </w:r>
      <w:r>
        <w:rPr>
          <w:color w:val="000000"/>
          <w:spacing w:val="-3"/>
        </w:rPr>
        <w:t xml:space="preserve">herein.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116" w:line="276" w:lineRule="exact"/>
        <w:ind w:left="6000"/>
        <w:rPr>
          <w:color w:val="000000"/>
          <w:spacing w:val="-3"/>
        </w:rPr>
      </w:pPr>
      <w:r>
        <w:rPr>
          <w:color w:val="000000"/>
          <w:spacing w:val="-3"/>
        </w:rPr>
        <w:t xml:space="preserve">22 </w:t>
      </w:r>
    </w:p>
    <w:p w:rsidR="00E15DB3" w:rsidRDefault="00E15DB3">
      <w:pPr>
        <w:autoSpaceDE w:val="0"/>
        <w:autoSpaceDN w:val="0"/>
        <w:adjustRightInd w:val="0"/>
        <w:rPr>
          <w:color w:val="000000"/>
          <w:spacing w:val="-3"/>
        </w:rPr>
        <w:sectPr w:rsidR="00E15DB3">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30" w:name="Pg31"/>
      <w:bookmarkEnd w:id="30"/>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228" w:line="276" w:lineRule="exact"/>
        <w:ind w:left="1440"/>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Lands of Other Property Owners</w:t>
      </w:r>
      <w:r>
        <w:rPr>
          <w:color w:val="000000"/>
          <w:spacing w:val="-2"/>
        </w:rPr>
        <w:t xml:space="preserve">.  If any part of the Connecting Transmission Owner’s </w:t>
      </w:r>
    </w:p>
    <w:p w:rsidR="00E15DB3" w:rsidRDefault="003A4C9C">
      <w:pPr>
        <w:autoSpaceDE w:val="0"/>
        <w:autoSpaceDN w:val="0"/>
        <w:adjustRightInd w:val="0"/>
        <w:spacing w:before="5" w:line="275" w:lineRule="exact"/>
        <w:ind w:left="2160" w:right="1416"/>
        <w:rPr>
          <w:color w:val="000000"/>
          <w:spacing w:val="-2"/>
        </w:rPr>
      </w:pPr>
      <w:r>
        <w:rPr>
          <w:color w:val="000000"/>
          <w:spacing w:val="-2"/>
        </w:rPr>
        <w:t xml:space="preserve">Attachment Facilities and/or System Upgrade Facilities and/or System Deliverability </w:t>
      </w:r>
      <w:r>
        <w:rPr>
          <w:color w:val="000000"/>
          <w:spacing w:val="-2"/>
        </w:rPr>
        <w:br/>
        <w:t xml:space="preserve">Upgrades is to be installed on property owned by persons other than Developer or </w:t>
      </w:r>
      <w:r>
        <w:rPr>
          <w:color w:val="000000"/>
          <w:spacing w:val="-2"/>
        </w:rPr>
        <w:br/>
        <w:t>Connecting Transmission Owners, Na</w:t>
      </w:r>
      <w:r>
        <w:rPr>
          <w:color w:val="000000"/>
          <w:spacing w:val="-2"/>
        </w:rPr>
        <w:t xml:space="preserve">tional Grid shall at Developer’s expense use </w:t>
      </w:r>
      <w:r>
        <w:rPr>
          <w:color w:val="000000"/>
          <w:spacing w:val="-2"/>
        </w:rPr>
        <w:br/>
        <w:t xml:space="preserve">efforts, similar in nature and extent to those that it typically undertakes for its own or </w:t>
      </w:r>
      <w:r>
        <w:rPr>
          <w:color w:val="000000"/>
          <w:spacing w:val="-2"/>
        </w:rPr>
        <w:br/>
        <w:t xml:space="preserve">affiliated generation, including use of its eminent domain authority, and to the extent </w:t>
      </w:r>
      <w:r>
        <w:rPr>
          <w:color w:val="000000"/>
          <w:spacing w:val="-2"/>
        </w:rPr>
        <w:br/>
        <w:t>consistent with state law, to</w:t>
      </w:r>
      <w:r>
        <w:rPr>
          <w:color w:val="000000"/>
          <w:spacing w:val="-2"/>
        </w:rPr>
        <w:t xml:space="preserve"> procure from such persons any rights of use, licenses, rights </w:t>
      </w:r>
      <w:r>
        <w:rPr>
          <w:color w:val="000000"/>
          <w:spacing w:val="-2"/>
        </w:rPr>
        <w:br/>
        <w:t xml:space="preserve">of way and easements that are necessary to construct, operate, maintain, test, inspect, </w:t>
      </w:r>
      <w:r>
        <w:rPr>
          <w:color w:val="000000"/>
          <w:spacing w:val="-2"/>
        </w:rPr>
        <w:br/>
        <w:t xml:space="preserve">replace or remove the Connecting Transmission Owner’s Attachment Facilities and/or </w:t>
      </w:r>
      <w:r>
        <w:rPr>
          <w:color w:val="000000"/>
          <w:spacing w:val="-2"/>
        </w:rPr>
        <w:br/>
        <w:t>System Upgrade Faci</w:t>
      </w:r>
      <w:r>
        <w:rPr>
          <w:color w:val="000000"/>
          <w:spacing w:val="-2"/>
        </w:rPr>
        <w:t xml:space="preserve">lities and/or System Deliverability Upgrades upon such property. </w:t>
      </w:r>
    </w:p>
    <w:p w:rsidR="00E15DB3" w:rsidRDefault="00E15DB3">
      <w:pPr>
        <w:autoSpaceDE w:val="0"/>
        <w:autoSpaceDN w:val="0"/>
        <w:adjustRightInd w:val="0"/>
        <w:spacing w:line="276" w:lineRule="exact"/>
        <w:ind w:left="1440"/>
        <w:rPr>
          <w:color w:val="000000"/>
          <w:spacing w:val="-2"/>
        </w:rPr>
      </w:pPr>
    </w:p>
    <w:p w:rsidR="00E15DB3" w:rsidRDefault="003A4C9C">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5.14 </w:t>
      </w:r>
      <w:r>
        <w:rPr>
          <w:rFonts w:ascii="Times New Roman Bold" w:hAnsi="Times New Roman Bold"/>
          <w:color w:val="000000"/>
          <w:spacing w:val="-3"/>
        </w:rPr>
        <w:tab/>
      </w:r>
      <w:r>
        <w:rPr>
          <w:rFonts w:ascii="Times New Roman Bold" w:hAnsi="Times New Roman Bold"/>
          <w:color w:val="000000"/>
          <w:spacing w:val="-2"/>
        </w:rPr>
        <w:t>Permits</w:t>
      </w:r>
      <w:r>
        <w:rPr>
          <w:color w:val="000000"/>
          <w:spacing w:val="-2"/>
        </w:rPr>
        <w:t xml:space="preserve">.  NYISO, Connecting Transmission Owners and the Developer shall cooperate </w:t>
      </w:r>
    </w:p>
    <w:p w:rsidR="00E15DB3" w:rsidRDefault="003A4C9C">
      <w:pPr>
        <w:autoSpaceDE w:val="0"/>
        <w:autoSpaceDN w:val="0"/>
        <w:adjustRightInd w:val="0"/>
        <w:spacing w:before="5" w:line="275" w:lineRule="exact"/>
        <w:ind w:left="2160" w:right="1349"/>
        <w:rPr>
          <w:color w:val="000000"/>
          <w:spacing w:val="-2"/>
        </w:rPr>
      </w:pPr>
      <w:r>
        <w:rPr>
          <w:color w:val="000000"/>
          <w:spacing w:val="-2"/>
        </w:rPr>
        <w:t xml:space="preserve">with each other in good faith in obtaining all permits, licenses and authorizations that are </w:t>
      </w:r>
      <w:r>
        <w:rPr>
          <w:color w:val="000000"/>
          <w:spacing w:val="-2"/>
        </w:rPr>
        <w:t xml:space="preserve">necessary to accomplish the interconnection in compliance with Applicable Laws and Regulations. With respect to this paragraph, Connecting Transmission Owners shall </w:t>
      </w:r>
      <w:r>
        <w:rPr>
          <w:color w:val="000000"/>
          <w:spacing w:val="-2"/>
        </w:rPr>
        <w:br/>
        <w:t xml:space="preserve">provide permitting assistance to the Developer comparable to that provided to the </w:t>
      </w:r>
      <w:r>
        <w:rPr>
          <w:color w:val="000000"/>
          <w:spacing w:val="-2"/>
        </w:rPr>
        <w:br/>
        <w:t>Connect</w:t>
      </w:r>
      <w:r>
        <w:rPr>
          <w:color w:val="000000"/>
          <w:spacing w:val="-2"/>
        </w:rPr>
        <w:t xml:space="preserve">ing Transmission Owners’ own, or an Affiliate’s generation, if any. </w:t>
      </w:r>
    </w:p>
    <w:p w:rsidR="00E15DB3" w:rsidRDefault="00E15DB3">
      <w:pPr>
        <w:autoSpaceDE w:val="0"/>
        <w:autoSpaceDN w:val="0"/>
        <w:adjustRightInd w:val="0"/>
        <w:spacing w:line="275" w:lineRule="exact"/>
        <w:ind w:left="1560"/>
        <w:rPr>
          <w:color w:val="000000"/>
          <w:spacing w:val="-2"/>
        </w:rPr>
      </w:pPr>
    </w:p>
    <w:p w:rsidR="00E15DB3" w:rsidRDefault="003A4C9C">
      <w:pPr>
        <w:tabs>
          <w:tab w:val="left" w:pos="2160"/>
        </w:tabs>
        <w:autoSpaceDE w:val="0"/>
        <w:autoSpaceDN w:val="0"/>
        <w:adjustRightInd w:val="0"/>
        <w:spacing w:before="90" w:line="275" w:lineRule="exact"/>
        <w:ind w:left="1560" w:right="1304"/>
        <w:rPr>
          <w:color w:val="000000"/>
          <w:spacing w:val="-3"/>
        </w:rPr>
      </w:pPr>
      <w:r>
        <w:rPr>
          <w:rFonts w:ascii="Times New Roman Bold" w:hAnsi="Times New Roman Bold"/>
          <w:color w:val="000000"/>
          <w:spacing w:val="-1"/>
        </w:rPr>
        <w:t>5.15  Early Construction of Base Case Facilities</w:t>
      </w:r>
      <w:r>
        <w:rPr>
          <w:color w:val="000000"/>
          <w:spacing w:val="-1"/>
        </w:rPr>
        <w:t xml:space="preserve">.  Developer may request National Grid to </w:t>
      </w:r>
      <w:r>
        <w:rPr>
          <w:color w:val="000000"/>
          <w:spacing w:val="-1"/>
        </w:rPr>
        <w:br/>
      </w:r>
      <w:r>
        <w:rPr>
          <w:color w:val="000000"/>
          <w:spacing w:val="-1"/>
        </w:rPr>
        <w:tab/>
      </w:r>
      <w:r>
        <w:rPr>
          <w:color w:val="000000"/>
          <w:spacing w:val="-2"/>
        </w:rPr>
        <w:t xml:space="preserve">construct, and National Grid shall construct, subject to a binding cost allocation </w:t>
      </w:r>
      <w:r>
        <w:rPr>
          <w:color w:val="000000"/>
          <w:spacing w:val="-2"/>
        </w:rPr>
        <w:br/>
      </w:r>
      <w:r>
        <w:rPr>
          <w:color w:val="000000"/>
          <w:spacing w:val="-2"/>
        </w:rPr>
        <w:tab/>
      </w:r>
      <w:r>
        <w:rPr>
          <w:color w:val="000000"/>
          <w:spacing w:val="-2"/>
        </w:rPr>
        <w:t xml:space="preserve">agreement reached in accordance with Attachment S to the NYISO OATT, including </w:t>
      </w:r>
      <w:r>
        <w:rPr>
          <w:color w:val="000000"/>
          <w:spacing w:val="-2"/>
        </w:rPr>
        <w:br/>
      </w:r>
      <w:r>
        <w:rPr>
          <w:color w:val="000000"/>
          <w:spacing w:val="-2"/>
        </w:rPr>
        <w:tab/>
        <w:t xml:space="preserve">Section 25.8.7 thereof, using Reasonable Efforts to accommodate Developer’s In-Service </w:t>
      </w:r>
      <w:r>
        <w:rPr>
          <w:color w:val="000000"/>
          <w:spacing w:val="-2"/>
        </w:rPr>
        <w:br/>
      </w:r>
      <w:r>
        <w:rPr>
          <w:color w:val="000000"/>
          <w:spacing w:val="-2"/>
        </w:rPr>
        <w:tab/>
        <w:t xml:space="preserve">Date, all or any portion of any System Upgrade Facilities or System Deliverability </w:t>
      </w:r>
      <w:r>
        <w:rPr>
          <w:color w:val="000000"/>
          <w:spacing w:val="-2"/>
        </w:rPr>
        <w:br/>
      </w:r>
      <w:r>
        <w:rPr>
          <w:color w:val="000000"/>
          <w:spacing w:val="-2"/>
        </w:rPr>
        <w:tab/>
        <w:t>U</w:t>
      </w:r>
      <w:r>
        <w:rPr>
          <w:color w:val="000000"/>
          <w:spacing w:val="-2"/>
        </w:rPr>
        <w:t xml:space="preserve">pgrades required for Developer to be interconnected to the New York State </w:t>
      </w:r>
      <w:r>
        <w:rPr>
          <w:color w:val="000000"/>
          <w:spacing w:val="-2"/>
        </w:rPr>
        <w:br/>
      </w:r>
      <w:r>
        <w:rPr>
          <w:color w:val="000000"/>
          <w:spacing w:val="-2"/>
        </w:rPr>
        <w:tab/>
        <w:t xml:space="preserve">Transmission System which are included in the Base Case of the Facilities Study for the </w:t>
      </w:r>
      <w:r>
        <w:rPr>
          <w:color w:val="000000"/>
          <w:spacing w:val="-2"/>
        </w:rPr>
        <w:br/>
      </w:r>
      <w:r>
        <w:rPr>
          <w:color w:val="000000"/>
          <w:spacing w:val="-2"/>
        </w:rPr>
        <w:tab/>
        <w:t xml:space="preserve">Developer, and which also are required to be constructed for another Developer, but </w:t>
      </w:r>
      <w:r>
        <w:rPr>
          <w:color w:val="000000"/>
          <w:spacing w:val="-2"/>
        </w:rPr>
        <w:br/>
      </w:r>
      <w:r>
        <w:rPr>
          <w:color w:val="000000"/>
          <w:spacing w:val="-2"/>
        </w:rPr>
        <w:tab/>
        <w:t>wher</w:t>
      </w:r>
      <w:r>
        <w:rPr>
          <w:color w:val="000000"/>
          <w:spacing w:val="-2"/>
        </w:rPr>
        <w:t xml:space="preserve">e such construction is not scheduled to be completed in time to achieve Developer’s </w:t>
      </w:r>
      <w:r>
        <w:rPr>
          <w:color w:val="000000"/>
          <w:spacing w:val="-2"/>
        </w:rPr>
        <w:br/>
      </w:r>
      <w:r>
        <w:rPr>
          <w:color w:val="000000"/>
          <w:spacing w:val="-2"/>
        </w:rPr>
        <w:tab/>
      </w:r>
      <w:r>
        <w:rPr>
          <w:color w:val="000000"/>
          <w:spacing w:val="-3"/>
        </w:rPr>
        <w:t xml:space="preserve">In-Service Date. </w:t>
      </w:r>
    </w:p>
    <w:p w:rsidR="00E15DB3" w:rsidRDefault="00E15DB3">
      <w:pPr>
        <w:autoSpaceDE w:val="0"/>
        <w:autoSpaceDN w:val="0"/>
        <w:adjustRightInd w:val="0"/>
        <w:spacing w:line="276" w:lineRule="exact"/>
        <w:ind w:left="1560"/>
        <w:rPr>
          <w:color w:val="000000"/>
          <w:spacing w:val="-3"/>
        </w:rPr>
      </w:pPr>
    </w:p>
    <w:p w:rsidR="00E15DB3" w:rsidRDefault="003A4C9C">
      <w:pPr>
        <w:autoSpaceDE w:val="0"/>
        <w:autoSpaceDN w:val="0"/>
        <w:adjustRightInd w:val="0"/>
        <w:spacing w:before="89" w:line="276" w:lineRule="exact"/>
        <w:ind w:left="1560"/>
        <w:rPr>
          <w:color w:val="000000"/>
          <w:spacing w:val="-1"/>
        </w:rPr>
      </w:pPr>
      <w:r>
        <w:rPr>
          <w:rFonts w:ascii="Times New Roman Bold" w:hAnsi="Times New Roman Bold"/>
          <w:color w:val="000000"/>
          <w:spacing w:val="-1"/>
        </w:rPr>
        <w:t>5.16  Suspension</w:t>
      </w:r>
      <w:r>
        <w:rPr>
          <w:color w:val="000000"/>
          <w:spacing w:val="-1"/>
        </w:rPr>
        <w:t xml:space="preserve">.  Developer reserves the right, upon written notice to National Grid and </w:t>
      </w:r>
    </w:p>
    <w:p w:rsidR="00E15DB3" w:rsidRDefault="003A4C9C">
      <w:pPr>
        <w:autoSpaceDE w:val="0"/>
        <w:autoSpaceDN w:val="0"/>
        <w:adjustRightInd w:val="0"/>
        <w:spacing w:before="4" w:line="276" w:lineRule="exact"/>
        <w:ind w:left="2160"/>
        <w:rPr>
          <w:color w:val="000000"/>
          <w:spacing w:val="-2"/>
        </w:rPr>
      </w:pPr>
      <w:r>
        <w:rPr>
          <w:color w:val="000000"/>
          <w:spacing w:val="-2"/>
        </w:rPr>
        <w:t>NYISO, to suspend at any time all work by National Grid asso</w:t>
      </w:r>
      <w:r>
        <w:rPr>
          <w:color w:val="000000"/>
          <w:spacing w:val="-2"/>
        </w:rPr>
        <w:t xml:space="preserve">ciated with the </w:t>
      </w:r>
    </w:p>
    <w:p w:rsidR="00E15DB3" w:rsidRDefault="003A4C9C">
      <w:pPr>
        <w:autoSpaceDE w:val="0"/>
        <w:autoSpaceDN w:val="0"/>
        <w:adjustRightInd w:val="0"/>
        <w:spacing w:line="276" w:lineRule="exact"/>
        <w:ind w:left="2160" w:right="1274"/>
        <w:rPr>
          <w:color w:val="000000"/>
          <w:spacing w:val="-2"/>
        </w:rPr>
      </w:pPr>
      <w:r>
        <w:rPr>
          <w:color w:val="000000"/>
          <w:spacing w:val="-2"/>
        </w:rPr>
        <w:t xml:space="preserve">construction and installation of Connecting Transmission Owner’s Attachment Facilities </w:t>
      </w:r>
      <w:r>
        <w:rPr>
          <w:color w:val="000000"/>
          <w:spacing w:val="-2"/>
        </w:rPr>
        <w:br/>
        <w:t xml:space="preserve">and/or System Upgrade Facilities and/or System Deliverability Upgrades required for </w:t>
      </w:r>
      <w:r>
        <w:rPr>
          <w:color w:val="000000"/>
          <w:spacing w:val="-2"/>
        </w:rPr>
        <w:br/>
        <w:t>only that Developer under this Agreement with the condition that t</w:t>
      </w:r>
      <w:r>
        <w:rPr>
          <w:color w:val="000000"/>
          <w:spacing w:val="-2"/>
        </w:rPr>
        <w:t xml:space="preserve">he New York State </w:t>
      </w:r>
      <w:r>
        <w:rPr>
          <w:color w:val="000000"/>
          <w:spacing w:val="-2"/>
        </w:rPr>
        <w:br/>
        <w:t xml:space="preserve">Transmission System shall be left in a safe and reliable condition in accordance with </w:t>
      </w:r>
      <w:r>
        <w:rPr>
          <w:color w:val="000000"/>
          <w:spacing w:val="-2"/>
        </w:rPr>
        <w:br/>
        <w:t xml:space="preserve">Good Utility Practice and the safety and reliability criteria of National Grid and NYISO. </w:t>
      </w:r>
      <w:r>
        <w:rPr>
          <w:color w:val="000000"/>
          <w:spacing w:val="-2"/>
        </w:rPr>
        <w:br/>
        <w:t>In such event, Developer shall be responsible for all reaso</w:t>
      </w:r>
      <w:r>
        <w:rPr>
          <w:color w:val="000000"/>
          <w:spacing w:val="-2"/>
        </w:rPr>
        <w:t xml:space="preserve">nable and necessary costs </w:t>
      </w:r>
      <w:r>
        <w:rPr>
          <w:color w:val="000000"/>
          <w:spacing w:val="-2"/>
        </w:rPr>
        <w:br/>
        <w:t xml:space="preserve">and/or obligations in accordance with Attachment S to the NYISO OATT including those </w:t>
      </w:r>
      <w:r>
        <w:rPr>
          <w:color w:val="000000"/>
          <w:spacing w:val="-2"/>
        </w:rPr>
        <w:br/>
        <w:t xml:space="preserve">which National Grid (i) has incurred pursuant to this Agreement prior to the suspension </w:t>
      </w:r>
      <w:r>
        <w:rPr>
          <w:color w:val="000000"/>
          <w:spacing w:val="-2"/>
        </w:rPr>
        <w:br/>
        <w:t>and (ii) incurs in suspending such work, including any</w:t>
      </w:r>
      <w:r>
        <w:rPr>
          <w:color w:val="000000"/>
          <w:spacing w:val="-2"/>
        </w:rPr>
        <w:t xml:space="preserve"> costs incurred to perform such </w:t>
      </w:r>
      <w:r>
        <w:rPr>
          <w:color w:val="000000"/>
          <w:spacing w:val="-2"/>
        </w:rPr>
        <w:br/>
        <w:t xml:space="preserve">work as may be necessary to ensure the safety of persons and property and the integrity </w:t>
      </w:r>
      <w:r>
        <w:rPr>
          <w:color w:val="000000"/>
          <w:spacing w:val="-2"/>
        </w:rPr>
        <w:br/>
        <w:t xml:space="preserve">of the New York State Transmission System during such suspension and, if applicable, </w:t>
      </w:r>
      <w:r>
        <w:rPr>
          <w:color w:val="000000"/>
          <w:spacing w:val="-2"/>
        </w:rPr>
        <w:br/>
        <w:t>any costs incurred in connection with the cancel</w:t>
      </w:r>
      <w:r>
        <w:rPr>
          <w:color w:val="000000"/>
          <w:spacing w:val="-2"/>
        </w:rPr>
        <w:t xml:space="preserve">lation or suspension of material, </w:t>
      </w:r>
      <w:r>
        <w:rPr>
          <w:color w:val="000000"/>
          <w:spacing w:val="-2"/>
        </w:rPr>
        <w:br/>
        <w:t xml:space="preserve">equipment and labor contracts which National Grid cannot reasonably avoid; provided,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100" w:line="276" w:lineRule="exact"/>
        <w:ind w:left="6000"/>
        <w:rPr>
          <w:color w:val="000000"/>
          <w:spacing w:val="-3"/>
        </w:rPr>
      </w:pPr>
      <w:r>
        <w:rPr>
          <w:color w:val="000000"/>
          <w:spacing w:val="-3"/>
        </w:rPr>
        <w:t xml:space="preserve">23 </w:t>
      </w:r>
    </w:p>
    <w:p w:rsidR="00E15DB3" w:rsidRDefault="00E15DB3">
      <w:pPr>
        <w:autoSpaceDE w:val="0"/>
        <w:autoSpaceDN w:val="0"/>
        <w:adjustRightInd w:val="0"/>
        <w:rPr>
          <w:color w:val="000000"/>
          <w:spacing w:val="-3"/>
        </w:rPr>
        <w:sectPr w:rsidR="00E15DB3">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31" w:name="Pg32"/>
      <w:bookmarkEnd w:id="31"/>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216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2160" w:right="1729"/>
        <w:jc w:val="both"/>
        <w:rPr>
          <w:color w:val="000000"/>
          <w:spacing w:val="-2"/>
        </w:rPr>
      </w:pPr>
      <w:r>
        <w:rPr>
          <w:color w:val="000000"/>
          <w:spacing w:val="-2"/>
        </w:rPr>
        <w:t xml:space="preserve">however, that prior to canceling or suspending any such material, equipment or labor </w:t>
      </w:r>
      <w:r>
        <w:rPr>
          <w:color w:val="000000"/>
          <w:spacing w:val="-2"/>
        </w:rPr>
        <w:t xml:space="preserve">contract, National Grid shall obtain Developer’s authorization to do so. </w:t>
      </w:r>
    </w:p>
    <w:p w:rsidR="00E15DB3" w:rsidRDefault="00E15DB3">
      <w:pPr>
        <w:autoSpaceDE w:val="0"/>
        <w:autoSpaceDN w:val="0"/>
        <w:adjustRightInd w:val="0"/>
        <w:spacing w:line="276" w:lineRule="exact"/>
        <w:ind w:left="2160"/>
        <w:rPr>
          <w:color w:val="000000"/>
          <w:spacing w:val="-2"/>
        </w:rPr>
      </w:pPr>
    </w:p>
    <w:p w:rsidR="00E15DB3" w:rsidRDefault="003A4C9C">
      <w:pPr>
        <w:autoSpaceDE w:val="0"/>
        <w:autoSpaceDN w:val="0"/>
        <w:adjustRightInd w:val="0"/>
        <w:spacing w:before="88" w:line="276" w:lineRule="exact"/>
        <w:ind w:left="2160" w:right="1275"/>
        <w:rPr>
          <w:color w:val="000000"/>
          <w:spacing w:val="-2"/>
        </w:rPr>
      </w:pPr>
      <w:r>
        <w:rPr>
          <w:color w:val="000000"/>
          <w:spacing w:val="-2"/>
        </w:rPr>
        <w:t xml:space="preserve">National Grid shall invoice Developer for such costs pursuant to Article 12 and shall use </w:t>
      </w:r>
      <w:r>
        <w:rPr>
          <w:color w:val="000000"/>
          <w:spacing w:val="-2"/>
        </w:rPr>
        <w:br/>
        <w:t xml:space="preserve">due diligence to minimize its costs.  In the event Developer suspends work by National </w:t>
      </w:r>
      <w:r>
        <w:rPr>
          <w:color w:val="000000"/>
          <w:spacing w:val="-2"/>
        </w:rPr>
        <w:br/>
      </w:r>
      <w:r>
        <w:rPr>
          <w:color w:val="000000"/>
          <w:spacing w:val="-2"/>
        </w:rPr>
        <w:t xml:space="preserve">Grid required under this Agreement pursuant to this Article 5.16, and has not requested </w:t>
      </w:r>
      <w:r>
        <w:rPr>
          <w:color w:val="000000"/>
          <w:spacing w:val="-2"/>
        </w:rPr>
        <w:br/>
        <w:t xml:space="preserve">National Grid to recommence the work required under this Agreement on or before the </w:t>
      </w:r>
      <w:r>
        <w:rPr>
          <w:color w:val="000000"/>
          <w:spacing w:val="-2"/>
        </w:rPr>
        <w:br/>
        <w:t>expiration of three (3) years following commencement of such suspension, the Expan</w:t>
      </w:r>
      <w:r>
        <w:rPr>
          <w:color w:val="000000"/>
          <w:spacing w:val="-2"/>
        </w:rPr>
        <w:t xml:space="preserve">sion </w:t>
      </w:r>
      <w:r>
        <w:rPr>
          <w:color w:val="000000"/>
          <w:spacing w:val="-2"/>
        </w:rPr>
        <w:br/>
        <w:t xml:space="preserve">Project, as defined in Appendix C of this Agreement, shall be deemed terminated, and </w:t>
      </w:r>
    </w:p>
    <w:p w:rsidR="00E15DB3" w:rsidRDefault="003A4C9C">
      <w:pPr>
        <w:autoSpaceDE w:val="0"/>
        <w:autoSpaceDN w:val="0"/>
        <w:adjustRightInd w:val="0"/>
        <w:spacing w:before="9" w:line="270" w:lineRule="exact"/>
        <w:ind w:left="2160" w:right="1309"/>
        <w:jc w:val="both"/>
        <w:rPr>
          <w:color w:val="000000"/>
          <w:spacing w:val="-3"/>
        </w:rPr>
      </w:pPr>
      <w:r>
        <w:rPr>
          <w:color w:val="000000"/>
          <w:spacing w:val="-2"/>
        </w:rPr>
        <w:t xml:space="preserve">this Agreement shall be amended to reflect that termination.  The three-year period shall begin on the date the suspension is requested, or the date of the written </w:t>
      </w:r>
      <w:r>
        <w:rPr>
          <w:color w:val="000000"/>
          <w:spacing w:val="-2"/>
        </w:rPr>
        <w:t xml:space="preserve">notice to National </w:t>
      </w:r>
      <w:r>
        <w:rPr>
          <w:color w:val="000000"/>
          <w:spacing w:val="-3"/>
        </w:rPr>
        <w:t xml:space="preserve">Grid and NYISO, if no effective date is specified. </w:t>
      </w:r>
    </w:p>
    <w:p w:rsidR="00E15DB3" w:rsidRDefault="00E15DB3">
      <w:pPr>
        <w:autoSpaceDE w:val="0"/>
        <w:autoSpaceDN w:val="0"/>
        <w:adjustRightInd w:val="0"/>
        <w:spacing w:line="276" w:lineRule="exact"/>
        <w:ind w:left="1560"/>
        <w:rPr>
          <w:color w:val="000000"/>
          <w:spacing w:val="-3"/>
        </w:rPr>
      </w:pPr>
    </w:p>
    <w:p w:rsidR="00E15DB3" w:rsidRDefault="003A4C9C">
      <w:pPr>
        <w:autoSpaceDE w:val="0"/>
        <w:autoSpaceDN w:val="0"/>
        <w:adjustRightInd w:val="0"/>
        <w:spacing w:before="90" w:line="276" w:lineRule="exact"/>
        <w:ind w:left="1560"/>
        <w:rPr>
          <w:color w:val="000000"/>
          <w:w w:val="102"/>
        </w:rPr>
      </w:pPr>
      <w:r>
        <w:rPr>
          <w:rFonts w:ascii="Times New Roman Bold" w:hAnsi="Times New Roman Bold"/>
          <w:color w:val="000000"/>
          <w:w w:val="102"/>
        </w:rPr>
        <w:t>5.17  Taxes</w:t>
      </w:r>
      <w:r>
        <w:rPr>
          <w:color w:val="000000"/>
          <w:w w:val="102"/>
        </w:rPr>
        <w:t xml:space="preserve">. </w:t>
      </w:r>
    </w:p>
    <w:p w:rsidR="00E15DB3" w:rsidRDefault="00E15DB3">
      <w:pPr>
        <w:autoSpaceDE w:val="0"/>
        <w:autoSpaceDN w:val="0"/>
        <w:adjustRightInd w:val="0"/>
        <w:spacing w:line="276" w:lineRule="exact"/>
        <w:ind w:left="2160"/>
        <w:rPr>
          <w:color w:val="000000"/>
          <w:w w:val="102"/>
        </w:rPr>
      </w:pPr>
    </w:p>
    <w:p w:rsidR="00E15DB3" w:rsidRDefault="003A4C9C">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5.17.1 Developer Payments Not Taxable</w:t>
      </w:r>
      <w:r>
        <w:rPr>
          <w:color w:val="000000"/>
          <w:spacing w:val="-2"/>
        </w:rPr>
        <w:t xml:space="preserve">.  The Developer and Connecting </w:t>
      </w:r>
    </w:p>
    <w:p w:rsidR="00E15DB3" w:rsidRDefault="003A4C9C">
      <w:pPr>
        <w:autoSpaceDE w:val="0"/>
        <w:autoSpaceDN w:val="0"/>
        <w:adjustRightInd w:val="0"/>
        <w:spacing w:before="4" w:line="276" w:lineRule="exact"/>
        <w:ind w:left="2880"/>
        <w:rPr>
          <w:color w:val="000000"/>
          <w:spacing w:val="-2"/>
        </w:rPr>
      </w:pPr>
      <w:r>
        <w:rPr>
          <w:color w:val="000000"/>
          <w:spacing w:val="-2"/>
        </w:rPr>
        <w:t xml:space="preserve">Transmission Owners intend that all payments or property transfers made by </w:t>
      </w:r>
    </w:p>
    <w:p w:rsidR="00E15DB3" w:rsidRDefault="003A4C9C">
      <w:pPr>
        <w:autoSpaceDE w:val="0"/>
        <w:autoSpaceDN w:val="0"/>
        <w:adjustRightInd w:val="0"/>
        <w:spacing w:before="1" w:line="256" w:lineRule="exact"/>
        <w:ind w:left="2880"/>
        <w:rPr>
          <w:color w:val="000000"/>
          <w:spacing w:val="-2"/>
        </w:rPr>
      </w:pPr>
      <w:r>
        <w:rPr>
          <w:color w:val="000000"/>
          <w:spacing w:val="-2"/>
        </w:rPr>
        <w:t>Developer to Connecting</w:t>
      </w:r>
      <w:r>
        <w:rPr>
          <w:color w:val="000000"/>
          <w:spacing w:val="-2"/>
        </w:rPr>
        <w:t xml:space="preserve"> Transmission Owners for the installation of the </w:t>
      </w:r>
    </w:p>
    <w:p w:rsidR="00E15DB3" w:rsidRDefault="003A4C9C">
      <w:pPr>
        <w:autoSpaceDE w:val="0"/>
        <w:autoSpaceDN w:val="0"/>
        <w:adjustRightInd w:val="0"/>
        <w:spacing w:before="8" w:line="276" w:lineRule="exact"/>
        <w:ind w:left="2880" w:right="1250"/>
        <w:rPr>
          <w:color w:val="000000"/>
          <w:spacing w:val="-3"/>
        </w:rPr>
      </w:pPr>
      <w:r>
        <w:rPr>
          <w:color w:val="000000"/>
          <w:spacing w:val="-2"/>
        </w:rPr>
        <w:t xml:space="preserve">Connecting Transmission Owner’s Attachment Facilities and the System Upgrade Facilities and the System Deliverability Upgrades shall be non-taxable, either as contributions to capital, or as an advance, in </w:t>
      </w:r>
      <w:r>
        <w:rPr>
          <w:color w:val="000000"/>
          <w:spacing w:val="-2"/>
        </w:rPr>
        <w:t xml:space="preserve">accordance with the Internal Revenue Code and any applicable state income tax laws and shall not be taxable as </w:t>
      </w:r>
      <w:r>
        <w:rPr>
          <w:color w:val="000000"/>
          <w:spacing w:val="-2"/>
        </w:rPr>
        <w:br/>
        <w:t xml:space="preserve">contributions in aid of construction or otherwise under the Internal Revenue Code </w:t>
      </w:r>
      <w:r>
        <w:rPr>
          <w:color w:val="000000"/>
          <w:spacing w:val="-3"/>
        </w:rPr>
        <w:t xml:space="preserve">and any applicable state income tax laws.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79"/>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5.17.2 </w:t>
      </w:r>
      <w:r>
        <w:rPr>
          <w:rFonts w:ascii="Times New Roman Bold" w:hAnsi="Times New Roman Bold"/>
          <w:color w:val="000000"/>
          <w:spacing w:val="-3"/>
        </w:rPr>
        <w:tab/>
      </w:r>
      <w:r>
        <w:rPr>
          <w:rFonts w:ascii="Times New Roman Bold" w:hAnsi="Times New Roman Bold"/>
          <w:color w:val="000000"/>
          <w:spacing w:val="-2"/>
        </w:rPr>
        <w:t>Representations and Covenants</w:t>
      </w:r>
      <w:r>
        <w:rPr>
          <w:color w:val="000000"/>
          <w:spacing w:val="-2"/>
        </w:rPr>
        <w:t xml:space="preserve">.  In accordance with IRS Notice 2001-82 and </w:t>
      </w:r>
    </w:p>
    <w:p w:rsidR="00E15DB3" w:rsidRDefault="003A4C9C">
      <w:pPr>
        <w:autoSpaceDE w:val="0"/>
        <w:autoSpaceDN w:val="0"/>
        <w:adjustRightInd w:val="0"/>
        <w:spacing w:before="4" w:line="276" w:lineRule="exact"/>
        <w:ind w:left="2880" w:right="1360"/>
        <w:rPr>
          <w:color w:val="000000"/>
          <w:spacing w:val="-3"/>
        </w:rPr>
      </w:pPr>
      <w:r>
        <w:rPr>
          <w:color w:val="000000"/>
          <w:spacing w:val="-2"/>
        </w:rPr>
        <w:t xml:space="preserve">IRS Notice 88-129, Developer represents and covenants that (i) ownership of the </w:t>
      </w:r>
      <w:r>
        <w:rPr>
          <w:color w:val="000000"/>
          <w:spacing w:val="-2"/>
        </w:rPr>
        <w:br/>
        <w:t xml:space="preserve">electricity generated at the Large Generating Facility will pass to another party </w:t>
      </w:r>
      <w:r>
        <w:rPr>
          <w:color w:val="000000"/>
          <w:spacing w:val="-2"/>
        </w:rPr>
        <w:br/>
      </w:r>
      <w:r>
        <w:rPr>
          <w:color w:val="000000"/>
          <w:spacing w:val="-2"/>
        </w:rPr>
        <w:t xml:space="preserve">prior to the transmission of the electricity on the New York State Transmission </w:t>
      </w:r>
      <w:r>
        <w:rPr>
          <w:color w:val="000000"/>
          <w:spacing w:val="-2"/>
        </w:rPr>
        <w:br/>
        <w:t xml:space="preserve">System, (ii) for income tax purposes, the amount of any payments and the cost of </w:t>
      </w:r>
      <w:r>
        <w:rPr>
          <w:color w:val="000000"/>
          <w:spacing w:val="-2"/>
        </w:rPr>
        <w:br/>
      </w:r>
      <w:r>
        <w:rPr>
          <w:color w:val="000000"/>
          <w:spacing w:val="-3"/>
        </w:rPr>
        <w:t xml:space="preserve">any property transferred to the Connecting Transmission Owners for the </w:t>
      </w:r>
      <w:r>
        <w:rPr>
          <w:color w:val="000000"/>
          <w:spacing w:val="-3"/>
        </w:rPr>
        <w:br/>
      </w:r>
      <w:r>
        <w:rPr>
          <w:color w:val="000000"/>
          <w:spacing w:val="-2"/>
        </w:rPr>
        <w:t>Connecting Transmissi</w:t>
      </w:r>
      <w:r>
        <w:rPr>
          <w:color w:val="000000"/>
          <w:spacing w:val="-2"/>
        </w:rPr>
        <w:t xml:space="preserve">on Owner’s Attachment Facilities will be capitalized by </w:t>
      </w:r>
      <w:r>
        <w:rPr>
          <w:color w:val="000000"/>
          <w:spacing w:val="-2"/>
        </w:rPr>
        <w:br/>
        <w:t xml:space="preserve">Developer as an intangible asset and recovered using the straight-line method </w:t>
      </w:r>
      <w:r>
        <w:rPr>
          <w:color w:val="000000"/>
          <w:spacing w:val="-2"/>
        </w:rPr>
        <w:br/>
        <w:t xml:space="preserve">over a useful life of twenty (20) years, and (iii) any portion of the Connecting </w:t>
      </w:r>
      <w:r>
        <w:rPr>
          <w:color w:val="000000"/>
          <w:spacing w:val="-2"/>
        </w:rPr>
        <w:br/>
        <w:t>Transmission Owner’s Attachment Facili</w:t>
      </w:r>
      <w:r>
        <w:rPr>
          <w:color w:val="000000"/>
          <w:spacing w:val="-2"/>
        </w:rPr>
        <w:t xml:space="preserve">ties that is a “dual-use intertie,” within </w:t>
      </w:r>
      <w:r>
        <w:rPr>
          <w:color w:val="000000"/>
          <w:spacing w:val="-2"/>
        </w:rPr>
        <w:br/>
        <w:t xml:space="preserve">the meaning of IRS Notice 88-129, is reasonably expected to carry only a de </w:t>
      </w:r>
      <w:r>
        <w:rPr>
          <w:color w:val="000000"/>
          <w:spacing w:val="-2"/>
        </w:rPr>
        <w:br/>
        <w:t xml:space="preserve">minimis amount of electricity in the direction of the Large Generating Facility. </w:t>
      </w:r>
      <w:r>
        <w:rPr>
          <w:color w:val="000000"/>
          <w:spacing w:val="-2"/>
        </w:rPr>
        <w:br/>
        <w:t>For this purpose, “de minimis amount” means no more t</w:t>
      </w:r>
      <w:r>
        <w:rPr>
          <w:color w:val="000000"/>
          <w:spacing w:val="-2"/>
        </w:rPr>
        <w:t xml:space="preserve">han 5 percent of the total </w:t>
      </w:r>
      <w:r>
        <w:rPr>
          <w:color w:val="000000"/>
          <w:spacing w:val="-2"/>
        </w:rPr>
        <w:br/>
        <w:t xml:space="preserve">power flows in both directions, calculated in accordance with the “5 percent test” </w:t>
      </w:r>
      <w:r>
        <w:rPr>
          <w:color w:val="000000"/>
          <w:spacing w:val="-2"/>
        </w:rPr>
        <w:br/>
        <w:t xml:space="preserve">set forth in IRS Notice 88-129.  This is not intended to be an exclusive list of the </w:t>
      </w:r>
      <w:r>
        <w:rPr>
          <w:color w:val="000000"/>
          <w:spacing w:val="-2"/>
        </w:rPr>
        <w:br/>
        <w:t>relevant conditions that must be met to conform to IRS req</w:t>
      </w:r>
      <w:r>
        <w:rPr>
          <w:color w:val="000000"/>
          <w:spacing w:val="-2"/>
        </w:rPr>
        <w:t>uirements for non-</w:t>
      </w:r>
      <w:r>
        <w:rPr>
          <w:color w:val="000000"/>
          <w:spacing w:val="-2"/>
        </w:rPr>
        <w:br/>
      </w:r>
      <w:r>
        <w:rPr>
          <w:color w:val="000000"/>
          <w:spacing w:val="-3"/>
        </w:rPr>
        <w:t xml:space="preserve">taxable treatment. </w:t>
      </w:r>
    </w:p>
    <w:p w:rsidR="00E15DB3" w:rsidRDefault="00E15DB3">
      <w:pPr>
        <w:autoSpaceDE w:val="0"/>
        <w:autoSpaceDN w:val="0"/>
        <w:adjustRightInd w:val="0"/>
        <w:spacing w:line="280" w:lineRule="exact"/>
        <w:ind w:left="2880"/>
        <w:jc w:val="both"/>
        <w:rPr>
          <w:color w:val="000000"/>
          <w:spacing w:val="-3"/>
        </w:rPr>
      </w:pPr>
    </w:p>
    <w:p w:rsidR="00E15DB3" w:rsidRDefault="003A4C9C">
      <w:pPr>
        <w:autoSpaceDE w:val="0"/>
        <w:autoSpaceDN w:val="0"/>
        <w:adjustRightInd w:val="0"/>
        <w:spacing w:before="61" w:line="280" w:lineRule="exact"/>
        <w:ind w:left="2880" w:right="1249"/>
        <w:jc w:val="both"/>
        <w:rPr>
          <w:color w:val="000000"/>
          <w:spacing w:val="-2"/>
        </w:rPr>
      </w:pPr>
      <w:r>
        <w:rPr>
          <w:color w:val="000000"/>
          <w:spacing w:val="-2"/>
        </w:rPr>
        <w:t xml:space="preserve">At the request of either Connecting Transmission Owner, Developer shall provide </w:t>
      </w:r>
      <w:r>
        <w:rPr>
          <w:color w:val="000000"/>
          <w:spacing w:val="-2"/>
        </w:rPr>
        <w:br/>
        <w:t xml:space="preserve">the requesting Connecting Transmission Owner with a report from an independent </w:t>
      </w: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228" w:line="276" w:lineRule="exact"/>
        <w:ind w:left="6000"/>
        <w:rPr>
          <w:color w:val="000000"/>
          <w:spacing w:val="-3"/>
        </w:rPr>
      </w:pPr>
      <w:r>
        <w:rPr>
          <w:color w:val="000000"/>
          <w:spacing w:val="-3"/>
        </w:rPr>
        <w:t xml:space="preserve">24 </w:t>
      </w:r>
    </w:p>
    <w:p w:rsidR="00E15DB3" w:rsidRDefault="00E15DB3">
      <w:pPr>
        <w:autoSpaceDE w:val="0"/>
        <w:autoSpaceDN w:val="0"/>
        <w:adjustRightInd w:val="0"/>
        <w:rPr>
          <w:color w:val="000000"/>
          <w:spacing w:val="-3"/>
        </w:rPr>
        <w:sectPr w:rsidR="00E15DB3">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32" w:name="Pg33"/>
      <w:bookmarkEnd w:id="32"/>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880"/>
        <w:rPr>
          <w:rFonts w:ascii="Times New Roman Bold" w:hAnsi="Times New Roman Bold"/>
          <w:color w:val="000000"/>
          <w:spacing w:val="-3"/>
        </w:rPr>
      </w:pPr>
    </w:p>
    <w:p w:rsidR="00E15DB3" w:rsidRDefault="003A4C9C">
      <w:pPr>
        <w:autoSpaceDE w:val="0"/>
        <w:autoSpaceDN w:val="0"/>
        <w:adjustRightInd w:val="0"/>
        <w:spacing w:before="228" w:line="276" w:lineRule="exact"/>
        <w:ind w:left="2880"/>
        <w:rPr>
          <w:color w:val="000000"/>
          <w:spacing w:val="-2"/>
        </w:rPr>
      </w:pPr>
      <w:r>
        <w:rPr>
          <w:color w:val="000000"/>
          <w:spacing w:val="-2"/>
        </w:rPr>
        <w:t xml:space="preserve">engineer confirming its representation in clause (iii), above.  Connecting </w:t>
      </w:r>
    </w:p>
    <w:p w:rsidR="00E15DB3" w:rsidRDefault="003A4C9C">
      <w:pPr>
        <w:autoSpaceDE w:val="0"/>
        <w:autoSpaceDN w:val="0"/>
        <w:adjustRightInd w:val="0"/>
        <w:spacing w:before="4" w:line="276" w:lineRule="exact"/>
        <w:ind w:left="2880"/>
        <w:rPr>
          <w:color w:val="000000"/>
          <w:spacing w:val="-2"/>
        </w:rPr>
      </w:pPr>
      <w:r>
        <w:rPr>
          <w:color w:val="000000"/>
          <w:spacing w:val="-2"/>
        </w:rPr>
        <w:t xml:space="preserve">Transmission Owners represent and covenant that the cost of the Connecting </w:t>
      </w:r>
    </w:p>
    <w:p w:rsidR="00E15DB3" w:rsidRDefault="003A4C9C">
      <w:pPr>
        <w:autoSpaceDE w:val="0"/>
        <w:autoSpaceDN w:val="0"/>
        <w:adjustRightInd w:val="0"/>
        <w:spacing w:before="1" w:line="280" w:lineRule="exact"/>
        <w:ind w:left="2880" w:right="1448"/>
        <w:jc w:val="both"/>
        <w:rPr>
          <w:color w:val="000000"/>
          <w:spacing w:val="-3"/>
        </w:rPr>
      </w:pPr>
      <w:r>
        <w:rPr>
          <w:color w:val="000000"/>
          <w:spacing w:val="-2"/>
        </w:rPr>
        <w:t xml:space="preserve">Transmission Owner’s Attachment Facilities paid for by Developer will have no </w:t>
      </w:r>
      <w:r>
        <w:rPr>
          <w:color w:val="000000"/>
          <w:spacing w:val="-3"/>
        </w:rPr>
        <w:t>net effect on the base upo</w:t>
      </w:r>
      <w:r>
        <w:rPr>
          <w:color w:val="000000"/>
          <w:spacing w:val="-3"/>
        </w:rPr>
        <w:t xml:space="preserve">n which rates are determined.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68" w:line="276" w:lineRule="exact"/>
        <w:ind w:left="2160"/>
        <w:rPr>
          <w:rFonts w:ascii="Times New Roman Bold" w:hAnsi="Times New Roman Bold"/>
          <w:color w:val="000000"/>
          <w:spacing w:val="-2"/>
        </w:rPr>
      </w:pPr>
      <w:r>
        <w:rPr>
          <w:rFonts w:ascii="Times New Roman Bold" w:hAnsi="Times New Roman Bold"/>
          <w:color w:val="000000"/>
          <w:spacing w:val="-3"/>
        </w:rPr>
        <w:t xml:space="preserve">5.17.3 </w:t>
      </w:r>
      <w:r>
        <w:rPr>
          <w:rFonts w:ascii="Times New Roman Bold" w:hAnsi="Times New Roman Bold"/>
          <w:color w:val="000000"/>
          <w:spacing w:val="-3"/>
        </w:rPr>
        <w:tab/>
      </w:r>
      <w:r>
        <w:rPr>
          <w:rFonts w:ascii="Times New Roman Bold" w:hAnsi="Times New Roman Bold"/>
          <w:color w:val="000000"/>
          <w:spacing w:val="-2"/>
        </w:rPr>
        <w:t xml:space="preserve">Indemnification for the Cost Consequences of Current Tax Liability Imposed </w:t>
      </w:r>
    </w:p>
    <w:p w:rsidR="00E15DB3" w:rsidRDefault="003A4C9C">
      <w:pPr>
        <w:autoSpaceDE w:val="0"/>
        <w:autoSpaceDN w:val="0"/>
        <w:adjustRightInd w:val="0"/>
        <w:spacing w:before="4" w:line="276" w:lineRule="exact"/>
        <w:ind w:left="2880" w:right="1255"/>
        <w:rPr>
          <w:color w:val="000000"/>
          <w:spacing w:val="-3"/>
        </w:rPr>
      </w:pPr>
      <w:r>
        <w:rPr>
          <w:rFonts w:ascii="Times New Roman Bold" w:hAnsi="Times New Roman Bold"/>
          <w:color w:val="000000"/>
          <w:spacing w:val="-2"/>
        </w:rPr>
        <w:t>Upon the Connecting Transmission Owners</w:t>
      </w:r>
      <w:r>
        <w:rPr>
          <w:color w:val="000000"/>
          <w:spacing w:val="-2"/>
        </w:rPr>
        <w:t xml:space="preserve">.  Notwithstanding Article 5.17.1, </w:t>
      </w:r>
      <w:r>
        <w:rPr>
          <w:color w:val="000000"/>
          <w:spacing w:val="-2"/>
        </w:rPr>
        <w:t xml:space="preserve">Developer shall protect, indemnify and hold harmless Connecting Transmission Owners from the cost consequences of any current tax liability imposed against Connecting Transmission Owners as the result of payments or property transfers made by Developer to </w:t>
      </w:r>
      <w:r>
        <w:rPr>
          <w:color w:val="000000"/>
          <w:spacing w:val="-2"/>
        </w:rPr>
        <w:t xml:space="preserve">Connecting Transmission Owners under this Agreement, as well as any interest and penalties, other than interest and penalties attributable to </w:t>
      </w:r>
      <w:r>
        <w:rPr>
          <w:color w:val="000000"/>
          <w:spacing w:val="-3"/>
        </w:rPr>
        <w:t xml:space="preserve">any delay caused by Connecting Transmission Owners. </w:t>
      </w:r>
    </w:p>
    <w:p w:rsidR="00E15DB3" w:rsidRDefault="00E15DB3">
      <w:pPr>
        <w:autoSpaceDE w:val="0"/>
        <w:autoSpaceDN w:val="0"/>
        <w:adjustRightInd w:val="0"/>
        <w:spacing w:line="276" w:lineRule="exact"/>
        <w:ind w:left="2880"/>
        <w:rPr>
          <w:color w:val="000000"/>
          <w:spacing w:val="-3"/>
        </w:rPr>
      </w:pPr>
    </w:p>
    <w:p w:rsidR="00E15DB3" w:rsidRDefault="003A4C9C">
      <w:pPr>
        <w:autoSpaceDE w:val="0"/>
        <w:autoSpaceDN w:val="0"/>
        <w:adjustRightInd w:val="0"/>
        <w:spacing w:before="88" w:line="276" w:lineRule="exact"/>
        <w:ind w:left="2880"/>
        <w:rPr>
          <w:color w:val="000000"/>
          <w:spacing w:val="-2"/>
        </w:rPr>
      </w:pPr>
      <w:r>
        <w:rPr>
          <w:color w:val="000000"/>
          <w:spacing w:val="-2"/>
        </w:rPr>
        <w:t xml:space="preserve">Connecting Transmission Owners shall not include a gross-up </w:t>
      </w:r>
      <w:r>
        <w:rPr>
          <w:color w:val="000000"/>
          <w:spacing w:val="-2"/>
        </w:rPr>
        <w:t xml:space="preserve">for the cost </w:t>
      </w:r>
    </w:p>
    <w:p w:rsidR="00E15DB3" w:rsidRDefault="003A4C9C">
      <w:pPr>
        <w:autoSpaceDE w:val="0"/>
        <w:autoSpaceDN w:val="0"/>
        <w:adjustRightInd w:val="0"/>
        <w:spacing w:before="5" w:line="275" w:lineRule="exact"/>
        <w:ind w:left="2880" w:right="1256"/>
        <w:rPr>
          <w:color w:val="000000"/>
          <w:spacing w:val="-3"/>
        </w:rPr>
      </w:pPr>
      <w:r>
        <w:rPr>
          <w:color w:val="000000"/>
          <w:spacing w:val="-2"/>
        </w:rPr>
        <w:t xml:space="preserve">consequences of any current tax liability in the amounts charged to Developer </w:t>
      </w:r>
      <w:r>
        <w:rPr>
          <w:color w:val="000000"/>
          <w:spacing w:val="-2"/>
        </w:rPr>
        <w:br/>
      </w:r>
      <w:r>
        <w:rPr>
          <w:color w:val="000000"/>
          <w:spacing w:val="-3"/>
        </w:rPr>
        <w:t xml:space="preserve">under this Agreement unless (i) a Connecting Transmission Owner has </w:t>
      </w:r>
      <w:r>
        <w:rPr>
          <w:color w:val="000000"/>
          <w:spacing w:val="-3"/>
        </w:rPr>
        <w:br/>
      </w:r>
      <w:r>
        <w:rPr>
          <w:color w:val="000000"/>
          <w:spacing w:val="-2"/>
        </w:rPr>
        <w:t xml:space="preserve">determined, in good faith, that the payments or property transfers made by </w:t>
      </w:r>
      <w:r>
        <w:rPr>
          <w:color w:val="000000"/>
          <w:spacing w:val="-2"/>
        </w:rPr>
        <w:br/>
      </w:r>
      <w:r>
        <w:rPr>
          <w:color w:val="000000"/>
          <w:spacing w:val="-2"/>
        </w:rPr>
        <w:t xml:space="preserve">Developer to a Connecting Transmission Owner should be reported as income </w:t>
      </w:r>
      <w:r>
        <w:rPr>
          <w:color w:val="000000"/>
          <w:spacing w:val="-2"/>
        </w:rPr>
        <w:br/>
        <w:t xml:space="preserve">subject to taxation or (ii) any Governmental Authority directs a Connecting </w:t>
      </w:r>
      <w:r>
        <w:rPr>
          <w:color w:val="000000"/>
          <w:spacing w:val="-2"/>
        </w:rPr>
        <w:br/>
        <w:t xml:space="preserve">Transmission Owner to report payments or property as income subject to taxation; </w:t>
      </w:r>
      <w:r>
        <w:rPr>
          <w:color w:val="000000"/>
          <w:spacing w:val="-2"/>
        </w:rPr>
        <w:br/>
      </w:r>
      <w:r>
        <w:rPr>
          <w:color w:val="000000"/>
          <w:spacing w:val="-3"/>
        </w:rPr>
        <w:t>provided, however, tha</w:t>
      </w:r>
      <w:r>
        <w:rPr>
          <w:color w:val="000000"/>
          <w:spacing w:val="-3"/>
        </w:rPr>
        <w:t xml:space="preserve">t a Connecting Transmission Owner may require </w:t>
      </w:r>
      <w:r>
        <w:rPr>
          <w:color w:val="000000"/>
          <w:spacing w:val="-3"/>
        </w:rPr>
        <w:br/>
      </w:r>
      <w:r>
        <w:rPr>
          <w:color w:val="000000"/>
          <w:spacing w:val="-2"/>
        </w:rPr>
        <w:t xml:space="preserve">Developer to provide security, in a form reasonably acceptable to the Connecting </w:t>
      </w:r>
      <w:r>
        <w:rPr>
          <w:color w:val="000000"/>
          <w:spacing w:val="-2"/>
        </w:rPr>
        <w:br/>
        <w:t xml:space="preserve">Transmission Owner (such as a parental guarantee or a letter of credit), in an </w:t>
      </w:r>
      <w:r>
        <w:rPr>
          <w:color w:val="000000"/>
          <w:spacing w:val="-2"/>
        </w:rPr>
        <w:br/>
        <w:t>amount equal to the cost consequences of any cu</w:t>
      </w:r>
      <w:r>
        <w:rPr>
          <w:color w:val="000000"/>
          <w:spacing w:val="-2"/>
        </w:rPr>
        <w:t xml:space="preserve">rrent tax liability under this </w:t>
      </w:r>
      <w:r>
        <w:rPr>
          <w:color w:val="000000"/>
          <w:spacing w:val="-2"/>
        </w:rPr>
        <w:br/>
        <w:t xml:space="preserve">Article 5.17.  Developer shall reimburse the Connecting Transmission Owner for </w:t>
      </w:r>
      <w:r>
        <w:rPr>
          <w:color w:val="000000"/>
          <w:spacing w:val="-2"/>
        </w:rPr>
        <w:br/>
        <w:t xml:space="preserve">such costs on a fully grossed-up basis, in accordance with Article 5.17.4, within </w:t>
      </w:r>
      <w:r>
        <w:rPr>
          <w:color w:val="000000"/>
          <w:spacing w:val="-2"/>
        </w:rPr>
        <w:br/>
        <w:t>thirty (30) Calendar Days of receiving written notification f</w:t>
      </w:r>
      <w:r>
        <w:rPr>
          <w:color w:val="000000"/>
          <w:spacing w:val="-2"/>
        </w:rPr>
        <w:t xml:space="preserve">rom the Connecting </w:t>
      </w:r>
      <w:r>
        <w:rPr>
          <w:color w:val="000000"/>
          <w:spacing w:val="-2"/>
        </w:rPr>
        <w:br/>
        <w:t xml:space="preserve">Transmission Owner of the amount due, including detail about how the amount </w:t>
      </w:r>
      <w:r>
        <w:rPr>
          <w:color w:val="000000"/>
          <w:spacing w:val="-2"/>
        </w:rPr>
        <w:br/>
      </w:r>
      <w:r>
        <w:rPr>
          <w:color w:val="000000"/>
          <w:spacing w:val="-3"/>
        </w:rPr>
        <w:t xml:space="preserve">was calculated. </w:t>
      </w:r>
    </w:p>
    <w:p w:rsidR="00E15DB3" w:rsidRDefault="00E15DB3">
      <w:pPr>
        <w:autoSpaceDE w:val="0"/>
        <w:autoSpaceDN w:val="0"/>
        <w:adjustRightInd w:val="0"/>
        <w:spacing w:line="276" w:lineRule="exact"/>
        <w:ind w:left="2880"/>
        <w:rPr>
          <w:color w:val="000000"/>
          <w:spacing w:val="-3"/>
        </w:rPr>
      </w:pPr>
    </w:p>
    <w:p w:rsidR="00E15DB3" w:rsidRDefault="003A4C9C">
      <w:pPr>
        <w:autoSpaceDE w:val="0"/>
        <w:autoSpaceDN w:val="0"/>
        <w:adjustRightInd w:val="0"/>
        <w:spacing w:before="69" w:line="276" w:lineRule="exact"/>
        <w:ind w:left="2880" w:right="1378"/>
        <w:rPr>
          <w:color w:val="000000"/>
          <w:spacing w:val="-3"/>
        </w:rPr>
      </w:pPr>
      <w:r>
        <w:rPr>
          <w:color w:val="000000"/>
          <w:spacing w:val="-2"/>
        </w:rPr>
        <w:t>This indemnification obligation shall terminate at the earlier of (1) the expiration of the ten-year testing period and the applicable statut</w:t>
      </w:r>
      <w:r>
        <w:rPr>
          <w:color w:val="000000"/>
          <w:spacing w:val="-2"/>
        </w:rPr>
        <w:t>e of limitation, as it may be extended by a Connecting Transmission Owner upon request of the IRS, to keep these years open for audit or adjustment, or (2) the occurrence of a subsequent taxable event and the payment of any related indemnification obligati</w:t>
      </w:r>
      <w:r>
        <w:rPr>
          <w:color w:val="000000"/>
          <w:spacing w:val="-2"/>
        </w:rPr>
        <w:t xml:space="preserve">ons as </w:t>
      </w:r>
      <w:r>
        <w:rPr>
          <w:color w:val="000000"/>
          <w:spacing w:val="-2"/>
        </w:rPr>
        <w:br/>
      </w:r>
      <w:r>
        <w:rPr>
          <w:color w:val="000000"/>
          <w:spacing w:val="-3"/>
        </w:rPr>
        <w:t xml:space="preserve">contemplated by this Article 5.17.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79"/>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5.17.4 </w:t>
      </w:r>
      <w:r>
        <w:rPr>
          <w:rFonts w:ascii="Times New Roman Bold" w:hAnsi="Times New Roman Bold"/>
          <w:color w:val="000000"/>
          <w:spacing w:val="-3"/>
        </w:rPr>
        <w:tab/>
      </w:r>
      <w:r>
        <w:rPr>
          <w:rFonts w:ascii="Times New Roman Bold" w:hAnsi="Times New Roman Bold"/>
          <w:color w:val="000000"/>
          <w:spacing w:val="-2"/>
        </w:rPr>
        <w:t>Tax Gross-Up Amount</w:t>
      </w:r>
      <w:r>
        <w:rPr>
          <w:color w:val="000000"/>
          <w:spacing w:val="-2"/>
        </w:rPr>
        <w:t xml:space="preserve">.  Developer’s liability for the cost consequences of any </w:t>
      </w:r>
    </w:p>
    <w:p w:rsidR="00E15DB3" w:rsidRDefault="003A4C9C">
      <w:pPr>
        <w:autoSpaceDE w:val="0"/>
        <w:autoSpaceDN w:val="0"/>
        <w:adjustRightInd w:val="0"/>
        <w:spacing w:before="4" w:line="276" w:lineRule="exact"/>
        <w:ind w:left="2880" w:right="1345"/>
        <w:rPr>
          <w:color w:val="000000"/>
          <w:spacing w:val="-2"/>
        </w:rPr>
      </w:pPr>
      <w:r>
        <w:rPr>
          <w:color w:val="000000"/>
          <w:spacing w:val="-2"/>
        </w:rPr>
        <w:t>current tax liability under this Article 5.17 shall be calculated on a fully grossed-</w:t>
      </w:r>
      <w:r>
        <w:rPr>
          <w:color w:val="000000"/>
          <w:spacing w:val="-2"/>
        </w:rPr>
        <w:br/>
        <w:t>up basis.  Except as may otherwise be a</w:t>
      </w:r>
      <w:r>
        <w:rPr>
          <w:color w:val="000000"/>
          <w:spacing w:val="-2"/>
        </w:rPr>
        <w:t xml:space="preserve">greed to by the Developer and an affected </w:t>
      </w:r>
      <w:r>
        <w:rPr>
          <w:color w:val="000000"/>
          <w:spacing w:val="-2"/>
        </w:rPr>
        <w:br/>
        <w:t xml:space="preserve">Connecting Transmission Owner, this means that Developer will pay the affected </w:t>
      </w:r>
      <w:r>
        <w:rPr>
          <w:color w:val="000000"/>
          <w:spacing w:val="-2"/>
        </w:rPr>
        <w:br/>
      </w:r>
      <w:r>
        <w:rPr>
          <w:color w:val="000000"/>
          <w:spacing w:val="-3"/>
        </w:rPr>
        <w:t xml:space="preserve">Connecting Transmission Owner, in addition to the amount paid for the </w:t>
      </w:r>
      <w:r>
        <w:rPr>
          <w:color w:val="000000"/>
          <w:spacing w:val="-3"/>
        </w:rPr>
        <w:br/>
      </w:r>
      <w:r>
        <w:rPr>
          <w:color w:val="000000"/>
          <w:spacing w:val="-2"/>
        </w:rPr>
        <w:t>Attachment Facilities and System Upgrade Facilities and System</w:t>
      </w:r>
      <w:r>
        <w:rPr>
          <w:color w:val="000000"/>
          <w:spacing w:val="-2"/>
        </w:rPr>
        <w:t xml:space="preserve"> Deliverability </w:t>
      </w:r>
      <w:r>
        <w:rPr>
          <w:color w:val="000000"/>
          <w:spacing w:val="-2"/>
        </w:rPr>
        <w:br/>
        <w:t xml:space="preserve">Upgrades, an amount equal to (1) the current taxes imposed on the affected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32" w:line="276" w:lineRule="exact"/>
        <w:ind w:left="6000"/>
        <w:rPr>
          <w:color w:val="000000"/>
          <w:spacing w:val="-3"/>
        </w:rPr>
      </w:pPr>
      <w:r>
        <w:rPr>
          <w:color w:val="000000"/>
          <w:spacing w:val="-3"/>
        </w:rPr>
        <w:t xml:space="preserve">25 </w:t>
      </w:r>
    </w:p>
    <w:p w:rsidR="00E15DB3" w:rsidRDefault="00E15DB3">
      <w:pPr>
        <w:autoSpaceDE w:val="0"/>
        <w:autoSpaceDN w:val="0"/>
        <w:adjustRightInd w:val="0"/>
        <w:rPr>
          <w:color w:val="000000"/>
          <w:spacing w:val="-3"/>
        </w:rPr>
        <w:sectPr w:rsidR="00E15DB3">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33" w:name="Pg34"/>
      <w:bookmarkEnd w:id="33"/>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880"/>
        <w:rPr>
          <w:rFonts w:ascii="Times New Roman Bold" w:hAnsi="Times New Roman Bold"/>
          <w:color w:val="000000"/>
          <w:spacing w:val="-3"/>
        </w:rPr>
      </w:pPr>
    </w:p>
    <w:p w:rsidR="00E15DB3" w:rsidRDefault="003A4C9C">
      <w:pPr>
        <w:autoSpaceDE w:val="0"/>
        <w:autoSpaceDN w:val="0"/>
        <w:adjustRightInd w:val="0"/>
        <w:spacing w:before="228" w:line="276" w:lineRule="exact"/>
        <w:ind w:left="2880" w:right="1347"/>
        <w:rPr>
          <w:color w:val="000000"/>
          <w:spacing w:val="-2"/>
        </w:rPr>
      </w:pPr>
      <w:r>
        <w:rPr>
          <w:color w:val="000000"/>
          <w:spacing w:val="-2"/>
        </w:rPr>
        <w:t xml:space="preserve">Connecting Transmission Owner (“Current Taxes”) on the excess of (a) the gross </w:t>
      </w:r>
      <w:r>
        <w:rPr>
          <w:color w:val="000000"/>
          <w:spacing w:val="-2"/>
        </w:rPr>
        <w:br/>
        <w:t>income realized by the affected Connecting Transmission Owner as a r</w:t>
      </w:r>
      <w:r>
        <w:rPr>
          <w:color w:val="000000"/>
          <w:spacing w:val="-2"/>
        </w:rPr>
        <w:t xml:space="preserve">esult of </w:t>
      </w:r>
      <w:r>
        <w:rPr>
          <w:color w:val="000000"/>
          <w:spacing w:val="-2"/>
        </w:rPr>
        <w:br/>
        <w:t xml:space="preserve">payments or property transfers made by Developer to the affected Connecting </w:t>
      </w:r>
      <w:r>
        <w:rPr>
          <w:color w:val="000000"/>
          <w:spacing w:val="-2"/>
        </w:rPr>
        <w:br/>
        <w:t xml:space="preserve">Transmission Owner under this Agreement (without regard to any payments </w:t>
      </w:r>
      <w:r>
        <w:rPr>
          <w:color w:val="000000"/>
          <w:spacing w:val="-2"/>
        </w:rPr>
        <w:br/>
        <w:t xml:space="preserve">under this Article 5.17) (the “Gross Income Amount”) over (b) the present value </w:t>
      </w:r>
      <w:r>
        <w:rPr>
          <w:color w:val="000000"/>
          <w:spacing w:val="-2"/>
        </w:rPr>
        <w:br/>
        <w:t>of future tax d</w:t>
      </w:r>
      <w:r>
        <w:rPr>
          <w:color w:val="000000"/>
          <w:spacing w:val="-2"/>
        </w:rPr>
        <w:t xml:space="preserve">eductions for depreciation that will be available as a result of such </w:t>
      </w:r>
      <w:r>
        <w:rPr>
          <w:color w:val="000000"/>
          <w:spacing w:val="-2"/>
        </w:rPr>
        <w:br/>
        <w:t xml:space="preserve">payments or property transfers (the “Present Value Depreciation Amount”), plus </w:t>
      </w:r>
    </w:p>
    <w:p w:rsidR="00E15DB3" w:rsidRDefault="003A4C9C">
      <w:pPr>
        <w:autoSpaceDE w:val="0"/>
        <w:autoSpaceDN w:val="0"/>
        <w:adjustRightInd w:val="0"/>
        <w:spacing w:before="4" w:line="276" w:lineRule="exact"/>
        <w:ind w:left="2880"/>
        <w:rPr>
          <w:color w:val="000000"/>
          <w:spacing w:val="-3"/>
        </w:rPr>
      </w:pPr>
      <w:r>
        <w:rPr>
          <w:color w:val="000000"/>
          <w:spacing w:val="-3"/>
        </w:rPr>
        <w:t xml:space="preserve">(2) an additional amount sufficient to permit the affected Connecting </w:t>
      </w:r>
    </w:p>
    <w:p w:rsidR="00E15DB3" w:rsidRDefault="003A4C9C">
      <w:pPr>
        <w:autoSpaceDE w:val="0"/>
        <w:autoSpaceDN w:val="0"/>
        <w:adjustRightInd w:val="0"/>
        <w:spacing w:before="18" w:line="260" w:lineRule="exact"/>
        <w:ind w:left="2880" w:right="1302"/>
        <w:jc w:val="both"/>
        <w:rPr>
          <w:color w:val="000000"/>
          <w:spacing w:val="-3"/>
        </w:rPr>
      </w:pPr>
      <w:r>
        <w:rPr>
          <w:color w:val="000000"/>
          <w:spacing w:val="-2"/>
        </w:rPr>
        <w:t xml:space="preserve">Transmission Owner to receive and </w:t>
      </w:r>
      <w:r>
        <w:rPr>
          <w:color w:val="000000"/>
          <w:spacing w:val="-2"/>
        </w:rPr>
        <w:t xml:space="preserve">retain, after the payment of all Current Taxes, </w:t>
      </w:r>
      <w:r>
        <w:rPr>
          <w:color w:val="000000"/>
          <w:spacing w:val="-3"/>
        </w:rPr>
        <w:t xml:space="preserve">an amount equal to the net amount described in clause (1). </w:t>
      </w:r>
    </w:p>
    <w:p w:rsidR="00E15DB3" w:rsidRDefault="00E15DB3">
      <w:pPr>
        <w:autoSpaceDE w:val="0"/>
        <w:autoSpaceDN w:val="0"/>
        <w:adjustRightInd w:val="0"/>
        <w:spacing w:line="276" w:lineRule="exact"/>
        <w:ind w:left="2880"/>
        <w:rPr>
          <w:color w:val="000000"/>
          <w:spacing w:val="-3"/>
        </w:rPr>
      </w:pPr>
    </w:p>
    <w:p w:rsidR="00E15DB3" w:rsidRDefault="003A4C9C">
      <w:pPr>
        <w:autoSpaceDE w:val="0"/>
        <w:autoSpaceDN w:val="0"/>
        <w:adjustRightInd w:val="0"/>
        <w:spacing w:before="91" w:line="276" w:lineRule="exact"/>
        <w:ind w:left="2880"/>
        <w:rPr>
          <w:color w:val="000000"/>
          <w:spacing w:val="-2"/>
        </w:rPr>
      </w:pPr>
      <w:r>
        <w:rPr>
          <w:color w:val="000000"/>
          <w:spacing w:val="-2"/>
        </w:rPr>
        <w:t xml:space="preserve">For this purpose, (i) Current Taxes shall be computed based on the affected </w:t>
      </w:r>
    </w:p>
    <w:p w:rsidR="00E15DB3" w:rsidRDefault="003A4C9C">
      <w:pPr>
        <w:autoSpaceDE w:val="0"/>
        <w:autoSpaceDN w:val="0"/>
        <w:adjustRightInd w:val="0"/>
        <w:spacing w:before="4" w:line="276" w:lineRule="exact"/>
        <w:ind w:left="2880"/>
        <w:rPr>
          <w:color w:val="000000"/>
          <w:spacing w:val="-2"/>
        </w:rPr>
      </w:pPr>
      <w:r>
        <w:rPr>
          <w:color w:val="000000"/>
          <w:spacing w:val="-2"/>
        </w:rPr>
        <w:t xml:space="preserve">Connecting Transmission Owner’s composite federal and state tax rates at the </w:t>
      </w:r>
    </w:p>
    <w:p w:rsidR="00E15DB3" w:rsidRDefault="003A4C9C">
      <w:pPr>
        <w:autoSpaceDE w:val="0"/>
        <w:autoSpaceDN w:val="0"/>
        <w:adjustRightInd w:val="0"/>
        <w:spacing w:before="5" w:line="275" w:lineRule="exact"/>
        <w:ind w:left="2880" w:right="1284"/>
        <w:rPr>
          <w:color w:val="000000"/>
          <w:spacing w:val="-2"/>
        </w:rPr>
      </w:pPr>
      <w:r>
        <w:rPr>
          <w:color w:val="000000"/>
          <w:spacing w:val="-2"/>
        </w:rPr>
        <w:t xml:space="preserve">time the payments or property transfers are received and the affected Connecting </w:t>
      </w:r>
      <w:r>
        <w:rPr>
          <w:color w:val="000000"/>
          <w:spacing w:val="-2"/>
        </w:rPr>
        <w:br/>
        <w:t xml:space="preserve">Transmission Owner will be treated as being subject to tax at the highest marginal </w:t>
      </w:r>
      <w:r>
        <w:rPr>
          <w:color w:val="000000"/>
          <w:spacing w:val="-2"/>
        </w:rPr>
        <w:br/>
        <w:t>rates in eff</w:t>
      </w:r>
      <w:r>
        <w:rPr>
          <w:color w:val="000000"/>
          <w:spacing w:val="-2"/>
        </w:rPr>
        <w:t xml:space="preserve">ect at that time (the “Current Tax Rate”), and (ii) the Present Value </w:t>
      </w:r>
      <w:r>
        <w:rPr>
          <w:color w:val="000000"/>
          <w:spacing w:val="-2"/>
        </w:rPr>
        <w:br/>
        <w:t xml:space="preserve">Depreciation Amount shall be computed by discounting the affected Connecting </w:t>
      </w:r>
      <w:r>
        <w:rPr>
          <w:color w:val="000000"/>
          <w:spacing w:val="-2"/>
        </w:rPr>
        <w:br/>
        <w:t xml:space="preserve">Transmission Owner’s anticipated tax depreciation deductions as a result of such </w:t>
      </w:r>
      <w:r>
        <w:rPr>
          <w:color w:val="000000"/>
          <w:spacing w:val="-2"/>
        </w:rPr>
        <w:br/>
        <w:t>payments or property tran</w:t>
      </w:r>
      <w:r>
        <w:rPr>
          <w:color w:val="000000"/>
          <w:spacing w:val="-2"/>
        </w:rPr>
        <w:t xml:space="preserve">sfers by the affected Connecting Transmission Owner’s </w:t>
      </w:r>
      <w:r>
        <w:rPr>
          <w:color w:val="000000"/>
          <w:spacing w:val="-2"/>
        </w:rPr>
        <w:br/>
        <w:t xml:space="preserve">current weighted average cost of capital.  Thus, the formula for calculating </w:t>
      </w:r>
      <w:r>
        <w:rPr>
          <w:color w:val="000000"/>
          <w:spacing w:val="-2"/>
        </w:rPr>
        <w:br/>
        <w:t xml:space="preserve">Developer’s liability to the affected Connecting Transmission Owner pursuant to </w:t>
      </w:r>
      <w:r>
        <w:rPr>
          <w:color w:val="000000"/>
          <w:spacing w:val="-2"/>
        </w:rPr>
        <w:br/>
        <w:t>this Article 5.17.4 can be expressed as fo</w:t>
      </w:r>
      <w:r>
        <w:rPr>
          <w:color w:val="000000"/>
          <w:spacing w:val="-2"/>
        </w:rPr>
        <w:t xml:space="preserve">llows: (Current Tax Rate x (Gross </w:t>
      </w:r>
      <w:r>
        <w:rPr>
          <w:color w:val="000000"/>
          <w:spacing w:val="-2"/>
        </w:rPr>
        <w:br/>
        <w:t xml:space="preserve">Income Amount - Present Value of Tax Depreciation))/(1 - Current Tax Rate). </w:t>
      </w:r>
    </w:p>
    <w:p w:rsidR="00E15DB3" w:rsidRDefault="00E15DB3">
      <w:pPr>
        <w:autoSpaceDE w:val="0"/>
        <w:autoSpaceDN w:val="0"/>
        <w:adjustRightInd w:val="0"/>
        <w:spacing w:line="270" w:lineRule="exact"/>
        <w:ind w:left="2880"/>
        <w:jc w:val="both"/>
        <w:rPr>
          <w:color w:val="000000"/>
          <w:spacing w:val="-2"/>
        </w:rPr>
      </w:pPr>
    </w:p>
    <w:p w:rsidR="00E15DB3" w:rsidRDefault="003A4C9C">
      <w:pPr>
        <w:autoSpaceDE w:val="0"/>
        <w:autoSpaceDN w:val="0"/>
        <w:adjustRightInd w:val="0"/>
        <w:spacing w:before="100" w:line="270" w:lineRule="exact"/>
        <w:ind w:left="2880" w:right="1390"/>
        <w:jc w:val="both"/>
        <w:rPr>
          <w:color w:val="000000"/>
          <w:spacing w:val="-3"/>
        </w:rPr>
      </w:pPr>
      <w:r>
        <w:rPr>
          <w:color w:val="000000"/>
          <w:spacing w:val="-2"/>
        </w:rPr>
        <w:t>Developer’s estimated tax liability in the event taxes are imposed shall be stated in Appendix A, Attachment Facilities and System Upgrade Faci</w:t>
      </w:r>
      <w:r>
        <w:rPr>
          <w:color w:val="000000"/>
          <w:spacing w:val="-2"/>
        </w:rPr>
        <w:t xml:space="preserve">lities and System </w:t>
      </w:r>
      <w:r>
        <w:rPr>
          <w:color w:val="000000"/>
          <w:spacing w:val="-3"/>
        </w:rPr>
        <w:t xml:space="preserve">Deliverability Upgrades.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90" w:line="276" w:lineRule="exact"/>
        <w:ind w:left="2160"/>
        <w:rPr>
          <w:color w:val="000000"/>
          <w:spacing w:val="-2"/>
        </w:rPr>
      </w:pPr>
      <w:r>
        <w:rPr>
          <w:rFonts w:ascii="Times New Roman Bold" w:hAnsi="Times New Roman Bold"/>
          <w:color w:val="000000"/>
          <w:spacing w:val="-3"/>
        </w:rPr>
        <w:t xml:space="preserve">5.17.5 </w:t>
      </w:r>
      <w:r>
        <w:rPr>
          <w:rFonts w:ascii="Times New Roman Bold" w:hAnsi="Times New Roman Bold"/>
          <w:color w:val="000000"/>
          <w:spacing w:val="-3"/>
        </w:rPr>
        <w:tab/>
      </w:r>
      <w:r>
        <w:rPr>
          <w:rFonts w:ascii="Times New Roman Bold" w:hAnsi="Times New Roman Bold"/>
          <w:color w:val="000000"/>
          <w:spacing w:val="-2"/>
        </w:rPr>
        <w:t>Private Letter Ruling or Change or Clarification of Law</w:t>
      </w:r>
      <w:r>
        <w:rPr>
          <w:color w:val="000000"/>
          <w:spacing w:val="-2"/>
        </w:rPr>
        <w:t xml:space="preserve">.  At Developer’s </w:t>
      </w:r>
    </w:p>
    <w:p w:rsidR="00E15DB3" w:rsidRDefault="003A4C9C">
      <w:pPr>
        <w:autoSpaceDE w:val="0"/>
        <w:autoSpaceDN w:val="0"/>
        <w:adjustRightInd w:val="0"/>
        <w:spacing w:before="5" w:line="275" w:lineRule="exact"/>
        <w:ind w:left="2880" w:right="1349"/>
        <w:rPr>
          <w:color w:val="000000"/>
          <w:spacing w:val="-3"/>
        </w:rPr>
      </w:pPr>
      <w:r>
        <w:rPr>
          <w:color w:val="000000"/>
          <w:spacing w:val="-2"/>
        </w:rPr>
        <w:t xml:space="preserve">request and expense, Connecting Transmission Owners shall file with the IRS a </w:t>
      </w:r>
      <w:r>
        <w:rPr>
          <w:color w:val="000000"/>
          <w:spacing w:val="-2"/>
        </w:rPr>
        <w:br/>
      </w:r>
      <w:r>
        <w:rPr>
          <w:color w:val="000000"/>
          <w:spacing w:val="-2"/>
        </w:rPr>
        <w:t xml:space="preserve">request for a private letter ruling as to whether any property transferred or sums </w:t>
      </w:r>
      <w:r>
        <w:rPr>
          <w:color w:val="000000"/>
          <w:spacing w:val="-2"/>
        </w:rPr>
        <w:br/>
        <w:t xml:space="preserve">paid, or to be paid, by Developer to Connecting Transmission Owners under this </w:t>
      </w:r>
      <w:r>
        <w:rPr>
          <w:color w:val="000000"/>
          <w:spacing w:val="-2"/>
        </w:rPr>
        <w:br/>
        <w:t xml:space="preserve">Agreement are subject to federal income taxation.  Developer will prepare the </w:t>
      </w:r>
      <w:r>
        <w:rPr>
          <w:color w:val="000000"/>
          <w:spacing w:val="-2"/>
        </w:rPr>
        <w:br/>
        <w:t>initial draft</w:t>
      </w:r>
      <w:r>
        <w:rPr>
          <w:color w:val="000000"/>
          <w:spacing w:val="-2"/>
        </w:rPr>
        <w:t xml:space="preserve"> of the request for a private letter ruling, and will certify under </w:t>
      </w:r>
      <w:r>
        <w:rPr>
          <w:color w:val="000000"/>
          <w:spacing w:val="-2"/>
        </w:rPr>
        <w:br/>
        <w:t xml:space="preserve">penalties of perjury that all facts represented in such request are true and accurate </w:t>
      </w:r>
      <w:r>
        <w:rPr>
          <w:color w:val="000000"/>
          <w:spacing w:val="-2"/>
        </w:rPr>
        <w:br/>
        <w:t xml:space="preserve">to the best of Developer’s knowledge.  Connecting Transmission Owners and </w:t>
      </w:r>
      <w:r>
        <w:rPr>
          <w:color w:val="000000"/>
          <w:spacing w:val="-2"/>
        </w:rPr>
        <w:br/>
        <w:t>Developer shall cooperate</w:t>
      </w:r>
      <w:r>
        <w:rPr>
          <w:color w:val="000000"/>
          <w:spacing w:val="-2"/>
        </w:rPr>
        <w:t xml:space="preserve"> in good faith with respect to the submission of such </w:t>
      </w:r>
      <w:r>
        <w:rPr>
          <w:color w:val="000000"/>
          <w:spacing w:val="-2"/>
        </w:rPr>
        <w:br/>
      </w:r>
      <w:r>
        <w:rPr>
          <w:color w:val="000000"/>
          <w:spacing w:val="-3"/>
        </w:rPr>
        <w:t xml:space="preserve">request. </w:t>
      </w:r>
    </w:p>
    <w:p w:rsidR="00E15DB3" w:rsidRDefault="00E15DB3">
      <w:pPr>
        <w:autoSpaceDE w:val="0"/>
        <w:autoSpaceDN w:val="0"/>
        <w:adjustRightInd w:val="0"/>
        <w:spacing w:line="276" w:lineRule="exact"/>
        <w:ind w:left="2880"/>
        <w:rPr>
          <w:color w:val="000000"/>
          <w:spacing w:val="-3"/>
        </w:rPr>
      </w:pPr>
    </w:p>
    <w:p w:rsidR="00E15DB3" w:rsidRDefault="003A4C9C">
      <w:pPr>
        <w:autoSpaceDE w:val="0"/>
        <w:autoSpaceDN w:val="0"/>
        <w:adjustRightInd w:val="0"/>
        <w:spacing w:before="89" w:line="276" w:lineRule="exact"/>
        <w:ind w:left="2880"/>
        <w:rPr>
          <w:color w:val="000000"/>
          <w:spacing w:val="-2"/>
        </w:rPr>
      </w:pPr>
      <w:r>
        <w:rPr>
          <w:color w:val="000000"/>
          <w:spacing w:val="-2"/>
        </w:rPr>
        <w:t xml:space="preserve">Connecting Transmission Owners shall keep Developer fully informed of the </w:t>
      </w:r>
    </w:p>
    <w:p w:rsidR="00E15DB3" w:rsidRDefault="003A4C9C">
      <w:pPr>
        <w:autoSpaceDE w:val="0"/>
        <w:autoSpaceDN w:val="0"/>
        <w:adjustRightInd w:val="0"/>
        <w:spacing w:before="5" w:line="275" w:lineRule="exact"/>
        <w:ind w:left="2880" w:right="1350"/>
        <w:rPr>
          <w:color w:val="000000"/>
          <w:spacing w:val="-2"/>
        </w:rPr>
      </w:pPr>
      <w:r>
        <w:rPr>
          <w:color w:val="000000"/>
          <w:spacing w:val="-2"/>
        </w:rPr>
        <w:t xml:space="preserve">status of such request for a private letter ruling and shall execute either a privacy </w:t>
      </w:r>
      <w:r>
        <w:rPr>
          <w:color w:val="000000"/>
          <w:spacing w:val="-2"/>
        </w:rPr>
        <w:br/>
      </w:r>
      <w:r>
        <w:rPr>
          <w:color w:val="000000"/>
          <w:spacing w:val="-2"/>
        </w:rPr>
        <w:t xml:space="preserve">act waiver or a limited power of attorney, in a form acceptable to the IRS, that </w:t>
      </w:r>
      <w:r>
        <w:rPr>
          <w:color w:val="000000"/>
          <w:spacing w:val="-2"/>
        </w:rPr>
        <w:br/>
        <w:t xml:space="preserve">authorizes Developer to participate in all discussions with the IRS regarding such </w:t>
      </w:r>
      <w:r>
        <w:rPr>
          <w:color w:val="000000"/>
          <w:spacing w:val="-2"/>
        </w:rPr>
        <w:br/>
        <w:t xml:space="preserve">request for a private letter ruling.  Connecting Transmission Owners shall allow </w:t>
      </w:r>
      <w:r>
        <w:rPr>
          <w:color w:val="000000"/>
          <w:spacing w:val="-2"/>
        </w:rPr>
        <w:br/>
        <w:t>Develope</w:t>
      </w:r>
      <w:r>
        <w:rPr>
          <w:color w:val="000000"/>
          <w:spacing w:val="-2"/>
        </w:rPr>
        <w:t xml:space="preserve">r to attend all meetings with IRS officials about the request and shall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33" w:line="276" w:lineRule="exact"/>
        <w:ind w:left="6000"/>
        <w:rPr>
          <w:color w:val="000000"/>
          <w:spacing w:val="-3"/>
        </w:rPr>
      </w:pPr>
      <w:r>
        <w:rPr>
          <w:color w:val="000000"/>
          <w:spacing w:val="-3"/>
        </w:rPr>
        <w:t xml:space="preserve">26 </w:t>
      </w:r>
    </w:p>
    <w:p w:rsidR="00E15DB3" w:rsidRDefault="00E15DB3">
      <w:pPr>
        <w:autoSpaceDE w:val="0"/>
        <w:autoSpaceDN w:val="0"/>
        <w:adjustRightInd w:val="0"/>
        <w:rPr>
          <w:color w:val="000000"/>
          <w:spacing w:val="-3"/>
        </w:rPr>
        <w:sectPr w:rsidR="00E15DB3">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34" w:name="Pg35"/>
      <w:bookmarkEnd w:id="34"/>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288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2880" w:right="2309"/>
        <w:jc w:val="both"/>
        <w:rPr>
          <w:color w:val="000000"/>
          <w:spacing w:val="-3"/>
        </w:rPr>
      </w:pPr>
      <w:r>
        <w:rPr>
          <w:color w:val="000000"/>
          <w:spacing w:val="-2"/>
        </w:rPr>
        <w:t xml:space="preserve">permit Developer to prepare the initial drafts of any follow-up letters in </w:t>
      </w:r>
      <w:r>
        <w:rPr>
          <w:color w:val="000000"/>
          <w:spacing w:val="-3"/>
        </w:rPr>
        <w:t xml:space="preserve">connection with the request. </w:t>
      </w:r>
    </w:p>
    <w:p w:rsidR="00E15DB3" w:rsidRDefault="00E15DB3">
      <w:pPr>
        <w:autoSpaceDE w:val="0"/>
        <w:autoSpaceDN w:val="0"/>
        <w:adjustRightInd w:val="0"/>
        <w:spacing w:line="275" w:lineRule="exact"/>
        <w:ind w:left="2160"/>
        <w:rPr>
          <w:color w:val="000000"/>
          <w:spacing w:val="-3"/>
        </w:rPr>
      </w:pPr>
    </w:p>
    <w:p w:rsidR="00E15DB3" w:rsidRDefault="003A4C9C">
      <w:pPr>
        <w:tabs>
          <w:tab w:val="left" w:pos="2880"/>
        </w:tabs>
        <w:autoSpaceDE w:val="0"/>
        <w:autoSpaceDN w:val="0"/>
        <w:adjustRightInd w:val="0"/>
        <w:spacing w:before="90" w:line="275" w:lineRule="exact"/>
        <w:ind w:left="2160" w:right="1263"/>
        <w:rPr>
          <w:color w:val="000000"/>
          <w:spacing w:val="-3"/>
        </w:rPr>
      </w:pPr>
      <w:r>
        <w:rPr>
          <w:rFonts w:ascii="Times New Roman Bold" w:hAnsi="Times New Roman Bold"/>
          <w:color w:val="000000"/>
          <w:spacing w:val="-1"/>
        </w:rPr>
        <w:t>5.17.6 Subsequent Taxable Events</w:t>
      </w:r>
      <w:r>
        <w:rPr>
          <w:color w:val="000000"/>
          <w:spacing w:val="-1"/>
        </w:rPr>
        <w:t xml:space="preserve">.  If, within 10 years from the date on which the </w:t>
      </w:r>
      <w:r>
        <w:rPr>
          <w:color w:val="000000"/>
          <w:spacing w:val="-1"/>
        </w:rPr>
        <w:br/>
      </w:r>
      <w:r>
        <w:rPr>
          <w:color w:val="000000"/>
          <w:spacing w:val="-1"/>
        </w:rPr>
        <w:tab/>
      </w:r>
      <w:r>
        <w:rPr>
          <w:color w:val="000000"/>
          <w:spacing w:val="-2"/>
        </w:rPr>
        <w:t xml:space="preserve">relevant Connecting Transmission Owner’s Attachment Facilities are placed in </w:t>
      </w:r>
      <w:r>
        <w:rPr>
          <w:color w:val="000000"/>
          <w:spacing w:val="-2"/>
        </w:rPr>
        <w:br/>
      </w:r>
      <w:r>
        <w:rPr>
          <w:color w:val="000000"/>
          <w:spacing w:val="-2"/>
        </w:rPr>
        <w:tab/>
        <w:t xml:space="preserve">service, (i) Developer Breaches the covenants contained in Article 5.17.2, (ii) a </w:t>
      </w:r>
      <w:r>
        <w:rPr>
          <w:color w:val="000000"/>
          <w:spacing w:val="-2"/>
        </w:rPr>
        <w:br/>
      </w:r>
      <w:r>
        <w:rPr>
          <w:color w:val="000000"/>
          <w:spacing w:val="-2"/>
        </w:rPr>
        <w:tab/>
        <w:t>“disqualification event” occurs within th</w:t>
      </w:r>
      <w:r>
        <w:rPr>
          <w:color w:val="000000"/>
          <w:spacing w:val="-2"/>
        </w:rPr>
        <w:t xml:space="preserve">e meaning of IRS Notice 88-129, or (iii) </w:t>
      </w:r>
      <w:r>
        <w:rPr>
          <w:color w:val="000000"/>
          <w:spacing w:val="-2"/>
        </w:rPr>
        <w:br/>
      </w:r>
      <w:r>
        <w:rPr>
          <w:color w:val="000000"/>
          <w:spacing w:val="-2"/>
        </w:rPr>
        <w:tab/>
      </w:r>
      <w:r>
        <w:rPr>
          <w:color w:val="000000"/>
          <w:spacing w:val="-3"/>
        </w:rPr>
        <w:t xml:space="preserve">this Agreement terminates and Connecting Transmission Owners retain </w:t>
      </w:r>
      <w:r>
        <w:rPr>
          <w:color w:val="000000"/>
          <w:spacing w:val="-3"/>
        </w:rPr>
        <w:br/>
      </w:r>
      <w:r>
        <w:rPr>
          <w:color w:val="000000"/>
          <w:spacing w:val="-3"/>
        </w:rPr>
        <w:tab/>
      </w:r>
      <w:r>
        <w:rPr>
          <w:color w:val="000000"/>
          <w:spacing w:val="-2"/>
        </w:rPr>
        <w:t xml:space="preserve">ownership of the Attachment Facilities and System Upgrade Facilities and System </w:t>
      </w:r>
      <w:r>
        <w:rPr>
          <w:color w:val="000000"/>
          <w:spacing w:val="-2"/>
        </w:rPr>
        <w:br/>
      </w:r>
      <w:r>
        <w:rPr>
          <w:color w:val="000000"/>
          <w:spacing w:val="-2"/>
        </w:rPr>
        <w:tab/>
        <w:t>Deliverability Upgrades, the Developer shall pay a tax gross-</w:t>
      </w:r>
      <w:r>
        <w:rPr>
          <w:color w:val="000000"/>
          <w:spacing w:val="-2"/>
        </w:rPr>
        <w:t xml:space="preserve">up for the cost </w:t>
      </w:r>
      <w:r>
        <w:rPr>
          <w:color w:val="000000"/>
          <w:spacing w:val="-2"/>
        </w:rPr>
        <w:br/>
      </w:r>
      <w:r>
        <w:rPr>
          <w:color w:val="000000"/>
          <w:spacing w:val="-2"/>
        </w:rPr>
        <w:tab/>
        <w:t xml:space="preserve">consequences of any current tax liability imposed on Connecting Transmission </w:t>
      </w:r>
      <w:r>
        <w:rPr>
          <w:color w:val="000000"/>
          <w:spacing w:val="-2"/>
        </w:rPr>
        <w:br/>
      </w:r>
      <w:r>
        <w:rPr>
          <w:color w:val="000000"/>
          <w:spacing w:val="-2"/>
        </w:rPr>
        <w:tab/>
        <w:t xml:space="preserve">Owners, calculated using the methodology described in Article 5.17.4 and in </w:t>
      </w:r>
      <w:r>
        <w:rPr>
          <w:color w:val="000000"/>
          <w:spacing w:val="-2"/>
        </w:rPr>
        <w:br/>
      </w:r>
      <w:r>
        <w:rPr>
          <w:color w:val="000000"/>
          <w:spacing w:val="-2"/>
        </w:rPr>
        <w:tab/>
      </w:r>
      <w:r>
        <w:rPr>
          <w:color w:val="000000"/>
          <w:spacing w:val="-3"/>
        </w:rPr>
        <w:t xml:space="preserve">accordance with IRS Notice 90-60. </w:t>
      </w:r>
    </w:p>
    <w:p w:rsidR="00E15DB3" w:rsidRDefault="00E15DB3">
      <w:pPr>
        <w:autoSpaceDE w:val="0"/>
        <w:autoSpaceDN w:val="0"/>
        <w:adjustRightInd w:val="0"/>
        <w:spacing w:line="275" w:lineRule="exact"/>
        <w:ind w:left="2160"/>
        <w:rPr>
          <w:color w:val="000000"/>
          <w:spacing w:val="-3"/>
        </w:rPr>
      </w:pPr>
    </w:p>
    <w:p w:rsidR="00E15DB3" w:rsidRDefault="003A4C9C">
      <w:pPr>
        <w:tabs>
          <w:tab w:val="left" w:pos="2880"/>
        </w:tabs>
        <w:autoSpaceDE w:val="0"/>
        <w:autoSpaceDN w:val="0"/>
        <w:adjustRightInd w:val="0"/>
        <w:spacing w:before="90" w:line="275" w:lineRule="exact"/>
        <w:ind w:left="2160" w:right="1273"/>
        <w:rPr>
          <w:color w:val="000000"/>
          <w:spacing w:val="-2"/>
        </w:rPr>
      </w:pPr>
      <w:r>
        <w:rPr>
          <w:rFonts w:ascii="Times New Roman Bold" w:hAnsi="Times New Roman Bold"/>
          <w:color w:val="000000"/>
          <w:spacing w:val="-1"/>
        </w:rPr>
        <w:t>5.17.7 Contests</w:t>
      </w:r>
      <w:r>
        <w:rPr>
          <w:color w:val="000000"/>
          <w:spacing w:val="-1"/>
        </w:rPr>
        <w:t>.  In the event any Government</w:t>
      </w:r>
      <w:r>
        <w:rPr>
          <w:color w:val="000000"/>
          <w:spacing w:val="-1"/>
        </w:rPr>
        <w:t xml:space="preserve">al Authority determines that either of the </w:t>
      </w:r>
      <w:r>
        <w:rPr>
          <w:color w:val="000000"/>
          <w:spacing w:val="-1"/>
        </w:rPr>
        <w:br/>
      </w:r>
      <w:r>
        <w:rPr>
          <w:color w:val="000000"/>
          <w:spacing w:val="-1"/>
        </w:rPr>
        <w:tab/>
      </w:r>
      <w:r>
        <w:rPr>
          <w:color w:val="000000"/>
          <w:spacing w:val="-2"/>
        </w:rPr>
        <w:t xml:space="preserve">Connecting Transmission Owner’s receipt of payments or property constitutes </w:t>
      </w:r>
      <w:r>
        <w:rPr>
          <w:color w:val="000000"/>
          <w:spacing w:val="-2"/>
        </w:rPr>
        <w:br/>
      </w:r>
      <w:r>
        <w:rPr>
          <w:color w:val="000000"/>
          <w:spacing w:val="-2"/>
        </w:rPr>
        <w:tab/>
        <w:t xml:space="preserve">income that is subject to taxation, the affected Connecting Transmission Owner </w:t>
      </w:r>
      <w:r>
        <w:rPr>
          <w:color w:val="000000"/>
          <w:spacing w:val="-2"/>
        </w:rPr>
        <w:br/>
      </w:r>
      <w:r>
        <w:rPr>
          <w:color w:val="000000"/>
          <w:spacing w:val="-2"/>
        </w:rPr>
        <w:tab/>
        <w:t>shall notify Developer, in writing, within thirty (3</w:t>
      </w:r>
      <w:r>
        <w:rPr>
          <w:color w:val="000000"/>
          <w:spacing w:val="-2"/>
        </w:rPr>
        <w:t xml:space="preserve">0) Calendar Days of receiving </w:t>
      </w:r>
      <w:r>
        <w:rPr>
          <w:color w:val="000000"/>
          <w:spacing w:val="-2"/>
        </w:rPr>
        <w:br/>
      </w:r>
      <w:r>
        <w:rPr>
          <w:color w:val="000000"/>
          <w:spacing w:val="-2"/>
        </w:rPr>
        <w:tab/>
        <w:t xml:space="preserve">notification of such determination by a Governmental Authority.  Upon the timely </w:t>
      </w:r>
      <w:r>
        <w:rPr>
          <w:color w:val="000000"/>
          <w:spacing w:val="-2"/>
        </w:rPr>
        <w:br/>
      </w:r>
      <w:r>
        <w:rPr>
          <w:color w:val="000000"/>
          <w:spacing w:val="-2"/>
        </w:rPr>
        <w:tab/>
        <w:t xml:space="preserve">written request by Developer and at Developer’s sole expense, the affected </w:t>
      </w:r>
      <w:r>
        <w:rPr>
          <w:color w:val="000000"/>
          <w:spacing w:val="-2"/>
        </w:rPr>
        <w:br/>
      </w:r>
      <w:r>
        <w:rPr>
          <w:color w:val="000000"/>
          <w:spacing w:val="-2"/>
        </w:rPr>
        <w:tab/>
        <w:t>Connecting Transmission Owner may appeal, protest, seek abatemen</w:t>
      </w:r>
      <w:r>
        <w:rPr>
          <w:color w:val="000000"/>
          <w:spacing w:val="-2"/>
        </w:rPr>
        <w:t xml:space="preserve">t of, or </w:t>
      </w:r>
      <w:r>
        <w:rPr>
          <w:color w:val="000000"/>
          <w:spacing w:val="-2"/>
        </w:rPr>
        <w:br/>
      </w:r>
      <w:r>
        <w:rPr>
          <w:color w:val="000000"/>
          <w:spacing w:val="-2"/>
        </w:rPr>
        <w:tab/>
        <w:t xml:space="preserve">otherwise oppose such determination.  Upon Developer’s written request and sole </w:t>
      </w:r>
      <w:r>
        <w:rPr>
          <w:color w:val="000000"/>
          <w:spacing w:val="-2"/>
        </w:rPr>
        <w:br/>
      </w:r>
      <w:r>
        <w:rPr>
          <w:color w:val="000000"/>
          <w:spacing w:val="-2"/>
        </w:rPr>
        <w:tab/>
        <w:t xml:space="preserve">expense, the affected Connecting Transmission Owner may file a claim for refund </w:t>
      </w:r>
      <w:r>
        <w:rPr>
          <w:color w:val="000000"/>
          <w:spacing w:val="-2"/>
        </w:rPr>
        <w:br/>
      </w:r>
      <w:r>
        <w:rPr>
          <w:color w:val="000000"/>
          <w:spacing w:val="-2"/>
        </w:rPr>
        <w:tab/>
        <w:t xml:space="preserve">with respect to any taxes paid under this Article 5.17, whether or not it has </w:t>
      </w:r>
      <w:r>
        <w:rPr>
          <w:color w:val="000000"/>
          <w:spacing w:val="-2"/>
        </w:rPr>
        <w:br/>
      </w:r>
      <w:r>
        <w:rPr>
          <w:color w:val="000000"/>
          <w:spacing w:val="-2"/>
        </w:rPr>
        <w:tab/>
        <w:t>r</w:t>
      </w:r>
      <w:r>
        <w:rPr>
          <w:color w:val="000000"/>
          <w:spacing w:val="-2"/>
        </w:rPr>
        <w:t xml:space="preserve">eceived such a determination.  Each Connecting Transmission Owner reserves </w:t>
      </w:r>
      <w:r>
        <w:rPr>
          <w:color w:val="000000"/>
          <w:spacing w:val="-2"/>
        </w:rPr>
        <w:br/>
      </w:r>
      <w:r>
        <w:rPr>
          <w:color w:val="000000"/>
          <w:spacing w:val="-2"/>
        </w:rPr>
        <w:tab/>
        <w:t xml:space="preserve">the right to make all decisions with regard to the prosecution of such appeal, </w:t>
      </w:r>
      <w:r>
        <w:rPr>
          <w:color w:val="000000"/>
          <w:spacing w:val="-2"/>
        </w:rPr>
        <w:br/>
      </w:r>
      <w:r>
        <w:rPr>
          <w:color w:val="000000"/>
          <w:spacing w:val="-2"/>
        </w:rPr>
        <w:tab/>
        <w:t xml:space="preserve">protest, abatement or other contest, including the selection of counsel and </w:t>
      </w:r>
      <w:r>
        <w:rPr>
          <w:color w:val="000000"/>
          <w:spacing w:val="-2"/>
        </w:rPr>
        <w:br/>
      </w:r>
      <w:r>
        <w:rPr>
          <w:color w:val="000000"/>
          <w:spacing w:val="-2"/>
        </w:rPr>
        <w:tab/>
        <w:t>compromise or settle</w:t>
      </w:r>
      <w:r>
        <w:rPr>
          <w:color w:val="000000"/>
          <w:spacing w:val="-2"/>
        </w:rPr>
        <w:t xml:space="preserve">ment of the claim, but the affected Connecting Transmission </w:t>
      </w:r>
      <w:r>
        <w:rPr>
          <w:color w:val="000000"/>
          <w:spacing w:val="-2"/>
        </w:rPr>
        <w:br/>
      </w:r>
      <w:r>
        <w:rPr>
          <w:color w:val="000000"/>
          <w:spacing w:val="-2"/>
        </w:rPr>
        <w:tab/>
        <w:t xml:space="preserve">Owner shall keep Developer informed, shall consider in good faith suggestions </w:t>
      </w:r>
      <w:r>
        <w:rPr>
          <w:color w:val="000000"/>
          <w:spacing w:val="-2"/>
        </w:rPr>
        <w:br/>
      </w:r>
      <w:r>
        <w:rPr>
          <w:color w:val="000000"/>
          <w:spacing w:val="-2"/>
        </w:rPr>
        <w:tab/>
        <w:t xml:space="preserve">from Developer about the conduct of the contest, and shall reasonably permit </w:t>
      </w:r>
      <w:r>
        <w:rPr>
          <w:color w:val="000000"/>
          <w:spacing w:val="-2"/>
        </w:rPr>
        <w:br/>
      </w:r>
      <w:r>
        <w:rPr>
          <w:color w:val="000000"/>
          <w:spacing w:val="-2"/>
        </w:rPr>
        <w:tab/>
        <w:t>Developer or an Developer represent</w:t>
      </w:r>
      <w:r>
        <w:rPr>
          <w:color w:val="000000"/>
          <w:spacing w:val="-2"/>
        </w:rPr>
        <w:t xml:space="preserve">ative to attend contest proceedings. </w:t>
      </w:r>
    </w:p>
    <w:p w:rsidR="00E15DB3" w:rsidRDefault="00E15DB3">
      <w:pPr>
        <w:autoSpaceDE w:val="0"/>
        <w:autoSpaceDN w:val="0"/>
        <w:adjustRightInd w:val="0"/>
        <w:spacing w:line="276" w:lineRule="exact"/>
        <w:ind w:left="2880"/>
        <w:rPr>
          <w:color w:val="000000"/>
          <w:spacing w:val="-2"/>
        </w:rPr>
      </w:pPr>
    </w:p>
    <w:p w:rsidR="00E15DB3" w:rsidRDefault="003A4C9C">
      <w:pPr>
        <w:autoSpaceDE w:val="0"/>
        <w:autoSpaceDN w:val="0"/>
        <w:adjustRightInd w:val="0"/>
        <w:spacing w:before="89" w:line="276" w:lineRule="exact"/>
        <w:ind w:left="2880" w:right="1246"/>
        <w:rPr>
          <w:color w:val="000000"/>
          <w:spacing w:val="-2"/>
        </w:rPr>
      </w:pPr>
      <w:r>
        <w:rPr>
          <w:color w:val="000000"/>
          <w:spacing w:val="-2"/>
        </w:rPr>
        <w:t xml:space="preserve">Developer shall pay to the affected Connecting Transmission Owner on a periodic </w:t>
      </w:r>
      <w:r>
        <w:rPr>
          <w:color w:val="000000"/>
          <w:spacing w:val="-2"/>
        </w:rPr>
        <w:br/>
        <w:t xml:space="preserve">basis, as invoiced by the affected Connecting Transmission Owner, the affected </w:t>
      </w:r>
      <w:r>
        <w:rPr>
          <w:color w:val="000000"/>
          <w:spacing w:val="-2"/>
        </w:rPr>
        <w:br/>
        <w:t>Connecting Transmission Owner’s documented reasonable co</w:t>
      </w:r>
      <w:r>
        <w:rPr>
          <w:color w:val="000000"/>
          <w:spacing w:val="-2"/>
        </w:rPr>
        <w:t xml:space="preserve">sts of prosecuting </w:t>
      </w:r>
      <w:r>
        <w:rPr>
          <w:color w:val="000000"/>
          <w:spacing w:val="-2"/>
        </w:rPr>
        <w:br/>
        <w:t xml:space="preserve">such appeal, protest, abatement or other contest.  At any time during the contest, </w:t>
      </w:r>
      <w:r>
        <w:rPr>
          <w:color w:val="000000"/>
          <w:spacing w:val="-2"/>
        </w:rPr>
        <w:br/>
        <w:t xml:space="preserve">the affected Connecting Transmission Owner may agree to a settlement either </w:t>
      </w:r>
      <w:r>
        <w:rPr>
          <w:color w:val="000000"/>
          <w:spacing w:val="-2"/>
        </w:rPr>
        <w:br/>
        <w:t>with Developer’s consent or after obtaining written advice from nationally-</w:t>
      </w:r>
      <w:r>
        <w:rPr>
          <w:color w:val="000000"/>
          <w:spacing w:val="-2"/>
        </w:rPr>
        <w:br/>
        <w:t xml:space="preserve">recognized tax counsel, selected by the affected Connecting Transmission Owner, </w:t>
      </w:r>
      <w:r>
        <w:rPr>
          <w:color w:val="000000"/>
          <w:spacing w:val="-2"/>
        </w:rPr>
        <w:br/>
        <w:t xml:space="preserve">but reasonably acceptable to Developer, that the proposed settlement represents a </w:t>
      </w:r>
      <w:r>
        <w:rPr>
          <w:color w:val="000000"/>
          <w:spacing w:val="-2"/>
        </w:rPr>
        <w:br/>
        <w:t xml:space="preserve">reasonable settlement given the hazards of litigation.  Developer’s obligation shall </w:t>
      </w:r>
      <w:r>
        <w:rPr>
          <w:color w:val="000000"/>
          <w:spacing w:val="-2"/>
        </w:rPr>
        <w:br/>
        <w:t>be ba</w:t>
      </w:r>
      <w:r>
        <w:rPr>
          <w:color w:val="000000"/>
          <w:spacing w:val="-2"/>
        </w:rPr>
        <w:t xml:space="preserve">sed on the amount of the settlement agreed to by Developer, or if a higher </w:t>
      </w:r>
      <w:r>
        <w:rPr>
          <w:color w:val="000000"/>
          <w:spacing w:val="-2"/>
        </w:rPr>
        <w:br/>
        <w:t xml:space="preserve">amount, so much of the settlement that is supported by the written advice from </w:t>
      </w:r>
      <w:r>
        <w:rPr>
          <w:color w:val="000000"/>
          <w:spacing w:val="-2"/>
        </w:rPr>
        <w:br/>
        <w:t xml:space="preserve">nationally-recognized tax counsel selected under the terms of the preceding </w:t>
      </w:r>
      <w:r>
        <w:rPr>
          <w:color w:val="000000"/>
          <w:spacing w:val="-2"/>
        </w:rPr>
        <w:br/>
        <w:t>sentence.  The settleme</w:t>
      </w:r>
      <w:r>
        <w:rPr>
          <w:color w:val="000000"/>
          <w:spacing w:val="-2"/>
        </w:rPr>
        <w:t xml:space="preserve">nt amount shall be calculated on a fully grossed-up basis to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112" w:line="276" w:lineRule="exact"/>
        <w:ind w:left="6000"/>
        <w:rPr>
          <w:color w:val="000000"/>
          <w:spacing w:val="-3"/>
        </w:rPr>
      </w:pPr>
      <w:r>
        <w:rPr>
          <w:color w:val="000000"/>
          <w:spacing w:val="-3"/>
        </w:rPr>
        <w:t xml:space="preserve">27 </w:t>
      </w:r>
    </w:p>
    <w:p w:rsidR="00E15DB3" w:rsidRDefault="00E15DB3">
      <w:pPr>
        <w:autoSpaceDE w:val="0"/>
        <w:autoSpaceDN w:val="0"/>
        <w:adjustRightInd w:val="0"/>
        <w:rPr>
          <w:color w:val="000000"/>
          <w:spacing w:val="-3"/>
        </w:rPr>
        <w:sectPr w:rsidR="00E15DB3">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35" w:name="Pg36"/>
      <w:bookmarkEnd w:id="35"/>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288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2880" w:right="1382"/>
        <w:jc w:val="both"/>
        <w:rPr>
          <w:color w:val="000000"/>
          <w:spacing w:val="-3"/>
        </w:rPr>
      </w:pPr>
      <w:r>
        <w:rPr>
          <w:color w:val="000000"/>
          <w:spacing w:val="-2"/>
        </w:rPr>
        <w:t>cover any related cost consequences of the current tax liability.  Any settlement without Developer’s consent or such written advice will relieve Dev</w:t>
      </w:r>
      <w:r>
        <w:rPr>
          <w:color w:val="000000"/>
          <w:spacing w:val="-2"/>
        </w:rPr>
        <w:t xml:space="preserve">eloper from any obligation to indemnify the affected Connecting Transmission Owner for the </w:t>
      </w:r>
      <w:r>
        <w:rPr>
          <w:color w:val="000000"/>
          <w:spacing w:val="-3"/>
        </w:rPr>
        <w:t xml:space="preserve">tax at issue in the contest.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68" w:line="276" w:lineRule="exact"/>
        <w:ind w:left="2160" w:right="1258"/>
        <w:rPr>
          <w:color w:val="000000"/>
          <w:spacing w:val="-3"/>
        </w:rPr>
      </w:pPr>
      <w:r>
        <w:rPr>
          <w:rFonts w:ascii="Times New Roman Bold" w:hAnsi="Times New Roman Bold"/>
          <w:color w:val="000000"/>
          <w:spacing w:val="-1"/>
        </w:rPr>
        <w:t>5.17.8 Refund</w:t>
      </w:r>
      <w:r>
        <w:rPr>
          <w:color w:val="000000"/>
          <w:spacing w:val="-1"/>
        </w:rPr>
        <w:t xml:space="preserve">.  In the event that (a) a private letter ruling is issued to either Connecting </w:t>
      </w:r>
      <w:r>
        <w:rPr>
          <w:color w:val="000000"/>
          <w:spacing w:val="-1"/>
        </w:rPr>
        <w:br/>
      </w:r>
      <w:r>
        <w:rPr>
          <w:color w:val="000000"/>
          <w:spacing w:val="-1"/>
        </w:rPr>
        <w:tab/>
      </w:r>
      <w:r>
        <w:rPr>
          <w:color w:val="000000"/>
          <w:spacing w:val="-2"/>
        </w:rPr>
        <w:t>Transmission Owner which holds that any</w:t>
      </w:r>
      <w:r>
        <w:rPr>
          <w:color w:val="000000"/>
          <w:spacing w:val="-2"/>
        </w:rPr>
        <w:t xml:space="preserve"> amount paid or the value of any </w:t>
      </w:r>
      <w:r>
        <w:rPr>
          <w:color w:val="000000"/>
          <w:spacing w:val="-2"/>
        </w:rPr>
        <w:br/>
      </w:r>
      <w:r>
        <w:rPr>
          <w:color w:val="000000"/>
          <w:spacing w:val="-2"/>
        </w:rPr>
        <w:tab/>
        <w:t xml:space="preserve">property transferred by Developer to the Connecting Transmission Owner under </w:t>
      </w:r>
      <w:r>
        <w:rPr>
          <w:color w:val="000000"/>
          <w:spacing w:val="-2"/>
        </w:rPr>
        <w:br/>
      </w:r>
      <w:r>
        <w:rPr>
          <w:color w:val="000000"/>
          <w:spacing w:val="-2"/>
        </w:rPr>
        <w:tab/>
        <w:t xml:space="preserve">the terms of this Agreement is not subject to federal income taxation, (b) any </w:t>
      </w:r>
      <w:r>
        <w:rPr>
          <w:color w:val="000000"/>
          <w:spacing w:val="-2"/>
        </w:rPr>
        <w:br/>
      </w:r>
      <w:r>
        <w:rPr>
          <w:color w:val="000000"/>
          <w:spacing w:val="-2"/>
        </w:rPr>
        <w:tab/>
        <w:t>legislative change or administrative announcement, notice, ru</w:t>
      </w:r>
      <w:r>
        <w:rPr>
          <w:color w:val="000000"/>
          <w:spacing w:val="-2"/>
        </w:rPr>
        <w:t xml:space="preserve">ling or other </w:t>
      </w:r>
      <w:r>
        <w:rPr>
          <w:color w:val="000000"/>
          <w:spacing w:val="-2"/>
        </w:rPr>
        <w:br/>
      </w:r>
      <w:r>
        <w:rPr>
          <w:color w:val="000000"/>
          <w:spacing w:val="-2"/>
        </w:rPr>
        <w:tab/>
        <w:t xml:space="preserve">determination makes it reasonably clear to either Connecting Transmission Owner </w:t>
      </w:r>
      <w:r>
        <w:rPr>
          <w:color w:val="000000"/>
          <w:spacing w:val="-2"/>
        </w:rPr>
        <w:br/>
      </w:r>
      <w:r>
        <w:rPr>
          <w:color w:val="000000"/>
          <w:spacing w:val="-2"/>
        </w:rPr>
        <w:tab/>
        <w:t xml:space="preserve">in good faith that any amount paid or the value of any property transferred by </w:t>
      </w:r>
      <w:r>
        <w:rPr>
          <w:color w:val="000000"/>
          <w:spacing w:val="-2"/>
        </w:rPr>
        <w:br/>
      </w:r>
      <w:r>
        <w:rPr>
          <w:color w:val="000000"/>
          <w:spacing w:val="-2"/>
        </w:rPr>
        <w:tab/>
      </w:r>
      <w:r>
        <w:rPr>
          <w:color w:val="000000"/>
          <w:spacing w:val="-3"/>
        </w:rPr>
        <w:t xml:space="preserve">Developer to the Connecting Transmission Owner under the terms of this </w:t>
      </w:r>
      <w:r>
        <w:rPr>
          <w:color w:val="000000"/>
          <w:spacing w:val="-3"/>
        </w:rPr>
        <w:br/>
      </w:r>
      <w:r>
        <w:rPr>
          <w:color w:val="000000"/>
          <w:spacing w:val="-3"/>
        </w:rPr>
        <w:tab/>
        <w:t>Agre</w:t>
      </w:r>
      <w:r>
        <w:rPr>
          <w:color w:val="000000"/>
          <w:spacing w:val="-3"/>
        </w:rPr>
        <w:t xml:space="preserve">ement is not taxable to the Connecting Transmission Owner, (c) any </w:t>
      </w:r>
      <w:r>
        <w:rPr>
          <w:color w:val="000000"/>
          <w:spacing w:val="-3"/>
        </w:rPr>
        <w:br/>
      </w:r>
      <w:r>
        <w:rPr>
          <w:color w:val="000000"/>
          <w:spacing w:val="-3"/>
        </w:rPr>
        <w:tab/>
      </w:r>
      <w:r>
        <w:rPr>
          <w:color w:val="000000"/>
          <w:spacing w:val="-2"/>
        </w:rPr>
        <w:t xml:space="preserve">abatement, appeal, protest, or other contest results in a determination that any </w:t>
      </w:r>
      <w:r>
        <w:rPr>
          <w:color w:val="000000"/>
          <w:spacing w:val="-2"/>
        </w:rPr>
        <w:br/>
      </w:r>
      <w:r>
        <w:rPr>
          <w:color w:val="000000"/>
          <w:spacing w:val="-2"/>
        </w:rPr>
        <w:tab/>
        <w:t xml:space="preserve">payments or transfers made by Developer to the Connecting Transmission Owner </w:t>
      </w:r>
      <w:r>
        <w:rPr>
          <w:color w:val="000000"/>
          <w:spacing w:val="-2"/>
        </w:rPr>
        <w:br/>
      </w:r>
      <w:r>
        <w:rPr>
          <w:color w:val="000000"/>
          <w:spacing w:val="-2"/>
        </w:rPr>
        <w:tab/>
        <w:t>are not subject to federa</w:t>
      </w:r>
      <w:r>
        <w:rPr>
          <w:color w:val="000000"/>
          <w:spacing w:val="-2"/>
        </w:rPr>
        <w:t xml:space="preserve">l income tax, or (d) if the Connecting Transmission </w:t>
      </w:r>
      <w:r>
        <w:rPr>
          <w:color w:val="000000"/>
          <w:spacing w:val="-2"/>
        </w:rPr>
        <w:br/>
      </w:r>
      <w:r>
        <w:rPr>
          <w:color w:val="000000"/>
          <w:spacing w:val="-2"/>
        </w:rPr>
        <w:tab/>
        <w:t xml:space="preserve">Owner receives a refund from any taxing authority for any overpayment of tax </w:t>
      </w:r>
      <w:r>
        <w:rPr>
          <w:color w:val="000000"/>
          <w:spacing w:val="-2"/>
        </w:rPr>
        <w:br/>
      </w:r>
      <w:r>
        <w:rPr>
          <w:color w:val="000000"/>
          <w:spacing w:val="-2"/>
        </w:rPr>
        <w:tab/>
        <w:t xml:space="preserve">attributable to any payment or property transfer made by Developer to the </w:t>
      </w:r>
      <w:r>
        <w:rPr>
          <w:color w:val="000000"/>
          <w:spacing w:val="-2"/>
        </w:rPr>
        <w:br/>
      </w:r>
      <w:r>
        <w:rPr>
          <w:color w:val="000000"/>
          <w:spacing w:val="-2"/>
        </w:rPr>
        <w:tab/>
        <w:t xml:space="preserve">Connecting Transmission Owner pursuant to this </w:t>
      </w:r>
      <w:r>
        <w:rPr>
          <w:color w:val="000000"/>
          <w:spacing w:val="-2"/>
        </w:rPr>
        <w:t xml:space="preserve">Agreement, the Connecting </w:t>
      </w:r>
      <w:r>
        <w:rPr>
          <w:color w:val="000000"/>
          <w:spacing w:val="-2"/>
        </w:rPr>
        <w:br/>
      </w:r>
      <w:r>
        <w:rPr>
          <w:color w:val="000000"/>
          <w:spacing w:val="-2"/>
        </w:rPr>
        <w:tab/>
      </w:r>
      <w:r>
        <w:rPr>
          <w:color w:val="000000"/>
          <w:spacing w:val="-3"/>
        </w:rPr>
        <w:t xml:space="preserve">Transmission Owner shall promptly refund to Developer the following: </w:t>
      </w:r>
    </w:p>
    <w:p w:rsidR="00E15DB3" w:rsidRDefault="00E15DB3">
      <w:pPr>
        <w:autoSpaceDE w:val="0"/>
        <w:autoSpaceDN w:val="0"/>
        <w:adjustRightInd w:val="0"/>
        <w:spacing w:line="280" w:lineRule="exact"/>
        <w:ind w:left="3600"/>
        <w:jc w:val="both"/>
        <w:rPr>
          <w:color w:val="000000"/>
          <w:spacing w:val="-3"/>
        </w:rPr>
      </w:pPr>
    </w:p>
    <w:p w:rsidR="00E15DB3" w:rsidRDefault="003A4C9C">
      <w:pPr>
        <w:tabs>
          <w:tab w:val="left" w:pos="4320"/>
        </w:tabs>
        <w:autoSpaceDE w:val="0"/>
        <w:autoSpaceDN w:val="0"/>
        <w:adjustRightInd w:val="0"/>
        <w:spacing w:before="81" w:line="280" w:lineRule="exact"/>
        <w:ind w:left="3600" w:right="1372"/>
        <w:jc w:val="both"/>
        <w:rPr>
          <w:color w:val="000000"/>
          <w:spacing w:val="-3"/>
        </w:rPr>
      </w:pPr>
      <w:r>
        <w:rPr>
          <w:color w:val="000000"/>
          <w:spacing w:val="-3"/>
        </w:rPr>
        <w:t xml:space="preserve">(i) </w:t>
      </w:r>
      <w:r>
        <w:rPr>
          <w:color w:val="000000"/>
          <w:spacing w:val="-3"/>
        </w:rPr>
        <w:tab/>
        <w:t xml:space="preserve">Any payment made by Developer under this Article 5.17 for taxes </w:t>
      </w:r>
      <w:r>
        <w:rPr>
          <w:color w:val="000000"/>
          <w:spacing w:val="-2"/>
        </w:rPr>
        <w:t xml:space="preserve">that is attributable to the amount determined to be non-taxable, together </w:t>
      </w:r>
      <w:r>
        <w:rPr>
          <w:color w:val="000000"/>
          <w:spacing w:val="-3"/>
        </w:rPr>
        <w:t xml:space="preserve">with interest thereon, </w:t>
      </w:r>
    </w:p>
    <w:p w:rsidR="00E15DB3" w:rsidRDefault="00E15DB3">
      <w:pPr>
        <w:autoSpaceDE w:val="0"/>
        <w:autoSpaceDN w:val="0"/>
        <w:adjustRightInd w:val="0"/>
        <w:spacing w:line="273" w:lineRule="exact"/>
        <w:ind w:left="3600"/>
        <w:rPr>
          <w:color w:val="000000"/>
          <w:spacing w:val="-3"/>
        </w:rPr>
      </w:pPr>
    </w:p>
    <w:p w:rsidR="00E15DB3" w:rsidRDefault="003A4C9C">
      <w:pPr>
        <w:tabs>
          <w:tab w:val="left" w:pos="4320"/>
        </w:tabs>
        <w:autoSpaceDE w:val="0"/>
        <w:autoSpaceDN w:val="0"/>
        <w:adjustRightInd w:val="0"/>
        <w:spacing w:before="93" w:line="273" w:lineRule="exact"/>
        <w:ind w:left="3600" w:right="1528"/>
        <w:rPr>
          <w:color w:val="000000"/>
          <w:spacing w:val="-3"/>
        </w:rPr>
      </w:pPr>
      <w:r>
        <w:rPr>
          <w:color w:val="000000"/>
          <w:spacing w:val="-3"/>
        </w:rPr>
        <w:t xml:space="preserve">(ii) </w:t>
      </w:r>
      <w:r>
        <w:rPr>
          <w:color w:val="000000"/>
          <w:spacing w:val="-3"/>
        </w:rPr>
        <w:tab/>
        <w:t xml:space="preserve">Interest on any amounts paid by Developer to the Connecting </w:t>
      </w:r>
      <w:r>
        <w:rPr>
          <w:color w:val="000000"/>
          <w:spacing w:val="-3"/>
        </w:rPr>
        <w:br/>
        <w:t xml:space="preserve">Transmission Owner for such taxes which the Connecting Transmission </w:t>
      </w:r>
      <w:r>
        <w:rPr>
          <w:color w:val="000000"/>
          <w:spacing w:val="-3"/>
        </w:rPr>
        <w:br/>
        <w:t xml:space="preserve">Owner did not submit to the taxing authority, calculated in accordance </w:t>
      </w:r>
      <w:r>
        <w:rPr>
          <w:color w:val="000000"/>
          <w:spacing w:val="-3"/>
        </w:rPr>
        <w:br/>
        <w:t>with the methodology se</w:t>
      </w:r>
      <w:r>
        <w:rPr>
          <w:color w:val="000000"/>
          <w:spacing w:val="-3"/>
        </w:rPr>
        <w:t xml:space="preserve">t forth in FERC’s regulations at 18 C.F.R. </w:t>
      </w:r>
      <w:r>
        <w:rPr>
          <w:color w:val="000000"/>
          <w:spacing w:val="-3"/>
        </w:rPr>
        <w:br/>
        <w:t xml:space="preserve">§35.19a(a)(2)(iii) from the date payment was made by Developer to the </w:t>
      </w:r>
      <w:r>
        <w:rPr>
          <w:color w:val="000000"/>
          <w:spacing w:val="-3"/>
        </w:rPr>
        <w:br/>
        <w:t xml:space="preserve">date the Connecting Transmission Owner refunds such payment to </w:t>
      </w:r>
      <w:r>
        <w:rPr>
          <w:color w:val="000000"/>
          <w:spacing w:val="-3"/>
        </w:rPr>
        <w:br/>
        <w:t xml:space="preserve">Developer, and </w:t>
      </w:r>
    </w:p>
    <w:p w:rsidR="00E15DB3" w:rsidRDefault="00E15DB3">
      <w:pPr>
        <w:autoSpaceDE w:val="0"/>
        <w:autoSpaceDN w:val="0"/>
        <w:adjustRightInd w:val="0"/>
        <w:spacing w:line="276" w:lineRule="exact"/>
        <w:ind w:left="3600"/>
        <w:rPr>
          <w:color w:val="000000"/>
          <w:spacing w:val="-3"/>
        </w:rPr>
      </w:pPr>
    </w:p>
    <w:p w:rsidR="00E15DB3" w:rsidRDefault="003A4C9C">
      <w:pPr>
        <w:tabs>
          <w:tab w:val="left" w:pos="4320"/>
        </w:tabs>
        <w:autoSpaceDE w:val="0"/>
        <w:autoSpaceDN w:val="0"/>
        <w:adjustRightInd w:val="0"/>
        <w:spacing w:before="89" w:line="276" w:lineRule="exact"/>
        <w:ind w:left="3600"/>
        <w:rPr>
          <w:color w:val="000000"/>
          <w:spacing w:val="-3"/>
        </w:rPr>
      </w:pPr>
      <w:r>
        <w:rPr>
          <w:color w:val="000000"/>
          <w:spacing w:val="-3"/>
        </w:rPr>
        <w:t xml:space="preserve">(iii) </w:t>
      </w:r>
      <w:r>
        <w:rPr>
          <w:color w:val="000000"/>
          <w:spacing w:val="-3"/>
        </w:rPr>
        <w:tab/>
        <w:t>With respect to any such taxes paid by the Connecting</w:t>
      </w:r>
      <w:r>
        <w:rPr>
          <w:color w:val="000000"/>
          <w:spacing w:val="-3"/>
        </w:rPr>
        <w:t xml:space="preserve"> </w:t>
      </w:r>
    </w:p>
    <w:p w:rsidR="00E15DB3" w:rsidRDefault="003A4C9C">
      <w:pPr>
        <w:autoSpaceDE w:val="0"/>
        <w:autoSpaceDN w:val="0"/>
        <w:adjustRightInd w:val="0"/>
        <w:spacing w:before="5" w:line="275" w:lineRule="exact"/>
        <w:ind w:left="3600" w:right="1277"/>
        <w:rPr>
          <w:color w:val="000000"/>
          <w:spacing w:val="-2"/>
        </w:rPr>
      </w:pPr>
      <w:r>
        <w:rPr>
          <w:color w:val="000000"/>
          <w:spacing w:val="-3"/>
        </w:rPr>
        <w:t xml:space="preserve">Transmission Owner, any refund or credit the Connecting Transmission </w:t>
      </w:r>
      <w:r>
        <w:rPr>
          <w:color w:val="000000"/>
          <w:spacing w:val="-3"/>
        </w:rPr>
        <w:br/>
        <w:t xml:space="preserve">Owner receives or to which it may be entitled from any Governmental </w:t>
      </w:r>
      <w:r>
        <w:rPr>
          <w:color w:val="000000"/>
          <w:spacing w:val="-3"/>
        </w:rPr>
        <w:br/>
      </w:r>
      <w:r>
        <w:rPr>
          <w:color w:val="000000"/>
          <w:spacing w:val="-2"/>
        </w:rPr>
        <w:t xml:space="preserve">Authority, interest (or that portion thereof attributable to the payment </w:t>
      </w:r>
      <w:r>
        <w:rPr>
          <w:color w:val="000000"/>
          <w:spacing w:val="-2"/>
        </w:rPr>
        <w:br/>
      </w:r>
      <w:r>
        <w:rPr>
          <w:color w:val="000000"/>
          <w:spacing w:val="-3"/>
        </w:rPr>
        <w:t>described in clause (i), above) owed to t</w:t>
      </w:r>
      <w:r>
        <w:rPr>
          <w:color w:val="000000"/>
          <w:spacing w:val="-3"/>
        </w:rPr>
        <w:t xml:space="preserve">he Connecting Transmission </w:t>
      </w:r>
      <w:r>
        <w:rPr>
          <w:color w:val="000000"/>
          <w:spacing w:val="-3"/>
        </w:rPr>
        <w:br/>
      </w:r>
      <w:r>
        <w:rPr>
          <w:color w:val="000000"/>
          <w:spacing w:val="-2"/>
        </w:rPr>
        <w:t xml:space="preserve">Owner for such overpayment of taxes (including any reduction in interest </w:t>
      </w:r>
      <w:r>
        <w:rPr>
          <w:color w:val="000000"/>
          <w:spacing w:val="-2"/>
        </w:rPr>
        <w:br/>
      </w:r>
      <w:r>
        <w:rPr>
          <w:color w:val="000000"/>
          <w:spacing w:val="-3"/>
        </w:rPr>
        <w:t xml:space="preserve">otherwise payable by the Connecting Transmission Owner to any </w:t>
      </w:r>
      <w:r>
        <w:rPr>
          <w:color w:val="000000"/>
          <w:spacing w:val="-3"/>
        </w:rPr>
        <w:br/>
        <w:t xml:space="preserve">Governmental Authority resulting from an offset or credit); provided, </w:t>
      </w:r>
      <w:r>
        <w:rPr>
          <w:color w:val="000000"/>
          <w:spacing w:val="-3"/>
        </w:rPr>
        <w:br/>
        <w:t>however, that the Co</w:t>
      </w:r>
      <w:r>
        <w:rPr>
          <w:color w:val="000000"/>
          <w:spacing w:val="-3"/>
        </w:rPr>
        <w:t xml:space="preserve">nnecting Transmission Owner will remit such amount </w:t>
      </w:r>
      <w:r>
        <w:rPr>
          <w:color w:val="000000"/>
          <w:spacing w:val="-3"/>
        </w:rPr>
        <w:br/>
        <w:t xml:space="preserve">promptly to Developer only after and to the extent that the Connecting </w:t>
      </w:r>
      <w:r>
        <w:rPr>
          <w:color w:val="000000"/>
          <w:spacing w:val="-3"/>
        </w:rPr>
        <w:br/>
      </w:r>
      <w:r>
        <w:rPr>
          <w:color w:val="000000"/>
          <w:spacing w:val="-2"/>
        </w:rPr>
        <w:t xml:space="preserve">Transmission Owner has received a tax refund, credit or offset from any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33" w:line="276" w:lineRule="exact"/>
        <w:ind w:left="6000"/>
        <w:rPr>
          <w:color w:val="000000"/>
          <w:spacing w:val="-3"/>
        </w:rPr>
      </w:pPr>
      <w:r>
        <w:rPr>
          <w:color w:val="000000"/>
          <w:spacing w:val="-3"/>
        </w:rPr>
        <w:t xml:space="preserve">28 </w:t>
      </w:r>
    </w:p>
    <w:p w:rsidR="00E15DB3" w:rsidRDefault="00E15DB3">
      <w:pPr>
        <w:autoSpaceDE w:val="0"/>
        <w:autoSpaceDN w:val="0"/>
        <w:adjustRightInd w:val="0"/>
        <w:rPr>
          <w:color w:val="000000"/>
          <w:spacing w:val="-3"/>
        </w:rPr>
        <w:sectPr w:rsidR="00E15DB3">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36" w:name="Pg37"/>
      <w:bookmarkEnd w:id="36"/>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360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3600" w:right="1594"/>
        <w:jc w:val="both"/>
        <w:rPr>
          <w:color w:val="000000"/>
          <w:spacing w:val="-3"/>
        </w:rPr>
      </w:pPr>
      <w:r>
        <w:rPr>
          <w:color w:val="000000"/>
          <w:spacing w:val="-3"/>
        </w:rPr>
        <w:t>Governmental Authority for any applicabl</w:t>
      </w:r>
      <w:r>
        <w:rPr>
          <w:color w:val="000000"/>
          <w:spacing w:val="-3"/>
        </w:rPr>
        <w:t xml:space="preserve">e overpayment of income tax </w:t>
      </w:r>
      <w:r>
        <w:rPr>
          <w:color w:val="000000"/>
          <w:spacing w:val="-3"/>
        </w:rPr>
        <w:br/>
        <w:t xml:space="preserve">related to the Connecting Transmission Owner’s Attachment Facilities. </w:t>
      </w:r>
    </w:p>
    <w:p w:rsidR="00E15DB3" w:rsidRDefault="00E15DB3">
      <w:pPr>
        <w:autoSpaceDE w:val="0"/>
        <w:autoSpaceDN w:val="0"/>
        <w:adjustRightInd w:val="0"/>
        <w:spacing w:line="276" w:lineRule="exact"/>
        <w:ind w:left="3600"/>
        <w:rPr>
          <w:color w:val="000000"/>
          <w:spacing w:val="-3"/>
        </w:rPr>
      </w:pPr>
    </w:p>
    <w:p w:rsidR="00E15DB3" w:rsidRDefault="003A4C9C">
      <w:pPr>
        <w:autoSpaceDE w:val="0"/>
        <w:autoSpaceDN w:val="0"/>
        <w:adjustRightInd w:val="0"/>
        <w:spacing w:before="88" w:line="276" w:lineRule="exact"/>
        <w:ind w:left="3600" w:right="1329"/>
        <w:rPr>
          <w:color w:val="000000"/>
          <w:spacing w:val="-3"/>
        </w:rPr>
      </w:pPr>
      <w:r>
        <w:rPr>
          <w:color w:val="000000"/>
          <w:spacing w:val="-2"/>
        </w:rPr>
        <w:t xml:space="preserve">The intent of this provision is to leave both the Developer and Connecting </w:t>
      </w:r>
      <w:r>
        <w:rPr>
          <w:color w:val="000000"/>
          <w:spacing w:val="-2"/>
        </w:rPr>
        <w:br/>
        <w:t xml:space="preserve">Transmission Owners, to the extent practicable, in the event that no taxes </w:t>
      </w:r>
      <w:r>
        <w:rPr>
          <w:color w:val="000000"/>
          <w:spacing w:val="-2"/>
        </w:rPr>
        <w:br/>
        <w:t>are</w:t>
      </w:r>
      <w:r>
        <w:rPr>
          <w:color w:val="000000"/>
          <w:spacing w:val="-2"/>
        </w:rPr>
        <w:t xml:space="preserve"> due with respect to any payment for Attachment Facilities and System </w:t>
      </w:r>
      <w:r>
        <w:rPr>
          <w:color w:val="000000"/>
          <w:spacing w:val="-2"/>
        </w:rPr>
        <w:br/>
        <w:t xml:space="preserve">Upgrade Facilities and System Deliverability Upgrades hereunder, in the </w:t>
      </w:r>
      <w:r>
        <w:rPr>
          <w:color w:val="000000"/>
          <w:spacing w:val="-2"/>
        </w:rPr>
        <w:br/>
      </w:r>
      <w:r>
        <w:rPr>
          <w:color w:val="000000"/>
          <w:spacing w:val="-3"/>
        </w:rPr>
        <w:t xml:space="preserve">same position they would have been in had no such tax payments been </w:t>
      </w:r>
      <w:r>
        <w:rPr>
          <w:color w:val="000000"/>
          <w:spacing w:val="-3"/>
        </w:rPr>
        <w:br/>
        <w:t xml:space="preserve">made.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5.17.9 </w:t>
      </w:r>
      <w:r>
        <w:rPr>
          <w:rFonts w:ascii="Times New Roman Bold" w:hAnsi="Times New Roman Bold"/>
          <w:color w:val="000000"/>
          <w:spacing w:val="-3"/>
        </w:rPr>
        <w:tab/>
      </w:r>
      <w:r>
        <w:rPr>
          <w:rFonts w:ascii="Times New Roman Bold" w:hAnsi="Times New Roman Bold"/>
          <w:color w:val="000000"/>
          <w:spacing w:val="-2"/>
        </w:rPr>
        <w:t xml:space="preserve">Taxes Other Than Income </w:t>
      </w:r>
      <w:r>
        <w:rPr>
          <w:rFonts w:ascii="Times New Roman Bold" w:hAnsi="Times New Roman Bold"/>
          <w:color w:val="000000"/>
          <w:spacing w:val="-2"/>
        </w:rPr>
        <w:t>Taxes</w:t>
      </w:r>
      <w:r>
        <w:rPr>
          <w:color w:val="000000"/>
          <w:spacing w:val="-2"/>
        </w:rPr>
        <w:t xml:space="preserve">.  Upon the timely request by Developer, and at </w:t>
      </w:r>
    </w:p>
    <w:p w:rsidR="00E15DB3" w:rsidRDefault="003A4C9C">
      <w:pPr>
        <w:autoSpaceDE w:val="0"/>
        <w:autoSpaceDN w:val="0"/>
        <w:adjustRightInd w:val="0"/>
        <w:spacing w:line="276" w:lineRule="exact"/>
        <w:ind w:left="2880" w:right="1263"/>
        <w:rPr>
          <w:color w:val="000000"/>
          <w:spacing w:val="-2"/>
        </w:rPr>
      </w:pPr>
      <w:r>
        <w:rPr>
          <w:color w:val="000000"/>
          <w:spacing w:val="-2"/>
        </w:rPr>
        <w:t xml:space="preserve">Developer’s sole expense, Connecting Transmission Owners shall appeal, protest, </w:t>
      </w:r>
      <w:r>
        <w:rPr>
          <w:color w:val="000000"/>
          <w:spacing w:val="-2"/>
        </w:rPr>
        <w:br/>
        <w:t xml:space="preserve">seek abatement of, or otherwise contest any tax (other than federal or state income </w:t>
      </w:r>
      <w:r>
        <w:rPr>
          <w:color w:val="000000"/>
          <w:spacing w:val="-2"/>
        </w:rPr>
        <w:br/>
        <w:t>tax) asserted or assessed against ei</w:t>
      </w:r>
      <w:r>
        <w:rPr>
          <w:color w:val="000000"/>
          <w:spacing w:val="-2"/>
        </w:rPr>
        <w:t xml:space="preserve">ther Connecting Transmission Owner for which </w:t>
      </w:r>
      <w:r>
        <w:rPr>
          <w:color w:val="000000"/>
          <w:spacing w:val="-2"/>
        </w:rPr>
        <w:br/>
        <w:t xml:space="preserve">Developer may be required to reimburse Connecting Transmission Owners under </w:t>
      </w:r>
      <w:r>
        <w:rPr>
          <w:color w:val="000000"/>
          <w:spacing w:val="-2"/>
        </w:rPr>
        <w:br/>
        <w:t xml:space="preserve">the terms of this Agreement.  Developer shall pay to Connecting Transmission </w:t>
      </w:r>
      <w:r>
        <w:rPr>
          <w:color w:val="000000"/>
          <w:spacing w:val="-2"/>
        </w:rPr>
        <w:br/>
        <w:t>Owners on a periodic basis, as invoiced by Connecting T</w:t>
      </w:r>
      <w:r>
        <w:rPr>
          <w:color w:val="000000"/>
          <w:spacing w:val="-2"/>
        </w:rPr>
        <w:t xml:space="preserve">ransmission Owners, </w:t>
      </w:r>
      <w:r>
        <w:rPr>
          <w:color w:val="000000"/>
          <w:spacing w:val="-2"/>
        </w:rPr>
        <w:br/>
        <w:t xml:space="preserve">Connecting Transmission Owners’ documented reasonable costs of prosecuting </w:t>
      </w:r>
      <w:r>
        <w:rPr>
          <w:color w:val="000000"/>
          <w:spacing w:val="-2"/>
        </w:rPr>
        <w:br/>
        <w:t xml:space="preserve">such appeal, protest, abatement, or other contest.  Developer and Connecting </w:t>
      </w:r>
      <w:r>
        <w:rPr>
          <w:color w:val="000000"/>
          <w:spacing w:val="-2"/>
        </w:rPr>
        <w:br/>
        <w:t xml:space="preserve">Transmission Owners shall cooperate in good faith with respect to any such </w:t>
      </w:r>
      <w:r>
        <w:rPr>
          <w:color w:val="000000"/>
          <w:spacing w:val="-2"/>
        </w:rPr>
        <w:br/>
        <w:t>conte</w:t>
      </w:r>
      <w:r>
        <w:rPr>
          <w:color w:val="000000"/>
          <w:spacing w:val="-2"/>
        </w:rPr>
        <w:t xml:space="preserve">st.  Unless the payment of such taxes is a prerequisite to an appeal or </w:t>
      </w:r>
      <w:r>
        <w:rPr>
          <w:color w:val="000000"/>
          <w:spacing w:val="-2"/>
        </w:rPr>
        <w:br/>
        <w:t xml:space="preserve">abatement or cannot be deferred, no amount shall be payable by Developer to </w:t>
      </w:r>
      <w:r>
        <w:rPr>
          <w:color w:val="000000"/>
          <w:spacing w:val="-2"/>
        </w:rPr>
        <w:br/>
        <w:t xml:space="preserve">Connecting Transmission Owners for such taxes until they are assessed by a final, </w:t>
      </w:r>
      <w:r>
        <w:rPr>
          <w:color w:val="000000"/>
          <w:spacing w:val="-2"/>
        </w:rPr>
        <w:br/>
        <w:t>non-appealable order by</w:t>
      </w:r>
      <w:r>
        <w:rPr>
          <w:color w:val="000000"/>
          <w:spacing w:val="-2"/>
        </w:rPr>
        <w:t xml:space="preserve"> any court or agency of competent jurisdiction.  In the </w:t>
      </w:r>
      <w:r>
        <w:rPr>
          <w:color w:val="000000"/>
          <w:spacing w:val="-2"/>
        </w:rPr>
        <w:br/>
        <w:t xml:space="preserve">event that a tax payment is withheld and ultimately due and payable after appeal, </w:t>
      </w:r>
      <w:r>
        <w:rPr>
          <w:color w:val="000000"/>
          <w:spacing w:val="-2"/>
        </w:rPr>
        <w:br/>
        <w:t xml:space="preserve">Developer will be responsible for all taxes, interest and penalties, other than </w:t>
      </w:r>
      <w:r>
        <w:rPr>
          <w:color w:val="000000"/>
          <w:spacing w:val="-2"/>
        </w:rPr>
        <w:br/>
        <w:t>penalties attributable to any delay</w:t>
      </w:r>
      <w:r>
        <w:rPr>
          <w:color w:val="000000"/>
          <w:spacing w:val="-2"/>
        </w:rPr>
        <w:t xml:space="preserve"> caused by Connecting Transmission Owners. </w:t>
      </w:r>
    </w:p>
    <w:p w:rsidR="00E15DB3" w:rsidRDefault="00E15DB3">
      <w:pPr>
        <w:autoSpaceDE w:val="0"/>
        <w:autoSpaceDN w:val="0"/>
        <w:adjustRightInd w:val="0"/>
        <w:spacing w:line="276" w:lineRule="exact"/>
        <w:ind w:left="1560"/>
        <w:rPr>
          <w:color w:val="000000"/>
          <w:spacing w:val="-2"/>
        </w:rPr>
      </w:pPr>
    </w:p>
    <w:p w:rsidR="00E15DB3" w:rsidRDefault="003A4C9C">
      <w:pPr>
        <w:tabs>
          <w:tab w:val="left" w:pos="2159"/>
        </w:tabs>
        <w:autoSpaceDE w:val="0"/>
        <w:autoSpaceDN w:val="0"/>
        <w:adjustRightInd w:val="0"/>
        <w:spacing w:before="72" w:line="276" w:lineRule="exact"/>
        <w:ind w:left="1560"/>
        <w:rPr>
          <w:color w:val="000000"/>
          <w:spacing w:val="-3"/>
        </w:rPr>
      </w:pPr>
      <w:r>
        <w:rPr>
          <w:rFonts w:ascii="Times New Roman Bold" w:hAnsi="Times New Roman Bold"/>
          <w:color w:val="000000"/>
          <w:spacing w:val="-3"/>
        </w:rPr>
        <w:t xml:space="preserve">5.18 </w:t>
      </w:r>
      <w:r>
        <w:rPr>
          <w:rFonts w:ascii="Times New Roman Bold" w:hAnsi="Times New Roman Bold"/>
          <w:color w:val="000000"/>
          <w:spacing w:val="-3"/>
        </w:rPr>
        <w:tab/>
        <w:t>Tax Status; Non-Jurisdictional Entities</w:t>
      </w:r>
      <w:r>
        <w:rPr>
          <w:color w:val="000000"/>
          <w:spacing w:val="-3"/>
        </w:rPr>
        <w:t xml:space="preserve">. </w:t>
      </w:r>
    </w:p>
    <w:p w:rsidR="00E15DB3" w:rsidRDefault="00E15DB3">
      <w:pPr>
        <w:autoSpaceDE w:val="0"/>
        <w:autoSpaceDN w:val="0"/>
        <w:adjustRightInd w:val="0"/>
        <w:spacing w:line="275" w:lineRule="exact"/>
        <w:ind w:left="2160"/>
        <w:rPr>
          <w:color w:val="000000"/>
          <w:spacing w:val="-3"/>
        </w:rPr>
      </w:pPr>
    </w:p>
    <w:p w:rsidR="00E15DB3" w:rsidRDefault="003A4C9C">
      <w:pPr>
        <w:tabs>
          <w:tab w:val="left" w:pos="2880"/>
        </w:tabs>
        <w:autoSpaceDE w:val="0"/>
        <w:autoSpaceDN w:val="0"/>
        <w:adjustRightInd w:val="0"/>
        <w:spacing w:before="90" w:line="275" w:lineRule="exact"/>
        <w:ind w:left="2160" w:right="1299"/>
        <w:rPr>
          <w:color w:val="000000"/>
          <w:spacing w:val="-3"/>
        </w:rPr>
      </w:pPr>
      <w:r>
        <w:rPr>
          <w:rFonts w:ascii="Times New Roman Bold" w:hAnsi="Times New Roman Bold"/>
          <w:color w:val="000000"/>
          <w:spacing w:val="-1"/>
        </w:rPr>
        <w:t xml:space="preserve">5.18.1 Tax Status.  </w:t>
      </w:r>
      <w:r>
        <w:rPr>
          <w:color w:val="000000"/>
          <w:spacing w:val="-1"/>
        </w:rPr>
        <w:t xml:space="preserve">Each Party shall cooperate with the other Parties to maintain the </w:t>
      </w:r>
      <w:r>
        <w:rPr>
          <w:color w:val="000000"/>
          <w:spacing w:val="-1"/>
        </w:rPr>
        <w:br/>
      </w:r>
      <w:r>
        <w:rPr>
          <w:color w:val="000000"/>
          <w:spacing w:val="-1"/>
        </w:rPr>
        <w:tab/>
      </w:r>
      <w:r>
        <w:rPr>
          <w:color w:val="000000"/>
          <w:spacing w:val="-2"/>
        </w:rPr>
        <w:t>other Parties’ tax status.  Nothing in this Agreement is intended to adver</w:t>
      </w:r>
      <w:r>
        <w:rPr>
          <w:color w:val="000000"/>
          <w:spacing w:val="-2"/>
        </w:rPr>
        <w:t xml:space="preserve">sely </w:t>
      </w:r>
      <w:r>
        <w:rPr>
          <w:color w:val="000000"/>
          <w:spacing w:val="-2"/>
        </w:rPr>
        <w:br/>
      </w:r>
      <w:r>
        <w:rPr>
          <w:color w:val="000000"/>
          <w:spacing w:val="-2"/>
        </w:rPr>
        <w:tab/>
        <w:t xml:space="preserve">affect the tax status of any Party including the status of NYISO, or the status of </w:t>
      </w:r>
      <w:r>
        <w:rPr>
          <w:color w:val="000000"/>
          <w:spacing w:val="-2"/>
        </w:rPr>
        <w:br/>
      </w:r>
      <w:r>
        <w:rPr>
          <w:color w:val="000000"/>
          <w:spacing w:val="-2"/>
        </w:rPr>
        <w:tab/>
        <w:t xml:space="preserve">any Connecting Transmission Owner with respect to the issuance of bonds </w:t>
      </w:r>
      <w:r>
        <w:rPr>
          <w:color w:val="000000"/>
          <w:spacing w:val="-2"/>
        </w:rPr>
        <w:br/>
      </w:r>
      <w:r>
        <w:rPr>
          <w:color w:val="000000"/>
          <w:spacing w:val="-2"/>
        </w:rPr>
        <w:tab/>
        <w:t xml:space="preserve">including, but not limited to, Local Furnishing Bonds.  Notwithstanding any other </w:t>
      </w:r>
      <w:r>
        <w:rPr>
          <w:color w:val="000000"/>
          <w:spacing w:val="-2"/>
        </w:rPr>
        <w:br/>
      </w:r>
      <w:r>
        <w:rPr>
          <w:color w:val="000000"/>
          <w:spacing w:val="-2"/>
        </w:rPr>
        <w:tab/>
        <w:t>provis</w:t>
      </w:r>
      <w:r>
        <w:rPr>
          <w:color w:val="000000"/>
          <w:spacing w:val="-2"/>
        </w:rPr>
        <w:t xml:space="preserve">ions of this Agreement, LIPA, NYPA and Consolidated Edison Company </w:t>
      </w:r>
      <w:r>
        <w:rPr>
          <w:color w:val="000000"/>
          <w:spacing w:val="-2"/>
        </w:rPr>
        <w:br/>
      </w:r>
      <w:r>
        <w:rPr>
          <w:color w:val="000000"/>
          <w:spacing w:val="-2"/>
        </w:rPr>
        <w:tab/>
        <w:t xml:space="preserve">of New York, Inc. shall not be required to comply with any provisions of this </w:t>
      </w:r>
      <w:r>
        <w:rPr>
          <w:color w:val="000000"/>
          <w:spacing w:val="-2"/>
        </w:rPr>
        <w:br/>
      </w:r>
      <w:r>
        <w:rPr>
          <w:color w:val="000000"/>
          <w:spacing w:val="-2"/>
        </w:rPr>
        <w:tab/>
        <w:t>Agreement that would result in the loss of tax-exempt status of any of their Tax-</w:t>
      </w:r>
      <w:r>
        <w:rPr>
          <w:color w:val="000000"/>
          <w:spacing w:val="-2"/>
        </w:rPr>
        <w:br/>
      </w:r>
      <w:r>
        <w:rPr>
          <w:color w:val="000000"/>
          <w:spacing w:val="-2"/>
        </w:rPr>
        <w:tab/>
        <w:t>Exempt Bonds or impair t</w:t>
      </w:r>
      <w:r>
        <w:rPr>
          <w:color w:val="000000"/>
          <w:spacing w:val="-2"/>
        </w:rPr>
        <w:t xml:space="preserve">heir ability to issue future tax-exempt obligations.  For </w:t>
      </w:r>
      <w:r>
        <w:rPr>
          <w:color w:val="000000"/>
          <w:spacing w:val="-2"/>
        </w:rPr>
        <w:br/>
      </w:r>
      <w:r>
        <w:rPr>
          <w:color w:val="000000"/>
          <w:spacing w:val="-2"/>
        </w:rPr>
        <w:tab/>
        <w:t xml:space="preserve">purposes of this provision, Tax-Exempt Bonds shall include the obligations of the </w:t>
      </w:r>
      <w:r>
        <w:rPr>
          <w:color w:val="000000"/>
          <w:spacing w:val="-2"/>
        </w:rPr>
        <w:br/>
      </w:r>
      <w:r>
        <w:rPr>
          <w:color w:val="000000"/>
          <w:spacing w:val="-2"/>
        </w:rPr>
        <w:tab/>
        <w:t xml:space="preserve">Long Island Power Authority, NYPA and Consolidated Edison Company of New </w:t>
      </w:r>
      <w:r>
        <w:rPr>
          <w:color w:val="000000"/>
          <w:spacing w:val="-2"/>
        </w:rPr>
        <w:br/>
      </w:r>
      <w:r>
        <w:rPr>
          <w:color w:val="000000"/>
          <w:spacing w:val="-2"/>
        </w:rPr>
        <w:tab/>
        <w:t xml:space="preserve">York, Inc., the interest on which is </w:t>
      </w:r>
      <w:r>
        <w:rPr>
          <w:color w:val="000000"/>
          <w:spacing w:val="-2"/>
        </w:rPr>
        <w:t xml:space="preserve">not included in gross income under the </w:t>
      </w:r>
      <w:r>
        <w:rPr>
          <w:color w:val="000000"/>
          <w:spacing w:val="-2"/>
        </w:rPr>
        <w:br/>
      </w:r>
      <w:r>
        <w:rPr>
          <w:color w:val="000000"/>
          <w:spacing w:val="-2"/>
        </w:rPr>
        <w:tab/>
      </w:r>
      <w:r>
        <w:rPr>
          <w:color w:val="000000"/>
          <w:spacing w:val="-3"/>
        </w:rPr>
        <w:t xml:space="preserve">Internal Revenue Code.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41" w:line="276" w:lineRule="exact"/>
        <w:ind w:left="6000"/>
        <w:rPr>
          <w:color w:val="000000"/>
          <w:spacing w:val="-3"/>
        </w:rPr>
      </w:pPr>
      <w:r>
        <w:rPr>
          <w:color w:val="000000"/>
          <w:spacing w:val="-3"/>
        </w:rPr>
        <w:t xml:space="preserve">29 </w:t>
      </w:r>
    </w:p>
    <w:p w:rsidR="00E15DB3" w:rsidRDefault="00E15DB3">
      <w:pPr>
        <w:autoSpaceDE w:val="0"/>
        <w:autoSpaceDN w:val="0"/>
        <w:adjustRightInd w:val="0"/>
        <w:rPr>
          <w:color w:val="000000"/>
          <w:spacing w:val="-3"/>
        </w:rPr>
        <w:sectPr w:rsidR="00E15DB3">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37" w:name="Pg38"/>
      <w:bookmarkEnd w:id="37"/>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228" w:line="276" w:lineRule="exact"/>
        <w:ind w:left="2160"/>
        <w:rPr>
          <w:color w:val="000000"/>
          <w:spacing w:val="-1"/>
        </w:rPr>
      </w:pPr>
      <w:r>
        <w:rPr>
          <w:rFonts w:ascii="Times New Roman Bold" w:hAnsi="Times New Roman Bold"/>
          <w:color w:val="000000"/>
          <w:spacing w:val="-1"/>
        </w:rPr>
        <w:t xml:space="preserve">5.18.2 Non-Jurisdictional Entities.  </w:t>
      </w:r>
      <w:r>
        <w:rPr>
          <w:color w:val="000000"/>
          <w:spacing w:val="-1"/>
        </w:rPr>
        <w:t xml:space="preserve">LIPA and NYPA do not waive their exemptions, </w:t>
      </w:r>
    </w:p>
    <w:p w:rsidR="00E15DB3" w:rsidRDefault="003A4C9C">
      <w:pPr>
        <w:autoSpaceDE w:val="0"/>
        <w:autoSpaceDN w:val="0"/>
        <w:adjustRightInd w:val="0"/>
        <w:spacing w:before="1" w:line="280" w:lineRule="exact"/>
        <w:ind w:left="2880" w:right="1302"/>
        <w:jc w:val="both"/>
        <w:rPr>
          <w:color w:val="000000"/>
          <w:spacing w:val="-2"/>
        </w:rPr>
      </w:pPr>
      <w:r>
        <w:rPr>
          <w:color w:val="000000"/>
          <w:spacing w:val="-2"/>
        </w:rPr>
        <w:t>pursuant to Section 201(f) of the FPA, from Commission jurisdictio</w:t>
      </w:r>
      <w:r>
        <w:rPr>
          <w:color w:val="000000"/>
          <w:spacing w:val="-2"/>
        </w:rPr>
        <w:t xml:space="preserve">n with respect to the Commission’s exercise of the FPA’s general ratemaking authority. </w:t>
      </w:r>
    </w:p>
    <w:p w:rsidR="00E15DB3" w:rsidRDefault="00E15DB3">
      <w:pPr>
        <w:autoSpaceDE w:val="0"/>
        <w:autoSpaceDN w:val="0"/>
        <w:adjustRightInd w:val="0"/>
        <w:spacing w:line="276" w:lineRule="exact"/>
        <w:ind w:left="1560"/>
        <w:rPr>
          <w:color w:val="000000"/>
          <w:spacing w:val="-2"/>
        </w:rPr>
      </w:pPr>
    </w:p>
    <w:p w:rsidR="00E15DB3" w:rsidRDefault="003A4C9C">
      <w:pPr>
        <w:autoSpaceDE w:val="0"/>
        <w:autoSpaceDN w:val="0"/>
        <w:adjustRightInd w:val="0"/>
        <w:spacing w:before="88" w:line="276" w:lineRule="exact"/>
        <w:ind w:left="1560"/>
        <w:rPr>
          <w:color w:val="000000"/>
        </w:rPr>
      </w:pPr>
      <w:r>
        <w:rPr>
          <w:rFonts w:ascii="Times New Roman Bold" w:hAnsi="Times New Roman Bold"/>
          <w:color w:val="000000"/>
        </w:rPr>
        <w:t>5.19  Modification</w:t>
      </w:r>
      <w:r>
        <w:rPr>
          <w:color w:val="000000"/>
        </w:rPr>
        <w:t xml:space="preserve">. </w:t>
      </w:r>
    </w:p>
    <w:p w:rsidR="00E15DB3" w:rsidRDefault="00E15DB3">
      <w:pPr>
        <w:autoSpaceDE w:val="0"/>
        <w:autoSpaceDN w:val="0"/>
        <w:adjustRightInd w:val="0"/>
        <w:spacing w:line="276" w:lineRule="exact"/>
        <w:ind w:left="2160"/>
        <w:rPr>
          <w:color w:val="000000"/>
        </w:rPr>
      </w:pPr>
    </w:p>
    <w:p w:rsidR="00E15DB3" w:rsidRDefault="003A4C9C">
      <w:pPr>
        <w:autoSpaceDE w:val="0"/>
        <w:autoSpaceDN w:val="0"/>
        <w:adjustRightInd w:val="0"/>
        <w:spacing w:before="68" w:line="276" w:lineRule="exact"/>
        <w:ind w:left="2160"/>
        <w:rPr>
          <w:color w:val="000000"/>
          <w:spacing w:val="-1"/>
        </w:rPr>
      </w:pPr>
      <w:r>
        <w:rPr>
          <w:rFonts w:ascii="Times New Roman Bold" w:hAnsi="Times New Roman Bold"/>
          <w:color w:val="000000"/>
          <w:spacing w:val="-1"/>
        </w:rPr>
        <w:t>5.19.1 General</w:t>
      </w:r>
      <w:r>
        <w:rPr>
          <w:color w:val="000000"/>
          <w:spacing w:val="-1"/>
        </w:rPr>
        <w:t xml:space="preserve">.  Either the Developer or the Connecting Transmission Owners may </w:t>
      </w:r>
    </w:p>
    <w:p w:rsidR="00E15DB3" w:rsidRDefault="003A4C9C">
      <w:pPr>
        <w:autoSpaceDE w:val="0"/>
        <w:autoSpaceDN w:val="0"/>
        <w:adjustRightInd w:val="0"/>
        <w:spacing w:before="4" w:line="276" w:lineRule="exact"/>
        <w:ind w:left="2880" w:right="1268"/>
        <w:rPr>
          <w:color w:val="000000"/>
          <w:spacing w:val="-3"/>
        </w:rPr>
      </w:pPr>
      <w:r>
        <w:rPr>
          <w:color w:val="000000"/>
          <w:spacing w:val="-2"/>
        </w:rPr>
        <w:t xml:space="preserve">undertake modifications to their respective facilities covered by this Agreement. </w:t>
      </w:r>
      <w:r>
        <w:rPr>
          <w:color w:val="000000"/>
          <w:spacing w:val="-2"/>
        </w:rPr>
        <w:br/>
      </w:r>
      <w:r>
        <w:rPr>
          <w:color w:val="000000"/>
          <w:spacing w:val="-3"/>
        </w:rPr>
        <w:t xml:space="preserve">If either the Developer or the Connecting Transmission Owners plans to </w:t>
      </w:r>
      <w:r>
        <w:rPr>
          <w:color w:val="000000"/>
          <w:spacing w:val="-3"/>
        </w:rPr>
        <w:br/>
      </w:r>
      <w:r>
        <w:rPr>
          <w:color w:val="000000"/>
          <w:spacing w:val="-2"/>
        </w:rPr>
        <w:t xml:space="preserve">undertake a modification that reasonably may be expected to affect one of the </w:t>
      </w:r>
      <w:r>
        <w:rPr>
          <w:color w:val="000000"/>
          <w:spacing w:val="-2"/>
        </w:rPr>
        <w:br/>
        <w:t>other Parties’ facilit</w:t>
      </w:r>
      <w:r>
        <w:rPr>
          <w:color w:val="000000"/>
          <w:spacing w:val="-2"/>
        </w:rPr>
        <w:t xml:space="preserve">ies, that Party shall provide to the other Parties, and to </w:t>
      </w:r>
      <w:r>
        <w:rPr>
          <w:color w:val="000000"/>
          <w:spacing w:val="-2"/>
        </w:rPr>
        <w:br/>
        <w:t xml:space="preserve">NYISO, sufficient information regarding such modification so that the other </w:t>
      </w:r>
      <w:r>
        <w:rPr>
          <w:color w:val="000000"/>
          <w:spacing w:val="-2"/>
        </w:rPr>
        <w:br/>
        <w:t xml:space="preserve">Parties and NYISO may evaluate the potential impact of such modification prior </w:t>
      </w:r>
      <w:r>
        <w:rPr>
          <w:color w:val="000000"/>
          <w:spacing w:val="-2"/>
        </w:rPr>
        <w:br/>
      </w:r>
      <w:r>
        <w:rPr>
          <w:color w:val="000000"/>
          <w:spacing w:val="-3"/>
        </w:rPr>
        <w:t>to commencement of the work.  Such info</w:t>
      </w:r>
      <w:r>
        <w:rPr>
          <w:color w:val="000000"/>
          <w:spacing w:val="-3"/>
        </w:rPr>
        <w:t xml:space="preserve">rmation shall be deemed to be </w:t>
      </w:r>
      <w:r>
        <w:rPr>
          <w:color w:val="000000"/>
          <w:spacing w:val="-3"/>
        </w:rPr>
        <w:br/>
      </w:r>
      <w:r>
        <w:rPr>
          <w:color w:val="000000"/>
          <w:spacing w:val="-2"/>
        </w:rPr>
        <w:t xml:space="preserve">Confidential Information hereunder and shall include information concerning the </w:t>
      </w:r>
      <w:r>
        <w:rPr>
          <w:color w:val="000000"/>
          <w:spacing w:val="-2"/>
        </w:rPr>
        <w:br/>
        <w:t xml:space="preserve">timing of such modifications and whether such modifications are expected to </w:t>
      </w:r>
      <w:r>
        <w:rPr>
          <w:color w:val="000000"/>
          <w:spacing w:val="-2"/>
        </w:rPr>
        <w:br/>
        <w:t>interrupt the flow of electricity from the Large Generating Facilit</w:t>
      </w:r>
      <w:r>
        <w:rPr>
          <w:color w:val="000000"/>
          <w:spacing w:val="-2"/>
        </w:rPr>
        <w:t xml:space="preserve">y.  The Party </w:t>
      </w:r>
      <w:r>
        <w:rPr>
          <w:color w:val="000000"/>
          <w:spacing w:val="-2"/>
        </w:rPr>
        <w:br/>
        <w:t xml:space="preserve">desiring to perform such work shall provide the relevant drawings, plans, and </w:t>
      </w:r>
      <w:r>
        <w:rPr>
          <w:color w:val="000000"/>
          <w:spacing w:val="-2"/>
        </w:rPr>
        <w:br/>
        <w:t xml:space="preserve">specifications to the other Parties and NYISO at least ninety (90) Calendar Days </w:t>
      </w:r>
      <w:r>
        <w:rPr>
          <w:color w:val="000000"/>
          <w:spacing w:val="-2"/>
        </w:rPr>
        <w:br/>
        <w:t xml:space="preserve">in advance of the commencement of the work or such shorter period upon which </w:t>
      </w:r>
      <w:r>
        <w:rPr>
          <w:color w:val="000000"/>
          <w:spacing w:val="-2"/>
        </w:rPr>
        <w:br/>
        <w:t>th</w:t>
      </w:r>
      <w:r>
        <w:rPr>
          <w:color w:val="000000"/>
          <w:spacing w:val="-2"/>
        </w:rPr>
        <w:t xml:space="preserve">e Parties may agree, which agreement shall not unreasonably be withheld, </w:t>
      </w:r>
      <w:r>
        <w:rPr>
          <w:color w:val="000000"/>
          <w:spacing w:val="-2"/>
        </w:rPr>
        <w:br/>
        <w:t xml:space="preserve">conditioned or delayed.  The Connecting Transmission Owners and the Developer </w:t>
      </w:r>
      <w:r>
        <w:rPr>
          <w:color w:val="000000"/>
          <w:spacing w:val="-2"/>
        </w:rPr>
        <w:br/>
        <w:t xml:space="preserve">shall, through the Operating Committee, use Reasonable Efforts to mutually agree </w:t>
      </w:r>
      <w:r>
        <w:rPr>
          <w:color w:val="000000"/>
          <w:spacing w:val="-2"/>
        </w:rPr>
        <w:br/>
        <w:t xml:space="preserve">on the scheduling of </w:t>
      </w:r>
      <w:r>
        <w:rPr>
          <w:color w:val="000000"/>
          <w:spacing w:val="-2"/>
        </w:rPr>
        <w:t xml:space="preserve">a modification to minimize any adverse impact on the Large </w:t>
      </w:r>
      <w:r>
        <w:rPr>
          <w:color w:val="000000"/>
          <w:spacing w:val="-2"/>
        </w:rPr>
        <w:br/>
      </w:r>
      <w:r>
        <w:rPr>
          <w:color w:val="000000"/>
          <w:spacing w:val="-3"/>
        </w:rPr>
        <w:t xml:space="preserve">Generating Facility, the Attachment Facilities or the New York State </w:t>
      </w:r>
      <w:r>
        <w:rPr>
          <w:color w:val="000000"/>
          <w:spacing w:val="-3"/>
        </w:rPr>
        <w:br/>
        <w:t xml:space="preserve">Transmission System. </w:t>
      </w:r>
    </w:p>
    <w:p w:rsidR="00E15DB3" w:rsidRDefault="00E15DB3">
      <w:pPr>
        <w:autoSpaceDE w:val="0"/>
        <w:autoSpaceDN w:val="0"/>
        <w:adjustRightInd w:val="0"/>
        <w:spacing w:line="276" w:lineRule="exact"/>
        <w:ind w:left="2880"/>
        <w:rPr>
          <w:color w:val="000000"/>
          <w:spacing w:val="-3"/>
        </w:rPr>
      </w:pPr>
    </w:p>
    <w:p w:rsidR="00E15DB3" w:rsidRDefault="003A4C9C">
      <w:pPr>
        <w:autoSpaceDE w:val="0"/>
        <w:autoSpaceDN w:val="0"/>
        <w:adjustRightInd w:val="0"/>
        <w:spacing w:before="68" w:line="276" w:lineRule="exact"/>
        <w:ind w:left="2880"/>
        <w:rPr>
          <w:color w:val="000000"/>
          <w:spacing w:val="-2"/>
        </w:rPr>
      </w:pPr>
      <w:r>
        <w:rPr>
          <w:color w:val="000000"/>
          <w:spacing w:val="-2"/>
        </w:rPr>
        <w:t xml:space="preserve">In the case of Large Generating Facility modifications that do not require </w:t>
      </w:r>
    </w:p>
    <w:p w:rsidR="00E15DB3" w:rsidRDefault="003A4C9C">
      <w:pPr>
        <w:autoSpaceDE w:val="0"/>
        <w:autoSpaceDN w:val="0"/>
        <w:adjustRightInd w:val="0"/>
        <w:spacing w:before="4" w:line="277" w:lineRule="exact"/>
        <w:ind w:left="2880" w:right="1275"/>
        <w:rPr>
          <w:color w:val="000000"/>
          <w:spacing w:val="-2"/>
        </w:rPr>
      </w:pPr>
      <w:r>
        <w:rPr>
          <w:color w:val="000000"/>
          <w:spacing w:val="-2"/>
        </w:rPr>
        <w:t>Developer to submit an Inte</w:t>
      </w:r>
      <w:r>
        <w:rPr>
          <w:color w:val="000000"/>
          <w:spacing w:val="-2"/>
        </w:rPr>
        <w:t xml:space="preserve">rconnection Request, the NYISO shall provide, within </w:t>
      </w:r>
      <w:r>
        <w:rPr>
          <w:color w:val="000000"/>
          <w:spacing w:val="-2"/>
        </w:rPr>
        <w:br/>
        <w:t xml:space="preserve">sixty (60) Calendar Days (or such other time as the Parties may agree), an </w:t>
      </w:r>
      <w:r>
        <w:rPr>
          <w:color w:val="000000"/>
          <w:spacing w:val="-2"/>
        </w:rPr>
        <w:br/>
        <w:t xml:space="preserve">estimate of any additional modifications to the New York State Transmission </w:t>
      </w:r>
      <w:r>
        <w:rPr>
          <w:color w:val="000000"/>
          <w:spacing w:val="-2"/>
        </w:rPr>
        <w:br/>
        <w:t>System, Connecting Transmission Owner’s Attachmen</w:t>
      </w:r>
      <w:r>
        <w:rPr>
          <w:color w:val="000000"/>
          <w:spacing w:val="-2"/>
        </w:rPr>
        <w:t xml:space="preserve">t Facilities or System </w:t>
      </w:r>
      <w:r>
        <w:rPr>
          <w:color w:val="000000"/>
          <w:spacing w:val="-2"/>
        </w:rPr>
        <w:br/>
        <w:t xml:space="preserve">Upgrade Facilities or System Deliverability Upgrades necessitated by such </w:t>
      </w:r>
      <w:r>
        <w:rPr>
          <w:color w:val="000000"/>
          <w:spacing w:val="-2"/>
        </w:rPr>
        <w:br/>
        <w:t xml:space="preserve">Developer modification and a good faith estimate of the costs thereof.  The </w:t>
      </w:r>
      <w:r>
        <w:rPr>
          <w:color w:val="000000"/>
          <w:spacing w:val="-2"/>
        </w:rPr>
        <w:br/>
        <w:t>Developer shall be responsible for the cost of any such additional modifications</w:t>
      </w:r>
      <w:r>
        <w:rPr>
          <w:color w:val="000000"/>
          <w:spacing w:val="-2"/>
        </w:rPr>
        <w:t xml:space="preserve">, </w:t>
      </w:r>
      <w:r>
        <w:rPr>
          <w:color w:val="000000"/>
          <w:spacing w:val="-2"/>
        </w:rPr>
        <w:br/>
        <w:t xml:space="preserve">including the cost of studying the impact of the Developer modification. </w:t>
      </w:r>
    </w:p>
    <w:p w:rsidR="00E15DB3" w:rsidRDefault="00E15DB3">
      <w:pPr>
        <w:autoSpaceDE w:val="0"/>
        <w:autoSpaceDN w:val="0"/>
        <w:adjustRightInd w:val="0"/>
        <w:spacing w:line="276" w:lineRule="exact"/>
        <w:ind w:left="2160"/>
        <w:rPr>
          <w:color w:val="000000"/>
          <w:spacing w:val="-2"/>
        </w:rPr>
      </w:pPr>
    </w:p>
    <w:p w:rsidR="00E15DB3" w:rsidRDefault="003A4C9C">
      <w:pPr>
        <w:autoSpaceDE w:val="0"/>
        <w:autoSpaceDN w:val="0"/>
        <w:adjustRightInd w:val="0"/>
        <w:spacing w:before="68" w:line="276" w:lineRule="exact"/>
        <w:ind w:left="2160"/>
        <w:rPr>
          <w:color w:val="000000"/>
          <w:spacing w:val="-1"/>
        </w:rPr>
      </w:pPr>
      <w:r>
        <w:rPr>
          <w:rFonts w:ascii="Times New Roman Bold" w:hAnsi="Times New Roman Bold"/>
          <w:color w:val="000000"/>
          <w:spacing w:val="-1"/>
        </w:rPr>
        <w:t>5.19.2 Standards</w:t>
      </w:r>
      <w:r>
        <w:rPr>
          <w:color w:val="000000"/>
          <w:spacing w:val="-1"/>
        </w:rPr>
        <w:t xml:space="preserve">.  Any additions, modifications, or replacements made to a Party’s </w:t>
      </w:r>
    </w:p>
    <w:p w:rsidR="00E15DB3" w:rsidRDefault="003A4C9C">
      <w:pPr>
        <w:autoSpaceDE w:val="0"/>
        <w:autoSpaceDN w:val="0"/>
        <w:adjustRightInd w:val="0"/>
        <w:spacing w:before="4" w:line="276" w:lineRule="exact"/>
        <w:ind w:left="2880"/>
        <w:rPr>
          <w:color w:val="000000"/>
          <w:spacing w:val="-2"/>
        </w:rPr>
      </w:pPr>
      <w:r>
        <w:rPr>
          <w:color w:val="000000"/>
          <w:spacing w:val="-2"/>
        </w:rPr>
        <w:t xml:space="preserve">facilities shall be designed, constructed and operated in accordance with this </w:t>
      </w:r>
    </w:p>
    <w:p w:rsidR="00E15DB3" w:rsidRDefault="003A4C9C">
      <w:pPr>
        <w:autoSpaceDE w:val="0"/>
        <w:autoSpaceDN w:val="0"/>
        <w:adjustRightInd w:val="0"/>
        <w:spacing w:before="1" w:line="280" w:lineRule="exact"/>
        <w:ind w:left="2880" w:right="1410"/>
        <w:jc w:val="both"/>
        <w:rPr>
          <w:color w:val="000000"/>
          <w:spacing w:val="-3"/>
        </w:rPr>
      </w:pPr>
      <w:r>
        <w:rPr>
          <w:color w:val="000000"/>
          <w:spacing w:val="-2"/>
        </w:rPr>
        <w:t>Agreement, NYI</w:t>
      </w:r>
      <w:r>
        <w:rPr>
          <w:color w:val="000000"/>
          <w:spacing w:val="-2"/>
        </w:rPr>
        <w:t xml:space="preserve">SO requirements, Good Utility Practice and NRC Requirements </w:t>
      </w:r>
      <w:r>
        <w:rPr>
          <w:color w:val="000000"/>
          <w:spacing w:val="-3"/>
        </w:rPr>
        <w:t xml:space="preserve">and Commitments. </w:t>
      </w:r>
    </w:p>
    <w:p w:rsidR="00E15DB3" w:rsidRDefault="00E15DB3">
      <w:pPr>
        <w:autoSpaceDE w:val="0"/>
        <w:autoSpaceDN w:val="0"/>
        <w:adjustRightInd w:val="0"/>
        <w:spacing w:line="270" w:lineRule="exact"/>
        <w:ind w:left="2160"/>
        <w:rPr>
          <w:color w:val="000000"/>
          <w:spacing w:val="-3"/>
        </w:rPr>
      </w:pPr>
    </w:p>
    <w:p w:rsidR="00E15DB3" w:rsidRDefault="003A4C9C">
      <w:pPr>
        <w:tabs>
          <w:tab w:val="left" w:pos="2880"/>
        </w:tabs>
        <w:autoSpaceDE w:val="0"/>
        <w:autoSpaceDN w:val="0"/>
        <w:adjustRightInd w:val="0"/>
        <w:spacing w:before="99" w:line="270" w:lineRule="exact"/>
        <w:ind w:left="2160" w:right="1277"/>
        <w:rPr>
          <w:color w:val="000000"/>
          <w:spacing w:val="-2"/>
        </w:rPr>
      </w:pPr>
      <w:r>
        <w:rPr>
          <w:rFonts w:ascii="Times New Roman Bold" w:hAnsi="Times New Roman Bold"/>
          <w:color w:val="000000"/>
          <w:spacing w:val="-1"/>
        </w:rPr>
        <w:t>5.19.3 Modification Costs</w:t>
      </w:r>
      <w:r>
        <w:rPr>
          <w:color w:val="000000"/>
          <w:spacing w:val="-1"/>
        </w:rPr>
        <w:t xml:space="preserve">.  Developer shall not be assigned the costs of any additions, </w:t>
      </w:r>
      <w:r>
        <w:rPr>
          <w:color w:val="000000"/>
          <w:spacing w:val="-1"/>
        </w:rPr>
        <w:br/>
      </w:r>
      <w:r>
        <w:rPr>
          <w:color w:val="000000"/>
          <w:spacing w:val="-1"/>
        </w:rPr>
        <w:tab/>
      </w:r>
      <w:r>
        <w:rPr>
          <w:color w:val="000000"/>
          <w:spacing w:val="-2"/>
        </w:rPr>
        <w:t xml:space="preserve">modifications, or replacements that the Connecting Transmission Owners make to </w:t>
      </w:r>
      <w:r>
        <w:rPr>
          <w:color w:val="000000"/>
          <w:spacing w:val="-2"/>
        </w:rPr>
        <w:br/>
      </w:r>
      <w:r>
        <w:rPr>
          <w:color w:val="000000"/>
          <w:spacing w:val="-2"/>
        </w:rPr>
        <w:tab/>
      </w:r>
      <w:r>
        <w:rPr>
          <w:color w:val="000000"/>
          <w:spacing w:val="-2"/>
        </w:rPr>
        <w:t xml:space="preserve">the Connecting Transmission Owner’s Attachment Facilities or the New York </w:t>
      </w: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230" w:line="276" w:lineRule="exact"/>
        <w:ind w:left="6000"/>
        <w:rPr>
          <w:color w:val="000000"/>
          <w:spacing w:val="-3"/>
        </w:rPr>
      </w:pPr>
      <w:r>
        <w:rPr>
          <w:color w:val="000000"/>
          <w:spacing w:val="-3"/>
        </w:rPr>
        <w:t xml:space="preserve">30 </w:t>
      </w:r>
    </w:p>
    <w:p w:rsidR="00E15DB3" w:rsidRDefault="00E15DB3">
      <w:pPr>
        <w:autoSpaceDE w:val="0"/>
        <w:autoSpaceDN w:val="0"/>
        <w:adjustRightInd w:val="0"/>
        <w:rPr>
          <w:color w:val="000000"/>
          <w:spacing w:val="-3"/>
        </w:rPr>
        <w:sectPr w:rsidR="00E15DB3">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38" w:name="Pg39"/>
      <w:bookmarkEnd w:id="38"/>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880"/>
        <w:rPr>
          <w:rFonts w:ascii="Times New Roman Bold" w:hAnsi="Times New Roman Bold"/>
          <w:color w:val="000000"/>
          <w:spacing w:val="-3"/>
        </w:rPr>
      </w:pPr>
    </w:p>
    <w:p w:rsidR="00E15DB3" w:rsidRDefault="003A4C9C">
      <w:pPr>
        <w:autoSpaceDE w:val="0"/>
        <w:autoSpaceDN w:val="0"/>
        <w:adjustRightInd w:val="0"/>
        <w:spacing w:before="228" w:line="276" w:lineRule="exact"/>
        <w:ind w:left="2880" w:right="1380"/>
        <w:rPr>
          <w:color w:val="000000"/>
          <w:spacing w:val="-3"/>
        </w:rPr>
      </w:pPr>
      <w:r>
        <w:rPr>
          <w:color w:val="000000"/>
          <w:spacing w:val="-2"/>
        </w:rPr>
        <w:t xml:space="preserve">State Transmission System to facilitate the interconnection of a third party to the </w:t>
      </w:r>
      <w:r>
        <w:rPr>
          <w:color w:val="000000"/>
          <w:spacing w:val="-2"/>
        </w:rPr>
        <w:br/>
        <w:t xml:space="preserve">Connecting Transmission Owner’s Attachment Facilities or the New York State </w:t>
      </w:r>
      <w:r>
        <w:rPr>
          <w:color w:val="000000"/>
          <w:spacing w:val="-2"/>
        </w:rPr>
        <w:br/>
      </w:r>
      <w:r>
        <w:rPr>
          <w:color w:val="000000"/>
          <w:spacing w:val="-2"/>
        </w:rPr>
        <w:t xml:space="preserve">Transmission System, or to provide Transmission Service to a third party under </w:t>
      </w:r>
      <w:r>
        <w:rPr>
          <w:color w:val="000000"/>
          <w:spacing w:val="-2"/>
        </w:rPr>
        <w:br/>
        <w:t xml:space="preserve">the NYISO OATT, except in accordance with the cost allocation procedures in </w:t>
      </w:r>
      <w:r>
        <w:rPr>
          <w:color w:val="000000"/>
          <w:spacing w:val="-2"/>
        </w:rPr>
        <w:br/>
        <w:t xml:space="preserve">Attachment S of the NYISO OATT.  Developer shall be responsible for the costs </w:t>
      </w:r>
      <w:r>
        <w:rPr>
          <w:color w:val="000000"/>
          <w:spacing w:val="-2"/>
        </w:rPr>
        <w:br/>
        <w:t>of any additions, mo</w:t>
      </w:r>
      <w:r>
        <w:rPr>
          <w:color w:val="000000"/>
          <w:spacing w:val="-2"/>
        </w:rPr>
        <w:t xml:space="preserve">difications, or replacements to the Developer Attachment </w:t>
      </w:r>
      <w:r>
        <w:rPr>
          <w:color w:val="000000"/>
          <w:spacing w:val="-2"/>
        </w:rPr>
        <w:br/>
      </w:r>
      <w:r>
        <w:rPr>
          <w:color w:val="000000"/>
          <w:spacing w:val="-3"/>
        </w:rPr>
        <w:t xml:space="preserve">Facilities that may be necessary to maintain or upgrade such Developer </w:t>
      </w:r>
    </w:p>
    <w:p w:rsidR="00E15DB3" w:rsidRDefault="003A4C9C">
      <w:pPr>
        <w:autoSpaceDE w:val="0"/>
        <w:autoSpaceDN w:val="0"/>
        <w:adjustRightInd w:val="0"/>
        <w:spacing w:before="1" w:line="280" w:lineRule="exact"/>
        <w:ind w:left="2880" w:right="2237"/>
        <w:jc w:val="both"/>
        <w:rPr>
          <w:color w:val="000000"/>
          <w:spacing w:val="-3"/>
        </w:rPr>
      </w:pPr>
      <w:r>
        <w:rPr>
          <w:color w:val="000000"/>
          <w:spacing w:val="-3"/>
        </w:rPr>
        <w:t>Attachment Facilities consistent with Applicable Laws and Regulations, Applicable Reliability Standards or Good Utility Practi</w:t>
      </w:r>
      <w:r>
        <w:rPr>
          <w:color w:val="000000"/>
          <w:spacing w:val="-3"/>
        </w:rPr>
        <w:t xml:space="preserve">ce. </w:t>
      </w:r>
    </w:p>
    <w:p w:rsidR="00E15DB3" w:rsidRDefault="00E15DB3">
      <w:pPr>
        <w:autoSpaceDE w:val="0"/>
        <w:autoSpaceDN w:val="0"/>
        <w:adjustRightInd w:val="0"/>
        <w:spacing w:line="276" w:lineRule="exact"/>
        <w:ind w:left="3793"/>
        <w:rPr>
          <w:color w:val="000000"/>
          <w:spacing w:val="-3"/>
        </w:rPr>
      </w:pPr>
    </w:p>
    <w:p w:rsidR="00E15DB3" w:rsidRDefault="003A4C9C">
      <w:pPr>
        <w:autoSpaceDE w:val="0"/>
        <w:autoSpaceDN w:val="0"/>
        <w:adjustRightInd w:val="0"/>
        <w:spacing w:before="68" w:line="276" w:lineRule="exact"/>
        <w:ind w:left="3793"/>
        <w:rPr>
          <w:rFonts w:ascii="Times New Roman Bold" w:hAnsi="Times New Roman Bold"/>
          <w:color w:val="000000"/>
          <w:spacing w:val="-3"/>
        </w:rPr>
      </w:pPr>
      <w:r>
        <w:rPr>
          <w:rFonts w:ascii="Times New Roman Bold" w:hAnsi="Times New Roman Bold"/>
          <w:color w:val="000000"/>
          <w:spacing w:val="-3"/>
        </w:rPr>
        <w:t xml:space="preserve">ARTICLE 6.  TESTING AND INSPECTION </w:t>
      </w:r>
    </w:p>
    <w:p w:rsidR="00E15DB3" w:rsidRDefault="00E15DB3">
      <w:pPr>
        <w:autoSpaceDE w:val="0"/>
        <w:autoSpaceDN w:val="0"/>
        <w:adjustRightInd w:val="0"/>
        <w:spacing w:line="276" w:lineRule="exact"/>
        <w:ind w:left="1560"/>
        <w:rPr>
          <w:rFonts w:ascii="Times New Roman Bold" w:hAnsi="Times New Roman Bold"/>
          <w:color w:val="000000"/>
          <w:spacing w:val="-3"/>
        </w:rPr>
      </w:pPr>
    </w:p>
    <w:p w:rsidR="00E15DB3" w:rsidRDefault="003A4C9C">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6.1 </w:t>
      </w:r>
      <w:r>
        <w:rPr>
          <w:rFonts w:ascii="Times New Roman Bold" w:hAnsi="Times New Roman Bold"/>
          <w:color w:val="000000"/>
          <w:spacing w:val="-3"/>
        </w:rPr>
        <w:tab/>
      </w:r>
      <w:r>
        <w:rPr>
          <w:rFonts w:ascii="Times New Roman Bold" w:hAnsi="Times New Roman Bold"/>
          <w:color w:val="000000"/>
          <w:spacing w:val="-2"/>
        </w:rPr>
        <w:t>Pre-Commercial Operation Date Testing and Modifications</w:t>
      </w:r>
      <w:r>
        <w:rPr>
          <w:color w:val="000000"/>
          <w:spacing w:val="-2"/>
        </w:rPr>
        <w:t xml:space="preserve">.  Prior to the Commercial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Operation Date, National Grid shall test the Connecting Transmission Owner’s </w:t>
      </w:r>
    </w:p>
    <w:p w:rsidR="00E15DB3" w:rsidRDefault="003A4C9C">
      <w:pPr>
        <w:autoSpaceDE w:val="0"/>
        <w:autoSpaceDN w:val="0"/>
        <w:adjustRightInd w:val="0"/>
        <w:spacing w:before="6" w:line="274" w:lineRule="exact"/>
        <w:ind w:left="2160" w:right="1270"/>
        <w:rPr>
          <w:color w:val="000000"/>
          <w:spacing w:val="-3"/>
        </w:rPr>
      </w:pPr>
      <w:r>
        <w:rPr>
          <w:color w:val="000000"/>
          <w:spacing w:val="-2"/>
        </w:rPr>
        <w:t xml:space="preserve">Attachment Facilities and System Upgrade Facilities and System Deliverability Upgrades and Developer shall test the Large Generating Facility and the Developer Attachment </w:t>
      </w:r>
      <w:r>
        <w:rPr>
          <w:color w:val="000000"/>
          <w:spacing w:val="-2"/>
        </w:rPr>
        <w:br/>
        <w:t>Facilities to ensure their safe and reliable operation.  Similar testing may be requ</w:t>
      </w:r>
      <w:r>
        <w:rPr>
          <w:color w:val="000000"/>
          <w:spacing w:val="-2"/>
        </w:rPr>
        <w:t xml:space="preserve">ired after initial operation.  Developer and National Grid shall each make any modifications to its </w:t>
      </w:r>
      <w:r>
        <w:rPr>
          <w:color w:val="000000"/>
          <w:spacing w:val="-2"/>
        </w:rPr>
        <w:br/>
        <w:t xml:space="preserve">facilities that are found to be necessary as a result of such testing.  Developer shall bear </w:t>
      </w:r>
      <w:r>
        <w:rPr>
          <w:color w:val="000000"/>
          <w:spacing w:val="-2"/>
        </w:rPr>
        <w:br/>
        <w:t>the cost of all such testing and modifications.  Developer sh</w:t>
      </w:r>
      <w:r>
        <w:rPr>
          <w:color w:val="000000"/>
          <w:spacing w:val="-2"/>
        </w:rPr>
        <w:t xml:space="preserve">all generate test energy at the Large Generating Facility only if it has arranged for the injection of such test energy in </w:t>
      </w:r>
      <w:r>
        <w:rPr>
          <w:color w:val="000000"/>
          <w:spacing w:val="-2"/>
        </w:rPr>
        <w:br/>
      </w:r>
      <w:r>
        <w:rPr>
          <w:color w:val="000000"/>
          <w:spacing w:val="-3"/>
        </w:rPr>
        <w:t xml:space="preserve">accordance with NYISO procedures. </w:t>
      </w:r>
    </w:p>
    <w:p w:rsidR="00E15DB3" w:rsidRDefault="00E15DB3">
      <w:pPr>
        <w:autoSpaceDE w:val="0"/>
        <w:autoSpaceDN w:val="0"/>
        <w:adjustRightInd w:val="0"/>
        <w:spacing w:line="276" w:lineRule="exact"/>
        <w:ind w:left="1560"/>
        <w:rPr>
          <w:color w:val="000000"/>
          <w:spacing w:val="-3"/>
        </w:rPr>
      </w:pPr>
    </w:p>
    <w:p w:rsidR="00E15DB3" w:rsidRDefault="003A4C9C">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6.2 </w:t>
      </w:r>
      <w:r>
        <w:rPr>
          <w:rFonts w:ascii="Times New Roman Bold" w:hAnsi="Times New Roman Bold"/>
          <w:color w:val="000000"/>
          <w:spacing w:val="-3"/>
        </w:rPr>
        <w:tab/>
      </w:r>
      <w:r>
        <w:rPr>
          <w:rFonts w:ascii="Times New Roman Bold" w:hAnsi="Times New Roman Bold"/>
          <w:color w:val="000000"/>
          <w:spacing w:val="-2"/>
        </w:rPr>
        <w:t>Post-Commercial Operation Date Testing and Modifications</w:t>
      </w:r>
      <w:r>
        <w:rPr>
          <w:color w:val="000000"/>
          <w:spacing w:val="-2"/>
        </w:rPr>
        <w:t xml:space="preserve">.  Developer and </w:t>
      </w:r>
    </w:p>
    <w:p w:rsidR="00E15DB3" w:rsidRDefault="003A4C9C">
      <w:pPr>
        <w:autoSpaceDE w:val="0"/>
        <w:autoSpaceDN w:val="0"/>
        <w:adjustRightInd w:val="0"/>
        <w:spacing w:before="6" w:line="274" w:lineRule="exact"/>
        <w:ind w:left="2160" w:right="1297"/>
        <w:rPr>
          <w:color w:val="000000"/>
          <w:spacing w:val="-3"/>
        </w:rPr>
      </w:pPr>
      <w:r>
        <w:rPr>
          <w:color w:val="000000"/>
          <w:spacing w:val="-2"/>
        </w:rPr>
        <w:t xml:space="preserve">National Grid shall each at its own expense perform routine inspection and testing of the </w:t>
      </w:r>
      <w:r>
        <w:rPr>
          <w:color w:val="000000"/>
          <w:spacing w:val="-2"/>
        </w:rPr>
        <w:br/>
        <w:t xml:space="preserve">respective facilities and equipment of the Developer and the Connecting Transmission </w:t>
      </w:r>
      <w:r>
        <w:rPr>
          <w:color w:val="000000"/>
          <w:spacing w:val="-2"/>
        </w:rPr>
        <w:br/>
        <w:t>Owners in accordance with Good Utility Practice and Applicable Reliability Stan</w:t>
      </w:r>
      <w:r>
        <w:rPr>
          <w:color w:val="000000"/>
          <w:spacing w:val="-2"/>
        </w:rPr>
        <w:t xml:space="preserve">dards as </w:t>
      </w:r>
      <w:r>
        <w:rPr>
          <w:color w:val="000000"/>
          <w:spacing w:val="-2"/>
        </w:rPr>
        <w:br/>
        <w:t xml:space="preserve">may be necessary to ensure the continued interconnection of the Large Generating </w:t>
      </w:r>
      <w:r>
        <w:rPr>
          <w:color w:val="000000"/>
          <w:spacing w:val="-2"/>
        </w:rPr>
        <w:br/>
        <w:t xml:space="preserve">Facility with the New York State Transmission System in a safe and reliable manner. </w:t>
      </w:r>
      <w:r>
        <w:rPr>
          <w:color w:val="000000"/>
          <w:spacing w:val="-2"/>
        </w:rPr>
        <w:br/>
        <w:t>Developer and National Grid shall each have the right, upon advance written not</w:t>
      </w:r>
      <w:r>
        <w:rPr>
          <w:color w:val="000000"/>
          <w:spacing w:val="-2"/>
        </w:rPr>
        <w:t xml:space="preserve">ice, to </w:t>
      </w:r>
      <w:r>
        <w:rPr>
          <w:color w:val="000000"/>
          <w:spacing w:val="-2"/>
        </w:rPr>
        <w:br/>
        <w:t xml:space="preserve">require reasonable additional testing of the other Parties’ facilities, at the requesting </w:t>
      </w:r>
      <w:r>
        <w:rPr>
          <w:color w:val="000000"/>
          <w:spacing w:val="-2"/>
        </w:rPr>
        <w:br/>
      </w:r>
      <w:r>
        <w:rPr>
          <w:color w:val="000000"/>
          <w:spacing w:val="-3"/>
        </w:rPr>
        <w:t xml:space="preserve">Party’s expense, as may be in accordance with Good Utility Practice. </w:t>
      </w:r>
    </w:p>
    <w:p w:rsidR="00E15DB3" w:rsidRDefault="00E15DB3">
      <w:pPr>
        <w:autoSpaceDE w:val="0"/>
        <w:autoSpaceDN w:val="0"/>
        <w:adjustRightInd w:val="0"/>
        <w:spacing w:line="276" w:lineRule="exact"/>
        <w:ind w:left="1560"/>
        <w:rPr>
          <w:color w:val="000000"/>
          <w:spacing w:val="-3"/>
        </w:rPr>
      </w:pPr>
    </w:p>
    <w:p w:rsidR="00E15DB3" w:rsidRDefault="003A4C9C">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6.3 </w:t>
      </w:r>
      <w:r>
        <w:rPr>
          <w:rFonts w:ascii="Times New Roman Bold" w:hAnsi="Times New Roman Bold"/>
          <w:color w:val="000000"/>
          <w:spacing w:val="-3"/>
        </w:rPr>
        <w:tab/>
      </w:r>
      <w:r>
        <w:rPr>
          <w:rFonts w:ascii="Times New Roman Bold" w:hAnsi="Times New Roman Bold"/>
          <w:color w:val="000000"/>
          <w:spacing w:val="-2"/>
        </w:rPr>
        <w:t>Right to Observe Testing</w:t>
      </w:r>
      <w:r>
        <w:rPr>
          <w:color w:val="000000"/>
          <w:spacing w:val="-2"/>
        </w:rPr>
        <w:t>.  Developer and National Grid shall each notify the oth</w:t>
      </w:r>
      <w:r>
        <w:rPr>
          <w:color w:val="000000"/>
          <w:spacing w:val="-2"/>
        </w:rPr>
        <w:t xml:space="preserve">er </w:t>
      </w:r>
    </w:p>
    <w:p w:rsidR="00E15DB3" w:rsidRDefault="003A4C9C">
      <w:pPr>
        <w:autoSpaceDE w:val="0"/>
        <w:autoSpaceDN w:val="0"/>
        <w:adjustRightInd w:val="0"/>
        <w:spacing w:before="1" w:line="280" w:lineRule="exact"/>
        <w:ind w:left="2160" w:right="1324"/>
        <w:jc w:val="both"/>
        <w:rPr>
          <w:color w:val="000000"/>
          <w:spacing w:val="-3"/>
        </w:rPr>
      </w:pPr>
      <w:r>
        <w:rPr>
          <w:color w:val="000000"/>
          <w:spacing w:val="-2"/>
        </w:rPr>
        <w:t xml:space="preserve">Party, and the NYISO, in advance of its performance of tests of its Attachment Facilities. The other Party, and the NYISO, shall each have the right, at its own expense, to observe </w:t>
      </w:r>
      <w:r>
        <w:rPr>
          <w:color w:val="000000"/>
          <w:spacing w:val="-3"/>
        </w:rPr>
        <w:t xml:space="preserve">such testing. </w:t>
      </w:r>
    </w:p>
    <w:p w:rsidR="00E15DB3" w:rsidRDefault="00E15DB3">
      <w:pPr>
        <w:autoSpaceDE w:val="0"/>
        <w:autoSpaceDN w:val="0"/>
        <w:adjustRightInd w:val="0"/>
        <w:spacing w:line="276" w:lineRule="exact"/>
        <w:ind w:left="1560"/>
        <w:rPr>
          <w:color w:val="000000"/>
          <w:spacing w:val="-3"/>
        </w:rPr>
      </w:pPr>
    </w:p>
    <w:p w:rsidR="00E15DB3" w:rsidRDefault="003A4C9C">
      <w:pPr>
        <w:tabs>
          <w:tab w:val="left" w:pos="2160"/>
        </w:tabs>
        <w:autoSpaceDE w:val="0"/>
        <w:autoSpaceDN w:val="0"/>
        <w:adjustRightInd w:val="0"/>
        <w:spacing w:before="68" w:line="276" w:lineRule="exact"/>
        <w:ind w:left="1560"/>
        <w:rPr>
          <w:color w:val="000000"/>
          <w:spacing w:val="-2"/>
        </w:rPr>
      </w:pPr>
      <w:r>
        <w:rPr>
          <w:rFonts w:ascii="Times New Roman Bold" w:hAnsi="Times New Roman Bold"/>
          <w:color w:val="000000"/>
          <w:spacing w:val="-3"/>
        </w:rPr>
        <w:t xml:space="preserve">6.4 </w:t>
      </w:r>
      <w:r>
        <w:rPr>
          <w:rFonts w:ascii="Times New Roman Bold" w:hAnsi="Times New Roman Bold"/>
          <w:color w:val="000000"/>
          <w:spacing w:val="-3"/>
        </w:rPr>
        <w:tab/>
      </w:r>
      <w:r>
        <w:rPr>
          <w:rFonts w:ascii="Times New Roman Bold" w:hAnsi="Times New Roman Bold"/>
          <w:color w:val="000000"/>
          <w:spacing w:val="-2"/>
        </w:rPr>
        <w:t>Right to Inspect</w:t>
      </w:r>
      <w:r>
        <w:rPr>
          <w:color w:val="000000"/>
          <w:spacing w:val="-2"/>
        </w:rPr>
        <w:t>.  Developer and National Grid sha</w:t>
      </w:r>
      <w:r>
        <w:rPr>
          <w:color w:val="000000"/>
          <w:spacing w:val="-2"/>
        </w:rPr>
        <w:t xml:space="preserve">ll each have the right, but shall have </w:t>
      </w:r>
    </w:p>
    <w:p w:rsidR="00E15DB3" w:rsidRDefault="003A4C9C">
      <w:pPr>
        <w:autoSpaceDE w:val="0"/>
        <w:autoSpaceDN w:val="0"/>
        <w:adjustRightInd w:val="0"/>
        <w:spacing w:before="4" w:line="276" w:lineRule="exact"/>
        <w:ind w:left="2160" w:right="1299"/>
        <w:rPr>
          <w:color w:val="000000"/>
          <w:spacing w:val="-2"/>
        </w:rPr>
      </w:pPr>
      <w:r>
        <w:rPr>
          <w:color w:val="000000"/>
          <w:spacing w:val="-2"/>
        </w:rPr>
        <w:t xml:space="preserve">no obligation to: (i) observe the other Party’s tests and/or inspection of any of its System </w:t>
      </w:r>
      <w:r>
        <w:rPr>
          <w:color w:val="000000"/>
          <w:spacing w:val="-2"/>
        </w:rPr>
        <w:br/>
        <w:t xml:space="preserve">Protection Facilities and other protective equipment, including Power System Stabilizers; </w:t>
      </w:r>
      <w:r>
        <w:rPr>
          <w:color w:val="000000"/>
          <w:spacing w:val="-2"/>
        </w:rPr>
        <w:br/>
        <w:t>(ii) review the settings of the</w:t>
      </w:r>
      <w:r>
        <w:rPr>
          <w:color w:val="000000"/>
          <w:spacing w:val="-2"/>
        </w:rPr>
        <w:t xml:space="preserve"> other Party’s System Protection Facilities and other </w:t>
      </w:r>
      <w:r>
        <w:rPr>
          <w:color w:val="000000"/>
          <w:spacing w:val="-2"/>
        </w:rPr>
        <w:br/>
        <w:t xml:space="preserve">protective equipment; and (iii) review the other Party’s maintenance records relative to </w:t>
      </w:r>
      <w:r>
        <w:rPr>
          <w:color w:val="000000"/>
          <w:spacing w:val="-2"/>
        </w:rPr>
        <w:br/>
        <w:t xml:space="preserve">the Attachment Facilities, the System Protection Facilities and other protective </w:t>
      </w:r>
      <w:r>
        <w:rPr>
          <w:color w:val="000000"/>
          <w:spacing w:val="-2"/>
        </w:rPr>
        <w:br/>
        <w:t xml:space="preserve">equipment.  NYISO shall have </w:t>
      </w:r>
      <w:r>
        <w:rPr>
          <w:color w:val="000000"/>
          <w:spacing w:val="-2"/>
        </w:rPr>
        <w:t xml:space="preserve">these same rights of inspection as to the facilities and </w:t>
      </w: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228" w:line="276" w:lineRule="exact"/>
        <w:ind w:left="6000"/>
        <w:rPr>
          <w:color w:val="000000"/>
          <w:spacing w:val="-3"/>
        </w:rPr>
      </w:pPr>
      <w:r>
        <w:rPr>
          <w:color w:val="000000"/>
          <w:spacing w:val="-3"/>
        </w:rPr>
        <w:t xml:space="preserve">31 </w:t>
      </w:r>
    </w:p>
    <w:p w:rsidR="00E15DB3" w:rsidRDefault="00E15DB3">
      <w:pPr>
        <w:autoSpaceDE w:val="0"/>
        <w:autoSpaceDN w:val="0"/>
        <w:adjustRightInd w:val="0"/>
        <w:rPr>
          <w:color w:val="000000"/>
          <w:spacing w:val="-3"/>
        </w:rPr>
        <w:sectPr w:rsidR="00E15DB3">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39" w:name="Pg40"/>
      <w:bookmarkEnd w:id="39"/>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7" w:lineRule="exact"/>
        <w:ind w:left="2160"/>
        <w:rPr>
          <w:rFonts w:ascii="Times New Roman Bold" w:hAnsi="Times New Roman Bold"/>
          <w:color w:val="000000"/>
          <w:spacing w:val="-3"/>
        </w:rPr>
      </w:pPr>
    </w:p>
    <w:p w:rsidR="00E15DB3" w:rsidRDefault="003A4C9C">
      <w:pPr>
        <w:autoSpaceDE w:val="0"/>
        <w:autoSpaceDN w:val="0"/>
        <w:adjustRightInd w:val="0"/>
        <w:spacing w:before="227" w:line="277" w:lineRule="exact"/>
        <w:ind w:left="2160" w:right="1260"/>
        <w:rPr>
          <w:color w:val="000000"/>
          <w:spacing w:val="-3"/>
        </w:rPr>
      </w:pPr>
      <w:r>
        <w:rPr>
          <w:color w:val="000000"/>
          <w:spacing w:val="-2"/>
        </w:rPr>
        <w:t xml:space="preserve">equipment of Developer and National Grid.  A Party may exercise these rights from time </w:t>
      </w:r>
      <w:r>
        <w:rPr>
          <w:color w:val="000000"/>
          <w:spacing w:val="-2"/>
        </w:rPr>
        <w:br/>
        <w:t>to time as it deems necessary upon reasonable notice to the o</w:t>
      </w:r>
      <w:r>
        <w:rPr>
          <w:color w:val="000000"/>
          <w:spacing w:val="-2"/>
        </w:rPr>
        <w:t xml:space="preserve">ther Party.  The exercise or </w:t>
      </w:r>
      <w:r>
        <w:rPr>
          <w:color w:val="000000"/>
          <w:spacing w:val="-2"/>
        </w:rPr>
        <w:br/>
        <w:t xml:space="preserve">non-exercise by a Party of any such rights shall not be construed as an endorsement or </w:t>
      </w:r>
      <w:r>
        <w:rPr>
          <w:color w:val="000000"/>
          <w:spacing w:val="-2"/>
        </w:rPr>
        <w:br/>
        <w:t xml:space="preserve">confirmation of any element or condition of the Attachment Facilities or the System </w:t>
      </w:r>
      <w:r>
        <w:rPr>
          <w:color w:val="000000"/>
          <w:spacing w:val="-2"/>
        </w:rPr>
        <w:br/>
        <w:t>Protection Facilities or other protective equipment o</w:t>
      </w:r>
      <w:r>
        <w:rPr>
          <w:color w:val="000000"/>
          <w:spacing w:val="-2"/>
        </w:rPr>
        <w:t xml:space="preserve">r the operation thereof, or as a </w:t>
      </w:r>
      <w:r>
        <w:rPr>
          <w:color w:val="000000"/>
          <w:spacing w:val="-2"/>
        </w:rPr>
        <w:br/>
        <w:t xml:space="preserve">warranty as to the fitness, safety, desirability, or reliability of same.  Any information that </w:t>
      </w:r>
      <w:r>
        <w:rPr>
          <w:color w:val="000000"/>
          <w:spacing w:val="-2"/>
        </w:rPr>
        <w:br/>
        <w:t xml:space="preserve">a Party obtains through the exercise of any of its rights under this Article 6.4 shall be </w:t>
      </w:r>
      <w:r>
        <w:rPr>
          <w:color w:val="000000"/>
          <w:spacing w:val="-2"/>
        </w:rPr>
        <w:br/>
        <w:t>treated in accordance with Article</w:t>
      </w:r>
      <w:r>
        <w:rPr>
          <w:color w:val="000000"/>
          <w:spacing w:val="-2"/>
        </w:rPr>
        <w:t xml:space="preserve"> 22 of this Agreement and Attachment F to the NYISO </w:t>
      </w:r>
      <w:r>
        <w:rPr>
          <w:color w:val="000000"/>
          <w:spacing w:val="-2"/>
        </w:rPr>
        <w:br/>
      </w:r>
      <w:r>
        <w:rPr>
          <w:color w:val="000000"/>
          <w:spacing w:val="-3"/>
        </w:rPr>
        <w:t xml:space="preserve">OATT. </w:t>
      </w:r>
    </w:p>
    <w:p w:rsidR="00E15DB3" w:rsidRDefault="00E15DB3">
      <w:pPr>
        <w:autoSpaceDE w:val="0"/>
        <w:autoSpaceDN w:val="0"/>
        <w:adjustRightInd w:val="0"/>
        <w:spacing w:line="276" w:lineRule="exact"/>
        <w:ind w:left="4726"/>
        <w:rPr>
          <w:color w:val="000000"/>
          <w:spacing w:val="-3"/>
        </w:rPr>
      </w:pPr>
    </w:p>
    <w:p w:rsidR="00E15DB3" w:rsidRDefault="003A4C9C">
      <w:pPr>
        <w:autoSpaceDE w:val="0"/>
        <w:autoSpaceDN w:val="0"/>
        <w:adjustRightInd w:val="0"/>
        <w:spacing w:before="68" w:line="276" w:lineRule="exact"/>
        <w:ind w:left="4726"/>
        <w:rPr>
          <w:rFonts w:ascii="Times New Roman Bold" w:hAnsi="Times New Roman Bold"/>
          <w:color w:val="000000"/>
          <w:spacing w:val="-3"/>
        </w:rPr>
      </w:pPr>
      <w:r>
        <w:rPr>
          <w:rFonts w:ascii="Times New Roman Bold" w:hAnsi="Times New Roman Bold"/>
          <w:color w:val="000000"/>
          <w:spacing w:val="-3"/>
        </w:rPr>
        <w:t xml:space="preserve">ARTICLE 7.  METERING </w:t>
      </w:r>
    </w:p>
    <w:p w:rsidR="00E15DB3" w:rsidRDefault="00E15DB3">
      <w:pPr>
        <w:autoSpaceDE w:val="0"/>
        <w:autoSpaceDN w:val="0"/>
        <w:adjustRightInd w:val="0"/>
        <w:spacing w:line="276" w:lineRule="exact"/>
        <w:ind w:left="1560"/>
        <w:rPr>
          <w:rFonts w:ascii="Times New Roman Bold" w:hAnsi="Times New Roman Bold"/>
          <w:color w:val="000000"/>
          <w:spacing w:val="-3"/>
        </w:rPr>
      </w:pPr>
    </w:p>
    <w:p w:rsidR="00E15DB3" w:rsidRDefault="003A4C9C">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7.1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Developer and National Grid shall each comply with applicable requirements </w:t>
      </w:r>
    </w:p>
    <w:p w:rsidR="00E15DB3" w:rsidRDefault="003A4C9C">
      <w:pPr>
        <w:autoSpaceDE w:val="0"/>
        <w:autoSpaceDN w:val="0"/>
        <w:adjustRightInd w:val="0"/>
        <w:spacing w:before="5" w:line="275" w:lineRule="exact"/>
        <w:ind w:left="2160" w:right="1248"/>
        <w:rPr>
          <w:color w:val="000000"/>
          <w:spacing w:val="-2"/>
        </w:rPr>
      </w:pPr>
      <w:r>
        <w:rPr>
          <w:color w:val="000000"/>
          <w:spacing w:val="-2"/>
        </w:rPr>
        <w:t xml:space="preserve">of NYISO and the New York Public Service Commission when exercising its rights and </w:t>
      </w:r>
      <w:r>
        <w:rPr>
          <w:color w:val="000000"/>
          <w:spacing w:val="-2"/>
        </w:rPr>
        <w:br/>
        <w:t xml:space="preserve">fulfilling its responsibilities under this Article 7.  National Grid shall own and maintain </w:t>
      </w:r>
      <w:r>
        <w:rPr>
          <w:color w:val="000000"/>
          <w:spacing w:val="-2"/>
        </w:rPr>
        <w:br/>
        <w:t>Metering Equipment necessary for the interconnection of the Large Generating Fa</w:t>
      </w:r>
      <w:r>
        <w:rPr>
          <w:color w:val="000000"/>
          <w:spacing w:val="-2"/>
        </w:rPr>
        <w:t xml:space="preserve">cility to </w:t>
      </w:r>
      <w:r>
        <w:rPr>
          <w:color w:val="000000"/>
          <w:spacing w:val="-2"/>
        </w:rPr>
        <w:br/>
        <w:t xml:space="preserve">the New York State Transmission System in accordance with this Article 7.  Unless </w:t>
      </w:r>
      <w:r>
        <w:rPr>
          <w:color w:val="000000"/>
          <w:spacing w:val="-2"/>
        </w:rPr>
        <w:br/>
        <w:t xml:space="preserve">otherwise agreed by National Grid and NYISO approved meter service provider and </w:t>
      </w:r>
      <w:r>
        <w:rPr>
          <w:color w:val="000000"/>
          <w:spacing w:val="-2"/>
        </w:rPr>
        <w:br/>
        <w:t>Developer, National Grid shall install Metering Equipment at the Point of Interco</w:t>
      </w:r>
      <w:r>
        <w:rPr>
          <w:color w:val="000000"/>
          <w:spacing w:val="-2"/>
        </w:rPr>
        <w:t xml:space="preserve">nnection </w:t>
      </w:r>
      <w:r>
        <w:rPr>
          <w:color w:val="000000"/>
          <w:spacing w:val="-2"/>
        </w:rPr>
        <w:br/>
        <w:t xml:space="preserve">prior to any operation of the Large Generating Facility and shall own, operate, test and </w:t>
      </w:r>
      <w:r>
        <w:rPr>
          <w:color w:val="000000"/>
          <w:spacing w:val="-2"/>
        </w:rPr>
        <w:br/>
        <w:t xml:space="preserve">maintain such Metering Equipment.  Net power flows including MW and MVAR, </w:t>
      </w:r>
      <w:r>
        <w:rPr>
          <w:color w:val="000000"/>
          <w:spacing w:val="-2"/>
        </w:rPr>
        <w:br/>
        <w:t>MWHR and loss profile data to and from the Large Generating Facility shall be mea</w:t>
      </w:r>
      <w:r>
        <w:rPr>
          <w:color w:val="000000"/>
          <w:spacing w:val="-2"/>
        </w:rPr>
        <w:t xml:space="preserve">sured </w:t>
      </w:r>
      <w:r>
        <w:rPr>
          <w:color w:val="000000"/>
          <w:spacing w:val="-2"/>
        </w:rPr>
        <w:br/>
        <w:t xml:space="preserve">at the Point of Interconnection.  National Grid shall provide metering quantities, in </w:t>
      </w:r>
      <w:r>
        <w:rPr>
          <w:color w:val="000000"/>
          <w:spacing w:val="-2"/>
        </w:rPr>
        <w:br/>
        <w:t xml:space="preserve">analog and/or digital form, as required, to Developer or NYISO upon request.  Where the </w:t>
      </w:r>
      <w:r>
        <w:rPr>
          <w:color w:val="000000"/>
          <w:spacing w:val="-2"/>
        </w:rPr>
        <w:br/>
        <w:t xml:space="preserve">Point of Interconnection for the Large Generating Facility is other than </w:t>
      </w:r>
      <w:r>
        <w:rPr>
          <w:color w:val="000000"/>
          <w:spacing w:val="-2"/>
        </w:rPr>
        <w:t xml:space="preserve">the generator </w:t>
      </w:r>
      <w:r>
        <w:rPr>
          <w:color w:val="000000"/>
          <w:spacing w:val="-2"/>
        </w:rPr>
        <w:br/>
        <w:t xml:space="preserve">terminal, the Developer shall also provide gross MW and MVAR quantities at the </w:t>
      </w:r>
      <w:r>
        <w:rPr>
          <w:color w:val="000000"/>
          <w:spacing w:val="-2"/>
        </w:rPr>
        <w:br/>
        <w:t xml:space="preserve">generator terminal.  Developer shall bear all reasonable documented costs associated with </w:t>
      </w:r>
      <w:r>
        <w:rPr>
          <w:color w:val="000000"/>
          <w:spacing w:val="-2"/>
        </w:rPr>
        <w:br/>
        <w:t xml:space="preserve">the purchase, installation, operation, testing and maintenance of the </w:t>
      </w:r>
      <w:r>
        <w:rPr>
          <w:color w:val="000000"/>
          <w:spacing w:val="-2"/>
        </w:rPr>
        <w:t xml:space="preserve">Metering Equipment. </w:t>
      </w:r>
    </w:p>
    <w:p w:rsidR="00E15DB3" w:rsidRDefault="00E15DB3">
      <w:pPr>
        <w:autoSpaceDE w:val="0"/>
        <w:autoSpaceDN w:val="0"/>
        <w:adjustRightInd w:val="0"/>
        <w:spacing w:line="276" w:lineRule="exact"/>
        <w:ind w:left="1560"/>
        <w:rPr>
          <w:color w:val="000000"/>
          <w:spacing w:val="-2"/>
        </w:rPr>
      </w:pPr>
    </w:p>
    <w:p w:rsidR="00E15DB3" w:rsidRDefault="003A4C9C">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7.2 </w:t>
      </w:r>
      <w:r>
        <w:rPr>
          <w:rFonts w:ascii="Times New Roman Bold" w:hAnsi="Times New Roman Bold"/>
          <w:color w:val="000000"/>
          <w:spacing w:val="-3"/>
        </w:rPr>
        <w:tab/>
      </w:r>
      <w:r>
        <w:rPr>
          <w:rFonts w:ascii="Times New Roman Bold" w:hAnsi="Times New Roman Bold"/>
          <w:color w:val="000000"/>
          <w:spacing w:val="-2"/>
        </w:rPr>
        <w:t>Check Meters</w:t>
      </w:r>
      <w:r>
        <w:rPr>
          <w:color w:val="000000"/>
          <w:spacing w:val="-2"/>
        </w:rPr>
        <w:t xml:space="preserve">.  Developer, at its option and expense, may install and operate, on its </w:t>
      </w:r>
    </w:p>
    <w:p w:rsidR="00E15DB3" w:rsidRDefault="003A4C9C">
      <w:pPr>
        <w:autoSpaceDE w:val="0"/>
        <w:autoSpaceDN w:val="0"/>
        <w:adjustRightInd w:val="0"/>
        <w:spacing w:before="7" w:line="273" w:lineRule="exact"/>
        <w:ind w:left="2160" w:right="1362"/>
        <w:rPr>
          <w:color w:val="000000"/>
          <w:spacing w:val="-3"/>
        </w:rPr>
      </w:pPr>
      <w:r>
        <w:rPr>
          <w:color w:val="000000"/>
          <w:spacing w:val="-2"/>
        </w:rPr>
        <w:t xml:space="preserve">premises and on its side of the Point of Interconnection, one or more check meters to </w:t>
      </w:r>
      <w:r>
        <w:rPr>
          <w:color w:val="000000"/>
          <w:spacing w:val="-2"/>
        </w:rPr>
        <w:br/>
      </w:r>
      <w:r>
        <w:rPr>
          <w:color w:val="000000"/>
          <w:spacing w:val="-2"/>
        </w:rPr>
        <w:t xml:space="preserve">check National Grid’s meters.  Such check meters shall be for check purposes only and shall not be used for the measurement of power flows for purposes of this Agreement, except as provided in Article 7.4 below.  The check meters shall be subject at all </w:t>
      </w:r>
      <w:r>
        <w:rPr>
          <w:color w:val="000000"/>
          <w:spacing w:val="-2"/>
        </w:rPr>
        <w:br/>
        <w:t>r</w:t>
      </w:r>
      <w:r>
        <w:rPr>
          <w:color w:val="000000"/>
          <w:spacing w:val="-2"/>
        </w:rPr>
        <w:t xml:space="preserve">easonable times to inspection and examination by National Grid or its designee.  The installation, operation and maintenance thereof shall be performed entirely by Developer </w:t>
      </w:r>
      <w:r>
        <w:rPr>
          <w:color w:val="000000"/>
          <w:spacing w:val="-3"/>
        </w:rPr>
        <w:t xml:space="preserve">in accordance with Good Utility Practice. </w:t>
      </w:r>
    </w:p>
    <w:p w:rsidR="00E15DB3" w:rsidRDefault="00E15DB3">
      <w:pPr>
        <w:autoSpaceDE w:val="0"/>
        <w:autoSpaceDN w:val="0"/>
        <w:adjustRightInd w:val="0"/>
        <w:spacing w:line="276" w:lineRule="exact"/>
        <w:ind w:left="1560"/>
        <w:rPr>
          <w:color w:val="000000"/>
          <w:spacing w:val="-3"/>
        </w:rPr>
      </w:pPr>
    </w:p>
    <w:p w:rsidR="00E15DB3" w:rsidRDefault="003A4C9C">
      <w:pPr>
        <w:tabs>
          <w:tab w:val="left" w:pos="2159"/>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7.3 </w:t>
      </w:r>
      <w:r>
        <w:rPr>
          <w:rFonts w:ascii="Times New Roman Bold" w:hAnsi="Times New Roman Bold"/>
          <w:color w:val="000000"/>
          <w:spacing w:val="-3"/>
        </w:rPr>
        <w:tab/>
      </w:r>
      <w:r>
        <w:rPr>
          <w:rFonts w:ascii="Times New Roman Bold" w:hAnsi="Times New Roman Bold"/>
          <w:color w:val="000000"/>
          <w:spacing w:val="-2"/>
        </w:rPr>
        <w:t>Standards</w:t>
      </w:r>
      <w:r>
        <w:rPr>
          <w:color w:val="000000"/>
          <w:spacing w:val="-2"/>
        </w:rPr>
        <w:t>.  National Grid shall i</w:t>
      </w:r>
      <w:r>
        <w:rPr>
          <w:color w:val="000000"/>
          <w:spacing w:val="-2"/>
        </w:rPr>
        <w:t xml:space="preserve">nstall, calibrate, and test revenue quality Metering </w:t>
      </w:r>
    </w:p>
    <w:p w:rsidR="00E15DB3" w:rsidRDefault="003A4C9C">
      <w:pPr>
        <w:autoSpaceDE w:val="0"/>
        <w:autoSpaceDN w:val="0"/>
        <w:adjustRightInd w:val="0"/>
        <w:spacing w:before="1" w:line="280" w:lineRule="exact"/>
        <w:ind w:left="2160" w:right="1403"/>
        <w:rPr>
          <w:color w:val="000000"/>
          <w:spacing w:val="-2"/>
        </w:rPr>
      </w:pPr>
      <w:r>
        <w:rPr>
          <w:color w:val="000000"/>
          <w:spacing w:val="-2"/>
        </w:rPr>
        <w:t xml:space="preserve">Equipment including potential transformers and current transformers in accordance with </w:t>
      </w:r>
      <w:r>
        <w:rPr>
          <w:color w:val="000000"/>
          <w:spacing w:val="-2"/>
        </w:rPr>
        <w:br/>
        <w:t xml:space="preserve">applicable ANSI and PSC standards as detailed in the NYISO Control Center </w:t>
      </w:r>
      <w:r>
        <w:rPr>
          <w:color w:val="000000"/>
          <w:spacing w:val="-2"/>
        </w:rPr>
        <w:br/>
        <w:t xml:space="preserve">Communications Manual and in the NYISO </w:t>
      </w:r>
      <w:r>
        <w:rPr>
          <w:color w:val="000000"/>
          <w:spacing w:val="-2"/>
        </w:rPr>
        <w:t xml:space="preserve">Revenue Metering Requirements Manual. </w:t>
      </w:r>
    </w:p>
    <w:p w:rsidR="00E15DB3" w:rsidRDefault="00E15DB3">
      <w:pPr>
        <w:autoSpaceDE w:val="0"/>
        <w:autoSpaceDN w:val="0"/>
        <w:adjustRightInd w:val="0"/>
        <w:spacing w:line="276" w:lineRule="exact"/>
        <w:ind w:left="1560"/>
        <w:rPr>
          <w:color w:val="000000"/>
          <w:spacing w:val="-2"/>
        </w:rPr>
      </w:pPr>
    </w:p>
    <w:p w:rsidR="00E15DB3" w:rsidRDefault="003A4C9C">
      <w:pPr>
        <w:tabs>
          <w:tab w:val="left" w:pos="2160"/>
        </w:tabs>
        <w:autoSpaceDE w:val="0"/>
        <w:autoSpaceDN w:val="0"/>
        <w:adjustRightInd w:val="0"/>
        <w:spacing w:before="68" w:line="276" w:lineRule="exact"/>
        <w:ind w:left="1560"/>
        <w:rPr>
          <w:color w:val="000000"/>
          <w:spacing w:val="-2"/>
        </w:rPr>
      </w:pPr>
      <w:r>
        <w:rPr>
          <w:rFonts w:ascii="Times New Roman Bold" w:hAnsi="Times New Roman Bold"/>
          <w:color w:val="000000"/>
          <w:spacing w:val="-3"/>
        </w:rPr>
        <w:t xml:space="preserve">7.4 </w:t>
      </w:r>
      <w:r>
        <w:rPr>
          <w:rFonts w:ascii="Times New Roman Bold" w:hAnsi="Times New Roman Bold"/>
          <w:color w:val="000000"/>
          <w:spacing w:val="-3"/>
        </w:rPr>
        <w:tab/>
      </w:r>
      <w:r>
        <w:rPr>
          <w:rFonts w:ascii="Times New Roman Bold" w:hAnsi="Times New Roman Bold"/>
          <w:color w:val="000000"/>
          <w:spacing w:val="-2"/>
        </w:rPr>
        <w:t>Testing of Metering Equipment</w:t>
      </w:r>
      <w:r>
        <w:rPr>
          <w:color w:val="000000"/>
          <w:spacing w:val="-2"/>
        </w:rPr>
        <w:t xml:space="preserve">.  National Grid shall inspect and test all of its Metering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Equipment upon installation and at least once every two (2) years thereafter.  If requested </w:t>
      </w: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228" w:line="276" w:lineRule="exact"/>
        <w:ind w:left="6000"/>
        <w:rPr>
          <w:color w:val="000000"/>
          <w:spacing w:val="-3"/>
        </w:rPr>
      </w:pPr>
      <w:r>
        <w:rPr>
          <w:color w:val="000000"/>
          <w:spacing w:val="-3"/>
        </w:rPr>
        <w:t xml:space="preserve">32 </w:t>
      </w:r>
    </w:p>
    <w:p w:rsidR="00E15DB3" w:rsidRDefault="00E15DB3">
      <w:pPr>
        <w:autoSpaceDE w:val="0"/>
        <w:autoSpaceDN w:val="0"/>
        <w:adjustRightInd w:val="0"/>
        <w:rPr>
          <w:color w:val="000000"/>
          <w:spacing w:val="-3"/>
        </w:rPr>
        <w:sectPr w:rsidR="00E15DB3">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40" w:name="Pg41"/>
      <w:bookmarkEnd w:id="40"/>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228" w:line="276" w:lineRule="exact"/>
        <w:ind w:left="2160" w:right="1263"/>
        <w:rPr>
          <w:color w:val="000000"/>
          <w:spacing w:val="-3"/>
        </w:rPr>
      </w:pPr>
      <w:r>
        <w:rPr>
          <w:color w:val="000000"/>
          <w:spacing w:val="-2"/>
        </w:rPr>
        <w:t xml:space="preserve">to do so by NYISO or Developer, National Grid shall, at Developer’s expense, inspect or </w:t>
      </w:r>
      <w:r>
        <w:rPr>
          <w:color w:val="000000"/>
          <w:spacing w:val="-2"/>
        </w:rPr>
        <w:br/>
        <w:t xml:space="preserve">test Metering Equipment more frequently than every two (2) years.  National Grid shall </w:t>
      </w:r>
      <w:r>
        <w:rPr>
          <w:color w:val="000000"/>
          <w:spacing w:val="-2"/>
        </w:rPr>
        <w:br/>
        <w:t>give reasonable notice of the time when any inspection or test shall take place</w:t>
      </w:r>
      <w:r>
        <w:rPr>
          <w:color w:val="000000"/>
          <w:spacing w:val="-2"/>
        </w:rPr>
        <w:t xml:space="preserve">, and </w:t>
      </w:r>
      <w:r>
        <w:rPr>
          <w:color w:val="000000"/>
          <w:spacing w:val="-2"/>
        </w:rPr>
        <w:br/>
        <w:t xml:space="preserve">Developer and NYISO may have representatives present at the test or inspection.  If at </w:t>
      </w:r>
      <w:r>
        <w:rPr>
          <w:color w:val="000000"/>
          <w:spacing w:val="-2"/>
        </w:rPr>
        <w:br/>
        <w:t xml:space="preserve">any time Metering Equipment is found to be inaccurate or defective, it shall be adjusted, </w:t>
      </w:r>
      <w:r>
        <w:rPr>
          <w:color w:val="000000"/>
          <w:spacing w:val="-2"/>
        </w:rPr>
        <w:br/>
        <w:t>repaired or replaced at Developer’s expense, in order to provide accur</w:t>
      </w:r>
      <w:r>
        <w:rPr>
          <w:color w:val="000000"/>
          <w:spacing w:val="-2"/>
        </w:rPr>
        <w:t xml:space="preserve">ate metering, unless </w:t>
      </w:r>
      <w:r>
        <w:rPr>
          <w:color w:val="000000"/>
          <w:spacing w:val="-2"/>
        </w:rPr>
        <w:br/>
        <w:t xml:space="preserve">the inaccuracy or defect is due to National Grid’s failure to maintain, then National Grid </w:t>
      </w:r>
      <w:r>
        <w:rPr>
          <w:color w:val="000000"/>
          <w:spacing w:val="-2"/>
        </w:rPr>
        <w:br/>
        <w:t xml:space="preserve">shall pay.  If Metering Equipment fails to register, or if the measurement made by </w:t>
      </w:r>
      <w:r>
        <w:rPr>
          <w:color w:val="000000"/>
          <w:spacing w:val="-2"/>
        </w:rPr>
        <w:br/>
        <w:t>Metering Equipment during a test varies by more than two p</w:t>
      </w:r>
      <w:r>
        <w:rPr>
          <w:color w:val="000000"/>
          <w:spacing w:val="-2"/>
        </w:rPr>
        <w:t xml:space="preserve">ercent from the measurement </w:t>
      </w:r>
      <w:r>
        <w:rPr>
          <w:color w:val="000000"/>
          <w:spacing w:val="-2"/>
        </w:rPr>
        <w:br/>
        <w:t xml:space="preserve">made by the standard meter used in the test, National Grid shall adjust the measurements </w:t>
      </w:r>
      <w:r>
        <w:rPr>
          <w:color w:val="000000"/>
          <w:spacing w:val="-2"/>
        </w:rPr>
        <w:br/>
        <w:t xml:space="preserve">by correcting all measurements for the period during which Metering Equipment was in </w:t>
      </w:r>
      <w:r>
        <w:rPr>
          <w:color w:val="000000"/>
          <w:spacing w:val="-2"/>
        </w:rPr>
        <w:br/>
        <w:t>error by using Developer’s check meters, if install</w:t>
      </w:r>
      <w:r>
        <w:rPr>
          <w:color w:val="000000"/>
          <w:spacing w:val="-2"/>
        </w:rPr>
        <w:t xml:space="preserve">ed.  If no such check meters are </w:t>
      </w:r>
      <w:r>
        <w:rPr>
          <w:color w:val="000000"/>
          <w:spacing w:val="-2"/>
        </w:rPr>
        <w:br/>
        <w:t xml:space="preserve">installed or if the period cannot be reasonably ascertained, the adjustment shall be for the </w:t>
      </w:r>
      <w:r>
        <w:rPr>
          <w:color w:val="000000"/>
          <w:spacing w:val="-2"/>
        </w:rPr>
        <w:br/>
        <w:t xml:space="preserve">period immediately preceding the test of the Metering Equipment equal to one-half the </w:t>
      </w:r>
      <w:r>
        <w:rPr>
          <w:color w:val="000000"/>
          <w:spacing w:val="-2"/>
        </w:rPr>
        <w:br/>
        <w:t>time from the date of the last previous t</w:t>
      </w:r>
      <w:r>
        <w:rPr>
          <w:color w:val="000000"/>
          <w:spacing w:val="-2"/>
        </w:rPr>
        <w:t xml:space="preserve">est of the Metering Equipment.  The NYISO shall </w:t>
      </w:r>
      <w:r>
        <w:rPr>
          <w:color w:val="000000"/>
          <w:spacing w:val="-2"/>
        </w:rPr>
        <w:br/>
        <w:t xml:space="preserve">reserve the right to review all associated metering equipment installation on the </w:t>
      </w:r>
      <w:r>
        <w:rPr>
          <w:color w:val="000000"/>
          <w:spacing w:val="-2"/>
        </w:rPr>
        <w:br/>
      </w:r>
      <w:r>
        <w:rPr>
          <w:color w:val="000000"/>
          <w:spacing w:val="-3"/>
        </w:rPr>
        <w:t xml:space="preserve">Developer’s or Connecting Transmission Owners’ property at any time. </w:t>
      </w:r>
    </w:p>
    <w:p w:rsidR="00E15DB3" w:rsidRDefault="00E15DB3">
      <w:pPr>
        <w:autoSpaceDE w:val="0"/>
        <w:autoSpaceDN w:val="0"/>
        <w:adjustRightInd w:val="0"/>
        <w:spacing w:line="276" w:lineRule="exact"/>
        <w:ind w:left="1560"/>
        <w:rPr>
          <w:color w:val="000000"/>
          <w:spacing w:val="-3"/>
        </w:rPr>
      </w:pPr>
    </w:p>
    <w:p w:rsidR="00E15DB3" w:rsidRDefault="003A4C9C">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7.5 </w:t>
      </w:r>
      <w:r>
        <w:rPr>
          <w:rFonts w:ascii="Times New Roman Bold" w:hAnsi="Times New Roman Bold"/>
          <w:color w:val="000000"/>
          <w:spacing w:val="-3"/>
        </w:rPr>
        <w:tab/>
      </w:r>
      <w:r>
        <w:rPr>
          <w:rFonts w:ascii="Times New Roman Bold" w:hAnsi="Times New Roman Bold"/>
          <w:color w:val="000000"/>
          <w:spacing w:val="-2"/>
        </w:rPr>
        <w:t>Metering Data</w:t>
      </w:r>
      <w:r>
        <w:rPr>
          <w:color w:val="000000"/>
          <w:spacing w:val="-2"/>
        </w:rPr>
        <w:t>.  At Developer’s expense, the mete</w:t>
      </w:r>
      <w:r>
        <w:rPr>
          <w:color w:val="000000"/>
          <w:spacing w:val="-2"/>
        </w:rPr>
        <w:t xml:space="preserve">red data shall be telemetered to one or </w:t>
      </w:r>
    </w:p>
    <w:p w:rsidR="00E15DB3" w:rsidRDefault="003A4C9C">
      <w:pPr>
        <w:autoSpaceDE w:val="0"/>
        <w:autoSpaceDN w:val="0"/>
        <w:adjustRightInd w:val="0"/>
        <w:spacing w:before="7" w:line="273" w:lineRule="exact"/>
        <w:ind w:left="2160" w:right="1374"/>
        <w:rPr>
          <w:color w:val="000000"/>
          <w:spacing w:val="-3"/>
        </w:rPr>
      </w:pPr>
      <w:r>
        <w:rPr>
          <w:color w:val="000000"/>
          <w:spacing w:val="-2"/>
        </w:rPr>
        <w:t xml:space="preserve">more locations designated by National Grid, Developer and NYISO.  Such telemetered </w:t>
      </w:r>
      <w:r>
        <w:rPr>
          <w:color w:val="000000"/>
          <w:spacing w:val="-2"/>
        </w:rPr>
        <w:br/>
        <w:t xml:space="preserve">data shall be used, under normal operating conditions, as the official measurement of the </w:t>
      </w:r>
      <w:r>
        <w:rPr>
          <w:color w:val="000000"/>
          <w:spacing w:val="-2"/>
        </w:rPr>
        <w:br/>
        <w:t>amount of energy delivered from the Larg</w:t>
      </w:r>
      <w:r>
        <w:rPr>
          <w:color w:val="000000"/>
          <w:spacing w:val="-2"/>
        </w:rPr>
        <w:t xml:space="preserve">e Generating Facility to the Point of </w:t>
      </w:r>
      <w:r>
        <w:rPr>
          <w:color w:val="000000"/>
          <w:spacing w:val="-2"/>
        </w:rPr>
        <w:br/>
      </w:r>
      <w:r>
        <w:rPr>
          <w:color w:val="000000"/>
          <w:spacing w:val="-3"/>
        </w:rPr>
        <w:t xml:space="preserve">Interconnection. </w:t>
      </w:r>
    </w:p>
    <w:p w:rsidR="00E15DB3" w:rsidRDefault="00E15DB3">
      <w:pPr>
        <w:autoSpaceDE w:val="0"/>
        <w:autoSpaceDN w:val="0"/>
        <w:adjustRightInd w:val="0"/>
        <w:spacing w:line="276" w:lineRule="exact"/>
        <w:ind w:left="4219"/>
        <w:rPr>
          <w:color w:val="000000"/>
          <w:spacing w:val="-3"/>
        </w:rPr>
      </w:pPr>
    </w:p>
    <w:p w:rsidR="00E15DB3" w:rsidRDefault="003A4C9C">
      <w:pPr>
        <w:autoSpaceDE w:val="0"/>
        <w:autoSpaceDN w:val="0"/>
        <w:adjustRightInd w:val="0"/>
        <w:spacing w:before="89" w:line="276" w:lineRule="exact"/>
        <w:ind w:left="4219"/>
        <w:rPr>
          <w:rFonts w:ascii="Times New Roman Bold" w:hAnsi="Times New Roman Bold"/>
          <w:color w:val="000000"/>
          <w:spacing w:val="-3"/>
        </w:rPr>
      </w:pPr>
      <w:r>
        <w:rPr>
          <w:rFonts w:ascii="Times New Roman Bold" w:hAnsi="Times New Roman Bold"/>
          <w:color w:val="000000"/>
          <w:spacing w:val="-3"/>
        </w:rPr>
        <w:t xml:space="preserve">ARTICLE 8.  COMMUNICATIONS </w:t>
      </w:r>
    </w:p>
    <w:p w:rsidR="00E15DB3" w:rsidRDefault="00E15DB3">
      <w:pPr>
        <w:autoSpaceDE w:val="0"/>
        <w:autoSpaceDN w:val="0"/>
        <w:adjustRightInd w:val="0"/>
        <w:spacing w:line="276" w:lineRule="exact"/>
        <w:ind w:left="1560"/>
        <w:rPr>
          <w:rFonts w:ascii="Times New Roman Bold" w:hAnsi="Times New Roman Bold"/>
          <w:color w:val="000000"/>
          <w:spacing w:val="-3"/>
        </w:rPr>
      </w:pPr>
    </w:p>
    <w:p w:rsidR="00E15DB3" w:rsidRDefault="003A4C9C">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8.1 </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xml:space="preserve">.  In accordance with applicable NYISO requirements, Developer </w:t>
      </w:r>
    </w:p>
    <w:p w:rsidR="00E15DB3" w:rsidRDefault="003A4C9C">
      <w:pPr>
        <w:autoSpaceDE w:val="0"/>
        <w:autoSpaceDN w:val="0"/>
        <w:adjustRightInd w:val="0"/>
        <w:spacing w:line="276" w:lineRule="exact"/>
        <w:ind w:left="2160" w:right="1299"/>
        <w:rPr>
          <w:color w:val="000000"/>
          <w:spacing w:val="-3"/>
        </w:rPr>
      </w:pPr>
      <w:r>
        <w:rPr>
          <w:color w:val="000000"/>
          <w:spacing w:val="-2"/>
        </w:rPr>
        <w:t>shall maintain satisfactory operating communications with National Grid and NYI</w:t>
      </w:r>
      <w:r>
        <w:rPr>
          <w:color w:val="000000"/>
          <w:spacing w:val="-2"/>
        </w:rPr>
        <w:t xml:space="preserve">SO. </w:t>
      </w:r>
      <w:r>
        <w:rPr>
          <w:color w:val="000000"/>
          <w:spacing w:val="-2"/>
        </w:rPr>
        <w:br/>
        <w:t xml:space="preserve">Developer shall provide standard voice line, dedicated voice line and facsimile </w:t>
      </w:r>
      <w:r>
        <w:rPr>
          <w:color w:val="000000"/>
          <w:spacing w:val="-2"/>
        </w:rPr>
        <w:br/>
        <w:t xml:space="preserve">communications at its Large Generating Facility control room or central dispatch facility </w:t>
      </w:r>
      <w:r>
        <w:rPr>
          <w:color w:val="000000"/>
          <w:spacing w:val="-2"/>
        </w:rPr>
        <w:br/>
        <w:t>through use of either the public telephone system, or a voice communications sy</w:t>
      </w:r>
      <w:r>
        <w:rPr>
          <w:color w:val="000000"/>
          <w:spacing w:val="-2"/>
        </w:rPr>
        <w:t xml:space="preserve">stem that </w:t>
      </w:r>
      <w:r>
        <w:rPr>
          <w:color w:val="000000"/>
          <w:spacing w:val="-2"/>
        </w:rPr>
        <w:br/>
        <w:t xml:space="preserve">does not rely on the public telephone system.  Developer shall also provide the dedicated </w:t>
      </w:r>
      <w:r>
        <w:rPr>
          <w:color w:val="000000"/>
          <w:spacing w:val="-2"/>
        </w:rPr>
        <w:br/>
        <w:t xml:space="preserve">data circuit(s) necessary to provide Developer data to National Grid and NYISO as set </w:t>
      </w:r>
      <w:r>
        <w:rPr>
          <w:color w:val="000000"/>
          <w:spacing w:val="-2"/>
        </w:rPr>
        <w:br/>
        <w:t xml:space="preserve">forth in Appendix D hereto.  The data circuit(s) shall extend from </w:t>
      </w:r>
      <w:r>
        <w:rPr>
          <w:color w:val="000000"/>
          <w:spacing w:val="-2"/>
        </w:rPr>
        <w:t xml:space="preserve">the Large Generating </w:t>
      </w:r>
      <w:r>
        <w:rPr>
          <w:color w:val="000000"/>
          <w:spacing w:val="-2"/>
        </w:rPr>
        <w:br/>
        <w:t xml:space="preserve">Facility to the location(s) specified by National Grid and NYISO.  Any required </w:t>
      </w:r>
      <w:r>
        <w:rPr>
          <w:color w:val="000000"/>
          <w:spacing w:val="-2"/>
        </w:rPr>
        <w:br/>
        <w:t xml:space="preserve">maintenance of such communications equipment shall be performed by Developer. </w:t>
      </w:r>
      <w:r>
        <w:rPr>
          <w:color w:val="000000"/>
          <w:spacing w:val="-2"/>
        </w:rPr>
        <w:br/>
        <w:t>Operational communications shall be activated and maintained under, but no</w:t>
      </w:r>
      <w:r>
        <w:rPr>
          <w:color w:val="000000"/>
          <w:spacing w:val="-2"/>
        </w:rPr>
        <w:t xml:space="preserve">t be limited </w:t>
      </w:r>
      <w:r>
        <w:rPr>
          <w:color w:val="000000"/>
          <w:spacing w:val="-2"/>
        </w:rPr>
        <w:br/>
        <w:t xml:space="preserve">to, the following events: system paralleling or separation, scheduled and unscheduled </w:t>
      </w:r>
      <w:r>
        <w:rPr>
          <w:color w:val="000000"/>
          <w:spacing w:val="-2"/>
        </w:rPr>
        <w:br/>
      </w:r>
      <w:r>
        <w:rPr>
          <w:color w:val="000000"/>
          <w:spacing w:val="-3"/>
        </w:rPr>
        <w:t xml:space="preserve">shutdowns, equipment clearances, and hourly and daily load data. </w:t>
      </w:r>
    </w:p>
    <w:p w:rsidR="00E15DB3" w:rsidRDefault="00E15DB3">
      <w:pPr>
        <w:autoSpaceDE w:val="0"/>
        <w:autoSpaceDN w:val="0"/>
        <w:adjustRightInd w:val="0"/>
        <w:spacing w:line="276" w:lineRule="exact"/>
        <w:ind w:left="1560"/>
        <w:rPr>
          <w:color w:val="000000"/>
          <w:spacing w:val="-3"/>
        </w:rPr>
      </w:pPr>
    </w:p>
    <w:p w:rsidR="00E15DB3" w:rsidRDefault="003A4C9C">
      <w:pPr>
        <w:tabs>
          <w:tab w:val="left" w:pos="2160"/>
        </w:tabs>
        <w:autoSpaceDE w:val="0"/>
        <w:autoSpaceDN w:val="0"/>
        <w:adjustRightInd w:val="0"/>
        <w:spacing w:before="72" w:line="276" w:lineRule="exact"/>
        <w:ind w:left="1560"/>
        <w:rPr>
          <w:color w:val="000000"/>
          <w:spacing w:val="-2"/>
        </w:rPr>
      </w:pPr>
      <w:r>
        <w:rPr>
          <w:rFonts w:ascii="Times New Roman Bold" w:hAnsi="Times New Roman Bold"/>
          <w:color w:val="000000"/>
          <w:spacing w:val="-3"/>
        </w:rPr>
        <w:t xml:space="preserve">8.2 </w:t>
      </w:r>
      <w:r>
        <w:rPr>
          <w:rFonts w:ascii="Times New Roman Bold" w:hAnsi="Times New Roman Bold"/>
          <w:color w:val="000000"/>
          <w:spacing w:val="-3"/>
        </w:rPr>
        <w:tab/>
      </w:r>
      <w:r>
        <w:rPr>
          <w:rFonts w:ascii="Times New Roman Bold" w:hAnsi="Times New Roman Bold"/>
          <w:color w:val="000000"/>
          <w:spacing w:val="-2"/>
        </w:rPr>
        <w:t>Remote Terminal Unit</w:t>
      </w:r>
      <w:r>
        <w:rPr>
          <w:color w:val="000000"/>
          <w:spacing w:val="-2"/>
        </w:rPr>
        <w:t xml:space="preserve">.  Prior to the Initial Synchronization Date of the Large </w:t>
      </w:r>
    </w:p>
    <w:p w:rsidR="00E15DB3" w:rsidRDefault="003A4C9C">
      <w:pPr>
        <w:autoSpaceDE w:val="0"/>
        <w:autoSpaceDN w:val="0"/>
        <w:adjustRightInd w:val="0"/>
        <w:spacing w:before="7" w:line="273" w:lineRule="exact"/>
        <w:ind w:left="2160" w:right="1390"/>
        <w:jc w:val="both"/>
        <w:rPr>
          <w:color w:val="000000"/>
          <w:spacing w:val="-2"/>
        </w:rPr>
      </w:pPr>
      <w:r>
        <w:rPr>
          <w:color w:val="000000"/>
          <w:spacing w:val="-2"/>
        </w:rPr>
        <w:t xml:space="preserve">Generating Facility, a Remote Terminal Unit, or equivalent data collection and transfer </w:t>
      </w:r>
      <w:r>
        <w:rPr>
          <w:color w:val="000000"/>
          <w:spacing w:val="-2"/>
        </w:rPr>
        <w:br/>
        <w:t xml:space="preserve">equipment acceptable to the Parties, shall be installed by Developer, or by National Grid </w:t>
      </w:r>
      <w:r>
        <w:rPr>
          <w:color w:val="000000"/>
          <w:spacing w:val="-2"/>
        </w:rPr>
        <w:br/>
        <w:t>at Developer’s expense, to gather accumulated and instantaneous data to be t</w:t>
      </w:r>
      <w:r>
        <w:rPr>
          <w:color w:val="000000"/>
          <w:spacing w:val="-2"/>
        </w:rPr>
        <w:t xml:space="preserve">elemetered </w:t>
      </w:r>
      <w:r>
        <w:rPr>
          <w:color w:val="000000"/>
          <w:spacing w:val="-2"/>
        </w:rPr>
        <w:br/>
        <w:t xml:space="preserve">to the location(s) designated by National Grid and NYISO through use of a dedicated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33" w:line="276" w:lineRule="exact"/>
        <w:ind w:left="6000"/>
        <w:rPr>
          <w:color w:val="000000"/>
          <w:spacing w:val="-3"/>
        </w:rPr>
      </w:pPr>
      <w:r>
        <w:rPr>
          <w:color w:val="000000"/>
          <w:spacing w:val="-3"/>
        </w:rPr>
        <w:t xml:space="preserve">33 </w:t>
      </w:r>
    </w:p>
    <w:p w:rsidR="00E15DB3" w:rsidRDefault="00E15DB3">
      <w:pPr>
        <w:autoSpaceDE w:val="0"/>
        <w:autoSpaceDN w:val="0"/>
        <w:adjustRightInd w:val="0"/>
        <w:rPr>
          <w:color w:val="000000"/>
          <w:spacing w:val="-3"/>
        </w:rPr>
        <w:sectPr w:rsidR="00E15DB3">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41" w:name="Pg42"/>
      <w:bookmarkEnd w:id="41"/>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2160"/>
        <w:rPr>
          <w:rFonts w:ascii="Times New Roman Bold" w:hAnsi="Times New Roman Bold"/>
          <w:color w:val="000000"/>
          <w:spacing w:val="-3"/>
        </w:rPr>
      </w:pPr>
    </w:p>
    <w:p w:rsidR="00E15DB3" w:rsidRDefault="003A4C9C">
      <w:pPr>
        <w:autoSpaceDE w:val="0"/>
        <w:autoSpaceDN w:val="0"/>
        <w:adjustRightInd w:val="0"/>
        <w:spacing w:before="221" w:line="280" w:lineRule="exact"/>
        <w:ind w:left="2160" w:right="1331"/>
        <w:rPr>
          <w:color w:val="000000"/>
          <w:spacing w:val="-3"/>
        </w:rPr>
      </w:pPr>
      <w:r>
        <w:rPr>
          <w:color w:val="000000"/>
          <w:spacing w:val="-2"/>
        </w:rPr>
        <w:t xml:space="preserve">point-to-point data circuit(s) as indicated in Article 8.1.  The communication protocol for the data circuit(s) shall be specified by National </w:t>
      </w:r>
      <w:r>
        <w:rPr>
          <w:color w:val="000000"/>
          <w:spacing w:val="-2"/>
        </w:rPr>
        <w:t xml:space="preserve">Grid and NYISO.  Instantaneous bidirectional analog real power and reactive power flow information must be telemetered </w:t>
      </w:r>
      <w:r>
        <w:rPr>
          <w:color w:val="000000"/>
          <w:spacing w:val="-3"/>
        </w:rPr>
        <w:t xml:space="preserve">directly to the location(s) specified by National Grid and NYISO. </w:t>
      </w:r>
    </w:p>
    <w:p w:rsidR="00E15DB3" w:rsidRDefault="00E15DB3">
      <w:pPr>
        <w:autoSpaceDE w:val="0"/>
        <w:autoSpaceDN w:val="0"/>
        <w:adjustRightInd w:val="0"/>
        <w:spacing w:line="280" w:lineRule="exact"/>
        <w:ind w:left="2160"/>
        <w:jc w:val="both"/>
        <w:rPr>
          <w:color w:val="000000"/>
          <w:spacing w:val="-3"/>
        </w:rPr>
      </w:pPr>
    </w:p>
    <w:p w:rsidR="00E15DB3" w:rsidRDefault="003A4C9C">
      <w:pPr>
        <w:autoSpaceDE w:val="0"/>
        <w:autoSpaceDN w:val="0"/>
        <w:adjustRightInd w:val="0"/>
        <w:spacing w:before="60" w:line="280" w:lineRule="exact"/>
        <w:ind w:left="2160" w:right="1509"/>
        <w:jc w:val="both"/>
        <w:rPr>
          <w:color w:val="000000"/>
          <w:spacing w:val="-2"/>
        </w:rPr>
      </w:pPr>
      <w:r>
        <w:rPr>
          <w:color w:val="000000"/>
          <w:spacing w:val="-2"/>
        </w:rPr>
        <w:t>Each Party will promptly advise the appropriate other Parties if it d</w:t>
      </w:r>
      <w:r>
        <w:rPr>
          <w:color w:val="000000"/>
          <w:spacing w:val="-2"/>
        </w:rPr>
        <w:t xml:space="preserve">etects or otherwise </w:t>
      </w:r>
      <w:r>
        <w:rPr>
          <w:color w:val="000000"/>
          <w:spacing w:val="-2"/>
        </w:rPr>
        <w:br/>
        <w:t xml:space="preserve">learns of any metering, telemetry or communications equipment errors or malfunctions </w:t>
      </w:r>
      <w:r>
        <w:rPr>
          <w:color w:val="000000"/>
          <w:spacing w:val="-2"/>
        </w:rPr>
        <w:br/>
        <w:t xml:space="preserve">that require the attention and/or correction by the other Parties.  The Party owning such </w:t>
      </w:r>
      <w:r>
        <w:rPr>
          <w:color w:val="000000"/>
          <w:spacing w:val="-2"/>
        </w:rPr>
        <w:br/>
        <w:t xml:space="preserve">equipment shall correct such error or malfunction as soon </w:t>
      </w:r>
      <w:r>
        <w:rPr>
          <w:color w:val="000000"/>
          <w:spacing w:val="-2"/>
        </w:rPr>
        <w:t xml:space="preserve">as reasonably feasible. </w:t>
      </w:r>
    </w:p>
    <w:p w:rsidR="00E15DB3" w:rsidRDefault="00E15DB3">
      <w:pPr>
        <w:autoSpaceDE w:val="0"/>
        <w:autoSpaceDN w:val="0"/>
        <w:adjustRightInd w:val="0"/>
        <w:spacing w:line="276" w:lineRule="exact"/>
        <w:ind w:left="1560"/>
        <w:rPr>
          <w:color w:val="000000"/>
          <w:spacing w:val="-2"/>
        </w:rPr>
      </w:pPr>
    </w:p>
    <w:p w:rsidR="00E15DB3" w:rsidRDefault="003A4C9C">
      <w:pPr>
        <w:tabs>
          <w:tab w:val="left" w:pos="2159"/>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8.3 </w:t>
      </w:r>
      <w:r>
        <w:rPr>
          <w:rFonts w:ascii="Times New Roman Bold" w:hAnsi="Times New Roman Bold"/>
          <w:color w:val="000000"/>
          <w:spacing w:val="-3"/>
        </w:rPr>
        <w:tab/>
      </w:r>
      <w:r>
        <w:rPr>
          <w:rFonts w:ascii="Times New Roman Bold" w:hAnsi="Times New Roman Bold"/>
          <w:color w:val="000000"/>
          <w:spacing w:val="-2"/>
        </w:rPr>
        <w:t>No Annexation</w:t>
      </w:r>
      <w:r>
        <w:rPr>
          <w:color w:val="000000"/>
          <w:spacing w:val="-2"/>
        </w:rPr>
        <w:t xml:space="preserve">.  Any and all equipment placed on the premises of a Party shall be and </w:t>
      </w:r>
    </w:p>
    <w:p w:rsidR="00E15DB3" w:rsidRDefault="003A4C9C">
      <w:pPr>
        <w:autoSpaceDE w:val="0"/>
        <w:autoSpaceDN w:val="0"/>
        <w:adjustRightInd w:val="0"/>
        <w:spacing w:before="1" w:line="256" w:lineRule="exact"/>
        <w:ind w:left="2160"/>
        <w:rPr>
          <w:color w:val="000000"/>
          <w:spacing w:val="-2"/>
        </w:rPr>
      </w:pPr>
      <w:r>
        <w:rPr>
          <w:color w:val="000000"/>
          <w:spacing w:val="-2"/>
        </w:rPr>
        <w:t xml:space="preserve">remain the property of the Party providing such equipment regardless of the mode and </w:t>
      </w:r>
    </w:p>
    <w:p w:rsidR="00E15DB3" w:rsidRDefault="003A4C9C">
      <w:pPr>
        <w:autoSpaceDE w:val="0"/>
        <w:autoSpaceDN w:val="0"/>
        <w:adjustRightInd w:val="0"/>
        <w:spacing w:before="5" w:line="280" w:lineRule="exact"/>
        <w:ind w:left="2160" w:right="1258"/>
        <w:jc w:val="both"/>
        <w:rPr>
          <w:color w:val="000000"/>
          <w:spacing w:val="-2"/>
        </w:rPr>
      </w:pPr>
      <w:r>
        <w:rPr>
          <w:color w:val="000000"/>
          <w:spacing w:val="-2"/>
        </w:rPr>
        <w:t xml:space="preserve">manner of annexation or attachment to real property, </w:t>
      </w:r>
      <w:r>
        <w:rPr>
          <w:color w:val="000000"/>
          <w:spacing w:val="-2"/>
        </w:rPr>
        <w:t xml:space="preserve">unless otherwise mutually agreed by the Party providing such equipment and the Party receiving such equipment. </w:t>
      </w:r>
    </w:p>
    <w:p w:rsidR="00E15DB3" w:rsidRDefault="00E15DB3">
      <w:pPr>
        <w:autoSpaceDE w:val="0"/>
        <w:autoSpaceDN w:val="0"/>
        <w:adjustRightInd w:val="0"/>
        <w:spacing w:line="276" w:lineRule="exact"/>
        <w:ind w:left="4599"/>
        <w:rPr>
          <w:color w:val="000000"/>
          <w:spacing w:val="-2"/>
        </w:rPr>
      </w:pPr>
    </w:p>
    <w:p w:rsidR="00E15DB3" w:rsidRDefault="003A4C9C">
      <w:pPr>
        <w:autoSpaceDE w:val="0"/>
        <w:autoSpaceDN w:val="0"/>
        <w:adjustRightInd w:val="0"/>
        <w:spacing w:before="88" w:line="276" w:lineRule="exact"/>
        <w:ind w:left="4599"/>
        <w:rPr>
          <w:rFonts w:ascii="Times New Roman Bold" w:hAnsi="Times New Roman Bold"/>
          <w:color w:val="000000"/>
          <w:spacing w:val="-3"/>
        </w:rPr>
      </w:pPr>
      <w:r>
        <w:rPr>
          <w:rFonts w:ascii="Times New Roman Bold" w:hAnsi="Times New Roman Bold"/>
          <w:color w:val="000000"/>
          <w:spacing w:val="-3"/>
        </w:rPr>
        <w:t xml:space="preserve">ARTICLE 9.  OPERATIONS </w:t>
      </w:r>
    </w:p>
    <w:p w:rsidR="00E15DB3" w:rsidRDefault="00E15DB3">
      <w:pPr>
        <w:autoSpaceDE w:val="0"/>
        <w:autoSpaceDN w:val="0"/>
        <w:adjustRightInd w:val="0"/>
        <w:spacing w:line="276" w:lineRule="exact"/>
        <w:ind w:left="1560"/>
        <w:rPr>
          <w:rFonts w:ascii="Times New Roman Bold" w:hAnsi="Times New Roman Bold"/>
          <w:color w:val="000000"/>
          <w:spacing w:val="-3"/>
        </w:rPr>
      </w:pPr>
    </w:p>
    <w:p w:rsidR="00E15DB3" w:rsidRDefault="003A4C9C">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9.1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Each Party shall comply with Applicable Laws and Regulations and </w:t>
      </w:r>
    </w:p>
    <w:p w:rsidR="00E15DB3" w:rsidRDefault="003A4C9C">
      <w:pPr>
        <w:autoSpaceDE w:val="0"/>
        <w:autoSpaceDN w:val="0"/>
        <w:adjustRightInd w:val="0"/>
        <w:spacing w:line="280" w:lineRule="exact"/>
        <w:ind w:left="2160" w:right="1529"/>
        <w:rPr>
          <w:color w:val="000000"/>
          <w:spacing w:val="-3"/>
        </w:rPr>
      </w:pPr>
      <w:r>
        <w:rPr>
          <w:color w:val="000000"/>
          <w:spacing w:val="-2"/>
        </w:rPr>
        <w:t xml:space="preserve">Applicable Reliability Standards including, without limitation, NRC Requirements and Commitments.  Each Party shall provide to the other Parties all information that may reasonably be required by the other Parties to comply with Applicable Laws and </w:t>
      </w:r>
      <w:r>
        <w:rPr>
          <w:color w:val="000000"/>
          <w:spacing w:val="-2"/>
        </w:rPr>
        <w:br/>
      </w:r>
      <w:r>
        <w:rPr>
          <w:color w:val="000000"/>
          <w:spacing w:val="-3"/>
        </w:rPr>
        <w:t>Regula</w:t>
      </w:r>
      <w:r>
        <w:rPr>
          <w:color w:val="000000"/>
          <w:spacing w:val="-3"/>
        </w:rPr>
        <w:t xml:space="preserve">tions and Applicable Reliability Standards. </w:t>
      </w:r>
    </w:p>
    <w:p w:rsidR="00E15DB3" w:rsidRDefault="00E15DB3">
      <w:pPr>
        <w:autoSpaceDE w:val="0"/>
        <w:autoSpaceDN w:val="0"/>
        <w:adjustRightInd w:val="0"/>
        <w:spacing w:line="276" w:lineRule="exact"/>
        <w:ind w:left="1560"/>
        <w:rPr>
          <w:color w:val="000000"/>
          <w:spacing w:val="-3"/>
        </w:rPr>
      </w:pPr>
    </w:p>
    <w:p w:rsidR="00E15DB3" w:rsidRDefault="003A4C9C">
      <w:pPr>
        <w:tabs>
          <w:tab w:val="left" w:pos="2160"/>
        </w:tabs>
        <w:autoSpaceDE w:val="0"/>
        <w:autoSpaceDN w:val="0"/>
        <w:adjustRightInd w:val="0"/>
        <w:spacing w:before="69" w:line="276" w:lineRule="exact"/>
        <w:ind w:left="1560"/>
        <w:rPr>
          <w:color w:val="000000"/>
          <w:spacing w:val="-2"/>
        </w:rPr>
      </w:pPr>
      <w:r>
        <w:rPr>
          <w:rFonts w:ascii="Times New Roman Bold" w:hAnsi="Times New Roman Bold"/>
          <w:color w:val="000000"/>
          <w:spacing w:val="-3"/>
        </w:rPr>
        <w:t xml:space="preserve">9.2 </w:t>
      </w:r>
      <w:r>
        <w:rPr>
          <w:rFonts w:ascii="Times New Roman Bold" w:hAnsi="Times New Roman Bold"/>
          <w:color w:val="000000"/>
          <w:spacing w:val="-3"/>
        </w:rPr>
        <w:tab/>
      </w:r>
      <w:r>
        <w:rPr>
          <w:rFonts w:ascii="Times New Roman Bold" w:hAnsi="Times New Roman Bold"/>
          <w:color w:val="000000"/>
          <w:spacing w:val="-2"/>
        </w:rPr>
        <w:t>NYISO and Connecting Transmission Owners Obligations</w:t>
      </w:r>
      <w:r>
        <w:rPr>
          <w:color w:val="000000"/>
          <w:spacing w:val="-2"/>
        </w:rPr>
        <w:t xml:space="preserve">.  Connecting Transmission </w:t>
      </w:r>
    </w:p>
    <w:p w:rsidR="00E15DB3" w:rsidRDefault="003A4C9C">
      <w:pPr>
        <w:autoSpaceDE w:val="0"/>
        <w:autoSpaceDN w:val="0"/>
        <w:adjustRightInd w:val="0"/>
        <w:spacing w:before="1" w:line="256" w:lineRule="exact"/>
        <w:ind w:left="2160"/>
        <w:rPr>
          <w:color w:val="000000"/>
          <w:spacing w:val="-2"/>
        </w:rPr>
      </w:pPr>
      <w:r>
        <w:rPr>
          <w:color w:val="000000"/>
          <w:spacing w:val="-2"/>
        </w:rPr>
        <w:t xml:space="preserve">Owners and NYISO shall cause the New York State Transmission System and the </w:t>
      </w:r>
    </w:p>
    <w:p w:rsidR="00E15DB3" w:rsidRDefault="003A4C9C">
      <w:pPr>
        <w:autoSpaceDE w:val="0"/>
        <w:autoSpaceDN w:val="0"/>
        <w:adjustRightInd w:val="0"/>
        <w:spacing w:before="8" w:line="276" w:lineRule="exact"/>
        <w:ind w:left="2160" w:right="1407"/>
        <w:rPr>
          <w:color w:val="000000"/>
          <w:spacing w:val="-2"/>
        </w:rPr>
      </w:pPr>
      <w:r>
        <w:rPr>
          <w:color w:val="000000"/>
          <w:spacing w:val="-2"/>
        </w:rPr>
        <w:t>Connecting Transmission Owner’s Attachment Facil</w:t>
      </w:r>
      <w:r>
        <w:rPr>
          <w:color w:val="000000"/>
          <w:spacing w:val="-2"/>
        </w:rPr>
        <w:t xml:space="preserve">ities to be operated, maintained and </w:t>
      </w:r>
      <w:r>
        <w:rPr>
          <w:color w:val="000000"/>
          <w:spacing w:val="-2"/>
        </w:rPr>
        <w:br/>
        <w:t xml:space="preserve">controlled in a safe and reliable manner in accordance with this Agreement, the NYISO </w:t>
      </w:r>
      <w:r>
        <w:rPr>
          <w:color w:val="000000"/>
          <w:spacing w:val="-2"/>
        </w:rPr>
        <w:br/>
        <w:t xml:space="preserve">Tariffs, and, to the extent applicable, NRC Requirements and Commitments.  National </w:t>
      </w:r>
      <w:r>
        <w:rPr>
          <w:color w:val="000000"/>
          <w:spacing w:val="-2"/>
        </w:rPr>
        <w:br/>
        <w:t>Grid and NYISO may provide operating instructi</w:t>
      </w:r>
      <w:r>
        <w:rPr>
          <w:color w:val="000000"/>
          <w:spacing w:val="-2"/>
        </w:rPr>
        <w:t xml:space="preserve">ons to Developer consistent with this </w:t>
      </w:r>
      <w:r>
        <w:rPr>
          <w:color w:val="000000"/>
          <w:spacing w:val="-2"/>
        </w:rPr>
        <w:br/>
        <w:t xml:space="preserve">Agreement, NYISO procedures and National Grid’s operating protocols and procedures </w:t>
      </w:r>
      <w:r>
        <w:rPr>
          <w:color w:val="000000"/>
          <w:spacing w:val="-2"/>
        </w:rPr>
        <w:br/>
        <w:t xml:space="preserve">as they may change from time to time.  National Grid and NYISO will consider changes </w:t>
      </w:r>
      <w:r>
        <w:rPr>
          <w:color w:val="000000"/>
          <w:spacing w:val="-2"/>
        </w:rPr>
        <w:br/>
        <w:t>to their respective operating protocols and pro</w:t>
      </w:r>
      <w:r>
        <w:rPr>
          <w:color w:val="000000"/>
          <w:spacing w:val="-2"/>
        </w:rPr>
        <w:t xml:space="preserve">cedures proposed by Developer. </w:t>
      </w:r>
    </w:p>
    <w:p w:rsidR="00E15DB3" w:rsidRDefault="00E15DB3">
      <w:pPr>
        <w:autoSpaceDE w:val="0"/>
        <w:autoSpaceDN w:val="0"/>
        <w:adjustRightInd w:val="0"/>
        <w:spacing w:line="276" w:lineRule="exact"/>
        <w:ind w:left="1560"/>
        <w:rPr>
          <w:color w:val="000000"/>
          <w:spacing w:val="-2"/>
        </w:rPr>
      </w:pPr>
    </w:p>
    <w:p w:rsidR="00E15DB3" w:rsidRDefault="003A4C9C">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9.3 </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xml:space="preserve">.  Developer shall at its own expense operate, maintain and </w:t>
      </w:r>
    </w:p>
    <w:p w:rsidR="00E15DB3" w:rsidRDefault="003A4C9C">
      <w:pPr>
        <w:autoSpaceDE w:val="0"/>
        <w:autoSpaceDN w:val="0"/>
        <w:adjustRightInd w:val="0"/>
        <w:spacing w:line="277" w:lineRule="exact"/>
        <w:ind w:left="2160" w:right="1317"/>
        <w:rPr>
          <w:color w:val="000000"/>
          <w:spacing w:val="-3"/>
        </w:rPr>
      </w:pPr>
      <w:r>
        <w:rPr>
          <w:color w:val="000000"/>
          <w:spacing w:val="-2"/>
        </w:rPr>
        <w:t xml:space="preserve">control the Large Generating Facility and the Developer Attachment Facilities in a safe and reliable manner and in accordance with this </w:t>
      </w:r>
      <w:r>
        <w:rPr>
          <w:color w:val="000000"/>
          <w:spacing w:val="-2"/>
        </w:rPr>
        <w:t>Agreement.  Developer shall operate the Large Generating Facility and the Developer Attachment Facilities in accordance with NYISO and National Grid requirements, as such requirements are set forth or referenced in Appendix C hereto and the NRC Requirement</w:t>
      </w:r>
      <w:r>
        <w:rPr>
          <w:color w:val="000000"/>
          <w:spacing w:val="-2"/>
        </w:rPr>
        <w:t xml:space="preserve">s and Commitments.  Appendix C will be modified to reflect changes to the requirements as they may change from time to time. Any Party may request that the appropriate other Party or Parties provide copies of the </w:t>
      </w:r>
      <w:r>
        <w:rPr>
          <w:color w:val="000000"/>
          <w:spacing w:val="-3"/>
        </w:rPr>
        <w:t>requirements set forth or referenced in App</w:t>
      </w:r>
      <w:r>
        <w:rPr>
          <w:color w:val="000000"/>
          <w:spacing w:val="-3"/>
        </w:rPr>
        <w:t xml:space="preserve">endix C hereto.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124" w:line="276" w:lineRule="exact"/>
        <w:ind w:left="6000"/>
        <w:rPr>
          <w:color w:val="000000"/>
          <w:spacing w:val="-3"/>
        </w:rPr>
      </w:pPr>
      <w:r>
        <w:rPr>
          <w:color w:val="000000"/>
          <w:spacing w:val="-3"/>
        </w:rPr>
        <w:t xml:space="preserve">34 </w:t>
      </w:r>
    </w:p>
    <w:p w:rsidR="00E15DB3" w:rsidRDefault="00E15DB3">
      <w:pPr>
        <w:autoSpaceDE w:val="0"/>
        <w:autoSpaceDN w:val="0"/>
        <w:adjustRightInd w:val="0"/>
        <w:rPr>
          <w:color w:val="000000"/>
          <w:spacing w:val="-3"/>
        </w:rPr>
        <w:sectPr w:rsidR="00E15DB3">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42" w:name="Pg43"/>
      <w:bookmarkEnd w:id="42"/>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560"/>
        <w:rPr>
          <w:rFonts w:ascii="Times New Roman Bold" w:hAnsi="Times New Roman Bold"/>
          <w:color w:val="000000"/>
          <w:spacing w:val="-3"/>
        </w:rPr>
      </w:pPr>
    </w:p>
    <w:p w:rsidR="00E15DB3" w:rsidRDefault="003A4C9C">
      <w:pPr>
        <w:tabs>
          <w:tab w:val="left" w:pos="2160"/>
        </w:tabs>
        <w:autoSpaceDE w:val="0"/>
        <w:autoSpaceDN w:val="0"/>
        <w:adjustRightInd w:val="0"/>
        <w:spacing w:before="228" w:line="276" w:lineRule="exact"/>
        <w:ind w:left="1560"/>
        <w:rPr>
          <w:color w:val="000000"/>
          <w:spacing w:val="-2"/>
        </w:rPr>
      </w:pPr>
      <w:r>
        <w:rPr>
          <w:rFonts w:ascii="Times New Roman Bold" w:hAnsi="Times New Roman Bold"/>
          <w:color w:val="000000"/>
          <w:spacing w:val="-3"/>
        </w:rPr>
        <w:t xml:space="preserve">9.4 </w:t>
      </w:r>
      <w:r>
        <w:rPr>
          <w:rFonts w:ascii="Times New Roman Bold" w:hAnsi="Times New Roman Bold"/>
          <w:color w:val="000000"/>
          <w:spacing w:val="-3"/>
        </w:rPr>
        <w:tab/>
      </w:r>
      <w:r>
        <w:rPr>
          <w:rFonts w:ascii="Times New Roman Bold" w:hAnsi="Times New Roman Bold"/>
          <w:color w:val="000000"/>
          <w:spacing w:val="-2"/>
        </w:rPr>
        <w:t>Start-Up and Synchronization</w:t>
      </w:r>
      <w:r>
        <w:rPr>
          <w:color w:val="000000"/>
          <w:spacing w:val="-2"/>
        </w:rPr>
        <w:t xml:space="preserve">.  Consistent with the mutually acceptable procedures of </w:t>
      </w:r>
    </w:p>
    <w:p w:rsidR="00E15DB3" w:rsidRDefault="003A4C9C">
      <w:pPr>
        <w:autoSpaceDE w:val="0"/>
        <w:autoSpaceDN w:val="0"/>
        <w:adjustRightInd w:val="0"/>
        <w:spacing w:before="4" w:line="276" w:lineRule="exact"/>
        <w:ind w:left="2160"/>
        <w:rPr>
          <w:color w:val="000000"/>
          <w:spacing w:val="-2"/>
        </w:rPr>
      </w:pPr>
      <w:r>
        <w:rPr>
          <w:color w:val="000000"/>
          <w:spacing w:val="-2"/>
        </w:rPr>
        <w:t>the Developer and National Grid, the Developer is responsi</w:t>
      </w:r>
      <w:r>
        <w:rPr>
          <w:color w:val="000000"/>
          <w:spacing w:val="-2"/>
        </w:rPr>
        <w:t xml:space="preserve">ble for the proper </w:t>
      </w:r>
    </w:p>
    <w:p w:rsidR="00E15DB3" w:rsidRDefault="003A4C9C">
      <w:pPr>
        <w:autoSpaceDE w:val="0"/>
        <w:autoSpaceDN w:val="0"/>
        <w:adjustRightInd w:val="0"/>
        <w:spacing w:before="1" w:line="280" w:lineRule="exact"/>
        <w:ind w:left="2160" w:right="1644"/>
        <w:jc w:val="both"/>
        <w:rPr>
          <w:color w:val="000000"/>
          <w:spacing w:val="-2"/>
        </w:rPr>
      </w:pPr>
      <w:r>
        <w:rPr>
          <w:color w:val="000000"/>
          <w:spacing w:val="-2"/>
        </w:rPr>
        <w:t xml:space="preserve">synchronization of the Large Generating Facility to the New York State Transmission </w:t>
      </w:r>
      <w:r>
        <w:rPr>
          <w:color w:val="000000"/>
          <w:spacing w:val="-2"/>
        </w:rPr>
        <w:br/>
        <w:t xml:space="preserve">System in accordance with NYISO and National Grid procedures and requirements. </w:t>
      </w:r>
    </w:p>
    <w:p w:rsidR="00E15DB3" w:rsidRDefault="00E15DB3">
      <w:pPr>
        <w:autoSpaceDE w:val="0"/>
        <w:autoSpaceDN w:val="0"/>
        <w:adjustRightInd w:val="0"/>
        <w:spacing w:line="276" w:lineRule="exact"/>
        <w:ind w:left="1560"/>
        <w:rPr>
          <w:color w:val="000000"/>
          <w:spacing w:val="-2"/>
        </w:rPr>
      </w:pPr>
    </w:p>
    <w:p w:rsidR="00E15DB3" w:rsidRDefault="003A4C9C">
      <w:pPr>
        <w:tabs>
          <w:tab w:val="left" w:pos="2160"/>
        </w:tabs>
        <w:autoSpaceDE w:val="0"/>
        <w:autoSpaceDN w:val="0"/>
        <w:adjustRightInd w:val="0"/>
        <w:spacing w:before="68" w:line="276" w:lineRule="exact"/>
        <w:ind w:left="1560"/>
        <w:rPr>
          <w:color w:val="000000"/>
          <w:spacing w:val="-3"/>
        </w:rPr>
      </w:pPr>
      <w:r>
        <w:rPr>
          <w:rFonts w:ascii="Times New Roman Bold" w:hAnsi="Times New Roman Bold"/>
          <w:color w:val="000000"/>
          <w:spacing w:val="-3"/>
        </w:rPr>
        <w:t xml:space="preserve">9.5 </w:t>
      </w:r>
      <w:r>
        <w:rPr>
          <w:rFonts w:ascii="Times New Roman Bold" w:hAnsi="Times New Roman Bold"/>
          <w:color w:val="000000"/>
          <w:spacing w:val="-3"/>
        </w:rPr>
        <w:tab/>
        <w:t>Real and Reactive Power Control</w:t>
      </w:r>
      <w:r>
        <w:rPr>
          <w:color w:val="000000"/>
          <w:spacing w:val="-3"/>
        </w:rPr>
        <w:t xml:space="preserve">.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88" w:line="276" w:lineRule="exact"/>
        <w:ind w:left="2160" w:right="1364"/>
        <w:rPr>
          <w:color w:val="000000"/>
          <w:spacing w:val="-3"/>
        </w:rPr>
      </w:pPr>
      <w:r>
        <w:rPr>
          <w:rFonts w:ascii="Times New Roman Bold" w:hAnsi="Times New Roman Bold"/>
          <w:color w:val="000000"/>
          <w:spacing w:val="-1"/>
        </w:rPr>
        <w:t xml:space="preserve">9.5.1   Power Factor Design </w:t>
      </w:r>
      <w:r>
        <w:rPr>
          <w:rFonts w:ascii="Times New Roman Bold" w:hAnsi="Times New Roman Bold"/>
          <w:color w:val="000000"/>
          <w:spacing w:val="-1"/>
        </w:rPr>
        <w:t>Criteria</w:t>
      </w:r>
      <w:r>
        <w:rPr>
          <w:color w:val="000000"/>
          <w:spacing w:val="-1"/>
        </w:rPr>
        <w:t xml:space="preserve">.  Developer shall design the Large Generating </w:t>
      </w:r>
      <w:r>
        <w:rPr>
          <w:color w:val="000000"/>
          <w:spacing w:val="-1"/>
        </w:rPr>
        <w:br/>
      </w:r>
      <w:r>
        <w:rPr>
          <w:color w:val="000000"/>
          <w:spacing w:val="-1"/>
        </w:rPr>
        <w:tab/>
      </w:r>
      <w:r>
        <w:rPr>
          <w:color w:val="000000"/>
          <w:spacing w:val="-2"/>
        </w:rPr>
        <w:t xml:space="preserve">Facility to maintain an effective power delivery at demonstrated maximum net </w:t>
      </w:r>
      <w:r>
        <w:rPr>
          <w:color w:val="000000"/>
          <w:spacing w:val="-2"/>
        </w:rPr>
        <w:br/>
      </w:r>
      <w:r>
        <w:rPr>
          <w:color w:val="000000"/>
          <w:spacing w:val="-2"/>
        </w:rPr>
        <w:tab/>
        <w:t xml:space="preserve">capability at the Point of Interconnection at a power factor within the range </w:t>
      </w:r>
      <w:r>
        <w:rPr>
          <w:color w:val="000000"/>
          <w:spacing w:val="-2"/>
        </w:rPr>
        <w:br/>
      </w:r>
      <w:r>
        <w:rPr>
          <w:color w:val="000000"/>
          <w:spacing w:val="-2"/>
        </w:rPr>
        <w:tab/>
      </w:r>
      <w:r>
        <w:rPr>
          <w:color w:val="000000"/>
          <w:spacing w:val="-2"/>
        </w:rPr>
        <w:t xml:space="preserve">established by National Grid on a comparable basis, until NYISO has established </w:t>
      </w:r>
      <w:r>
        <w:rPr>
          <w:color w:val="000000"/>
          <w:spacing w:val="-2"/>
        </w:rPr>
        <w:br/>
      </w:r>
      <w:r>
        <w:rPr>
          <w:color w:val="000000"/>
          <w:spacing w:val="-2"/>
        </w:rPr>
        <w:tab/>
        <w:t xml:space="preserve">different requirements that apply to all generators in the New York Control Area </w:t>
      </w:r>
      <w:r>
        <w:rPr>
          <w:color w:val="000000"/>
          <w:spacing w:val="-2"/>
        </w:rPr>
        <w:br/>
      </w:r>
      <w:r>
        <w:rPr>
          <w:color w:val="000000"/>
          <w:spacing w:val="-2"/>
        </w:rPr>
        <w:tab/>
      </w:r>
      <w:r>
        <w:rPr>
          <w:color w:val="000000"/>
          <w:spacing w:val="-3"/>
        </w:rPr>
        <w:t xml:space="preserve">on a comparable basis. </w:t>
      </w:r>
    </w:p>
    <w:p w:rsidR="00E15DB3" w:rsidRDefault="00E15DB3">
      <w:pPr>
        <w:autoSpaceDE w:val="0"/>
        <w:autoSpaceDN w:val="0"/>
        <w:adjustRightInd w:val="0"/>
        <w:spacing w:line="280" w:lineRule="exact"/>
        <w:ind w:left="2880"/>
        <w:jc w:val="both"/>
        <w:rPr>
          <w:color w:val="000000"/>
          <w:spacing w:val="-3"/>
        </w:rPr>
      </w:pPr>
    </w:p>
    <w:p w:rsidR="00E15DB3" w:rsidRDefault="003A4C9C">
      <w:pPr>
        <w:autoSpaceDE w:val="0"/>
        <w:autoSpaceDN w:val="0"/>
        <w:adjustRightInd w:val="0"/>
        <w:spacing w:before="81" w:line="280" w:lineRule="exact"/>
        <w:ind w:left="2880" w:right="1591"/>
        <w:jc w:val="both"/>
        <w:rPr>
          <w:color w:val="000000"/>
          <w:spacing w:val="-3"/>
        </w:rPr>
      </w:pPr>
      <w:r>
        <w:rPr>
          <w:color w:val="000000"/>
          <w:spacing w:val="-2"/>
        </w:rPr>
        <w:t>The Developer shall design and maintain the plant auxiliary system</w:t>
      </w:r>
      <w:r>
        <w:rPr>
          <w:color w:val="000000"/>
          <w:spacing w:val="-2"/>
        </w:rPr>
        <w:t xml:space="preserve">s to operate </w:t>
      </w:r>
      <w:r>
        <w:rPr>
          <w:color w:val="000000"/>
          <w:spacing w:val="-3"/>
        </w:rPr>
        <w:t xml:space="preserve">safely throughout the entire real and reactive power design range. </w:t>
      </w:r>
    </w:p>
    <w:p w:rsidR="00E15DB3" w:rsidRDefault="00E15DB3">
      <w:pPr>
        <w:autoSpaceDE w:val="0"/>
        <w:autoSpaceDN w:val="0"/>
        <w:adjustRightInd w:val="0"/>
        <w:spacing w:line="270" w:lineRule="exact"/>
        <w:ind w:left="2880"/>
        <w:jc w:val="both"/>
        <w:rPr>
          <w:color w:val="000000"/>
          <w:spacing w:val="-3"/>
        </w:rPr>
      </w:pPr>
    </w:p>
    <w:p w:rsidR="00E15DB3" w:rsidRDefault="003A4C9C">
      <w:pPr>
        <w:autoSpaceDE w:val="0"/>
        <w:autoSpaceDN w:val="0"/>
        <w:adjustRightInd w:val="0"/>
        <w:spacing w:before="99" w:line="270" w:lineRule="exact"/>
        <w:ind w:left="2880" w:right="1771"/>
        <w:jc w:val="both"/>
        <w:rPr>
          <w:color w:val="000000"/>
          <w:spacing w:val="-3"/>
        </w:rPr>
      </w:pPr>
      <w:r>
        <w:rPr>
          <w:color w:val="000000"/>
          <w:spacing w:val="-2"/>
        </w:rPr>
        <w:t xml:space="preserve">National Grid shall not unreasonably restrict or condition the reactive power production or absorption of the Large Generating Facility in accordance with </w:t>
      </w:r>
      <w:r>
        <w:rPr>
          <w:color w:val="000000"/>
          <w:spacing w:val="-3"/>
        </w:rPr>
        <w:t>Good Utility Practi</w:t>
      </w:r>
      <w:r>
        <w:rPr>
          <w:color w:val="000000"/>
          <w:spacing w:val="-3"/>
        </w:rPr>
        <w:t xml:space="preserve">ce. </w:t>
      </w:r>
    </w:p>
    <w:p w:rsidR="00E15DB3" w:rsidRDefault="00E15DB3">
      <w:pPr>
        <w:autoSpaceDE w:val="0"/>
        <w:autoSpaceDN w:val="0"/>
        <w:adjustRightInd w:val="0"/>
        <w:spacing w:line="276" w:lineRule="exact"/>
        <w:ind w:left="2340"/>
        <w:rPr>
          <w:color w:val="000000"/>
          <w:spacing w:val="-3"/>
        </w:rPr>
      </w:pPr>
    </w:p>
    <w:p w:rsidR="00E15DB3" w:rsidRDefault="003A4C9C">
      <w:pPr>
        <w:autoSpaceDE w:val="0"/>
        <w:autoSpaceDN w:val="0"/>
        <w:adjustRightInd w:val="0"/>
        <w:spacing w:before="90" w:line="276" w:lineRule="exact"/>
        <w:ind w:left="2340"/>
        <w:rPr>
          <w:color w:val="000000"/>
          <w:spacing w:val="-1"/>
        </w:rPr>
      </w:pPr>
      <w:r>
        <w:rPr>
          <w:rFonts w:ascii="Times New Roman Bold" w:hAnsi="Times New Roman Bold"/>
          <w:color w:val="000000"/>
          <w:spacing w:val="-1"/>
        </w:rPr>
        <w:t>9.5.2   Voltage Schedules</w:t>
      </w:r>
      <w:r>
        <w:rPr>
          <w:color w:val="000000"/>
          <w:spacing w:val="-1"/>
        </w:rPr>
        <w:t xml:space="preserve">.  Once the Developer has synchronized the Large </w:t>
      </w:r>
    </w:p>
    <w:p w:rsidR="00E15DB3" w:rsidRDefault="003A4C9C">
      <w:pPr>
        <w:autoSpaceDE w:val="0"/>
        <w:autoSpaceDN w:val="0"/>
        <w:adjustRightInd w:val="0"/>
        <w:spacing w:before="4" w:line="276" w:lineRule="exact"/>
        <w:ind w:left="3060" w:right="1466"/>
        <w:rPr>
          <w:color w:val="000000"/>
          <w:spacing w:val="-2"/>
        </w:rPr>
      </w:pPr>
      <w:r>
        <w:rPr>
          <w:color w:val="000000"/>
          <w:spacing w:val="-3"/>
        </w:rPr>
        <w:t xml:space="preserve">Generating Facility with the New York State Transmission System, NYISO </w:t>
      </w:r>
      <w:r>
        <w:rPr>
          <w:color w:val="000000"/>
          <w:spacing w:val="-3"/>
        </w:rPr>
        <w:br/>
      </w:r>
      <w:r>
        <w:rPr>
          <w:color w:val="000000"/>
          <w:spacing w:val="-2"/>
        </w:rPr>
        <w:t xml:space="preserve">shall require Developer to operate the Large Generating Facility to produce or </w:t>
      </w:r>
      <w:r>
        <w:rPr>
          <w:color w:val="000000"/>
          <w:spacing w:val="-2"/>
        </w:rPr>
        <w:br/>
      </w:r>
      <w:r>
        <w:rPr>
          <w:color w:val="000000"/>
          <w:spacing w:val="-2"/>
        </w:rPr>
        <w:t xml:space="preserve">absorb reactive power within the design capability of the Large Generating </w:t>
      </w:r>
      <w:r>
        <w:rPr>
          <w:color w:val="000000"/>
          <w:spacing w:val="-2"/>
        </w:rPr>
        <w:br/>
        <w:t xml:space="preserve">Facility set forth in Article 9.5.1 (Power Factor Design Criteria).  NYISO’s </w:t>
      </w:r>
      <w:r>
        <w:rPr>
          <w:color w:val="000000"/>
          <w:spacing w:val="-2"/>
        </w:rPr>
        <w:br/>
        <w:t xml:space="preserve">voltage schedules shall treat all sources of reactive power in the New York </w:t>
      </w:r>
      <w:r>
        <w:rPr>
          <w:color w:val="000000"/>
          <w:spacing w:val="-2"/>
        </w:rPr>
        <w:br/>
        <w:t>Control Area in an equita</w:t>
      </w:r>
      <w:r>
        <w:rPr>
          <w:color w:val="000000"/>
          <w:spacing w:val="-2"/>
        </w:rPr>
        <w:t xml:space="preserve">ble and not unduly discriminatory manner.  NYISO </w:t>
      </w:r>
      <w:r>
        <w:rPr>
          <w:color w:val="000000"/>
          <w:spacing w:val="-2"/>
        </w:rPr>
        <w:br/>
        <w:t xml:space="preserve">shall exercise Reasonable Efforts to provide Developer with such schedules in </w:t>
      </w:r>
    </w:p>
    <w:p w:rsidR="00E15DB3" w:rsidRDefault="003A4C9C">
      <w:pPr>
        <w:autoSpaceDE w:val="0"/>
        <w:autoSpaceDN w:val="0"/>
        <w:adjustRightInd w:val="0"/>
        <w:spacing w:line="277" w:lineRule="exact"/>
        <w:ind w:left="3060" w:right="1374"/>
        <w:rPr>
          <w:color w:val="000000"/>
          <w:spacing w:val="-3"/>
        </w:rPr>
      </w:pPr>
      <w:r>
        <w:rPr>
          <w:color w:val="000000"/>
          <w:spacing w:val="-2"/>
        </w:rPr>
        <w:t>accordance with NYISO procedures, and may make changes to such schedules as necessary to maintain the reliability of the New Yo</w:t>
      </w:r>
      <w:r>
        <w:rPr>
          <w:color w:val="000000"/>
          <w:spacing w:val="-2"/>
        </w:rPr>
        <w:t xml:space="preserve">rk State Transmission </w:t>
      </w:r>
      <w:r>
        <w:rPr>
          <w:color w:val="000000"/>
          <w:spacing w:val="-2"/>
        </w:rPr>
        <w:br/>
        <w:t>System.  Developer shall operate the Large Generating Facility to maintain the specified output voltage or power factor at the Point of Interconnection within the design capability of the Large Generating Facility set forth in Articl</w:t>
      </w:r>
      <w:r>
        <w:rPr>
          <w:color w:val="000000"/>
          <w:spacing w:val="-2"/>
        </w:rPr>
        <w:t xml:space="preserve">e 9.5.1 (Power Factor Design Criteria) as directed by National Grid’s System Operator or the NYISO.  If Developer is unable to maintain the specified voltage or </w:t>
      </w:r>
      <w:r>
        <w:rPr>
          <w:color w:val="000000"/>
          <w:spacing w:val="-2"/>
        </w:rPr>
        <w:br/>
      </w:r>
      <w:r>
        <w:rPr>
          <w:color w:val="000000"/>
          <w:spacing w:val="-3"/>
        </w:rPr>
        <w:t xml:space="preserve">power factor, it shall promptly notify NYISO. </w:t>
      </w:r>
    </w:p>
    <w:p w:rsidR="00E15DB3" w:rsidRDefault="00E15DB3">
      <w:pPr>
        <w:autoSpaceDE w:val="0"/>
        <w:autoSpaceDN w:val="0"/>
        <w:adjustRightInd w:val="0"/>
        <w:spacing w:line="273" w:lineRule="exact"/>
        <w:ind w:left="2160"/>
        <w:rPr>
          <w:color w:val="000000"/>
          <w:spacing w:val="-3"/>
        </w:rPr>
      </w:pPr>
    </w:p>
    <w:p w:rsidR="00E15DB3" w:rsidRDefault="003A4C9C">
      <w:pPr>
        <w:tabs>
          <w:tab w:val="left" w:pos="2880"/>
        </w:tabs>
        <w:autoSpaceDE w:val="0"/>
        <w:autoSpaceDN w:val="0"/>
        <w:adjustRightInd w:val="0"/>
        <w:spacing w:before="78" w:line="273" w:lineRule="exact"/>
        <w:ind w:left="2160" w:right="1269"/>
        <w:rPr>
          <w:color w:val="000000"/>
          <w:spacing w:val="-3"/>
        </w:rPr>
      </w:pPr>
      <w:r>
        <w:rPr>
          <w:rFonts w:ascii="Times New Roman Bold" w:hAnsi="Times New Roman Bold"/>
          <w:color w:val="000000"/>
          <w:spacing w:val="-1"/>
        </w:rPr>
        <w:t>9.5.3   Payment for Reactive Power</w:t>
      </w:r>
      <w:r>
        <w:rPr>
          <w:color w:val="000000"/>
          <w:spacing w:val="-1"/>
        </w:rPr>
        <w:t>.  NYISO sha</w:t>
      </w:r>
      <w:r>
        <w:rPr>
          <w:color w:val="000000"/>
          <w:spacing w:val="-1"/>
        </w:rPr>
        <w:t xml:space="preserve">ll pay Developer for reactive power or </w:t>
      </w:r>
      <w:r>
        <w:rPr>
          <w:color w:val="000000"/>
          <w:spacing w:val="-1"/>
        </w:rPr>
        <w:br/>
      </w:r>
      <w:r>
        <w:rPr>
          <w:color w:val="000000"/>
          <w:spacing w:val="-1"/>
        </w:rPr>
        <w:tab/>
      </w:r>
      <w:r>
        <w:rPr>
          <w:color w:val="000000"/>
          <w:spacing w:val="-2"/>
        </w:rPr>
        <w:t xml:space="preserve">voltage support service that Developer provides from the Large Generating </w:t>
      </w:r>
      <w:r>
        <w:rPr>
          <w:color w:val="000000"/>
          <w:spacing w:val="-2"/>
        </w:rPr>
        <w:br/>
      </w:r>
      <w:r>
        <w:rPr>
          <w:color w:val="000000"/>
          <w:spacing w:val="-2"/>
        </w:rPr>
        <w:tab/>
        <w:t xml:space="preserve">Facility in accordance with the provisions of Rate Schedule 2 of the NYISO </w:t>
      </w:r>
      <w:r>
        <w:rPr>
          <w:color w:val="000000"/>
          <w:spacing w:val="-2"/>
        </w:rPr>
        <w:br/>
      </w:r>
      <w:r>
        <w:rPr>
          <w:color w:val="000000"/>
          <w:spacing w:val="-2"/>
        </w:rPr>
        <w:tab/>
      </w:r>
      <w:r>
        <w:rPr>
          <w:color w:val="000000"/>
          <w:spacing w:val="-3"/>
        </w:rPr>
        <w:t xml:space="preserve">Services Tariff.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141" w:line="276" w:lineRule="exact"/>
        <w:ind w:left="6000"/>
        <w:rPr>
          <w:color w:val="000000"/>
          <w:spacing w:val="-3"/>
        </w:rPr>
      </w:pPr>
      <w:r>
        <w:rPr>
          <w:color w:val="000000"/>
          <w:spacing w:val="-3"/>
        </w:rPr>
        <w:t xml:space="preserve">35 </w:t>
      </w:r>
    </w:p>
    <w:p w:rsidR="00E15DB3" w:rsidRDefault="00E15DB3">
      <w:pPr>
        <w:autoSpaceDE w:val="0"/>
        <w:autoSpaceDN w:val="0"/>
        <w:adjustRightInd w:val="0"/>
        <w:rPr>
          <w:color w:val="000000"/>
          <w:spacing w:val="-3"/>
        </w:rPr>
        <w:sectPr w:rsidR="00E15DB3">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43" w:name="Pg44"/>
      <w:bookmarkEnd w:id="43"/>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 xml:space="preserve">NO. 1757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tabs>
          <w:tab w:val="left" w:pos="2880"/>
        </w:tabs>
        <w:autoSpaceDE w:val="0"/>
        <w:autoSpaceDN w:val="0"/>
        <w:adjustRightInd w:val="0"/>
        <w:spacing w:before="228" w:line="276" w:lineRule="exact"/>
        <w:ind w:left="2160" w:right="1280"/>
        <w:rPr>
          <w:color w:val="000000"/>
          <w:spacing w:val="-3"/>
        </w:rPr>
      </w:pPr>
      <w:r>
        <w:rPr>
          <w:rFonts w:ascii="Times New Roman Bold" w:hAnsi="Times New Roman Bold"/>
          <w:color w:val="000000"/>
          <w:spacing w:val="-1"/>
        </w:rPr>
        <w:t>9.5.4   Governors and Regulators</w:t>
      </w:r>
      <w:r>
        <w:rPr>
          <w:color w:val="000000"/>
          <w:spacing w:val="-1"/>
        </w:rPr>
        <w:t xml:space="preserve">.  Whenever the Large Generating Facility is operated </w:t>
      </w:r>
      <w:r>
        <w:rPr>
          <w:color w:val="000000"/>
          <w:spacing w:val="-1"/>
        </w:rPr>
        <w:br/>
      </w:r>
      <w:r>
        <w:rPr>
          <w:color w:val="000000"/>
          <w:spacing w:val="-1"/>
        </w:rPr>
        <w:tab/>
      </w:r>
      <w:r>
        <w:rPr>
          <w:color w:val="000000"/>
          <w:spacing w:val="-2"/>
        </w:rPr>
        <w:t xml:space="preserve">in parallel with the New York State Transmission System, the turbine speed </w:t>
      </w:r>
      <w:r>
        <w:rPr>
          <w:color w:val="000000"/>
          <w:spacing w:val="-2"/>
        </w:rPr>
        <w:br/>
      </w:r>
      <w:r>
        <w:rPr>
          <w:color w:val="000000"/>
          <w:spacing w:val="-2"/>
        </w:rPr>
        <w:tab/>
        <w:t>governors and automatic voltage regulators shall be in automatic operation at al</w:t>
      </w:r>
      <w:r>
        <w:rPr>
          <w:color w:val="000000"/>
          <w:spacing w:val="-2"/>
        </w:rPr>
        <w:t xml:space="preserve">l </w:t>
      </w:r>
      <w:r>
        <w:rPr>
          <w:color w:val="000000"/>
          <w:spacing w:val="-2"/>
        </w:rPr>
        <w:br/>
      </w:r>
      <w:r>
        <w:rPr>
          <w:color w:val="000000"/>
          <w:spacing w:val="-2"/>
        </w:rPr>
        <w:tab/>
        <w:t xml:space="preserve">times.  If the Large Generating Facility’s speed governors or automatic voltage </w:t>
      </w:r>
      <w:r>
        <w:rPr>
          <w:color w:val="000000"/>
          <w:spacing w:val="-2"/>
        </w:rPr>
        <w:br/>
      </w:r>
      <w:r>
        <w:rPr>
          <w:color w:val="000000"/>
          <w:spacing w:val="-2"/>
        </w:rPr>
        <w:tab/>
        <w:t xml:space="preserve">regulators are not capable of such automatic operation, the Developer shall </w:t>
      </w:r>
      <w:r>
        <w:rPr>
          <w:color w:val="000000"/>
          <w:spacing w:val="-2"/>
        </w:rPr>
        <w:br/>
      </w:r>
      <w:r>
        <w:rPr>
          <w:color w:val="000000"/>
          <w:spacing w:val="-2"/>
        </w:rPr>
        <w:tab/>
        <w:t xml:space="preserve">immediately notify NYISO, or its designated representative, and ensure that such </w:t>
      </w:r>
      <w:r>
        <w:rPr>
          <w:color w:val="000000"/>
          <w:spacing w:val="-2"/>
        </w:rPr>
        <w:br/>
      </w:r>
      <w:r>
        <w:rPr>
          <w:color w:val="000000"/>
          <w:spacing w:val="-2"/>
        </w:rPr>
        <w:tab/>
        <w:t>Large Gen</w:t>
      </w:r>
      <w:r>
        <w:rPr>
          <w:color w:val="000000"/>
          <w:spacing w:val="-2"/>
        </w:rPr>
        <w:t xml:space="preserve">erating Facility’s real and reactive power are within the design </w:t>
      </w:r>
      <w:r>
        <w:rPr>
          <w:color w:val="000000"/>
          <w:spacing w:val="-2"/>
        </w:rPr>
        <w:br/>
      </w:r>
      <w:r>
        <w:rPr>
          <w:color w:val="000000"/>
          <w:spacing w:val="-2"/>
        </w:rPr>
        <w:tab/>
        <w:t xml:space="preserve">capability of the Large Generating Facility’s generating unit(s) and steady state </w:t>
      </w:r>
      <w:r>
        <w:rPr>
          <w:color w:val="000000"/>
          <w:spacing w:val="-2"/>
        </w:rPr>
        <w:br/>
      </w:r>
      <w:r>
        <w:rPr>
          <w:color w:val="000000"/>
          <w:spacing w:val="-2"/>
        </w:rPr>
        <w:tab/>
        <w:t xml:space="preserve">stability limits and NYISO system operating (thermal, voltage and transient </w:t>
      </w:r>
      <w:r>
        <w:rPr>
          <w:color w:val="000000"/>
          <w:spacing w:val="-2"/>
        </w:rPr>
        <w:br/>
      </w:r>
      <w:r>
        <w:rPr>
          <w:color w:val="000000"/>
          <w:spacing w:val="-2"/>
        </w:rPr>
        <w:tab/>
        <w:t>stability) limits.  Develop</w:t>
      </w:r>
      <w:r>
        <w:rPr>
          <w:color w:val="000000"/>
          <w:spacing w:val="-2"/>
        </w:rPr>
        <w:t xml:space="preserve">er shall not cause its Large Generating Facility to </w:t>
      </w:r>
      <w:r>
        <w:rPr>
          <w:color w:val="000000"/>
          <w:spacing w:val="-2"/>
        </w:rPr>
        <w:br/>
      </w:r>
      <w:r>
        <w:rPr>
          <w:color w:val="000000"/>
          <w:spacing w:val="-2"/>
        </w:rPr>
        <w:tab/>
      </w:r>
      <w:r>
        <w:rPr>
          <w:color w:val="000000"/>
          <w:spacing w:val="-3"/>
        </w:rPr>
        <w:t xml:space="preserve">disconnect automatically or instantaneously from the New York State </w:t>
      </w:r>
      <w:r>
        <w:rPr>
          <w:color w:val="000000"/>
          <w:spacing w:val="-3"/>
        </w:rPr>
        <w:br/>
      </w:r>
      <w:r>
        <w:rPr>
          <w:color w:val="000000"/>
          <w:spacing w:val="-3"/>
        </w:rPr>
        <w:tab/>
      </w:r>
      <w:r>
        <w:rPr>
          <w:color w:val="000000"/>
          <w:spacing w:val="-2"/>
        </w:rPr>
        <w:t xml:space="preserve">Transmission System or trip any generating unit comprising the Large Generating </w:t>
      </w:r>
      <w:r>
        <w:rPr>
          <w:color w:val="000000"/>
          <w:spacing w:val="-2"/>
        </w:rPr>
        <w:br/>
      </w:r>
      <w:r>
        <w:rPr>
          <w:color w:val="000000"/>
          <w:spacing w:val="-2"/>
        </w:rPr>
        <w:tab/>
        <w:t xml:space="preserve">Facility for an under or over frequency condition </w:t>
      </w:r>
      <w:r>
        <w:rPr>
          <w:color w:val="000000"/>
          <w:spacing w:val="-2"/>
        </w:rPr>
        <w:t xml:space="preserve">unless the abnormal frequency </w:t>
      </w:r>
      <w:r>
        <w:rPr>
          <w:color w:val="000000"/>
          <w:spacing w:val="-2"/>
        </w:rPr>
        <w:br/>
      </w:r>
      <w:r>
        <w:rPr>
          <w:color w:val="000000"/>
          <w:spacing w:val="-2"/>
        </w:rPr>
        <w:tab/>
        <w:t xml:space="preserve">condition persists for a time period beyond the limits set forth in ANSI/IEEE </w:t>
      </w:r>
      <w:r>
        <w:rPr>
          <w:color w:val="000000"/>
          <w:spacing w:val="-2"/>
        </w:rPr>
        <w:br/>
      </w:r>
      <w:r>
        <w:rPr>
          <w:color w:val="000000"/>
          <w:spacing w:val="-2"/>
        </w:rPr>
        <w:tab/>
        <w:t xml:space="preserve">Standard C37.106, or such other standard as applied to other generators in the </w:t>
      </w:r>
      <w:r>
        <w:rPr>
          <w:color w:val="000000"/>
          <w:spacing w:val="-2"/>
        </w:rPr>
        <w:br/>
      </w:r>
      <w:r>
        <w:rPr>
          <w:color w:val="000000"/>
          <w:spacing w:val="-2"/>
        </w:rPr>
        <w:tab/>
      </w:r>
      <w:r>
        <w:rPr>
          <w:color w:val="000000"/>
          <w:spacing w:val="-3"/>
        </w:rPr>
        <w:t xml:space="preserve">New York Control Area on a comparable basis.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96" w:line="276" w:lineRule="exact"/>
        <w:ind w:left="1440"/>
        <w:rPr>
          <w:color w:val="000000"/>
          <w:spacing w:val="-3"/>
        </w:rPr>
      </w:pPr>
      <w:r>
        <w:rPr>
          <w:rFonts w:ascii="Times New Roman Bold" w:hAnsi="Times New Roman Bold"/>
          <w:color w:val="000000"/>
          <w:spacing w:val="-3"/>
        </w:rPr>
        <w:t>9.6</w:t>
      </w:r>
      <w:r>
        <w:rPr>
          <w:rFonts w:ascii="Times New Roman Bold" w:hAnsi="Times New Roman Bold"/>
          <w:color w:val="000000"/>
          <w:spacing w:val="-3"/>
        </w:rPr>
        <w:tab/>
        <w:t xml:space="preserve">Outages and </w:t>
      </w:r>
      <w:r>
        <w:rPr>
          <w:rFonts w:ascii="Times New Roman Bold" w:hAnsi="Times New Roman Bold"/>
          <w:color w:val="000000"/>
          <w:spacing w:val="-3"/>
        </w:rPr>
        <w:t>Interruptions</w:t>
      </w:r>
      <w:r>
        <w:rPr>
          <w:color w:val="000000"/>
          <w:spacing w:val="-3"/>
        </w:rPr>
        <w:t>.</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0" w:line="276" w:lineRule="exact"/>
        <w:ind w:left="2160"/>
        <w:rPr>
          <w:color w:val="000000"/>
          <w:w w:val="101"/>
        </w:rPr>
      </w:pPr>
      <w:r>
        <w:rPr>
          <w:rFonts w:ascii="Times New Roman Bold" w:hAnsi="Times New Roman Bold"/>
          <w:color w:val="000000"/>
          <w:w w:val="101"/>
        </w:rPr>
        <w:t>9.6.1   Outages</w:t>
      </w:r>
      <w:r>
        <w:rPr>
          <w:color w:val="000000"/>
          <w:w w:val="101"/>
        </w:rPr>
        <w:t xml:space="preserve">. </w:t>
      </w:r>
    </w:p>
    <w:p w:rsidR="00E15DB3" w:rsidRDefault="00E15DB3">
      <w:pPr>
        <w:autoSpaceDE w:val="0"/>
        <w:autoSpaceDN w:val="0"/>
        <w:adjustRightInd w:val="0"/>
        <w:spacing w:line="276" w:lineRule="exact"/>
        <w:ind w:left="2872"/>
        <w:rPr>
          <w:color w:val="000000"/>
          <w:w w:val="101"/>
        </w:rPr>
      </w:pPr>
    </w:p>
    <w:p w:rsidR="00E15DB3" w:rsidRDefault="003A4C9C">
      <w:pPr>
        <w:tabs>
          <w:tab w:val="left" w:pos="3959"/>
        </w:tabs>
        <w:autoSpaceDE w:val="0"/>
        <w:autoSpaceDN w:val="0"/>
        <w:adjustRightInd w:val="0"/>
        <w:spacing w:before="88" w:line="276" w:lineRule="exact"/>
        <w:ind w:left="2872"/>
        <w:rPr>
          <w:color w:val="000000"/>
          <w:spacing w:val="-3"/>
        </w:rPr>
      </w:pPr>
      <w:r>
        <w:rPr>
          <w:rFonts w:ascii="Times New Roman Bold" w:hAnsi="Times New Roman Bold"/>
          <w:color w:val="000000"/>
          <w:spacing w:val="-3"/>
        </w:rPr>
        <w:t xml:space="preserve">9.6.1.1 </w:t>
      </w:r>
      <w:r>
        <w:rPr>
          <w:rFonts w:ascii="Times New Roman Bold" w:hAnsi="Times New Roman Bold"/>
          <w:color w:val="000000"/>
          <w:spacing w:val="-3"/>
        </w:rPr>
        <w:tab/>
        <w:t>Outage Authority and Coordination</w:t>
      </w:r>
      <w:r>
        <w:rPr>
          <w:color w:val="000000"/>
          <w:spacing w:val="-3"/>
        </w:rPr>
        <w:t xml:space="preserve">.  Developer and Connecting </w:t>
      </w:r>
    </w:p>
    <w:p w:rsidR="00E15DB3" w:rsidRDefault="003A4C9C">
      <w:pPr>
        <w:autoSpaceDE w:val="0"/>
        <w:autoSpaceDN w:val="0"/>
        <w:adjustRightInd w:val="0"/>
        <w:spacing w:before="1" w:line="256" w:lineRule="exact"/>
        <w:ind w:left="3960"/>
        <w:rPr>
          <w:color w:val="000000"/>
          <w:spacing w:val="-3"/>
        </w:rPr>
      </w:pPr>
      <w:r>
        <w:rPr>
          <w:color w:val="000000"/>
          <w:spacing w:val="-3"/>
        </w:rPr>
        <w:t xml:space="preserve">Transmission Owners may each, in accordance with NYISO </w:t>
      </w:r>
    </w:p>
    <w:p w:rsidR="00E15DB3" w:rsidRDefault="003A4C9C">
      <w:pPr>
        <w:autoSpaceDE w:val="0"/>
        <w:autoSpaceDN w:val="0"/>
        <w:adjustRightInd w:val="0"/>
        <w:spacing w:before="8" w:line="276" w:lineRule="exact"/>
        <w:ind w:left="3960"/>
        <w:rPr>
          <w:color w:val="000000"/>
          <w:spacing w:val="-3"/>
        </w:rPr>
      </w:pPr>
      <w:r>
        <w:rPr>
          <w:color w:val="000000"/>
          <w:spacing w:val="-3"/>
        </w:rPr>
        <w:t xml:space="preserve">procedures and Good Utility Practice and in coordination with the </w:t>
      </w:r>
    </w:p>
    <w:p w:rsidR="00E15DB3" w:rsidRDefault="003A4C9C">
      <w:pPr>
        <w:autoSpaceDE w:val="0"/>
        <w:autoSpaceDN w:val="0"/>
        <w:adjustRightInd w:val="0"/>
        <w:spacing w:before="5" w:line="275" w:lineRule="exact"/>
        <w:ind w:left="3960" w:right="1349"/>
        <w:rPr>
          <w:color w:val="000000"/>
          <w:spacing w:val="-3"/>
        </w:rPr>
      </w:pPr>
      <w:r>
        <w:rPr>
          <w:color w:val="000000"/>
          <w:spacing w:val="-3"/>
        </w:rPr>
        <w:t xml:space="preserve">other Parties, remove from service any of their respective Attachment </w:t>
      </w:r>
      <w:r>
        <w:rPr>
          <w:color w:val="000000"/>
          <w:spacing w:val="-3"/>
        </w:rPr>
        <w:br/>
        <w:t xml:space="preserve">Facilities or System Upgrade Facilities and System Deliverability </w:t>
      </w:r>
      <w:r>
        <w:rPr>
          <w:color w:val="000000"/>
          <w:spacing w:val="-3"/>
        </w:rPr>
        <w:br/>
        <w:t xml:space="preserve">Upgrades that may impact the other Parties’ facilities as necessary to </w:t>
      </w:r>
      <w:r>
        <w:rPr>
          <w:color w:val="000000"/>
          <w:spacing w:val="-3"/>
        </w:rPr>
        <w:br/>
        <w:t>perform maintenance or testing or to install o</w:t>
      </w:r>
      <w:r>
        <w:rPr>
          <w:color w:val="000000"/>
          <w:spacing w:val="-3"/>
        </w:rPr>
        <w:t xml:space="preserve">r replace equipment. </w:t>
      </w:r>
      <w:r>
        <w:rPr>
          <w:color w:val="000000"/>
          <w:spacing w:val="-3"/>
        </w:rPr>
        <w:br/>
        <w:t xml:space="preserve">Absent an Emergency State, the Party scheduling a removal of such </w:t>
      </w:r>
      <w:r>
        <w:rPr>
          <w:color w:val="000000"/>
          <w:spacing w:val="-3"/>
        </w:rPr>
        <w:br/>
      </w:r>
      <w:r>
        <w:rPr>
          <w:color w:val="000000"/>
          <w:spacing w:val="-2"/>
        </w:rPr>
        <w:t xml:space="preserve">facility(ies) from service will use Reasonable Efforts to schedule such </w:t>
      </w:r>
      <w:r>
        <w:rPr>
          <w:color w:val="000000"/>
          <w:spacing w:val="-2"/>
        </w:rPr>
        <w:br/>
      </w:r>
      <w:r>
        <w:rPr>
          <w:color w:val="000000"/>
          <w:spacing w:val="-3"/>
        </w:rPr>
        <w:t xml:space="preserve">removal on a date and time mutually acceptable to both the Developer </w:t>
      </w:r>
      <w:r>
        <w:rPr>
          <w:color w:val="000000"/>
          <w:spacing w:val="-3"/>
        </w:rPr>
        <w:br/>
        <w:t>and National Grid.  In a</w:t>
      </w:r>
      <w:r>
        <w:rPr>
          <w:color w:val="000000"/>
          <w:spacing w:val="-3"/>
        </w:rPr>
        <w:t xml:space="preserve">ll circumstances any Party planning to remove </w:t>
      </w:r>
      <w:r>
        <w:rPr>
          <w:color w:val="000000"/>
          <w:spacing w:val="-3"/>
        </w:rPr>
        <w:br/>
        <w:t xml:space="preserve">such facility(ies) from service shall use Reasonable Efforts to </w:t>
      </w:r>
      <w:r>
        <w:rPr>
          <w:color w:val="000000"/>
          <w:spacing w:val="-3"/>
        </w:rPr>
        <w:br/>
        <w:t xml:space="preserve">minimize the effect on the other Parties of such removal. </w:t>
      </w:r>
    </w:p>
    <w:p w:rsidR="00E15DB3" w:rsidRDefault="00E15DB3">
      <w:pPr>
        <w:autoSpaceDE w:val="0"/>
        <w:autoSpaceDN w:val="0"/>
        <w:adjustRightInd w:val="0"/>
        <w:spacing w:line="276" w:lineRule="exact"/>
        <w:ind w:left="2880"/>
        <w:rPr>
          <w:color w:val="000000"/>
          <w:spacing w:val="-3"/>
        </w:rPr>
      </w:pPr>
    </w:p>
    <w:p w:rsidR="00E15DB3" w:rsidRDefault="003A4C9C">
      <w:pPr>
        <w:tabs>
          <w:tab w:val="left" w:pos="3960"/>
        </w:tabs>
        <w:autoSpaceDE w:val="0"/>
        <w:autoSpaceDN w:val="0"/>
        <w:adjustRightInd w:val="0"/>
        <w:spacing w:before="89" w:line="276" w:lineRule="exact"/>
        <w:ind w:left="2880"/>
        <w:rPr>
          <w:color w:val="000000"/>
          <w:spacing w:val="-3"/>
        </w:rPr>
      </w:pPr>
      <w:r>
        <w:rPr>
          <w:rFonts w:ascii="Times New Roman Bold" w:hAnsi="Times New Roman Bold"/>
          <w:color w:val="000000"/>
          <w:spacing w:val="-3"/>
        </w:rPr>
        <w:t xml:space="preserve">9.6.1.2 </w:t>
      </w:r>
      <w:r>
        <w:rPr>
          <w:rFonts w:ascii="Times New Roman Bold" w:hAnsi="Times New Roman Bold"/>
          <w:color w:val="000000"/>
          <w:spacing w:val="-3"/>
        </w:rPr>
        <w:tab/>
        <w:t>Outage Schedules</w:t>
      </w:r>
      <w:r>
        <w:rPr>
          <w:color w:val="000000"/>
          <w:spacing w:val="-3"/>
        </w:rPr>
        <w:t xml:space="preserve">.  The Connecting Transmission Owners shall each </w:t>
      </w:r>
    </w:p>
    <w:p w:rsidR="00E15DB3" w:rsidRDefault="003A4C9C">
      <w:pPr>
        <w:autoSpaceDE w:val="0"/>
        <w:autoSpaceDN w:val="0"/>
        <w:adjustRightInd w:val="0"/>
        <w:spacing w:before="5" w:line="275" w:lineRule="exact"/>
        <w:ind w:left="3960" w:right="1248"/>
        <w:rPr>
          <w:color w:val="000000"/>
          <w:spacing w:val="-3"/>
        </w:rPr>
      </w:pPr>
      <w:r>
        <w:rPr>
          <w:color w:val="000000"/>
          <w:spacing w:val="-3"/>
        </w:rPr>
        <w:t>post sche</w:t>
      </w:r>
      <w:r>
        <w:rPr>
          <w:color w:val="000000"/>
          <w:spacing w:val="-3"/>
        </w:rPr>
        <w:t xml:space="preserve">duled outages of their transmission facilities on the NYISO </w:t>
      </w:r>
      <w:r>
        <w:rPr>
          <w:color w:val="000000"/>
          <w:spacing w:val="-3"/>
        </w:rPr>
        <w:br/>
        <w:t xml:space="preserve">OASIS.  Developer shall submit its planned maintenance schedules for </w:t>
      </w:r>
      <w:r>
        <w:rPr>
          <w:color w:val="000000"/>
          <w:spacing w:val="-3"/>
        </w:rPr>
        <w:br/>
        <w:t xml:space="preserve">the Large Generating Facility to National Grid and NYISO for a </w:t>
      </w:r>
      <w:r>
        <w:rPr>
          <w:color w:val="000000"/>
          <w:spacing w:val="-3"/>
        </w:rPr>
        <w:br/>
        <w:t>minimum of a rolling thirty-six month period after such sched</w:t>
      </w:r>
      <w:r>
        <w:rPr>
          <w:color w:val="000000"/>
          <w:spacing w:val="-3"/>
        </w:rPr>
        <w:t xml:space="preserve">ule is </w:t>
      </w:r>
      <w:r>
        <w:rPr>
          <w:color w:val="000000"/>
          <w:spacing w:val="-3"/>
        </w:rPr>
        <w:br/>
        <w:t xml:space="preserve">established in accordance with NRC Requirements and Commitments. </w:t>
      </w:r>
      <w:r>
        <w:rPr>
          <w:color w:val="000000"/>
          <w:spacing w:val="-3"/>
        </w:rPr>
        <w:br/>
        <w:t xml:space="preserve">Developer shall update its planned maintenance schedules as </w:t>
      </w:r>
      <w:r>
        <w:rPr>
          <w:color w:val="000000"/>
          <w:spacing w:val="-3"/>
        </w:rPr>
        <w:br/>
        <w:t xml:space="preserve">necessary.  NYISO may direct, or National Grid may request, </w:t>
      </w:r>
      <w:r>
        <w:rPr>
          <w:color w:val="000000"/>
          <w:spacing w:val="-3"/>
        </w:rPr>
        <w:br/>
        <w:t>Developer to reschedule its maintenance as necessary to main</w:t>
      </w:r>
      <w:r>
        <w:rPr>
          <w:color w:val="000000"/>
          <w:spacing w:val="-3"/>
        </w:rPr>
        <w:t xml:space="preserve">tain the </w:t>
      </w:r>
      <w:r>
        <w:rPr>
          <w:color w:val="000000"/>
          <w:spacing w:val="-3"/>
        </w:rPr>
        <w:br/>
        <w:t xml:space="preserve">reliability of the New York State Transmission System.  Compensation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33" w:line="276" w:lineRule="exact"/>
        <w:ind w:left="6000"/>
        <w:rPr>
          <w:color w:val="000000"/>
          <w:spacing w:val="-3"/>
        </w:rPr>
      </w:pPr>
      <w:r>
        <w:rPr>
          <w:color w:val="000000"/>
          <w:spacing w:val="-3"/>
        </w:rPr>
        <w:t xml:space="preserve">36 </w:t>
      </w:r>
    </w:p>
    <w:p w:rsidR="00E15DB3" w:rsidRDefault="00E15DB3">
      <w:pPr>
        <w:autoSpaceDE w:val="0"/>
        <w:autoSpaceDN w:val="0"/>
        <w:adjustRightInd w:val="0"/>
        <w:rPr>
          <w:color w:val="000000"/>
          <w:spacing w:val="-3"/>
        </w:rPr>
        <w:sectPr w:rsidR="00E15DB3">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44" w:name="Pg45"/>
      <w:bookmarkEnd w:id="44"/>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5" w:lineRule="exact"/>
        <w:ind w:left="3960"/>
        <w:rPr>
          <w:rFonts w:ascii="Times New Roman Bold" w:hAnsi="Times New Roman Bold"/>
          <w:color w:val="000000"/>
          <w:spacing w:val="-3"/>
        </w:rPr>
      </w:pPr>
    </w:p>
    <w:p w:rsidR="00E15DB3" w:rsidRDefault="003A4C9C">
      <w:pPr>
        <w:autoSpaceDE w:val="0"/>
        <w:autoSpaceDN w:val="0"/>
        <w:adjustRightInd w:val="0"/>
        <w:spacing w:before="230" w:line="275" w:lineRule="exact"/>
        <w:ind w:left="3960" w:right="1347"/>
        <w:rPr>
          <w:color w:val="000000"/>
          <w:spacing w:val="-3"/>
        </w:rPr>
      </w:pPr>
      <w:r>
        <w:rPr>
          <w:color w:val="000000"/>
          <w:spacing w:val="-3"/>
        </w:rPr>
        <w:t xml:space="preserve">to Developer for any additional direct costs that the Developer incurs </w:t>
      </w:r>
      <w:r>
        <w:rPr>
          <w:color w:val="000000"/>
          <w:spacing w:val="-3"/>
        </w:rPr>
        <w:br/>
        <w:t xml:space="preserve">as a result of rescheduling maintenance, including any additional </w:t>
      </w:r>
      <w:r>
        <w:rPr>
          <w:color w:val="000000"/>
          <w:spacing w:val="-3"/>
        </w:rPr>
        <w:br/>
        <w:t xml:space="preserve">overtime, </w:t>
      </w:r>
      <w:r>
        <w:rPr>
          <w:color w:val="000000"/>
          <w:spacing w:val="-3"/>
        </w:rPr>
        <w:t xml:space="preserve">breaking of maintenance contracts or other costs above and </w:t>
      </w:r>
      <w:r>
        <w:rPr>
          <w:color w:val="000000"/>
          <w:spacing w:val="-3"/>
        </w:rPr>
        <w:br/>
        <w:t xml:space="preserve">beyond the cost the Developer would have incurred absent the request </w:t>
      </w:r>
      <w:r>
        <w:rPr>
          <w:color w:val="000000"/>
          <w:spacing w:val="-3"/>
        </w:rPr>
        <w:br/>
        <w:t xml:space="preserve">to reschedule maintenance, shall be in accordance with the NYISO </w:t>
      </w:r>
      <w:r>
        <w:rPr>
          <w:color w:val="000000"/>
          <w:spacing w:val="-3"/>
        </w:rPr>
        <w:br/>
        <w:t>OATT.  Developer will not be eligible to receive compensatio</w:t>
      </w:r>
      <w:r>
        <w:rPr>
          <w:color w:val="000000"/>
          <w:spacing w:val="-3"/>
        </w:rPr>
        <w:t xml:space="preserve">n, if </w:t>
      </w:r>
      <w:r>
        <w:rPr>
          <w:color w:val="000000"/>
          <w:spacing w:val="-3"/>
        </w:rPr>
        <w:br/>
        <w:t xml:space="preserve">during the twelve (12) months prior to the date of the scheduled </w:t>
      </w:r>
      <w:r>
        <w:rPr>
          <w:color w:val="000000"/>
          <w:spacing w:val="-3"/>
        </w:rPr>
        <w:br/>
        <w:t xml:space="preserve">maintenance, the Developer had modified its schedule of maintenance </w:t>
      </w:r>
      <w:r>
        <w:rPr>
          <w:color w:val="000000"/>
          <w:spacing w:val="-3"/>
        </w:rPr>
        <w:br/>
        <w:t xml:space="preserve">activities other than at the direction of the NYISO or request of </w:t>
      </w:r>
      <w:r>
        <w:rPr>
          <w:color w:val="000000"/>
          <w:spacing w:val="-3"/>
        </w:rPr>
        <w:br/>
        <w:t xml:space="preserve">National Grid. </w:t>
      </w:r>
    </w:p>
    <w:p w:rsidR="00E15DB3" w:rsidRDefault="00E15DB3">
      <w:pPr>
        <w:autoSpaceDE w:val="0"/>
        <w:autoSpaceDN w:val="0"/>
        <w:adjustRightInd w:val="0"/>
        <w:spacing w:line="276" w:lineRule="exact"/>
        <w:ind w:left="2880"/>
        <w:rPr>
          <w:color w:val="000000"/>
          <w:spacing w:val="-3"/>
        </w:rPr>
      </w:pPr>
    </w:p>
    <w:p w:rsidR="00E15DB3" w:rsidRDefault="003A4C9C">
      <w:pPr>
        <w:tabs>
          <w:tab w:val="left" w:pos="3960"/>
        </w:tabs>
        <w:autoSpaceDE w:val="0"/>
        <w:autoSpaceDN w:val="0"/>
        <w:adjustRightInd w:val="0"/>
        <w:spacing w:before="89" w:line="276" w:lineRule="exact"/>
        <w:ind w:left="2880"/>
        <w:rPr>
          <w:color w:val="000000"/>
          <w:spacing w:val="-3"/>
        </w:rPr>
      </w:pPr>
      <w:r>
        <w:rPr>
          <w:rFonts w:ascii="Times New Roman Bold" w:hAnsi="Times New Roman Bold"/>
          <w:color w:val="000000"/>
          <w:spacing w:val="-3"/>
        </w:rPr>
        <w:t xml:space="preserve">9.6.1.3 </w:t>
      </w:r>
      <w:r>
        <w:rPr>
          <w:rFonts w:ascii="Times New Roman Bold" w:hAnsi="Times New Roman Bold"/>
          <w:color w:val="000000"/>
          <w:spacing w:val="-3"/>
        </w:rPr>
        <w:tab/>
        <w:t>Outage Restoration</w:t>
      </w:r>
      <w:r>
        <w:rPr>
          <w:color w:val="000000"/>
          <w:spacing w:val="-3"/>
        </w:rPr>
        <w:t xml:space="preserve">.  If an outage on the Attachment Facilities or </w:t>
      </w:r>
    </w:p>
    <w:p w:rsidR="00E15DB3" w:rsidRDefault="003A4C9C">
      <w:pPr>
        <w:autoSpaceDE w:val="0"/>
        <w:autoSpaceDN w:val="0"/>
        <w:adjustRightInd w:val="0"/>
        <w:spacing w:before="4" w:line="276" w:lineRule="exact"/>
        <w:ind w:left="3960" w:right="1368"/>
        <w:rPr>
          <w:color w:val="000000"/>
          <w:spacing w:val="-3"/>
        </w:rPr>
      </w:pPr>
      <w:r>
        <w:rPr>
          <w:color w:val="000000"/>
          <w:spacing w:val="-3"/>
        </w:rPr>
        <w:t xml:space="preserve">System Upgrade Facilities or System Deliverability Upgrades of the </w:t>
      </w:r>
      <w:r>
        <w:rPr>
          <w:color w:val="000000"/>
          <w:spacing w:val="-3"/>
        </w:rPr>
        <w:br/>
        <w:t xml:space="preserve">Connecting Transmission Owners or Developer adversely affects the </w:t>
      </w:r>
      <w:r>
        <w:rPr>
          <w:color w:val="000000"/>
          <w:spacing w:val="-3"/>
        </w:rPr>
        <w:br/>
      </w:r>
      <w:r>
        <w:rPr>
          <w:color w:val="000000"/>
          <w:spacing w:val="-2"/>
        </w:rPr>
        <w:t>other Parties’ operations or facilities, the Party that owns the facilit</w:t>
      </w:r>
      <w:r>
        <w:rPr>
          <w:color w:val="000000"/>
          <w:spacing w:val="-2"/>
        </w:rPr>
        <w:t xml:space="preserve">y </w:t>
      </w:r>
      <w:r>
        <w:rPr>
          <w:color w:val="000000"/>
          <w:spacing w:val="-2"/>
        </w:rPr>
        <w:br/>
      </w:r>
      <w:r>
        <w:rPr>
          <w:color w:val="000000"/>
          <w:spacing w:val="-3"/>
        </w:rPr>
        <w:t xml:space="preserve">that is out of service (or in the case of the Connecting Transmission </w:t>
      </w:r>
      <w:r>
        <w:rPr>
          <w:color w:val="000000"/>
          <w:spacing w:val="-3"/>
        </w:rPr>
        <w:br/>
        <w:t xml:space="preserve">Owners, National Grid) shall use Reasonable Efforts to promptly </w:t>
      </w:r>
      <w:r>
        <w:rPr>
          <w:color w:val="000000"/>
          <w:spacing w:val="-3"/>
        </w:rPr>
        <w:br/>
        <w:t xml:space="preserve">restore such facility(ies) to a normal operating condition consistent </w:t>
      </w:r>
      <w:r>
        <w:rPr>
          <w:color w:val="000000"/>
          <w:spacing w:val="-3"/>
        </w:rPr>
        <w:br/>
      </w:r>
      <w:r>
        <w:rPr>
          <w:color w:val="000000"/>
          <w:spacing w:val="-2"/>
        </w:rPr>
        <w:t>with the nature of the outage.  The Party that</w:t>
      </w:r>
      <w:r>
        <w:rPr>
          <w:color w:val="000000"/>
          <w:spacing w:val="-2"/>
        </w:rPr>
        <w:t xml:space="preserve"> owns the facility that is </w:t>
      </w:r>
      <w:r>
        <w:rPr>
          <w:color w:val="000000"/>
          <w:spacing w:val="-2"/>
        </w:rPr>
        <w:br/>
      </w:r>
      <w:r>
        <w:rPr>
          <w:color w:val="000000"/>
          <w:spacing w:val="-3"/>
        </w:rPr>
        <w:t xml:space="preserve">out of service (or in the case of the Connecting Transmission Owners, </w:t>
      </w:r>
      <w:r>
        <w:rPr>
          <w:color w:val="000000"/>
          <w:spacing w:val="-3"/>
        </w:rPr>
        <w:br/>
        <w:t xml:space="preserve">National Grid) shall provide the other Parties, to the extent such </w:t>
      </w:r>
      <w:r>
        <w:rPr>
          <w:color w:val="000000"/>
          <w:spacing w:val="-3"/>
        </w:rPr>
        <w:br/>
        <w:t xml:space="preserve">information is known, information on the nature of the Emergency </w:t>
      </w:r>
      <w:r>
        <w:rPr>
          <w:color w:val="000000"/>
          <w:spacing w:val="-3"/>
        </w:rPr>
        <w:br/>
        <w:t>State, an estimated tim</w:t>
      </w:r>
      <w:r>
        <w:rPr>
          <w:color w:val="000000"/>
          <w:spacing w:val="-3"/>
        </w:rPr>
        <w:t xml:space="preserve">e of restoration, and any corrective actions </w:t>
      </w:r>
      <w:r>
        <w:rPr>
          <w:color w:val="000000"/>
          <w:spacing w:val="-3"/>
        </w:rPr>
        <w:br/>
        <w:t xml:space="preserve">required.  Initial verbal notice shall be followed up as soon as </w:t>
      </w:r>
      <w:r>
        <w:rPr>
          <w:color w:val="000000"/>
          <w:spacing w:val="-3"/>
        </w:rPr>
        <w:br/>
        <w:t xml:space="preserve">practicable with written notice explaining the nature of the outage.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68" w:line="276" w:lineRule="exact"/>
        <w:ind w:left="2160"/>
        <w:rPr>
          <w:color w:val="000000"/>
          <w:spacing w:val="-2"/>
        </w:rPr>
      </w:pPr>
      <w:r>
        <w:rPr>
          <w:rFonts w:ascii="Times New Roman Bold" w:hAnsi="Times New Roman Bold"/>
          <w:color w:val="000000"/>
          <w:spacing w:val="-3"/>
        </w:rPr>
        <w:t xml:space="preserve">9.6.2 </w:t>
      </w:r>
      <w:r>
        <w:rPr>
          <w:rFonts w:ascii="Times New Roman Bold" w:hAnsi="Times New Roman Bold"/>
          <w:color w:val="000000"/>
          <w:spacing w:val="-3"/>
        </w:rPr>
        <w:tab/>
      </w:r>
      <w:r>
        <w:rPr>
          <w:rFonts w:ascii="Times New Roman Bold" w:hAnsi="Times New Roman Bold"/>
          <w:color w:val="000000"/>
          <w:spacing w:val="-2"/>
        </w:rPr>
        <w:t>Interruption of Service</w:t>
      </w:r>
      <w:r>
        <w:rPr>
          <w:color w:val="000000"/>
          <w:spacing w:val="-2"/>
        </w:rPr>
        <w:t xml:space="preserve">.  If required by Good Utility Practice or </w:t>
      </w:r>
      <w:r>
        <w:rPr>
          <w:color w:val="000000"/>
          <w:spacing w:val="-2"/>
        </w:rPr>
        <w:t xml:space="preserve">Applicable </w:t>
      </w:r>
    </w:p>
    <w:p w:rsidR="00E15DB3" w:rsidRDefault="003A4C9C">
      <w:pPr>
        <w:autoSpaceDE w:val="0"/>
        <w:autoSpaceDN w:val="0"/>
        <w:adjustRightInd w:val="0"/>
        <w:spacing w:before="4" w:line="276" w:lineRule="exact"/>
        <w:ind w:left="2880"/>
        <w:rPr>
          <w:color w:val="000000"/>
          <w:spacing w:val="-3"/>
        </w:rPr>
      </w:pPr>
      <w:r>
        <w:rPr>
          <w:color w:val="000000"/>
          <w:spacing w:val="-3"/>
        </w:rPr>
        <w:t xml:space="preserve">Reliability Standards to do so, the NYISO or National Grid may require </w:t>
      </w:r>
    </w:p>
    <w:p w:rsidR="00E15DB3" w:rsidRDefault="003A4C9C">
      <w:pPr>
        <w:autoSpaceDE w:val="0"/>
        <w:autoSpaceDN w:val="0"/>
        <w:adjustRightInd w:val="0"/>
        <w:spacing w:before="5" w:line="275" w:lineRule="exact"/>
        <w:ind w:left="2880" w:right="1631"/>
        <w:rPr>
          <w:color w:val="000000"/>
          <w:spacing w:val="-2"/>
        </w:rPr>
      </w:pPr>
      <w:r>
        <w:rPr>
          <w:color w:val="000000"/>
          <w:spacing w:val="-2"/>
        </w:rPr>
        <w:t xml:space="preserve">Developer to interrupt or reduce production of electricity if such production of </w:t>
      </w:r>
      <w:r>
        <w:rPr>
          <w:color w:val="000000"/>
          <w:spacing w:val="-2"/>
        </w:rPr>
        <w:br/>
        <w:t xml:space="preserve">electricity could adversely affect the ability of NYISO and National Grid to </w:t>
      </w:r>
      <w:r>
        <w:rPr>
          <w:color w:val="000000"/>
          <w:spacing w:val="-2"/>
        </w:rPr>
        <w:br/>
      </w:r>
      <w:r>
        <w:rPr>
          <w:color w:val="000000"/>
          <w:spacing w:val="-2"/>
        </w:rPr>
        <w:t xml:space="preserve">perform such activities as are necessary to safely and reliably operate and </w:t>
      </w:r>
      <w:r>
        <w:rPr>
          <w:color w:val="000000"/>
          <w:spacing w:val="-2"/>
        </w:rPr>
        <w:br/>
        <w:t xml:space="preserve">maintain the New York State Transmission System.  The following provisions </w:t>
      </w:r>
      <w:r>
        <w:rPr>
          <w:color w:val="000000"/>
          <w:spacing w:val="-2"/>
        </w:rPr>
        <w:br/>
        <w:t xml:space="preserve">shall apply to any interruption or reduction permitted under this Article 9.6.2: </w:t>
      </w:r>
    </w:p>
    <w:p w:rsidR="00E15DB3" w:rsidRDefault="00E15DB3">
      <w:pPr>
        <w:autoSpaceDE w:val="0"/>
        <w:autoSpaceDN w:val="0"/>
        <w:adjustRightInd w:val="0"/>
        <w:spacing w:line="276" w:lineRule="exact"/>
        <w:ind w:left="2880"/>
        <w:rPr>
          <w:color w:val="000000"/>
          <w:spacing w:val="-2"/>
        </w:rPr>
      </w:pPr>
    </w:p>
    <w:p w:rsidR="00E15DB3" w:rsidRDefault="003A4C9C">
      <w:pPr>
        <w:tabs>
          <w:tab w:val="left" w:pos="3960"/>
        </w:tabs>
        <w:autoSpaceDE w:val="0"/>
        <w:autoSpaceDN w:val="0"/>
        <w:adjustRightInd w:val="0"/>
        <w:spacing w:before="89" w:line="276" w:lineRule="exact"/>
        <w:ind w:left="2880"/>
        <w:rPr>
          <w:color w:val="000000"/>
          <w:spacing w:val="-3"/>
        </w:rPr>
      </w:pPr>
      <w:r>
        <w:rPr>
          <w:rFonts w:ascii="Times New Roman Bold" w:hAnsi="Times New Roman Bold"/>
          <w:color w:val="000000"/>
          <w:spacing w:val="-3"/>
        </w:rPr>
        <w:t xml:space="preserve">9.6.2.1 </w:t>
      </w:r>
      <w:r>
        <w:rPr>
          <w:rFonts w:ascii="Times New Roman Bold" w:hAnsi="Times New Roman Bold"/>
          <w:color w:val="000000"/>
          <w:spacing w:val="-3"/>
        </w:rPr>
        <w:tab/>
      </w:r>
      <w:r>
        <w:rPr>
          <w:color w:val="000000"/>
          <w:spacing w:val="-3"/>
        </w:rPr>
        <w:t>The interru</w:t>
      </w:r>
      <w:r>
        <w:rPr>
          <w:color w:val="000000"/>
          <w:spacing w:val="-3"/>
        </w:rPr>
        <w:t xml:space="preserve">ption or reduction shall continue only for so long as </w:t>
      </w:r>
    </w:p>
    <w:p w:rsidR="00E15DB3" w:rsidRDefault="003A4C9C">
      <w:pPr>
        <w:autoSpaceDE w:val="0"/>
        <w:autoSpaceDN w:val="0"/>
        <w:adjustRightInd w:val="0"/>
        <w:spacing w:before="4" w:line="276" w:lineRule="exact"/>
        <w:ind w:left="3960"/>
        <w:rPr>
          <w:color w:val="000000"/>
          <w:spacing w:val="-3"/>
        </w:rPr>
      </w:pPr>
      <w:r>
        <w:rPr>
          <w:color w:val="000000"/>
          <w:spacing w:val="-3"/>
        </w:rPr>
        <w:t xml:space="preserve">reasonably necessary under Good Utility Practice; </w:t>
      </w:r>
    </w:p>
    <w:p w:rsidR="00E15DB3" w:rsidRDefault="00E15DB3">
      <w:pPr>
        <w:autoSpaceDE w:val="0"/>
        <w:autoSpaceDN w:val="0"/>
        <w:adjustRightInd w:val="0"/>
        <w:spacing w:line="276" w:lineRule="exact"/>
        <w:ind w:left="2880"/>
        <w:rPr>
          <w:color w:val="000000"/>
          <w:spacing w:val="-3"/>
        </w:rPr>
      </w:pPr>
    </w:p>
    <w:p w:rsidR="00E15DB3" w:rsidRDefault="003A4C9C">
      <w:pPr>
        <w:tabs>
          <w:tab w:val="left" w:pos="3960"/>
        </w:tabs>
        <w:autoSpaceDE w:val="0"/>
        <w:autoSpaceDN w:val="0"/>
        <w:adjustRightInd w:val="0"/>
        <w:spacing w:before="68" w:line="276" w:lineRule="exact"/>
        <w:ind w:left="2880"/>
        <w:rPr>
          <w:color w:val="000000"/>
          <w:spacing w:val="-3"/>
        </w:rPr>
      </w:pPr>
      <w:r>
        <w:rPr>
          <w:rFonts w:ascii="Times New Roman Bold" w:hAnsi="Times New Roman Bold"/>
          <w:color w:val="000000"/>
          <w:spacing w:val="-3"/>
        </w:rPr>
        <w:t xml:space="preserve">9.6.2.2 </w:t>
      </w:r>
      <w:r>
        <w:rPr>
          <w:rFonts w:ascii="Times New Roman Bold" w:hAnsi="Times New Roman Bold"/>
          <w:color w:val="000000"/>
          <w:spacing w:val="-3"/>
        </w:rPr>
        <w:tab/>
      </w:r>
      <w:r>
        <w:rPr>
          <w:color w:val="000000"/>
          <w:spacing w:val="-3"/>
        </w:rPr>
        <w:t>Any such interruption or reduction shall be made on an equitable, non-</w:t>
      </w:r>
    </w:p>
    <w:p w:rsidR="00E15DB3" w:rsidRDefault="003A4C9C">
      <w:pPr>
        <w:autoSpaceDE w:val="0"/>
        <w:autoSpaceDN w:val="0"/>
        <w:adjustRightInd w:val="0"/>
        <w:spacing w:before="1" w:line="280" w:lineRule="exact"/>
        <w:ind w:left="3960" w:right="1620"/>
        <w:jc w:val="both"/>
        <w:rPr>
          <w:color w:val="000000"/>
          <w:spacing w:val="-3"/>
        </w:rPr>
      </w:pPr>
      <w:r>
        <w:rPr>
          <w:color w:val="000000"/>
          <w:spacing w:val="-2"/>
        </w:rPr>
        <w:t xml:space="preserve">discriminatory basis with respect to all generating facilities directly </w:t>
      </w:r>
      <w:r>
        <w:rPr>
          <w:color w:val="000000"/>
          <w:spacing w:val="-3"/>
        </w:rPr>
        <w:t xml:space="preserve">connected to the New York State Transmission System; </w:t>
      </w:r>
    </w:p>
    <w:p w:rsidR="00E15DB3" w:rsidRDefault="00E15DB3">
      <w:pPr>
        <w:autoSpaceDE w:val="0"/>
        <w:autoSpaceDN w:val="0"/>
        <w:adjustRightInd w:val="0"/>
        <w:spacing w:line="276" w:lineRule="exact"/>
        <w:ind w:left="2880"/>
        <w:rPr>
          <w:color w:val="000000"/>
          <w:spacing w:val="-3"/>
        </w:rPr>
      </w:pPr>
    </w:p>
    <w:p w:rsidR="00E15DB3" w:rsidRDefault="003A4C9C">
      <w:pPr>
        <w:tabs>
          <w:tab w:val="left" w:pos="3960"/>
        </w:tabs>
        <w:autoSpaceDE w:val="0"/>
        <w:autoSpaceDN w:val="0"/>
        <w:adjustRightInd w:val="0"/>
        <w:spacing w:before="88" w:line="276" w:lineRule="exact"/>
        <w:ind w:left="2880"/>
        <w:rPr>
          <w:color w:val="000000"/>
          <w:spacing w:val="-3"/>
        </w:rPr>
      </w:pPr>
      <w:r>
        <w:rPr>
          <w:rFonts w:ascii="Times New Roman Bold" w:hAnsi="Times New Roman Bold"/>
          <w:color w:val="000000"/>
          <w:spacing w:val="-3"/>
        </w:rPr>
        <w:t xml:space="preserve">9.6.2.3 </w:t>
      </w:r>
      <w:r>
        <w:rPr>
          <w:rFonts w:ascii="Times New Roman Bold" w:hAnsi="Times New Roman Bold"/>
          <w:color w:val="000000"/>
          <w:spacing w:val="-3"/>
        </w:rPr>
        <w:tab/>
      </w:r>
      <w:r>
        <w:rPr>
          <w:color w:val="000000"/>
          <w:spacing w:val="-3"/>
        </w:rPr>
        <w:t xml:space="preserve">When the interruption or reduction must be made under circumstances </w:t>
      </w:r>
    </w:p>
    <w:p w:rsidR="00E15DB3" w:rsidRDefault="003A4C9C">
      <w:pPr>
        <w:autoSpaceDE w:val="0"/>
        <w:autoSpaceDN w:val="0"/>
        <w:adjustRightInd w:val="0"/>
        <w:spacing w:before="9" w:line="270" w:lineRule="exact"/>
        <w:ind w:left="3960" w:right="1282"/>
        <w:jc w:val="both"/>
        <w:rPr>
          <w:color w:val="000000"/>
          <w:spacing w:val="-2"/>
        </w:rPr>
      </w:pPr>
      <w:r>
        <w:rPr>
          <w:color w:val="000000"/>
          <w:spacing w:val="-3"/>
        </w:rPr>
        <w:t>which do not allow for advance notice, NYISO or Nat</w:t>
      </w:r>
      <w:r>
        <w:rPr>
          <w:color w:val="000000"/>
          <w:spacing w:val="-3"/>
        </w:rPr>
        <w:t xml:space="preserve">ional Grid shall </w:t>
      </w:r>
      <w:r>
        <w:rPr>
          <w:color w:val="000000"/>
          <w:spacing w:val="-3"/>
        </w:rPr>
        <w:br/>
      </w:r>
      <w:r>
        <w:rPr>
          <w:color w:val="000000"/>
          <w:spacing w:val="-2"/>
        </w:rPr>
        <w:t xml:space="preserve">notify Developer by telephone as soon as practicable of the reasons for </w:t>
      </w:r>
      <w:r>
        <w:rPr>
          <w:color w:val="000000"/>
          <w:spacing w:val="-2"/>
        </w:rPr>
        <w:br/>
        <w:t xml:space="preserve">the curtailment, interruption, or reduction, and, if known, its expected </w:t>
      </w: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230" w:line="276" w:lineRule="exact"/>
        <w:ind w:left="6000"/>
        <w:rPr>
          <w:color w:val="000000"/>
          <w:spacing w:val="-3"/>
        </w:rPr>
      </w:pPr>
      <w:r>
        <w:rPr>
          <w:color w:val="000000"/>
          <w:spacing w:val="-3"/>
        </w:rPr>
        <w:t xml:space="preserve">37 </w:t>
      </w:r>
    </w:p>
    <w:p w:rsidR="00E15DB3" w:rsidRDefault="00E15DB3">
      <w:pPr>
        <w:autoSpaceDE w:val="0"/>
        <w:autoSpaceDN w:val="0"/>
        <w:adjustRightInd w:val="0"/>
        <w:rPr>
          <w:color w:val="000000"/>
          <w:spacing w:val="-3"/>
        </w:rPr>
        <w:sectPr w:rsidR="00E15DB3">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45" w:name="Pg46"/>
      <w:bookmarkEnd w:id="45"/>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396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3960" w:right="2175"/>
        <w:jc w:val="both"/>
        <w:rPr>
          <w:color w:val="000000"/>
          <w:spacing w:val="-3"/>
        </w:rPr>
      </w:pPr>
      <w:r>
        <w:rPr>
          <w:color w:val="000000"/>
          <w:spacing w:val="-3"/>
        </w:rPr>
        <w:t xml:space="preserve">duration.  Telephone notification shall be followed by written </w:t>
      </w:r>
      <w:r>
        <w:rPr>
          <w:color w:val="000000"/>
          <w:spacing w:val="-3"/>
        </w:rPr>
        <w:t xml:space="preserve">notification as soon as practicable; </w:t>
      </w:r>
    </w:p>
    <w:p w:rsidR="00E15DB3" w:rsidRDefault="00E15DB3">
      <w:pPr>
        <w:autoSpaceDE w:val="0"/>
        <w:autoSpaceDN w:val="0"/>
        <w:adjustRightInd w:val="0"/>
        <w:spacing w:line="276" w:lineRule="exact"/>
        <w:ind w:left="2880"/>
        <w:rPr>
          <w:color w:val="000000"/>
          <w:spacing w:val="-3"/>
        </w:rPr>
      </w:pPr>
    </w:p>
    <w:p w:rsidR="00E15DB3" w:rsidRDefault="003A4C9C">
      <w:pPr>
        <w:tabs>
          <w:tab w:val="left" w:pos="3960"/>
        </w:tabs>
        <w:autoSpaceDE w:val="0"/>
        <w:autoSpaceDN w:val="0"/>
        <w:adjustRightInd w:val="0"/>
        <w:spacing w:before="88" w:line="276" w:lineRule="exact"/>
        <w:ind w:left="2880"/>
        <w:rPr>
          <w:color w:val="000000"/>
          <w:spacing w:val="-3"/>
        </w:rPr>
      </w:pPr>
      <w:r>
        <w:rPr>
          <w:rFonts w:ascii="Times New Roman Bold" w:hAnsi="Times New Roman Bold"/>
          <w:color w:val="000000"/>
          <w:spacing w:val="-3"/>
        </w:rPr>
        <w:t xml:space="preserve">9.6.2.4 </w:t>
      </w:r>
      <w:r>
        <w:rPr>
          <w:rFonts w:ascii="Times New Roman Bold" w:hAnsi="Times New Roman Bold"/>
          <w:color w:val="000000"/>
          <w:spacing w:val="-3"/>
        </w:rPr>
        <w:tab/>
      </w:r>
      <w:r>
        <w:rPr>
          <w:color w:val="000000"/>
          <w:spacing w:val="-3"/>
        </w:rPr>
        <w:t xml:space="preserve">Except during the existence of an Emergency State, when the </w:t>
      </w:r>
    </w:p>
    <w:p w:rsidR="00E15DB3" w:rsidRDefault="003A4C9C">
      <w:pPr>
        <w:autoSpaceDE w:val="0"/>
        <w:autoSpaceDN w:val="0"/>
        <w:adjustRightInd w:val="0"/>
        <w:spacing w:before="4" w:line="276" w:lineRule="exact"/>
        <w:ind w:left="3960"/>
        <w:rPr>
          <w:color w:val="000000"/>
          <w:spacing w:val="-3"/>
        </w:rPr>
      </w:pPr>
      <w:r>
        <w:rPr>
          <w:color w:val="000000"/>
          <w:spacing w:val="-3"/>
        </w:rPr>
        <w:t xml:space="preserve">interruption or reduction can be scheduled without advance notice, </w:t>
      </w:r>
    </w:p>
    <w:p w:rsidR="00E15DB3" w:rsidRDefault="003A4C9C">
      <w:pPr>
        <w:autoSpaceDE w:val="0"/>
        <w:autoSpaceDN w:val="0"/>
        <w:adjustRightInd w:val="0"/>
        <w:spacing w:line="276" w:lineRule="exact"/>
        <w:ind w:left="3960" w:right="1429"/>
        <w:rPr>
          <w:color w:val="000000"/>
          <w:spacing w:val="-3"/>
        </w:rPr>
      </w:pPr>
      <w:r>
        <w:rPr>
          <w:color w:val="000000"/>
          <w:spacing w:val="-3"/>
        </w:rPr>
        <w:t xml:space="preserve">NYISO or National Grid shall notify Developer in advance regarding </w:t>
      </w:r>
      <w:r>
        <w:rPr>
          <w:color w:val="000000"/>
          <w:spacing w:val="-3"/>
        </w:rPr>
        <w:br/>
        <w:t xml:space="preserve">the timing </w:t>
      </w:r>
      <w:r>
        <w:rPr>
          <w:color w:val="000000"/>
          <w:spacing w:val="-3"/>
        </w:rPr>
        <w:t xml:space="preserve">of such scheduling and further notify Developer of the </w:t>
      </w:r>
      <w:r>
        <w:rPr>
          <w:color w:val="000000"/>
          <w:spacing w:val="-3"/>
        </w:rPr>
        <w:br/>
        <w:t xml:space="preserve">expected duration.  NYISO or National Grid shall coordinate with </w:t>
      </w:r>
      <w:r>
        <w:rPr>
          <w:color w:val="000000"/>
          <w:spacing w:val="-3"/>
        </w:rPr>
        <w:br/>
        <w:t xml:space="preserve">each other and the Developer using Good Utility Practice to schedule </w:t>
      </w:r>
      <w:r>
        <w:rPr>
          <w:color w:val="000000"/>
          <w:spacing w:val="-3"/>
        </w:rPr>
        <w:br/>
        <w:t xml:space="preserve">the interruption or reduction during periods of least impact to </w:t>
      </w:r>
      <w:r>
        <w:rPr>
          <w:color w:val="000000"/>
          <w:spacing w:val="-3"/>
        </w:rPr>
        <w:t xml:space="preserve">the </w:t>
      </w:r>
      <w:r>
        <w:rPr>
          <w:color w:val="000000"/>
          <w:spacing w:val="-3"/>
        </w:rPr>
        <w:br/>
        <w:t xml:space="preserve">Developer, National Grid and the New York State Transmission </w:t>
      </w:r>
      <w:r>
        <w:rPr>
          <w:color w:val="000000"/>
          <w:spacing w:val="-3"/>
        </w:rPr>
        <w:br/>
        <w:t xml:space="preserve">System; </w:t>
      </w:r>
    </w:p>
    <w:p w:rsidR="00E15DB3" w:rsidRDefault="00E15DB3">
      <w:pPr>
        <w:autoSpaceDE w:val="0"/>
        <w:autoSpaceDN w:val="0"/>
        <w:adjustRightInd w:val="0"/>
        <w:spacing w:line="276" w:lineRule="exact"/>
        <w:ind w:left="2880"/>
        <w:rPr>
          <w:color w:val="000000"/>
          <w:spacing w:val="-3"/>
        </w:rPr>
      </w:pPr>
    </w:p>
    <w:p w:rsidR="00E15DB3" w:rsidRDefault="003A4C9C">
      <w:pPr>
        <w:tabs>
          <w:tab w:val="left" w:pos="3960"/>
        </w:tabs>
        <w:autoSpaceDE w:val="0"/>
        <w:autoSpaceDN w:val="0"/>
        <w:adjustRightInd w:val="0"/>
        <w:spacing w:before="72" w:line="276" w:lineRule="exact"/>
        <w:ind w:left="2880"/>
        <w:rPr>
          <w:color w:val="000000"/>
          <w:spacing w:val="-3"/>
        </w:rPr>
      </w:pPr>
      <w:r>
        <w:rPr>
          <w:rFonts w:ascii="Times New Roman Bold" w:hAnsi="Times New Roman Bold"/>
          <w:color w:val="000000"/>
          <w:spacing w:val="-3"/>
        </w:rPr>
        <w:t xml:space="preserve">9.6.2.5 </w:t>
      </w:r>
      <w:r>
        <w:rPr>
          <w:rFonts w:ascii="Times New Roman Bold" w:hAnsi="Times New Roman Bold"/>
          <w:color w:val="000000"/>
          <w:spacing w:val="-3"/>
        </w:rPr>
        <w:tab/>
      </w:r>
      <w:r>
        <w:rPr>
          <w:color w:val="000000"/>
          <w:spacing w:val="-3"/>
        </w:rPr>
        <w:t xml:space="preserve">The Parties shall cooperate and coordinate with each other to the </w:t>
      </w:r>
    </w:p>
    <w:p w:rsidR="00E15DB3" w:rsidRDefault="003A4C9C">
      <w:pPr>
        <w:autoSpaceDE w:val="0"/>
        <w:autoSpaceDN w:val="0"/>
        <w:adjustRightInd w:val="0"/>
        <w:spacing w:before="4" w:line="276" w:lineRule="exact"/>
        <w:ind w:left="3960"/>
        <w:rPr>
          <w:color w:val="000000"/>
          <w:spacing w:val="-3"/>
        </w:rPr>
      </w:pPr>
      <w:r>
        <w:rPr>
          <w:color w:val="000000"/>
          <w:spacing w:val="-3"/>
        </w:rPr>
        <w:t xml:space="preserve">extent necessary in order to restore the Large Generating Facility, </w:t>
      </w:r>
    </w:p>
    <w:p w:rsidR="00E15DB3" w:rsidRDefault="003A4C9C">
      <w:pPr>
        <w:autoSpaceDE w:val="0"/>
        <w:autoSpaceDN w:val="0"/>
        <w:adjustRightInd w:val="0"/>
        <w:spacing w:before="9" w:line="270" w:lineRule="exact"/>
        <w:ind w:left="3960" w:right="1434"/>
        <w:jc w:val="both"/>
        <w:rPr>
          <w:color w:val="000000"/>
          <w:spacing w:val="-3"/>
        </w:rPr>
      </w:pPr>
      <w:r>
        <w:rPr>
          <w:color w:val="000000"/>
          <w:spacing w:val="-3"/>
        </w:rPr>
        <w:t xml:space="preserve">Attachment Facilities, and the New York State Transmission System to their normal operating state, consistent with system conditions and Good Utility Practice.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90" w:line="276" w:lineRule="exact"/>
        <w:ind w:left="2160"/>
        <w:rPr>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t>Under-Frequency and Over Frequency Conditions</w:t>
      </w:r>
      <w:r>
        <w:rPr>
          <w:color w:val="000000"/>
          <w:spacing w:val="-3"/>
        </w:rPr>
        <w:t xml:space="preserve">.  The New York State </w:t>
      </w:r>
    </w:p>
    <w:p w:rsidR="00E15DB3" w:rsidRDefault="003A4C9C">
      <w:pPr>
        <w:autoSpaceDE w:val="0"/>
        <w:autoSpaceDN w:val="0"/>
        <w:adjustRightInd w:val="0"/>
        <w:spacing w:before="5" w:line="275" w:lineRule="exact"/>
        <w:ind w:left="2880" w:right="1263"/>
        <w:rPr>
          <w:color w:val="000000"/>
          <w:spacing w:val="-3"/>
        </w:rPr>
      </w:pPr>
      <w:r>
        <w:rPr>
          <w:color w:val="000000"/>
          <w:spacing w:val="-2"/>
        </w:rPr>
        <w:t>Transmission System</w:t>
      </w:r>
      <w:r>
        <w:rPr>
          <w:color w:val="000000"/>
          <w:spacing w:val="-2"/>
        </w:rPr>
        <w:t xml:space="preserve"> is designed to automatically activate a load-shed program as </w:t>
      </w:r>
      <w:r>
        <w:rPr>
          <w:color w:val="000000"/>
          <w:spacing w:val="-2"/>
        </w:rPr>
        <w:br/>
        <w:t xml:space="preserve">required by the NPCC in the event of an under-frequency system disturbance. </w:t>
      </w:r>
      <w:r>
        <w:rPr>
          <w:color w:val="000000"/>
          <w:spacing w:val="-2"/>
        </w:rPr>
        <w:br/>
        <w:t xml:space="preserve">Developer shall implement under-frequency and over-frequency relay set points </w:t>
      </w:r>
      <w:r>
        <w:rPr>
          <w:color w:val="000000"/>
          <w:spacing w:val="-2"/>
        </w:rPr>
        <w:br/>
        <w:t xml:space="preserve">for the Large Generating Facility as </w:t>
      </w:r>
      <w:r>
        <w:rPr>
          <w:color w:val="000000"/>
          <w:spacing w:val="-2"/>
        </w:rPr>
        <w:t xml:space="preserve">required by the NPCC to ensure “ride </w:t>
      </w:r>
      <w:r>
        <w:rPr>
          <w:color w:val="000000"/>
          <w:spacing w:val="-2"/>
        </w:rPr>
        <w:br/>
      </w:r>
      <w:r>
        <w:rPr>
          <w:color w:val="000000"/>
          <w:spacing w:val="-3"/>
        </w:rPr>
        <w:t xml:space="preserve">through” capability of the New York State Transmission System.  Large </w:t>
      </w:r>
      <w:r>
        <w:rPr>
          <w:color w:val="000000"/>
          <w:spacing w:val="-3"/>
        </w:rPr>
        <w:br/>
        <w:t xml:space="preserve">Generating Facility response to frequency deviations of predetermined </w:t>
      </w:r>
      <w:r>
        <w:rPr>
          <w:color w:val="000000"/>
          <w:spacing w:val="-3"/>
        </w:rPr>
        <w:br/>
      </w:r>
      <w:r>
        <w:rPr>
          <w:color w:val="000000"/>
          <w:spacing w:val="-2"/>
        </w:rPr>
        <w:t>magnitudes, both under-frequency and over-frequency deviations, shall be stu</w:t>
      </w:r>
      <w:r>
        <w:rPr>
          <w:color w:val="000000"/>
          <w:spacing w:val="-2"/>
        </w:rPr>
        <w:t xml:space="preserve">died </w:t>
      </w:r>
      <w:r>
        <w:rPr>
          <w:color w:val="000000"/>
          <w:spacing w:val="-2"/>
        </w:rPr>
        <w:br/>
        <w:t xml:space="preserve">and coordinated with the NYISO and National Grid in accordance with Good </w:t>
      </w:r>
      <w:r>
        <w:rPr>
          <w:color w:val="000000"/>
          <w:spacing w:val="-2"/>
        </w:rPr>
        <w:br/>
        <w:t xml:space="preserve">Utility Practice.  The term “ride through” as used herein shall mean the ability of </w:t>
      </w:r>
      <w:r>
        <w:rPr>
          <w:color w:val="000000"/>
          <w:spacing w:val="-2"/>
        </w:rPr>
        <w:br/>
        <w:t xml:space="preserve">a Generating Facility to stay connected to and synchronized with the New York </w:t>
      </w:r>
      <w:r>
        <w:rPr>
          <w:color w:val="000000"/>
          <w:spacing w:val="-2"/>
        </w:rPr>
        <w:br/>
        <w:t>State Transm</w:t>
      </w:r>
      <w:r>
        <w:rPr>
          <w:color w:val="000000"/>
          <w:spacing w:val="-2"/>
        </w:rPr>
        <w:t>ission System during system disturbances within a range of under-</w:t>
      </w:r>
      <w:r>
        <w:rPr>
          <w:color w:val="000000"/>
          <w:spacing w:val="-2"/>
        </w:rPr>
        <w:br/>
        <w:t xml:space="preserve">frequency and over-frequency conditions, in accordance with Good Utility </w:t>
      </w:r>
      <w:r>
        <w:rPr>
          <w:color w:val="000000"/>
          <w:spacing w:val="-2"/>
        </w:rPr>
        <w:br/>
      </w:r>
      <w:r>
        <w:rPr>
          <w:color w:val="000000"/>
          <w:spacing w:val="-3"/>
        </w:rPr>
        <w:t xml:space="preserve">Practice and with NPCC Directory #12.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89" w:line="276" w:lineRule="exact"/>
        <w:ind w:left="2160"/>
        <w:rPr>
          <w:color w:val="000000"/>
          <w:spacing w:val="-3"/>
        </w:rPr>
      </w:pPr>
      <w:r>
        <w:rPr>
          <w:rFonts w:ascii="Times New Roman Bold" w:hAnsi="Times New Roman Bold"/>
          <w:color w:val="000000"/>
          <w:spacing w:val="-3"/>
        </w:rPr>
        <w:t xml:space="preserve">9.6.4 </w:t>
      </w:r>
      <w:r>
        <w:rPr>
          <w:rFonts w:ascii="Times New Roman Bold" w:hAnsi="Times New Roman Bold"/>
          <w:color w:val="000000"/>
          <w:spacing w:val="-3"/>
        </w:rPr>
        <w:tab/>
        <w:t>System Protection and Other Control Requirements</w:t>
      </w:r>
      <w:r>
        <w:rPr>
          <w:color w:val="000000"/>
          <w:spacing w:val="-3"/>
        </w:rPr>
        <w:t xml:space="preserve">. </w:t>
      </w:r>
    </w:p>
    <w:p w:rsidR="00E15DB3" w:rsidRDefault="00E15DB3">
      <w:pPr>
        <w:autoSpaceDE w:val="0"/>
        <w:autoSpaceDN w:val="0"/>
        <w:adjustRightInd w:val="0"/>
        <w:spacing w:line="276" w:lineRule="exact"/>
        <w:ind w:left="2880"/>
        <w:rPr>
          <w:color w:val="000000"/>
          <w:spacing w:val="-3"/>
        </w:rPr>
      </w:pPr>
    </w:p>
    <w:p w:rsidR="00E15DB3" w:rsidRDefault="003A4C9C">
      <w:pPr>
        <w:tabs>
          <w:tab w:val="left" w:pos="3960"/>
        </w:tabs>
        <w:autoSpaceDE w:val="0"/>
        <w:autoSpaceDN w:val="0"/>
        <w:adjustRightInd w:val="0"/>
        <w:spacing w:before="88" w:line="276" w:lineRule="exact"/>
        <w:ind w:left="2880"/>
        <w:rPr>
          <w:color w:val="000000"/>
          <w:spacing w:val="-2"/>
        </w:rPr>
      </w:pPr>
      <w:r>
        <w:rPr>
          <w:rFonts w:ascii="Times New Roman Bold" w:hAnsi="Times New Roman Bold"/>
          <w:color w:val="000000"/>
          <w:spacing w:val="-3"/>
        </w:rPr>
        <w:t xml:space="preserve">9.6.4.1 </w:t>
      </w:r>
      <w:r>
        <w:rPr>
          <w:rFonts w:ascii="Times New Roman Bold" w:hAnsi="Times New Roman Bold"/>
          <w:color w:val="000000"/>
          <w:spacing w:val="-3"/>
        </w:rPr>
        <w:tab/>
      </w:r>
      <w:r>
        <w:rPr>
          <w:rFonts w:ascii="Times New Roman Bold" w:hAnsi="Times New Roman Bold"/>
          <w:color w:val="000000"/>
          <w:spacing w:val="-2"/>
        </w:rPr>
        <w:t>System P</w:t>
      </w:r>
      <w:r>
        <w:rPr>
          <w:rFonts w:ascii="Times New Roman Bold" w:hAnsi="Times New Roman Bold"/>
          <w:color w:val="000000"/>
          <w:spacing w:val="-2"/>
        </w:rPr>
        <w:t>rotection Facilities.</w:t>
      </w:r>
      <w:r>
        <w:rPr>
          <w:color w:val="000000"/>
          <w:spacing w:val="-2"/>
        </w:rPr>
        <w:t xml:space="preserve">  Developer shall, at its expense, install, </w:t>
      </w:r>
    </w:p>
    <w:p w:rsidR="00E15DB3" w:rsidRDefault="003A4C9C">
      <w:pPr>
        <w:autoSpaceDE w:val="0"/>
        <w:autoSpaceDN w:val="0"/>
        <w:adjustRightInd w:val="0"/>
        <w:spacing w:before="7" w:line="273" w:lineRule="exact"/>
        <w:ind w:left="3960" w:right="1568"/>
        <w:rPr>
          <w:color w:val="000000"/>
          <w:spacing w:val="-3"/>
        </w:rPr>
      </w:pPr>
      <w:r>
        <w:rPr>
          <w:color w:val="000000"/>
          <w:spacing w:val="-3"/>
        </w:rPr>
        <w:t xml:space="preserve">operate and maintain System Protection Facilities as a part of the </w:t>
      </w:r>
      <w:r>
        <w:rPr>
          <w:color w:val="000000"/>
          <w:spacing w:val="-3"/>
        </w:rPr>
        <w:br/>
        <w:t xml:space="preserve">Large Generating Facility or Developer Attachment Facilities. </w:t>
      </w:r>
      <w:r>
        <w:rPr>
          <w:color w:val="000000"/>
          <w:spacing w:val="-3"/>
        </w:rPr>
        <w:br/>
        <w:t>National Grid shall install at Developer’s expense any Syst</w:t>
      </w:r>
      <w:r>
        <w:rPr>
          <w:color w:val="000000"/>
          <w:spacing w:val="-3"/>
        </w:rPr>
        <w:t xml:space="preserve">em </w:t>
      </w:r>
      <w:r>
        <w:rPr>
          <w:color w:val="000000"/>
          <w:spacing w:val="-3"/>
        </w:rPr>
        <w:br/>
        <w:t xml:space="preserve">Protection Facilities that may be required on the Connecting </w:t>
      </w:r>
      <w:r>
        <w:rPr>
          <w:color w:val="000000"/>
          <w:spacing w:val="-3"/>
        </w:rPr>
        <w:br/>
        <w:t xml:space="preserve">Transmission Owner’s Attachment Facilities or the New York State </w:t>
      </w:r>
      <w:r>
        <w:rPr>
          <w:color w:val="000000"/>
          <w:spacing w:val="-3"/>
        </w:rPr>
        <w:br/>
        <w:t xml:space="preserve">Transmission System as a result of the interconnection of the Large </w:t>
      </w:r>
      <w:r>
        <w:rPr>
          <w:color w:val="000000"/>
          <w:spacing w:val="-3"/>
        </w:rPr>
        <w:br/>
        <w:t>Generating Facility and Developer Attachment Facilities</w:t>
      </w:r>
      <w:r>
        <w:rPr>
          <w:color w:val="000000"/>
          <w:spacing w:val="-3"/>
        </w:rPr>
        <w:t xml:space="preserve">.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233" w:line="276" w:lineRule="exact"/>
        <w:ind w:left="6000"/>
        <w:rPr>
          <w:color w:val="000000"/>
          <w:spacing w:val="-3"/>
        </w:rPr>
      </w:pPr>
      <w:r>
        <w:rPr>
          <w:color w:val="000000"/>
          <w:spacing w:val="-3"/>
        </w:rPr>
        <w:t xml:space="preserve">38 </w:t>
      </w:r>
    </w:p>
    <w:p w:rsidR="00E15DB3" w:rsidRDefault="00E15DB3">
      <w:pPr>
        <w:autoSpaceDE w:val="0"/>
        <w:autoSpaceDN w:val="0"/>
        <w:adjustRightInd w:val="0"/>
        <w:rPr>
          <w:color w:val="000000"/>
          <w:spacing w:val="-3"/>
        </w:rPr>
        <w:sectPr w:rsidR="00E15DB3">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46" w:name="Pg47"/>
      <w:bookmarkEnd w:id="46"/>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1757 </w:t>
      </w:r>
    </w:p>
    <w:p w:rsidR="00E15DB3" w:rsidRDefault="00E15DB3">
      <w:pPr>
        <w:autoSpaceDE w:val="0"/>
        <w:autoSpaceDN w:val="0"/>
        <w:adjustRightInd w:val="0"/>
        <w:spacing w:line="276" w:lineRule="exact"/>
        <w:ind w:left="2880"/>
        <w:rPr>
          <w:rFonts w:ascii="Times New Roman Bold" w:hAnsi="Times New Roman Bold"/>
          <w:color w:val="000000"/>
          <w:spacing w:val="-3"/>
        </w:rPr>
      </w:pPr>
    </w:p>
    <w:p w:rsidR="00E15DB3" w:rsidRDefault="003A4C9C">
      <w:pPr>
        <w:tabs>
          <w:tab w:val="left" w:pos="3960"/>
        </w:tabs>
        <w:autoSpaceDE w:val="0"/>
        <w:autoSpaceDN w:val="0"/>
        <w:adjustRightInd w:val="0"/>
        <w:spacing w:before="228" w:line="276" w:lineRule="exact"/>
        <w:ind w:left="2880"/>
        <w:rPr>
          <w:color w:val="000000"/>
          <w:spacing w:val="-3"/>
        </w:rPr>
      </w:pPr>
      <w:r>
        <w:rPr>
          <w:rFonts w:ascii="Times New Roman Bold" w:hAnsi="Times New Roman Bold"/>
          <w:color w:val="000000"/>
          <w:spacing w:val="-3"/>
        </w:rPr>
        <w:t xml:space="preserve">9.6.4.2 </w:t>
      </w:r>
      <w:r>
        <w:rPr>
          <w:rFonts w:ascii="Times New Roman Bold" w:hAnsi="Times New Roman Bold"/>
          <w:color w:val="000000"/>
          <w:spacing w:val="-3"/>
        </w:rPr>
        <w:tab/>
      </w:r>
      <w:r>
        <w:rPr>
          <w:color w:val="000000"/>
          <w:spacing w:val="-3"/>
        </w:rPr>
        <w:t xml:space="preserve">The protection facilities of both the Developer and Connecting </w:t>
      </w:r>
    </w:p>
    <w:p w:rsidR="00E15DB3" w:rsidRDefault="003A4C9C">
      <w:pPr>
        <w:autoSpaceDE w:val="0"/>
        <w:autoSpaceDN w:val="0"/>
        <w:adjustRightInd w:val="0"/>
        <w:spacing w:before="1" w:line="280" w:lineRule="exact"/>
        <w:ind w:left="3960" w:right="1634"/>
        <w:jc w:val="both"/>
        <w:rPr>
          <w:color w:val="000000"/>
          <w:spacing w:val="-3"/>
        </w:rPr>
      </w:pPr>
      <w:r>
        <w:rPr>
          <w:color w:val="000000"/>
          <w:spacing w:val="-3"/>
        </w:rPr>
        <w:t xml:space="preserve">Transmission Owners shall be designed and coordinated with other systems in accordance with Good Utility Practice and Applicable Reliability Standards. </w:t>
      </w:r>
    </w:p>
    <w:p w:rsidR="00E15DB3" w:rsidRDefault="00E15DB3">
      <w:pPr>
        <w:autoSpaceDE w:val="0"/>
        <w:autoSpaceDN w:val="0"/>
        <w:adjustRightInd w:val="0"/>
        <w:spacing w:line="276" w:lineRule="exact"/>
        <w:ind w:left="2880"/>
        <w:rPr>
          <w:color w:val="000000"/>
          <w:spacing w:val="-3"/>
        </w:rPr>
      </w:pPr>
    </w:p>
    <w:p w:rsidR="00E15DB3" w:rsidRDefault="003A4C9C">
      <w:pPr>
        <w:tabs>
          <w:tab w:val="left" w:pos="3960"/>
        </w:tabs>
        <w:autoSpaceDE w:val="0"/>
        <w:autoSpaceDN w:val="0"/>
        <w:adjustRightInd w:val="0"/>
        <w:spacing w:before="68" w:line="276" w:lineRule="exact"/>
        <w:ind w:left="2880"/>
        <w:rPr>
          <w:color w:val="000000"/>
          <w:spacing w:val="-3"/>
        </w:rPr>
      </w:pPr>
      <w:r>
        <w:rPr>
          <w:rFonts w:ascii="Times New Roman Bold" w:hAnsi="Times New Roman Bold"/>
          <w:color w:val="000000"/>
          <w:spacing w:val="-3"/>
        </w:rPr>
        <w:t xml:space="preserve">9.6.4.3 </w:t>
      </w:r>
      <w:r>
        <w:rPr>
          <w:rFonts w:ascii="Times New Roman Bold" w:hAnsi="Times New Roman Bold"/>
          <w:color w:val="000000"/>
          <w:spacing w:val="-3"/>
        </w:rPr>
        <w:tab/>
      </w:r>
      <w:r>
        <w:rPr>
          <w:color w:val="000000"/>
          <w:spacing w:val="-3"/>
        </w:rPr>
        <w:t xml:space="preserve">The Developer and Connecting Transmission Owners shall each be </w:t>
      </w:r>
    </w:p>
    <w:p w:rsidR="00E15DB3" w:rsidRDefault="003A4C9C">
      <w:pPr>
        <w:autoSpaceDE w:val="0"/>
        <w:autoSpaceDN w:val="0"/>
        <w:adjustRightInd w:val="0"/>
        <w:spacing w:before="1" w:line="280" w:lineRule="exact"/>
        <w:ind w:left="3960" w:right="1436"/>
        <w:jc w:val="both"/>
        <w:rPr>
          <w:color w:val="000000"/>
          <w:spacing w:val="-3"/>
        </w:rPr>
      </w:pPr>
      <w:r>
        <w:rPr>
          <w:color w:val="000000"/>
          <w:spacing w:val="-2"/>
        </w:rPr>
        <w:t xml:space="preserve">responsible for protection of their respective facilities consistent with </w:t>
      </w:r>
      <w:r>
        <w:rPr>
          <w:color w:val="000000"/>
          <w:spacing w:val="-3"/>
        </w:rPr>
        <w:t xml:space="preserve">Good Utility Practice and Applicable Reliability Standards. </w:t>
      </w:r>
    </w:p>
    <w:p w:rsidR="00E15DB3" w:rsidRDefault="00E15DB3">
      <w:pPr>
        <w:autoSpaceDE w:val="0"/>
        <w:autoSpaceDN w:val="0"/>
        <w:adjustRightInd w:val="0"/>
        <w:spacing w:line="276" w:lineRule="exact"/>
        <w:ind w:left="2880"/>
        <w:rPr>
          <w:color w:val="000000"/>
          <w:spacing w:val="-3"/>
        </w:rPr>
      </w:pPr>
    </w:p>
    <w:p w:rsidR="00E15DB3" w:rsidRDefault="003A4C9C">
      <w:pPr>
        <w:tabs>
          <w:tab w:val="left" w:pos="3960"/>
        </w:tabs>
        <w:autoSpaceDE w:val="0"/>
        <w:autoSpaceDN w:val="0"/>
        <w:adjustRightInd w:val="0"/>
        <w:spacing w:before="88" w:line="276" w:lineRule="exact"/>
        <w:ind w:left="2880"/>
        <w:rPr>
          <w:color w:val="000000"/>
          <w:spacing w:val="-3"/>
        </w:rPr>
      </w:pPr>
      <w:r>
        <w:rPr>
          <w:rFonts w:ascii="Times New Roman Bold" w:hAnsi="Times New Roman Bold"/>
          <w:color w:val="000000"/>
          <w:spacing w:val="-3"/>
        </w:rPr>
        <w:t xml:space="preserve">9.6.4.4 </w:t>
      </w:r>
      <w:r>
        <w:rPr>
          <w:rFonts w:ascii="Times New Roman Bold" w:hAnsi="Times New Roman Bold"/>
          <w:color w:val="000000"/>
          <w:spacing w:val="-3"/>
        </w:rPr>
        <w:tab/>
      </w:r>
      <w:r>
        <w:rPr>
          <w:color w:val="000000"/>
          <w:spacing w:val="-3"/>
        </w:rPr>
        <w:t>The protective relay design of the Developer an</w:t>
      </w:r>
      <w:r>
        <w:rPr>
          <w:color w:val="000000"/>
          <w:spacing w:val="-3"/>
        </w:rPr>
        <w:t xml:space="preserve">d Connecting </w:t>
      </w:r>
    </w:p>
    <w:p w:rsidR="00E15DB3" w:rsidRDefault="003A4C9C">
      <w:pPr>
        <w:autoSpaceDE w:val="0"/>
        <w:autoSpaceDN w:val="0"/>
        <w:adjustRightInd w:val="0"/>
        <w:spacing w:before="4" w:line="276" w:lineRule="exact"/>
        <w:ind w:left="3960"/>
        <w:rPr>
          <w:color w:val="000000"/>
          <w:spacing w:val="-3"/>
        </w:rPr>
      </w:pPr>
      <w:r>
        <w:rPr>
          <w:color w:val="000000"/>
          <w:spacing w:val="-3"/>
        </w:rPr>
        <w:t xml:space="preserve">Transmission Owners shall each incorporate the necessary test </w:t>
      </w:r>
    </w:p>
    <w:p w:rsidR="00E15DB3" w:rsidRDefault="003A4C9C">
      <w:pPr>
        <w:autoSpaceDE w:val="0"/>
        <w:autoSpaceDN w:val="0"/>
        <w:adjustRightInd w:val="0"/>
        <w:spacing w:line="280" w:lineRule="exact"/>
        <w:ind w:left="3960" w:right="1353"/>
        <w:rPr>
          <w:color w:val="000000"/>
          <w:spacing w:val="-3"/>
        </w:rPr>
      </w:pPr>
      <w:r>
        <w:rPr>
          <w:color w:val="000000"/>
          <w:spacing w:val="-3"/>
        </w:rPr>
        <w:t xml:space="preserve">switches to perform the tests required in Article 6 of this Agreement. The required test switches will be placed such that they allow </w:t>
      </w:r>
      <w:r>
        <w:rPr>
          <w:color w:val="000000"/>
          <w:spacing w:val="-3"/>
        </w:rPr>
        <w:br/>
        <w:t>operation of lockout relays while preventing</w:t>
      </w:r>
      <w:r>
        <w:rPr>
          <w:color w:val="000000"/>
          <w:spacing w:val="-3"/>
        </w:rPr>
        <w:t xml:space="preserve"> breaker failure schemes from operating and causing unnecessary breaker operations and/or the tripping of the Developer’s Large Generating Facility. </w:t>
      </w:r>
    </w:p>
    <w:p w:rsidR="00E15DB3" w:rsidRDefault="00E15DB3">
      <w:pPr>
        <w:autoSpaceDE w:val="0"/>
        <w:autoSpaceDN w:val="0"/>
        <w:adjustRightInd w:val="0"/>
        <w:spacing w:line="276" w:lineRule="exact"/>
        <w:ind w:left="2880"/>
        <w:rPr>
          <w:color w:val="000000"/>
          <w:spacing w:val="-3"/>
        </w:rPr>
      </w:pPr>
    </w:p>
    <w:p w:rsidR="00E15DB3" w:rsidRDefault="003A4C9C">
      <w:pPr>
        <w:tabs>
          <w:tab w:val="left" w:pos="3960"/>
        </w:tabs>
        <w:autoSpaceDE w:val="0"/>
        <w:autoSpaceDN w:val="0"/>
        <w:adjustRightInd w:val="0"/>
        <w:spacing w:before="49" w:line="276" w:lineRule="exact"/>
        <w:ind w:left="2880"/>
        <w:rPr>
          <w:color w:val="000000"/>
          <w:spacing w:val="-3"/>
        </w:rPr>
      </w:pPr>
      <w:r>
        <w:rPr>
          <w:rFonts w:ascii="Times New Roman Bold" w:hAnsi="Times New Roman Bold"/>
          <w:color w:val="000000"/>
          <w:spacing w:val="-3"/>
        </w:rPr>
        <w:t xml:space="preserve">9.6.4.5 </w:t>
      </w:r>
      <w:r>
        <w:rPr>
          <w:rFonts w:ascii="Times New Roman Bold" w:hAnsi="Times New Roman Bold"/>
          <w:color w:val="000000"/>
          <w:spacing w:val="-3"/>
        </w:rPr>
        <w:tab/>
      </w:r>
      <w:r>
        <w:rPr>
          <w:color w:val="000000"/>
          <w:spacing w:val="-3"/>
        </w:rPr>
        <w:t xml:space="preserve">The Developer and National Grid will each test, operate and maintain </w:t>
      </w:r>
    </w:p>
    <w:p w:rsidR="00E15DB3" w:rsidRDefault="003A4C9C">
      <w:pPr>
        <w:autoSpaceDE w:val="0"/>
        <w:autoSpaceDN w:val="0"/>
        <w:adjustRightInd w:val="0"/>
        <w:spacing w:before="1" w:line="280" w:lineRule="exact"/>
        <w:ind w:left="3960" w:right="1409"/>
        <w:jc w:val="both"/>
        <w:rPr>
          <w:color w:val="000000"/>
          <w:spacing w:val="-3"/>
        </w:rPr>
      </w:pPr>
      <w:r>
        <w:rPr>
          <w:color w:val="000000"/>
          <w:spacing w:val="-3"/>
        </w:rPr>
        <w:t>System Protection Faciliti</w:t>
      </w:r>
      <w:r>
        <w:rPr>
          <w:color w:val="000000"/>
          <w:spacing w:val="-3"/>
        </w:rPr>
        <w:t xml:space="preserve">es in accordance with Good Utility Practice and NPCC criteria. </w:t>
      </w:r>
    </w:p>
    <w:p w:rsidR="00E15DB3" w:rsidRDefault="00E15DB3">
      <w:pPr>
        <w:autoSpaceDE w:val="0"/>
        <w:autoSpaceDN w:val="0"/>
        <w:adjustRightInd w:val="0"/>
        <w:spacing w:line="276" w:lineRule="exact"/>
        <w:ind w:left="2880"/>
        <w:rPr>
          <w:color w:val="000000"/>
          <w:spacing w:val="-3"/>
        </w:rPr>
      </w:pPr>
    </w:p>
    <w:p w:rsidR="00E15DB3" w:rsidRDefault="003A4C9C">
      <w:pPr>
        <w:tabs>
          <w:tab w:val="left" w:pos="3960"/>
        </w:tabs>
        <w:autoSpaceDE w:val="0"/>
        <w:autoSpaceDN w:val="0"/>
        <w:adjustRightInd w:val="0"/>
        <w:spacing w:before="88" w:line="276" w:lineRule="exact"/>
        <w:ind w:left="2880"/>
        <w:rPr>
          <w:color w:val="000000"/>
          <w:spacing w:val="-3"/>
        </w:rPr>
      </w:pPr>
      <w:r>
        <w:rPr>
          <w:rFonts w:ascii="Times New Roman Bold" w:hAnsi="Times New Roman Bold"/>
          <w:color w:val="000000"/>
          <w:spacing w:val="-3"/>
        </w:rPr>
        <w:t xml:space="preserve">9.6.4.6 </w:t>
      </w:r>
      <w:r>
        <w:rPr>
          <w:rFonts w:ascii="Times New Roman Bold" w:hAnsi="Times New Roman Bold"/>
          <w:color w:val="000000"/>
          <w:spacing w:val="-3"/>
        </w:rPr>
        <w:tab/>
      </w:r>
      <w:r>
        <w:rPr>
          <w:color w:val="000000"/>
          <w:spacing w:val="-3"/>
        </w:rPr>
        <w:t xml:space="preserve">Prior to the In-Service Date, and again prior to the Commercial </w:t>
      </w:r>
    </w:p>
    <w:p w:rsidR="00E15DB3" w:rsidRDefault="003A4C9C">
      <w:pPr>
        <w:autoSpaceDE w:val="0"/>
        <w:autoSpaceDN w:val="0"/>
        <w:adjustRightInd w:val="0"/>
        <w:spacing w:before="6" w:line="274" w:lineRule="exact"/>
        <w:ind w:left="3960" w:right="1281"/>
        <w:rPr>
          <w:color w:val="000000"/>
          <w:spacing w:val="-3"/>
        </w:rPr>
      </w:pPr>
      <w:r>
        <w:rPr>
          <w:color w:val="000000"/>
          <w:spacing w:val="-3"/>
        </w:rPr>
        <w:t xml:space="preserve">Operation Date, the Developer and National Grid shall each perform, </w:t>
      </w:r>
      <w:r>
        <w:rPr>
          <w:color w:val="000000"/>
          <w:spacing w:val="-3"/>
        </w:rPr>
        <w:br/>
      </w:r>
      <w:r>
        <w:rPr>
          <w:color w:val="000000"/>
          <w:spacing w:val="-2"/>
        </w:rPr>
        <w:t xml:space="preserve">or their agents shall perform, a complete calibration test and functional </w:t>
      </w:r>
      <w:r>
        <w:rPr>
          <w:color w:val="000000"/>
          <w:spacing w:val="-2"/>
        </w:rPr>
        <w:br/>
        <w:t xml:space="preserve">trip test of the System Protection Facilities.  At intervals suggested by </w:t>
      </w:r>
      <w:r>
        <w:rPr>
          <w:color w:val="000000"/>
          <w:spacing w:val="-2"/>
        </w:rPr>
        <w:br/>
      </w:r>
      <w:r>
        <w:rPr>
          <w:color w:val="000000"/>
          <w:spacing w:val="-3"/>
        </w:rPr>
        <w:t xml:space="preserve">Good Utility Practice and following any apparent malfunction of the </w:t>
      </w:r>
      <w:r>
        <w:rPr>
          <w:color w:val="000000"/>
          <w:spacing w:val="-3"/>
        </w:rPr>
        <w:br/>
        <w:t>System Protection Facilities, the Dev</w:t>
      </w:r>
      <w:r>
        <w:rPr>
          <w:color w:val="000000"/>
          <w:spacing w:val="-3"/>
        </w:rPr>
        <w:t xml:space="preserve">eloper and National Grid shall </w:t>
      </w:r>
      <w:r>
        <w:rPr>
          <w:color w:val="000000"/>
          <w:spacing w:val="-3"/>
        </w:rPr>
        <w:br/>
        <w:t xml:space="preserve">each perform both calibration and functional trip tests of its System </w:t>
      </w:r>
      <w:r>
        <w:rPr>
          <w:color w:val="000000"/>
          <w:spacing w:val="-3"/>
        </w:rPr>
        <w:br/>
      </w:r>
      <w:r>
        <w:rPr>
          <w:color w:val="000000"/>
          <w:spacing w:val="-2"/>
        </w:rPr>
        <w:t>Protection Facilities.  These tests do not require the tripping of any in-</w:t>
      </w:r>
      <w:r>
        <w:rPr>
          <w:color w:val="000000"/>
          <w:spacing w:val="-2"/>
        </w:rPr>
        <w:br/>
      </w:r>
      <w:r>
        <w:rPr>
          <w:color w:val="000000"/>
          <w:spacing w:val="-3"/>
        </w:rPr>
        <w:t xml:space="preserve">service generation unit.  These tests do, however, require that all </w:t>
      </w:r>
    </w:p>
    <w:p w:rsidR="00E15DB3" w:rsidRDefault="003A4C9C">
      <w:pPr>
        <w:autoSpaceDE w:val="0"/>
        <w:autoSpaceDN w:val="0"/>
        <w:adjustRightInd w:val="0"/>
        <w:spacing w:before="5" w:line="276" w:lineRule="exact"/>
        <w:ind w:left="3960"/>
        <w:rPr>
          <w:color w:val="000000"/>
          <w:spacing w:val="-3"/>
        </w:rPr>
      </w:pPr>
      <w:r>
        <w:rPr>
          <w:color w:val="000000"/>
          <w:spacing w:val="-3"/>
        </w:rPr>
        <w:t>protectiv</w:t>
      </w:r>
      <w:r>
        <w:rPr>
          <w:color w:val="000000"/>
          <w:spacing w:val="-3"/>
        </w:rPr>
        <w:t xml:space="preserve">e relays and lockout contacts be activated.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88" w:line="276" w:lineRule="exact"/>
        <w:ind w:left="2160"/>
        <w:rPr>
          <w:color w:val="000000"/>
          <w:spacing w:val="-3"/>
        </w:rPr>
      </w:pPr>
      <w:r>
        <w:rPr>
          <w:rFonts w:ascii="Times New Roman Bold" w:hAnsi="Times New Roman Bold"/>
          <w:color w:val="000000"/>
          <w:spacing w:val="-3"/>
        </w:rPr>
        <w:t xml:space="preserve">9.6.5 </w:t>
      </w:r>
      <w:r>
        <w:rPr>
          <w:rFonts w:ascii="Times New Roman Bold" w:hAnsi="Times New Roman Bold"/>
          <w:color w:val="000000"/>
          <w:spacing w:val="-3"/>
        </w:rPr>
        <w:tab/>
        <w:t>Requirements for Protection</w:t>
      </w:r>
      <w:r>
        <w:rPr>
          <w:color w:val="000000"/>
          <w:spacing w:val="-3"/>
        </w:rPr>
        <w:t xml:space="preserve">.  In compliance with NPCC requirements and </w:t>
      </w:r>
    </w:p>
    <w:p w:rsidR="00E15DB3" w:rsidRDefault="003A4C9C">
      <w:pPr>
        <w:autoSpaceDE w:val="0"/>
        <w:autoSpaceDN w:val="0"/>
        <w:adjustRightInd w:val="0"/>
        <w:spacing w:line="276" w:lineRule="exact"/>
        <w:ind w:left="2880" w:right="1280"/>
        <w:rPr>
          <w:color w:val="000000"/>
          <w:spacing w:val="-2"/>
        </w:rPr>
      </w:pPr>
      <w:r>
        <w:rPr>
          <w:color w:val="000000"/>
          <w:spacing w:val="-2"/>
        </w:rPr>
        <w:t xml:space="preserve">Good Utility Practice, Developer shall provide, install, own, and maintain relays, </w:t>
      </w:r>
      <w:r>
        <w:rPr>
          <w:color w:val="000000"/>
          <w:spacing w:val="-2"/>
        </w:rPr>
        <w:br/>
        <w:t>circuit breakers and all other devices necessar</w:t>
      </w:r>
      <w:r>
        <w:rPr>
          <w:color w:val="000000"/>
          <w:spacing w:val="-2"/>
        </w:rPr>
        <w:t xml:space="preserve">y to remove any fault contribution </w:t>
      </w:r>
      <w:r>
        <w:rPr>
          <w:color w:val="000000"/>
          <w:spacing w:val="-2"/>
        </w:rPr>
        <w:br/>
        <w:t xml:space="preserve">of the Large Generating Facility to any short circuit occurring on the New York </w:t>
      </w:r>
      <w:r>
        <w:rPr>
          <w:color w:val="000000"/>
          <w:spacing w:val="-2"/>
        </w:rPr>
        <w:br/>
        <w:t xml:space="preserve">State Transmission System not otherwise isolated by Connecting Transmission </w:t>
      </w:r>
      <w:r>
        <w:rPr>
          <w:color w:val="000000"/>
          <w:spacing w:val="-2"/>
        </w:rPr>
        <w:br/>
        <w:t>Owners’ equipment, such that the removal of the fault contribu</w:t>
      </w:r>
      <w:r>
        <w:rPr>
          <w:color w:val="000000"/>
          <w:spacing w:val="-2"/>
        </w:rPr>
        <w:t xml:space="preserve">tion shall be </w:t>
      </w:r>
      <w:r>
        <w:rPr>
          <w:color w:val="000000"/>
          <w:spacing w:val="-2"/>
        </w:rPr>
        <w:br/>
        <w:t xml:space="preserve">coordinated with the protective requirements of the New York State Transmission </w:t>
      </w:r>
      <w:r>
        <w:rPr>
          <w:color w:val="000000"/>
          <w:spacing w:val="-2"/>
        </w:rPr>
        <w:br/>
        <w:t xml:space="preserve">System.  Such protective equipment shall include, without limitation, a </w:t>
      </w:r>
      <w:r>
        <w:rPr>
          <w:color w:val="000000"/>
          <w:spacing w:val="-2"/>
        </w:rPr>
        <w:br/>
        <w:t xml:space="preserve">disconnecting device or switch with load-interrupting capability located between </w:t>
      </w:r>
      <w:r>
        <w:rPr>
          <w:color w:val="000000"/>
          <w:spacing w:val="-2"/>
        </w:rPr>
        <w:br/>
        <w:t>the L</w:t>
      </w:r>
      <w:r>
        <w:rPr>
          <w:color w:val="000000"/>
          <w:spacing w:val="-2"/>
        </w:rPr>
        <w:t xml:space="preserve">arge Generating Facility and the New York State Transmission System at a </w:t>
      </w:r>
      <w:r>
        <w:rPr>
          <w:color w:val="000000"/>
          <w:spacing w:val="-2"/>
        </w:rPr>
        <w:br/>
      </w:r>
      <w:r>
        <w:rPr>
          <w:color w:val="000000"/>
          <w:spacing w:val="-3"/>
        </w:rPr>
        <w:t xml:space="preserve">site selected upon mutual agreement (not to be unreasonably withheld, </w:t>
      </w:r>
      <w:r>
        <w:rPr>
          <w:color w:val="000000"/>
          <w:spacing w:val="-3"/>
        </w:rPr>
        <w:br/>
      </w:r>
      <w:r>
        <w:rPr>
          <w:color w:val="000000"/>
          <w:spacing w:val="-2"/>
        </w:rPr>
        <w:t xml:space="preserve">conditioned or delayed) of the Developer and Connecting Transmission Owners. </w:t>
      </w:r>
      <w:r>
        <w:rPr>
          <w:color w:val="000000"/>
          <w:spacing w:val="-2"/>
        </w:rPr>
        <w:br/>
        <w:t>Developer shall be responsible fo</w:t>
      </w:r>
      <w:r>
        <w:rPr>
          <w:color w:val="000000"/>
          <w:spacing w:val="-2"/>
        </w:rPr>
        <w:t xml:space="preserve">r protection of the Large Generating Facility and </w:t>
      </w: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212" w:line="276" w:lineRule="exact"/>
        <w:ind w:left="6000"/>
        <w:rPr>
          <w:color w:val="000000"/>
          <w:spacing w:val="-3"/>
        </w:rPr>
      </w:pPr>
      <w:r>
        <w:rPr>
          <w:color w:val="000000"/>
          <w:spacing w:val="-3"/>
        </w:rPr>
        <w:t xml:space="preserve">39 </w:t>
      </w:r>
    </w:p>
    <w:p w:rsidR="00E15DB3" w:rsidRDefault="00E15DB3">
      <w:pPr>
        <w:autoSpaceDE w:val="0"/>
        <w:autoSpaceDN w:val="0"/>
        <w:adjustRightInd w:val="0"/>
        <w:rPr>
          <w:color w:val="000000"/>
          <w:spacing w:val="-3"/>
        </w:rPr>
        <w:sectPr w:rsidR="00E15DB3">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47" w:name="Pg48"/>
      <w:bookmarkEnd w:id="47"/>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880"/>
        <w:rPr>
          <w:rFonts w:ascii="Times New Roman Bold" w:hAnsi="Times New Roman Bold"/>
          <w:color w:val="000000"/>
          <w:spacing w:val="-3"/>
        </w:rPr>
      </w:pPr>
    </w:p>
    <w:p w:rsidR="00E15DB3" w:rsidRDefault="003A4C9C">
      <w:pPr>
        <w:autoSpaceDE w:val="0"/>
        <w:autoSpaceDN w:val="0"/>
        <w:adjustRightInd w:val="0"/>
        <w:spacing w:before="228" w:line="276" w:lineRule="exact"/>
        <w:ind w:left="2880" w:right="1316"/>
        <w:rPr>
          <w:color w:val="000000"/>
          <w:spacing w:val="-3"/>
        </w:rPr>
      </w:pPr>
      <w:r>
        <w:rPr>
          <w:color w:val="000000"/>
          <w:spacing w:val="-2"/>
        </w:rPr>
        <w:t xml:space="preserve">Developer’s other equipment from such conditions as negative sequence currents, </w:t>
      </w:r>
      <w:r>
        <w:rPr>
          <w:color w:val="000000"/>
          <w:spacing w:val="-2"/>
        </w:rPr>
        <w:br/>
        <w:t xml:space="preserve">over- or under-frequency, sudden load rejection, over- or under-voltage, and </w:t>
      </w:r>
      <w:r>
        <w:rPr>
          <w:color w:val="000000"/>
          <w:spacing w:val="-2"/>
        </w:rPr>
        <w:br/>
      </w:r>
      <w:r>
        <w:rPr>
          <w:color w:val="000000"/>
          <w:spacing w:val="-2"/>
        </w:rPr>
        <w:t xml:space="preserve">generator loss-of-field.  Developer shall be solely responsible to disconnect the </w:t>
      </w:r>
      <w:r>
        <w:rPr>
          <w:color w:val="000000"/>
          <w:spacing w:val="-2"/>
        </w:rPr>
        <w:br/>
        <w:t xml:space="preserve">Large Generating Facility and Developer’s other equipment if conditions on the </w:t>
      </w:r>
      <w:r>
        <w:rPr>
          <w:color w:val="000000"/>
          <w:spacing w:val="-2"/>
        </w:rPr>
        <w:br/>
      </w:r>
      <w:r>
        <w:rPr>
          <w:color w:val="000000"/>
          <w:spacing w:val="-3"/>
        </w:rPr>
        <w:t xml:space="preserve">New York State Transmission System could adversely affect the Large </w:t>
      </w:r>
      <w:r>
        <w:rPr>
          <w:color w:val="000000"/>
          <w:spacing w:val="-3"/>
        </w:rPr>
        <w:br/>
        <w:t xml:space="preserve">Generating Facility.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8" w:line="276" w:lineRule="exact"/>
        <w:ind w:left="2160"/>
        <w:rPr>
          <w:color w:val="000000"/>
          <w:spacing w:val="-1"/>
        </w:rPr>
      </w:pPr>
      <w:r>
        <w:rPr>
          <w:rFonts w:ascii="Times New Roman Bold" w:hAnsi="Times New Roman Bold"/>
          <w:color w:val="000000"/>
          <w:spacing w:val="-1"/>
        </w:rPr>
        <w:t>9</w:t>
      </w:r>
      <w:r>
        <w:rPr>
          <w:rFonts w:ascii="Times New Roman Bold" w:hAnsi="Times New Roman Bold"/>
          <w:color w:val="000000"/>
          <w:spacing w:val="-1"/>
        </w:rPr>
        <w:t>.6.6   Power Quality</w:t>
      </w:r>
      <w:r>
        <w:rPr>
          <w:color w:val="000000"/>
          <w:spacing w:val="-1"/>
        </w:rPr>
        <w:t xml:space="preserve">.  Neither the facilities of Developer nor the facilities of </w:t>
      </w:r>
    </w:p>
    <w:p w:rsidR="00E15DB3" w:rsidRDefault="003A4C9C">
      <w:pPr>
        <w:autoSpaceDE w:val="0"/>
        <w:autoSpaceDN w:val="0"/>
        <w:adjustRightInd w:val="0"/>
        <w:spacing w:before="4" w:line="276" w:lineRule="exact"/>
        <w:ind w:left="2880"/>
        <w:rPr>
          <w:color w:val="000000"/>
          <w:spacing w:val="-2"/>
        </w:rPr>
      </w:pPr>
      <w:r>
        <w:rPr>
          <w:color w:val="000000"/>
          <w:spacing w:val="-2"/>
        </w:rPr>
        <w:t xml:space="preserve">Connecting Transmission Owners shall cause excessive voltage flicker nor </w:t>
      </w:r>
    </w:p>
    <w:p w:rsidR="00E15DB3" w:rsidRDefault="003A4C9C">
      <w:pPr>
        <w:autoSpaceDE w:val="0"/>
        <w:autoSpaceDN w:val="0"/>
        <w:adjustRightInd w:val="0"/>
        <w:spacing w:before="4" w:line="276" w:lineRule="exact"/>
        <w:ind w:left="2880"/>
        <w:rPr>
          <w:color w:val="000000"/>
          <w:spacing w:val="-2"/>
        </w:rPr>
      </w:pPr>
      <w:r>
        <w:rPr>
          <w:color w:val="000000"/>
          <w:spacing w:val="-2"/>
        </w:rPr>
        <w:t xml:space="preserve">introduce excessive distortion to the sinusoidal voltage or current waves as </w:t>
      </w:r>
    </w:p>
    <w:p w:rsidR="00E15DB3" w:rsidRDefault="003A4C9C">
      <w:pPr>
        <w:autoSpaceDE w:val="0"/>
        <w:autoSpaceDN w:val="0"/>
        <w:adjustRightInd w:val="0"/>
        <w:spacing w:line="280" w:lineRule="exact"/>
        <w:ind w:left="2880" w:right="1249"/>
        <w:rPr>
          <w:color w:val="000000"/>
          <w:spacing w:val="-3"/>
        </w:rPr>
      </w:pPr>
      <w:r>
        <w:rPr>
          <w:color w:val="000000"/>
          <w:spacing w:val="-2"/>
        </w:rPr>
        <w:t>defined by ANSI Standa</w:t>
      </w:r>
      <w:r>
        <w:rPr>
          <w:color w:val="000000"/>
          <w:spacing w:val="-2"/>
        </w:rPr>
        <w:t xml:space="preserve">rd C84.1-1989, in accordance with IEEE Standard 519, or any applicable superseding electric industry standard.  In the event of a conflict between ANSI Standard C84.1-1989, or any applicable superseding electric </w:t>
      </w:r>
      <w:r>
        <w:rPr>
          <w:color w:val="000000"/>
          <w:spacing w:val="-2"/>
        </w:rPr>
        <w:br/>
        <w:t>industry standard, ANSI Standard C84.1-1989</w:t>
      </w:r>
      <w:r>
        <w:rPr>
          <w:color w:val="000000"/>
          <w:spacing w:val="-2"/>
        </w:rPr>
        <w:t xml:space="preserve">, or the applicable superseding </w:t>
      </w:r>
      <w:r>
        <w:rPr>
          <w:color w:val="000000"/>
          <w:spacing w:val="-2"/>
        </w:rPr>
        <w:br/>
      </w:r>
      <w:r>
        <w:rPr>
          <w:color w:val="000000"/>
          <w:spacing w:val="-3"/>
        </w:rPr>
        <w:t xml:space="preserve">electric industry standard, shall control.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49" w:line="276" w:lineRule="exact"/>
        <w:ind w:left="1440"/>
        <w:rPr>
          <w:color w:val="000000"/>
          <w:spacing w:val="-2"/>
        </w:rPr>
      </w:pPr>
      <w:r>
        <w:rPr>
          <w:rFonts w:ascii="Times New Roman Bold" w:hAnsi="Times New Roman Bold"/>
          <w:color w:val="000000"/>
          <w:spacing w:val="-3"/>
        </w:rPr>
        <w:t xml:space="preserve">9.7 </w:t>
      </w:r>
      <w:r>
        <w:rPr>
          <w:rFonts w:ascii="Times New Roman Bold" w:hAnsi="Times New Roman Bold"/>
          <w:color w:val="000000"/>
          <w:spacing w:val="-3"/>
        </w:rPr>
        <w:tab/>
      </w:r>
      <w:r>
        <w:rPr>
          <w:rFonts w:ascii="Times New Roman Bold" w:hAnsi="Times New Roman Bold"/>
          <w:color w:val="000000"/>
          <w:spacing w:val="-2"/>
        </w:rPr>
        <w:t>Switching and Tagging Rules</w:t>
      </w:r>
      <w:r>
        <w:rPr>
          <w:color w:val="000000"/>
          <w:spacing w:val="-2"/>
        </w:rPr>
        <w:t xml:space="preserve">.  The Developer and National Grid shall each provide the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other Party a copy of its switching and tagging rules that are applicable to the other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Party’s activities.  Such switching and tagging rules shall be developed on a </w:t>
      </w:r>
    </w:p>
    <w:p w:rsidR="00E15DB3" w:rsidRDefault="003A4C9C">
      <w:pPr>
        <w:autoSpaceDE w:val="0"/>
        <w:autoSpaceDN w:val="0"/>
        <w:adjustRightInd w:val="0"/>
        <w:spacing w:before="9" w:line="270" w:lineRule="exact"/>
        <w:ind w:left="2160" w:right="1317"/>
        <w:rPr>
          <w:color w:val="000000"/>
          <w:spacing w:val="-3"/>
        </w:rPr>
      </w:pPr>
      <w:r>
        <w:rPr>
          <w:color w:val="000000"/>
          <w:spacing w:val="-2"/>
        </w:rPr>
        <w:t xml:space="preserve">nondiscriminatory basis.  The Parties shall comply with applicable switching and tagging rules, as amended from time to time, in obtaining clearances for work or for switching </w:t>
      </w:r>
      <w:r>
        <w:rPr>
          <w:color w:val="000000"/>
          <w:spacing w:val="-3"/>
        </w:rPr>
        <w:t xml:space="preserve">operations on equipment.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90" w:line="276" w:lineRule="exact"/>
        <w:ind w:left="1440"/>
        <w:rPr>
          <w:color w:val="000000"/>
          <w:spacing w:val="-3"/>
        </w:rPr>
      </w:pPr>
      <w:r>
        <w:rPr>
          <w:rFonts w:ascii="Times New Roman Bold" w:hAnsi="Times New Roman Bold"/>
          <w:color w:val="000000"/>
          <w:spacing w:val="-3"/>
        </w:rPr>
        <w:t xml:space="preserve">9.8 </w:t>
      </w:r>
      <w:r>
        <w:rPr>
          <w:rFonts w:ascii="Times New Roman Bold" w:hAnsi="Times New Roman Bold"/>
          <w:color w:val="000000"/>
          <w:spacing w:val="-3"/>
        </w:rPr>
        <w:tab/>
        <w:t>Use of Attachment Facilities by Third Parties</w:t>
      </w:r>
      <w:r>
        <w:rPr>
          <w:color w:val="000000"/>
          <w:spacing w:val="-3"/>
        </w:rPr>
        <w:t xml:space="preserve">. </w:t>
      </w:r>
    </w:p>
    <w:p w:rsidR="00E15DB3" w:rsidRDefault="00E15DB3">
      <w:pPr>
        <w:autoSpaceDE w:val="0"/>
        <w:autoSpaceDN w:val="0"/>
        <w:adjustRightInd w:val="0"/>
        <w:spacing w:line="275" w:lineRule="exact"/>
        <w:ind w:left="2160"/>
        <w:rPr>
          <w:color w:val="000000"/>
          <w:spacing w:val="-3"/>
        </w:rPr>
      </w:pPr>
    </w:p>
    <w:p w:rsidR="00E15DB3" w:rsidRDefault="003A4C9C">
      <w:pPr>
        <w:tabs>
          <w:tab w:val="left" w:pos="2880"/>
        </w:tabs>
        <w:autoSpaceDE w:val="0"/>
        <w:autoSpaceDN w:val="0"/>
        <w:adjustRightInd w:val="0"/>
        <w:spacing w:before="90" w:line="275" w:lineRule="exact"/>
        <w:ind w:left="2160" w:right="1368"/>
        <w:rPr>
          <w:color w:val="000000"/>
          <w:spacing w:val="-3"/>
        </w:rPr>
      </w:pPr>
      <w:r>
        <w:rPr>
          <w:rFonts w:ascii="Times New Roman Bold" w:hAnsi="Times New Roman Bold"/>
          <w:color w:val="000000"/>
          <w:spacing w:val="-1"/>
        </w:rPr>
        <w:t>9.8.1   Purpose of Attachment Facilities.</w:t>
      </w:r>
      <w:r>
        <w:rPr>
          <w:color w:val="000000"/>
          <w:spacing w:val="-1"/>
        </w:rPr>
        <w:t xml:space="preserve">  Except as may be required by Applicable </w:t>
      </w:r>
      <w:r>
        <w:rPr>
          <w:color w:val="000000"/>
          <w:spacing w:val="-1"/>
        </w:rPr>
        <w:br/>
      </w:r>
      <w:r>
        <w:rPr>
          <w:color w:val="000000"/>
          <w:spacing w:val="-1"/>
        </w:rPr>
        <w:tab/>
      </w:r>
      <w:r>
        <w:rPr>
          <w:color w:val="000000"/>
          <w:spacing w:val="-3"/>
        </w:rPr>
        <w:t xml:space="preserve">Laws and Regulations, or as otherwise agreed to among the Parties, the </w:t>
      </w:r>
      <w:r>
        <w:rPr>
          <w:color w:val="000000"/>
          <w:spacing w:val="-3"/>
        </w:rPr>
        <w:br/>
      </w:r>
      <w:r>
        <w:rPr>
          <w:color w:val="000000"/>
          <w:spacing w:val="-3"/>
        </w:rPr>
        <w:tab/>
      </w:r>
      <w:r>
        <w:rPr>
          <w:color w:val="000000"/>
          <w:spacing w:val="-2"/>
        </w:rPr>
        <w:t xml:space="preserve">Attachment Facilities shall be constructed for the sole purpose of interconnecting </w:t>
      </w:r>
      <w:r>
        <w:rPr>
          <w:color w:val="000000"/>
          <w:spacing w:val="-2"/>
        </w:rPr>
        <w:br/>
      </w:r>
      <w:r>
        <w:rPr>
          <w:color w:val="000000"/>
          <w:spacing w:val="-2"/>
        </w:rPr>
        <w:tab/>
        <w:t xml:space="preserve">the Large Generating Facility to the New York State Transmission System and </w:t>
      </w:r>
      <w:r>
        <w:rPr>
          <w:color w:val="000000"/>
          <w:spacing w:val="-2"/>
        </w:rPr>
        <w:br/>
      </w:r>
      <w:r>
        <w:rPr>
          <w:color w:val="000000"/>
          <w:spacing w:val="-2"/>
        </w:rPr>
        <w:tab/>
      </w:r>
      <w:r>
        <w:rPr>
          <w:color w:val="000000"/>
          <w:spacing w:val="-3"/>
        </w:rPr>
        <w:t xml:space="preserve">shall be used for no other purpose.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9" w:line="276" w:lineRule="exact"/>
        <w:ind w:left="2160"/>
        <w:rPr>
          <w:color w:val="000000"/>
          <w:spacing w:val="-1"/>
        </w:rPr>
      </w:pPr>
      <w:r>
        <w:rPr>
          <w:rFonts w:ascii="Times New Roman Bold" w:hAnsi="Times New Roman Bold"/>
          <w:color w:val="000000"/>
          <w:spacing w:val="-1"/>
        </w:rPr>
        <w:t>9.8.2   Third Party Users</w:t>
      </w:r>
      <w:r>
        <w:rPr>
          <w:color w:val="000000"/>
          <w:spacing w:val="-1"/>
        </w:rPr>
        <w:t>.  If required by Applicable L</w:t>
      </w:r>
      <w:r>
        <w:rPr>
          <w:color w:val="000000"/>
          <w:spacing w:val="-1"/>
        </w:rPr>
        <w:t xml:space="preserve">aws and Regulations or if the </w:t>
      </w:r>
    </w:p>
    <w:p w:rsidR="00E15DB3" w:rsidRDefault="003A4C9C">
      <w:pPr>
        <w:autoSpaceDE w:val="0"/>
        <w:autoSpaceDN w:val="0"/>
        <w:adjustRightInd w:val="0"/>
        <w:spacing w:before="5" w:line="275" w:lineRule="exact"/>
        <w:ind w:left="2880" w:right="1290"/>
        <w:rPr>
          <w:color w:val="000000"/>
          <w:spacing w:val="-2"/>
        </w:rPr>
      </w:pPr>
      <w:r>
        <w:rPr>
          <w:color w:val="000000"/>
          <w:spacing w:val="-2"/>
        </w:rPr>
        <w:t xml:space="preserve">Parties mutually agree, such agreement not to be unreasonably withheld, to allow </w:t>
      </w:r>
      <w:r>
        <w:rPr>
          <w:color w:val="000000"/>
          <w:spacing w:val="-2"/>
        </w:rPr>
        <w:br/>
      </w:r>
      <w:r>
        <w:rPr>
          <w:color w:val="000000"/>
          <w:spacing w:val="-3"/>
        </w:rPr>
        <w:t xml:space="preserve">one or more third parties to use the Connecting Transmission Owner’s </w:t>
      </w:r>
      <w:r>
        <w:rPr>
          <w:color w:val="000000"/>
          <w:spacing w:val="-3"/>
        </w:rPr>
        <w:br/>
      </w:r>
      <w:r>
        <w:rPr>
          <w:color w:val="000000"/>
          <w:spacing w:val="-2"/>
        </w:rPr>
        <w:t>Attachment Facilities, or any part thereof, Developer will be entitled to</w:t>
      </w:r>
      <w:r>
        <w:rPr>
          <w:color w:val="000000"/>
          <w:spacing w:val="-2"/>
        </w:rPr>
        <w:t xml:space="preserve"> </w:t>
      </w:r>
      <w:r>
        <w:rPr>
          <w:color w:val="000000"/>
          <w:spacing w:val="-2"/>
        </w:rPr>
        <w:br/>
        <w:t xml:space="preserve">compensation for the capital expenses it incurred in connection with the </w:t>
      </w:r>
      <w:r>
        <w:rPr>
          <w:color w:val="000000"/>
          <w:spacing w:val="-2"/>
        </w:rPr>
        <w:br/>
        <w:t xml:space="preserve">Attachment Facilities based upon the pro rata use of the Attachment Facilities by </w:t>
      </w:r>
      <w:r>
        <w:rPr>
          <w:color w:val="000000"/>
          <w:spacing w:val="-2"/>
        </w:rPr>
        <w:br/>
        <w:t xml:space="preserve">Connecting Transmission Owners, all third party users, and Developer, in </w:t>
      </w:r>
      <w:r>
        <w:rPr>
          <w:color w:val="000000"/>
          <w:spacing w:val="-2"/>
        </w:rPr>
        <w:br/>
        <w:t>accordance with Applica</w:t>
      </w:r>
      <w:r>
        <w:rPr>
          <w:color w:val="000000"/>
          <w:spacing w:val="-2"/>
        </w:rPr>
        <w:t>ble Laws and Regulations or upon some other mutually-</w:t>
      </w:r>
      <w:r>
        <w:rPr>
          <w:color w:val="000000"/>
          <w:spacing w:val="-2"/>
        </w:rPr>
        <w:br/>
        <w:t xml:space="preserve">agreed upon methodology.  In addition, cost responsibility for ongoing costs, </w:t>
      </w:r>
      <w:r>
        <w:rPr>
          <w:color w:val="000000"/>
          <w:spacing w:val="-2"/>
        </w:rPr>
        <w:br/>
        <w:t xml:space="preserve">including operation and maintenance costs associated with the Attachment </w:t>
      </w:r>
      <w:r>
        <w:rPr>
          <w:color w:val="000000"/>
          <w:spacing w:val="-2"/>
        </w:rPr>
        <w:br/>
        <w:t>Facilities, will be allocated between Developer a</w:t>
      </w:r>
      <w:r>
        <w:rPr>
          <w:color w:val="000000"/>
          <w:spacing w:val="-2"/>
        </w:rPr>
        <w:t xml:space="preserve">nd any third party users based </w:t>
      </w:r>
      <w:r>
        <w:rPr>
          <w:color w:val="000000"/>
          <w:spacing w:val="-2"/>
        </w:rPr>
        <w:br/>
        <w:t xml:space="preserve">upon the pro rata use of the Attachment Facilities by Connecting Transmission </w:t>
      </w:r>
      <w:r>
        <w:rPr>
          <w:color w:val="000000"/>
          <w:spacing w:val="-2"/>
        </w:rPr>
        <w:br/>
        <w:t xml:space="preserve">Owners, all third party users, and Developer, in accordance with Applicable Laws </w:t>
      </w:r>
      <w:r>
        <w:rPr>
          <w:color w:val="000000"/>
          <w:spacing w:val="-2"/>
        </w:rPr>
        <w:br/>
        <w:t>and Regulations or upon some other mutually agreed upon methodo</w:t>
      </w:r>
      <w:r>
        <w:rPr>
          <w:color w:val="000000"/>
          <w:spacing w:val="-2"/>
        </w:rPr>
        <w:t xml:space="preserve">logy.  If the </w:t>
      </w: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229" w:line="276" w:lineRule="exact"/>
        <w:ind w:left="6000"/>
        <w:rPr>
          <w:color w:val="000000"/>
          <w:spacing w:val="-3"/>
        </w:rPr>
      </w:pPr>
      <w:r>
        <w:rPr>
          <w:color w:val="000000"/>
          <w:spacing w:val="-3"/>
        </w:rPr>
        <w:t xml:space="preserve">40 </w:t>
      </w:r>
    </w:p>
    <w:p w:rsidR="00E15DB3" w:rsidRDefault="00E15DB3">
      <w:pPr>
        <w:autoSpaceDE w:val="0"/>
        <w:autoSpaceDN w:val="0"/>
        <w:adjustRightInd w:val="0"/>
        <w:rPr>
          <w:color w:val="000000"/>
          <w:spacing w:val="-3"/>
        </w:rPr>
        <w:sectPr w:rsidR="00E15DB3">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48" w:name="Pg49"/>
      <w:bookmarkEnd w:id="48"/>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288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2880" w:right="2104"/>
        <w:jc w:val="both"/>
        <w:rPr>
          <w:color w:val="000000"/>
          <w:spacing w:val="-3"/>
        </w:rPr>
      </w:pPr>
      <w:r>
        <w:rPr>
          <w:color w:val="000000"/>
          <w:spacing w:val="-2"/>
        </w:rPr>
        <w:t xml:space="preserve">issue of such compensation or allocation cannot be resolved through such </w:t>
      </w:r>
      <w:r>
        <w:rPr>
          <w:color w:val="000000"/>
          <w:spacing w:val="-3"/>
        </w:rPr>
        <w:t xml:space="preserve">negotiations, it shall be submitted to FERC for resolution.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9.9 </w:t>
      </w:r>
      <w:r>
        <w:rPr>
          <w:rFonts w:ascii="Times New Roman Bold" w:hAnsi="Times New Roman Bold"/>
          <w:color w:val="000000"/>
          <w:spacing w:val="-3"/>
        </w:rPr>
        <w:tab/>
      </w:r>
      <w:r>
        <w:rPr>
          <w:rFonts w:ascii="Times New Roman Bold" w:hAnsi="Times New Roman Bold"/>
          <w:color w:val="000000"/>
          <w:spacing w:val="-2"/>
        </w:rPr>
        <w:t>Disturbance Analysis Data Exchange</w:t>
      </w:r>
      <w:r>
        <w:rPr>
          <w:color w:val="000000"/>
          <w:spacing w:val="-2"/>
        </w:rPr>
        <w:t xml:space="preserve">.  The Parties will cooperate with one another and </w:t>
      </w:r>
    </w:p>
    <w:p w:rsidR="00E15DB3" w:rsidRDefault="003A4C9C">
      <w:pPr>
        <w:autoSpaceDE w:val="0"/>
        <w:autoSpaceDN w:val="0"/>
        <w:adjustRightInd w:val="0"/>
        <w:spacing w:before="5" w:line="275" w:lineRule="exact"/>
        <w:ind w:left="2160" w:right="1247"/>
        <w:rPr>
          <w:color w:val="000000"/>
          <w:spacing w:val="-3"/>
        </w:rPr>
      </w:pPr>
      <w:r>
        <w:rPr>
          <w:color w:val="000000"/>
          <w:spacing w:val="-2"/>
        </w:rPr>
        <w:t xml:space="preserve">the NYISO in the analysis of disturbances to either the Large Generating Facility or the New York State Transmission System by gathering and providing access to any </w:t>
      </w:r>
      <w:r>
        <w:rPr>
          <w:color w:val="000000"/>
          <w:spacing w:val="-2"/>
        </w:rPr>
        <w:br/>
        <w:t>information relating to any disturbanc</w:t>
      </w:r>
      <w:r>
        <w:rPr>
          <w:color w:val="000000"/>
          <w:spacing w:val="-2"/>
        </w:rPr>
        <w:t xml:space="preserve">e, including information from disturbance recording equipment, protective relay targets, breaker operations and sequence of events records, </w:t>
      </w:r>
      <w:r>
        <w:rPr>
          <w:color w:val="000000"/>
          <w:spacing w:val="-3"/>
        </w:rPr>
        <w:t xml:space="preserve">and any disturbance information required by Good Utility Practice.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59"/>
        </w:tabs>
        <w:autoSpaceDE w:val="0"/>
        <w:autoSpaceDN w:val="0"/>
        <w:adjustRightInd w:val="0"/>
        <w:spacing w:before="89" w:line="276" w:lineRule="exact"/>
        <w:ind w:left="1440"/>
        <w:rPr>
          <w:rFonts w:ascii="Times New Roman Bold" w:hAnsi="Times New Roman Bold"/>
          <w:color w:val="000000"/>
          <w:spacing w:val="-3"/>
        </w:rPr>
      </w:pPr>
      <w:r>
        <w:rPr>
          <w:rFonts w:ascii="Times New Roman Bold" w:hAnsi="Times New Roman Bold"/>
          <w:color w:val="000000"/>
          <w:spacing w:val="-3"/>
        </w:rPr>
        <w:t xml:space="preserve">9.10 </w:t>
      </w:r>
      <w:r>
        <w:rPr>
          <w:rFonts w:ascii="Times New Roman Bold" w:hAnsi="Times New Roman Bold"/>
          <w:color w:val="000000"/>
          <w:spacing w:val="-3"/>
        </w:rPr>
        <w:tab/>
        <w:t>NRC Requirements and Commitments for Volt</w:t>
      </w:r>
      <w:r>
        <w:rPr>
          <w:rFonts w:ascii="Times New Roman Bold" w:hAnsi="Times New Roman Bold"/>
          <w:color w:val="000000"/>
          <w:spacing w:val="-3"/>
        </w:rPr>
        <w:t xml:space="preserve">age Limits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tabs>
          <w:tab w:val="left" w:pos="2880"/>
        </w:tabs>
        <w:autoSpaceDE w:val="0"/>
        <w:autoSpaceDN w:val="0"/>
        <w:adjustRightInd w:val="0"/>
        <w:spacing w:before="68" w:line="276" w:lineRule="exact"/>
        <w:ind w:left="2160"/>
        <w:rPr>
          <w:color w:val="000000"/>
          <w:spacing w:val="-2"/>
        </w:rPr>
      </w:pPr>
      <w:r>
        <w:rPr>
          <w:rFonts w:ascii="Times New Roman Bold" w:hAnsi="Times New Roman Bold"/>
          <w:color w:val="000000"/>
          <w:spacing w:val="-3"/>
        </w:rPr>
        <w:t xml:space="preserve">9.10.1 </w:t>
      </w:r>
      <w:r>
        <w:rPr>
          <w:rFonts w:ascii="Times New Roman Bold" w:hAnsi="Times New Roman Bold"/>
          <w:color w:val="000000"/>
          <w:spacing w:val="-3"/>
        </w:rPr>
        <w:tab/>
      </w:r>
      <w:r>
        <w:rPr>
          <w:color w:val="000000"/>
          <w:spacing w:val="-2"/>
        </w:rPr>
        <w:t xml:space="preserve">The Developer shall notify National Grid of the Developer’s required voltage </w:t>
      </w:r>
    </w:p>
    <w:p w:rsidR="00E15DB3" w:rsidRDefault="003A4C9C">
      <w:pPr>
        <w:autoSpaceDE w:val="0"/>
        <w:autoSpaceDN w:val="0"/>
        <w:adjustRightInd w:val="0"/>
        <w:spacing w:before="4" w:line="276" w:lineRule="exact"/>
        <w:ind w:left="2880" w:right="1275"/>
        <w:rPr>
          <w:color w:val="000000"/>
          <w:spacing w:val="-3"/>
        </w:rPr>
      </w:pPr>
      <w:r>
        <w:rPr>
          <w:color w:val="000000"/>
          <w:spacing w:val="-2"/>
        </w:rPr>
        <w:t>limits at the Off-site Power Supply Points which are required to supply auxiliary power and to ensure that emergency equipment fed from the auxiliary bus has</w:t>
      </w:r>
      <w:r>
        <w:rPr>
          <w:color w:val="000000"/>
          <w:spacing w:val="-2"/>
        </w:rPr>
        <w:t xml:space="preserve"> suitable voltage to function in accordance with applicable NRC Requirements and Commitments.  Promptly upon receipt of such notification from the Developer, National Grid shall communicate the Developer’s required voltage limits at the </w:t>
      </w:r>
      <w:r>
        <w:rPr>
          <w:color w:val="000000"/>
          <w:spacing w:val="-3"/>
        </w:rPr>
        <w:t>Scriba Substation t</w:t>
      </w:r>
      <w:r>
        <w:rPr>
          <w:color w:val="000000"/>
          <w:spacing w:val="-3"/>
        </w:rPr>
        <w:t xml:space="preserve">o the NYISO as applicable.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9.10.2 </w:t>
      </w:r>
      <w:r>
        <w:rPr>
          <w:rFonts w:ascii="Times New Roman Bold" w:hAnsi="Times New Roman Bold"/>
          <w:color w:val="000000"/>
          <w:spacing w:val="-3"/>
        </w:rPr>
        <w:tab/>
      </w:r>
      <w:r>
        <w:rPr>
          <w:color w:val="000000"/>
          <w:spacing w:val="-2"/>
        </w:rPr>
        <w:t xml:space="preserve">National Grid will control, or communicate and coordinate with the NYISO or the </w:t>
      </w:r>
    </w:p>
    <w:p w:rsidR="00E15DB3" w:rsidRDefault="003A4C9C">
      <w:pPr>
        <w:autoSpaceDE w:val="0"/>
        <w:autoSpaceDN w:val="0"/>
        <w:adjustRightInd w:val="0"/>
        <w:spacing w:before="1" w:line="280" w:lineRule="exact"/>
        <w:ind w:left="2880" w:right="1508"/>
        <w:jc w:val="both"/>
        <w:rPr>
          <w:color w:val="000000"/>
          <w:spacing w:val="-3"/>
        </w:rPr>
      </w:pPr>
      <w:r>
        <w:rPr>
          <w:color w:val="000000"/>
          <w:spacing w:val="-2"/>
        </w:rPr>
        <w:t xml:space="preserve">NPCC, as applicable, in order to control the voltage levels at the Off-site Power </w:t>
      </w:r>
      <w:r>
        <w:rPr>
          <w:color w:val="000000"/>
          <w:spacing w:val="-3"/>
        </w:rPr>
        <w:t xml:space="preserve">Supply Points within the Developer’s required limits.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68" w:line="276" w:lineRule="exact"/>
        <w:ind w:left="2160"/>
        <w:rPr>
          <w:color w:val="000000"/>
          <w:spacing w:val="-2"/>
        </w:rPr>
      </w:pPr>
      <w:r>
        <w:rPr>
          <w:rFonts w:ascii="Times New Roman Bold" w:hAnsi="Times New Roman Bold"/>
          <w:color w:val="000000"/>
          <w:spacing w:val="-3"/>
        </w:rPr>
        <w:t xml:space="preserve">9.10.3 </w:t>
      </w:r>
      <w:r>
        <w:rPr>
          <w:rFonts w:ascii="Times New Roman Bold" w:hAnsi="Times New Roman Bold"/>
          <w:color w:val="000000"/>
          <w:spacing w:val="-3"/>
        </w:rPr>
        <w:tab/>
      </w:r>
      <w:r>
        <w:rPr>
          <w:color w:val="000000"/>
          <w:spacing w:val="-2"/>
        </w:rPr>
        <w:t xml:space="preserve">National Grid and the Developer shall abide by the following notification protocol </w:t>
      </w:r>
    </w:p>
    <w:p w:rsidR="00E15DB3" w:rsidRDefault="003A4C9C">
      <w:pPr>
        <w:autoSpaceDE w:val="0"/>
        <w:autoSpaceDN w:val="0"/>
        <w:adjustRightInd w:val="0"/>
        <w:spacing w:before="4" w:line="276" w:lineRule="exact"/>
        <w:ind w:left="2880" w:right="1382"/>
        <w:rPr>
          <w:color w:val="000000"/>
          <w:spacing w:val="-3"/>
        </w:rPr>
      </w:pPr>
      <w:r>
        <w:rPr>
          <w:color w:val="000000"/>
          <w:spacing w:val="-2"/>
        </w:rPr>
        <w:t xml:space="preserve">with respect to the Developer’s required voltage levels at any and all substations that are the source of off-site power to the Off-site Power Supply Points: </w:t>
      </w:r>
      <w:r>
        <w:rPr>
          <w:color w:val="000000"/>
          <w:spacing w:val="-2"/>
        </w:rPr>
        <w:br/>
        <w:t>Whene</w:t>
      </w:r>
      <w:r>
        <w:rPr>
          <w:color w:val="000000"/>
          <w:spacing w:val="-2"/>
        </w:rPr>
        <w:t xml:space="preserve">ver the voltage at such substations goes outside of or approaches the </w:t>
      </w:r>
      <w:r>
        <w:rPr>
          <w:color w:val="000000"/>
          <w:spacing w:val="-2"/>
        </w:rPr>
        <w:br/>
        <w:t xml:space="preserve">Developer’s high and low voltage limits, the Party making the determination that such condition exists shall notify the other Party, and National Grid will </w:t>
      </w:r>
      <w:r>
        <w:rPr>
          <w:color w:val="000000"/>
          <w:spacing w:val="-2"/>
        </w:rPr>
        <w:br/>
      </w:r>
      <w:r>
        <w:rPr>
          <w:color w:val="000000"/>
          <w:spacing w:val="-3"/>
        </w:rPr>
        <w:t>immediately notify the NYISO</w:t>
      </w:r>
      <w:r>
        <w:rPr>
          <w:color w:val="000000"/>
          <w:spacing w:val="-3"/>
        </w:rPr>
        <w:t xml:space="preserve"> as applicable.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9.10.4 </w:t>
      </w:r>
      <w:r>
        <w:rPr>
          <w:rFonts w:ascii="Times New Roman Bold" w:hAnsi="Times New Roman Bold"/>
          <w:color w:val="000000"/>
          <w:spacing w:val="-3"/>
        </w:rPr>
        <w:tab/>
      </w:r>
      <w:r>
        <w:rPr>
          <w:color w:val="000000"/>
          <w:spacing w:val="-2"/>
        </w:rPr>
        <w:t xml:space="preserve">Annually, the Developer shall contact National Grid to determine from National </w:t>
      </w:r>
    </w:p>
    <w:p w:rsidR="00E15DB3" w:rsidRDefault="003A4C9C">
      <w:pPr>
        <w:autoSpaceDE w:val="0"/>
        <w:autoSpaceDN w:val="0"/>
        <w:adjustRightInd w:val="0"/>
        <w:spacing w:before="5" w:line="275" w:lineRule="exact"/>
        <w:ind w:left="2880" w:right="1350"/>
        <w:rPr>
          <w:color w:val="000000"/>
          <w:spacing w:val="-3"/>
        </w:rPr>
      </w:pPr>
      <w:r>
        <w:rPr>
          <w:color w:val="000000"/>
          <w:spacing w:val="-2"/>
        </w:rPr>
        <w:t xml:space="preserve">Grid if any changes have been made to the New York State Transmission System </w:t>
      </w:r>
      <w:r>
        <w:rPr>
          <w:color w:val="000000"/>
          <w:spacing w:val="-2"/>
        </w:rPr>
        <w:br/>
      </w:r>
      <w:r>
        <w:rPr>
          <w:color w:val="000000"/>
          <w:spacing w:val="-2"/>
        </w:rPr>
        <w:t xml:space="preserve">that may or could affect minimum and maximum voltages at the Off-site Power </w:t>
      </w:r>
      <w:r>
        <w:rPr>
          <w:color w:val="000000"/>
          <w:spacing w:val="-2"/>
        </w:rPr>
        <w:br/>
        <w:t xml:space="preserve">Supply Points.  If necessary, National Grid will provide the Developer with new </w:t>
      </w:r>
      <w:r>
        <w:rPr>
          <w:color w:val="000000"/>
          <w:spacing w:val="-2"/>
        </w:rPr>
        <w:br/>
        <w:t xml:space="preserve">voltage values of the off-site power sources for applicable single contingency </w:t>
      </w:r>
      <w:r>
        <w:rPr>
          <w:color w:val="000000"/>
          <w:spacing w:val="-2"/>
        </w:rPr>
        <w:br/>
      </w:r>
      <w:r>
        <w:rPr>
          <w:color w:val="000000"/>
          <w:spacing w:val="-3"/>
        </w:rPr>
        <w:t xml:space="preserve">conditions.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9.11</w:t>
      </w:r>
      <w:r>
        <w:rPr>
          <w:rFonts w:ascii="Times New Roman Bold" w:hAnsi="Times New Roman Bold"/>
          <w:color w:val="000000"/>
          <w:spacing w:val="-3"/>
        </w:rPr>
        <w:t xml:space="preserve"> </w:t>
      </w:r>
      <w:r>
        <w:rPr>
          <w:rFonts w:ascii="Times New Roman Bold" w:hAnsi="Times New Roman Bold"/>
          <w:color w:val="000000"/>
          <w:spacing w:val="-3"/>
        </w:rPr>
        <w:tab/>
      </w:r>
      <w:r>
        <w:rPr>
          <w:rFonts w:ascii="Times New Roman Bold" w:hAnsi="Times New Roman Bold"/>
          <w:color w:val="000000"/>
          <w:spacing w:val="-2"/>
        </w:rPr>
        <w:t xml:space="preserve">Energy Management System Voltage Monitoring.  </w:t>
      </w:r>
      <w:r>
        <w:rPr>
          <w:color w:val="000000"/>
          <w:spacing w:val="-2"/>
        </w:rPr>
        <w:t xml:space="preserve">National Grid agrees to monitor its </w:t>
      </w:r>
    </w:p>
    <w:p w:rsidR="00E15DB3" w:rsidRDefault="003A4C9C">
      <w:pPr>
        <w:autoSpaceDE w:val="0"/>
        <w:autoSpaceDN w:val="0"/>
        <w:adjustRightInd w:val="0"/>
        <w:spacing w:line="280" w:lineRule="exact"/>
        <w:ind w:left="2160" w:right="1356"/>
        <w:jc w:val="both"/>
        <w:rPr>
          <w:color w:val="000000"/>
          <w:spacing w:val="-2"/>
        </w:rPr>
      </w:pPr>
      <w:r>
        <w:rPr>
          <w:color w:val="000000"/>
          <w:spacing w:val="-2"/>
        </w:rPr>
        <w:t xml:space="preserve">energy management system (“EMS) for a contingency alarm simulating a loss of coolant </w:t>
      </w:r>
      <w:r>
        <w:rPr>
          <w:color w:val="000000"/>
          <w:spacing w:val="-2"/>
        </w:rPr>
        <w:br/>
        <w:t>accident at the Large Generating Facility coincident with a trip of the Large Generat</w:t>
      </w:r>
      <w:r>
        <w:rPr>
          <w:color w:val="000000"/>
          <w:spacing w:val="-2"/>
        </w:rPr>
        <w:t xml:space="preserve">ing </w:t>
      </w:r>
      <w:r>
        <w:rPr>
          <w:color w:val="000000"/>
          <w:spacing w:val="-2"/>
        </w:rPr>
        <w:br/>
        <w:t xml:space="preserve">Facility’s generator; and National Grid will notify Developer’s plant operator upon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37" w:line="276" w:lineRule="exact"/>
        <w:ind w:left="6000"/>
        <w:rPr>
          <w:color w:val="000000"/>
          <w:spacing w:val="-3"/>
        </w:rPr>
      </w:pPr>
      <w:r>
        <w:rPr>
          <w:color w:val="000000"/>
          <w:spacing w:val="-3"/>
        </w:rPr>
        <w:t xml:space="preserve">41 </w:t>
      </w:r>
    </w:p>
    <w:p w:rsidR="00E15DB3" w:rsidRDefault="00E15DB3">
      <w:pPr>
        <w:autoSpaceDE w:val="0"/>
        <w:autoSpaceDN w:val="0"/>
        <w:adjustRightInd w:val="0"/>
        <w:rPr>
          <w:color w:val="000000"/>
          <w:spacing w:val="-3"/>
        </w:rPr>
        <w:sectPr w:rsidR="00E15DB3">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49" w:name="Pg50"/>
      <w:bookmarkEnd w:id="49"/>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216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2160" w:right="1558"/>
        <w:jc w:val="both"/>
        <w:rPr>
          <w:color w:val="000000"/>
          <w:spacing w:val="-3"/>
        </w:rPr>
      </w:pPr>
      <w:r>
        <w:rPr>
          <w:color w:val="000000"/>
          <w:spacing w:val="-2"/>
        </w:rPr>
        <w:t xml:space="preserve">receipt of the alarm and will inform the plant operator of post contingency voltage (the </w:t>
      </w:r>
      <w:r>
        <w:rPr>
          <w:color w:val="000000"/>
          <w:spacing w:val="-3"/>
        </w:rPr>
        <w:t xml:space="preserve">“EMS Service”). </w:t>
      </w:r>
    </w:p>
    <w:p w:rsidR="00E15DB3" w:rsidRDefault="00E15DB3">
      <w:pPr>
        <w:autoSpaceDE w:val="0"/>
        <w:autoSpaceDN w:val="0"/>
        <w:adjustRightInd w:val="0"/>
        <w:spacing w:line="270" w:lineRule="exact"/>
        <w:ind w:left="2160"/>
        <w:rPr>
          <w:color w:val="000000"/>
          <w:spacing w:val="-3"/>
        </w:rPr>
      </w:pPr>
    </w:p>
    <w:p w:rsidR="00E15DB3" w:rsidRDefault="003A4C9C">
      <w:pPr>
        <w:tabs>
          <w:tab w:val="left" w:pos="2880"/>
        </w:tabs>
        <w:autoSpaceDE w:val="0"/>
        <w:autoSpaceDN w:val="0"/>
        <w:adjustRightInd w:val="0"/>
        <w:spacing w:before="99" w:line="270" w:lineRule="exact"/>
        <w:ind w:left="2160" w:right="1403"/>
        <w:rPr>
          <w:color w:val="000000"/>
          <w:spacing w:val="-3"/>
        </w:rPr>
      </w:pPr>
      <w:r>
        <w:rPr>
          <w:rFonts w:ascii="Times New Roman Bold" w:hAnsi="Times New Roman Bold"/>
          <w:color w:val="000000"/>
          <w:spacing w:val="-1"/>
        </w:rPr>
        <w:t>9.11.1</w:t>
      </w:r>
      <w:r>
        <w:rPr>
          <w:color w:val="000000"/>
          <w:spacing w:val="-1"/>
        </w:rPr>
        <w:t xml:space="preserve"> For the EMS Service referenced above, Developer shall reimburse National Grid </w:t>
      </w:r>
      <w:r>
        <w:rPr>
          <w:color w:val="000000"/>
          <w:spacing w:val="-1"/>
        </w:rPr>
        <w:br/>
      </w:r>
      <w:r>
        <w:rPr>
          <w:color w:val="000000"/>
          <w:spacing w:val="-1"/>
        </w:rPr>
        <w:tab/>
      </w:r>
      <w:r>
        <w:rPr>
          <w:color w:val="000000"/>
          <w:spacing w:val="-2"/>
        </w:rPr>
        <w:t xml:space="preserve">$8,313.83 per year escalated annually at 3%.  Reimbursement shall be paid by </w:t>
      </w:r>
      <w:r>
        <w:rPr>
          <w:color w:val="000000"/>
          <w:spacing w:val="-2"/>
        </w:rPr>
        <w:br/>
      </w:r>
      <w:r>
        <w:rPr>
          <w:color w:val="000000"/>
          <w:spacing w:val="-2"/>
        </w:rPr>
        <w:tab/>
      </w:r>
      <w:r>
        <w:rPr>
          <w:color w:val="000000"/>
          <w:spacing w:val="-3"/>
        </w:rPr>
        <w:t xml:space="preserve">Developer within 30 days after receipt of a National Grid invoice.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9.11.2</w:t>
      </w:r>
      <w:r>
        <w:rPr>
          <w:color w:val="000000"/>
          <w:spacing w:val="-1"/>
        </w:rPr>
        <w:t xml:space="preserve"> National Grid will n</w:t>
      </w:r>
      <w:r>
        <w:rPr>
          <w:color w:val="000000"/>
          <w:spacing w:val="-1"/>
        </w:rPr>
        <w:t xml:space="preserve">ot provide any hardware, software or software support </w:t>
      </w:r>
    </w:p>
    <w:p w:rsidR="00E15DB3" w:rsidRDefault="003A4C9C">
      <w:pPr>
        <w:autoSpaceDE w:val="0"/>
        <w:autoSpaceDN w:val="0"/>
        <w:adjustRightInd w:val="0"/>
        <w:spacing w:before="1" w:line="280" w:lineRule="exact"/>
        <w:ind w:left="2880" w:right="1525"/>
        <w:jc w:val="both"/>
        <w:rPr>
          <w:color w:val="000000"/>
          <w:spacing w:val="-3"/>
        </w:rPr>
      </w:pPr>
      <w:r>
        <w:rPr>
          <w:color w:val="000000"/>
          <w:spacing w:val="-2"/>
        </w:rPr>
        <w:t xml:space="preserve">required by Developer to translate, edit, interpret or otherwise process or utilize </w:t>
      </w:r>
      <w:r>
        <w:rPr>
          <w:color w:val="000000"/>
          <w:spacing w:val="-3"/>
        </w:rPr>
        <w:t xml:space="preserve">the EMS Service. </w:t>
      </w:r>
    </w:p>
    <w:p w:rsidR="00E15DB3" w:rsidRDefault="003A4C9C">
      <w:pPr>
        <w:tabs>
          <w:tab w:val="left" w:pos="2880"/>
        </w:tabs>
        <w:autoSpaceDE w:val="0"/>
        <w:autoSpaceDN w:val="0"/>
        <w:adjustRightInd w:val="0"/>
        <w:spacing w:before="260" w:line="280" w:lineRule="exact"/>
        <w:ind w:left="2160" w:right="1917"/>
        <w:rPr>
          <w:color w:val="000000"/>
          <w:spacing w:val="-3"/>
        </w:rPr>
      </w:pPr>
      <w:r>
        <w:rPr>
          <w:rFonts w:ascii="Times New Roman Bold" w:hAnsi="Times New Roman Bold"/>
          <w:color w:val="000000"/>
          <w:spacing w:val="-1"/>
        </w:rPr>
        <w:t>9.11.3</w:t>
      </w:r>
      <w:r>
        <w:rPr>
          <w:color w:val="000000"/>
          <w:spacing w:val="-1"/>
        </w:rPr>
        <w:t xml:space="preserve"> National Grid will not be required to modify or otherwise alter the software </w:t>
      </w:r>
      <w:r>
        <w:rPr>
          <w:color w:val="000000"/>
          <w:spacing w:val="-1"/>
        </w:rPr>
        <w:br/>
      </w:r>
      <w:r>
        <w:rPr>
          <w:color w:val="000000"/>
          <w:spacing w:val="-1"/>
        </w:rPr>
        <w:tab/>
      </w:r>
      <w:r>
        <w:rPr>
          <w:color w:val="000000"/>
          <w:spacing w:val="-2"/>
        </w:rPr>
        <w:t>program in it</w:t>
      </w:r>
      <w:r>
        <w:rPr>
          <w:color w:val="000000"/>
          <w:spacing w:val="-2"/>
        </w:rPr>
        <w:t xml:space="preserve">s EMS in any manner except to the extent required to provide </w:t>
      </w:r>
      <w:r>
        <w:rPr>
          <w:color w:val="000000"/>
          <w:spacing w:val="-2"/>
        </w:rPr>
        <w:br/>
      </w:r>
      <w:r>
        <w:rPr>
          <w:color w:val="000000"/>
          <w:spacing w:val="-2"/>
        </w:rPr>
        <w:tab/>
      </w:r>
      <w:r>
        <w:rPr>
          <w:color w:val="000000"/>
          <w:spacing w:val="-3"/>
        </w:rPr>
        <w:t xml:space="preserve">Developer the EMS Service. </w:t>
      </w:r>
    </w:p>
    <w:p w:rsidR="00E15DB3" w:rsidRDefault="003A4C9C">
      <w:pPr>
        <w:tabs>
          <w:tab w:val="left" w:pos="2880"/>
        </w:tabs>
        <w:autoSpaceDE w:val="0"/>
        <w:autoSpaceDN w:val="0"/>
        <w:adjustRightInd w:val="0"/>
        <w:spacing w:before="260" w:line="280" w:lineRule="exact"/>
        <w:ind w:left="2160" w:right="1260"/>
        <w:rPr>
          <w:color w:val="000000"/>
          <w:spacing w:val="-3"/>
        </w:rPr>
      </w:pPr>
      <w:r>
        <w:rPr>
          <w:rFonts w:ascii="Times New Roman Bold" w:hAnsi="Times New Roman Bold"/>
          <w:color w:val="000000"/>
          <w:spacing w:val="-1"/>
        </w:rPr>
        <w:t>9.11.4</w:t>
      </w:r>
      <w:r>
        <w:rPr>
          <w:color w:val="000000"/>
          <w:spacing w:val="-1"/>
        </w:rPr>
        <w:t xml:space="preserve"> If disputes arise regarding National Grid’s interpretation of whether a contingency </w:t>
      </w:r>
      <w:r>
        <w:rPr>
          <w:color w:val="000000"/>
          <w:spacing w:val="-1"/>
        </w:rPr>
        <w:br/>
      </w:r>
      <w:r>
        <w:rPr>
          <w:color w:val="000000"/>
          <w:spacing w:val="-1"/>
        </w:rPr>
        <w:tab/>
      </w:r>
      <w:r>
        <w:rPr>
          <w:color w:val="000000"/>
          <w:spacing w:val="-2"/>
        </w:rPr>
        <w:t>alarm is received, National Grid’s data will be utilized for determinati</w:t>
      </w:r>
      <w:r>
        <w:rPr>
          <w:color w:val="000000"/>
          <w:spacing w:val="-2"/>
        </w:rPr>
        <w:t xml:space="preserve">on of </w:t>
      </w:r>
      <w:r>
        <w:rPr>
          <w:color w:val="000000"/>
          <w:spacing w:val="-2"/>
        </w:rPr>
        <w:br/>
      </w:r>
      <w:r>
        <w:rPr>
          <w:color w:val="000000"/>
          <w:spacing w:val="-2"/>
        </w:rPr>
        <w:tab/>
      </w:r>
      <w:r>
        <w:rPr>
          <w:color w:val="000000"/>
          <w:spacing w:val="-3"/>
        </w:rPr>
        <w:t xml:space="preserve">whether Developer will be notified pursuant to this Section 9.11.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9.11.5</w:t>
      </w:r>
      <w:r>
        <w:rPr>
          <w:color w:val="000000"/>
          <w:spacing w:val="-1"/>
        </w:rPr>
        <w:t xml:space="preserve"> Planned and unplanned outages of National Grid’s EMS, EMS RTU, state </w:t>
      </w:r>
    </w:p>
    <w:p w:rsidR="00E15DB3" w:rsidRDefault="003A4C9C">
      <w:pPr>
        <w:autoSpaceDE w:val="0"/>
        <w:autoSpaceDN w:val="0"/>
        <w:adjustRightInd w:val="0"/>
        <w:spacing w:line="280" w:lineRule="exact"/>
        <w:ind w:left="2880" w:right="1283"/>
        <w:rPr>
          <w:color w:val="000000"/>
          <w:spacing w:val="-3"/>
        </w:rPr>
      </w:pPr>
      <w:r>
        <w:rPr>
          <w:color w:val="000000"/>
          <w:spacing w:val="-2"/>
        </w:rPr>
        <w:t xml:space="preserve">estimator, and outages of telephone company communication facilities will result </w:t>
      </w:r>
      <w:r>
        <w:rPr>
          <w:color w:val="000000"/>
          <w:spacing w:val="-2"/>
        </w:rPr>
        <w:br/>
        <w:t>in periodic loss of t</w:t>
      </w:r>
      <w:r>
        <w:rPr>
          <w:color w:val="000000"/>
          <w:spacing w:val="-2"/>
        </w:rPr>
        <w:t xml:space="preserve">he EMS Service specified above.  National Grid will provide </w:t>
      </w:r>
      <w:r>
        <w:rPr>
          <w:color w:val="000000"/>
          <w:spacing w:val="-2"/>
        </w:rPr>
        <w:br/>
        <w:t xml:space="preserve">Developer advance notice of scheduled outages, and with notice as soon as </w:t>
      </w:r>
      <w:r>
        <w:rPr>
          <w:color w:val="000000"/>
          <w:spacing w:val="-2"/>
        </w:rPr>
        <w:br/>
        <w:t xml:space="preserve">practical of unscheduled outages.  Developer acknowledges that such outages will </w:t>
      </w:r>
      <w:r>
        <w:rPr>
          <w:color w:val="000000"/>
          <w:spacing w:val="-2"/>
        </w:rPr>
        <w:br/>
      </w:r>
      <w:r>
        <w:rPr>
          <w:color w:val="000000"/>
          <w:spacing w:val="-3"/>
        </w:rPr>
        <w:t xml:space="preserve">occur. </w:t>
      </w:r>
    </w:p>
    <w:p w:rsidR="00E15DB3" w:rsidRDefault="003A4C9C">
      <w:pPr>
        <w:autoSpaceDE w:val="0"/>
        <w:autoSpaceDN w:val="0"/>
        <w:adjustRightInd w:val="0"/>
        <w:spacing w:before="245" w:line="276" w:lineRule="exact"/>
        <w:ind w:left="2160"/>
        <w:rPr>
          <w:color w:val="000000"/>
          <w:spacing w:val="-1"/>
        </w:rPr>
      </w:pPr>
      <w:r>
        <w:rPr>
          <w:rFonts w:ascii="Times New Roman Bold" w:hAnsi="Times New Roman Bold"/>
          <w:color w:val="000000"/>
          <w:spacing w:val="-1"/>
        </w:rPr>
        <w:t>9.11.6</w:t>
      </w:r>
      <w:r>
        <w:rPr>
          <w:color w:val="000000"/>
          <w:spacing w:val="-1"/>
        </w:rPr>
        <w:t xml:space="preserve"> National Grid will make Reasonable Efforts to maintain its EMS equipment </w:t>
      </w:r>
    </w:p>
    <w:p w:rsidR="00E15DB3" w:rsidRDefault="003A4C9C">
      <w:pPr>
        <w:autoSpaceDE w:val="0"/>
        <w:autoSpaceDN w:val="0"/>
        <w:adjustRightInd w:val="0"/>
        <w:spacing w:before="4" w:line="276" w:lineRule="exact"/>
        <w:ind w:left="2880"/>
        <w:rPr>
          <w:color w:val="000000"/>
          <w:spacing w:val="-2"/>
        </w:rPr>
      </w:pPr>
      <w:r>
        <w:rPr>
          <w:color w:val="000000"/>
          <w:spacing w:val="-2"/>
        </w:rPr>
        <w:t xml:space="preserve">within the accuracy specifications of that equipment.  National Grid will </w:t>
      </w:r>
    </w:p>
    <w:p w:rsidR="00E15DB3" w:rsidRDefault="003A4C9C">
      <w:pPr>
        <w:autoSpaceDE w:val="0"/>
        <w:autoSpaceDN w:val="0"/>
        <w:adjustRightInd w:val="0"/>
        <w:spacing w:before="4" w:line="276" w:lineRule="exact"/>
        <w:ind w:left="2880"/>
        <w:rPr>
          <w:color w:val="000000"/>
          <w:spacing w:val="-2"/>
        </w:rPr>
      </w:pPr>
      <w:r>
        <w:rPr>
          <w:color w:val="000000"/>
          <w:spacing w:val="-2"/>
        </w:rPr>
        <w:t xml:space="preserve">investigate and rectify legitimate issues related to data accuracy for its EMS </w:t>
      </w:r>
    </w:p>
    <w:p w:rsidR="00E15DB3" w:rsidRDefault="003A4C9C">
      <w:pPr>
        <w:autoSpaceDE w:val="0"/>
        <w:autoSpaceDN w:val="0"/>
        <w:adjustRightInd w:val="0"/>
        <w:spacing w:line="280" w:lineRule="exact"/>
        <w:ind w:left="2880" w:right="1442"/>
        <w:jc w:val="both"/>
        <w:rPr>
          <w:color w:val="000000"/>
          <w:spacing w:val="-3"/>
        </w:rPr>
      </w:pPr>
      <w:r>
        <w:rPr>
          <w:color w:val="000000"/>
          <w:spacing w:val="-2"/>
        </w:rPr>
        <w:t xml:space="preserve">equipment.  National Grid reserves the right to charge on an actual cost basis for </w:t>
      </w:r>
      <w:r>
        <w:rPr>
          <w:color w:val="000000"/>
          <w:spacing w:val="-3"/>
        </w:rPr>
        <w:t xml:space="preserve">investigating data accuracy problems. </w:t>
      </w:r>
    </w:p>
    <w:p w:rsidR="00E15DB3" w:rsidRDefault="003A4C9C">
      <w:pPr>
        <w:tabs>
          <w:tab w:val="left" w:pos="2880"/>
        </w:tabs>
        <w:autoSpaceDE w:val="0"/>
        <w:autoSpaceDN w:val="0"/>
        <w:adjustRightInd w:val="0"/>
        <w:spacing w:before="267" w:line="273" w:lineRule="exact"/>
        <w:ind w:left="2160" w:right="1321"/>
        <w:rPr>
          <w:color w:val="000000"/>
          <w:spacing w:val="-3"/>
        </w:rPr>
      </w:pPr>
      <w:r>
        <w:rPr>
          <w:rFonts w:ascii="Times New Roman Bold" w:hAnsi="Times New Roman Bold"/>
          <w:color w:val="000000"/>
          <w:spacing w:val="-1"/>
        </w:rPr>
        <w:t>9.11.7</w:t>
      </w:r>
      <w:r>
        <w:rPr>
          <w:color w:val="000000"/>
          <w:spacing w:val="-1"/>
        </w:rPr>
        <w:t xml:space="preserve"> Repair of the EMS hardware and other related equipment and/or software, which </w:t>
      </w:r>
      <w:r>
        <w:rPr>
          <w:color w:val="000000"/>
          <w:spacing w:val="-1"/>
        </w:rPr>
        <w:br/>
      </w:r>
      <w:r>
        <w:rPr>
          <w:color w:val="000000"/>
          <w:spacing w:val="-1"/>
        </w:rPr>
        <w:tab/>
      </w:r>
      <w:r>
        <w:rPr>
          <w:color w:val="000000"/>
          <w:spacing w:val="-2"/>
        </w:rPr>
        <w:t>results in the loss of the Service, will be com</w:t>
      </w:r>
      <w:r>
        <w:rPr>
          <w:color w:val="000000"/>
          <w:spacing w:val="-2"/>
        </w:rPr>
        <w:t xml:space="preserve">pleted during normal business hours. </w:t>
      </w:r>
      <w:r>
        <w:rPr>
          <w:color w:val="000000"/>
          <w:spacing w:val="-2"/>
        </w:rPr>
        <w:br/>
      </w:r>
      <w:r>
        <w:rPr>
          <w:color w:val="000000"/>
          <w:spacing w:val="-2"/>
        </w:rPr>
        <w:tab/>
        <w:t xml:space="preserve">Reasonable effort will be made to repair equipment and software in a timely </w:t>
      </w:r>
      <w:r>
        <w:rPr>
          <w:color w:val="000000"/>
          <w:spacing w:val="-2"/>
        </w:rPr>
        <w:br/>
      </w:r>
      <w:r>
        <w:rPr>
          <w:color w:val="000000"/>
          <w:spacing w:val="-2"/>
        </w:rPr>
        <w:tab/>
      </w:r>
      <w:r>
        <w:rPr>
          <w:color w:val="000000"/>
          <w:spacing w:val="-3"/>
        </w:rPr>
        <w:t xml:space="preserve">fashion as circumstances permit. </w:t>
      </w:r>
    </w:p>
    <w:p w:rsidR="00E15DB3" w:rsidRDefault="00E15DB3">
      <w:pPr>
        <w:autoSpaceDE w:val="0"/>
        <w:autoSpaceDN w:val="0"/>
        <w:adjustRightInd w:val="0"/>
        <w:spacing w:line="270" w:lineRule="exact"/>
        <w:ind w:left="2160"/>
        <w:rPr>
          <w:color w:val="000000"/>
          <w:spacing w:val="-3"/>
        </w:rPr>
      </w:pPr>
    </w:p>
    <w:p w:rsidR="00E15DB3" w:rsidRDefault="003A4C9C">
      <w:pPr>
        <w:tabs>
          <w:tab w:val="left" w:pos="2880"/>
        </w:tabs>
        <w:autoSpaceDE w:val="0"/>
        <w:autoSpaceDN w:val="0"/>
        <w:adjustRightInd w:val="0"/>
        <w:spacing w:before="20" w:line="270" w:lineRule="exact"/>
        <w:ind w:left="2160" w:right="1397"/>
        <w:rPr>
          <w:color w:val="000000"/>
          <w:spacing w:val="-2"/>
        </w:rPr>
      </w:pPr>
      <w:r>
        <w:rPr>
          <w:rFonts w:ascii="Times New Roman Bold" w:hAnsi="Times New Roman Bold"/>
          <w:color w:val="000000"/>
          <w:spacing w:val="-1"/>
        </w:rPr>
        <w:t>9.11.8</w:t>
      </w:r>
      <w:r>
        <w:rPr>
          <w:color w:val="000000"/>
          <w:spacing w:val="-1"/>
        </w:rPr>
        <w:t xml:space="preserve"> Notwithstanding anything in this Agreement to the contrary, neither the NYISO </w:t>
      </w:r>
      <w:r>
        <w:rPr>
          <w:color w:val="000000"/>
          <w:spacing w:val="-1"/>
        </w:rPr>
        <w:br/>
      </w:r>
      <w:r>
        <w:rPr>
          <w:color w:val="000000"/>
          <w:spacing w:val="-1"/>
        </w:rPr>
        <w:tab/>
      </w:r>
      <w:r>
        <w:rPr>
          <w:color w:val="000000"/>
          <w:spacing w:val="-2"/>
        </w:rPr>
        <w:t>nor NYSEG shall b</w:t>
      </w:r>
      <w:r>
        <w:rPr>
          <w:color w:val="000000"/>
          <w:spacing w:val="-2"/>
        </w:rPr>
        <w:t xml:space="preserve">e liable to Developer, National Grid, or any third party in any </w:t>
      </w:r>
      <w:r>
        <w:rPr>
          <w:color w:val="000000"/>
          <w:spacing w:val="-2"/>
        </w:rPr>
        <w:br/>
      </w:r>
      <w:r>
        <w:rPr>
          <w:color w:val="000000"/>
          <w:spacing w:val="-2"/>
        </w:rPr>
        <w:tab/>
        <w:t xml:space="preserve">manner if National Grid or Developer breaches its obligations under this Section </w:t>
      </w:r>
    </w:p>
    <w:p w:rsidR="00E15DB3" w:rsidRDefault="003A4C9C">
      <w:pPr>
        <w:autoSpaceDE w:val="0"/>
        <w:autoSpaceDN w:val="0"/>
        <w:adjustRightInd w:val="0"/>
        <w:spacing w:before="2" w:line="280" w:lineRule="exact"/>
        <w:ind w:left="2880" w:right="1858"/>
        <w:jc w:val="both"/>
        <w:rPr>
          <w:color w:val="000000"/>
          <w:spacing w:val="-3"/>
        </w:rPr>
      </w:pPr>
      <w:r>
        <w:rPr>
          <w:color w:val="000000"/>
          <w:spacing w:val="-2"/>
        </w:rPr>
        <w:t xml:space="preserve">9.11, whether or not such breach constitutes intentional misconduct or gross </w:t>
      </w:r>
      <w:r>
        <w:rPr>
          <w:color w:val="000000"/>
          <w:spacing w:val="-2"/>
        </w:rPr>
        <w:br/>
        <w:t>negligence.  The provisions of</w:t>
      </w:r>
      <w:r>
        <w:rPr>
          <w:color w:val="000000"/>
          <w:spacing w:val="-2"/>
        </w:rPr>
        <w:t xml:space="preserve"> this Section 9.11.8 shall survive termination, </w:t>
      </w:r>
      <w:r>
        <w:rPr>
          <w:color w:val="000000"/>
          <w:spacing w:val="-2"/>
        </w:rPr>
        <w:br/>
      </w:r>
      <w:r>
        <w:rPr>
          <w:color w:val="000000"/>
          <w:spacing w:val="-3"/>
        </w:rPr>
        <w:t xml:space="preserve">cancellation, suspension, completion or expiration of this Agreement.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4" w:line="276" w:lineRule="exact"/>
        <w:ind w:left="6000"/>
        <w:rPr>
          <w:color w:val="000000"/>
          <w:spacing w:val="-3"/>
        </w:rPr>
      </w:pPr>
      <w:r>
        <w:rPr>
          <w:color w:val="000000"/>
          <w:spacing w:val="-3"/>
        </w:rPr>
        <w:t xml:space="preserve">42 </w:t>
      </w:r>
    </w:p>
    <w:p w:rsidR="00E15DB3" w:rsidRDefault="00E15DB3">
      <w:pPr>
        <w:autoSpaceDE w:val="0"/>
        <w:autoSpaceDN w:val="0"/>
        <w:adjustRightInd w:val="0"/>
        <w:rPr>
          <w:color w:val="000000"/>
          <w:spacing w:val="-3"/>
        </w:rPr>
        <w:sectPr w:rsidR="00E15DB3">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50" w:name="Pg51"/>
      <w:bookmarkEnd w:id="50"/>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9.12</w:t>
      </w:r>
      <w:r>
        <w:rPr>
          <w:rFonts w:ascii="Times New Roman Bold" w:hAnsi="Times New Roman Bold"/>
          <w:color w:val="000000"/>
          <w:spacing w:val="-3"/>
        </w:rPr>
        <w:tab/>
        <w:t>Operating Committee</w:t>
      </w:r>
    </w:p>
    <w:p w:rsidR="00E15DB3" w:rsidRDefault="00E15DB3">
      <w:pPr>
        <w:autoSpaceDE w:val="0"/>
        <w:autoSpaceDN w:val="0"/>
        <w:adjustRightInd w:val="0"/>
        <w:spacing w:line="275" w:lineRule="exact"/>
        <w:ind w:left="2160"/>
        <w:rPr>
          <w:rFonts w:ascii="Times New Roman Bold" w:hAnsi="Times New Roman Bold"/>
          <w:color w:val="000000"/>
          <w:spacing w:val="-3"/>
        </w:rPr>
      </w:pPr>
    </w:p>
    <w:p w:rsidR="00E15DB3" w:rsidRDefault="003A4C9C">
      <w:pPr>
        <w:tabs>
          <w:tab w:val="left" w:pos="2880"/>
        </w:tabs>
        <w:autoSpaceDE w:val="0"/>
        <w:autoSpaceDN w:val="0"/>
        <w:adjustRightInd w:val="0"/>
        <w:spacing w:before="75" w:line="275" w:lineRule="exact"/>
        <w:ind w:left="2160" w:right="1362"/>
        <w:rPr>
          <w:color w:val="000000"/>
          <w:spacing w:val="-2"/>
        </w:rPr>
      </w:pPr>
      <w:r>
        <w:rPr>
          <w:rFonts w:ascii="Times New Roman Bold" w:hAnsi="Times New Roman Bold"/>
          <w:color w:val="000000"/>
          <w:spacing w:val="-2"/>
        </w:rPr>
        <w:t>9.12.1</w:t>
      </w:r>
      <w:r>
        <w:rPr>
          <w:color w:val="000000"/>
          <w:spacing w:val="-2"/>
        </w:rPr>
        <w:t xml:space="preserve">  Developer, National Grid, and NYSEG (collectively, “Operating Committee </w:t>
      </w:r>
      <w:r>
        <w:rPr>
          <w:color w:val="000000"/>
          <w:spacing w:val="-2"/>
        </w:rPr>
        <w:br/>
      </w:r>
      <w:r>
        <w:rPr>
          <w:color w:val="000000"/>
          <w:spacing w:val="-2"/>
        </w:rPr>
        <w:tab/>
      </w:r>
      <w:r>
        <w:rPr>
          <w:color w:val="000000"/>
          <w:spacing w:val="-2"/>
        </w:rPr>
        <w:t xml:space="preserve">Members”) shall each appoint one representative and one alternate to an </w:t>
      </w:r>
      <w:r>
        <w:rPr>
          <w:color w:val="000000"/>
          <w:spacing w:val="-2"/>
        </w:rPr>
        <w:br/>
      </w:r>
      <w:r>
        <w:rPr>
          <w:color w:val="000000"/>
          <w:spacing w:val="-2"/>
        </w:rPr>
        <w:tab/>
        <w:t xml:space="preserve">Operating Committee (“the Committee”).  Each Operating Committee Member </w:t>
      </w:r>
      <w:r>
        <w:rPr>
          <w:color w:val="000000"/>
          <w:spacing w:val="-2"/>
        </w:rPr>
        <w:br/>
      </w:r>
      <w:r>
        <w:rPr>
          <w:color w:val="000000"/>
          <w:spacing w:val="-2"/>
        </w:rPr>
        <w:tab/>
        <w:t xml:space="preserve">shall notify the other Operating Committee Members of its appointment in </w:t>
      </w:r>
      <w:r>
        <w:rPr>
          <w:color w:val="000000"/>
          <w:spacing w:val="-2"/>
        </w:rPr>
        <w:br/>
      </w:r>
      <w:r>
        <w:rPr>
          <w:color w:val="000000"/>
          <w:spacing w:val="-2"/>
        </w:rPr>
        <w:tab/>
        <w:t>writing.  Such appointments may b</w:t>
      </w:r>
      <w:r>
        <w:rPr>
          <w:color w:val="000000"/>
          <w:spacing w:val="-2"/>
        </w:rPr>
        <w:t xml:space="preserve">e changed at any time by similar notice.  The </w:t>
      </w:r>
      <w:r>
        <w:rPr>
          <w:color w:val="000000"/>
          <w:spacing w:val="-2"/>
        </w:rPr>
        <w:br/>
      </w:r>
      <w:r>
        <w:rPr>
          <w:color w:val="000000"/>
          <w:spacing w:val="-2"/>
        </w:rPr>
        <w:tab/>
        <w:t xml:space="preserve">Committee shall meet as necessary, but not less than once each calendar year, to </w:t>
      </w:r>
      <w:r>
        <w:rPr>
          <w:color w:val="000000"/>
          <w:spacing w:val="-2"/>
        </w:rPr>
        <w:br/>
      </w:r>
      <w:r>
        <w:rPr>
          <w:color w:val="000000"/>
          <w:spacing w:val="-2"/>
        </w:rPr>
        <w:tab/>
        <w:t xml:space="preserve">carry out the duties set forth herein.  The Committee shall hold a meeting within </w:t>
      </w:r>
      <w:r>
        <w:rPr>
          <w:color w:val="000000"/>
          <w:spacing w:val="-2"/>
        </w:rPr>
        <w:br/>
      </w:r>
      <w:r>
        <w:rPr>
          <w:color w:val="000000"/>
          <w:spacing w:val="-2"/>
        </w:rPr>
        <w:tab/>
        <w:t xml:space="preserve">ten (10) calendar days of the request of </w:t>
      </w:r>
      <w:r>
        <w:rPr>
          <w:color w:val="000000"/>
          <w:spacing w:val="-2"/>
        </w:rPr>
        <w:t xml:space="preserve">any Operating Committee Member, at a </w:t>
      </w:r>
      <w:r>
        <w:rPr>
          <w:color w:val="000000"/>
          <w:spacing w:val="-2"/>
        </w:rPr>
        <w:br/>
      </w:r>
      <w:r>
        <w:rPr>
          <w:color w:val="000000"/>
          <w:spacing w:val="-2"/>
        </w:rPr>
        <w:tab/>
        <w:t xml:space="preserve">time and place agreed upon by the representative.  Each representative and </w:t>
      </w:r>
      <w:r>
        <w:rPr>
          <w:color w:val="000000"/>
          <w:spacing w:val="-2"/>
        </w:rPr>
        <w:br/>
      </w:r>
      <w:r>
        <w:rPr>
          <w:color w:val="000000"/>
          <w:spacing w:val="-2"/>
        </w:rPr>
        <w:tab/>
        <w:t xml:space="preserve">alternate shall be a responsible person working in the day-to-day operations of </w:t>
      </w:r>
      <w:r>
        <w:rPr>
          <w:color w:val="000000"/>
          <w:spacing w:val="-2"/>
        </w:rPr>
        <w:br/>
      </w:r>
      <w:r>
        <w:rPr>
          <w:color w:val="000000"/>
          <w:spacing w:val="-2"/>
        </w:rPr>
        <w:tab/>
        <w:t>their respective electrical facilities.  The Committee sha</w:t>
      </w:r>
      <w:r>
        <w:rPr>
          <w:color w:val="000000"/>
          <w:spacing w:val="-2"/>
        </w:rPr>
        <w:t xml:space="preserve">ll represent the Operating </w:t>
      </w:r>
      <w:r>
        <w:rPr>
          <w:color w:val="000000"/>
          <w:spacing w:val="-2"/>
        </w:rPr>
        <w:br/>
      </w:r>
      <w:r>
        <w:rPr>
          <w:color w:val="000000"/>
          <w:spacing w:val="-2"/>
        </w:rPr>
        <w:tab/>
        <w:t xml:space="preserve">Committee Members in all matters arising under this Agreement which may be </w:t>
      </w:r>
      <w:r>
        <w:rPr>
          <w:color w:val="000000"/>
          <w:spacing w:val="-2"/>
        </w:rPr>
        <w:br/>
      </w:r>
      <w:r>
        <w:rPr>
          <w:color w:val="000000"/>
          <w:spacing w:val="-2"/>
        </w:rPr>
        <w:tab/>
        <w:t xml:space="preserve">delegated to it by mutual agreement of the Operating Committee Members.  The </w:t>
      </w:r>
      <w:r>
        <w:rPr>
          <w:color w:val="000000"/>
          <w:spacing w:val="-2"/>
        </w:rPr>
        <w:br/>
      </w:r>
      <w:r>
        <w:rPr>
          <w:color w:val="000000"/>
          <w:spacing w:val="-2"/>
        </w:rPr>
        <w:tab/>
        <w:t>duties of the Committee shall include, but are not limited to, the foll</w:t>
      </w:r>
      <w:r>
        <w:rPr>
          <w:color w:val="000000"/>
          <w:spacing w:val="-2"/>
        </w:rPr>
        <w:t xml:space="preserve">owing: </w:t>
      </w:r>
    </w:p>
    <w:p w:rsidR="00E15DB3" w:rsidRDefault="00E15DB3">
      <w:pPr>
        <w:autoSpaceDE w:val="0"/>
        <w:autoSpaceDN w:val="0"/>
        <w:adjustRightInd w:val="0"/>
        <w:spacing w:line="280" w:lineRule="exact"/>
        <w:ind w:left="2880"/>
        <w:rPr>
          <w:color w:val="000000"/>
          <w:spacing w:val="-2"/>
        </w:rPr>
      </w:pPr>
    </w:p>
    <w:p w:rsidR="00E15DB3" w:rsidRDefault="003A4C9C">
      <w:pPr>
        <w:autoSpaceDE w:val="0"/>
        <w:autoSpaceDN w:val="0"/>
        <w:adjustRightInd w:val="0"/>
        <w:spacing w:before="81" w:line="280" w:lineRule="exact"/>
        <w:ind w:left="2880" w:right="1681"/>
        <w:rPr>
          <w:color w:val="000000"/>
          <w:spacing w:val="-3"/>
        </w:rPr>
      </w:pPr>
      <w:r>
        <w:rPr>
          <w:color w:val="000000"/>
          <w:spacing w:val="-2"/>
        </w:rPr>
        <w:t xml:space="preserve">a.  Establish and maintain testing, control and operation procedures, including those pertaining to communication and information transfers between the </w:t>
      </w:r>
      <w:r>
        <w:rPr>
          <w:color w:val="000000"/>
          <w:spacing w:val="-3"/>
        </w:rPr>
        <w:t xml:space="preserve">Developer and the Connecting Transmission Owners. </w:t>
      </w:r>
    </w:p>
    <w:p w:rsidR="00E15DB3" w:rsidRDefault="00E15DB3">
      <w:pPr>
        <w:autoSpaceDE w:val="0"/>
        <w:autoSpaceDN w:val="0"/>
        <w:adjustRightInd w:val="0"/>
        <w:spacing w:line="260" w:lineRule="exact"/>
        <w:ind w:left="2880"/>
        <w:jc w:val="both"/>
        <w:rPr>
          <w:color w:val="000000"/>
          <w:spacing w:val="-3"/>
        </w:rPr>
      </w:pPr>
    </w:p>
    <w:p w:rsidR="00E15DB3" w:rsidRDefault="003A4C9C">
      <w:pPr>
        <w:autoSpaceDE w:val="0"/>
        <w:autoSpaceDN w:val="0"/>
        <w:adjustRightInd w:val="0"/>
        <w:spacing w:before="117" w:line="260" w:lineRule="exact"/>
        <w:ind w:left="2880" w:right="1261"/>
        <w:jc w:val="both"/>
        <w:rPr>
          <w:color w:val="000000"/>
          <w:spacing w:val="-3"/>
        </w:rPr>
      </w:pPr>
      <w:r>
        <w:rPr>
          <w:color w:val="000000"/>
          <w:spacing w:val="-2"/>
        </w:rPr>
        <w:t>b.  Establish data requirements in accordan</w:t>
      </w:r>
      <w:r>
        <w:rPr>
          <w:color w:val="000000"/>
          <w:spacing w:val="-2"/>
        </w:rPr>
        <w:t xml:space="preserve">ce with the terms and conditions of this </w:t>
      </w:r>
      <w:r>
        <w:rPr>
          <w:color w:val="000000"/>
          <w:spacing w:val="-3"/>
        </w:rPr>
        <w:t xml:space="preserve">Agreement. </w:t>
      </w:r>
    </w:p>
    <w:p w:rsidR="00E15DB3" w:rsidRDefault="00E15DB3">
      <w:pPr>
        <w:autoSpaceDE w:val="0"/>
        <w:autoSpaceDN w:val="0"/>
        <w:adjustRightInd w:val="0"/>
        <w:spacing w:line="280" w:lineRule="exact"/>
        <w:ind w:left="2880"/>
        <w:jc w:val="both"/>
        <w:rPr>
          <w:color w:val="000000"/>
          <w:spacing w:val="-3"/>
        </w:rPr>
      </w:pPr>
    </w:p>
    <w:p w:rsidR="00E15DB3" w:rsidRDefault="003A4C9C">
      <w:pPr>
        <w:autoSpaceDE w:val="0"/>
        <w:autoSpaceDN w:val="0"/>
        <w:adjustRightInd w:val="0"/>
        <w:spacing w:before="84" w:line="280" w:lineRule="exact"/>
        <w:ind w:left="2880" w:right="1922"/>
        <w:jc w:val="both"/>
        <w:rPr>
          <w:color w:val="000000"/>
          <w:spacing w:val="-3"/>
        </w:rPr>
      </w:pPr>
      <w:r>
        <w:rPr>
          <w:color w:val="000000"/>
          <w:spacing w:val="-2"/>
        </w:rPr>
        <w:t xml:space="preserve">c.  Review data acquisition equipment, protective equipment, and any other </w:t>
      </w:r>
      <w:r>
        <w:rPr>
          <w:color w:val="000000"/>
          <w:spacing w:val="-3"/>
        </w:rPr>
        <w:t xml:space="preserve">equipment or software requirements, standards, and procedures. </w:t>
      </w:r>
    </w:p>
    <w:p w:rsidR="00E15DB3" w:rsidRDefault="00E15DB3">
      <w:pPr>
        <w:autoSpaceDE w:val="0"/>
        <w:autoSpaceDN w:val="0"/>
        <w:adjustRightInd w:val="0"/>
        <w:spacing w:line="280" w:lineRule="exact"/>
        <w:ind w:left="2880"/>
        <w:jc w:val="both"/>
        <w:rPr>
          <w:color w:val="000000"/>
          <w:spacing w:val="-3"/>
        </w:rPr>
      </w:pPr>
    </w:p>
    <w:p w:rsidR="00E15DB3" w:rsidRDefault="003A4C9C">
      <w:pPr>
        <w:autoSpaceDE w:val="0"/>
        <w:autoSpaceDN w:val="0"/>
        <w:adjustRightInd w:val="0"/>
        <w:spacing w:before="80" w:line="280" w:lineRule="exact"/>
        <w:ind w:left="2880" w:right="2077"/>
        <w:jc w:val="both"/>
        <w:rPr>
          <w:color w:val="000000"/>
          <w:spacing w:val="-3"/>
        </w:rPr>
      </w:pPr>
      <w:r>
        <w:rPr>
          <w:color w:val="000000"/>
          <w:spacing w:val="-2"/>
        </w:rPr>
        <w:t xml:space="preserve">d.  Review forecast maintenance and availability schedules of </w:t>
      </w:r>
      <w:r>
        <w:rPr>
          <w:color w:val="000000"/>
          <w:spacing w:val="-2"/>
        </w:rPr>
        <w:t xml:space="preserve">Connecting </w:t>
      </w:r>
      <w:r>
        <w:rPr>
          <w:color w:val="000000"/>
          <w:spacing w:val="-3"/>
        </w:rPr>
        <w:t xml:space="preserve">Transmission Owners’ and Developer’s facilities. </w:t>
      </w:r>
    </w:p>
    <w:p w:rsidR="00E15DB3" w:rsidRDefault="00E15DB3">
      <w:pPr>
        <w:autoSpaceDE w:val="0"/>
        <w:autoSpaceDN w:val="0"/>
        <w:adjustRightInd w:val="0"/>
        <w:spacing w:line="280" w:lineRule="exact"/>
        <w:ind w:left="2880"/>
        <w:jc w:val="both"/>
        <w:rPr>
          <w:color w:val="000000"/>
          <w:spacing w:val="-3"/>
        </w:rPr>
      </w:pPr>
    </w:p>
    <w:p w:rsidR="00E15DB3" w:rsidRDefault="003A4C9C">
      <w:pPr>
        <w:autoSpaceDE w:val="0"/>
        <w:autoSpaceDN w:val="0"/>
        <w:adjustRightInd w:val="0"/>
        <w:spacing w:before="60" w:line="280" w:lineRule="exact"/>
        <w:ind w:left="2880" w:right="1904"/>
        <w:jc w:val="both"/>
        <w:rPr>
          <w:color w:val="000000"/>
          <w:spacing w:val="-3"/>
        </w:rPr>
      </w:pPr>
      <w:r>
        <w:rPr>
          <w:color w:val="000000"/>
          <w:spacing w:val="-2"/>
        </w:rPr>
        <w:t xml:space="preserve">e.  Ensure that appropriate information is being provided by each Operating </w:t>
      </w:r>
      <w:r>
        <w:rPr>
          <w:color w:val="000000"/>
          <w:spacing w:val="-3"/>
        </w:rPr>
        <w:t xml:space="preserve">Committee Member regarding equipment availability. </w:t>
      </w:r>
    </w:p>
    <w:p w:rsidR="00E15DB3" w:rsidRDefault="00E15DB3">
      <w:pPr>
        <w:autoSpaceDE w:val="0"/>
        <w:autoSpaceDN w:val="0"/>
        <w:adjustRightInd w:val="0"/>
        <w:spacing w:line="280" w:lineRule="exact"/>
        <w:ind w:left="2880"/>
        <w:jc w:val="both"/>
        <w:rPr>
          <w:color w:val="000000"/>
          <w:spacing w:val="-3"/>
        </w:rPr>
      </w:pPr>
    </w:p>
    <w:p w:rsidR="00E15DB3" w:rsidRDefault="003A4C9C">
      <w:pPr>
        <w:autoSpaceDE w:val="0"/>
        <w:autoSpaceDN w:val="0"/>
        <w:adjustRightInd w:val="0"/>
        <w:spacing w:before="80" w:line="280" w:lineRule="exact"/>
        <w:ind w:left="2880" w:right="1623"/>
        <w:jc w:val="both"/>
        <w:rPr>
          <w:color w:val="000000"/>
          <w:spacing w:val="-3"/>
        </w:rPr>
      </w:pPr>
      <w:r>
        <w:rPr>
          <w:color w:val="000000"/>
          <w:spacing w:val="-2"/>
        </w:rPr>
        <w:t xml:space="preserve">f.  Ensure that appropriate coordination occurs regarding the operation of Joint </w:t>
      </w:r>
      <w:r>
        <w:rPr>
          <w:color w:val="000000"/>
          <w:spacing w:val="-3"/>
        </w:rPr>
        <w:t xml:space="preserve">Use Facilities. </w:t>
      </w:r>
    </w:p>
    <w:p w:rsidR="00E15DB3" w:rsidRDefault="00E15DB3">
      <w:pPr>
        <w:autoSpaceDE w:val="0"/>
        <w:autoSpaceDN w:val="0"/>
        <w:adjustRightInd w:val="0"/>
        <w:spacing w:line="280" w:lineRule="exact"/>
        <w:ind w:left="2880"/>
        <w:rPr>
          <w:color w:val="000000"/>
          <w:spacing w:val="-3"/>
        </w:rPr>
      </w:pPr>
    </w:p>
    <w:p w:rsidR="00E15DB3" w:rsidRDefault="003A4C9C">
      <w:pPr>
        <w:autoSpaceDE w:val="0"/>
        <w:autoSpaceDN w:val="0"/>
        <w:adjustRightInd w:val="0"/>
        <w:spacing w:before="60" w:line="280" w:lineRule="exact"/>
        <w:ind w:left="2880" w:right="1421"/>
        <w:rPr>
          <w:color w:val="000000"/>
          <w:spacing w:val="-3"/>
        </w:rPr>
      </w:pPr>
      <w:r>
        <w:rPr>
          <w:color w:val="000000"/>
          <w:spacing w:val="-2"/>
        </w:rPr>
        <w:t xml:space="preserve">g.  Perform such other duties as specifically assigned under this Agreement or as </w:t>
      </w:r>
      <w:r>
        <w:rPr>
          <w:color w:val="000000"/>
          <w:spacing w:val="-2"/>
        </w:rPr>
        <w:br/>
        <w:t xml:space="preserve">may be conferred upon it by mutual agreement of the Operating Committee </w:t>
      </w:r>
      <w:r>
        <w:rPr>
          <w:color w:val="000000"/>
          <w:spacing w:val="-2"/>
        </w:rPr>
        <w:br/>
      </w:r>
      <w:r>
        <w:rPr>
          <w:color w:val="000000"/>
          <w:spacing w:val="-3"/>
        </w:rPr>
        <w:t>M</w:t>
      </w:r>
      <w:r>
        <w:rPr>
          <w:color w:val="000000"/>
          <w:spacing w:val="-3"/>
        </w:rPr>
        <w:t xml:space="preserve">embers.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88" w:line="276" w:lineRule="exact"/>
        <w:ind w:left="2160"/>
        <w:rPr>
          <w:color w:val="000000"/>
          <w:spacing w:val="-3"/>
        </w:rPr>
      </w:pPr>
      <w:r>
        <w:rPr>
          <w:rFonts w:ascii="Times New Roman Bold" w:hAnsi="Times New Roman Bold"/>
          <w:color w:val="000000"/>
          <w:spacing w:val="-3"/>
        </w:rPr>
        <w:t xml:space="preserve">9.12.2 </w:t>
      </w:r>
      <w:r>
        <w:rPr>
          <w:rFonts w:ascii="Times New Roman Bold" w:hAnsi="Times New Roman Bold"/>
          <w:color w:val="000000"/>
          <w:spacing w:val="-3"/>
        </w:rPr>
        <w:tab/>
      </w:r>
      <w:r>
        <w:rPr>
          <w:color w:val="000000"/>
          <w:spacing w:val="-3"/>
        </w:rPr>
        <w:t xml:space="preserve">Each Operating Committee Member shall cooperate in providing to the </w:t>
      </w:r>
    </w:p>
    <w:p w:rsidR="00E15DB3" w:rsidRDefault="003A4C9C">
      <w:pPr>
        <w:autoSpaceDE w:val="0"/>
        <w:autoSpaceDN w:val="0"/>
        <w:adjustRightInd w:val="0"/>
        <w:spacing w:before="18" w:line="260" w:lineRule="exact"/>
        <w:ind w:left="2880" w:right="1703"/>
        <w:jc w:val="both"/>
        <w:rPr>
          <w:color w:val="000000"/>
          <w:spacing w:val="-2"/>
        </w:rPr>
      </w:pPr>
      <w:r>
        <w:rPr>
          <w:color w:val="000000"/>
          <w:spacing w:val="-2"/>
        </w:rPr>
        <w:t xml:space="preserve">Committee all information required for the performance of the Committee’s </w:t>
      </w:r>
      <w:r>
        <w:rPr>
          <w:color w:val="000000"/>
          <w:spacing w:val="-2"/>
        </w:rPr>
        <w:br/>
        <w:t xml:space="preserve">duties.  All decisions and agreements, if any, made by the Committee shall be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175" w:line="276" w:lineRule="exact"/>
        <w:ind w:left="6000"/>
        <w:rPr>
          <w:color w:val="000000"/>
          <w:spacing w:val="-3"/>
        </w:rPr>
      </w:pPr>
      <w:r>
        <w:rPr>
          <w:color w:val="000000"/>
          <w:spacing w:val="-3"/>
        </w:rPr>
        <w:t xml:space="preserve">43 </w:t>
      </w:r>
    </w:p>
    <w:p w:rsidR="00E15DB3" w:rsidRDefault="00E15DB3">
      <w:pPr>
        <w:autoSpaceDE w:val="0"/>
        <w:autoSpaceDN w:val="0"/>
        <w:adjustRightInd w:val="0"/>
        <w:rPr>
          <w:color w:val="000000"/>
          <w:spacing w:val="-3"/>
        </w:rPr>
        <w:sectPr w:rsidR="00E15DB3">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51" w:name="Pg52"/>
      <w:bookmarkEnd w:id="51"/>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1757</w:t>
      </w:r>
      <w:r>
        <w:rPr>
          <w:rFonts w:ascii="Times New Roman Bold" w:hAnsi="Times New Roman Bold"/>
          <w:color w:val="000000"/>
          <w:spacing w:val="-3"/>
        </w:rPr>
        <w:t xml:space="preserve"> </w:t>
      </w:r>
    </w:p>
    <w:p w:rsidR="00E15DB3" w:rsidRDefault="00E15DB3">
      <w:pPr>
        <w:autoSpaceDE w:val="0"/>
        <w:autoSpaceDN w:val="0"/>
        <w:adjustRightInd w:val="0"/>
        <w:spacing w:line="280" w:lineRule="exact"/>
        <w:ind w:left="288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2880" w:right="1336"/>
        <w:jc w:val="both"/>
        <w:rPr>
          <w:color w:val="000000"/>
          <w:spacing w:val="-3"/>
        </w:rPr>
      </w:pPr>
      <w:r>
        <w:rPr>
          <w:color w:val="000000"/>
          <w:spacing w:val="-2"/>
        </w:rPr>
        <w:t xml:space="preserve">evidenced in writing.  The Committee shall have no power to amend or waive the </w:t>
      </w:r>
      <w:r>
        <w:rPr>
          <w:color w:val="000000"/>
          <w:spacing w:val="-3"/>
        </w:rPr>
        <w:t xml:space="preserve">provisions of this Agreement.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8" w:line="276" w:lineRule="exact"/>
        <w:ind w:left="2160"/>
        <w:rPr>
          <w:color w:val="000000"/>
          <w:spacing w:val="-1"/>
        </w:rPr>
      </w:pPr>
      <w:r>
        <w:rPr>
          <w:rFonts w:ascii="Times New Roman Bold" w:hAnsi="Times New Roman Bold"/>
          <w:color w:val="000000"/>
          <w:spacing w:val="-1"/>
        </w:rPr>
        <w:t>9.12.3</w:t>
      </w:r>
      <w:r>
        <w:rPr>
          <w:color w:val="000000"/>
          <w:spacing w:val="-1"/>
        </w:rPr>
        <w:t xml:space="preserve"> Nothing in this Section shall be construed to require the amendment or </w:t>
      </w:r>
    </w:p>
    <w:p w:rsidR="00E15DB3" w:rsidRDefault="003A4C9C">
      <w:pPr>
        <w:autoSpaceDE w:val="0"/>
        <w:autoSpaceDN w:val="0"/>
        <w:adjustRightInd w:val="0"/>
        <w:spacing w:before="18" w:line="260" w:lineRule="exact"/>
        <w:ind w:left="2880" w:right="1575"/>
        <w:jc w:val="both"/>
        <w:rPr>
          <w:color w:val="000000"/>
          <w:spacing w:val="-3"/>
        </w:rPr>
      </w:pPr>
      <w:r>
        <w:rPr>
          <w:color w:val="000000"/>
          <w:spacing w:val="-2"/>
        </w:rPr>
        <w:t xml:space="preserve">modification of, or limitation in, the applicability of standards, practices and/or </w:t>
      </w:r>
      <w:r>
        <w:rPr>
          <w:color w:val="000000"/>
          <w:spacing w:val="-3"/>
        </w:rPr>
        <w:t xml:space="preserve">procedures of the Developer or the Connecting Transmission Owners.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91" w:line="276" w:lineRule="exact"/>
        <w:ind w:left="1440"/>
        <w:rPr>
          <w:color w:val="000000"/>
          <w:spacing w:val="-2"/>
        </w:rPr>
      </w:pPr>
      <w:r>
        <w:rPr>
          <w:rFonts w:ascii="Times New Roman Bold" w:hAnsi="Times New Roman Bold"/>
          <w:color w:val="000000"/>
          <w:spacing w:val="-3"/>
        </w:rPr>
        <w:t xml:space="preserve">9.13 </w:t>
      </w:r>
      <w:r>
        <w:rPr>
          <w:rFonts w:ascii="Times New Roman Bold" w:hAnsi="Times New Roman Bold"/>
          <w:color w:val="000000"/>
          <w:spacing w:val="-3"/>
        </w:rPr>
        <w:tab/>
      </w:r>
      <w:r>
        <w:rPr>
          <w:rFonts w:ascii="Times New Roman Bold" w:hAnsi="Times New Roman Bold"/>
          <w:color w:val="000000"/>
          <w:spacing w:val="-2"/>
        </w:rPr>
        <w:t xml:space="preserve">Operation of Joint Use Facilities.  </w:t>
      </w:r>
      <w:r>
        <w:rPr>
          <w:color w:val="000000"/>
          <w:spacing w:val="-2"/>
        </w:rPr>
        <w:t xml:space="preserve">Developer and National Grid shall, to ensure the </w:t>
      </w:r>
    </w:p>
    <w:p w:rsidR="00E15DB3" w:rsidRDefault="003A4C9C">
      <w:pPr>
        <w:autoSpaceDE w:val="0"/>
        <w:autoSpaceDN w:val="0"/>
        <w:adjustRightInd w:val="0"/>
        <w:spacing w:before="7" w:line="273" w:lineRule="exact"/>
        <w:ind w:left="1440" w:right="1367"/>
        <w:rPr>
          <w:color w:val="000000"/>
          <w:spacing w:val="-2"/>
        </w:rPr>
      </w:pPr>
      <w:r>
        <w:rPr>
          <w:color w:val="000000"/>
          <w:spacing w:val="-2"/>
        </w:rPr>
        <w:t>operational</w:t>
      </w:r>
      <w:r>
        <w:rPr>
          <w:color w:val="000000"/>
          <w:spacing w:val="-2"/>
        </w:rPr>
        <w:t xml:space="preserve"> reliability of the New York State Transmission System, jointly operate the Joint Use </w:t>
      </w:r>
      <w:r>
        <w:rPr>
          <w:color w:val="000000"/>
          <w:spacing w:val="-2"/>
        </w:rPr>
        <w:br/>
        <w:t xml:space="preserve">Facilities listed in Section 4 of Appendix C of this Agreement in a safe and reliable manner in </w:t>
      </w:r>
      <w:r>
        <w:rPr>
          <w:color w:val="000000"/>
          <w:spacing w:val="-2"/>
        </w:rPr>
        <w:br/>
        <w:t>accordance with this Agreement, with NYISO tariffs and procedures, and w</w:t>
      </w:r>
      <w:r>
        <w:rPr>
          <w:color w:val="000000"/>
          <w:spacing w:val="-2"/>
        </w:rPr>
        <w:t xml:space="preserve">ith National Grid </w:t>
      </w:r>
      <w:r>
        <w:rPr>
          <w:color w:val="000000"/>
          <w:spacing w:val="-2"/>
        </w:rPr>
        <w:br/>
        <w:t xml:space="preserve">requirements as such requirements are set forth in Section 3 of Appendix C of this Agreement. </w:t>
      </w:r>
    </w:p>
    <w:p w:rsidR="00E15DB3" w:rsidRDefault="00E15DB3">
      <w:pPr>
        <w:autoSpaceDE w:val="0"/>
        <w:autoSpaceDN w:val="0"/>
        <w:adjustRightInd w:val="0"/>
        <w:spacing w:line="276" w:lineRule="exact"/>
        <w:ind w:left="4413"/>
        <w:rPr>
          <w:color w:val="000000"/>
          <w:spacing w:val="-2"/>
        </w:rPr>
      </w:pPr>
    </w:p>
    <w:p w:rsidR="00E15DB3" w:rsidRDefault="003A4C9C">
      <w:pPr>
        <w:autoSpaceDE w:val="0"/>
        <w:autoSpaceDN w:val="0"/>
        <w:adjustRightInd w:val="0"/>
        <w:spacing w:before="9" w:line="276" w:lineRule="exact"/>
        <w:ind w:left="4413"/>
        <w:rPr>
          <w:rFonts w:ascii="Times New Roman Bold" w:hAnsi="Times New Roman Bold"/>
          <w:color w:val="000000"/>
          <w:spacing w:val="-3"/>
        </w:rPr>
      </w:pPr>
      <w:r>
        <w:rPr>
          <w:rFonts w:ascii="Times New Roman Bold" w:hAnsi="Times New Roman Bold"/>
          <w:color w:val="000000"/>
          <w:spacing w:val="-3"/>
        </w:rPr>
        <w:t xml:space="preserve">ARTICLE 10.  MAINTENANCE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10.1 </w:t>
      </w:r>
      <w:r>
        <w:rPr>
          <w:rFonts w:ascii="Times New Roman Bold" w:hAnsi="Times New Roman Bold"/>
          <w:color w:val="000000"/>
          <w:spacing w:val="-3"/>
        </w:rPr>
        <w:tab/>
      </w:r>
      <w:r>
        <w:rPr>
          <w:rFonts w:ascii="Times New Roman Bold" w:hAnsi="Times New Roman Bold"/>
          <w:color w:val="000000"/>
          <w:spacing w:val="-2"/>
        </w:rPr>
        <w:t>Connecting Transmission Owners Obligations</w:t>
      </w:r>
      <w:r>
        <w:rPr>
          <w:color w:val="000000"/>
          <w:spacing w:val="-2"/>
        </w:rPr>
        <w:t xml:space="preserve">.  Connecting Transmission Owners </w:t>
      </w:r>
    </w:p>
    <w:p w:rsidR="00E15DB3" w:rsidRDefault="003A4C9C">
      <w:pPr>
        <w:autoSpaceDE w:val="0"/>
        <w:autoSpaceDN w:val="0"/>
        <w:adjustRightInd w:val="0"/>
        <w:spacing w:before="18" w:line="260" w:lineRule="exact"/>
        <w:ind w:left="2160" w:right="1303"/>
        <w:jc w:val="both"/>
        <w:rPr>
          <w:color w:val="000000"/>
          <w:spacing w:val="-3"/>
        </w:rPr>
      </w:pPr>
      <w:r>
        <w:rPr>
          <w:color w:val="000000"/>
          <w:spacing w:val="-2"/>
        </w:rPr>
        <w:t>shall maintain their transmissi</w:t>
      </w:r>
      <w:r>
        <w:rPr>
          <w:color w:val="000000"/>
          <w:spacing w:val="-2"/>
        </w:rPr>
        <w:t xml:space="preserve">on facilities and Attachment Facilities in a safe and reliable </w:t>
      </w:r>
      <w:r>
        <w:rPr>
          <w:color w:val="000000"/>
          <w:spacing w:val="-3"/>
        </w:rPr>
        <w:t xml:space="preserve">manner and in accordance with this Agreement.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103" w:line="276" w:lineRule="exact"/>
        <w:ind w:left="1440"/>
        <w:rPr>
          <w:color w:val="000000"/>
          <w:spacing w:val="-2"/>
        </w:rPr>
      </w:pPr>
      <w:r>
        <w:rPr>
          <w:rFonts w:ascii="Times New Roman Bold" w:hAnsi="Times New Roman Bold"/>
          <w:color w:val="000000"/>
          <w:spacing w:val="-3"/>
        </w:rPr>
        <w:t>10.2</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Developer shall maintain its Large Generating Facility and</w:t>
      </w:r>
    </w:p>
    <w:p w:rsidR="00E15DB3" w:rsidRDefault="003A4C9C">
      <w:pPr>
        <w:autoSpaceDE w:val="0"/>
        <w:autoSpaceDN w:val="0"/>
        <w:adjustRightInd w:val="0"/>
        <w:spacing w:line="276" w:lineRule="exact"/>
        <w:ind w:left="1440" w:firstLine="720"/>
        <w:rPr>
          <w:color w:val="000000"/>
          <w:spacing w:val="-2"/>
        </w:rPr>
      </w:pPr>
      <w:r>
        <w:rPr>
          <w:color w:val="000000"/>
          <w:spacing w:val="-2"/>
        </w:rPr>
        <w:t xml:space="preserve">Attachment Facilities in a safe and reliable manner and </w:t>
      </w:r>
      <w:r>
        <w:rPr>
          <w:color w:val="000000"/>
          <w:spacing w:val="-2"/>
        </w:rPr>
        <w:t>in accordance with this</w:t>
      </w:r>
    </w:p>
    <w:p w:rsidR="00E15DB3" w:rsidRDefault="003A4C9C">
      <w:pPr>
        <w:autoSpaceDE w:val="0"/>
        <w:autoSpaceDN w:val="0"/>
        <w:adjustRightInd w:val="0"/>
        <w:spacing w:line="276" w:lineRule="exact"/>
        <w:ind w:left="1440" w:firstLine="720"/>
        <w:rPr>
          <w:color w:val="000000"/>
          <w:spacing w:val="-3"/>
        </w:rPr>
      </w:pPr>
      <w:r>
        <w:rPr>
          <w:color w:val="000000"/>
          <w:spacing w:val="-3"/>
        </w:rPr>
        <w:t>Agreement.</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59"/>
        </w:tabs>
        <w:autoSpaceDE w:val="0"/>
        <w:autoSpaceDN w:val="0"/>
        <w:adjustRightInd w:val="0"/>
        <w:spacing w:before="84" w:line="276" w:lineRule="exact"/>
        <w:ind w:left="1440"/>
        <w:rPr>
          <w:color w:val="000000"/>
          <w:spacing w:val="-2"/>
        </w:rPr>
      </w:pPr>
      <w:r>
        <w:rPr>
          <w:rFonts w:ascii="Times New Roman Bold" w:hAnsi="Times New Roman Bold"/>
          <w:color w:val="000000"/>
          <w:spacing w:val="-3"/>
        </w:rPr>
        <w:t xml:space="preserve">10.3 </w:t>
      </w:r>
      <w:r>
        <w:rPr>
          <w:rFonts w:ascii="Times New Roman Bold" w:hAnsi="Times New Roman Bold"/>
          <w:color w:val="000000"/>
          <w:spacing w:val="-3"/>
        </w:rPr>
        <w:tab/>
      </w:r>
      <w:r>
        <w:rPr>
          <w:rFonts w:ascii="Times New Roman Bold" w:hAnsi="Times New Roman Bold"/>
          <w:color w:val="000000"/>
          <w:spacing w:val="-2"/>
        </w:rPr>
        <w:t>Coordination</w:t>
      </w:r>
      <w:r>
        <w:rPr>
          <w:color w:val="000000"/>
          <w:spacing w:val="-2"/>
        </w:rPr>
        <w:t xml:space="preserve">.  The Developer and National Grid shall confer regularly to coordinate the </w:t>
      </w:r>
    </w:p>
    <w:p w:rsidR="00E15DB3" w:rsidRDefault="003A4C9C">
      <w:pPr>
        <w:autoSpaceDE w:val="0"/>
        <w:autoSpaceDN w:val="0"/>
        <w:adjustRightInd w:val="0"/>
        <w:spacing w:line="280" w:lineRule="exact"/>
        <w:ind w:left="2160" w:right="1368"/>
        <w:rPr>
          <w:color w:val="000000"/>
          <w:spacing w:val="-3"/>
        </w:rPr>
      </w:pPr>
      <w:r>
        <w:rPr>
          <w:color w:val="000000"/>
          <w:spacing w:val="-2"/>
        </w:rPr>
        <w:t xml:space="preserve">planning, scheduling and performance of preventive and corrective maintenance on the </w:t>
      </w:r>
      <w:r>
        <w:rPr>
          <w:color w:val="000000"/>
          <w:spacing w:val="-2"/>
        </w:rPr>
        <w:br/>
        <w:t>Large Generating Facility and the Attac</w:t>
      </w:r>
      <w:r>
        <w:rPr>
          <w:color w:val="000000"/>
          <w:spacing w:val="-2"/>
        </w:rPr>
        <w:t xml:space="preserve">hment Facilities.  The Developer and National </w:t>
      </w:r>
      <w:r>
        <w:rPr>
          <w:color w:val="000000"/>
          <w:spacing w:val="-2"/>
        </w:rPr>
        <w:br/>
        <w:t xml:space="preserve">Grid shall keep NYISO fully informed of the preventive and corrective maintenance that </w:t>
      </w:r>
      <w:r>
        <w:rPr>
          <w:color w:val="000000"/>
          <w:spacing w:val="-2"/>
        </w:rPr>
        <w:br/>
        <w:t xml:space="preserve">is planned, and shall schedule all such maintenance in accordance with NYISO </w:t>
      </w:r>
      <w:r>
        <w:rPr>
          <w:color w:val="000000"/>
          <w:spacing w:val="-2"/>
        </w:rPr>
        <w:br/>
      </w:r>
      <w:r>
        <w:rPr>
          <w:color w:val="000000"/>
          <w:spacing w:val="-3"/>
        </w:rPr>
        <w:t xml:space="preserve">procedures.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49" w:line="276" w:lineRule="exact"/>
        <w:ind w:left="1440"/>
        <w:rPr>
          <w:color w:val="000000"/>
          <w:spacing w:val="-2"/>
        </w:rPr>
      </w:pPr>
      <w:r>
        <w:rPr>
          <w:rFonts w:ascii="Times New Roman Bold" w:hAnsi="Times New Roman Bold"/>
          <w:color w:val="000000"/>
          <w:spacing w:val="-3"/>
        </w:rPr>
        <w:t xml:space="preserve">10.4 </w:t>
      </w:r>
      <w:r>
        <w:rPr>
          <w:rFonts w:ascii="Times New Roman Bold" w:hAnsi="Times New Roman Bold"/>
          <w:color w:val="000000"/>
          <w:spacing w:val="-3"/>
        </w:rPr>
        <w:tab/>
      </w:r>
      <w:r>
        <w:rPr>
          <w:rFonts w:ascii="Times New Roman Bold" w:hAnsi="Times New Roman Bold"/>
          <w:color w:val="000000"/>
          <w:spacing w:val="-2"/>
        </w:rPr>
        <w:t>Secondary Systems</w:t>
      </w:r>
      <w:r>
        <w:rPr>
          <w:color w:val="000000"/>
          <w:spacing w:val="-2"/>
        </w:rPr>
        <w:t>.  The</w:t>
      </w:r>
      <w:r>
        <w:rPr>
          <w:color w:val="000000"/>
          <w:spacing w:val="-2"/>
        </w:rPr>
        <w:t xml:space="preserve"> Developer and National Grid shall each cooperate with the </w:t>
      </w:r>
    </w:p>
    <w:p w:rsidR="00E15DB3" w:rsidRDefault="003A4C9C">
      <w:pPr>
        <w:autoSpaceDE w:val="0"/>
        <w:autoSpaceDN w:val="0"/>
        <w:adjustRightInd w:val="0"/>
        <w:spacing w:before="5" w:line="275" w:lineRule="exact"/>
        <w:ind w:left="2160" w:right="1278"/>
        <w:rPr>
          <w:color w:val="000000"/>
          <w:spacing w:val="-2"/>
        </w:rPr>
      </w:pPr>
      <w:r>
        <w:rPr>
          <w:color w:val="000000"/>
          <w:spacing w:val="-2"/>
        </w:rPr>
        <w:t xml:space="preserve">other in the inspection, maintenance, and testing of control or power circuits that operate </w:t>
      </w:r>
      <w:r>
        <w:rPr>
          <w:color w:val="000000"/>
          <w:spacing w:val="-2"/>
        </w:rPr>
        <w:br/>
        <w:t xml:space="preserve">below 600 volts, AC or DC, including, but not limited to, any hardware, control or </w:t>
      </w:r>
      <w:r>
        <w:rPr>
          <w:color w:val="000000"/>
          <w:spacing w:val="-2"/>
        </w:rPr>
        <w:br/>
      </w:r>
      <w:r>
        <w:rPr>
          <w:color w:val="000000"/>
          <w:spacing w:val="-2"/>
        </w:rPr>
        <w:t xml:space="preserve">protective devices, cables, conductors, electric raceways, secondary equipment panels, </w:t>
      </w:r>
      <w:r>
        <w:rPr>
          <w:color w:val="000000"/>
          <w:spacing w:val="-2"/>
        </w:rPr>
        <w:br/>
        <w:t xml:space="preserve">transducers, batteries, chargers, and voltage and current transformers that directly affect </w:t>
      </w:r>
      <w:r>
        <w:rPr>
          <w:color w:val="000000"/>
          <w:spacing w:val="-2"/>
        </w:rPr>
        <w:br/>
        <w:t>the operation of Developer or Connecting Transmission Owners’ facilities an</w:t>
      </w:r>
      <w:r>
        <w:rPr>
          <w:color w:val="000000"/>
          <w:spacing w:val="-2"/>
        </w:rPr>
        <w:t xml:space="preserve">d equipment </w:t>
      </w:r>
      <w:r>
        <w:rPr>
          <w:color w:val="000000"/>
          <w:spacing w:val="-2"/>
        </w:rPr>
        <w:br/>
        <w:t xml:space="preserve">which may reasonably be expected to impact the other Parties.  The Developer and </w:t>
      </w:r>
      <w:r>
        <w:rPr>
          <w:color w:val="000000"/>
          <w:spacing w:val="-2"/>
        </w:rPr>
        <w:br/>
        <w:t xml:space="preserve">National Grid shall each provide advance notice to the other Party, and to the NYISO, </w:t>
      </w:r>
      <w:r>
        <w:rPr>
          <w:color w:val="000000"/>
          <w:spacing w:val="-2"/>
        </w:rPr>
        <w:br/>
        <w:t>before undertaking any work on such circuits, especially on electrical cir</w:t>
      </w:r>
      <w:r>
        <w:rPr>
          <w:color w:val="000000"/>
          <w:spacing w:val="-2"/>
        </w:rPr>
        <w:t xml:space="preserve">cuits involving </w:t>
      </w:r>
      <w:r>
        <w:rPr>
          <w:color w:val="000000"/>
          <w:spacing w:val="-2"/>
        </w:rPr>
        <w:br/>
        <w:t xml:space="preserve">circuit breaker trip and close contacts, current transformers, or potential transformers. </w:t>
      </w:r>
    </w:p>
    <w:p w:rsidR="00E15DB3" w:rsidRDefault="00E15DB3">
      <w:pPr>
        <w:autoSpaceDE w:val="0"/>
        <w:autoSpaceDN w:val="0"/>
        <w:adjustRightInd w:val="0"/>
        <w:spacing w:line="276" w:lineRule="exact"/>
        <w:ind w:left="1440"/>
        <w:rPr>
          <w:color w:val="000000"/>
          <w:spacing w:val="-2"/>
        </w:rPr>
      </w:pPr>
    </w:p>
    <w:p w:rsidR="00E15DB3" w:rsidRDefault="003A4C9C">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10.5 </w:t>
      </w:r>
      <w:r>
        <w:rPr>
          <w:rFonts w:ascii="Times New Roman Bold" w:hAnsi="Times New Roman Bold"/>
          <w:color w:val="000000"/>
          <w:spacing w:val="-3"/>
        </w:rPr>
        <w:tab/>
      </w:r>
      <w:r>
        <w:rPr>
          <w:rFonts w:ascii="Times New Roman Bold" w:hAnsi="Times New Roman Bold"/>
          <w:color w:val="000000"/>
          <w:spacing w:val="-2"/>
        </w:rPr>
        <w:t>Operating and Maintenance Expenses</w:t>
      </w:r>
      <w:r>
        <w:rPr>
          <w:color w:val="000000"/>
          <w:spacing w:val="-2"/>
        </w:rPr>
        <w:t xml:space="preserve">.  Subject to the provisions herein addressing the </w:t>
      </w:r>
    </w:p>
    <w:p w:rsidR="00E15DB3" w:rsidRDefault="003A4C9C">
      <w:pPr>
        <w:autoSpaceDE w:val="0"/>
        <w:autoSpaceDN w:val="0"/>
        <w:adjustRightInd w:val="0"/>
        <w:spacing w:before="1" w:line="280" w:lineRule="exact"/>
        <w:ind w:left="2160" w:right="1270"/>
        <w:jc w:val="both"/>
        <w:rPr>
          <w:color w:val="000000"/>
          <w:spacing w:val="-2"/>
        </w:rPr>
      </w:pPr>
      <w:r>
        <w:rPr>
          <w:color w:val="000000"/>
          <w:spacing w:val="-2"/>
        </w:rPr>
        <w:t xml:space="preserve">use of facilities by others, and except for operations and maintenance expenses associated </w:t>
      </w:r>
      <w:r>
        <w:rPr>
          <w:color w:val="000000"/>
          <w:spacing w:val="-2"/>
        </w:rPr>
        <w:br/>
        <w:t xml:space="preserve">with modifications made for providing interconnection or transmission service to a third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52" w:line="276" w:lineRule="exact"/>
        <w:ind w:left="6000"/>
        <w:rPr>
          <w:color w:val="000000"/>
          <w:spacing w:val="-3"/>
        </w:rPr>
      </w:pPr>
      <w:r>
        <w:rPr>
          <w:color w:val="000000"/>
          <w:spacing w:val="-3"/>
        </w:rPr>
        <w:t xml:space="preserve">44 </w:t>
      </w:r>
    </w:p>
    <w:p w:rsidR="00E15DB3" w:rsidRDefault="00E15DB3">
      <w:pPr>
        <w:autoSpaceDE w:val="0"/>
        <w:autoSpaceDN w:val="0"/>
        <w:adjustRightInd w:val="0"/>
        <w:rPr>
          <w:color w:val="000000"/>
          <w:spacing w:val="-3"/>
        </w:rPr>
        <w:sectPr w:rsidR="00E15DB3">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52" w:name="Pg53"/>
      <w:bookmarkEnd w:id="52"/>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5" w:lineRule="exact"/>
        <w:ind w:left="2160"/>
        <w:rPr>
          <w:rFonts w:ascii="Times New Roman Bold" w:hAnsi="Times New Roman Bold"/>
          <w:color w:val="000000"/>
          <w:spacing w:val="-3"/>
        </w:rPr>
      </w:pPr>
    </w:p>
    <w:p w:rsidR="00E15DB3" w:rsidRDefault="003A4C9C">
      <w:pPr>
        <w:autoSpaceDE w:val="0"/>
        <w:autoSpaceDN w:val="0"/>
        <w:adjustRightInd w:val="0"/>
        <w:spacing w:before="230" w:line="275" w:lineRule="exact"/>
        <w:ind w:left="2160" w:right="1314"/>
        <w:rPr>
          <w:color w:val="000000"/>
          <w:spacing w:val="-3"/>
        </w:rPr>
      </w:pPr>
      <w:r>
        <w:rPr>
          <w:color w:val="000000"/>
          <w:spacing w:val="-2"/>
        </w:rPr>
        <w:t xml:space="preserve">party and such third party pays for such expenses, Developer shall be responsible for all reasonable expenses including overheads, associated with: (1) owning, operating, </w:t>
      </w:r>
      <w:r>
        <w:rPr>
          <w:color w:val="000000"/>
          <w:spacing w:val="-2"/>
        </w:rPr>
        <w:br/>
        <w:t>maintaining, repairing, and replacing Developer Attachment Facilities; and (2) opera</w:t>
      </w:r>
      <w:r>
        <w:rPr>
          <w:color w:val="000000"/>
          <w:spacing w:val="-2"/>
        </w:rPr>
        <w:t xml:space="preserve">tion, maintenance, repair and replacement of Connecting Transmission Owner’s Attachment </w:t>
      </w:r>
      <w:r>
        <w:rPr>
          <w:color w:val="000000"/>
          <w:spacing w:val="-2"/>
        </w:rPr>
        <w:br/>
        <w:t>Facilities.  In addition, Developer shall also be responsible for the incremental costs that are incurred by the Connecting Transmission Owners pursuant to Section 10.</w:t>
      </w:r>
      <w:r>
        <w:rPr>
          <w:color w:val="000000"/>
          <w:spacing w:val="-2"/>
        </w:rPr>
        <w:t xml:space="preserve">6 of this </w:t>
      </w:r>
      <w:r>
        <w:rPr>
          <w:color w:val="000000"/>
          <w:spacing w:val="-2"/>
        </w:rPr>
        <w:br/>
        <w:t xml:space="preserve">Agreement.  The Connecting Transmission Owners shall be entitled to the recovery of </w:t>
      </w:r>
      <w:r>
        <w:rPr>
          <w:color w:val="000000"/>
          <w:spacing w:val="-2"/>
        </w:rPr>
        <w:br/>
        <w:t>incremental operating and maintenance expenses that they incur associated with System Upgrade Facilities and System Deliverability Upgrades if and to the extent</w:t>
      </w:r>
      <w:r>
        <w:rPr>
          <w:color w:val="000000"/>
          <w:spacing w:val="-2"/>
        </w:rPr>
        <w:t xml:space="preserve"> provided for </w:t>
      </w:r>
      <w:r>
        <w:rPr>
          <w:color w:val="000000"/>
          <w:spacing w:val="-3"/>
        </w:rPr>
        <w:t xml:space="preserve">under Attachment S to the NYISO OATT.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104" w:line="276" w:lineRule="exact"/>
        <w:ind w:left="1440"/>
        <w:rPr>
          <w:rFonts w:ascii="Times New Roman Bold" w:hAnsi="Times New Roman Bold"/>
          <w:color w:val="000000"/>
          <w:spacing w:val="-3"/>
        </w:rPr>
      </w:pPr>
      <w:r>
        <w:rPr>
          <w:rFonts w:ascii="Times New Roman Bold" w:hAnsi="Times New Roman Bold"/>
          <w:color w:val="000000"/>
          <w:spacing w:val="-3"/>
        </w:rPr>
        <w:t>10.6</w:t>
      </w:r>
      <w:r>
        <w:rPr>
          <w:rFonts w:ascii="Times New Roman Bold" w:hAnsi="Times New Roman Bold"/>
          <w:color w:val="000000"/>
          <w:spacing w:val="-3"/>
        </w:rPr>
        <w:tab/>
        <w:t>NRC Maintenance Rule</w:t>
      </w:r>
    </w:p>
    <w:p w:rsidR="00E15DB3" w:rsidRDefault="003A4C9C">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10.6.1</w:t>
      </w:r>
      <w:r>
        <w:rPr>
          <w:rFonts w:ascii="Times New Roman Bold" w:hAnsi="Times New Roman Bold"/>
          <w:color w:val="000000"/>
          <w:spacing w:val="-3"/>
        </w:rPr>
        <w:tab/>
        <w:t>Developer’s Obligations and Authority</w:t>
      </w:r>
    </w:p>
    <w:p w:rsidR="00E15DB3" w:rsidRDefault="003A4C9C">
      <w:pPr>
        <w:tabs>
          <w:tab w:val="left" w:pos="3743"/>
        </w:tabs>
        <w:autoSpaceDE w:val="0"/>
        <w:autoSpaceDN w:val="0"/>
        <w:adjustRightInd w:val="0"/>
        <w:spacing w:before="257" w:line="276" w:lineRule="exact"/>
        <w:ind w:left="2880" w:right="1350"/>
        <w:rPr>
          <w:color w:val="000000"/>
          <w:spacing w:val="-3"/>
        </w:rPr>
      </w:pPr>
      <w:r>
        <w:rPr>
          <w:rFonts w:ascii="Times New Roman Bold" w:hAnsi="Times New Roman Bold"/>
          <w:color w:val="000000"/>
          <w:spacing w:val="-2"/>
        </w:rPr>
        <w:t>10.6.1.1</w:t>
      </w:r>
      <w:r>
        <w:rPr>
          <w:color w:val="000000"/>
          <w:spacing w:val="-2"/>
        </w:rPr>
        <w:t xml:space="preserve"> In furtherance of Developer’s obligation to comply with the NRC </w:t>
      </w:r>
      <w:r>
        <w:rPr>
          <w:color w:val="000000"/>
          <w:spacing w:val="-2"/>
        </w:rPr>
        <w:br/>
      </w:r>
      <w:r>
        <w:rPr>
          <w:color w:val="000000"/>
          <w:spacing w:val="-2"/>
        </w:rPr>
        <w:tab/>
      </w:r>
      <w:r>
        <w:rPr>
          <w:color w:val="000000"/>
          <w:spacing w:val="-3"/>
        </w:rPr>
        <w:t>Maintenance Rule, the Connecting Transmission Owners agr</w:t>
      </w:r>
      <w:r>
        <w:rPr>
          <w:color w:val="000000"/>
          <w:spacing w:val="-3"/>
        </w:rPr>
        <w:t xml:space="preserve">ee that </w:t>
      </w:r>
      <w:r>
        <w:rPr>
          <w:color w:val="000000"/>
          <w:spacing w:val="-3"/>
        </w:rPr>
        <w:br/>
      </w:r>
      <w:r>
        <w:rPr>
          <w:color w:val="000000"/>
          <w:spacing w:val="-3"/>
        </w:rPr>
        <w:tab/>
      </w:r>
      <w:r>
        <w:rPr>
          <w:color w:val="000000"/>
          <w:spacing w:val="-2"/>
        </w:rPr>
        <w:t xml:space="preserve">Developer has the authority, control and obligation to:  (1)  review and </w:t>
      </w:r>
      <w:r>
        <w:rPr>
          <w:color w:val="000000"/>
          <w:spacing w:val="-2"/>
        </w:rPr>
        <w:br/>
      </w:r>
      <w:r>
        <w:rPr>
          <w:color w:val="000000"/>
          <w:spacing w:val="-2"/>
        </w:rPr>
        <w:tab/>
      </w:r>
      <w:r>
        <w:rPr>
          <w:color w:val="000000"/>
          <w:spacing w:val="-3"/>
        </w:rPr>
        <w:t xml:space="preserve">modify as appropriate the Connecting Transmission Owners’ </w:t>
      </w:r>
      <w:r>
        <w:rPr>
          <w:color w:val="000000"/>
          <w:spacing w:val="-3"/>
        </w:rPr>
        <w:br/>
      </w:r>
      <w:r>
        <w:rPr>
          <w:color w:val="000000"/>
          <w:spacing w:val="-3"/>
        </w:rPr>
        <w:tab/>
      </w:r>
      <w:r>
        <w:rPr>
          <w:color w:val="000000"/>
          <w:spacing w:val="-2"/>
        </w:rPr>
        <w:t xml:space="preserve">identification of all facilities, components and functions covered under </w:t>
      </w:r>
      <w:r>
        <w:rPr>
          <w:color w:val="000000"/>
          <w:spacing w:val="-2"/>
        </w:rPr>
        <w:br/>
      </w:r>
      <w:r>
        <w:rPr>
          <w:color w:val="000000"/>
          <w:spacing w:val="-2"/>
        </w:rPr>
        <w:tab/>
      </w:r>
      <w:r>
        <w:rPr>
          <w:color w:val="000000"/>
          <w:spacing w:val="-3"/>
        </w:rPr>
        <w:t>the NRC Maintenance Rule, regardless</w:t>
      </w:r>
      <w:r>
        <w:rPr>
          <w:color w:val="000000"/>
          <w:spacing w:val="-3"/>
        </w:rPr>
        <w:t xml:space="preserve"> of ownership, and require the </w:t>
      </w:r>
      <w:r>
        <w:rPr>
          <w:color w:val="000000"/>
          <w:spacing w:val="-3"/>
        </w:rPr>
        <w:br/>
      </w:r>
      <w:r>
        <w:rPr>
          <w:color w:val="000000"/>
          <w:spacing w:val="-3"/>
        </w:rPr>
        <w:tab/>
        <w:t xml:space="preserve">Connecting Transmission Owners to modify as appropriate the scope of </w:t>
      </w:r>
      <w:r>
        <w:rPr>
          <w:color w:val="000000"/>
          <w:spacing w:val="-3"/>
        </w:rPr>
        <w:br/>
      </w:r>
      <w:r>
        <w:rPr>
          <w:color w:val="000000"/>
          <w:spacing w:val="-3"/>
        </w:rPr>
        <w:tab/>
        <w:t xml:space="preserve">such facilities, components and functions so as to meet NRC </w:t>
      </w:r>
      <w:r>
        <w:rPr>
          <w:color w:val="000000"/>
          <w:spacing w:val="-3"/>
        </w:rPr>
        <w:br/>
      </w:r>
      <w:r>
        <w:rPr>
          <w:color w:val="000000"/>
          <w:spacing w:val="-3"/>
        </w:rPr>
        <w:tab/>
        <w:t xml:space="preserve">requirements; (2)  in cooperation with the Connecting Transmission </w:t>
      </w:r>
      <w:r>
        <w:rPr>
          <w:color w:val="000000"/>
          <w:spacing w:val="-3"/>
        </w:rPr>
        <w:br/>
      </w:r>
      <w:r>
        <w:rPr>
          <w:color w:val="000000"/>
          <w:spacing w:val="-3"/>
        </w:rPr>
        <w:tab/>
        <w:t>Owners and in accorda</w:t>
      </w:r>
      <w:r>
        <w:rPr>
          <w:color w:val="000000"/>
          <w:spacing w:val="-3"/>
        </w:rPr>
        <w:t xml:space="preserve">nce with NRC guidance, to establish and approve </w:t>
      </w:r>
      <w:r>
        <w:rPr>
          <w:color w:val="000000"/>
          <w:spacing w:val="-3"/>
        </w:rPr>
        <w:br/>
      </w:r>
      <w:r>
        <w:rPr>
          <w:color w:val="000000"/>
          <w:spacing w:val="-3"/>
        </w:rPr>
        <w:tab/>
      </w:r>
      <w:r>
        <w:rPr>
          <w:color w:val="000000"/>
          <w:spacing w:val="-2"/>
        </w:rPr>
        <w:t xml:space="preserve">availability and reliability performance criteria and improvement goals </w:t>
      </w:r>
      <w:r>
        <w:rPr>
          <w:color w:val="000000"/>
          <w:spacing w:val="-2"/>
        </w:rPr>
        <w:br/>
      </w:r>
      <w:r>
        <w:rPr>
          <w:color w:val="000000"/>
          <w:spacing w:val="-2"/>
        </w:rPr>
        <w:tab/>
      </w:r>
      <w:r>
        <w:rPr>
          <w:color w:val="000000"/>
          <w:spacing w:val="-3"/>
        </w:rPr>
        <w:t xml:space="preserve">for all such facilities, components and functions, regardless of </w:t>
      </w:r>
      <w:r>
        <w:rPr>
          <w:color w:val="000000"/>
          <w:spacing w:val="-3"/>
        </w:rPr>
        <w:br/>
      </w:r>
      <w:r>
        <w:rPr>
          <w:color w:val="000000"/>
          <w:spacing w:val="-3"/>
        </w:rPr>
        <w:tab/>
        <w:t>ownership, to permit Developer to comply with the NRC Maintenance</w:t>
      </w:r>
      <w:r>
        <w:rPr>
          <w:color w:val="000000"/>
          <w:spacing w:val="-3"/>
        </w:rPr>
        <w:t xml:space="preserve"> </w:t>
      </w:r>
      <w:r>
        <w:rPr>
          <w:color w:val="000000"/>
          <w:spacing w:val="-3"/>
        </w:rPr>
        <w:br/>
      </w:r>
      <w:r>
        <w:rPr>
          <w:color w:val="000000"/>
          <w:spacing w:val="-3"/>
        </w:rPr>
        <w:tab/>
        <w:t xml:space="preserve">Rule; and (3) in cooperation with the Connecting Transmission Owners </w:t>
      </w:r>
      <w:r>
        <w:rPr>
          <w:color w:val="000000"/>
          <w:spacing w:val="-3"/>
        </w:rPr>
        <w:br/>
      </w:r>
      <w:r>
        <w:rPr>
          <w:color w:val="000000"/>
          <w:spacing w:val="-3"/>
        </w:rPr>
        <w:tab/>
        <w:t xml:space="preserve">and in accordance with NRC guidance, to approve all improvements, </w:t>
      </w:r>
      <w:r>
        <w:rPr>
          <w:color w:val="000000"/>
          <w:spacing w:val="-3"/>
        </w:rPr>
        <w:br/>
      </w:r>
      <w:r>
        <w:rPr>
          <w:color w:val="000000"/>
          <w:spacing w:val="-3"/>
        </w:rPr>
        <w:tab/>
        <w:t xml:space="preserve">maintenance, inspections, monitoring, operational procedures, or any </w:t>
      </w:r>
      <w:r>
        <w:rPr>
          <w:color w:val="000000"/>
          <w:spacing w:val="-3"/>
        </w:rPr>
        <w:br/>
      </w:r>
      <w:r>
        <w:rPr>
          <w:color w:val="000000"/>
          <w:spacing w:val="-3"/>
        </w:rPr>
        <w:tab/>
        <w:t>other activity affecting such facilities, c</w:t>
      </w:r>
      <w:r>
        <w:rPr>
          <w:color w:val="000000"/>
          <w:spacing w:val="-3"/>
        </w:rPr>
        <w:t xml:space="preserve">omponents and functions, </w:t>
      </w:r>
      <w:r>
        <w:rPr>
          <w:color w:val="000000"/>
          <w:spacing w:val="-3"/>
        </w:rPr>
        <w:br/>
      </w:r>
      <w:r>
        <w:rPr>
          <w:color w:val="000000"/>
          <w:spacing w:val="-3"/>
        </w:rPr>
        <w:tab/>
        <w:t xml:space="preserve">regardless of ownership, to permit Developer to comply with the NRC </w:t>
      </w:r>
      <w:r>
        <w:rPr>
          <w:color w:val="000000"/>
          <w:spacing w:val="-3"/>
        </w:rPr>
        <w:br/>
      </w:r>
      <w:r>
        <w:rPr>
          <w:color w:val="000000"/>
          <w:spacing w:val="-3"/>
        </w:rPr>
        <w:tab/>
        <w:t xml:space="preserve">Maintenance Rule. </w:t>
      </w:r>
    </w:p>
    <w:p w:rsidR="00E15DB3" w:rsidRDefault="003A4C9C">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10.6.1.2</w:t>
      </w:r>
      <w:r>
        <w:rPr>
          <w:color w:val="000000"/>
          <w:spacing w:val="-2"/>
        </w:rPr>
        <w:t xml:space="preserve"> The Connecting Transmission Owners agree that they will cooperate </w:t>
      </w:r>
    </w:p>
    <w:p w:rsidR="00E15DB3" w:rsidRDefault="003A4C9C">
      <w:pPr>
        <w:autoSpaceDE w:val="0"/>
        <w:autoSpaceDN w:val="0"/>
        <w:adjustRightInd w:val="0"/>
        <w:spacing w:before="5" w:line="275" w:lineRule="exact"/>
        <w:ind w:left="3743" w:right="1332"/>
        <w:rPr>
          <w:color w:val="000000"/>
          <w:spacing w:val="-3"/>
        </w:rPr>
      </w:pPr>
      <w:r>
        <w:rPr>
          <w:color w:val="000000"/>
          <w:spacing w:val="-3"/>
        </w:rPr>
        <w:t>with the Developer to assure the Developer’s compliance with the</w:t>
      </w:r>
      <w:r>
        <w:rPr>
          <w:color w:val="000000"/>
          <w:spacing w:val="-3"/>
        </w:rPr>
        <w:t xml:space="preserve"> NRC </w:t>
      </w:r>
      <w:r>
        <w:rPr>
          <w:color w:val="000000"/>
          <w:spacing w:val="-3"/>
        </w:rPr>
        <w:br/>
        <w:t xml:space="preserve">Maintenance Rule as it applies to the facilities, components and </w:t>
      </w:r>
      <w:r>
        <w:rPr>
          <w:color w:val="000000"/>
          <w:spacing w:val="-3"/>
        </w:rPr>
        <w:br/>
        <w:t xml:space="preserve">functions of the Attachment Facilities and the New York State </w:t>
      </w:r>
      <w:r>
        <w:rPr>
          <w:color w:val="000000"/>
          <w:spacing w:val="-3"/>
        </w:rPr>
        <w:br/>
        <w:t xml:space="preserve">Transmission System.  The Developer shall reimburse the Connecting </w:t>
      </w:r>
      <w:r>
        <w:rPr>
          <w:color w:val="000000"/>
          <w:spacing w:val="-3"/>
        </w:rPr>
        <w:br/>
        <w:t>Transmission Owners for the incremental costs incurre</w:t>
      </w:r>
      <w:r>
        <w:rPr>
          <w:color w:val="000000"/>
          <w:spacing w:val="-3"/>
        </w:rPr>
        <w:t xml:space="preserve">d by the </w:t>
      </w:r>
      <w:r>
        <w:rPr>
          <w:color w:val="000000"/>
          <w:spacing w:val="-3"/>
        </w:rPr>
        <w:br/>
        <w:t xml:space="preserve">Connecting Transmission Owners pursuant to this Section 10.6 to assure </w:t>
      </w:r>
      <w:r>
        <w:rPr>
          <w:color w:val="000000"/>
          <w:spacing w:val="-3"/>
        </w:rPr>
        <w:br/>
        <w:t xml:space="preserve">compliance with the NRC Maintenance Rule.  Such incremental costs </w:t>
      </w:r>
      <w:r>
        <w:rPr>
          <w:color w:val="000000"/>
          <w:spacing w:val="-3"/>
        </w:rPr>
        <w:br/>
      </w:r>
      <w:r>
        <w:rPr>
          <w:color w:val="000000"/>
          <w:spacing w:val="-2"/>
        </w:rPr>
        <w:t xml:space="preserve">shall be in addition to those costs assigned to the Developer pursuant to </w:t>
      </w:r>
      <w:r>
        <w:rPr>
          <w:color w:val="000000"/>
          <w:spacing w:val="-2"/>
        </w:rPr>
        <w:br/>
      </w:r>
      <w:r>
        <w:rPr>
          <w:color w:val="000000"/>
          <w:spacing w:val="-3"/>
        </w:rPr>
        <w:t xml:space="preserve">Section 10.5 of this Agreement.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17" w:line="276" w:lineRule="exact"/>
        <w:ind w:left="6000"/>
        <w:rPr>
          <w:color w:val="000000"/>
          <w:spacing w:val="-3"/>
        </w:rPr>
      </w:pPr>
      <w:r>
        <w:rPr>
          <w:color w:val="000000"/>
          <w:spacing w:val="-3"/>
        </w:rPr>
        <w:t xml:space="preserve">45 </w:t>
      </w:r>
    </w:p>
    <w:p w:rsidR="00E15DB3" w:rsidRDefault="00E15DB3">
      <w:pPr>
        <w:autoSpaceDE w:val="0"/>
        <w:autoSpaceDN w:val="0"/>
        <w:adjustRightInd w:val="0"/>
        <w:rPr>
          <w:color w:val="000000"/>
          <w:spacing w:val="-3"/>
        </w:rPr>
        <w:sectPr w:rsidR="00E15DB3">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53" w:name="Pg54"/>
      <w:bookmarkEnd w:id="53"/>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7" w:lineRule="exact"/>
        <w:ind w:left="2880"/>
        <w:rPr>
          <w:rFonts w:ascii="Times New Roman Bold" w:hAnsi="Times New Roman Bold"/>
          <w:color w:val="000000"/>
          <w:spacing w:val="-3"/>
        </w:rPr>
      </w:pPr>
    </w:p>
    <w:p w:rsidR="00E15DB3" w:rsidRDefault="003A4C9C">
      <w:pPr>
        <w:tabs>
          <w:tab w:val="left" w:pos="3743"/>
        </w:tabs>
        <w:autoSpaceDE w:val="0"/>
        <w:autoSpaceDN w:val="0"/>
        <w:adjustRightInd w:val="0"/>
        <w:spacing w:before="227" w:line="277" w:lineRule="exact"/>
        <w:ind w:left="2880" w:right="1329"/>
        <w:rPr>
          <w:color w:val="000000"/>
          <w:spacing w:val="-3"/>
        </w:rPr>
      </w:pPr>
      <w:r>
        <w:rPr>
          <w:rFonts w:ascii="Times New Roman Bold" w:hAnsi="Times New Roman Bold"/>
          <w:color w:val="000000"/>
          <w:spacing w:val="-2"/>
        </w:rPr>
        <w:t>10.6.1.3</w:t>
      </w:r>
      <w:r>
        <w:rPr>
          <w:color w:val="000000"/>
          <w:spacing w:val="-2"/>
        </w:rPr>
        <w:t xml:space="preserve"> Any further incremental costs or expenses incurred by the Connecting </w:t>
      </w:r>
      <w:r>
        <w:rPr>
          <w:color w:val="000000"/>
          <w:spacing w:val="-2"/>
        </w:rPr>
        <w:br/>
      </w:r>
      <w:r>
        <w:rPr>
          <w:color w:val="000000"/>
          <w:spacing w:val="-2"/>
        </w:rPr>
        <w:tab/>
      </w:r>
      <w:r>
        <w:rPr>
          <w:color w:val="000000"/>
          <w:spacing w:val="-3"/>
        </w:rPr>
        <w:t xml:space="preserve">Transmission Owners as a result of a Developer request to the </w:t>
      </w:r>
      <w:r>
        <w:rPr>
          <w:color w:val="000000"/>
          <w:spacing w:val="-3"/>
        </w:rPr>
        <w:br/>
      </w:r>
      <w:r>
        <w:rPr>
          <w:color w:val="000000"/>
          <w:spacing w:val="-3"/>
        </w:rPr>
        <w:tab/>
      </w:r>
      <w:r>
        <w:rPr>
          <w:color w:val="000000"/>
          <w:spacing w:val="-2"/>
        </w:rPr>
        <w:t xml:space="preserve">Connecting Transmission Owners for additional or different action other </w:t>
      </w:r>
      <w:r>
        <w:rPr>
          <w:color w:val="000000"/>
          <w:spacing w:val="-2"/>
        </w:rPr>
        <w:br/>
      </w:r>
      <w:r>
        <w:rPr>
          <w:color w:val="000000"/>
          <w:spacing w:val="-2"/>
        </w:rPr>
        <w:tab/>
      </w:r>
      <w:r>
        <w:rPr>
          <w:color w:val="000000"/>
          <w:spacing w:val="-3"/>
        </w:rPr>
        <w:t>than thos</w:t>
      </w:r>
      <w:r>
        <w:rPr>
          <w:color w:val="000000"/>
          <w:spacing w:val="-3"/>
        </w:rPr>
        <w:t xml:space="preserve">e required under Section 10.6.1.2 above, or by the Connecting </w:t>
      </w:r>
      <w:r>
        <w:rPr>
          <w:color w:val="000000"/>
          <w:spacing w:val="-3"/>
        </w:rPr>
        <w:br/>
      </w:r>
      <w:r>
        <w:rPr>
          <w:color w:val="000000"/>
          <w:spacing w:val="-3"/>
        </w:rPr>
        <w:tab/>
        <w:t xml:space="preserve">Transmission Owners to assure Developer’s compliance with any </w:t>
      </w:r>
      <w:r>
        <w:rPr>
          <w:color w:val="000000"/>
          <w:spacing w:val="-3"/>
        </w:rPr>
        <w:br/>
      </w:r>
      <w:r>
        <w:rPr>
          <w:color w:val="000000"/>
          <w:spacing w:val="-3"/>
        </w:rPr>
        <w:tab/>
        <w:t xml:space="preserve">amendment or modification to, or any change in interpretation of, the </w:t>
      </w:r>
      <w:r>
        <w:rPr>
          <w:color w:val="000000"/>
          <w:spacing w:val="-3"/>
        </w:rPr>
        <w:br/>
      </w:r>
      <w:r>
        <w:rPr>
          <w:color w:val="000000"/>
          <w:spacing w:val="-3"/>
        </w:rPr>
        <w:tab/>
        <w:t>NRC Maintenance Rule after the Effective Date, shall als</w:t>
      </w:r>
      <w:r>
        <w:rPr>
          <w:color w:val="000000"/>
          <w:spacing w:val="-3"/>
        </w:rPr>
        <w:t xml:space="preserve">o be borne by </w:t>
      </w:r>
      <w:r>
        <w:rPr>
          <w:color w:val="000000"/>
          <w:spacing w:val="-3"/>
        </w:rPr>
        <w:br/>
      </w:r>
      <w:r>
        <w:rPr>
          <w:color w:val="000000"/>
          <w:spacing w:val="-3"/>
        </w:rPr>
        <w:tab/>
        <w:t xml:space="preserve">Developer. </w:t>
      </w:r>
    </w:p>
    <w:p w:rsidR="00E15DB3" w:rsidRDefault="003A4C9C">
      <w:pPr>
        <w:tabs>
          <w:tab w:val="left" w:pos="2880"/>
        </w:tabs>
        <w:autoSpaceDE w:val="0"/>
        <w:autoSpaceDN w:val="0"/>
        <w:adjustRightInd w:val="0"/>
        <w:spacing w:before="264" w:line="276" w:lineRule="exact"/>
        <w:ind w:left="2160"/>
        <w:rPr>
          <w:color w:val="000000"/>
          <w:spacing w:val="-2"/>
        </w:rPr>
      </w:pPr>
      <w:r>
        <w:rPr>
          <w:rFonts w:ascii="Times New Roman Bold" w:hAnsi="Times New Roman Bold"/>
          <w:color w:val="000000"/>
          <w:spacing w:val="-3"/>
        </w:rPr>
        <w:t xml:space="preserve">10.6.2 </w:t>
      </w:r>
      <w:r>
        <w:rPr>
          <w:rFonts w:ascii="Times New Roman Bold" w:hAnsi="Times New Roman Bold"/>
          <w:color w:val="000000"/>
          <w:spacing w:val="-3"/>
        </w:rPr>
        <w:tab/>
      </w:r>
      <w:r>
        <w:rPr>
          <w:rFonts w:ascii="Times New Roman Bold" w:hAnsi="Times New Roman Bold"/>
          <w:color w:val="000000"/>
          <w:spacing w:val="-2"/>
        </w:rPr>
        <w:t>Schedule of Components</w:t>
      </w:r>
      <w:r>
        <w:rPr>
          <w:color w:val="000000"/>
          <w:spacing w:val="-2"/>
        </w:rPr>
        <w:t xml:space="preserve">.  Section 5 of Appendix C to this Agreement sets forth </w:t>
      </w:r>
    </w:p>
    <w:p w:rsidR="00E15DB3" w:rsidRDefault="003A4C9C">
      <w:pPr>
        <w:autoSpaceDE w:val="0"/>
        <w:autoSpaceDN w:val="0"/>
        <w:adjustRightInd w:val="0"/>
        <w:spacing w:before="4" w:line="276" w:lineRule="exact"/>
        <w:ind w:left="2880" w:right="1326"/>
        <w:rPr>
          <w:color w:val="000000"/>
          <w:spacing w:val="-3"/>
        </w:rPr>
      </w:pPr>
      <w:r>
        <w:rPr>
          <w:color w:val="000000"/>
          <w:spacing w:val="-2"/>
        </w:rPr>
        <w:t xml:space="preserve">the Scriba Substation components that, as of the Effective Date, are necessary to </w:t>
      </w:r>
      <w:r>
        <w:rPr>
          <w:color w:val="000000"/>
          <w:spacing w:val="-2"/>
        </w:rPr>
        <w:br/>
        <w:t>fulfill those functions covered by the NRC Maintenance Rul</w:t>
      </w:r>
      <w:r>
        <w:rPr>
          <w:color w:val="000000"/>
          <w:spacing w:val="-2"/>
        </w:rPr>
        <w:t xml:space="preserve">e.  When required by </w:t>
      </w:r>
      <w:r>
        <w:rPr>
          <w:color w:val="000000"/>
          <w:spacing w:val="-2"/>
        </w:rPr>
        <w:br/>
      </w:r>
      <w:r>
        <w:rPr>
          <w:color w:val="000000"/>
          <w:spacing w:val="-3"/>
        </w:rPr>
        <w:t xml:space="preserve">the Developer pursuant to the NRC Maintenance Rule, Scriba Substation </w:t>
      </w:r>
      <w:r>
        <w:rPr>
          <w:color w:val="000000"/>
          <w:spacing w:val="-3"/>
        </w:rPr>
        <w:br/>
      </w:r>
      <w:r>
        <w:rPr>
          <w:color w:val="000000"/>
          <w:spacing w:val="-2"/>
        </w:rPr>
        <w:t xml:space="preserve">components will be maintained, inspected and tested in accordance with National </w:t>
      </w:r>
      <w:r>
        <w:rPr>
          <w:color w:val="000000"/>
          <w:spacing w:val="-2"/>
        </w:rPr>
        <w:br/>
        <w:t>Grid’s standard procedures for substation maintenance, inspection and testing.  In</w:t>
      </w:r>
      <w:r>
        <w:rPr>
          <w:color w:val="000000"/>
          <w:spacing w:val="-2"/>
        </w:rPr>
        <w:t xml:space="preserve"> </w:t>
      </w:r>
      <w:r>
        <w:rPr>
          <w:color w:val="000000"/>
          <w:spacing w:val="-2"/>
        </w:rPr>
        <w:br/>
        <w:t xml:space="preserve">the event the Developer and Connecting Transmission Owners agree that a </w:t>
      </w:r>
      <w:r>
        <w:rPr>
          <w:color w:val="000000"/>
          <w:spacing w:val="-2"/>
        </w:rPr>
        <w:br/>
        <w:t xml:space="preserve">component not identified in Section 5 of Appendix C should have been included </w:t>
      </w:r>
      <w:r>
        <w:rPr>
          <w:color w:val="000000"/>
          <w:spacing w:val="-2"/>
        </w:rPr>
        <w:br/>
        <w:t xml:space="preserve">in Section 5 of Appendix C, the Developer and Connecting Transmission Owners </w:t>
      </w:r>
      <w:r>
        <w:rPr>
          <w:color w:val="000000"/>
          <w:spacing w:val="-2"/>
        </w:rPr>
        <w:br/>
      </w:r>
      <w:r>
        <w:rPr>
          <w:color w:val="000000"/>
          <w:spacing w:val="-3"/>
        </w:rPr>
        <w:t>may, by their mutual agr</w:t>
      </w:r>
      <w:r>
        <w:rPr>
          <w:color w:val="000000"/>
          <w:spacing w:val="-3"/>
        </w:rPr>
        <w:t xml:space="preserve">eement and agreement by the NYISO, add Scriba </w:t>
      </w:r>
      <w:r>
        <w:rPr>
          <w:color w:val="000000"/>
          <w:spacing w:val="-3"/>
        </w:rPr>
        <w:br/>
      </w:r>
      <w:r>
        <w:rPr>
          <w:color w:val="000000"/>
          <w:spacing w:val="-2"/>
        </w:rPr>
        <w:t xml:space="preserve">Substation components to Section 5 of Appendix C by amending this Agreement. </w:t>
      </w:r>
      <w:r>
        <w:rPr>
          <w:color w:val="000000"/>
          <w:spacing w:val="-2"/>
        </w:rPr>
        <w:br/>
      </w:r>
      <w:r>
        <w:rPr>
          <w:color w:val="000000"/>
          <w:spacing w:val="-3"/>
        </w:rPr>
        <w:t xml:space="preserve">In order to comply with the NRC Maintenance Rule, Developer may, in </w:t>
      </w:r>
      <w:r>
        <w:rPr>
          <w:color w:val="000000"/>
          <w:spacing w:val="-3"/>
        </w:rPr>
        <w:br/>
        <w:t>accordance with NRC Requirements and Commitments, add new Scri</w:t>
      </w:r>
      <w:r>
        <w:rPr>
          <w:color w:val="000000"/>
          <w:spacing w:val="-3"/>
        </w:rPr>
        <w:t xml:space="preserve">ba </w:t>
      </w:r>
      <w:r>
        <w:rPr>
          <w:color w:val="000000"/>
          <w:spacing w:val="-3"/>
        </w:rPr>
        <w:br/>
        <w:t xml:space="preserve">Substation components to Section 5 of Appendix C, and also may change </w:t>
      </w:r>
      <w:r>
        <w:rPr>
          <w:color w:val="000000"/>
          <w:spacing w:val="-3"/>
        </w:rPr>
        <w:br/>
      </w:r>
      <w:r>
        <w:rPr>
          <w:color w:val="000000"/>
          <w:spacing w:val="-2"/>
        </w:rPr>
        <w:t xml:space="preserve">schedules for maintenance, inspection and testing of components identified in </w:t>
      </w:r>
      <w:r>
        <w:rPr>
          <w:color w:val="000000"/>
          <w:spacing w:val="-2"/>
        </w:rPr>
        <w:br/>
        <w:t xml:space="preserve">Section 5 of Appendix C, subject to the Developer’s payment of additional costs </w:t>
      </w:r>
      <w:r>
        <w:rPr>
          <w:color w:val="000000"/>
          <w:spacing w:val="-2"/>
        </w:rPr>
        <w:br/>
      </w:r>
      <w:r>
        <w:rPr>
          <w:color w:val="000000"/>
          <w:spacing w:val="-3"/>
        </w:rPr>
        <w:t xml:space="preserve">or expenses in accordance with Section 10.6.1.3.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8" w:line="276" w:lineRule="exact"/>
        <w:ind w:left="2160"/>
        <w:rPr>
          <w:color w:val="000000"/>
          <w:spacing w:val="-2"/>
        </w:rPr>
      </w:pPr>
      <w:r>
        <w:rPr>
          <w:rFonts w:ascii="Times New Roman Bold" w:hAnsi="Times New Roman Bold"/>
          <w:color w:val="000000"/>
          <w:spacing w:val="-3"/>
        </w:rPr>
        <w:t xml:space="preserve">10.6.3 </w:t>
      </w:r>
      <w:r>
        <w:rPr>
          <w:rFonts w:ascii="Times New Roman Bold" w:hAnsi="Times New Roman Bold"/>
          <w:color w:val="000000"/>
          <w:spacing w:val="-3"/>
        </w:rPr>
        <w:tab/>
      </w:r>
      <w:r>
        <w:rPr>
          <w:rFonts w:ascii="Times New Roman Bold" w:hAnsi="Times New Roman Bold"/>
          <w:color w:val="000000"/>
          <w:spacing w:val="-2"/>
        </w:rPr>
        <w:t>Notice</w:t>
      </w:r>
      <w:r>
        <w:rPr>
          <w:color w:val="000000"/>
          <w:spacing w:val="-2"/>
        </w:rPr>
        <w:t xml:space="preserve">.  To the extent National Grid becomes aware of any failure of any Scriba </w:t>
      </w:r>
    </w:p>
    <w:p w:rsidR="00E15DB3" w:rsidRDefault="003A4C9C">
      <w:pPr>
        <w:autoSpaceDE w:val="0"/>
        <w:autoSpaceDN w:val="0"/>
        <w:adjustRightInd w:val="0"/>
        <w:spacing w:line="280" w:lineRule="exact"/>
        <w:ind w:left="2880" w:right="1395"/>
        <w:rPr>
          <w:color w:val="000000"/>
          <w:spacing w:val="-3"/>
        </w:rPr>
      </w:pPr>
      <w:r>
        <w:rPr>
          <w:color w:val="000000"/>
          <w:spacing w:val="-2"/>
        </w:rPr>
        <w:t xml:space="preserve">Substation component identified in Section 5 of Appendix C, National Grid shall </w:t>
      </w:r>
      <w:r>
        <w:rPr>
          <w:color w:val="000000"/>
          <w:spacing w:val="-2"/>
        </w:rPr>
        <w:t xml:space="preserve">provide immediate notice thereof to the Developer and the other Connecting </w:t>
      </w:r>
      <w:r>
        <w:rPr>
          <w:color w:val="000000"/>
          <w:spacing w:val="-3"/>
        </w:rPr>
        <w:t xml:space="preserve">Transmission Owner. </w:t>
      </w:r>
    </w:p>
    <w:p w:rsidR="00E15DB3" w:rsidRDefault="003A4C9C">
      <w:pPr>
        <w:tabs>
          <w:tab w:val="left" w:pos="2880"/>
        </w:tabs>
        <w:autoSpaceDE w:val="0"/>
        <w:autoSpaceDN w:val="0"/>
        <w:adjustRightInd w:val="0"/>
        <w:spacing w:before="265" w:line="276" w:lineRule="exact"/>
        <w:ind w:left="2160"/>
        <w:rPr>
          <w:color w:val="000000"/>
          <w:spacing w:val="-2"/>
        </w:rPr>
      </w:pPr>
      <w:r>
        <w:rPr>
          <w:rFonts w:ascii="Times New Roman Bold" w:hAnsi="Times New Roman Bold"/>
          <w:color w:val="000000"/>
          <w:spacing w:val="-3"/>
        </w:rPr>
        <w:t xml:space="preserve">10.6.4 </w:t>
      </w:r>
      <w:r>
        <w:rPr>
          <w:rFonts w:ascii="Times New Roman Bold" w:hAnsi="Times New Roman Bold"/>
          <w:color w:val="000000"/>
          <w:spacing w:val="-3"/>
        </w:rPr>
        <w:tab/>
      </w:r>
      <w:r>
        <w:rPr>
          <w:rFonts w:ascii="Times New Roman Bold" w:hAnsi="Times New Roman Bold"/>
          <w:color w:val="000000"/>
          <w:spacing w:val="-2"/>
        </w:rPr>
        <w:t>Analysis</w:t>
      </w:r>
      <w:r>
        <w:rPr>
          <w:color w:val="000000"/>
          <w:spacing w:val="-2"/>
        </w:rPr>
        <w:t xml:space="preserve">.  As required by the NRC Maintenance Rule, the Developer may, at its </w:t>
      </w:r>
    </w:p>
    <w:p w:rsidR="00E15DB3" w:rsidRDefault="003A4C9C">
      <w:pPr>
        <w:autoSpaceDE w:val="0"/>
        <w:autoSpaceDN w:val="0"/>
        <w:adjustRightInd w:val="0"/>
        <w:spacing w:before="1" w:line="256" w:lineRule="exact"/>
        <w:ind w:left="2880"/>
        <w:rPr>
          <w:color w:val="000000"/>
          <w:spacing w:val="-3"/>
        </w:rPr>
      </w:pPr>
      <w:r>
        <w:rPr>
          <w:color w:val="000000"/>
          <w:spacing w:val="-3"/>
        </w:rPr>
        <w:t xml:space="preserve">discretion and with the Connecting Transmission Owners’ reasonable </w:t>
      </w:r>
    </w:p>
    <w:p w:rsidR="00E15DB3" w:rsidRDefault="003A4C9C">
      <w:pPr>
        <w:autoSpaceDE w:val="0"/>
        <w:autoSpaceDN w:val="0"/>
        <w:adjustRightInd w:val="0"/>
        <w:spacing w:before="8" w:line="276" w:lineRule="exact"/>
        <w:ind w:left="2880" w:right="1302"/>
        <w:rPr>
          <w:color w:val="000000"/>
          <w:spacing w:val="-2"/>
        </w:rPr>
      </w:pPr>
      <w:r>
        <w:rPr>
          <w:color w:val="000000"/>
          <w:spacing w:val="-2"/>
        </w:rPr>
        <w:t>coope</w:t>
      </w:r>
      <w:r>
        <w:rPr>
          <w:color w:val="000000"/>
          <w:spacing w:val="-2"/>
        </w:rPr>
        <w:t xml:space="preserve">ration, conduct an analysis of a failure of any Scriba Substation component </w:t>
      </w:r>
      <w:r>
        <w:rPr>
          <w:color w:val="000000"/>
          <w:spacing w:val="-2"/>
        </w:rPr>
        <w:br/>
        <w:t xml:space="preserve">identified in Section 5 of Appendix C, and any personnel error leading to the </w:t>
      </w:r>
      <w:r>
        <w:rPr>
          <w:color w:val="000000"/>
          <w:spacing w:val="-2"/>
        </w:rPr>
        <w:br/>
        <w:t xml:space="preserve">failure of any such component.  The Connecting Transmission Owners will </w:t>
      </w:r>
      <w:r>
        <w:rPr>
          <w:color w:val="000000"/>
          <w:spacing w:val="-2"/>
        </w:rPr>
        <w:br/>
        <w:t>cooperate with the Develope</w:t>
      </w:r>
      <w:r>
        <w:rPr>
          <w:color w:val="000000"/>
          <w:spacing w:val="-2"/>
        </w:rPr>
        <w:t xml:space="preserve">r and promptly, upon Developer’s request, provide </w:t>
      </w:r>
      <w:r>
        <w:rPr>
          <w:color w:val="000000"/>
          <w:spacing w:val="-2"/>
        </w:rPr>
        <w:br/>
        <w:t xml:space="preserve">Developer with all information under the Connecting Transmission Owners’ </w:t>
      </w:r>
      <w:r>
        <w:rPr>
          <w:color w:val="000000"/>
          <w:spacing w:val="-2"/>
        </w:rPr>
        <w:br/>
        <w:t xml:space="preserve">control and consistent with Good Utility Practice necessary for Developer to:  (1) </w:t>
      </w:r>
      <w:r>
        <w:rPr>
          <w:color w:val="000000"/>
          <w:spacing w:val="-2"/>
        </w:rPr>
        <w:br/>
        <w:t xml:space="preserve">determine whether the failure was a functional </w:t>
      </w:r>
      <w:r>
        <w:rPr>
          <w:color w:val="000000"/>
          <w:spacing w:val="-2"/>
        </w:rPr>
        <w:t xml:space="preserve">failure of equipment or the result </w:t>
      </w:r>
      <w:r>
        <w:rPr>
          <w:color w:val="000000"/>
          <w:spacing w:val="-2"/>
        </w:rPr>
        <w:br/>
        <w:t xml:space="preserve">of personnel error; (2)  determine whether the failure, if a functional failure, was </w:t>
      </w:r>
      <w:r>
        <w:rPr>
          <w:color w:val="000000"/>
          <w:spacing w:val="-2"/>
        </w:rPr>
        <w:br/>
        <w:t xml:space="preserve">maintenance preventable; and (3)  conduct root cause analyses of those failures as </w:t>
      </w:r>
      <w:r>
        <w:rPr>
          <w:color w:val="000000"/>
          <w:spacing w:val="-2"/>
        </w:rPr>
        <w:br/>
      </w:r>
      <w:r>
        <w:rPr>
          <w:color w:val="000000"/>
          <w:spacing w:val="-3"/>
        </w:rPr>
        <w:t>the Developer deems appropriate.  At the request o</w:t>
      </w:r>
      <w:r>
        <w:rPr>
          <w:color w:val="000000"/>
          <w:spacing w:val="-3"/>
        </w:rPr>
        <w:t xml:space="preserve">f Developer, and at </w:t>
      </w:r>
      <w:r>
        <w:rPr>
          <w:color w:val="000000"/>
          <w:spacing w:val="-3"/>
        </w:rPr>
        <w:br/>
      </w:r>
      <w:r>
        <w:rPr>
          <w:color w:val="000000"/>
          <w:spacing w:val="-2"/>
        </w:rPr>
        <w:t xml:space="preserve">Developer’s expense, the Connecting Transmission Owners shall assist in the </w:t>
      </w:r>
      <w:r>
        <w:rPr>
          <w:color w:val="000000"/>
          <w:spacing w:val="-2"/>
        </w:rPr>
        <w:br/>
        <w:t xml:space="preserve">performance of a root cause analysis for any Scriba Substation component failure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92" w:line="276" w:lineRule="exact"/>
        <w:ind w:left="6000"/>
        <w:rPr>
          <w:color w:val="000000"/>
          <w:spacing w:val="-3"/>
        </w:rPr>
      </w:pPr>
      <w:r>
        <w:rPr>
          <w:color w:val="000000"/>
          <w:spacing w:val="-3"/>
        </w:rPr>
        <w:t xml:space="preserve">46 </w:t>
      </w:r>
    </w:p>
    <w:p w:rsidR="00E15DB3" w:rsidRDefault="00E15DB3">
      <w:pPr>
        <w:autoSpaceDE w:val="0"/>
        <w:autoSpaceDN w:val="0"/>
        <w:adjustRightInd w:val="0"/>
        <w:rPr>
          <w:color w:val="000000"/>
          <w:spacing w:val="-3"/>
        </w:rPr>
        <w:sectPr w:rsidR="00E15DB3">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54" w:name="Pg55"/>
      <w:bookmarkEnd w:id="54"/>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288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2880" w:right="1857"/>
        <w:jc w:val="both"/>
        <w:rPr>
          <w:color w:val="000000"/>
          <w:spacing w:val="-3"/>
        </w:rPr>
      </w:pPr>
      <w:r>
        <w:rPr>
          <w:color w:val="000000"/>
          <w:spacing w:val="-2"/>
        </w:rPr>
        <w:t xml:space="preserve">identified in Section 5 of Appendix C and any personnel error leading to the </w:t>
      </w:r>
      <w:r>
        <w:rPr>
          <w:color w:val="000000"/>
          <w:spacing w:val="-3"/>
        </w:rPr>
        <w:t xml:space="preserve">failure of any such component, as Developer deems necessary.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8" w:line="276" w:lineRule="exact"/>
        <w:ind w:left="2160"/>
        <w:rPr>
          <w:color w:val="000000"/>
          <w:spacing w:val="-2"/>
        </w:rPr>
      </w:pPr>
      <w:r>
        <w:rPr>
          <w:rFonts w:ascii="Times New Roman Bold" w:hAnsi="Times New Roman Bold"/>
          <w:color w:val="000000"/>
          <w:spacing w:val="-3"/>
        </w:rPr>
        <w:t xml:space="preserve">10.6.5 </w:t>
      </w:r>
      <w:r>
        <w:rPr>
          <w:rFonts w:ascii="Times New Roman Bold" w:hAnsi="Times New Roman Bold"/>
          <w:color w:val="000000"/>
          <w:spacing w:val="-3"/>
        </w:rPr>
        <w:tab/>
      </w:r>
      <w:r>
        <w:rPr>
          <w:rFonts w:ascii="Times New Roman Bold" w:hAnsi="Times New Roman Bold"/>
          <w:color w:val="000000"/>
          <w:spacing w:val="-2"/>
        </w:rPr>
        <w:t>Testing</w:t>
      </w:r>
      <w:r>
        <w:rPr>
          <w:color w:val="000000"/>
          <w:spacing w:val="-2"/>
        </w:rPr>
        <w:t xml:space="preserve">.  As necessary, in accordance with Good Utility Practice, or at </w:t>
      </w:r>
    </w:p>
    <w:p w:rsidR="00E15DB3" w:rsidRDefault="003A4C9C">
      <w:pPr>
        <w:autoSpaceDE w:val="0"/>
        <w:autoSpaceDN w:val="0"/>
        <w:adjustRightInd w:val="0"/>
        <w:spacing w:before="1" w:line="256" w:lineRule="exact"/>
        <w:ind w:left="2880"/>
        <w:rPr>
          <w:color w:val="000000"/>
          <w:spacing w:val="-2"/>
        </w:rPr>
      </w:pPr>
      <w:r>
        <w:rPr>
          <w:color w:val="000000"/>
          <w:spacing w:val="-2"/>
        </w:rPr>
        <w:t>Developer’s request, the Connecting</w:t>
      </w:r>
      <w:r>
        <w:rPr>
          <w:color w:val="000000"/>
          <w:spacing w:val="-2"/>
        </w:rPr>
        <w:t xml:space="preserve"> Transmission Owners will arrange for </w:t>
      </w:r>
    </w:p>
    <w:p w:rsidR="00E15DB3" w:rsidRDefault="003A4C9C">
      <w:pPr>
        <w:autoSpaceDE w:val="0"/>
        <w:autoSpaceDN w:val="0"/>
        <w:adjustRightInd w:val="0"/>
        <w:spacing w:before="8" w:line="276" w:lineRule="exact"/>
        <w:ind w:left="2880"/>
        <w:rPr>
          <w:color w:val="000000"/>
          <w:spacing w:val="-2"/>
        </w:rPr>
      </w:pPr>
      <w:r>
        <w:rPr>
          <w:color w:val="000000"/>
          <w:spacing w:val="-2"/>
        </w:rPr>
        <w:t xml:space="preserve">independent testing of any failed Scriba Substation component identified in </w:t>
      </w:r>
    </w:p>
    <w:p w:rsidR="00E15DB3" w:rsidRDefault="003A4C9C">
      <w:pPr>
        <w:autoSpaceDE w:val="0"/>
        <w:autoSpaceDN w:val="0"/>
        <w:adjustRightInd w:val="0"/>
        <w:spacing w:before="1" w:line="280" w:lineRule="exact"/>
        <w:ind w:left="2880" w:right="1503"/>
        <w:jc w:val="both"/>
        <w:rPr>
          <w:color w:val="000000"/>
          <w:spacing w:val="-3"/>
        </w:rPr>
      </w:pPr>
      <w:r>
        <w:rPr>
          <w:color w:val="000000"/>
          <w:spacing w:val="-2"/>
        </w:rPr>
        <w:t xml:space="preserve">Section 5 of Appendix C subject to the Developer’s payment of additional costs </w:t>
      </w:r>
      <w:r>
        <w:rPr>
          <w:color w:val="000000"/>
          <w:spacing w:val="-3"/>
        </w:rPr>
        <w:t xml:space="preserve">or expenses in accordance with Section 10.6.1.3. </w:t>
      </w:r>
    </w:p>
    <w:p w:rsidR="00E15DB3" w:rsidRDefault="003A4C9C">
      <w:pPr>
        <w:tabs>
          <w:tab w:val="left" w:pos="2880"/>
        </w:tabs>
        <w:autoSpaceDE w:val="0"/>
        <w:autoSpaceDN w:val="0"/>
        <w:adjustRightInd w:val="0"/>
        <w:spacing w:before="264" w:line="276" w:lineRule="exact"/>
        <w:ind w:left="2160"/>
        <w:rPr>
          <w:color w:val="000000"/>
          <w:spacing w:val="-2"/>
        </w:rPr>
      </w:pPr>
      <w:r>
        <w:rPr>
          <w:rFonts w:ascii="Times New Roman Bold" w:hAnsi="Times New Roman Bold"/>
          <w:color w:val="000000"/>
          <w:spacing w:val="-3"/>
        </w:rPr>
        <w:t xml:space="preserve">10.6.6 </w:t>
      </w:r>
      <w:r>
        <w:rPr>
          <w:rFonts w:ascii="Times New Roman Bold" w:hAnsi="Times New Roman Bold"/>
          <w:color w:val="000000"/>
          <w:spacing w:val="-3"/>
        </w:rPr>
        <w:tab/>
      </w:r>
      <w:r>
        <w:rPr>
          <w:rFonts w:ascii="Times New Roman Bold" w:hAnsi="Times New Roman Bold"/>
          <w:color w:val="000000"/>
          <w:spacing w:val="-2"/>
        </w:rPr>
        <w:t>Performance Improvement Plan</w:t>
      </w:r>
      <w:r>
        <w:rPr>
          <w:color w:val="000000"/>
          <w:spacing w:val="-2"/>
        </w:rPr>
        <w:t xml:space="preserve">.  Developer shall analyze data supplied by the </w:t>
      </w:r>
    </w:p>
    <w:p w:rsidR="00E15DB3" w:rsidRDefault="003A4C9C">
      <w:pPr>
        <w:autoSpaceDE w:val="0"/>
        <w:autoSpaceDN w:val="0"/>
        <w:adjustRightInd w:val="0"/>
        <w:spacing w:before="4" w:line="276" w:lineRule="exact"/>
        <w:ind w:left="2880"/>
        <w:rPr>
          <w:color w:val="000000"/>
          <w:spacing w:val="-2"/>
        </w:rPr>
      </w:pPr>
      <w:r>
        <w:rPr>
          <w:color w:val="000000"/>
          <w:spacing w:val="-2"/>
        </w:rPr>
        <w:t xml:space="preserve">Connecting Transmission Owners concerning a failure of a Scriba Substation </w:t>
      </w:r>
    </w:p>
    <w:p w:rsidR="00E15DB3" w:rsidRDefault="003A4C9C">
      <w:pPr>
        <w:autoSpaceDE w:val="0"/>
        <w:autoSpaceDN w:val="0"/>
        <w:adjustRightInd w:val="0"/>
        <w:spacing w:before="4" w:line="276" w:lineRule="exact"/>
        <w:ind w:left="2880" w:right="1330"/>
        <w:rPr>
          <w:color w:val="000000"/>
          <w:spacing w:val="-3"/>
        </w:rPr>
      </w:pPr>
      <w:r>
        <w:rPr>
          <w:color w:val="000000"/>
          <w:spacing w:val="-2"/>
        </w:rPr>
        <w:t xml:space="preserve">component identified in Section 5 of Appendix C and any personnel error leading </w:t>
      </w:r>
      <w:r>
        <w:rPr>
          <w:color w:val="000000"/>
          <w:spacing w:val="-3"/>
        </w:rPr>
        <w:t>to the failure of any s</w:t>
      </w:r>
      <w:r>
        <w:rPr>
          <w:color w:val="000000"/>
          <w:spacing w:val="-3"/>
        </w:rPr>
        <w:t xml:space="preserve">uch component, and shall notify the Connecting </w:t>
      </w:r>
      <w:r>
        <w:rPr>
          <w:color w:val="000000"/>
          <w:spacing w:val="-3"/>
        </w:rPr>
        <w:br/>
        <w:t xml:space="preserve">Transmission Owners if a performance improvement plan is required in </w:t>
      </w:r>
      <w:r>
        <w:rPr>
          <w:color w:val="000000"/>
          <w:spacing w:val="-3"/>
        </w:rPr>
        <w:br/>
      </w:r>
      <w:r>
        <w:rPr>
          <w:color w:val="000000"/>
          <w:spacing w:val="-2"/>
        </w:rPr>
        <w:t xml:space="preserve">accordance with the NRC Maintenance Rule.  The Developer and the Connecting </w:t>
      </w:r>
      <w:r>
        <w:rPr>
          <w:color w:val="000000"/>
          <w:spacing w:val="-3"/>
        </w:rPr>
        <w:t xml:space="preserve">Transmission Owners will cooperate to develop and implement any such </w:t>
      </w:r>
      <w:r>
        <w:rPr>
          <w:color w:val="000000"/>
          <w:spacing w:val="-3"/>
        </w:rPr>
        <w:br/>
        <w:t xml:space="preserve">performance plan, the cost of which shall be borne by Developer.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8" w:line="276" w:lineRule="exact"/>
        <w:ind w:left="2160"/>
        <w:rPr>
          <w:color w:val="000000"/>
          <w:spacing w:val="-2"/>
        </w:rPr>
      </w:pPr>
      <w:r>
        <w:rPr>
          <w:rFonts w:ascii="Times New Roman Bold" w:hAnsi="Times New Roman Bold"/>
          <w:color w:val="000000"/>
          <w:spacing w:val="-3"/>
        </w:rPr>
        <w:t xml:space="preserve">10.6.7 </w:t>
      </w:r>
      <w:r>
        <w:rPr>
          <w:rFonts w:ascii="Times New Roman Bold" w:hAnsi="Times New Roman Bold"/>
          <w:color w:val="000000"/>
          <w:spacing w:val="-3"/>
        </w:rPr>
        <w:tab/>
      </w:r>
      <w:r>
        <w:rPr>
          <w:rFonts w:ascii="Times New Roman Bold" w:hAnsi="Times New Roman Bold"/>
          <w:color w:val="000000"/>
          <w:spacing w:val="-2"/>
        </w:rPr>
        <w:t>Records</w:t>
      </w:r>
      <w:r>
        <w:rPr>
          <w:color w:val="000000"/>
          <w:spacing w:val="-2"/>
        </w:rPr>
        <w:t xml:space="preserve">.  For the term of this Agreement, the Connecting Transmission Owners </w:t>
      </w:r>
    </w:p>
    <w:p w:rsidR="00E15DB3" w:rsidRDefault="003A4C9C">
      <w:pPr>
        <w:autoSpaceDE w:val="0"/>
        <w:autoSpaceDN w:val="0"/>
        <w:adjustRightInd w:val="0"/>
        <w:spacing w:before="1" w:line="256" w:lineRule="exact"/>
        <w:ind w:left="2880"/>
        <w:rPr>
          <w:color w:val="000000"/>
          <w:spacing w:val="-2"/>
        </w:rPr>
      </w:pPr>
      <w:r>
        <w:rPr>
          <w:color w:val="000000"/>
          <w:spacing w:val="-2"/>
        </w:rPr>
        <w:t>shall provide Developer with comp</w:t>
      </w:r>
      <w:r>
        <w:rPr>
          <w:color w:val="000000"/>
          <w:spacing w:val="-2"/>
        </w:rPr>
        <w:t xml:space="preserve">lete and accurate records concerning all </w:t>
      </w:r>
    </w:p>
    <w:p w:rsidR="00E15DB3" w:rsidRDefault="003A4C9C">
      <w:pPr>
        <w:autoSpaceDE w:val="0"/>
        <w:autoSpaceDN w:val="0"/>
        <w:adjustRightInd w:val="0"/>
        <w:spacing w:before="5" w:line="280" w:lineRule="exact"/>
        <w:ind w:left="2880" w:right="1473"/>
        <w:rPr>
          <w:color w:val="000000"/>
          <w:spacing w:val="-3"/>
        </w:rPr>
      </w:pPr>
      <w:r>
        <w:rPr>
          <w:color w:val="000000"/>
          <w:spacing w:val="-2"/>
        </w:rPr>
        <w:t xml:space="preserve">preventative and corrective maintenance activities performed by the Connecting </w:t>
      </w:r>
      <w:r>
        <w:rPr>
          <w:color w:val="000000"/>
          <w:spacing w:val="-3"/>
        </w:rPr>
        <w:t xml:space="preserve">Transmission Owners on all the Connecting Transmission Owners’ Scriba </w:t>
      </w:r>
      <w:r>
        <w:rPr>
          <w:color w:val="000000"/>
          <w:spacing w:val="-3"/>
        </w:rPr>
        <w:br/>
        <w:t xml:space="preserve">Substation components identified in Section 5 of Appendix C. </w:t>
      </w:r>
    </w:p>
    <w:p w:rsidR="00E15DB3" w:rsidRDefault="00E15DB3">
      <w:pPr>
        <w:autoSpaceDE w:val="0"/>
        <w:autoSpaceDN w:val="0"/>
        <w:adjustRightInd w:val="0"/>
        <w:spacing w:line="276" w:lineRule="exact"/>
        <w:ind w:left="3570"/>
        <w:rPr>
          <w:color w:val="000000"/>
          <w:spacing w:val="-3"/>
        </w:rPr>
      </w:pPr>
    </w:p>
    <w:p w:rsidR="00E15DB3" w:rsidRDefault="003A4C9C">
      <w:pPr>
        <w:autoSpaceDE w:val="0"/>
        <w:autoSpaceDN w:val="0"/>
        <w:adjustRightInd w:val="0"/>
        <w:spacing w:before="88" w:line="276" w:lineRule="exact"/>
        <w:ind w:left="3570"/>
        <w:rPr>
          <w:rFonts w:ascii="Times New Roman Bold" w:hAnsi="Times New Roman Bold"/>
          <w:color w:val="000000"/>
          <w:spacing w:val="-3"/>
        </w:rPr>
      </w:pPr>
      <w:r>
        <w:rPr>
          <w:rFonts w:ascii="Times New Roman Bold" w:hAnsi="Times New Roman Bold"/>
          <w:color w:val="000000"/>
          <w:spacing w:val="-3"/>
        </w:rPr>
        <w:t xml:space="preserve">ARTICLE 11.  PERFORMANCE OBLIGATION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11.1 </w:t>
      </w:r>
      <w:r>
        <w:rPr>
          <w:rFonts w:ascii="Times New Roman Bold" w:hAnsi="Times New Roman Bold"/>
          <w:color w:val="000000"/>
          <w:spacing w:val="-3"/>
        </w:rPr>
        <w:tab/>
      </w:r>
      <w:r>
        <w:rPr>
          <w:rFonts w:ascii="Times New Roman Bold" w:hAnsi="Times New Roman Bold"/>
          <w:color w:val="000000"/>
          <w:spacing w:val="-2"/>
        </w:rPr>
        <w:t>Developer Attachment Facilities</w:t>
      </w:r>
      <w:r>
        <w:rPr>
          <w:color w:val="000000"/>
          <w:spacing w:val="-2"/>
        </w:rPr>
        <w:t xml:space="preserve">.  Developer shall design, procure, construct, install, </w:t>
      </w:r>
    </w:p>
    <w:p w:rsidR="00E15DB3" w:rsidRDefault="003A4C9C">
      <w:pPr>
        <w:autoSpaceDE w:val="0"/>
        <w:autoSpaceDN w:val="0"/>
        <w:adjustRightInd w:val="0"/>
        <w:spacing w:before="1" w:line="280" w:lineRule="exact"/>
        <w:ind w:left="2160" w:right="1342"/>
        <w:jc w:val="both"/>
        <w:rPr>
          <w:color w:val="000000"/>
          <w:spacing w:val="-3"/>
        </w:rPr>
      </w:pPr>
      <w:r>
        <w:rPr>
          <w:color w:val="000000"/>
          <w:spacing w:val="-2"/>
        </w:rPr>
        <w:t xml:space="preserve">own and/or control the Developer Attachment Facilities described in Appendix A hereto, </w:t>
      </w:r>
      <w:r>
        <w:rPr>
          <w:color w:val="000000"/>
          <w:spacing w:val="-3"/>
        </w:rPr>
        <w:t xml:space="preserve">at its sole expense.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11.2 </w:t>
      </w:r>
      <w:r>
        <w:rPr>
          <w:rFonts w:ascii="Times New Roman Bold" w:hAnsi="Times New Roman Bold"/>
          <w:color w:val="000000"/>
          <w:spacing w:val="-3"/>
        </w:rPr>
        <w:tab/>
      </w:r>
      <w:r>
        <w:rPr>
          <w:rFonts w:ascii="Times New Roman Bold" w:hAnsi="Times New Roman Bold"/>
          <w:color w:val="000000"/>
          <w:spacing w:val="-2"/>
        </w:rPr>
        <w:t>Connecti</w:t>
      </w:r>
      <w:r>
        <w:rPr>
          <w:rFonts w:ascii="Times New Roman Bold" w:hAnsi="Times New Roman Bold"/>
          <w:color w:val="000000"/>
          <w:spacing w:val="-2"/>
        </w:rPr>
        <w:t>ng Transmission Owner’s Attachment Facilities</w:t>
      </w:r>
      <w:r>
        <w:rPr>
          <w:color w:val="000000"/>
          <w:spacing w:val="-2"/>
        </w:rPr>
        <w:t xml:space="preserve">.  National Grid shall design, </w:t>
      </w:r>
    </w:p>
    <w:p w:rsidR="00E15DB3" w:rsidRDefault="003A4C9C">
      <w:pPr>
        <w:autoSpaceDE w:val="0"/>
        <w:autoSpaceDN w:val="0"/>
        <w:adjustRightInd w:val="0"/>
        <w:spacing w:line="280" w:lineRule="exact"/>
        <w:ind w:left="2160" w:right="1744"/>
        <w:rPr>
          <w:color w:val="000000"/>
          <w:spacing w:val="-3"/>
        </w:rPr>
      </w:pPr>
      <w:r>
        <w:rPr>
          <w:color w:val="000000"/>
          <w:spacing w:val="-2"/>
        </w:rPr>
        <w:t xml:space="preserve">procure, construct, install, own and/or control the Connecting Transmission Owner’s </w:t>
      </w:r>
      <w:r>
        <w:rPr>
          <w:color w:val="000000"/>
          <w:spacing w:val="-2"/>
        </w:rPr>
        <w:br/>
        <w:t xml:space="preserve">Attachment Facilities described in Appendix A hereto, at the sole expense of the </w:t>
      </w:r>
      <w:r>
        <w:rPr>
          <w:color w:val="000000"/>
          <w:spacing w:val="-2"/>
        </w:rPr>
        <w:br/>
      </w:r>
      <w:r>
        <w:rPr>
          <w:color w:val="000000"/>
          <w:spacing w:val="-3"/>
        </w:rPr>
        <w:t xml:space="preserve">Developer.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69" w:line="276" w:lineRule="exact"/>
        <w:ind w:left="1440"/>
        <w:rPr>
          <w:color w:val="000000"/>
          <w:spacing w:val="-2"/>
        </w:rPr>
      </w:pPr>
      <w:r>
        <w:rPr>
          <w:rFonts w:ascii="Times New Roman Bold" w:hAnsi="Times New Roman Bold"/>
          <w:color w:val="000000"/>
          <w:spacing w:val="-3"/>
        </w:rPr>
        <w:t xml:space="preserve">11.3 </w:t>
      </w:r>
      <w:r>
        <w:rPr>
          <w:rFonts w:ascii="Times New Roman Bold" w:hAnsi="Times New Roman Bold"/>
          <w:color w:val="000000"/>
          <w:spacing w:val="-3"/>
        </w:rPr>
        <w:tab/>
      </w:r>
      <w:r>
        <w:rPr>
          <w:rFonts w:ascii="Times New Roman Bold" w:hAnsi="Times New Roman Bold"/>
          <w:color w:val="000000"/>
          <w:spacing w:val="-2"/>
        </w:rPr>
        <w:t>System Upgrade Facilities and System Deliverability Upgrades</w:t>
      </w:r>
      <w:r>
        <w:rPr>
          <w:color w:val="000000"/>
          <w:spacing w:val="-2"/>
        </w:rPr>
        <w:t xml:space="preserve">.  National Grid shall </w:t>
      </w:r>
    </w:p>
    <w:p w:rsidR="00E15DB3" w:rsidRDefault="003A4C9C">
      <w:pPr>
        <w:autoSpaceDE w:val="0"/>
        <w:autoSpaceDN w:val="0"/>
        <w:adjustRightInd w:val="0"/>
        <w:spacing w:before="5" w:line="275" w:lineRule="exact"/>
        <w:ind w:left="2160" w:right="1510"/>
        <w:rPr>
          <w:color w:val="000000"/>
          <w:spacing w:val="-3"/>
        </w:rPr>
      </w:pPr>
      <w:r>
        <w:rPr>
          <w:color w:val="000000"/>
          <w:spacing w:val="-2"/>
        </w:rPr>
        <w:t xml:space="preserve">design, procure, construct, install, and own the System Upgrade Facilities and System </w:t>
      </w:r>
      <w:r>
        <w:rPr>
          <w:color w:val="000000"/>
          <w:spacing w:val="-2"/>
        </w:rPr>
        <w:br/>
        <w:t>Deliverability Upgrades described in Appendix A hereto.  The responsibility of</w:t>
      </w:r>
      <w:r>
        <w:rPr>
          <w:color w:val="000000"/>
          <w:spacing w:val="-2"/>
        </w:rPr>
        <w:t xml:space="preserve"> the </w:t>
      </w:r>
      <w:r>
        <w:rPr>
          <w:color w:val="000000"/>
          <w:spacing w:val="-2"/>
        </w:rPr>
        <w:br/>
        <w:t xml:space="preserve">Developer for costs related to System Upgrade Facilities and System Deliverability </w:t>
      </w:r>
      <w:r>
        <w:rPr>
          <w:color w:val="000000"/>
          <w:spacing w:val="-2"/>
        </w:rPr>
        <w:br/>
        <w:t xml:space="preserve">Upgrades shall be determined in accordance with the provisions of Attachment S to the </w:t>
      </w:r>
      <w:r>
        <w:rPr>
          <w:color w:val="000000"/>
          <w:spacing w:val="-2"/>
        </w:rPr>
        <w:br/>
      </w:r>
      <w:r>
        <w:rPr>
          <w:color w:val="000000"/>
          <w:spacing w:val="-3"/>
        </w:rPr>
        <w:t xml:space="preserve">NYISO OATT.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11.4 </w:t>
      </w:r>
      <w:r>
        <w:rPr>
          <w:rFonts w:ascii="Times New Roman Bold" w:hAnsi="Times New Roman Bold"/>
          <w:color w:val="000000"/>
          <w:spacing w:val="-3"/>
        </w:rPr>
        <w:tab/>
      </w:r>
      <w:r>
        <w:rPr>
          <w:rFonts w:ascii="Times New Roman Bold" w:hAnsi="Times New Roman Bold"/>
          <w:color w:val="000000"/>
          <w:spacing w:val="-2"/>
        </w:rPr>
        <w:t>Special Provisions for Affected Systems</w:t>
      </w:r>
      <w:r>
        <w:rPr>
          <w:color w:val="000000"/>
          <w:spacing w:val="-2"/>
        </w:rPr>
        <w:t xml:space="preserve">.  For the re-payment of amounts advanced to </w:t>
      </w:r>
    </w:p>
    <w:p w:rsidR="00E15DB3" w:rsidRDefault="003A4C9C">
      <w:pPr>
        <w:autoSpaceDE w:val="0"/>
        <w:autoSpaceDN w:val="0"/>
        <w:adjustRightInd w:val="0"/>
        <w:spacing w:before="1" w:line="256" w:lineRule="exact"/>
        <w:ind w:left="2160"/>
        <w:rPr>
          <w:color w:val="000000"/>
          <w:spacing w:val="-2"/>
        </w:rPr>
      </w:pPr>
      <w:r>
        <w:rPr>
          <w:color w:val="000000"/>
          <w:spacing w:val="-2"/>
        </w:rPr>
        <w:t xml:space="preserve">Affected System Operator for System Upgrade Facilities or System Deliverability </w:t>
      </w:r>
    </w:p>
    <w:p w:rsidR="00E15DB3" w:rsidRDefault="003A4C9C">
      <w:pPr>
        <w:autoSpaceDE w:val="0"/>
        <w:autoSpaceDN w:val="0"/>
        <w:adjustRightInd w:val="0"/>
        <w:spacing w:before="8" w:line="276" w:lineRule="exact"/>
        <w:ind w:left="2160"/>
        <w:rPr>
          <w:color w:val="000000"/>
          <w:spacing w:val="-2"/>
        </w:rPr>
      </w:pPr>
      <w:r>
        <w:rPr>
          <w:color w:val="000000"/>
          <w:spacing w:val="-2"/>
        </w:rPr>
        <w:t xml:space="preserve">Upgrades , the Developer and Affected System Operator shall enter into an agreement </w:t>
      </w: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228" w:line="276" w:lineRule="exact"/>
        <w:ind w:left="6000"/>
        <w:rPr>
          <w:color w:val="000000"/>
          <w:spacing w:val="-3"/>
        </w:rPr>
      </w:pPr>
      <w:r>
        <w:rPr>
          <w:color w:val="000000"/>
          <w:spacing w:val="-3"/>
        </w:rPr>
        <w:t xml:space="preserve">47 </w:t>
      </w:r>
    </w:p>
    <w:p w:rsidR="00E15DB3" w:rsidRDefault="00E15DB3">
      <w:pPr>
        <w:autoSpaceDE w:val="0"/>
        <w:autoSpaceDN w:val="0"/>
        <w:adjustRightInd w:val="0"/>
        <w:rPr>
          <w:color w:val="000000"/>
          <w:spacing w:val="-3"/>
        </w:rPr>
        <w:sectPr w:rsidR="00E15DB3">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55" w:name="Pg56"/>
      <w:bookmarkEnd w:id="55"/>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5" w:lineRule="exact"/>
        <w:ind w:left="2160"/>
        <w:rPr>
          <w:rFonts w:ascii="Times New Roman Bold" w:hAnsi="Times New Roman Bold"/>
          <w:color w:val="000000"/>
          <w:spacing w:val="-3"/>
        </w:rPr>
      </w:pPr>
    </w:p>
    <w:p w:rsidR="00E15DB3" w:rsidRDefault="003A4C9C">
      <w:pPr>
        <w:autoSpaceDE w:val="0"/>
        <w:autoSpaceDN w:val="0"/>
        <w:adjustRightInd w:val="0"/>
        <w:spacing w:before="230" w:line="275" w:lineRule="exact"/>
        <w:ind w:left="2160" w:right="1291"/>
        <w:rPr>
          <w:color w:val="000000"/>
          <w:spacing w:val="-3"/>
        </w:rPr>
      </w:pPr>
      <w:r>
        <w:rPr>
          <w:color w:val="000000"/>
          <w:spacing w:val="-2"/>
        </w:rPr>
        <w:t xml:space="preserve">that provides for such re-payment, but only if responsibility for the cost of such System Upgrade Facilities or System Deliverability Upgrades is not to be allocated in accordance with Attachment S to the NYISO OATT.  The agreement shall specify the terms </w:t>
      </w:r>
      <w:r>
        <w:rPr>
          <w:color w:val="000000"/>
          <w:spacing w:val="-2"/>
        </w:rPr>
        <w:br/>
        <w:t xml:space="preserve">governing payments to be made by the Developer to the Affected System Operator as </w:t>
      </w:r>
      <w:r>
        <w:rPr>
          <w:color w:val="000000"/>
          <w:spacing w:val="-3"/>
        </w:rPr>
        <w:t xml:space="preserve">well as the re-payment by the Affected System Operator.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11.5 </w:t>
      </w:r>
      <w:r>
        <w:rPr>
          <w:rFonts w:ascii="Times New Roman Bold" w:hAnsi="Times New Roman Bold"/>
          <w:color w:val="000000"/>
          <w:spacing w:val="-3"/>
        </w:rPr>
        <w:tab/>
      </w:r>
      <w:r>
        <w:rPr>
          <w:rFonts w:ascii="Times New Roman Bold" w:hAnsi="Times New Roman Bold"/>
          <w:color w:val="000000"/>
          <w:spacing w:val="-2"/>
        </w:rPr>
        <w:t>Provision of Security</w:t>
      </w:r>
      <w:r>
        <w:rPr>
          <w:color w:val="000000"/>
          <w:spacing w:val="-2"/>
        </w:rPr>
        <w:t xml:space="preserve">.  At least thirty (30) Calendar Days prior to the commencement of </w:t>
      </w:r>
    </w:p>
    <w:p w:rsidR="00E15DB3" w:rsidRDefault="003A4C9C">
      <w:pPr>
        <w:autoSpaceDE w:val="0"/>
        <w:autoSpaceDN w:val="0"/>
        <w:adjustRightInd w:val="0"/>
        <w:spacing w:before="4" w:line="276" w:lineRule="exact"/>
        <w:ind w:left="2160"/>
        <w:rPr>
          <w:color w:val="000000"/>
          <w:spacing w:val="-2"/>
        </w:rPr>
      </w:pPr>
      <w:r>
        <w:rPr>
          <w:color w:val="000000"/>
          <w:spacing w:val="-2"/>
        </w:rPr>
        <w:t>the procurement, ins</w:t>
      </w:r>
      <w:r>
        <w:rPr>
          <w:color w:val="000000"/>
          <w:spacing w:val="-2"/>
        </w:rPr>
        <w:t xml:space="preserve">tallation, or construction of a discrete portion of a Connecting </w:t>
      </w:r>
    </w:p>
    <w:p w:rsidR="00E15DB3" w:rsidRDefault="003A4C9C">
      <w:pPr>
        <w:autoSpaceDE w:val="0"/>
        <w:autoSpaceDN w:val="0"/>
        <w:adjustRightInd w:val="0"/>
        <w:spacing w:before="7" w:line="273" w:lineRule="exact"/>
        <w:ind w:left="2160" w:right="1258"/>
        <w:jc w:val="both"/>
        <w:rPr>
          <w:color w:val="000000"/>
          <w:spacing w:val="-2"/>
        </w:rPr>
      </w:pPr>
      <w:r>
        <w:rPr>
          <w:color w:val="000000"/>
          <w:spacing w:val="-2"/>
        </w:rPr>
        <w:t xml:space="preserve">Transmission Owner’s Attachment Facilities and the Developer’s Attachment Facilities, </w:t>
      </w:r>
      <w:r>
        <w:rPr>
          <w:color w:val="000000"/>
          <w:spacing w:val="-2"/>
        </w:rPr>
        <w:br/>
        <w:t xml:space="preserve">Developer shall provide National Grid, at Developer’s option, a guarantee, a surety bond, </w:t>
      </w:r>
      <w:r>
        <w:rPr>
          <w:color w:val="000000"/>
          <w:spacing w:val="-2"/>
        </w:rPr>
        <w:br/>
        <w:t>letter of cr</w:t>
      </w:r>
      <w:r>
        <w:rPr>
          <w:color w:val="000000"/>
          <w:spacing w:val="-2"/>
        </w:rPr>
        <w:t xml:space="preserve">edit or other form of security that is reasonably acceptable to National Grid and </w:t>
      </w:r>
      <w:r>
        <w:rPr>
          <w:color w:val="000000"/>
          <w:spacing w:val="-2"/>
        </w:rPr>
        <w:br/>
        <w:t xml:space="preserve">is consistent with the Uniform Commercial Code of the jurisdiction identified in Article </w:t>
      </w:r>
    </w:p>
    <w:p w:rsidR="00E15DB3" w:rsidRDefault="003A4C9C">
      <w:pPr>
        <w:autoSpaceDE w:val="0"/>
        <w:autoSpaceDN w:val="0"/>
        <w:adjustRightInd w:val="0"/>
        <w:spacing w:before="6" w:line="275" w:lineRule="exact"/>
        <w:ind w:left="2160" w:right="1462"/>
        <w:rPr>
          <w:color w:val="000000"/>
          <w:spacing w:val="-3"/>
        </w:rPr>
      </w:pPr>
      <w:r>
        <w:rPr>
          <w:color w:val="000000"/>
          <w:spacing w:val="-2"/>
        </w:rPr>
        <w:t xml:space="preserve">14.2.1 of this Agreement.  Such security for payment shall be in an amount sufficient to cover the cost for the Developer’s share of constructing, procuring and installing the applicable portion of Connecting Transmission Owner’s Attachment Facilities and </w:t>
      </w:r>
      <w:r>
        <w:rPr>
          <w:color w:val="000000"/>
          <w:spacing w:val="-2"/>
        </w:rPr>
        <w:br/>
        <w:t xml:space="preserve">Developer’s Attachment Facilities, and shall be reduced on a dollar-for-dollar basis for </w:t>
      </w:r>
      <w:r>
        <w:rPr>
          <w:color w:val="000000"/>
          <w:spacing w:val="-3"/>
        </w:rPr>
        <w:t xml:space="preserve">payments made to National Grid for these purposes.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9" w:line="276" w:lineRule="exact"/>
        <w:ind w:left="2160"/>
        <w:rPr>
          <w:color w:val="000000"/>
          <w:spacing w:val="-3"/>
        </w:rPr>
      </w:pPr>
      <w:r>
        <w:rPr>
          <w:color w:val="000000"/>
          <w:spacing w:val="-3"/>
        </w:rPr>
        <w:t xml:space="preserve">In addition: </w:t>
      </w:r>
    </w:p>
    <w:p w:rsidR="00E15DB3" w:rsidRDefault="00E15DB3">
      <w:pPr>
        <w:autoSpaceDE w:val="0"/>
        <w:autoSpaceDN w:val="0"/>
        <w:adjustRightInd w:val="0"/>
        <w:spacing w:line="273" w:lineRule="exact"/>
        <w:ind w:left="2160"/>
        <w:rPr>
          <w:color w:val="000000"/>
          <w:spacing w:val="-3"/>
        </w:rPr>
      </w:pPr>
    </w:p>
    <w:p w:rsidR="00E15DB3" w:rsidRDefault="003A4C9C">
      <w:pPr>
        <w:tabs>
          <w:tab w:val="left" w:pos="2880"/>
        </w:tabs>
        <w:autoSpaceDE w:val="0"/>
        <w:autoSpaceDN w:val="0"/>
        <w:adjustRightInd w:val="0"/>
        <w:spacing w:before="94" w:line="273" w:lineRule="exact"/>
        <w:ind w:left="2160" w:right="1353"/>
        <w:rPr>
          <w:color w:val="000000"/>
          <w:spacing w:val="-3"/>
        </w:rPr>
      </w:pPr>
      <w:r>
        <w:rPr>
          <w:rFonts w:ascii="Times New Roman Bold" w:hAnsi="Times New Roman Bold"/>
          <w:color w:val="000000"/>
          <w:spacing w:val="-1"/>
        </w:rPr>
        <w:t>11.5.1</w:t>
      </w:r>
      <w:r>
        <w:rPr>
          <w:color w:val="000000"/>
          <w:spacing w:val="-1"/>
        </w:rPr>
        <w:t xml:space="preserve"> The guarantee must be made by an entity that meets the commercially reasonable </w:t>
      </w:r>
      <w:r>
        <w:rPr>
          <w:color w:val="000000"/>
          <w:spacing w:val="-1"/>
        </w:rPr>
        <w:br/>
      </w:r>
      <w:r>
        <w:rPr>
          <w:color w:val="000000"/>
          <w:spacing w:val="-1"/>
        </w:rPr>
        <w:tab/>
      </w:r>
      <w:r>
        <w:rPr>
          <w:color w:val="000000"/>
          <w:spacing w:val="-3"/>
        </w:rPr>
        <w:t xml:space="preserve">creditworthiness requirements of National Grid, and contains terms and </w:t>
      </w:r>
      <w:r>
        <w:rPr>
          <w:color w:val="000000"/>
          <w:spacing w:val="-3"/>
        </w:rPr>
        <w:br/>
      </w:r>
      <w:r>
        <w:rPr>
          <w:color w:val="000000"/>
          <w:spacing w:val="-3"/>
        </w:rPr>
        <w:tab/>
        <w:t xml:space="preserve">conditions that guarantee payment of any amount that may be due from </w:t>
      </w:r>
      <w:r>
        <w:rPr>
          <w:color w:val="000000"/>
          <w:spacing w:val="-3"/>
        </w:rPr>
        <w:br/>
      </w:r>
      <w:r>
        <w:rPr>
          <w:color w:val="000000"/>
          <w:spacing w:val="-3"/>
        </w:rPr>
        <w:tab/>
        <w:t xml:space="preserve">Developer, up to an agreed-to maximum amount. </w:t>
      </w:r>
    </w:p>
    <w:p w:rsidR="00E15DB3" w:rsidRDefault="00E15DB3">
      <w:pPr>
        <w:autoSpaceDE w:val="0"/>
        <w:autoSpaceDN w:val="0"/>
        <w:adjustRightInd w:val="0"/>
        <w:spacing w:line="280" w:lineRule="exact"/>
        <w:ind w:left="2160"/>
        <w:jc w:val="both"/>
        <w:rPr>
          <w:color w:val="000000"/>
          <w:spacing w:val="-3"/>
        </w:rPr>
      </w:pPr>
    </w:p>
    <w:p w:rsidR="00E15DB3" w:rsidRDefault="003A4C9C">
      <w:pPr>
        <w:tabs>
          <w:tab w:val="left" w:pos="2880"/>
        </w:tabs>
        <w:autoSpaceDE w:val="0"/>
        <w:autoSpaceDN w:val="0"/>
        <w:adjustRightInd w:val="0"/>
        <w:spacing w:before="82" w:line="280" w:lineRule="exact"/>
        <w:ind w:left="2160" w:right="1331"/>
        <w:jc w:val="both"/>
        <w:rPr>
          <w:color w:val="000000"/>
          <w:spacing w:val="-2"/>
        </w:rPr>
      </w:pPr>
      <w:r>
        <w:rPr>
          <w:rFonts w:ascii="Times New Roman Bold" w:hAnsi="Times New Roman Bold"/>
          <w:color w:val="000000"/>
          <w:spacing w:val="-1"/>
        </w:rPr>
        <w:t>11.5.2</w:t>
      </w:r>
      <w:r>
        <w:rPr>
          <w:color w:val="000000"/>
          <w:spacing w:val="-1"/>
        </w:rPr>
        <w:t xml:space="preserve"> The letter of credit must be issued by a financial instit</w:t>
      </w:r>
      <w:r>
        <w:rPr>
          <w:color w:val="000000"/>
          <w:spacing w:val="-1"/>
        </w:rPr>
        <w:t xml:space="preserve">ution reasonably acceptable </w:t>
      </w:r>
      <w:r>
        <w:rPr>
          <w:color w:val="000000"/>
          <w:spacing w:val="-1"/>
        </w:rPr>
        <w:br/>
      </w:r>
      <w:r>
        <w:rPr>
          <w:color w:val="000000"/>
          <w:spacing w:val="-1"/>
        </w:rPr>
        <w:tab/>
      </w:r>
      <w:r>
        <w:rPr>
          <w:color w:val="000000"/>
          <w:spacing w:val="-2"/>
        </w:rPr>
        <w:t xml:space="preserve">to National Grid and must specify a reasonable expiration date. </w:t>
      </w:r>
    </w:p>
    <w:p w:rsidR="00E15DB3" w:rsidRDefault="00E15DB3">
      <w:pPr>
        <w:autoSpaceDE w:val="0"/>
        <w:autoSpaceDN w:val="0"/>
        <w:adjustRightInd w:val="0"/>
        <w:spacing w:line="260" w:lineRule="exact"/>
        <w:ind w:left="2160"/>
        <w:jc w:val="both"/>
        <w:rPr>
          <w:color w:val="000000"/>
          <w:spacing w:val="-2"/>
        </w:rPr>
      </w:pPr>
    </w:p>
    <w:p w:rsidR="00E15DB3" w:rsidRDefault="003A4C9C">
      <w:pPr>
        <w:tabs>
          <w:tab w:val="left" w:pos="2880"/>
        </w:tabs>
        <w:autoSpaceDE w:val="0"/>
        <w:autoSpaceDN w:val="0"/>
        <w:adjustRightInd w:val="0"/>
        <w:spacing w:before="117" w:line="260" w:lineRule="exact"/>
        <w:ind w:left="2160" w:right="1515"/>
        <w:jc w:val="both"/>
        <w:rPr>
          <w:color w:val="000000"/>
          <w:spacing w:val="-2"/>
        </w:rPr>
      </w:pPr>
      <w:r>
        <w:rPr>
          <w:rFonts w:ascii="Times New Roman Bold" w:hAnsi="Times New Roman Bold"/>
          <w:color w:val="000000"/>
          <w:spacing w:val="-1"/>
        </w:rPr>
        <w:t>11.5.3</w:t>
      </w:r>
      <w:r>
        <w:rPr>
          <w:color w:val="000000"/>
          <w:spacing w:val="-1"/>
        </w:rPr>
        <w:t xml:space="preserve"> The surety bond must be issued by an insurer reasonably acceptable to National </w:t>
      </w:r>
      <w:r>
        <w:rPr>
          <w:color w:val="000000"/>
          <w:spacing w:val="-1"/>
        </w:rPr>
        <w:br/>
      </w:r>
      <w:r>
        <w:rPr>
          <w:color w:val="000000"/>
          <w:spacing w:val="-1"/>
        </w:rPr>
        <w:tab/>
      </w:r>
      <w:r>
        <w:rPr>
          <w:color w:val="000000"/>
          <w:spacing w:val="-2"/>
        </w:rPr>
        <w:t xml:space="preserve">Grid and must specify a reasonable expiration date. </w:t>
      </w:r>
    </w:p>
    <w:p w:rsidR="00E15DB3" w:rsidRDefault="00E15DB3">
      <w:pPr>
        <w:autoSpaceDE w:val="0"/>
        <w:autoSpaceDN w:val="0"/>
        <w:adjustRightInd w:val="0"/>
        <w:spacing w:line="280" w:lineRule="exact"/>
        <w:ind w:left="2160"/>
        <w:jc w:val="both"/>
        <w:rPr>
          <w:color w:val="000000"/>
          <w:spacing w:val="-2"/>
        </w:rPr>
      </w:pPr>
    </w:p>
    <w:p w:rsidR="00E15DB3" w:rsidRDefault="003A4C9C">
      <w:pPr>
        <w:tabs>
          <w:tab w:val="left" w:pos="2880"/>
        </w:tabs>
        <w:autoSpaceDE w:val="0"/>
        <w:autoSpaceDN w:val="0"/>
        <w:adjustRightInd w:val="0"/>
        <w:spacing w:before="84" w:line="280" w:lineRule="exact"/>
        <w:ind w:left="2160" w:right="1803"/>
        <w:jc w:val="both"/>
        <w:rPr>
          <w:color w:val="000000"/>
          <w:spacing w:val="-1"/>
        </w:rPr>
      </w:pPr>
      <w:r>
        <w:rPr>
          <w:rFonts w:ascii="Times New Roman Bold" w:hAnsi="Times New Roman Bold"/>
          <w:color w:val="000000"/>
          <w:spacing w:val="-1"/>
        </w:rPr>
        <w:t>11.5.4</w:t>
      </w:r>
      <w:r>
        <w:rPr>
          <w:color w:val="000000"/>
          <w:spacing w:val="-1"/>
        </w:rPr>
        <w:t xml:space="preserve"> Attachment </w:t>
      </w:r>
      <w:r>
        <w:rPr>
          <w:color w:val="000000"/>
          <w:spacing w:val="-1"/>
        </w:rPr>
        <w:t xml:space="preserve">S to the NYISO OATT shall govern the Security that Developer </w:t>
      </w:r>
      <w:r>
        <w:rPr>
          <w:color w:val="000000"/>
          <w:spacing w:val="-1"/>
        </w:rPr>
        <w:br/>
      </w:r>
      <w:r>
        <w:rPr>
          <w:color w:val="000000"/>
          <w:spacing w:val="-1"/>
        </w:rPr>
        <w:tab/>
        <w:t xml:space="preserve">provides for System Upgrade Facilities and System Deliverability Upgrades. </w:t>
      </w:r>
    </w:p>
    <w:p w:rsidR="00E15DB3" w:rsidRDefault="00E15DB3">
      <w:pPr>
        <w:autoSpaceDE w:val="0"/>
        <w:autoSpaceDN w:val="0"/>
        <w:adjustRightInd w:val="0"/>
        <w:spacing w:line="276" w:lineRule="exact"/>
        <w:ind w:left="1560"/>
        <w:rPr>
          <w:color w:val="000000"/>
          <w:spacing w:val="-1"/>
        </w:rPr>
      </w:pPr>
    </w:p>
    <w:p w:rsidR="00E15DB3" w:rsidRDefault="003A4C9C">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11.6 </w:t>
      </w:r>
      <w:r>
        <w:rPr>
          <w:rFonts w:ascii="Times New Roman Bold" w:hAnsi="Times New Roman Bold"/>
          <w:color w:val="000000"/>
          <w:spacing w:val="-3"/>
        </w:rPr>
        <w:tab/>
      </w:r>
      <w:r>
        <w:rPr>
          <w:rFonts w:ascii="Times New Roman Bold" w:hAnsi="Times New Roman Bold"/>
          <w:color w:val="000000"/>
          <w:spacing w:val="-2"/>
        </w:rPr>
        <w:t>Developer Compensation for Emergency Services</w:t>
      </w:r>
      <w:r>
        <w:rPr>
          <w:color w:val="000000"/>
          <w:spacing w:val="-2"/>
        </w:rPr>
        <w:t xml:space="preserve">.  If, during an Emergency State, the </w:t>
      </w:r>
    </w:p>
    <w:p w:rsidR="00E15DB3" w:rsidRDefault="003A4C9C">
      <w:pPr>
        <w:autoSpaceDE w:val="0"/>
        <w:autoSpaceDN w:val="0"/>
        <w:adjustRightInd w:val="0"/>
        <w:spacing w:line="280" w:lineRule="exact"/>
        <w:ind w:left="2160" w:right="1821"/>
        <w:rPr>
          <w:color w:val="000000"/>
          <w:spacing w:val="-3"/>
        </w:rPr>
      </w:pPr>
      <w:r>
        <w:rPr>
          <w:color w:val="000000"/>
          <w:spacing w:val="-2"/>
        </w:rPr>
        <w:t xml:space="preserve">Developer provides services at the request or direction of the NYISO or Connecting Transmission Owners, the Developer will be compensated for such services in </w:t>
      </w:r>
      <w:r>
        <w:rPr>
          <w:color w:val="000000"/>
          <w:spacing w:val="-2"/>
        </w:rPr>
        <w:br/>
      </w:r>
      <w:r>
        <w:rPr>
          <w:color w:val="000000"/>
          <w:spacing w:val="-3"/>
        </w:rPr>
        <w:t xml:space="preserve">accordance with the NYISO Services Tariff. </w:t>
      </w:r>
    </w:p>
    <w:p w:rsidR="00E15DB3" w:rsidRDefault="00E15DB3">
      <w:pPr>
        <w:autoSpaceDE w:val="0"/>
        <w:autoSpaceDN w:val="0"/>
        <w:adjustRightInd w:val="0"/>
        <w:spacing w:line="276" w:lineRule="exact"/>
        <w:ind w:left="1560"/>
        <w:rPr>
          <w:color w:val="000000"/>
          <w:spacing w:val="-3"/>
        </w:rPr>
      </w:pPr>
    </w:p>
    <w:p w:rsidR="00E15DB3" w:rsidRDefault="003A4C9C">
      <w:pPr>
        <w:tabs>
          <w:tab w:val="left" w:pos="2160"/>
        </w:tabs>
        <w:autoSpaceDE w:val="0"/>
        <w:autoSpaceDN w:val="0"/>
        <w:adjustRightInd w:val="0"/>
        <w:spacing w:before="69" w:line="276" w:lineRule="exact"/>
        <w:ind w:left="1560"/>
        <w:rPr>
          <w:color w:val="000000"/>
          <w:spacing w:val="-2"/>
        </w:rPr>
      </w:pPr>
      <w:r>
        <w:rPr>
          <w:rFonts w:ascii="Times New Roman Bold" w:hAnsi="Times New Roman Bold"/>
          <w:color w:val="000000"/>
          <w:spacing w:val="-3"/>
        </w:rPr>
        <w:t xml:space="preserve">11.7 </w:t>
      </w:r>
      <w:r>
        <w:rPr>
          <w:rFonts w:ascii="Times New Roman Bold" w:hAnsi="Times New Roman Bold"/>
          <w:color w:val="000000"/>
          <w:spacing w:val="-3"/>
        </w:rPr>
        <w:tab/>
      </w:r>
      <w:r>
        <w:rPr>
          <w:rFonts w:ascii="Times New Roman Bold" w:hAnsi="Times New Roman Bold"/>
          <w:color w:val="000000"/>
          <w:spacing w:val="-2"/>
        </w:rPr>
        <w:t>Line Outage Costs.</w:t>
      </w:r>
      <w:r>
        <w:rPr>
          <w:color w:val="000000"/>
          <w:spacing w:val="-2"/>
        </w:rPr>
        <w:t xml:space="preserve">  Notwithstanding anything </w:t>
      </w:r>
      <w:r>
        <w:rPr>
          <w:color w:val="000000"/>
          <w:spacing w:val="-2"/>
        </w:rPr>
        <w:t xml:space="preserve">in the NYISO OATT to the contrary, the </w:t>
      </w:r>
    </w:p>
    <w:p w:rsidR="00E15DB3" w:rsidRDefault="003A4C9C">
      <w:pPr>
        <w:autoSpaceDE w:val="0"/>
        <w:autoSpaceDN w:val="0"/>
        <w:adjustRightInd w:val="0"/>
        <w:spacing w:before="9" w:line="270" w:lineRule="exact"/>
        <w:ind w:left="2160" w:right="1595"/>
        <w:rPr>
          <w:color w:val="000000"/>
          <w:spacing w:val="-2"/>
        </w:rPr>
      </w:pPr>
      <w:r>
        <w:rPr>
          <w:color w:val="000000"/>
          <w:spacing w:val="-2"/>
        </w:rPr>
        <w:t xml:space="preserve">Connecting Transmission Owners may propose to recover line outage costs associated </w:t>
      </w:r>
      <w:r>
        <w:rPr>
          <w:color w:val="000000"/>
          <w:spacing w:val="-2"/>
        </w:rPr>
        <w:br/>
        <w:t xml:space="preserve">with the installation of Connecting Transmission Owner’s Attachment Facilities or </w:t>
      </w:r>
      <w:r>
        <w:rPr>
          <w:color w:val="000000"/>
          <w:spacing w:val="-2"/>
        </w:rPr>
        <w:br/>
      </w:r>
      <w:r>
        <w:rPr>
          <w:color w:val="000000"/>
          <w:spacing w:val="-2"/>
        </w:rPr>
        <w:t xml:space="preserve">System Upgrade Facilities or System Deliverability Upgrades on a case-by-case basis.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254" w:line="276" w:lineRule="exact"/>
        <w:ind w:left="6000"/>
        <w:rPr>
          <w:color w:val="000000"/>
          <w:spacing w:val="-3"/>
        </w:rPr>
      </w:pPr>
      <w:r>
        <w:rPr>
          <w:color w:val="000000"/>
          <w:spacing w:val="-3"/>
        </w:rPr>
        <w:t xml:space="preserve">48 </w:t>
      </w:r>
    </w:p>
    <w:p w:rsidR="00E15DB3" w:rsidRDefault="00E15DB3">
      <w:pPr>
        <w:autoSpaceDE w:val="0"/>
        <w:autoSpaceDN w:val="0"/>
        <w:adjustRightInd w:val="0"/>
        <w:rPr>
          <w:color w:val="000000"/>
          <w:spacing w:val="-3"/>
        </w:rPr>
        <w:sectPr w:rsidR="00E15DB3">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56" w:name="Pg57"/>
      <w:bookmarkEnd w:id="56"/>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4806"/>
        <w:rPr>
          <w:rFonts w:ascii="Times New Roman Bold" w:hAnsi="Times New Roman Bold"/>
          <w:color w:val="000000"/>
          <w:spacing w:val="-3"/>
        </w:rPr>
      </w:pPr>
    </w:p>
    <w:p w:rsidR="00E15DB3" w:rsidRDefault="003A4C9C">
      <w:pPr>
        <w:autoSpaceDE w:val="0"/>
        <w:autoSpaceDN w:val="0"/>
        <w:adjustRightInd w:val="0"/>
        <w:spacing w:before="228" w:line="276" w:lineRule="exact"/>
        <w:ind w:left="4806"/>
        <w:rPr>
          <w:rFonts w:ascii="Times New Roman Bold" w:hAnsi="Times New Roman Bold"/>
          <w:color w:val="000000"/>
          <w:spacing w:val="-3"/>
        </w:rPr>
      </w:pPr>
      <w:r>
        <w:rPr>
          <w:rFonts w:ascii="Times New Roman Bold" w:hAnsi="Times New Roman Bold"/>
          <w:color w:val="000000"/>
          <w:spacing w:val="-3"/>
        </w:rPr>
        <w:t xml:space="preserve">ARTICLE 12.  INVOICE </w:t>
      </w:r>
    </w:p>
    <w:p w:rsidR="00E15DB3" w:rsidRDefault="00E15DB3">
      <w:pPr>
        <w:autoSpaceDE w:val="0"/>
        <w:autoSpaceDN w:val="0"/>
        <w:adjustRightInd w:val="0"/>
        <w:spacing w:line="276" w:lineRule="exact"/>
        <w:ind w:left="1560"/>
        <w:rPr>
          <w:rFonts w:ascii="Times New Roman Bold" w:hAnsi="Times New Roman Bold"/>
          <w:color w:val="000000"/>
          <w:spacing w:val="-3"/>
        </w:rPr>
      </w:pPr>
    </w:p>
    <w:p w:rsidR="00E15DB3" w:rsidRDefault="003A4C9C">
      <w:pPr>
        <w:autoSpaceDE w:val="0"/>
        <w:autoSpaceDN w:val="0"/>
        <w:adjustRightInd w:val="0"/>
        <w:spacing w:before="88" w:line="276" w:lineRule="exact"/>
        <w:ind w:left="1560"/>
        <w:rPr>
          <w:color w:val="000000"/>
          <w:spacing w:val="-1"/>
        </w:rPr>
      </w:pPr>
      <w:r>
        <w:rPr>
          <w:rFonts w:ascii="Times New Roman Bold" w:hAnsi="Times New Roman Bold"/>
          <w:color w:val="000000"/>
          <w:spacing w:val="-1"/>
        </w:rPr>
        <w:t>12.1  General</w:t>
      </w:r>
      <w:r>
        <w:rPr>
          <w:color w:val="000000"/>
          <w:spacing w:val="-1"/>
        </w:rPr>
        <w:t xml:space="preserve">.  The Developer and National Grid shall each submit to the other Party, on a </w:t>
      </w:r>
    </w:p>
    <w:p w:rsidR="00E15DB3" w:rsidRDefault="003A4C9C">
      <w:pPr>
        <w:autoSpaceDE w:val="0"/>
        <w:autoSpaceDN w:val="0"/>
        <w:adjustRightInd w:val="0"/>
        <w:spacing w:before="4" w:line="276" w:lineRule="exact"/>
        <w:ind w:left="2160" w:right="1275"/>
        <w:rPr>
          <w:color w:val="000000"/>
          <w:spacing w:val="-3"/>
        </w:rPr>
      </w:pPr>
      <w:r>
        <w:rPr>
          <w:color w:val="000000"/>
          <w:spacing w:val="-2"/>
        </w:rPr>
        <w:t xml:space="preserve">monthly basis, invoices of amounts due for the preceding month.  Each invoice shall state </w:t>
      </w:r>
      <w:r>
        <w:rPr>
          <w:color w:val="000000"/>
          <w:spacing w:val="-2"/>
        </w:rPr>
        <w:br/>
        <w:t xml:space="preserve">the month to which the invoice applies and fully describe the services and equipment </w:t>
      </w:r>
      <w:r>
        <w:rPr>
          <w:color w:val="000000"/>
          <w:spacing w:val="-2"/>
        </w:rPr>
        <w:br/>
        <w:t>provided.  The Developer and National Grid may discharge mutual debts and payme</w:t>
      </w:r>
      <w:r>
        <w:rPr>
          <w:color w:val="000000"/>
          <w:spacing w:val="-2"/>
        </w:rPr>
        <w:t xml:space="preserve">nt </w:t>
      </w:r>
      <w:r>
        <w:rPr>
          <w:color w:val="000000"/>
          <w:spacing w:val="-2"/>
        </w:rPr>
        <w:br/>
        <w:t xml:space="preserve">obligations due and owing to each other on the same date through netting, in which case </w:t>
      </w:r>
      <w:r>
        <w:rPr>
          <w:color w:val="000000"/>
          <w:spacing w:val="-2"/>
        </w:rPr>
        <w:br/>
        <w:t xml:space="preserve">all amounts one Party owes to the other Party under this Agreement, including interest </w:t>
      </w:r>
      <w:r>
        <w:rPr>
          <w:color w:val="000000"/>
          <w:spacing w:val="-2"/>
        </w:rPr>
        <w:br/>
        <w:t xml:space="preserve">payments or credits, shall be netted so that only the net amount remaining </w:t>
      </w:r>
      <w:r>
        <w:rPr>
          <w:color w:val="000000"/>
          <w:spacing w:val="-2"/>
        </w:rPr>
        <w:t xml:space="preserve">due shall be </w:t>
      </w:r>
      <w:r>
        <w:rPr>
          <w:color w:val="000000"/>
          <w:spacing w:val="-2"/>
        </w:rPr>
        <w:br/>
      </w:r>
      <w:r>
        <w:rPr>
          <w:color w:val="000000"/>
          <w:spacing w:val="-3"/>
        </w:rPr>
        <w:t xml:space="preserve">paid by the owing Party. </w:t>
      </w:r>
    </w:p>
    <w:p w:rsidR="00E15DB3" w:rsidRDefault="00E15DB3">
      <w:pPr>
        <w:autoSpaceDE w:val="0"/>
        <w:autoSpaceDN w:val="0"/>
        <w:adjustRightInd w:val="0"/>
        <w:spacing w:line="276" w:lineRule="exact"/>
        <w:ind w:left="1560"/>
        <w:rPr>
          <w:color w:val="000000"/>
          <w:spacing w:val="-3"/>
        </w:rPr>
      </w:pPr>
    </w:p>
    <w:p w:rsidR="00E15DB3" w:rsidRDefault="003A4C9C">
      <w:pPr>
        <w:tabs>
          <w:tab w:val="left" w:pos="2160"/>
        </w:tabs>
        <w:autoSpaceDE w:val="0"/>
        <w:autoSpaceDN w:val="0"/>
        <w:adjustRightInd w:val="0"/>
        <w:spacing w:before="68" w:line="276" w:lineRule="exact"/>
        <w:ind w:left="1560" w:right="1314"/>
        <w:rPr>
          <w:color w:val="000000"/>
          <w:spacing w:val="-3"/>
        </w:rPr>
      </w:pPr>
      <w:r>
        <w:rPr>
          <w:rFonts w:ascii="Times New Roman Bold" w:hAnsi="Times New Roman Bold"/>
          <w:color w:val="000000"/>
          <w:spacing w:val="-1"/>
        </w:rPr>
        <w:t>12.2  Final Invoice</w:t>
      </w:r>
      <w:r>
        <w:rPr>
          <w:color w:val="000000"/>
          <w:spacing w:val="-1"/>
        </w:rPr>
        <w:t xml:space="preserve">.  Within six months after completion of the construction of the Connecting </w:t>
      </w:r>
      <w:r>
        <w:rPr>
          <w:color w:val="000000"/>
          <w:spacing w:val="-1"/>
        </w:rPr>
        <w:br/>
      </w:r>
      <w:r>
        <w:rPr>
          <w:color w:val="000000"/>
          <w:spacing w:val="-1"/>
        </w:rPr>
        <w:tab/>
      </w:r>
      <w:r>
        <w:rPr>
          <w:color w:val="000000"/>
          <w:spacing w:val="-2"/>
        </w:rPr>
        <w:t xml:space="preserve">Transmission Owner’s Attachment Facilities, the Developer’s Attachment Facilities, the </w:t>
      </w:r>
      <w:r>
        <w:rPr>
          <w:color w:val="000000"/>
          <w:spacing w:val="-2"/>
        </w:rPr>
        <w:br/>
      </w:r>
      <w:r>
        <w:rPr>
          <w:color w:val="000000"/>
          <w:spacing w:val="-2"/>
        </w:rPr>
        <w:tab/>
        <w:t>System Upgrade Facilities and</w:t>
      </w:r>
      <w:r>
        <w:rPr>
          <w:color w:val="000000"/>
          <w:spacing w:val="-2"/>
        </w:rPr>
        <w:t xml:space="preserve"> System Deliverability Upgrades, National Grid shall </w:t>
      </w:r>
      <w:r>
        <w:rPr>
          <w:color w:val="000000"/>
          <w:spacing w:val="-2"/>
        </w:rPr>
        <w:br/>
      </w:r>
      <w:r>
        <w:rPr>
          <w:color w:val="000000"/>
          <w:spacing w:val="-2"/>
        </w:rPr>
        <w:tab/>
        <w:t xml:space="preserve">provide an invoice of the final cost of the construction of the Connecting Transmission </w:t>
      </w:r>
      <w:r>
        <w:rPr>
          <w:color w:val="000000"/>
          <w:spacing w:val="-2"/>
        </w:rPr>
        <w:br/>
      </w:r>
      <w:r>
        <w:rPr>
          <w:color w:val="000000"/>
          <w:spacing w:val="-2"/>
        </w:rPr>
        <w:tab/>
        <w:t xml:space="preserve">Owner’s Attachment Facilities, the Developer’s Attachment Facilities, the System </w:t>
      </w:r>
      <w:r>
        <w:rPr>
          <w:color w:val="000000"/>
          <w:spacing w:val="-2"/>
        </w:rPr>
        <w:br/>
      </w:r>
      <w:r>
        <w:rPr>
          <w:color w:val="000000"/>
          <w:spacing w:val="-2"/>
        </w:rPr>
        <w:tab/>
        <w:t>Upgrade Facilities and Syste</w:t>
      </w:r>
      <w:r>
        <w:rPr>
          <w:color w:val="000000"/>
          <w:spacing w:val="-2"/>
        </w:rPr>
        <w:t xml:space="preserve">m Deliverability Upgrades, determined in accordance with </w:t>
      </w:r>
      <w:r>
        <w:rPr>
          <w:color w:val="000000"/>
          <w:spacing w:val="-2"/>
        </w:rPr>
        <w:br/>
      </w:r>
      <w:r>
        <w:rPr>
          <w:color w:val="000000"/>
          <w:spacing w:val="-2"/>
        </w:rPr>
        <w:tab/>
        <w:t xml:space="preserve">Attachment S to the NYISO OATT, and shall set forth such costs in sufficient detail to </w:t>
      </w:r>
      <w:r>
        <w:rPr>
          <w:color w:val="000000"/>
          <w:spacing w:val="-2"/>
        </w:rPr>
        <w:br/>
      </w:r>
      <w:r>
        <w:rPr>
          <w:color w:val="000000"/>
          <w:spacing w:val="-2"/>
        </w:rPr>
        <w:tab/>
        <w:t xml:space="preserve">enable Developer to compare the actual costs with the estimates and to ascertain </w:t>
      </w:r>
      <w:r>
        <w:rPr>
          <w:color w:val="000000"/>
          <w:spacing w:val="-2"/>
        </w:rPr>
        <w:br/>
      </w:r>
      <w:r>
        <w:rPr>
          <w:color w:val="000000"/>
          <w:spacing w:val="-2"/>
        </w:rPr>
        <w:tab/>
        <w:t xml:space="preserve">deviations, if any, from </w:t>
      </w:r>
      <w:r>
        <w:rPr>
          <w:color w:val="000000"/>
          <w:spacing w:val="-2"/>
        </w:rPr>
        <w:t xml:space="preserve">the cost estimates.  National Grid shall refund to Developer any </w:t>
      </w:r>
      <w:r>
        <w:rPr>
          <w:color w:val="000000"/>
          <w:spacing w:val="-2"/>
        </w:rPr>
        <w:br/>
      </w:r>
      <w:r>
        <w:rPr>
          <w:color w:val="000000"/>
          <w:spacing w:val="-2"/>
        </w:rPr>
        <w:tab/>
        <w:t xml:space="preserve">amount by which the actual payment by Developer for estimated costs exceeds the actual </w:t>
      </w:r>
      <w:r>
        <w:rPr>
          <w:color w:val="000000"/>
          <w:spacing w:val="-2"/>
        </w:rPr>
        <w:br/>
      </w:r>
      <w:r>
        <w:rPr>
          <w:color w:val="000000"/>
          <w:spacing w:val="-2"/>
        </w:rPr>
        <w:tab/>
        <w:t xml:space="preserve">costs of construction within thirty (30) Calendar Days of the issuance of such final </w:t>
      </w:r>
      <w:r>
        <w:rPr>
          <w:color w:val="000000"/>
          <w:spacing w:val="-2"/>
        </w:rPr>
        <w:br/>
      </w:r>
      <w:r>
        <w:rPr>
          <w:color w:val="000000"/>
          <w:spacing w:val="-2"/>
        </w:rPr>
        <w:tab/>
      </w:r>
      <w:r>
        <w:rPr>
          <w:color w:val="000000"/>
          <w:spacing w:val="-3"/>
        </w:rPr>
        <w:t xml:space="preserve">construction </w:t>
      </w:r>
      <w:r>
        <w:rPr>
          <w:color w:val="000000"/>
          <w:spacing w:val="-3"/>
        </w:rPr>
        <w:t xml:space="preserve">invoice. </w:t>
      </w:r>
    </w:p>
    <w:p w:rsidR="00E15DB3" w:rsidRDefault="00E15DB3">
      <w:pPr>
        <w:autoSpaceDE w:val="0"/>
        <w:autoSpaceDN w:val="0"/>
        <w:adjustRightInd w:val="0"/>
        <w:spacing w:line="276" w:lineRule="exact"/>
        <w:ind w:left="1560"/>
        <w:rPr>
          <w:color w:val="000000"/>
          <w:spacing w:val="-3"/>
        </w:rPr>
      </w:pPr>
    </w:p>
    <w:p w:rsidR="00E15DB3" w:rsidRDefault="003A4C9C">
      <w:pPr>
        <w:autoSpaceDE w:val="0"/>
        <w:autoSpaceDN w:val="0"/>
        <w:adjustRightInd w:val="0"/>
        <w:spacing w:before="88" w:line="276" w:lineRule="exact"/>
        <w:ind w:left="1560"/>
        <w:rPr>
          <w:color w:val="000000"/>
          <w:spacing w:val="-1"/>
        </w:rPr>
      </w:pPr>
      <w:r>
        <w:rPr>
          <w:rFonts w:ascii="Times New Roman Bold" w:hAnsi="Times New Roman Bold"/>
          <w:color w:val="000000"/>
          <w:spacing w:val="-1"/>
        </w:rPr>
        <w:t>12.3  Payment.</w:t>
      </w:r>
      <w:r>
        <w:rPr>
          <w:color w:val="000000"/>
          <w:spacing w:val="-1"/>
        </w:rPr>
        <w:t xml:space="preserve">  Invoices shall be rendered to the paying Party at the address specified in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Appendix F hereto.  The Party receiving the invoice shall pay the invoice within thirty </w:t>
      </w:r>
    </w:p>
    <w:p w:rsidR="00E15DB3" w:rsidRDefault="003A4C9C">
      <w:pPr>
        <w:autoSpaceDE w:val="0"/>
        <w:autoSpaceDN w:val="0"/>
        <w:adjustRightInd w:val="0"/>
        <w:spacing w:before="7" w:line="273" w:lineRule="exact"/>
        <w:ind w:left="2160" w:right="1602"/>
        <w:rPr>
          <w:color w:val="000000"/>
          <w:spacing w:val="-3"/>
        </w:rPr>
      </w:pPr>
      <w:r>
        <w:rPr>
          <w:color w:val="000000"/>
          <w:spacing w:val="-2"/>
        </w:rPr>
        <w:t xml:space="preserve">(30) Calendar Days of receipt.  All payments shall be made in immediately available funds payable to the other Party, or by wire transfer to a bank named and account designated by the invoicing Party.  Payment of invoices will not constitute a waiver of </w:t>
      </w:r>
      <w:r>
        <w:rPr>
          <w:color w:val="000000"/>
          <w:spacing w:val="-3"/>
        </w:rPr>
        <w:t>an</w:t>
      </w:r>
      <w:r>
        <w:rPr>
          <w:color w:val="000000"/>
          <w:spacing w:val="-3"/>
        </w:rPr>
        <w:t xml:space="preserve">y rights or claims the paying Party may have under this Agreement. </w:t>
      </w:r>
    </w:p>
    <w:p w:rsidR="00E15DB3" w:rsidRDefault="00E15DB3">
      <w:pPr>
        <w:autoSpaceDE w:val="0"/>
        <w:autoSpaceDN w:val="0"/>
        <w:adjustRightInd w:val="0"/>
        <w:spacing w:line="276" w:lineRule="exact"/>
        <w:ind w:left="1560"/>
        <w:rPr>
          <w:color w:val="000000"/>
          <w:spacing w:val="-3"/>
        </w:rPr>
      </w:pPr>
    </w:p>
    <w:p w:rsidR="00E15DB3" w:rsidRDefault="003A4C9C">
      <w:pPr>
        <w:autoSpaceDE w:val="0"/>
        <w:autoSpaceDN w:val="0"/>
        <w:adjustRightInd w:val="0"/>
        <w:spacing w:before="89" w:line="276" w:lineRule="exact"/>
        <w:ind w:left="1560"/>
        <w:rPr>
          <w:color w:val="000000"/>
          <w:spacing w:val="-1"/>
        </w:rPr>
      </w:pPr>
      <w:r>
        <w:rPr>
          <w:rFonts w:ascii="Times New Roman Bold" w:hAnsi="Times New Roman Bold"/>
          <w:color w:val="000000"/>
          <w:spacing w:val="-1"/>
        </w:rPr>
        <w:t>12.4  Disputes</w:t>
      </w:r>
      <w:r>
        <w:rPr>
          <w:color w:val="000000"/>
          <w:spacing w:val="-1"/>
        </w:rPr>
        <w:t xml:space="preserve">.  In the event of a billing dispute between National Grid and Developer, </w:t>
      </w:r>
    </w:p>
    <w:p w:rsidR="00E15DB3" w:rsidRDefault="003A4C9C">
      <w:pPr>
        <w:autoSpaceDE w:val="0"/>
        <w:autoSpaceDN w:val="0"/>
        <w:adjustRightInd w:val="0"/>
        <w:spacing w:line="277" w:lineRule="exact"/>
        <w:ind w:left="2160" w:right="1337"/>
        <w:rPr>
          <w:color w:val="000000"/>
          <w:spacing w:val="-2"/>
        </w:rPr>
      </w:pPr>
      <w:r>
        <w:rPr>
          <w:color w:val="000000"/>
          <w:spacing w:val="-2"/>
        </w:rPr>
        <w:t xml:space="preserve">National Grid shall continue to perform under this Agreement as long as Developer: (i) </w:t>
      </w:r>
      <w:r>
        <w:rPr>
          <w:color w:val="000000"/>
          <w:spacing w:val="-2"/>
        </w:rPr>
        <w:br/>
        <w:t xml:space="preserve">continues </w:t>
      </w:r>
      <w:r>
        <w:rPr>
          <w:color w:val="000000"/>
          <w:spacing w:val="-2"/>
        </w:rPr>
        <w:t xml:space="preserve">to make all payments not in dispute; and (ii) pays to National Grid or into an </w:t>
      </w:r>
      <w:r>
        <w:rPr>
          <w:color w:val="000000"/>
          <w:spacing w:val="-2"/>
        </w:rPr>
        <w:br/>
        <w:t xml:space="preserve">independent escrow account the portion of the invoice in dispute, pending resolution of </w:t>
      </w:r>
      <w:r>
        <w:rPr>
          <w:color w:val="000000"/>
          <w:spacing w:val="-2"/>
        </w:rPr>
        <w:br/>
        <w:t xml:space="preserve">such dispute.  If Developer fails to meet these two requirements for continuation of </w:t>
      </w:r>
      <w:r>
        <w:rPr>
          <w:color w:val="000000"/>
          <w:spacing w:val="-2"/>
        </w:rPr>
        <w:br/>
        <w:t>s</w:t>
      </w:r>
      <w:r>
        <w:rPr>
          <w:color w:val="000000"/>
          <w:spacing w:val="-2"/>
        </w:rPr>
        <w:t xml:space="preserve">ervice, then National Grid may provide notice to Developer of a Default pursuant to </w:t>
      </w:r>
      <w:r>
        <w:rPr>
          <w:color w:val="000000"/>
          <w:spacing w:val="-2"/>
        </w:rPr>
        <w:br/>
        <w:t xml:space="preserve">Article 17.  Within thirty (30) Calendar Days after the resolution of the dispute, the Party </w:t>
      </w:r>
      <w:r>
        <w:rPr>
          <w:color w:val="000000"/>
          <w:spacing w:val="-2"/>
        </w:rPr>
        <w:br/>
        <w:t>that owes money to the other Party shall pay the amount due with interest cal</w:t>
      </w:r>
      <w:r>
        <w:rPr>
          <w:color w:val="000000"/>
          <w:spacing w:val="-2"/>
        </w:rPr>
        <w:t xml:space="preserve">culated in </w:t>
      </w:r>
      <w:r>
        <w:rPr>
          <w:color w:val="000000"/>
          <w:spacing w:val="-2"/>
        </w:rPr>
        <w:br/>
        <w:t xml:space="preserve">accord with the methodology set forth in FERC’s Regulations at 18 C.F.R.  § </w:t>
      </w:r>
    </w:p>
    <w:p w:rsidR="00E15DB3" w:rsidRDefault="003A4C9C">
      <w:pPr>
        <w:autoSpaceDE w:val="0"/>
        <w:autoSpaceDN w:val="0"/>
        <w:adjustRightInd w:val="0"/>
        <w:spacing w:before="1" w:line="261" w:lineRule="exact"/>
        <w:ind w:left="2160"/>
        <w:rPr>
          <w:color w:val="000000"/>
          <w:spacing w:val="-3"/>
        </w:rPr>
      </w:pPr>
      <w:r>
        <w:rPr>
          <w:color w:val="000000"/>
          <w:spacing w:val="-3"/>
        </w:rPr>
        <w:t xml:space="preserve">35.19a(a)(2)(iii).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31" w:line="276" w:lineRule="exact"/>
        <w:ind w:left="6000"/>
        <w:rPr>
          <w:color w:val="000000"/>
          <w:spacing w:val="-3"/>
        </w:rPr>
      </w:pPr>
      <w:r>
        <w:rPr>
          <w:color w:val="000000"/>
          <w:spacing w:val="-3"/>
        </w:rPr>
        <w:t xml:space="preserve">49 </w:t>
      </w:r>
    </w:p>
    <w:p w:rsidR="00E15DB3" w:rsidRDefault="00E15DB3">
      <w:pPr>
        <w:autoSpaceDE w:val="0"/>
        <w:autoSpaceDN w:val="0"/>
        <w:adjustRightInd w:val="0"/>
        <w:rPr>
          <w:color w:val="000000"/>
          <w:spacing w:val="-3"/>
        </w:rPr>
        <w:sectPr w:rsidR="00E15DB3">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57" w:name="Pg58"/>
      <w:bookmarkEnd w:id="57"/>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4462"/>
        <w:rPr>
          <w:rFonts w:ascii="Times New Roman Bold" w:hAnsi="Times New Roman Bold"/>
          <w:color w:val="000000"/>
          <w:spacing w:val="-3"/>
        </w:rPr>
      </w:pPr>
    </w:p>
    <w:p w:rsidR="00E15DB3" w:rsidRDefault="003A4C9C">
      <w:pPr>
        <w:autoSpaceDE w:val="0"/>
        <w:autoSpaceDN w:val="0"/>
        <w:adjustRightInd w:val="0"/>
        <w:spacing w:before="228" w:line="276" w:lineRule="exact"/>
        <w:ind w:left="4462"/>
        <w:rPr>
          <w:rFonts w:ascii="Times New Roman Bold" w:hAnsi="Times New Roman Bold"/>
          <w:color w:val="000000"/>
          <w:spacing w:val="-3"/>
        </w:rPr>
      </w:pPr>
      <w:r>
        <w:rPr>
          <w:rFonts w:ascii="Times New Roman Bold" w:hAnsi="Times New Roman Bold"/>
          <w:color w:val="000000"/>
          <w:spacing w:val="-3"/>
        </w:rPr>
        <w:t xml:space="preserve">ARTICLE 13. EMERGENCIES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13.1 </w:t>
      </w:r>
      <w:r>
        <w:rPr>
          <w:rFonts w:ascii="Times New Roman Bold" w:hAnsi="Times New Roman Bold"/>
          <w:color w:val="000000"/>
          <w:spacing w:val="-3"/>
        </w:rPr>
        <w:tab/>
      </w:r>
      <w:r>
        <w:rPr>
          <w:rFonts w:ascii="Times New Roman Bold" w:hAnsi="Times New Roman Bold"/>
          <w:color w:val="000000"/>
          <w:spacing w:val="-2"/>
        </w:rPr>
        <w:t>Obligations</w:t>
      </w:r>
      <w:r>
        <w:rPr>
          <w:color w:val="000000"/>
          <w:spacing w:val="-2"/>
        </w:rPr>
        <w:t xml:space="preserve">.  Each Party shall comply with the Emergency State procedures of NYISO, </w:t>
      </w:r>
    </w:p>
    <w:p w:rsidR="00E15DB3" w:rsidRDefault="003A4C9C">
      <w:pPr>
        <w:autoSpaceDE w:val="0"/>
        <w:autoSpaceDN w:val="0"/>
        <w:adjustRightInd w:val="0"/>
        <w:spacing w:before="9" w:line="270" w:lineRule="exact"/>
        <w:ind w:left="2160" w:right="1313"/>
        <w:jc w:val="both"/>
        <w:rPr>
          <w:color w:val="000000"/>
          <w:spacing w:val="-3"/>
        </w:rPr>
      </w:pPr>
      <w:r>
        <w:rPr>
          <w:color w:val="000000"/>
          <w:spacing w:val="-2"/>
        </w:rPr>
        <w:t>the applica</w:t>
      </w:r>
      <w:r>
        <w:rPr>
          <w:color w:val="000000"/>
          <w:spacing w:val="-2"/>
        </w:rPr>
        <w:t xml:space="preserve">ble Reliability Councils, Applicable Laws and Regulations, including, without limitation, NRC Requirements and Commitments, and any emergency procedures agreed </w:t>
      </w:r>
      <w:r>
        <w:rPr>
          <w:color w:val="000000"/>
          <w:spacing w:val="-3"/>
        </w:rPr>
        <w:t xml:space="preserve">to by the NYISO Operating Committee.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90" w:line="276" w:lineRule="exact"/>
        <w:ind w:left="1440"/>
        <w:rPr>
          <w:color w:val="000000"/>
          <w:spacing w:val="-2"/>
        </w:rPr>
      </w:pPr>
      <w:r>
        <w:rPr>
          <w:rFonts w:ascii="Times New Roman Bold" w:hAnsi="Times New Roman Bold"/>
          <w:color w:val="000000"/>
          <w:spacing w:val="-3"/>
        </w:rPr>
        <w:t xml:space="preserve">13.2 </w:t>
      </w:r>
      <w:r>
        <w:rPr>
          <w:rFonts w:ascii="Times New Roman Bold" w:hAnsi="Times New Roman Bold"/>
          <w:color w:val="000000"/>
          <w:spacing w:val="-3"/>
        </w:rPr>
        <w:tab/>
      </w:r>
      <w:r>
        <w:rPr>
          <w:rFonts w:ascii="Times New Roman Bold" w:hAnsi="Times New Roman Bold"/>
          <w:color w:val="000000"/>
          <w:spacing w:val="-2"/>
        </w:rPr>
        <w:t>Notice</w:t>
      </w:r>
      <w:r>
        <w:rPr>
          <w:color w:val="000000"/>
          <w:spacing w:val="-2"/>
        </w:rPr>
        <w:t xml:space="preserve">.  NYISO or, as applicable, National Grid shall notify Developer promptly when it </w:t>
      </w:r>
    </w:p>
    <w:p w:rsidR="00E15DB3" w:rsidRDefault="003A4C9C">
      <w:pPr>
        <w:autoSpaceDE w:val="0"/>
        <w:autoSpaceDN w:val="0"/>
        <w:adjustRightInd w:val="0"/>
        <w:spacing w:before="4" w:line="276" w:lineRule="exact"/>
        <w:ind w:left="2160" w:right="1296"/>
        <w:rPr>
          <w:color w:val="000000"/>
          <w:spacing w:val="-2"/>
        </w:rPr>
      </w:pPr>
      <w:r>
        <w:rPr>
          <w:color w:val="000000"/>
          <w:spacing w:val="-2"/>
        </w:rPr>
        <w:t xml:space="preserve">becomes aware of an Emergency State that affects the Connecting Transmission Owner’s </w:t>
      </w:r>
      <w:r>
        <w:rPr>
          <w:color w:val="000000"/>
          <w:spacing w:val="-2"/>
        </w:rPr>
        <w:br/>
        <w:t xml:space="preserve">Attachment Facilities or the New York State Transmission System that may reasonably </w:t>
      </w:r>
      <w:r>
        <w:rPr>
          <w:color w:val="000000"/>
          <w:spacing w:val="-2"/>
        </w:rPr>
        <w:br/>
        <w:t>be</w:t>
      </w:r>
      <w:r>
        <w:rPr>
          <w:color w:val="000000"/>
          <w:spacing w:val="-2"/>
        </w:rPr>
        <w:t xml:space="preserve"> expected to affect Developer’s operation of the Large Generating Facility or the </w:t>
      </w:r>
      <w:r>
        <w:rPr>
          <w:color w:val="000000"/>
          <w:spacing w:val="-2"/>
        </w:rPr>
        <w:br/>
        <w:t xml:space="preserve">Developer’s Attachment Facilities.  Developer shall notify NYISO and National Grid </w:t>
      </w:r>
      <w:r>
        <w:rPr>
          <w:color w:val="000000"/>
          <w:spacing w:val="-2"/>
        </w:rPr>
        <w:br/>
        <w:t xml:space="preserve">promptly when it becomes aware of an Emergency State that affects the Large </w:t>
      </w:r>
      <w:r>
        <w:rPr>
          <w:color w:val="000000"/>
          <w:spacing w:val="-2"/>
        </w:rPr>
        <w:br/>
        <w:t>Generating F</w:t>
      </w:r>
      <w:r>
        <w:rPr>
          <w:color w:val="000000"/>
          <w:spacing w:val="-2"/>
        </w:rPr>
        <w:t xml:space="preserve">acility or the Developer Attachment Facilities that may reasonably be </w:t>
      </w:r>
      <w:r>
        <w:rPr>
          <w:color w:val="000000"/>
          <w:spacing w:val="-2"/>
        </w:rPr>
        <w:br/>
        <w:t xml:space="preserve">expected to affect the New York State Transmission System or the Connecting </w:t>
      </w:r>
      <w:r>
        <w:rPr>
          <w:color w:val="000000"/>
          <w:spacing w:val="-2"/>
        </w:rPr>
        <w:br/>
        <w:t xml:space="preserve">Transmission Owner’s Attachment Facilities.  To the extent information is known, the </w:t>
      </w:r>
      <w:r>
        <w:rPr>
          <w:color w:val="000000"/>
          <w:spacing w:val="-2"/>
        </w:rPr>
        <w:br/>
        <w:t>notification shall des</w:t>
      </w:r>
      <w:r>
        <w:rPr>
          <w:color w:val="000000"/>
          <w:spacing w:val="-2"/>
        </w:rPr>
        <w:t xml:space="preserve">cribe the Emergency State, the extent of the damage or deficiency, </w:t>
      </w:r>
      <w:r>
        <w:rPr>
          <w:color w:val="000000"/>
          <w:spacing w:val="-2"/>
        </w:rPr>
        <w:br/>
        <w:t xml:space="preserve">the expected effect on the operation of Developer’s or Connecting Transmission Owners’ </w:t>
      </w:r>
      <w:r>
        <w:rPr>
          <w:color w:val="000000"/>
          <w:spacing w:val="-2"/>
        </w:rPr>
        <w:br/>
        <w:t xml:space="preserve">facilities and operations, its anticipated duration and the corrective action taken and/or to </w:t>
      </w:r>
      <w:r>
        <w:rPr>
          <w:color w:val="000000"/>
          <w:spacing w:val="-2"/>
        </w:rPr>
        <w:br/>
        <w:t>be ta</w:t>
      </w:r>
      <w:r>
        <w:rPr>
          <w:color w:val="000000"/>
          <w:spacing w:val="-2"/>
        </w:rPr>
        <w:t xml:space="preserve">ken.  The initial notice shall be followed as soon as practicable with written notice. </w:t>
      </w:r>
    </w:p>
    <w:p w:rsidR="00E15DB3" w:rsidRDefault="00E15DB3">
      <w:pPr>
        <w:autoSpaceDE w:val="0"/>
        <w:autoSpaceDN w:val="0"/>
        <w:adjustRightInd w:val="0"/>
        <w:spacing w:line="276" w:lineRule="exact"/>
        <w:ind w:left="1440"/>
        <w:rPr>
          <w:color w:val="000000"/>
          <w:spacing w:val="-2"/>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13.3 </w:t>
      </w:r>
      <w:r>
        <w:rPr>
          <w:rFonts w:ascii="Times New Roman Bold" w:hAnsi="Times New Roman Bold"/>
          <w:color w:val="000000"/>
          <w:spacing w:val="-3"/>
        </w:rPr>
        <w:tab/>
      </w:r>
      <w:r>
        <w:rPr>
          <w:rFonts w:ascii="Times New Roman Bold" w:hAnsi="Times New Roman Bold"/>
          <w:color w:val="000000"/>
          <w:spacing w:val="-2"/>
        </w:rPr>
        <w:t>Immediate Action</w:t>
      </w:r>
      <w:r>
        <w:rPr>
          <w:color w:val="000000"/>
          <w:spacing w:val="-2"/>
        </w:rPr>
        <w:t xml:space="preserve">.  Unless, in Developer’s reasonable judgment, immediate action is </w:t>
      </w:r>
    </w:p>
    <w:p w:rsidR="00E15DB3" w:rsidRDefault="003A4C9C">
      <w:pPr>
        <w:autoSpaceDE w:val="0"/>
        <w:autoSpaceDN w:val="0"/>
        <w:adjustRightInd w:val="0"/>
        <w:spacing w:before="1" w:line="256" w:lineRule="exact"/>
        <w:ind w:left="2160"/>
        <w:rPr>
          <w:color w:val="000000"/>
          <w:spacing w:val="-2"/>
        </w:rPr>
      </w:pPr>
      <w:r>
        <w:rPr>
          <w:color w:val="000000"/>
          <w:spacing w:val="-2"/>
        </w:rPr>
        <w:t xml:space="preserve">required, Developer shall obtain the consent of National Grid, such consent to not be </w:t>
      </w:r>
    </w:p>
    <w:p w:rsidR="00E15DB3" w:rsidRDefault="003A4C9C">
      <w:pPr>
        <w:autoSpaceDE w:val="0"/>
        <w:autoSpaceDN w:val="0"/>
        <w:adjustRightInd w:val="0"/>
        <w:spacing w:before="5" w:line="280" w:lineRule="exact"/>
        <w:ind w:left="2160" w:right="1304"/>
        <w:rPr>
          <w:color w:val="000000"/>
          <w:spacing w:val="-3"/>
        </w:rPr>
      </w:pPr>
      <w:r>
        <w:rPr>
          <w:color w:val="000000"/>
          <w:spacing w:val="-2"/>
        </w:rPr>
        <w:t>unreasonably withheld, prior to performing any manual switching operations at the Large Generating Facility or the Developer Attachment Facilities in response to an Emer</w:t>
      </w:r>
      <w:r>
        <w:rPr>
          <w:color w:val="000000"/>
          <w:spacing w:val="-2"/>
        </w:rPr>
        <w:t xml:space="preserve">gency State either declared by NYISO, either of the Connecting Transmission Owners or </w:t>
      </w:r>
      <w:r>
        <w:rPr>
          <w:color w:val="000000"/>
          <w:spacing w:val="-2"/>
        </w:rPr>
        <w:br/>
      </w:r>
      <w:r>
        <w:rPr>
          <w:color w:val="000000"/>
          <w:spacing w:val="-3"/>
        </w:rPr>
        <w:t xml:space="preserve">otherwise regarding New York State Transmission System.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68" w:line="276" w:lineRule="exact"/>
        <w:ind w:left="1440"/>
        <w:rPr>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NYISO and Connecting Transmission Owner Authority</w:t>
      </w:r>
      <w:r>
        <w:rPr>
          <w:color w:val="000000"/>
          <w:spacing w:val="-3"/>
        </w:rPr>
        <w:t xml:space="preserve">.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88" w:line="276" w:lineRule="exact"/>
        <w:ind w:left="2160" w:right="1584"/>
        <w:rPr>
          <w:color w:val="000000"/>
          <w:spacing w:val="-3"/>
        </w:rPr>
      </w:pPr>
      <w:r>
        <w:rPr>
          <w:rFonts w:ascii="Times New Roman Bold" w:hAnsi="Times New Roman Bold"/>
          <w:color w:val="000000"/>
          <w:spacing w:val="-1"/>
        </w:rPr>
        <w:t>13.4.1 General</w:t>
      </w:r>
      <w:r>
        <w:rPr>
          <w:color w:val="000000"/>
          <w:spacing w:val="-1"/>
        </w:rPr>
        <w:t>.  NYISO or Connecting Transmission Ow</w:t>
      </w:r>
      <w:r>
        <w:rPr>
          <w:color w:val="000000"/>
          <w:spacing w:val="-1"/>
        </w:rPr>
        <w:t xml:space="preserve">ners may take whatever </w:t>
      </w:r>
      <w:r>
        <w:rPr>
          <w:color w:val="000000"/>
          <w:spacing w:val="-1"/>
        </w:rPr>
        <w:br/>
      </w:r>
      <w:r>
        <w:rPr>
          <w:color w:val="000000"/>
          <w:spacing w:val="-1"/>
        </w:rPr>
        <w:tab/>
      </w:r>
      <w:r>
        <w:rPr>
          <w:color w:val="000000"/>
          <w:spacing w:val="-3"/>
        </w:rPr>
        <w:t xml:space="preserve">actions with regard to the New York State Transmission System or the </w:t>
      </w:r>
      <w:r>
        <w:rPr>
          <w:color w:val="000000"/>
          <w:spacing w:val="-3"/>
        </w:rPr>
        <w:br/>
      </w:r>
      <w:r>
        <w:rPr>
          <w:color w:val="000000"/>
          <w:spacing w:val="-3"/>
        </w:rPr>
        <w:tab/>
      </w:r>
      <w:r>
        <w:rPr>
          <w:color w:val="000000"/>
          <w:spacing w:val="-2"/>
        </w:rPr>
        <w:t xml:space="preserve">Connecting Transmission Owner’s Attachment Facilities it deems necessary </w:t>
      </w:r>
      <w:r>
        <w:rPr>
          <w:color w:val="000000"/>
          <w:spacing w:val="-2"/>
        </w:rPr>
        <w:br/>
      </w:r>
      <w:r>
        <w:rPr>
          <w:color w:val="000000"/>
          <w:spacing w:val="-2"/>
        </w:rPr>
        <w:tab/>
        <w:t xml:space="preserve">during an Emergency State in order to (i) preserve public health and safety, (ii) </w:t>
      </w:r>
      <w:r>
        <w:rPr>
          <w:color w:val="000000"/>
          <w:spacing w:val="-2"/>
        </w:rPr>
        <w:br/>
      </w:r>
      <w:r>
        <w:rPr>
          <w:color w:val="000000"/>
          <w:spacing w:val="-2"/>
        </w:rPr>
        <w:tab/>
        <w:t>p</w:t>
      </w:r>
      <w:r>
        <w:rPr>
          <w:color w:val="000000"/>
          <w:spacing w:val="-2"/>
        </w:rPr>
        <w:t xml:space="preserve">reserve the reliability of the New York State Transmission System or the </w:t>
      </w:r>
      <w:r>
        <w:rPr>
          <w:color w:val="000000"/>
          <w:spacing w:val="-2"/>
        </w:rPr>
        <w:br/>
      </w:r>
      <w:r>
        <w:rPr>
          <w:color w:val="000000"/>
          <w:spacing w:val="-2"/>
        </w:rPr>
        <w:tab/>
        <w:t xml:space="preserve">Connecting Transmission Owner’s Attachment Facilities, (iii) limit or prevent </w:t>
      </w:r>
      <w:r>
        <w:rPr>
          <w:color w:val="000000"/>
          <w:spacing w:val="-2"/>
        </w:rPr>
        <w:br/>
      </w:r>
      <w:r>
        <w:rPr>
          <w:color w:val="000000"/>
          <w:spacing w:val="-2"/>
        </w:rPr>
        <w:tab/>
      </w:r>
      <w:r>
        <w:rPr>
          <w:color w:val="000000"/>
          <w:spacing w:val="-3"/>
        </w:rPr>
        <w:t xml:space="preserve">damage, and (iv) expedite restoration of service. </w:t>
      </w:r>
    </w:p>
    <w:p w:rsidR="00E15DB3" w:rsidRDefault="00E15DB3">
      <w:pPr>
        <w:autoSpaceDE w:val="0"/>
        <w:autoSpaceDN w:val="0"/>
        <w:adjustRightInd w:val="0"/>
        <w:spacing w:line="276" w:lineRule="exact"/>
        <w:ind w:left="2880"/>
        <w:rPr>
          <w:color w:val="000000"/>
          <w:spacing w:val="-3"/>
        </w:rPr>
      </w:pPr>
    </w:p>
    <w:p w:rsidR="00E15DB3" w:rsidRDefault="003A4C9C">
      <w:pPr>
        <w:autoSpaceDE w:val="0"/>
        <w:autoSpaceDN w:val="0"/>
        <w:adjustRightInd w:val="0"/>
        <w:spacing w:before="88" w:line="276" w:lineRule="exact"/>
        <w:ind w:left="2880"/>
        <w:rPr>
          <w:color w:val="000000"/>
          <w:spacing w:val="-2"/>
        </w:rPr>
      </w:pPr>
      <w:r>
        <w:rPr>
          <w:color w:val="000000"/>
          <w:spacing w:val="-2"/>
        </w:rPr>
        <w:t xml:space="preserve">NYISO and Connecting Transmission Owners shall use Reasonable Efforts to </w:t>
      </w:r>
    </w:p>
    <w:p w:rsidR="00E15DB3" w:rsidRDefault="003A4C9C">
      <w:pPr>
        <w:autoSpaceDE w:val="0"/>
        <w:autoSpaceDN w:val="0"/>
        <w:adjustRightInd w:val="0"/>
        <w:spacing w:line="280" w:lineRule="exact"/>
        <w:ind w:left="2880" w:right="1266"/>
        <w:rPr>
          <w:color w:val="000000"/>
          <w:spacing w:val="-2"/>
        </w:rPr>
      </w:pPr>
      <w:r>
        <w:rPr>
          <w:color w:val="000000"/>
          <w:spacing w:val="-2"/>
        </w:rPr>
        <w:t xml:space="preserve">minimize the effect of such actions or inactions on the Large Generating Facility </w:t>
      </w:r>
      <w:r>
        <w:rPr>
          <w:color w:val="000000"/>
          <w:spacing w:val="-2"/>
        </w:rPr>
        <w:br/>
        <w:t xml:space="preserve">or the Developer Attachment Facilities.  NYISO or National Grid may, on the </w:t>
      </w:r>
      <w:r>
        <w:rPr>
          <w:color w:val="000000"/>
          <w:spacing w:val="-2"/>
        </w:rPr>
        <w:br/>
        <w:t>basis of technical con</w:t>
      </w:r>
      <w:r>
        <w:rPr>
          <w:color w:val="000000"/>
          <w:spacing w:val="-2"/>
        </w:rPr>
        <w:t xml:space="preserve">siderations, require the Large Generating Facility to mitigate </w:t>
      </w:r>
      <w:r>
        <w:rPr>
          <w:color w:val="000000"/>
          <w:spacing w:val="-2"/>
        </w:rPr>
        <w:br/>
        <w:t xml:space="preserve">an Emergency State by taking actions necessary and limited in scope to remedy </w:t>
      </w:r>
      <w:r>
        <w:rPr>
          <w:color w:val="000000"/>
          <w:spacing w:val="-2"/>
        </w:rPr>
        <w:br/>
        <w:t>the Emergency State, including, but not limited to, directing Developer to shut-</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113" w:line="276" w:lineRule="exact"/>
        <w:ind w:left="6000"/>
        <w:rPr>
          <w:color w:val="000000"/>
          <w:spacing w:val="-3"/>
        </w:rPr>
      </w:pPr>
      <w:r>
        <w:rPr>
          <w:color w:val="000000"/>
          <w:spacing w:val="-3"/>
        </w:rPr>
        <w:t xml:space="preserve">50 </w:t>
      </w:r>
    </w:p>
    <w:p w:rsidR="00E15DB3" w:rsidRDefault="00E15DB3">
      <w:pPr>
        <w:autoSpaceDE w:val="0"/>
        <w:autoSpaceDN w:val="0"/>
        <w:adjustRightInd w:val="0"/>
        <w:rPr>
          <w:color w:val="000000"/>
          <w:spacing w:val="-3"/>
        </w:rPr>
        <w:sectPr w:rsidR="00E15DB3">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58" w:name="Pg59"/>
      <w:bookmarkEnd w:id="58"/>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5" w:lineRule="exact"/>
        <w:ind w:left="2880"/>
        <w:rPr>
          <w:rFonts w:ascii="Times New Roman Bold" w:hAnsi="Times New Roman Bold"/>
          <w:color w:val="000000"/>
          <w:spacing w:val="-3"/>
        </w:rPr>
      </w:pPr>
    </w:p>
    <w:p w:rsidR="00E15DB3" w:rsidRDefault="003A4C9C">
      <w:pPr>
        <w:autoSpaceDE w:val="0"/>
        <w:autoSpaceDN w:val="0"/>
        <w:adjustRightInd w:val="0"/>
        <w:spacing w:before="230" w:line="275" w:lineRule="exact"/>
        <w:ind w:left="2880" w:right="1310"/>
        <w:rPr>
          <w:color w:val="000000"/>
          <w:spacing w:val="-3"/>
        </w:rPr>
      </w:pPr>
      <w:r>
        <w:rPr>
          <w:color w:val="000000"/>
          <w:spacing w:val="-2"/>
        </w:rPr>
        <w:t xml:space="preserve">down, start-up, increase or decrease the real or reactive power output of the Large </w:t>
      </w:r>
      <w:r>
        <w:rPr>
          <w:color w:val="000000"/>
          <w:spacing w:val="-2"/>
        </w:rPr>
        <w:br/>
        <w:t xml:space="preserve">Generating Facility; implementing a reduction or disconnection pursuant to </w:t>
      </w:r>
      <w:r>
        <w:rPr>
          <w:color w:val="000000"/>
          <w:spacing w:val="-2"/>
        </w:rPr>
        <w:br/>
        <w:t xml:space="preserve">Article 13.4.2; directing the Developer to assist with blackstart </w:t>
      </w:r>
      <w:r>
        <w:rPr>
          <w:color w:val="000000"/>
          <w:spacing w:val="-2"/>
        </w:rPr>
        <w:t xml:space="preserve">(if available) or </w:t>
      </w:r>
      <w:r>
        <w:rPr>
          <w:color w:val="000000"/>
          <w:spacing w:val="-2"/>
        </w:rPr>
        <w:br/>
        <w:t xml:space="preserve">restoration efforts; or altering the outage schedules of the Large Generating </w:t>
      </w:r>
      <w:r>
        <w:rPr>
          <w:color w:val="000000"/>
          <w:spacing w:val="-2"/>
        </w:rPr>
        <w:br/>
        <w:t xml:space="preserve">Facility and the Developer Attachment Facilities.  Developer shall comply with </w:t>
      </w:r>
      <w:r>
        <w:rPr>
          <w:color w:val="000000"/>
          <w:spacing w:val="-2"/>
        </w:rPr>
        <w:br/>
        <w:t xml:space="preserve">all of the NYISO and National Grid’s operating instructions concerning Large </w:t>
      </w:r>
      <w:r>
        <w:rPr>
          <w:color w:val="000000"/>
          <w:spacing w:val="-2"/>
        </w:rPr>
        <w:br/>
      </w:r>
      <w:r>
        <w:rPr>
          <w:color w:val="000000"/>
          <w:spacing w:val="-3"/>
        </w:rPr>
        <w:t xml:space="preserve">Generating Facility real power and reactive power output within the </w:t>
      </w:r>
      <w:r>
        <w:rPr>
          <w:color w:val="000000"/>
          <w:spacing w:val="-3"/>
        </w:rPr>
        <w:br/>
      </w:r>
      <w:r>
        <w:rPr>
          <w:color w:val="000000"/>
          <w:spacing w:val="-2"/>
        </w:rPr>
        <w:t xml:space="preserve">manufacturer’s design limitations of the Large Generating Facility’s equipment </w:t>
      </w:r>
      <w:r>
        <w:rPr>
          <w:color w:val="000000"/>
          <w:spacing w:val="-2"/>
        </w:rPr>
        <w:br/>
        <w:t xml:space="preserve">that is in service and physically available for operation at the time, in compliance </w:t>
      </w:r>
      <w:r>
        <w:rPr>
          <w:color w:val="000000"/>
          <w:spacing w:val="-2"/>
        </w:rPr>
        <w:br/>
      </w:r>
      <w:r>
        <w:rPr>
          <w:color w:val="000000"/>
          <w:spacing w:val="-3"/>
        </w:rPr>
        <w:t xml:space="preserve">with Applicable Laws </w:t>
      </w:r>
      <w:r>
        <w:rPr>
          <w:color w:val="000000"/>
          <w:spacing w:val="-3"/>
        </w:rPr>
        <w:t xml:space="preserve">and Regulations.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89" w:line="276" w:lineRule="exact"/>
        <w:ind w:left="2160"/>
        <w:rPr>
          <w:color w:val="000000"/>
          <w:spacing w:val="-3"/>
        </w:rPr>
      </w:pPr>
      <w:r>
        <w:rPr>
          <w:rFonts w:ascii="Times New Roman Bold" w:hAnsi="Times New Roman Bold"/>
          <w:color w:val="000000"/>
          <w:spacing w:val="-3"/>
        </w:rPr>
        <w:t xml:space="preserve">13.4.2 </w:t>
      </w:r>
      <w:r>
        <w:rPr>
          <w:rFonts w:ascii="Times New Roman Bold" w:hAnsi="Times New Roman Bold"/>
          <w:color w:val="000000"/>
          <w:spacing w:val="-3"/>
        </w:rPr>
        <w:tab/>
        <w:t>Reduction and Disconnection</w:t>
      </w:r>
      <w:r>
        <w:rPr>
          <w:color w:val="000000"/>
          <w:spacing w:val="-3"/>
        </w:rPr>
        <w:t xml:space="preserve">.  NYISO or National Grid may reduce Energy </w:t>
      </w:r>
    </w:p>
    <w:p w:rsidR="00E15DB3" w:rsidRDefault="003A4C9C">
      <w:pPr>
        <w:autoSpaceDE w:val="0"/>
        <w:autoSpaceDN w:val="0"/>
        <w:adjustRightInd w:val="0"/>
        <w:spacing w:before="4" w:line="276" w:lineRule="exact"/>
        <w:ind w:left="2880" w:right="1260"/>
        <w:rPr>
          <w:color w:val="000000"/>
          <w:spacing w:val="-3"/>
        </w:rPr>
      </w:pPr>
      <w:r>
        <w:rPr>
          <w:color w:val="000000"/>
          <w:spacing w:val="-2"/>
        </w:rPr>
        <w:t xml:space="preserve">Resource Interconnection Service or Capacity Resource Interconnection Service </w:t>
      </w:r>
      <w:r>
        <w:rPr>
          <w:color w:val="000000"/>
          <w:spacing w:val="-2"/>
        </w:rPr>
        <w:br/>
        <w:t xml:space="preserve">or disconnect the Large Generating Facility or the Developer Attachment </w:t>
      </w:r>
      <w:r>
        <w:rPr>
          <w:color w:val="000000"/>
          <w:spacing w:val="-2"/>
        </w:rPr>
        <w:br/>
        <w:t>Facil</w:t>
      </w:r>
      <w:r>
        <w:rPr>
          <w:color w:val="000000"/>
          <w:spacing w:val="-2"/>
        </w:rPr>
        <w:t xml:space="preserve">ities, when such reduction or disconnection is necessary under Good Utility </w:t>
      </w:r>
      <w:r>
        <w:rPr>
          <w:color w:val="000000"/>
          <w:spacing w:val="-2"/>
        </w:rPr>
        <w:br/>
        <w:t xml:space="preserve">Practice due to an Emergency State.  These rights are separate and distinct from </w:t>
      </w:r>
      <w:r>
        <w:rPr>
          <w:color w:val="000000"/>
          <w:spacing w:val="-2"/>
        </w:rPr>
        <w:br/>
        <w:t xml:space="preserve">any right of Curtailment of NYISO pursuant to the NYISO OATT.  When NYISO </w:t>
      </w:r>
      <w:r>
        <w:rPr>
          <w:color w:val="000000"/>
          <w:spacing w:val="-2"/>
        </w:rPr>
        <w:br/>
        <w:t>or National Grid can s</w:t>
      </w:r>
      <w:r>
        <w:rPr>
          <w:color w:val="000000"/>
          <w:spacing w:val="-2"/>
        </w:rPr>
        <w:t xml:space="preserve">chedule the reduction or disconnection in advance, NYISO </w:t>
      </w:r>
      <w:r>
        <w:rPr>
          <w:color w:val="000000"/>
          <w:spacing w:val="-2"/>
        </w:rPr>
        <w:br/>
        <w:t xml:space="preserve">or National Grid shall notify Developer of the reasons, timing and expected </w:t>
      </w:r>
      <w:r>
        <w:rPr>
          <w:color w:val="000000"/>
          <w:spacing w:val="-2"/>
        </w:rPr>
        <w:br/>
        <w:t xml:space="preserve">duration of the reduction or disconnection.  NYISO or National Grid shall </w:t>
      </w:r>
      <w:r>
        <w:rPr>
          <w:color w:val="000000"/>
          <w:spacing w:val="-2"/>
        </w:rPr>
        <w:br/>
        <w:t>coordinate with the Developer using Good Utili</w:t>
      </w:r>
      <w:r>
        <w:rPr>
          <w:color w:val="000000"/>
          <w:spacing w:val="-2"/>
        </w:rPr>
        <w:t xml:space="preserve">ty Practice to schedule the </w:t>
      </w:r>
      <w:r>
        <w:rPr>
          <w:color w:val="000000"/>
          <w:spacing w:val="-2"/>
        </w:rPr>
        <w:br/>
        <w:t xml:space="preserve">reduction or disconnection during periods of least impact to the Developer and the </w:t>
      </w:r>
      <w:r>
        <w:rPr>
          <w:color w:val="000000"/>
          <w:spacing w:val="-2"/>
        </w:rPr>
        <w:br/>
        <w:t xml:space="preserve">New York State Transmission System.  Any reduction or disconnection shall </w:t>
      </w:r>
      <w:r>
        <w:rPr>
          <w:color w:val="000000"/>
          <w:spacing w:val="-2"/>
        </w:rPr>
        <w:br/>
        <w:t>continue only for so long as reasonably necessary under Good Utility</w:t>
      </w:r>
      <w:r>
        <w:rPr>
          <w:color w:val="000000"/>
          <w:spacing w:val="-2"/>
        </w:rPr>
        <w:t xml:space="preserve"> Practice. </w:t>
      </w:r>
      <w:r>
        <w:rPr>
          <w:color w:val="000000"/>
          <w:spacing w:val="-2"/>
        </w:rPr>
        <w:br/>
        <w:t xml:space="preserve">The Parties shall cooperate with each other to restore the Large Generating </w:t>
      </w:r>
      <w:r>
        <w:rPr>
          <w:color w:val="000000"/>
          <w:spacing w:val="-2"/>
        </w:rPr>
        <w:br/>
        <w:t xml:space="preserve">Facility, the Attachment Facilities, and the New York State Transmission System </w:t>
      </w:r>
      <w:r>
        <w:rPr>
          <w:color w:val="000000"/>
          <w:spacing w:val="-2"/>
        </w:rPr>
        <w:br/>
        <w:t xml:space="preserve">to their normal operating state as soon as practicable consistent with Good Utility </w:t>
      </w:r>
      <w:r>
        <w:rPr>
          <w:color w:val="000000"/>
          <w:spacing w:val="-2"/>
        </w:rPr>
        <w:br/>
      </w:r>
      <w:r>
        <w:rPr>
          <w:color w:val="000000"/>
          <w:spacing w:val="-3"/>
        </w:rPr>
        <w:t>P</w:t>
      </w:r>
      <w:r>
        <w:rPr>
          <w:color w:val="000000"/>
          <w:spacing w:val="-3"/>
        </w:rPr>
        <w:t xml:space="preserve">ractice.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13.5 </w:t>
      </w:r>
      <w:r>
        <w:rPr>
          <w:rFonts w:ascii="Times New Roman Bold" w:hAnsi="Times New Roman Bold"/>
          <w:color w:val="000000"/>
          <w:spacing w:val="-3"/>
        </w:rPr>
        <w:tab/>
      </w:r>
      <w:r>
        <w:rPr>
          <w:rFonts w:ascii="Times New Roman Bold" w:hAnsi="Times New Roman Bold"/>
          <w:color w:val="000000"/>
          <w:spacing w:val="-2"/>
        </w:rPr>
        <w:t>Developer Authority</w:t>
      </w:r>
      <w:r>
        <w:rPr>
          <w:color w:val="000000"/>
          <w:spacing w:val="-2"/>
        </w:rPr>
        <w:t xml:space="preserve">.  Consistent with Good Utility Practice and this Agreement, the </w:t>
      </w:r>
    </w:p>
    <w:p w:rsidR="00E15DB3" w:rsidRDefault="003A4C9C">
      <w:pPr>
        <w:autoSpaceDE w:val="0"/>
        <w:autoSpaceDN w:val="0"/>
        <w:adjustRightInd w:val="0"/>
        <w:spacing w:line="277" w:lineRule="exact"/>
        <w:ind w:left="2160" w:right="1348"/>
        <w:rPr>
          <w:color w:val="000000"/>
          <w:spacing w:val="-2"/>
        </w:rPr>
      </w:pPr>
      <w:r>
        <w:rPr>
          <w:color w:val="000000"/>
          <w:spacing w:val="-2"/>
        </w:rPr>
        <w:t xml:space="preserve">Developer may take whatever actions or inactions with regard to the Large Generating </w:t>
      </w:r>
      <w:r>
        <w:rPr>
          <w:color w:val="000000"/>
          <w:spacing w:val="-2"/>
        </w:rPr>
        <w:br/>
      </w:r>
      <w:r>
        <w:rPr>
          <w:color w:val="000000"/>
          <w:spacing w:val="-2"/>
        </w:rPr>
        <w:t xml:space="preserve">Facility or the Developer Attachment Facilities during an Emergency State in order to (i) </w:t>
      </w:r>
      <w:r>
        <w:rPr>
          <w:color w:val="000000"/>
          <w:spacing w:val="-2"/>
        </w:rPr>
        <w:br/>
        <w:t xml:space="preserve">preserve public health and safety, (ii) preserve the reliability of the Large Generating </w:t>
      </w:r>
      <w:r>
        <w:rPr>
          <w:color w:val="000000"/>
          <w:spacing w:val="-2"/>
        </w:rPr>
        <w:br/>
        <w:t>Facility or the Developer Attachment Facilities, (iii) limit or prevent dam</w:t>
      </w:r>
      <w:r>
        <w:rPr>
          <w:color w:val="000000"/>
          <w:spacing w:val="-2"/>
        </w:rPr>
        <w:t xml:space="preserve">age, and (iv) </w:t>
      </w:r>
      <w:r>
        <w:rPr>
          <w:color w:val="000000"/>
          <w:spacing w:val="-2"/>
        </w:rPr>
        <w:br/>
        <w:t xml:space="preserve">expedite restoration of service.  Developer shall use Reasonable Efforts to minimize the </w:t>
      </w:r>
      <w:r>
        <w:rPr>
          <w:color w:val="000000"/>
          <w:spacing w:val="-2"/>
        </w:rPr>
        <w:br/>
        <w:t xml:space="preserve">effect of such actions or inactions on the New York State Transmission System and the </w:t>
      </w:r>
      <w:r>
        <w:rPr>
          <w:color w:val="000000"/>
          <w:spacing w:val="-2"/>
        </w:rPr>
        <w:br/>
        <w:t>Connecting Transmission Owner’s Attachment Facilities.  NYISO an</w:t>
      </w:r>
      <w:r>
        <w:rPr>
          <w:color w:val="000000"/>
          <w:spacing w:val="-2"/>
        </w:rPr>
        <w:t xml:space="preserve">d Connecting </w:t>
      </w:r>
      <w:r>
        <w:rPr>
          <w:color w:val="000000"/>
          <w:spacing w:val="-2"/>
        </w:rPr>
        <w:br/>
        <w:t xml:space="preserve">Transmission Owners shall use Reasonable Efforts to assist Developer in such actions. </w:t>
      </w:r>
    </w:p>
    <w:p w:rsidR="00E15DB3" w:rsidRDefault="00E15DB3">
      <w:pPr>
        <w:autoSpaceDE w:val="0"/>
        <w:autoSpaceDN w:val="0"/>
        <w:adjustRightInd w:val="0"/>
        <w:spacing w:line="276" w:lineRule="exact"/>
        <w:ind w:left="1440"/>
        <w:rPr>
          <w:color w:val="000000"/>
          <w:spacing w:val="-2"/>
        </w:rPr>
      </w:pPr>
    </w:p>
    <w:p w:rsidR="00E15DB3" w:rsidRDefault="003A4C9C">
      <w:pPr>
        <w:tabs>
          <w:tab w:val="left" w:pos="2160"/>
        </w:tabs>
        <w:autoSpaceDE w:val="0"/>
        <w:autoSpaceDN w:val="0"/>
        <w:adjustRightInd w:val="0"/>
        <w:spacing w:before="72" w:line="276" w:lineRule="exact"/>
        <w:ind w:left="1440"/>
        <w:rPr>
          <w:color w:val="000000"/>
          <w:spacing w:val="-2"/>
        </w:rPr>
      </w:pPr>
      <w:r>
        <w:rPr>
          <w:rFonts w:ascii="Times New Roman Bold" w:hAnsi="Times New Roman Bold"/>
          <w:color w:val="000000"/>
          <w:spacing w:val="-3"/>
        </w:rPr>
        <w:t xml:space="preserve">13.6 </w:t>
      </w:r>
      <w:r>
        <w:rPr>
          <w:rFonts w:ascii="Times New Roman Bold" w:hAnsi="Times New Roman Bold"/>
          <w:color w:val="000000"/>
          <w:spacing w:val="-3"/>
        </w:rPr>
        <w:tab/>
      </w:r>
      <w:r>
        <w:rPr>
          <w:rFonts w:ascii="Times New Roman Bold" w:hAnsi="Times New Roman Bold"/>
          <w:color w:val="000000"/>
          <w:spacing w:val="-2"/>
        </w:rPr>
        <w:t>Limited Liability</w:t>
      </w:r>
      <w:r>
        <w:rPr>
          <w:color w:val="000000"/>
          <w:spacing w:val="-2"/>
        </w:rPr>
        <w:t xml:space="preserve">.  Except as otherwise provided in Article 11.6 of this Agreement, no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Party shall be liable to another Party for any action it takes in responding to an </w:t>
      </w:r>
    </w:p>
    <w:p w:rsidR="00E15DB3" w:rsidRDefault="003A4C9C">
      <w:pPr>
        <w:autoSpaceDE w:val="0"/>
        <w:autoSpaceDN w:val="0"/>
        <w:adjustRightInd w:val="0"/>
        <w:spacing w:line="280" w:lineRule="exact"/>
        <w:ind w:left="2160" w:right="1277"/>
        <w:jc w:val="both"/>
        <w:rPr>
          <w:color w:val="000000"/>
          <w:spacing w:val="-3"/>
        </w:rPr>
      </w:pPr>
      <w:r>
        <w:rPr>
          <w:color w:val="000000"/>
          <w:spacing w:val="-2"/>
        </w:rPr>
        <w:t xml:space="preserve">Emergency State so long as such action is made in good faith and is consistent with Good </w:t>
      </w:r>
      <w:r>
        <w:rPr>
          <w:color w:val="000000"/>
          <w:spacing w:val="-3"/>
        </w:rPr>
        <w:t xml:space="preserve">Utility Practice and the NYISO Tariffs.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101" w:line="276" w:lineRule="exact"/>
        <w:ind w:left="6000"/>
        <w:rPr>
          <w:color w:val="000000"/>
          <w:spacing w:val="-3"/>
        </w:rPr>
      </w:pPr>
      <w:r>
        <w:rPr>
          <w:color w:val="000000"/>
          <w:spacing w:val="-3"/>
        </w:rPr>
        <w:t xml:space="preserve">51 </w:t>
      </w:r>
    </w:p>
    <w:p w:rsidR="00E15DB3" w:rsidRDefault="00E15DB3">
      <w:pPr>
        <w:autoSpaceDE w:val="0"/>
        <w:autoSpaceDN w:val="0"/>
        <w:adjustRightInd w:val="0"/>
        <w:rPr>
          <w:color w:val="000000"/>
          <w:spacing w:val="-3"/>
        </w:rPr>
        <w:sectPr w:rsidR="00E15DB3">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59" w:name="Pg60"/>
      <w:bookmarkEnd w:id="59"/>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095"/>
        <w:rPr>
          <w:rFonts w:ascii="Times New Roman Bold" w:hAnsi="Times New Roman Bold"/>
          <w:color w:val="000000"/>
          <w:spacing w:val="-3"/>
        </w:rPr>
      </w:pPr>
    </w:p>
    <w:p w:rsidR="00E15DB3" w:rsidRDefault="003A4C9C">
      <w:pPr>
        <w:autoSpaceDE w:val="0"/>
        <w:autoSpaceDN w:val="0"/>
        <w:adjustRightInd w:val="0"/>
        <w:spacing w:before="228" w:line="276" w:lineRule="exact"/>
        <w:ind w:left="2095"/>
        <w:rPr>
          <w:rFonts w:ascii="Times New Roman Bold" w:hAnsi="Times New Roman Bold"/>
          <w:color w:val="000000"/>
          <w:spacing w:val="-3"/>
        </w:rPr>
      </w:pPr>
      <w:r>
        <w:rPr>
          <w:rFonts w:ascii="Times New Roman Bold" w:hAnsi="Times New Roman Bold"/>
          <w:color w:val="000000"/>
          <w:spacing w:val="-3"/>
        </w:rPr>
        <w:t xml:space="preserve">ARTICLE 14. REGULATORY REQUIREMENTS AND GOVERNING LAW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14.1 </w:t>
      </w:r>
      <w:r>
        <w:rPr>
          <w:rFonts w:ascii="Times New Roman Bold" w:hAnsi="Times New Roman Bold"/>
          <w:color w:val="000000"/>
          <w:spacing w:val="-3"/>
        </w:rPr>
        <w:tab/>
      </w:r>
      <w:r>
        <w:rPr>
          <w:rFonts w:ascii="Times New Roman Bold" w:hAnsi="Times New Roman Bold"/>
          <w:color w:val="000000"/>
          <w:spacing w:val="-2"/>
        </w:rPr>
        <w:t>Regulatory Requirements</w:t>
      </w:r>
      <w:r>
        <w:rPr>
          <w:color w:val="000000"/>
          <w:spacing w:val="-2"/>
        </w:rPr>
        <w:t xml:space="preserve">.  Each Party’s obligations under this Agreement shall be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subject to its receipt of any required approval or certificate from one or more </w:t>
      </w:r>
    </w:p>
    <w:p w:rsidR="00E15DB3" w:rsidRDefault="003A4C9C">
      <w:pPr>
        <w:autoSpaceDE w:val="0"/>
        <w:autoSpaceDN w:val="0"/>
        <w:adjustRightInd w:val="0"/>
        <w:spacing w:before="6" w:line="274" w:lineRule="exact"/>
        <w:ind w:left="2160" w:right="1290"/>
        <w:rPr>
          <w:color w:val="000000"/>
          <w:spacing w:val="-3"/>
        </w:rPr>
      </w:pPr>
      <w:r>
        <w:rPr>
          <w:color w:val="000000"/>
          <w:spacing w:val="-2"/>
        </w:rPr>
        <w:t>Governmental Authorities in the</w:t>
      </w:r>
      <w:r>
        <w:rPr>
          <w:color w:val="000000"/>
          <w:spacing w:val="-2"/>
        </w:rPr>
        <w:t xml:space="preserve"> form and substance satisfactory to the applying Party, or </w:t>
      </w:r>
      <w:r>
        <w:rPr>
          <w:color w:val="000000"/>
          <w:spacing w:val="-2"/>
        </w:rPr>
        <w:br/>
        <w:t xml:space="preserve">the Party making any required filings with, or providing notice to, such Governmental </w:t>
      </w:r>
      <w:r>
        <w:rPr>
          <w:color w:val="000000"/>
          <w:spacing w:val="-2"/>
        </w:rPr>
        <w:br/>
        <w:t xml:space="preserve">Authorities, and the expiration of any time period associated therewith.  Each Party shall </w:t>
      </w:r>
      <w:r>
        <w:rPr>
          <w:color w:val="000000"/>
          <w:spacing w:val="-2"/>
        </w:rPr>
        <w:br/>
        <w:t>in good faith see</w:t>
      </w:r>
      <w:r>
        <w:rPr>
          <w:color w:val="000000"/>
          <w:spacing w:val="-2"/>
        </w:rPr>
        <w:t xml:space="preserve">k and use its Reasonable Efforts to obtain such other approvals.  Nothing </w:t>
      </w:r>
      <w:r>
        <w:rPr>
          <w:color w:val="000000"/>
          <w:spacing w:val="-2"/>
        </w:rPr>
        <w:br/>
        <w:t xml:space="preserve">in this Agreement shall require Developer to take any action that could result in its </w:t>
      </w:r>
      <w:r>
        <w:rPr>
          <w:color w:val="000000"/>
          <w:spacing w:val="-2"/>
        </w:rPr>
        <w:br/>
        <w:t xml:space="preserve">inability to obtain, or its loss of, status or exemption under the Federal Power Act or the </w:t>
      </w:r>
      <w:r>
        <w:rPr>
          <w:color w:val="000000"/>
          <w:spacing w:val="-2"/>
        </w:rPr>
        <w:br/>
        <w:t>P</w:t>
      </w:r>
      <w:r>
        <w:rPr>
          <w:color w:val="000000"/>
          <w:spacing w:val="-2"/>
        </w:rPr>
        <w:t xml:space="preserve">ublic Utility Holding Company Act of 2005 or the Public Utility Regulatory Policies </w:t>
      </w:r>
      <w:r>
        <w:rPr>
          <w:color w:val="000000"/>
          <w:spacing w:val="-2"/>
        </w:rPr>
        <w:br/>
      </w:r>
      <w:r>
        <w:rPr>
          <w:color w:val="000000"/>
          <w:spacing w:val="-3"/>
        </w:rPr>
        <w:t xml:space="preserve">Act of 1978, as amended.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97" w:line="276" w:lineRule="exact"/>
        <w:ind w:left="1440"/>
        <w:rPr>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r>
        <w:rPr>
          <w:color w:val="000000"/>
          <w:spacing w:val="-3"/>
        </w:rPr>
        <w:t>.</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0" w:line="276" w:lineRule="exact"/>
        <w:ind w:left="2160"/>
        <w:rPr>
          <w:color w:val="000000"/>
          <w:spacing w:val="-1"/>
        </w:rPr>
      </w:pPr>
      <w:r>
        <w:rPr>
          <w:rFonts w:ascii="Times New Roman Bold" w:hAnsi="Times New Roman Bold"/>
          <w:color w:val="000000"/>
          <w:spacing w:val="-1"/>
        </w:rPr>
        <w:t>14.2.1</w:t>
      </w:r>
      <w:r>
        <w:rPr>
          <w:color w:val="000000"/>
          <w:spacing w:val="-1"/>
        </w:rPr>
        <w:t xml:space="preserve"> The validity, interpretation and performance of this Agreement and each of its </w:t>
      </w:r>
    </w:p>
    <w:p w:rsidR="00E15DB3" w:rsidRDefault="003A4C9C">
      <w:pPr>
        <w:autoSpaceDE w:val="0"/>
        <w:autoSpaceDN w:val="0"/>
        <w:adjustRightInd w:val="0"/>
        <w:spacing w:before="18" w:line="260" w:lineRule="exact"/>
        <w:ind w:left="2880" w:right="1296"/>
        <w:jc w:val="both"/>
        <w:rPr>
          <w:color w:val="000000"/>
          <w:spacing w:val="-3"/>
        </w:rPr>
      </w:pPr>
      <w:r>
        <w:rPr>
          <w:color w:val="000000"/>
          <w:spacing w:val="-2"/>
        </w:rPr>
        <w:t xml:space="preserve">provisions shall be governed by the laws of the state of New York, without regard </w:t>
      </w:r>
      <w:r>
        <w:rPr>
          <w:color w:val="000000"/>
          <w:spacing w:val="-3"/>
        </w:rPr>
        <w:t xml:space="preserve">to its conflicts of law principles.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91" w:line="276" w:lineRule="exact"/>
        <w:ind w:left="2160"/>
        <w:rPr>
          <w:color w:val="000000"/>
        </w:rPr>
      </w:pPr>
      <w:r>
        <w:rPr>
          <w:rFonts w:ascii="Times New Roman Bold" w:hAnsi="Times New Roman Bold"/>
          <w:color w:val="000000"/>
        </w:rPr>
        <w:t>14.2.2</w:t>
      </w:r>
      <w:r>
        <w:rPr>
          <w:color w:val="000000"/>
        </w:rPr>
        <w:t xml:space="preserve">   This Agreement is subject to all Applicable Laws and Regulations. </w:t>
      </w:r>
    </w:p>
    <w:p w:rsidR="00E15DB3" w:rsidRDefault="00E15DB3">
      <w:pPr>
        <w:autoSpaceDE w:val="0"/>
        <w:autoSpaceDN w:val="0"/>
        <w:adjustRightInd w:val="0"/>
        <w:spacing w:line="280" w:lineRule="exact"/>
        <w:ind w:left="2160"/>
        <w:jc w:val="both"/>
        <w:rPr>
          <w:color w:val="000000"/>
        </w:rPr>
      </w:pPr>
    </w:p>
    <w:p w:rsidR="00E15DB3" w:rsidRDefault="003A4C9C">
      <w:pPr>
        <w:tabs>
          <w:tab w:val="left" w:pos="2880"/>
        </w:tabs>
        <w:autoSpaceDE w:val="0"/>
        <w:autoSpaceDN w:val="0"/>
        <w:adjustRightInd w:val="0"/>
        <w:spacing w:before="81" w:line="280" w:lineRule="exact"/>
        <w:ind w:left="2160" w:right="1570"/>
        <w:jc w:val="both"/>
        <w:rPr>
          <w:color w:val="000000"/>
          <w:spacing w:val="-1"/>
        </w:rPr>
      </w:pPr>
      <w:r>
        <w:rPr>
          <w:rFonts w:ascii="Times New Roman Bold" w:hAnsi="Times New Roman Bold"/>
          <w:color w:val="000000"/>
          <w:spacing w:val="-1"/>
        </w:rPr>
        <w:t>14.2.3</w:t>
      </w:r>
      <w:r>
        <w:rPr>
          <w:color w:val="000000"/>
          <w:spacing w:val="-1"/>
        </w:rPr>
        <w:t xml:space="preserve"> Each Party expressly reserves the right to seek changes in, appeal, or otherwise </w:t>
      </w:r>
      <w:r>
        <w:rPr>
          <w:color w:val="000000"/>
          <w:spacing w:val="-1"/>
        </w:rPr>
        <w:br/>
      </w:r>
      <w:r>
        <w:rPr>
          <w:color w:val="000000"/>
          <w:spacing w:val="-1"/>
        </w:rPr>
        <w:tab/>
        <w:t xml:space="preserve">contest any laws, orders, rules, or regulations of a Governmental Authority. </w:t>
      </w:r>
    </w:p>
    <w:p w:rsidR="00E15DB3" w:rsidRDefault="00E15DB3">
      <w:pPr>
        <w:autoSpaceDE w:val="0"/>
        <w:autoSpaceDN w:val="0"/>
        <w:adjustRightInd w:val="0"/>
        <w:spacing w:line="276" w:lineRule="exact"/>
        <w:ind w:left="4822"/>
        <w:rPr>
          <w:color w:val="000000"/>
          <w:spacing w:val="-1"/>
        </w:rPr>
      </w:pPr>
    </w:p>
    <w:p w:rsidR="00E15DB3" w:rsidRDefault="003A4C9C">
      <w:pPr>
        <w:autoSpaceDE w:val="0"/>
        <w:autoSpaceDN w:val="0"/>
        <w:adjustRightInd w:val="0"/>
        <w:spacing w:before="88" w:line="276" w:lineRule="exact"/>
        <w:ind w:left="4822"/>
        <w:rPr>
          <w:rFonts w:ascii="Times New Roman Bold" w:hAnsi="Times New Roman Bold"/>
          <w:color w:val="000000"/>
          <w:spacing w:val="-3"/>
        </w:rPr>
      </w:pPr>
      <w:r>
        <w:rPr>
          <w:rFonts w:ascii="Times New Roman Bold" w:hAnsi="Times New Roman Bold"/>
          <w:color w:val="000000"/>
          <w:spacing w:val="-3"/>
        </w:rPr>
        <w:t xml:space="preserve">ARTICLE 15. NOTICES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15.1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Unless otherwise provided in this Agreement, any notice</w:t>
      </w:r>
      <w:r>
        <w:rPr>
          <w:color w:val="000000"/>
          <w:spacing w:val="-2"/>
        </w:rPr>
        <w:t xml:space="preserve">, demand or request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required or permitted to be given by a Party to the other Parties and any instrument </w:t>
      </w:r>
    </w:p>
    <w:p w:rsidR="00E15DB3" w:rsidRDefault="003A4C9C">
      <w:pPr>
        <w:autoSpaceDE w:val="0"/>
        <w:autoSpaceDN w:val="0"/>
        <w:adjustRightInd w:val="0"/>
        <w:spacing w:before="5" w:line="275" w:lineRule="exact"/>
        <w:ind w:left="2160" w:right="1284"/>
        <w:rPr>
          <w:color w:val="000000"/>
          <w:spacing w:val="-2"/>
        </w:rPr>
      </w:pPr>
      <w:r>
        <w:rPr>
          <w:color w:val="000000"/>
          <w:spacing w:val="-2"/>
        </w:rPr>
        <w:t xml:space="preserve">required or permitted to be tendered or delivered by a Party in writing to the other Parties </w:t>
      </w:r>
      <w:r>
        <w:rPr>
          <w:color w:val="000000"/>
          <w:spacing w:val="-2"/>
        </w:rPr>
        <w:br/>
      </w:r>
      <w:r>
        <w:rPr>
          <w:color w:val="000000"/>
          <w:spacing w:val="-2"/>
        </w:rPr>
        <w:t xml:space="preserve">shall be effective when delivered and may be so given, tendered or delivered, by </w:t>
      </w:r>
      <w:r>
        <w:rPr>
          <w:color w:val="000000"/>
          <w:spacing w:val="-2"/>
        </w:rPr>
        <w:br/>
        <w:t xml:space="preserve">recognized national courier, or by depositing the same with the United States Postal </w:t>
      </w:r>
      <w:r>
        <w:rPr>
          <w:color w:val="000000"/>
          <w:spacing w:val="-2"/>
        </w:rPr>
        <w:br/>
        <w:t>Service with postage prepaid, for delivery by certified or registered mail, addressed to</w:t>
      </w:r>
      <w:r>
        <w:rPr>
          <w:color w:val="000000"/>
          <w:spacing w:val="-2"/>
        </w:rPr>
        <w:t xml:space="preserve"> the </w:t>
      </w:r>
      <w:r>
        <w:rPr>
          <w:color w:val="000000"/>
          <w:spacing w:val="-2"/>
        </w:rPr>
        <w:br/>
        <w:t xml:space="preserve">Party, or personally delivered to the Party, at the address set out in Appendix F hereto. </w:t>
      </w:r>
    </w:p>
    <w:p w:rsidR="00E15DB3" w:rsidRDefault="00E15DB3">
      <w:pPr>
        <w:autoSpaceDE w:val="0"/>
        <w:autoSpaceDN w:val="0"/>
        <w:adjustRightInd w:val="0"/>
        <w:spacing w:line="280" w:lineRule="exact"/>
        <w:ind w:left="2160"/>
        <w:jc w:val="both"/>
        <w:rPr>
          <w:color w:val="000000"/>
          <w:spacing w:val="-2"/>
        </w:rPr>
      </w:pPr>
    </w:p>
    <w:p w:rsidR="00E15DB3" w:rsidRDefault="003A4C9C">
      <w:pPr>
        <w:autoSpaceDE w:val="0"/>
        <w:autoSpaceDN w:val="0"/>
        <w:adjustRightInd w:val="0"/>
        <w:spacing w:before="81" w:line="280" w:lineRule="exact"/>
        <w:ind w:left="2160" w:right="1303"/>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87" w:line="276" w:lineRule="exact"/>
        <w:ind w:left="1440"/>
        <w:rPr>
          <w:color w:val="000000"/>
          <w:spacing w:val="-2"/>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2"/>
        </w:rPr>
        <w:t>Billings and Payments</w:t>
      </w:r>
      <w:r>
        <w:rPr>
          <w:color w:val="000000"/>
          <w:spacing w:val="-2"/>
        </w:rPr>
        <w:t>.  Billings and payments shall be sent to the addresses set out in</w:t>
      </w:r>
    </w:p>
    <w:p w:rsidR="00E15DB3" w:rsidRDefault="003A4C9C">
      <w:pPr>
        <w:autoSpaceDE w:val="0"/>
        <w:autoSpaceDN w:val="0"/>
        <w:adjustRightInd w:val="0"/>
        <w:spacing w:line="276" w:lineRule="exact"/>
        <w:ind w:left="1440" w:firstLine="720"/>
        <w:rPr>
          <w:color w:val="000000"/>
          <w:spacing w:val="-3"/>
        </w:rPr>
      </w:pPr>
      <w:r>
        <w:rPr>
          <w:color w:val="000000"/>
          <w:spacing w:val="-3"/>
        </w:rPr>
        <w:t>Appendix F hereto.</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73" w:line="276" w:lineRule="exact"/>
        <w:ind w:left="1440"/>
        <w:rPr>
          <w:color w:val="000000"/>
          <w:spacing w:val="-2"/>
        </w:rPr>
      </w:pPr>
      <w:r>
        <w:rPr>
          <w:rFonts w:ascii="Times New Roman Bold" w:hAnsi="Times New Roman Bold"/>
          <w:color w:val="000000"/>
          <w:spacing w:val="-3"/>
        </w:rPr>
        <w:t xml:space="preserve">15.3 </w:t>
      </w:r>
      <w:r>
        <w:rPr>
          <w:rFonts w:ascii="Times New Roman Bold" w:hAnsi="Times New Roman Bold"/>
          <w:color w:val="000000"/>
          <w:spacing w:val="-3"/>
        </w:rPr>
        <w:tab/>
      </w:r>
      <w:r>
        <w:rPr>
          <w:rFonts w:ascii="Times New Roman Bold" w:hAnsi="Times New Roman Bold"/>
          <w:color w:val="000000"/>
          <w:spacing w:val="-2"/>
        </w:rPr>
        <w:t>Alternative Forms of Notice</w:t>
      </w:r>
      <w:r>
        <w:rPr>
          <w:color w:val="000000"/>
          <w:spacing w:val="-2"/>
        </w:rPr>
        <w:t xml:space="preserve">.  Any notice or request required or permitted to be given by </w:t>
      </w:r>
    </w:p>
    <w:p w:rsidR="00E15DB3" w:rsidRDefault="003A4C9C">
      <w:pPr>
        <w:autoSpaceDE w:val="0"/>
        <w:autoSpaceDN w:val="0"/>
        <w:adjustRightInd w:val="0"/>
        <w:spacing w:before="4" w:line="276" w:lineRule="exact"/>
        <w:ind w:left="2160"/>
        <w:rPr>
          <w:color w:val="000000"/>
          <w:spacing w:val="-2"/>
        </w:rPr>
      </w:pPr>
      <w:r>
        <w:rPr>
          <w:color w:val="000000"/>
          <w:spacing w:val="-2"/>
        </w:rPr>
        <w:t>a Party to the other Parties and not required by thi</w:t>
      </w:r>
      <w:r>
        <w:rPr>
          <w:color w:val="000000"/>
          <w:spacing w:val="-2"/>
        </w:rPr>
        <w:t xml:space="preserve">s Agreement to be given in writing may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76" w:line="276" w:lineRule="exact"/>
        <w:ind w:left="6000"/>
        <w:rPr>
          <w:color w:val="000000"/>
          <w:spacing w:val="-3"/>
        </w:rPr>
      </w:pPr>
      <w:r>
        <w:rPr>
          <w:color w:val="000000"/>
          <w:spacing w:val="-3"/>
        </w:rPr>
        <w:t xml:space="preserve">52 </w:t>
      </w:r>
    </w:p>
    <w:p w:rsidR="00E15DB3" w:rsidRDefault="00E15DB3">
      <w:pPr>
        <w:autoSpaceDE w:val="0"/>
        <w:autoSpaceDN w:val="0"/>
        <w:adjustRightInd w:val="0"/>
        <w:rPr>
          <w:color w:val="000000"/>
          <w:spacing w:val="-3"/>
        </w:rPr>
        <w:sectPr w:rsidR="00E15DB3">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60" w:name="Pg61"/>
      <w:bookmarkEnd w:id="60"/>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216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2160" w:right="2169"/>
        <w:jc w:val="both"/>
        <w:rPr>
          <w:color w:val="000000"/>
          <w:spacing w:val="-3"/>
        </w:rPr>
      </w:pPr>
      <w:r>
        <w:rPr>
          <w:color w:val="000000"/>
          <w:spacing w:val="-2"/>
        </w:rPr>
        <w:t xml:space="preserve">be so given by telephone, facsimile or email to the telephone numbers and email </w:t>
      </w:r>
      <w:r>
        <w:rPr>
          <w:color w:val="000000"/>
          <w:spacing w:val="-3"/>
        </w:rPr>
        <w:t xml:space="preserve">addresses set out in Appendix F hereto.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59"/>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15.4 </w:t>
      </w:r>
      <w:r>
        <w:rPr>
          <w:rFonts w:ascii="Times New Roman Bold" w:hAnsi="Times New Roman Bold"/>
          <w:color w:val="000000"/>
          <w:spacing w:val="-3"/>
        </w:rPr>
        <w:tab/>
      </w:r>
      <w:r>
        <w:rPr>
          <w:rFonts w:ascii="Times New Roman Bold" w:hAnsi="Times New Roman Bold"/>
          <w:color w:val="000000"/>
          <w:spacing w:val="-2"/>
        </w:rPr>
        <w:t>Operations and Maintenance Notice</w:t>
      </w:r>
      <w:r>
        <w:rPr>
          <w:color w:val="000000"/>
          <w:spacing w:val="-2"/>
        </w:rPr>
        <w:t xml:space="preserve">.  Developer and National Grid shall each notify </w:t>
      </w:r>
    </w:p>
    <w:p w:rsidR="00E15DB3" w:rsidRDefault="003A4C9C">
      <w:pPr>
        <w:autoSpaceDE w:val="0"/>
        <w:autoSpaceDN w:val="0"/>
        <w:adjustRightInd w:val="0"/>
        <w:spacing w:before="9" w:line="270" w:lineRule="exact"/>
        <w:ind w:left="2160" w:right="1249"/>
        <w:rPr>
          <w:color w:val="000000"/>
          <w:spacing w:val="-3"/>
        </w:rPr>
      </w:pPr>
      <w:r>
        <w:rPr>
          <w:color w:val="000000"/>
          <w:spacing w:val="-2"/>
        </w:rPr>
        <w:t xml:space="preserve">the other Party, and NYISO, in writing of the identity of the person(s) that it designates as </w:t>
      </w:r>
      <w:r>
        <w:rPr>
          <w:color w:val="000000"/>
          <w:spacing w:val="-2"/>
        </w:rPr>
        <w:br/>
        <w:t xml:space="preserve">the point(s) of contact with respect to the implementation of Articles 9 and 10 of this </w:t>
      </w:r>
      <w:r>
        <w:rPr>
          <w:color w:val="000000"/>
          <w:spacing w:val="-2"/>
        </w:rPr>
        <w:br/>
      </w:r>
      <w:r>
        <w:rPr>
          <w:color w:val="000000"/>
          <w:spacing w:val="-3"/>
        </w:rPr>
        <w:t xml:space="preserve">Agreement. </w:t>
      </w:r>
    </w:p>
    <w:p w:rsidR="00E15DB3" w:rsidRDefault="00E15DB3">
      <w:pPr>
        <w:autoSpaceDE w:val="0"/>
        <w:autoSpaceDN w:val="0"/>
        <w:adjustRightInd w:val="0"/>
        <w:spacing w:line="276" w:lineRule="exact"/>
        <w:ind w:left="4320"/>
        <w:rPr>
          <w:color w:val="000000"/>
          <w:spacing w:val="-3"/>
        </w:rPr>
      </w:pPr>
    </w:p>
    <w:p w:rsidR="00E15DB3" w:rsidRDefault="003A4C9C">
      <w:pPr>
        <w:autoSpaceDE w:val="0"/>
        <w:autoSpaceDN w:val="0"/>
        <w:adjustRightInd w:val="0"/>
        <w:spacing w:before="90" w:line="276" w:lineRule="exact"/>
        <w:ind w:left="432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 xml:space="preserve">6. FORCE MAJEURE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92" w:line="276" w:lineRule="exact"/>
        <w:ind w:left="144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r>
        <w:rPr>
          <w:color w:val="000000"/>
          <w:spacing w:val="-3"/>
        </w:rPr>
        <w:t>.</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4" w:line="276" w:lineRule="exact"/>
        <w:ind w:left="2160"/>
        <w:rPr>
          <w:color w:val="000000"/>
          <w:spacing w:val="-2"/>
        </w:rPr>
      </w:pPr>
      <w:r>
        <w:rPr>
          <w:color w:val="000000"/>
          <w:spacing w:val="-2"/>
        </w:rPr>
        <w:t xml:space="preserve">16.1.1 Economic hardship is not considered a Force Majeure event. </w:t>
      </w:r>
    </w:p>
    <w:p w:rsidR="00E15DB3" w:rsidRDefault="00E15DB3">
      <w:pPr>
        <w:autoSpaceDE w:val="0"/>
        <w:autoSpaceDN w:val="0"/>
        <w:adjustRightInd w:val="0"/>
        <w:spacing w:line="277" w:lineRule="exact"/>
        <w:ind w:left="2160"/>
        <w:rPr>
          <w:color w:val="000000"/>
          <w:spacing w:val="-2"/>
        </w:rPr>
      </w:pPr>
    </w:p>
    <w:p w:rsidR="00E15DB3" w:rsidRDefault="003A4C9C">
      <w:pPr>
        <w:tabs>
          <w:tab w:val="left" w:pos="2880"/>
        </w:tabs>
        <w:autoSpaceDE w:val="0"/>
        <w:autoSpaceDN w:val="0"/>
        <w:adjustRightInd w:val="0"/>
        <w:spacing w:before="67" w:line="277" w:lineRule="exact"/>
        <w:ind w:left="2160" w:right="1328"/>
        <w:rPr>
          <w:color w:val="000000"/>
          <w:spacing w:val="-3"/>
        </w:rPr>
      </w:pPr>
      <w:r>
        <w:rPr>
          <w:color w:val="000000"/>
          <w:spacing w:val="-1"/>
        </w:rPr>
        <w:t xml:space="preserve">16.1.2 A Party shall not be responsible or liable, or deemed, in Default with respect to </w:t>
      </w:r>
      <w:r>
        <w:rPr>
          <w:color w:val="000000"/>
          <w:spacing w:val="-1"/>
        </w:rPr>
        <w:br/>
      </w:r>
      <w:r>
        <w:rPr>
          <w:color w:val="000000"/>
          <w:spacing w:val="-1"/>
        </w:rPr>
        <w:tab/>
      </w:r>
      <w:r>
        <w:rPr>
          <w:color w:val="000000"/>
          <w:spacing w:val="-2"/>
        </w:rPr>
        <w:t xml:space="preserve">any obligation hereunder, (including obligations under Article 4 of this </w:t>
      </w:r>
      <w:r>
        <w:rPr>
          <w:color w:val="000000"/>
          <w:spacing w:val="-2"/>
        </w:rPr>
        <w:br/>
      </w:r>
      <w:r>
        <w:rPr>
          <w:color w:val="000000"/>
          <w:spacing w:val="-2"/>
        </w:rPr>
        <w:tab/>
        <w:t xml:space="preserve">Agreement) , other than the obligation to pay money when due, to the extent the </w:t>
      </w:r>
      <w:r>
        <w:rPr>
          <w:color w:val="000000"/>
          <w:spacing w:val="-2"/>
        </w:rPr>
        <w:br/>
      </w:r>
      <w:r>
        <w:rPr>
          <w:color w:val="000000"/>
          <w:spacing w:val="-2"/>
        </w:rPr>
        <w:tab/>
        <w:t xml:space="preserve">Party is prevented from fulfilling such obligation by Force Majeure.  A Party </w:t>
      </w:r>
      <w:r>
        <w:rPr>
          <w:color w:val="000000"/>
          <w:spacing w:val="-2"/>
        </w:rPr>
        <w:br/>
      </w:r>
      <w:r>
        <w:rPr>
          <w:color w:val="000000"/>
          <w:spacing w:val="-2"/>
        </w:rPr>
        <w:tab/>
        <w:t>unable to fulfill a</w:t>
      </w:r>
      <w:r>
        <w:rPr>
          <w:color w:val="000000"/>
          <w:spacing w:val="-2"/>
        </w:rPr>
        <w:t xml:space="preserve">ny obligation hereunder (other than an obligation to pay money </w:t>
      </w:r>
      <w:r>
        <w:rPr>
          <w:color w:val="000000"/>
          <w:spacing w:val="-2"/>
        </w:rPr>
        <w:br/>
      </w:r>
      <w:r>
        <w:rPr>
          <w:color w:val="000000"/>
          <w:spacing w:val="-2"/>
        </w:rPr>
        <w:tab/>
        <w:t xml:space="preserve">when due) by reason of Force Majeure shall give notice and the full particulars of </w:t>
      </w:r>
      <w:r>
        <w:rPr>
          <w:color w:val="000000"/>
          <w:spacing w:val="-2"/>
        </w:rPr>
        <w:br/>
      </w:r>
      <w:r>
        <w:rPr>
          <w:color w:val="000000"/>
          <w:spacing w:val="-2"/>
        </w:rPr>
        <w:tab/>
        <w:t xml:space="preserve">such Force Majeure to the other Parties in writing or by telephone as soon as </w:t>
      </w:r>
      <w:r>
        <w:rPr>
          <w:color w:val="000000"/>
          <w:spacing w:val="-2"/>
        </w:rPr>
        <w:br/>
      </w:r>
      <w:r>
        <w:rPr>
          <w:color w:val="000000"/>
          <w:spacing w:val="-2"/>
        </w:rPr>
        <w:tab/>
        <w:t xml:space="preserve">reasonably possible after </w:t>
      </w:r>
      <w:r>
        <w:rPr>
          <w:color w:val="000000"/>
          <w:spacing w:val="-2"/>
        </w:rPr>
        <w:t xml:space="preserve">the occurrence of the cause relied upon.  Telephone </w:t>
      </w:r>
      <w:r>
        <w:rPr>
          <w:color w:val="000000"/>
          <w:spacing w:val="-2"/>
        </w:rPr>
        <w:br/>
      </w:r>
      <w:r>
        <w:rPr>
          <w:color w:val="000000"/>
          <w:spacing w:val="-2"/>
        </w:rPr>
        <w:tab/>
        <w:t xml:space="preserve">notices given pursuant to this Article shall be confirmed in writing as soon as </w:t>
      </w:r>
      <w:r>
        <w:rPr>
          <w:color w:val="000000"/>
          <w:spacing w:val="-2"/>
        </w:rPr>
        <w:br/>
      </w:r>
      <w:r>
        <w:rPr>
          <w:color w:val="000000"/>
          <w:spacing w:val="-2"/>
        </w:rPr>
        <w:tab/>
        <w:t xml:space="preserve">reasonably possible and shall specifically state full particulars of the Force </w:t>
      </w:r>
      <w:r>
        <w:rPr>
          <w:color w:val="000000"/>
          <w:spacing w:val="-2"/>
        </w:rPr>
        <w:br/>
      </w:r>
      <w:r>
        <w:rPr>
          <w:color w:val="000000"/>
          <w:spacing w:val="-2"/>
        </w:rPr>
        <w:tab/>
        <w:t>Majeure, the time and date when the For</w:t>
      </w:r>
      <w:r>
        <w:rPr>
          <w:color w:val="000000"/>
          <w:spacing w:val="-2"/>
        </w:rPr>
        <w:t xml:space="preserve">ce Majeure occurred and when the Force </w:t>
      </w:r>
      <w:r>
        <w:rPr>
          <w:color w:val="000000"/>
          <w:spacing w:val="-2"/>
        </w:rPr>
        <w:br/>
      </w:r>
      <w:r>
        <w:rPr>
          <w:color w:val="000000"/>
          <w:spacing w:val="-2"/>
        </w:rPr>
        <w:tab/>
        <w:t xml:space="preserve">Majeure is reasonably expected to cease.  The Party affected shall exercise due </w:t>
      </w:r>
      <w:r>
        <w:rPr>
          <w:color w:val="000000"/>
          <w:spacing w:val="-2"/>
        </w:rPr>
        <w:br/>
      </w:r>
      <w:r>
        <w:rPr>
          <w:color w:val="000000"/>
          <w:spacing w:val="-2"/>
        </w:rPr>
        <w:tab/>
        <w:t xml:space="preserve">diligence to remove such disability with reasonable dispatch, but shall not be </w:t>
      </w:r>
      <w:r>
        <w:rPr>
          <w:color w:val="000000"/>
          <w:spacing w:val="-2"/>
        </w:rPr>
        <w:br/>
      </w:r>
      <w:r>
        <w:rPr>
          <w:color w:val="000000"/>
          <w:spacing w:val="-2"/>
        </w:rPr>
        <w:tab/>
        <w:t>required to accede or agree to any provision not sat</w:t>
      </w:r>
      <w:r>
        <w:rPr>
          <w:color w:val="000000"/>
          <w:spacing w:val="-2"/>
        </w:rPr>
        <w:t xml:space="preserve">isfactory to it in order to settle </w:t>
      </w:r>
      <w:r>
        <w:rPr>
          <w:color w:val="000000"/>
          <w:spacing w:val="-2"/>
        </w:rPr>
        <w:br/>
      </w:r>
      <w:r>
        <w:rPr>
          <w:color w:val="000000"/>
          <w:spacing w:val="-2"/>
        </w:rPr>
        <w:tab/>
      </w:r>
      <w:r>
        <w:rPr>
          <w:color w:val="000000"/>
          <w:spacing w:val="-3"/>
        </w:rPr>
        <w:t xml:space="preserve">and terminate a strike or other labor disturbance. </w:t>
      </w:r>
    </w:p>
    <w:p w:rsidR="00E15DB3" w:rsidRDefault="00E15DB3">
      <w:pPr>
        <w:autoSpaceDE w:val="0"/>
        <w:autoSpaceDN w:val="0"/>
        <w:adjustRightInd w:val="0"/>
        <w:spacing w:line="276" w:lineRule="exact"/>
        <w:ind w:left="4789"/>
        <w:rPr>
          <w:color w:val="000000"/>
          <w:spacing w:val="-3"/>
        </w:rPr>
      </w:pPr>
    </w:p>
    <w:p w:rsidR="00E15DB3" w:rsidRDefault="003A4C9C">
      <w:pPr>
        <w:autoSpaceDE w:val="0"/>
        <w:autoSpaceDN w:val="0"/>
        <w:adjustRightInd w:val="0"/>
        <w:spacing w:before="68" w:line="276" w:lineRule="exact"/>
        <w:ind w:left="4789"/>
        <w:rPr>
          <w:rFonts w:ascii="Times New Roman Bold" w:hAnsi="Times New Roman Bold"/>
          <w:color w:val="000000"/>
          <w:spacing w:val="-3"/>
        </w:rPr>
      </w:pPr>
      <w:r>
        <w:rPr>
          <w:rFonts w:ascii="Times New Roman Bold" w:hAnsi="Times New Roman Bold"/>
          <w:color w:val="000000"/>
          <w:spacing w:val="-3"/>
        </w:rPr>
        <w:t xml:space="preserve">ARTICLE 17. DEFAULT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99" w:line="276" w:lineRule="exact"/>
        <w:ind w:left="1440"/>
        <w:rPr>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r>
        <w:rPr>
          <w:color w:val="000000"/>
          <w:spacing w:val="-3"/>
        </w:rPr>
        <w:t>.</w:t>
      </w:r>
    </w:p>
    <w:p w:rsidR="00E15DB3" w:rsidRDefault="00E15DB3">
      <w:pPr>
        <w:autoSpaceDE w:val="0"/>
        <w:autoSpaceDN w:val="0"/>
        <w:adjustRightInd w:val="0"/>
        <w:spacing w:line="274" w:lineRule="exact"/>
        <w:ind w:left="2160"/>
        <w:rPr>
          <w:color w:val="000000"/>
          <w:spacing w:val="-3"/>
        </w:rPr>
      </w:pPr>
    </w:p>
    <w:p w:rsidR="00E15DB3" w:rsidRDefault="003A4C9C">
      <w:pPr>
        <w:tabs>
          <w:tab w:val="left" w:pos="2880"/>
        </w:tabs>
        <w:autoSpaceDE w:val="0"/>
        <w:autoSpaceDN w:val="0"/>
        <w:adjustRightInd w:val="0"/>
        <w:spacing w:before="81" w:line="274" w:lineRule="exact"/>
        <w:ind w:left="2160" w:right="1248"/>
        <w:rPr>
          <w:color w:val="000000"/>
          <w:spacing w:val="-2"/>
        </w:rPr>
      </w:pPr>
      <w:r>
        <w:rPr>
          <w:rFonts w:ascii="Times New Roman Bold" w:hAnsi="Times New Roman Bold"/>
          <w:color w:val="000000"/>
          <w:spacing w:val="-1"/>
        </w:rPr>
        <w:t>17.1.1 General</w:t>
      </w:r>
      <w:r>
        <w:rPr>
          <w:color w:val="000000"/>
          <w:spacing w:val="-1"/>
        </w:rPr>
        <w:t xml:space="preserve">.  No Breach shall exist where such failure to discharge an obligation </w:t>
      </w:r>
      <w:r>
        <w:rPr>
          <w:color w:val="000000"/>
          <w:spacing w:val="-1"/>
        </w:rPr>
        <w:br/>
      </w:r>
      <w:r>
        <w:rPr>
          <w:color w:val="000000"/>
          <w:spacing w:val="-1"/>
        </w:rPr>
        <w:tab/>
      </w:r>
      <w:r>
        <w:rPr>
          <w:color w:val="000000"/>
          <w:spacing w:val="-2"/>
        </w:rPr>
        <w:t xml:space="preserve">(other than the payment of money) is the result of Force Majeure as defined in </w:t>
      </w:r>
      <w:r>
        <w:rPr>
          <w:color w:val="000000"/>
          <w:spacing w:val="-2"/>
        </w:rPr>
        <w:br/>
      </w:r>
      <w:r>
        <w:rPr>
          <w:color w:val="000000"/>
          <w:spacing w:val="-2"/>
        </w:rPr>
        <w:tab/>
        <w:t xml:space="preserve">this Agreement or the result of an act or omission of the other Parties.  Upon a </w:t>
      </w:r>
      <w:r>
        <w:rPr>
          <w:color w:val="000000"/>
          <w:spacing w:val="-2"/>
        </w:rPr>
        <w:br/>
      </w:r>
      <w:r>
        <w:rPr>
          <w:color w:val="000000"/>
          <w:spacing w:val="-2"/>
        </w:rPr>
        <w:tab/>
        <w:t xml:space="preserve">Breach, the non-Breaching Parties (or in the case of a Breach by a Connecting </w:t>
      </w:r>
      <w:r>
        <w:rPr>
          <w:color w:val="000000"/>
          <w:spacing w:val="-2"/>
        </w:rPr>
        <w:br/>
      </w:r>
      <w:r>
        <w:rPr>
          <w:color w:val="000000"/>
          <w:spacing w:val="-2"/>
        </w:rPr>
        <w:tab/>
        <w:t>Transmission</w:t>
      </w:r>
      <w:r>
        <w:rPr>
          <w:color w:val="000000"/>
          <w:spacing w:val="-2"/>
        </w:rPr>
        <w:t xml:space="preserve"> Owner, the NYISO and Developer acting together) shall give </w:t>
      </w:r>
      <w:r>
        <w:rPr>
          <w:color w:val="000000"/>
          <w:spacing w:val="-2"/>
        </w:rPr>
        <w:br/>
      </w:r>
      <w:r>
        <w:rPr>
          <w:color w:val="000000"/>
          <w:spacing w:val="-2"/>
        </w:rPr>
        <w:tab/>
        <w:t xml:space="preserve">written notice of such to the Breaching Party.  The Breaching Party shall have </w:t>
      </w:r>
      <w:r>
        <w:rPr>
          <w:color w:val="000000"/>
          <w:spacing w:val="-2"/>
        </w:rPr>
        <w:br/>
      </w:r>
      <w:r>
        <w:rPr>
          <w:color w:val="000000"/>
          <w:spacing w:val="-2"/>
        </w:rPr>
        <w:tab/>
        <w:t xml:space="preserve">thirty (30) Calendar Days from receipt of the Breach notice within which to cure </w:t>
      </w:r>
      <w:r>
        <w:rPr>
          <w:color w:val="000000"/>
          <w:spacing w:val="-2"/>
        </w:rPr>
        <w:br/>
      </w:r>
      <w:r>
        <w:rPr>
          <w:color w:val="000000"/>
          <w:spacing w:val="-2"/>
        </w:rPr>
        <w:tab/>
        <w:t>such Breach; provided however,</w:t>
      </w:r>
      <w:r>
        <w:rPr>
          <w:color w:val="000000"/>
          <w:spacing w:val="-2"/>
        </w:rPr>
        <w:t xml:space="preserve"> if such Breach is not capable of cure within thirty </w:t>
      </w:r>
    </w:p>
    <w:p w:rsidR="00E15DB3" w:rsidRDefault="003A4C9C">
      <w:pPr>
        <w:autoSpaceDE w:val="0"/>
        <w:autoSpaceDN w:val="0"/>
        <w:adjustRightInd w:val="0"/>
        <w:spacing w:before="5" w:line="276" w:lineRule="exact"/>
        <w:ind w:left="2880"/>
        <w:rPr>
          <w:color w:val="000000"/>
          <w:spacing w:val="-2"/>
        </w:rPr>
      </w:pPr>
      <w:r>
        <w:rPr>
          <w:color w:val="000000"/>
          <w:spacing w:val="-2"/>
        </w:rPr>
        <w:t xml:space="preserve">(30) Calendar Days, the Breaching Party shall commence such cure within thirty </w:t>
      </w:r>
    </w:p>
    <w:p w:rsidR="00E15DB3" w:rsidRDefault="003A4C9C">
      <w:pPr>
        <w:autoSpaceDE w:val="0"/>
        <w:autoSpaceDN w:val="0"/>
        <w:adjustRightInd w:val="0"/>
        <w:spacing w:before="4" w:line="276" w:lineRule="exact"/>
        <w:ind w:left="2880"/>
        <w:rPr>
          <w:color w:val="000000"/>
          <w:spacing w:val="-2"/>
        </w:rPr>
      </w:pPr>
      <w:r>
        <w:rPr>
          <w:color w:val="000000"/>
          <w:spacing w:val="-2"/>
        </w:rPr>
        <w:t xml:space="preserve">(30) Calendar Days after notice and continuously and diligently complete such </w:t>
      </w: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248" w:line="276" w:lineRule="exact"/>
        <w:ind w:left="6000"/>
        <w:rPr>
          <w:color w:val="000000"/>
          <w:spacing w:val="-3"/>
        </w:rPr>
      </w:pPr>
      <w:r>
        <w:rPr>
          <w:color w:val="000000"/>
          <w:spacing w:val="-3"/>
        </w:rPr>
        <w:t xml:space="preserve">53 </w:t>
      </w:r>
    </w:p>
    <w:p w:rsidR="00E15DB3" w:rsidRDefault="00E15DB3">
      <w:pPr>
        <w:autoSpaceDE w:val="0"/>
        <w:autoSpaceDN w:val="0"/>
        <w:adjustRightInd w:val="0"/>
        <w:rPr>
          <w:color w:val="000000"/>
          <w:spacing w:val="-3"/>
        </w:rPr>
        <w:sectPr w:rsidR="00E15DB3">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61" w:name="Pg62"/>
      <w:bookmarkEnd w:id="61"/>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288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2880" w:right="1505"/>
        <w:jc w:val="both"/>
        <w:rPr>
          <w:color w:val="000000"/>
          <w:spacing w:val="-2"/>
        </w:rPr>
      </w:pPr>
      <w:r>
        <w:rPr>
          <w:color w:val="000000"/>
          <w:spacing w:val="-2"/>
        </w:rPr>
        <w:t xml:space="preserve">cure within ninety (90) Calendar Days from receipt of the Breach notice; and, if </w:t>
      </w:r>
      <w:r>
        <w:rPr>
          <w:color w:val="000000"/>
          <w:spacing w:val="-2"/>
        </w:rPr>
        <w:br/>
        <w:t xml:space="preserve">cured within such time, the Breach specified in such notice shall cease to exist. </w:t>
      </w:r>
    </w:p>
    <w:p w:rsidR="00E15DB3" w:rsidRDefault="00E15DB3">
      <w:pPr>
        <w:autoSpaceDE w:val="0"/>
        <w:autoSpaceDN w:val="0"/>
        <w:adjustRightInd w:val="0"/>
        <w:spacing w:line="275" w:lineRule="exact"/>
        <w:ind w:left="2160"/>
        <w:rPr>
          <w:color w:val="000000"/>
          <w:spacing w:val="-2"/>
        </w:rPr>
      </w:pPr>
    </w:p>
    <w:p w:rsidR="00E15DB3" w:rsidRDefault="003A4C9C">
      <w:pPr>
        <w:tabs>
          <w:tab w:val="left" w:pos="2880"/>
        </w:tabs>
        <w:autoSpaceDE w:val="0"/>
        <w:autoSpaceDN w:val="0"/>
        <w:adjustRightInd w:val="0"/>
        <w:spacing w:before="90" w:line="275" w:lineRule="exact"/>
        <w:ind w:left="2160" w:right="1308"/>
        <w:rPr>
          <w:color w:val="000000"/>
          <w:spacing w:val="-3"/>
        </w:rPr>
      </w:pPr>
      <w:r>
        <w:rPr>
          <w:rFonts w:ascii="Times New Roman Bold" w:hAnsi="Times New Roman Bold"/>
          <w:color w:val="000000"/>
          <w:spacing w:val="-1"/>
        </w:rPr>
        <w:t>17.1.2 Right to Terminate</w:t>
      </w:r>
      <w:r>
        <w:rPr>
          <w:color w:val="000000"/>
          <w:spacing w:val="-1"/>
        </w:rPr>
        <w:t xml:space="preserve">.  If a Breach is not cured as provided in this Article 17, or if </w:t>
      </w:r>
      <w:r>
        <w:rPr>
          <w:color w:val="000000"/>
          <w:spacing w:val="-1"/>
        </w:rPr>
        <w:br/>
      </w:r>
      <w:r>
        <w:rPr>
          <w:color w:val="000000"/>
          <w:spacing w:val="-1"/>
        </w:rPr>
        <w:tab/>
      </w:r>
      <w:r>
        <w:rPr>
          <w:color w:val="000000"/>
          <w:spacing w:val="-2"/>
        </w:rPr>
        <w:t xml:space="preserve">a Breach is not capable of being cured within the period provided for herein, the </w:t>
      </w:r>
      <w:r>
        <w:rPr>
          <w:color w:val="000000"/>
          <w:spacing w:val="-2"/>
        </w:rPr>
        <w:br/>
      </w:r>
      <w:r>
        <w:rPr>
          <w:color w:val="000000"/>
          <w:spacing w:val="-2"/>
        </w:rPr>
        <w:tab/>
        <w:t xml:space="preserve">non-Breaching Parties acting together (or in the case of a Breach by a Connecting </w:t>
      </w:r>
      <w:r>
        <w:rPr>
          <w:color w:val="000000"/>
          <w:spacing w:val="-2"/>
        </w:rPr>
        <w:br/>
      </w:r>
      <w:r>
        <w:rPr>
          <w:color w:val="000000"/>
          <w:spacing w:val="-2"/>
        </w:rPr>
        <w:tab/>
        <w:t xml:space="preserve">Transmission Owner, </w:t>
      </w:r>
      <w:r>
        <w:rPr>
          <w:color w:val="000000"/>
          <w:spacing w:val="-2"/>
        </w:rPr>
        <w:t xml:space="preserve">the NYISO and Developer acting together) shall thereafter </w:t>
      </w:r>
      <w:r>
        <w:rPr>
          <w:color w:val="000000"/>
          <w:spacing w:val="-2"/>
        </w:rPr>
        <w:br/>
      </w:r>
      <w:r>
        <w:rPr>
          <w:color w:val="000000"/>
          <w:spacing w:val="-2"/>
        </w:rPr>
        <w:tab/>
        <w:t xml:space="preserve">have the right to declare a Default and terminate this Agreement by written notice </w:t>
      </w:r>
      <w:r>
        <w:rPr>
          <w:color w:val="000000"/>
          <w:spacing w:val="-2"/>
        </w:rPr>
        <w:br/>
      </w:r>
      <w:r>
        <w:rPr>
          <w:color w:val="000000"/>
          <w:spacing w:val="-2"/>
        </w:rPr>
        <w:tab/>
        <w:t xml:space="preserve">at any time until cure occurs, and be relieved of any further obligation hereunder </w:t>
      </w:r>
      <w:r>
        <w:rPr>
          <w:color w:val="000000"/>
          <w:spacing w:val="-2"/>
        </w:rPr>
        <w:br/>
      </w:r>
      <w:r>
        <w:rPr>
          <w:color w:val="000000"/>
          <w:spacing w:val="-2"/>
        </w:rPr>
        <w:tab/>
        <w:t xml:space="preserve">and, whether or not those </w:t>
      </w:r>
      <w:r>
        <w:rPr>
          <w:color w:val="000000"/>
          <w:spacing w:val="-2"/>
        </w:rPr>
        <w:t xml:space="preserve">Parties terminate this Agreement, to recover from the </w:t>
      </w:r>
      <w:r>
        <w:rPr>
          <w:color w:val="000000"/>
          <w:spacing w:val="-2"/>
        </w:rPr>
        <w:br/>
      </w:r>
      <w:r>
        <w:rPr>
          <w:color w:val="000000"/>
          <w:spacing w:val="-2"/>
        </w:rPr>
        <w:tab/>
        <w:t xml:space="preserve">defaulting Party all amounts due hereunder, plus all other damages and remedies </w:t>
      </w:r>
      <w:r>
        <w:rPr>
          <w:color w:val="000000"/>
          <w:spacing w:val="-2"/>
        </w:rPr>
        <w:br/>
      </w:r>
      <w:r>
        <w:rPr>
          <w:color w:val="000000"/>
          <w:spacing w:val="-2"/>
        </w:rPr>
        <w:tab/>
        <w:t xml:space="preserve">to which they are entitled at law or in equity.  The provisions of this Article will </w:t>
      </w:r>
      <w:r>
        <w:rPr>
          <w:color w:val="000000"/>
          <w:spacing w:val="-2"/>
        </w:rPr>
        <w:br/>
      </w:r>
      <w:r>
        <w:rPr>
          <w:color w:val="000000"/>
          <w:spacing w:val="-2"/>
        </w:rPr>
        <w:tab/>
      </w:r>
      <w:r>
        <w:rPr>
          <w:color w:val="000000"/>
          <w:spacing w:val="-3"/>
        </w:rPr>
        <w:t>survive termination of this Agr</w:t>
      </w:r>
      <w:r>
        <w:rPr>
          <w:color w:val="000000"/>
          <w:spacing w:val="-3"/>
        </w:rPr>
        <w:t xml:space="preserve">eement. </w:t>
      </w:r>
    </w:p>
    <w:p w:rsidR="00E15DB3" w:rsidRDefault="00E15DB3">
      <w:pPr>
        <w:autoSpaceDE w:val="0"/>
        <w:autoSpaceDN w:val="0"/>
        <w:adjustRightInd w:val="0"/>
        <w:spacing w:line="276" w:lineRule="exact"/>
        <w:ind w:left="1860"/>
        <w:rPr>
          <w:color w:val="000000"/>
          <w:spacing w:val="-3"/>
        </w:rPr>
      </w:pPr>
    </w:p>
    <w:p w:rsidR="00E15DB3" w:rsidRDefault="003A4C9C">
      <w:pPr>
        <w:autoSpaceDE w:val="0"/>
        <w:autoSpaceDN w:val="0"/>
        <w:adjustRightInd w:val="0"/>
        <w:spacing w:before="89" w:line="276" w:lineRule="exact"/>
        <w:ind w:left="1860"/>
        <w:rPr>
          <w:rFonts w:ascii="Times New Roman Bold" w:hAnsi="Times New Roman Bold"/>
          <w:color w:val="000000"/>
          <w:spacing w:val="-3"/>
        </w:rPr>
      </w:pPr>
      <w:r>
        <w:rPr>
          <w:rFonts w:ascii="Times New Roman Bold" w:hAnsi="Times New Roman Bold"/>
          <w:color w:val="000000"/>
          <w:spacing w:val="-3"/>
        </w:rPr>
        <w:t xml:space="preserve">ARTICLE 18. INDEMNITY, CONSEQUENTIAL DAMAGES AND INSURANCE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18.1 </w:t>
      </w:r>
      <w:r>
        <w:rPr>
          <w:rFonts w:ascii="Times New Roman Bold" w:hAnsi="Times New Roman Bold"/>
          <w:color w:val="000000"/>
          <w:spacing w:val="-3"/>
        </w:rPr>
        <w:tab/>
      </w:r>
      <w:r>
        <w:rPr>
          <w:rFonts w:ascii="Times New Roman Bold" w:hAnsi="Times New Roman Bold"/>
          <w:color w:val="000000"/>
          <w:spacing w:val="-2"/>
        </w:rPr>
        <w:t>Indemnity</w:t>
      </w:r>
      <w:r>
        <w:rPr>
          <w:color w:val="000000"/>
          <w:spacing w:val="-2"/>
        </w:rPr>
        <w:t xml:space="preserve">.  Each Party (the “Indemnifying Party”) shall at all times indemnify, defend, </w:t>
      </w:r>
    </w:p>
    <w:p w:rsidR="00E15DB3" w:rsidRDefault="003A4C9C">
      <w:pPr>
        <w:autoSpaceDE w:val="0"/>
        <w:autoSpaceDN w:val="0"/>
        <w:adjustRightInd w:val="0"/>
        <w:spacing w:line="276" w:lineRule="exact"/>
        <w:ind w:left="2160" w:right="1253"/>
        <w:rPr>
          <w:color w:val="000000"/>
          <w:spacing w:val="-3"/>
        </w:rPr>
      </w:pPr>
      <w:r>
        <w:rPr>
          <w:color w:val="000000"/>
          <w:spacing w:val="-2"/>
        </w:rPr>
        <w:t xml:space="preserve">and save harmless, as applicable, the other Parties (each an “Indemnified Party”) from, </w:t>
      </w:r>
      <w:r>
        <w:rPr>
          <w:color w:val="000000"/>
          <w:spacing w:val="-2"/>
        </w:rPr>
        <w:br/>
        <w:t>a</w:t>
      </w:r>
      <w:r>
        <w:rPr>
          <w:color w:val="000000"/>
          <w:spacing w:val="-2"/>
        </w:rPr>
        <w:t xml:space="preserve">ny and all damages, losses, claims, including claims and actions relating to injury to or </w:t>
      </w:r>
      <w:r>
        <w:rPr>
          <w:color w:val="000000"/>
          <w:spacing w:val="-2"/>
        </w:rPr>
        <w:br/>
        <w:t xml:space="preserve">death of any person or damage to property, the alleged violation of any Environmental </w:t>
      </w:r>
      <w:r>
        <w:rPr>
          <w:color w:val="000000"/>
          <w:spacing w:val="-2"/>
        </w:rPr>
        <w:br/>
        <w:t xml:space="preserve">Law, or the release or threatened release of any Hazardous Substance, demand, </w:t>
      </w:r>
      <w:r>
        <w:rPr>
          <w:color w:val="000000"/>
          <w:spacing w:val="-2"/>
        </w:rPr>
        <w:t xml:space="preserve">suits, </w:t>
      </w:r>
      <w:r>
        <w:rPr>
          <w:color w:val="000000"/>
          <w:spacing w:val="-2"/>
        </w:rPr>
        <w:br/>
        <w:t xml:space="preserve">recoveries, costs and expenses, court costs, attorney fees, and all other obligations by or </w:t>
      </w:r>
      <w:r>
        <w:rPr>
          <w:color w:val="000000"/>
          <w:spacing w:val="-2"/>
        </w:rPr>
        <w:br/>
        <w:t>to third parties, arising out of or resulting from (i) the Indemnified Party’s performance of its obligations under this Agreement on behalf of the Indemni</w:t>
      </w:r>
      <w:r>
        <w:rPr>
          <w:color w:val="000000"/>
          <w:spacing w:val="-2"/>
        </w:rPr>
        <w:t>fying Party, except in cases where the Indemnifying Party can demonstrate that the Loss of the Indemnified Party was caused by the gross negligence or intentional wrongdoing of the Indemnified Party or (ii) the violation by the Indemnifying Party of any En</w:t>
      </w:r>
      <w:r>
        <w:rPr>
          <w:color w:val="000000"/>
          <w:spacing w:val="-2"/>
        </w:rPr>
        <w:t xml:space="preserve">vironmental Law or the release by the </w:t>
      </w:r>
      <w:r>
        <w:rPr>
          <w:color w:val="000000"/>
          <w:spacing w:val="-2"/>
        </w:rPr>
        <w:br/>
      </w:r>
      <w:r>
        <w:rPr>
          <w:color w:val="000000"/>
          <w:spacing w:val="-3"/>
        </w:rPr>
        <w:t xml:space="preserve">Indemnifying Party of any Hazardous Substance.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72" w:line="276" w:lineRule="exact"/>
        <w:ind w:left="2160" w:right="1341"/>
        <w:rPr>
          <w:color w:val="000000"/>
          <w:spacing w:val="-3"/>
        </w:rPr>
      </w:pPr>
      <w:r>
        <w:rPr>
          <w:rFonts w:ascii="Times New Roman Bold" w:hAnsi="Times New Roman Bold"/>
          <w:color w:val="000000"/>
          <w:spacing w:val="-1"/>
        </w:rPr>
        <w:t>18.1.1 Indemnified Party</w:t>
      </w:r>
      <w:r>
        <w:rPr>
          <w:color w:val="000000"/>
          <w:spacing w:val="-1"/>
        </w:rPr>
        <w:t xml:space="preserve">.  If a Party is entitled to indemnification under this Article 18 </w:t>
      </w:r>
      <w:r>
        <w:rPr>
          <w:color w:val="000000"/>
          <w:spacing w:val="-1"/>
        </w:rPr>
        <w:br/>
      </w:r>
      <w:r>
        <w:rPr>
          <w:color w:val="000000"/>
          <w:spacing w:val="-1"/>
        </w:rPr>
        <w:tab/>
      </w:r>
      <w:r>
        <w:rPr>
          <w:color w:val="000000"/>
          <w:spacing w:val="-2"/>
        </w:rPr>
        <w:t xml:space="preserve">as a result of a claim by a third party, and the indemnifying Party fails, </w:t>
      </w:r>
      <w:r>
        <w:rPr>
          <w:color w:val="000000"/>
          <w:spacing w:val="-2"/>
        </w:rPr>
        <w:t xml:space="preserve">after </w:t>
      </w:r>
      <w:r>
        <w:rPr>
          <w:color w:val="000000"/>
          <w:spacing w:val="-2"/>
        </w:rPr>
        <w:br/>
      </w:r>
      <w:r>
        <w:rPr>
          <w:color w:val="000000"/>
          <w:spacing w:val="-2"/>
        </w:rPr>
        <w:tab/>
        <w:t xml:space="preserve">notice and reasonable opportunity to proceed under Article 18.1.3, to assume the </w:t>
      </w:r>
      <w:r>
        <w:rPr>
          <w:color w:val="000000"/>
          <w:spacing w:val="-2"/>
        </w:rPr>
        <w:br/>
      </w:r>
      <w:r>
        <w:rPr>
          <w:color w:val="000000"/>
          <w:spacing w:val="-2"/>
        </w:rPr>
        <w:tab/>
        <w:t xml:space="preserve">defense of such claim, such Indemnified Party may at the expense of the </w:t>
      </w:r>
      <w:r>
        <w:rPr>
          <w:color w:val="000000"/>
          <w:spacing w:val="-2"/>
        </w:rPr>
        <w:br/>
      </w:r>
      <w:r>
        <w:rPr>
          <w:color w:val="000000"/>
          <w:spacing w:val="-2"/>
        </w:rPr>
        <w:tab/>
        <w:t xml:space="preserve">Indemnifying Party contest, settle or consent to the entry of any judgment with </w:t>
      </w:r>
      <w:r>
        <w:rPr>
          <w:color w:val="000000"/>
          <w:spacing w:val="-2"/>
        </w:rPr>
        <w:br/>
      </w:r>
      <w:r>
        <w:rPr>
          <w:color w:val="000000"/>
          <w:spacing w:val="-2"/>
        </w:rPr>
        <w:tab/>
      </w:r>
      <w:r>
        <w:rPr>
          <w:color w:val="000000"/>
          <w:spacing w:val="-3"/>
        </w:rPr>
        <w:t>respect t</w:t>
      </w:r>
      <w:r>
        <w:rPr>
          <w:color w:val="000000"/>
          <w:spacing w:val="-3"/>
        </w:rPr>
        <w:t xml:space="preserve">o, or pay in full, such claim. </w:t>
      </w:r>
    </w:p>
    <w:p w:rsidR="00E15DB3" w:rsidRDefault="00E15DB3">
      <w:pPr>
        <w:autoSpaceDE w:val="0"/>
        <w:autoSpaceDN w:val="0"/>
        <w:adjustRightInd w:val="0"/>
        <w:spacing w:line="273" w:lineRule="exact"/>
        <w:ind w:left="2160"/>
        <w:rPr>
          <w:color w:val="000000"/>
          <w:spacing w:val="-3"/>
        </w:rPr>
      </w:pPr>
    </w:p>
    <w:p w:rsidR="00E15DB3" w:rsidRDefault="003A4C9C">
      <w:pPr>
        <w:tabs>
          <w:tab w:val="left" w:pos="2880"/>
        </w:tabs>
        <w:autoSpaceDE w:val="0"/>
        <w:autoSpaceDN w:val="0"/>
        <w:adjustRightInd w:val="0"/>
        <w:spacing w:before="94" w:line="273" w:lineRule="exact"/>
        <w:ind w:left="2160" w:right="1483"/>
        <w:rPr>
          <w:color w:val="000000"/>
          <w:spacing w:val="-3"/>
        </w:rPr>
      </w:pPr>
      <w:r>
        <w:rPr>
          <w:rFonts w:ascii="Times New Roman Bold" w:hAnsi="Times New Roman Bold"/>
          <w:color w:val="000000"/>
          <w:spacing w:val="-1"/>
        </w:rPr>
        <w:t>18.1.2 Indemnifying Party</w:t>
      </w:r>
      <w:r>
        <w:rPr>
          <w:color w:val="000000"/>
          <w:spacing w:val="-1"/>
        </w:rPr>
        <w:t xml:space="preserve">.  If an Indemnifying Party is obligated to indemnify and </w:t>
      </w:r>
      <w:r>
        <w:rPr>
          <w:color w:val="000000"/>
          <w:spacing w:val="-1"/>
        </w:rPr>
        <w:br/>
      </w:r>
      <w:r>
        <w:rPr>
          <w:color w:val="000000"/>
          <w:spacing w:val="-1"/>
        </w:rPr>
        <w:tab/>
      </w:r>
      <w:r>
        <w:rPr>
          <w:color w:val="000000"/>
          <w:spacing w:val="-2"/>
        </w:rPr>
        <w:t xml:space="preserve">hold any Indemnified Party harmless under this Article 18, the amount owing to </w:t>
      </w:r>
      <w:r>
        <w:rPr>
          <w:color w:val="000000"/>
          <w:spacing w:val="-2"/>
        </w:rPr>
        <w:br/>
      </w:r>
      <w:r>
        <w:rPr>
          <w:color w:val="000000"/>
          <w:spacing w:val="-2"/>
        </w:rPr>
        <w:tab/>
      </w:r>
      <w:r>
        <w:rPr>
          <w:color w:val="000000"/>
          <w:spacing w:val="-2"/>
        </w:rPr>
        <w:t xml:space="preserve">the Indemnified Party shall be the amount of such Indemnified Party’s actual </w:t>
      </w:r>
      <w:r>
        <w:rPr>
          <w:color w:val="000000"/>
          <w:spacing w:val="-2"/>
        </w:rPr>
        <w:br/>
      </w:r>
      <w:r>
        <w:rPr>
          <w:color w:val="000000"/>
          <w:spacing w:val="-2"/>
        </w:rPr>
        <w:tab/>
      </w:r>
      <w:r>
        <w:rPr>
          <w:color w:val="000000"/>
          <w:spacing w:val="-3"/>
        </w:rPr>
        <w:t xml:space="preserve">Loss, net of any insurance or other recovery. </w:t>
      </w:r>
    </w:p>
    <w:p w:rsidR="00E15DB3" w:rsidRDefault="00E15DB3">
      <w:pPr>
        <w:autoSpaceDE w:val="0"/>
        <w:autoSpaceDN w:val="0"/>
        <w:adjustRightInd w:val="0"/>
        <w:spacing w:line="280" w:lineRule="exact"/>
        <w:ind w:left="2160"/>
        <w:rPr>
          <w:color w:val="000000"/>
          <w:spacing w:val="-3"/>
        </w:rPr>
      </w:pPr>
    </w:p>
    <w:p w:rsidR="00E15DB3" w:rsidRDefault="003A4C9C">
      <w:pPr>
        <w:tabs>
          <w:tab w:val="left" w:pos="2880"/>
        </w:tabs>
        <w:autoSpaceDE w:val="0"/>
        <w:autoSpaceDN w:val="0"/>
        <w:adjustRightInd w:val="0"/>
        <w:spacing w:before="82" w:line="280" w:lineRule="exact"/>
        <w:ind w:left="2160" w:right="1295"/>
        <w:rPr>
          <w:color w:val="000000"/>
          <w:spacing w:val="-2"/>
        </w:rPr>
      </w:pPr>
      <w:r>
        <w:rPr>
          <w:rFonts w:ascii="Times New Roman Bold" w:hAnsi="Times New Roman Bold"/>
          <w:color w:val="000000"/>
          <w:spacing w:val="-1"/>
        </w:rPr>
        <w:t>18.1.3 Indemnity Procedures</w:t>
      </w:r>
      <w:r>
        <w:rPr>
          <w:color w:val="000000"/>
          <w:spacing w:val="-1"/>
        </w:rPr>
        <w:t xml:space="preserve">.  Promptly after receipt by an Indemnified Party of any </w:t>
      </w:r>
      <w:r>
        <w:rPr>
          <w:color w:val="000000"/>
          <w:spacing w:val="-1"/>
        </w:rPr>
        <w:br/>
      </w:r>
      <w:r>
        <w:rPr>
          <w:color w:val="000000"/>
          <w:spacing w:val="-1"/>
        </w:rPr>
        <w:tab/>
      </w:r>
      <w:r>
        <w:rPr>
          <w:color w:val="000000"/>
          <w:spacing w:val="-2"/>
        </w:rPr>
        <w:t xml:space="preserve">claim or notice of the commencement of any action or administrative or legal </w:t>
      </w:r>
      <w:r>
        <w:rPr>
          <w:color w:val="000000"/>
          <w:spacing w:val="-2"/>
        </w:rPr>
        <w:br/>
      </w:r>
      <w:r>
        <w:rPr>
          <w:color w:val="000000"/>
          <w:spacing w:val="-2"/>
        </w:rPr>
        <w:tab/>
        <w:t xml:space="preserve">proceeding or investigation as to which the indemnity provided for in Article 18.1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132" w:line="276" w:lineRule="exact"/>
        <w:ind w:left="6000"/>
        <w:rPr>
          <w:color w:val="000000"/>
          <w:spacing w:val="-3"/>
        </w:rPr>
      </w:pPr>
      <w:r>
        <w:rPr>
          <w:color w:val="000000"/>
          <w:spacing w:val="-3"/>
        </w:rPr>
        <w:t xml:space="preserve">54 </w:t>
      </w:r>
    </w:p>
    <w:p w:rsidR="00E15DB3" w:rsidRDefault="00E15DB3">
      <w:pPr>
        <w:autoSpaceDE w:val="0"/>
        <w:autoSpaceDN w:val="0"/>
        <w:adjustRightInd w:val="0"/>
        <w:rPr>
          <w:color w:val="000000"/>
          <w:spacing w:val="-3"/>
        </w:rPr>
        <w:sectPr w:rsidR="00E15DB3">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62" w:name="Pg63"/>
      <w:bookmarkEnd w:id="62"/>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2880"/>
        <w:rPr>
          <w:rFonts w:ascii="Times New Roman Bold" w:hAnsi="Times New Roman Bold"/>
          <w:color w:val="000000"/>
          <w:spacing w:val="-3"/>
        </w:rPr>
      </w:pPr>
    </w:p>
    <w:p w:rsidR="00E15DB3" w:rsidRDefault="003A4C9C">
      <w:pPr>
        <w:autoSpaceDE w:val="0"/>
        <w:autoSpaceDN w:val="0"/>
        <w:adjustRightInd w:val="0"/>
        <w:spacing w:before="221" w:line="280" w:lineRule="exact"/>
        <w:ind w:left="2880" w:right="1277"/>
        <w:rPr>
          <w:color w:val="000000"/>
          <w:spacing w:val="-3"/>
        </w:rPr>
      </w:pPr>
      <w:r>
        <w:rPr>
          <w:color w:val="000000"/>
          <w:spacing w:val="-2"/>
        </w:rPr>
        <w:t xml:space="preserve">may apply, the Indemnified Party shall notify the Indemnifying Party of such fact. Any failure of or delay in such notification shall not affect a Party’s </w:t>
      </w:r>
      <w:r>
        <w:rPr>
          <w:color w:val="000000"/>
          <w:spacing w:val="-2"/>
        </w:rPr>
        <w:br/>
        <w:t xml:space="preserve">indemnification obligation unless such failure or delay is materially prejudicial to </w:t>
      </w:r>
      <w:r>
        <w:rPr>
          <w:color w:val="000000"/>
          <w:spacing w:val="-3"/>
        </w:rPr>
        <w:t>the Indemnifyin</w:t>
      </w:r>
      <w:r>
        <w:rPr>
          <w:color w:val="000000"/>
          <w:spacing w:val="-3"/>
        </w:rPr>
        <w:t xml:space="preserve">g Party. </w:t>
      </w:r>
    </w:p>
    <w:p w:rsidR="00E15DB3" w:rsidRDefault="00E15DB3">
      <w:pPr>
        <w:autoSpaceDE w:val="0"/>
        <w:autoSpaceDN w:val="0"/>
        <w:adjustRightInd w:val="0"/>
        <w:spacing w:line="276" w:lineRule="exact"/>
        <w:ind w:left="2880"/>
        <w:rPr>
          <w:color w:val="000000"/>
          <w:spacing w:val="-3"/>
        </w:rPr>
      </w:pPr>
    </w:p>
    <w:p w:rsidR="00E15DB3" w:rsidRDefault="003A4C9C">
      <w:pPr>
        <w:autoSpaceDE w:val="0"/>
        <w:autoSpaceDN w:val="0"/>
        <w:adjustRightInd w:val="0"/>
        <w:spacing w:before="68" w:line="276" w:lineRule="exact"/>
        <w:ind w:left="2880" w:right="1341"/>
        <w:rPr>
          <w:color w:val="000000"/>
          <w:spacing w:val="-2"/>
        </w:rPr>
      </w:pPr>
      <w:r>
        <w:rPr>
          <w:color w:val="000000"/>
          <w:spacing w:val="-2"/>
        </w:rPr>
        <w:t xml:space="preserve">Except as stated below, the Indemnifying Party shall have the right to assume the </w:t>
      </w:r>
      <w:r>
        <w:rPr>
          <w:color w:val="000000"/>
          <w:spacing w:val="-2"/>
        </w:rPr>
        <w:br/>
      </w:r>
      <w:r>
        <w:rPr>
          <w:color w:val="000000"/>
          <w:spacing w:val="-3"/>
        </w:rPr>
        <w:t xml:space="preserve">defense thereof with counsel designated by such Indemnifying Party and </w:t>
      </w:r>
      <w:r>
        <w:rPr>
          <w:color w:val="000000"/>
          <w:spacing w:val="-3"/>
        </w:rPr>
        <w:br/>
      </w:r>
      <w:r>
        <w:rPr>
          <w:color w:val="000000"/>
          <w:spacing w:val="-2"/>
        </w:rPr>
        <w:t xml:space="preserve">reasonably satisfactory to the Indemnified Party.  If the defendants in any such </w:t>
      </w:r>
      <w:r>
        <w:rPr>
          <w:color w:val="000000"/>
          <w:spacing w:val="-2"/>
        </w:rPr>
        <w:br/>
      </w:r>
      <w:r>
        <w:rPr>
          <w:color w:val="000000"/>
          <w:spacing w:val="-2"/>
        </w:rPr>
        <w:t xml:space="preserve">action include one or more Indemnified Parties and the Indemnifying Party and if </w:t>
      </w:r>
      <w:r>
        <w:rPr>
          <w:color w:val="000000"/>
          <w:spacing w:val="-2"/>
        </w:rPr>
        <w:br/>
        <w:t xml:space="preserve">the Indemnified Party reasonably concludes that there may be legal defenses </w:t>
      </w:r>
      <w:r>
        <w:rPr>
          <w:color w:val="000000"/>
          <w:spacing w:val="-2"/>
        </w:rPr>
        <w:br/>
        <w:t xml:space="preserve">available to it and/or other Indemnified Parties which are different from or </w:t>
      </w:r>
      <w:r>
        <w:rPr>
          <w:color w:val="000000"/>
          <w:spacing w:val="-2"/>
        </w:rPr>
        <w:br/>
        <w:t>additional to those</w:t>
      </w:r>
      <w:r>
        <w:rPr>
          <w:color w:val="000000"/>
          <w:spacing w:val="-2"/>
        </w:rPr>
        <w:t xml:space="preserve"> available to the Indemnifying Party, the Indemnified Party </w:t>
      </w:r>
      <w:r>
        <w:rPr>
          <w:color w:val="000000"/>
          <w:spacing w:val="-2"/>
        </w:rPr>
        <w:br/>
        <w:t xml:space="preserve">shall have the right to select separate counsel to assert such legal defenses and to </w:t>
      </w:r>
      <w:r>
        <w:rPr>
          <w:color w:val="000000"/>
          <w:spacing w:val="-2"/>
        </w:rPr>
        <w:br/>
        <w:t xml:space="preserve">otherwise participate in the defense of such action on its own behalf.  In such </w:t>
      </w:r>
      <w:r>
        <w:rPr>
          <w:color w:val="000000"/>
          <w:spacing w:val="-2"/>
        </w:rPr>
        <w:br/>
        <w:t xml:space="preserve">instances, the Indemnifying </w:t>
      </w:r>
      <w:r>
        <w:rPr>
          <w:color w:val="000000"/>
          <w:spacing w:val="-2"/>
        </w:rPr>
        <w:t xml:space="preserve">Party shall only be required to pay the fees and </w:t>
      </w:r>
      <w:r>
        <w:rPr>
          <w:color w:val="000000"/>
          <w:spacing w:val="-2"/>
        </w:rPr>
        <w:br/>
        <w:t xml:space="preserve">expenses of one additional attorney to represent an Indemnified Party or </w:t>
      </w:r>
      <w:r>
        <w:rPr>
          <w:color w:val="000000"/>
          <w:spacing w:val="-2"/>
        </w:rPr>
        <w:br/>
        <w:t xml:space="preserve">Indemnified Parties having such differing or additional legal defenses. </w:t>
      </w:r>
    </w:p>
    <w:p w:rsidR="00E15DB3" w:rsidRDefault="00E15DB3">
      <w:pPr>
        <w:autoSpaceDE w:val="0"/>
        <w:autoSpaceDN w:val="0"/>
        <w:adjustRightInd w:val="0"/>
        <w:spacing w:line="276" w:lineRule="exact"/>
        <w:ind w:left="2880"/>
        <w:rPr>
          <w:color w:val="000000"/>
          <w:spacing w:val="-2"/>
        </w:rPr>
      </w:pPr>
    </w:p>
    <w:p w:rsidR="00E15DB3" w:rsidRDefault="003A4C9C">
      <w:pPr>
        <w:autoSpaceDE w:val="0"/>
        <w:autoSpaceDN w:val="0"/>
        <w:adjustRightInd w:val="0"/>
        <w:spacing w:before="88" w:line="276" w:lineRule="exact"/>
        <w:ind w:left="2880" w:right="1324"/>
        <w:rPr>
          <w:color w:val="000000"/>
          <w:spacing w:val="-3"/>
        </w:rPr>
      </w:pPr>
      <w:r>
        <w:rPr>
          <w:color w:val="000000"/>
          <w:spacing w:val="-2"/>
        </w:rPr>
        <w:t>The Indemnified Party shall be entitled, at its expense, t</w:t>
      </w:r>
      <w:r>
        <w:rPr>
          <w:color w:val="000000"/>
          <w:spacing w:val="-2"/>
        </w:rPr>
        <w:t xml:space="preserve">o participate in any such </w:t>
      </w:r>
      <w:r>
        <w:rPr>
          <w:color w:val="000000"/>
          <w:spacing w:val="-2"/>
        </w:rPr>
        <w:br/>
        <w:t xml:space="preserve">action, suit or proceeding, the defense of which has been assumed by the </w:t>
      </w:r>
      <w:r>
        <w:rPr>
          <w:color w:val="000000"/>
          <w:spacing w:val="-2"/>
        </w:rPr>
        <w:br/>
        <w:t xml:space="preserve">Indemnifying Party.  Notwithstanding the foregoing, the Indemnifying Party (i) </w:t>
      </w:r>
      <w:r>
        <w:rPr>
          <w:color w:val="000000"/>
          <w:spacing w:val="-2"/>
        </w:rPr>
        <w:br/>
        <w:t>shall not be entitled to assume and control the defense of any such action,</w:t>
      </w:r>
      <w:r>
        <w:rPr>
          <w:color w:val="000000"/>
          <w:spacing w:val="-2"/>
        </w:rPr>
        <w:t xml:space="preserve"> suit or </w:t>
      </w:r>
      <w:r>
        <w:rPr>
          <w:color w:val="000000"/>
          <w:spacing w:val="-2"/>
        </w:rPr>
        <w:br/>
        <w:t xml:space="preserve">proceedings if and to the extent that, in the opinion of the Indemnified Party and </w:t>
      </w:r>
      <w:r>
        <w:rPr>
          <w:color w:val="000000"/>
          <w:spacing w:val="-2"/>
        </w:rPr>
        <w:br/>
        <w:t xml:space="preserve">its counsel, such action, suit or proceeding involves the potential imposition of </w:t>
      </w:r>
      <w:r>
        <w:rPr>
          <w:color w:val="000000"/>
          <w:spacing w:val="-2"/>
        </w:rPr>
        <w:br/>
        <w:t>criminal liability on the Indemnified Party, or there exists a conflict or adve</w:t>
      </w:r>
      <w:r>
        <w:rPr>
          <w:color w:val="000000"/>
          <w:spacing w:val="-2"/>
        </w:rPr>
        <w:t xml:space="preserve">rsity </w:t>
      </w:r>
      <w:r>
        <w:rPr>
          <w:color w:val="000000"/>
          <w:spacing w:val="-2"/>
        </w:rPr>
        <w:br/>
        <w:t xml:space="preserve">of interest between the Indemnified Party and the Indemnifying Party, in such </w:t>
      </w:r>
      <w:r>
        <w:rPr>
          <w:color w:val="000000"/>
          <w:spacing w:val="-2"/>
        </w:rPr>
        <w:br/>
      </w:r>
      <w:r>
        <w:rPr>
          <w:color w:val="000000"/>
          <w:spacing w:val="-3"/>
        </w:rPr>
        <w:t xml:space="preserve">event the Indemnifying Party shall pay the reasonable expenses of the </w:t>
      </w:r>
      <w:r>
        <w:rPr>
          <w:color w:val="000000"/>
          <w:spacing w:val="-3"/>
        </w:rPr>
        <w:br/>
      </w:r>
      <w:r>
        <w:rPr>
          <w:color w:val="000000"/>
          <w:spacing w:val="-2"/>
        </w:rPr>
        <w:t xml:space="preserve">Indemnified Party, and (ii) shall not settle or consent to the entry of any judgment </w:t>
      </w:r>
      <w:r>
        <w:rPr>
          <w:color w:val="000000"/>
          <w:spacing w:val="-2"/>
        </w:rPr>
        <w:br/>
        <w:t>in any action</w:t>
      </w:r>
      <w:r>
        <w:rPr>
          <w:color w:val="000000"/>
          <w:spacing w:val="-2"/>
        </w:rPr>
        <w:t xml:space="preserve">, suit or proceeding without the consent of the Indemnified Party, </w:t>
      </w:r>
      <w:r>
        <w:rPr>
          <w:color w:val="000000"/>
          <w:spacing w:val="-2"/>
        </w:rPr>
        <w:br/>
      </w:r>
      <w:r>
        <w:rPr>
          <w:color w:val="000000"/>
          <w:spacing w:val="-3"/>
        </w:rPr>
        <w:t xml:space="preserve">which shall not be unreasonably withheld, conditioned or delayed.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18.2 </w:t>
      </w:r>
      <w:r>
        <w:rPr>
          <w:rFonts w:ascii="Times New Roman Bold" w:hAnsi="Times New Roman Bold"/>
          <w:color w:val="000000"/>
          <w:spacing w:val="-3"/>
        </w:rPr>
        <w:tab/>
      </w:r>
      <w:r>
        <w:rPr>
          <w:rFonts w:ascii="Times New Roman Bold" w:hAnsi="Times New Roman Bold"/>
          <w:color w:val="000000"/>
          <w:spacing w:val="-2"/>
        </w:rPr>
        <w:t>No Consequential Damages</w:t>
      </w:r>
      <w:r>
        <w:rPr>
          <w:color w:val="000000"/>
          <w:spacing w:val="-2"/>
        </w:rPr>
        <w:t xml:space="preserve">.  Other than the Liquidated Damages heretofore described </w:t>
      </w:r>
    </w:p>
    <w:p w:rsidR="00E15DB3" w:rsidRDefault="003A4C9C">
      <w:pPr>
        <w:autoSpaceDE w:val="0"/>
        <w:autoSpaceDN w:val="0"/>
        <w:adjustRightInd w:val="0"/>
        <w:spacing w:before="4" w:line="276" w:lineRule="exact"/>
        <w:ind w:left="2160"/>
        <w:rPr>
          <w:color w:val="000000"/>
          <w:spacing w:val="-2"/>
        </w:rPr>
      </w:pPr>
      <w:r>
        <w:rPr>
          <w:color w:val="000000"/>
          <w:spacing w:val="-2"/>
        </w:rPr>
        <w:t>and the indemnity obligations s</w:t>
      </w:r>
      <w:r>
        <w:rPr>
          <w:color w:val="000000"/>
          <w:spacing w:val="-2"/>
        </w:rPr>
        <w:t xml:space="preserve">et forth in Article 18.1, in no event shall any Party be </w:t>
      </w:r>
    </w:p>
    <w:p w:rsidR="00E15DB3" w:rsidRDefault="003A4C9C">
      <w:pPr>
        <w:autoSpaceDE w:val="0"/>
        <w:autoSpaceDN w:val="0"/>
        <w:adjustRightInd w:val="0"/>
        <w:spacing w:before="4" w:line="276" w:lineRule="exact"/>
        <w:ind w:left="2160" w:right="1291"/>
        <w:rPr>
          <w:color w:val="000000"/>
          <w:spacing w:val="-2"/>
        </w:rPr>
      </w:pPr>
      <w:r>
        <w:rPr>
          <w:color w:val="000000"/>
          <w:spacing w:val="-2"/>
        </w:rPr>
        <w:t xml:space="preserve">liable under any provision of this Agreement for any losses, damages, costs or expenses </w:t>
      </w:r>
      <w:r>
        <w:rPr>
          <w:color w:val="000000"/>
          <w:spacing w:val="-2"/>
        </w:rPr>
        <w:br/>
        <w:t xml:space="preserve">for any special, indirect, incidental, consequential, or punitive damages, including but not </w:t>
      </w:r>
      <w:r>
        <w:rPr>
          <w:color w:val="000000"/>
          <w:spacing w:val="-2"/>
        </w:rPr>
        <w:br/>
      </w:r>
      <w:r>
        <w:rPr>
          <w:color w:val="000000"/>
          <w:spacing w:val="-2"/>
        </w:rPr>
        <w:t xml:space="preserve">limited to loss of profit or revenue, loss of the use of equipment, cost of capital, cost of </w:t>
      </w:r>
      <w:r>
        <w:rPr>
          <w:color w:val="000000"/>
          <w:spacing w:val="-2"/>
        </w:rPr>
        <w:br/>
        <w:t xml:space="preserve">temporary equipment or services, whether based in whole or in part in contract, in tort, </w:t>
      </w:r>
      <w:r>
        <w:rPr>
          <w:color w:val="000000"/>
          <w:spacing w:val="-2"/>
        </w:rPr>
        <w:br/>
        <w:t>including negligence, strict liability, or any other theory of liability</w:t>
      </w:r>
      <w:r>
        <w:rPr>
          <w:color w:val="000000"/>
          <w:spacing w:val="-2"/>
        </w:rPr>
        <w:t xml:space="preserve">; provided, however, </w:t>
      </w:r>
      <w:r>
        <w:rPr>
          <w:color w:val="000000"/>
          <w:spacing w:val="-2"/>
        </w:rPr>
        <w:br/>
        <w:t xml:space="preserve">that damages for which a Party may be liable to another Party under separate agreement </w:t>
      </w:r>
      <w:r>
        <w:rPr>
          <w:color w:val="000000"/>
          <w:spacing w:val="-2"/>
        </w:rPr>
        <w:br/>
        <w:t xml:space="preserve">will not be considered to be special, indirect, incidental, or consequential damages </w:t>
      </w:r>
    </w:p>
    <w:p w:rsidR="00E15DB3" w:rsidRDefault="003A4C9C">
      <w:pPr>
        <w:autoSpaceDE w:val="0"/>
        <w:autoSpaceDN w:val="0"/>
        <w:adjustRightInd w:val="0"/>
        <w:spacing w:before="4" w:line="276" w:lineRule="exact"/>
        <w:ind w:left="2160"/>
        <w:rPr>
          <w:color w:val="000000"/>
          <w:spacing w:val="-3"/>
        </w:rPr>
      </w:pPr>
      <w:r>
        <w:rPr>
          <w:color w:val="000000"/>
          <w:spacing w:val="-3"/>
        </w:rPr>
        <w:t xml:space="preserve">hereunder.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87" w:line="276" w:lineRule="exact"/>
        <w:ind w:left="1440"/>
        <w:rPr>
          <w:color w:val="000000"/>
          <w:spacing w:val="-2"/>
        </w:rPr>
      </w:pPr>
      <w:r>
        <w:rPr>
          <w:rFonts w:ascii="Times New Roman Bold" w:hAnsi="Times New Roman Bold"/>
          <w:color w:val="000000"/>
          <w:spacing w:val="-3"/>
        </w:rPr>
        <w:t>18.3</w:t>
      </w:r>
      <w:r>
        <w:rPr>
          <w:rFonts w:ascii="Times New Roman Bold" w:hAnsi="Times New Roman Bold"/>
          <w:color w:val="000000"/>
          <w:spacing w:val="-3"/>
        </w:rPr>
        <w:tab/>
      </w:r>
      <w:r>
        <w:rPr>
          <w:rFonts w:ascii="Times New Roman Bold" w:hAnsi="Times New Roman Bold"/>
          <w:color w:val="000000"/>
          <w:spacing w:val="-2"/>
        </w:rPr>
        <w:t xml:space="preserve">Insurance and Indemnification for Nuclear </w:t>
      </w:r>
      <w:r>
        <w:rPr>
          <w:rFonts w:ascii="Times New Roman Bold" w:hAnsi="Times New Roman Bold"/>
          <w:color w:val="000000"/>
          <w:spacing w:val="-2"/>
        </w:rPr>
        <w:t>Generating Unit</w:t>
      </w:r>
      <w:r>
        <w:rPr>
          <w:color w:val="000000"/>
          <w:spacing w:val="-2"/>
        </w:rPr>
        <w:t>.  Developer covenants,</w:t>
      </w:r>
    </w:p>
    <w:p w:rsidR="00E15DB3" w:rsidRDefault="003A4C9C">
      <w:pPr>
        <w:autoSpaceDE w:val="0"/>
        <w:autoSpaceDN w:val="0"/>
        <w:adjustRightInd w:val="0"/>
        <w:spacing w:line="276" w:lineRule="exact"/>
        <w:ind w:left="1440" w:firstLine="720"/>
        <w:rPr>
          <w:color w:val="000000"/>
          <w:spacing w:val="-3"/>
        </w:rPr>
      </w:pPr>
      <w:r>
        <w:rPr>
          <w:color w:val="000000"/>
          <w:spacing w:val="-3"/>
        </w:rPr>
        <w:t>represents, and warrants:</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21" w:line="276" w:lineRule="exact"/>
        <w:ind w:left="6000"/>
        <w:rPr>
          <w:color w:val="000000"/>
          <w:spacing w:val="-3"/>
        </w:rPr>
      </w:pPr>
      <w:r>
        <w:rPr>
          <w:color w:val="000000"/>
          <w:spacing w:val="-3"/>
        </w:rPr>
        <w:t xml:space="preserve">55 </w:t>
      </w:r>
    </w:p>
    <w:p w:rsidR="00E15DB3" w:rsidRDefault="00E15DB3">
      <w:pPr>
        <w:autoSpaceDE w:val="0"/>
        <w:autoSpaceDN w:val="0"/>
        <w:adjustRightInd w:val="0"/>
        <w:rPr>
          <w:color w:val="000000"/>
          <w:spacing w:val="-3"/>
        </w:rPr>
        <w:sectPr w:rsidR="00E15DB3">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63" w:name="Pg64"/>
      <w:bookmarkEnd w:id="63"/>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216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2160" w:right="2117"/>
        <w:jc w:val="both"/>
        <w:rPr>
          <w:color w:val="000000"/>
          <w:spacing w:val="-1"/>
        </w:rPr>
      </w:pPr>
      <w:r>
        <w:rPr>
          <w:rFonts w:ascii="Times New Roman Bold" w:hAnsi="Times New Roman Bold"/>
          <w:color w:val="000000"/>
          <w:spacing w:val="-1"/>
        </w:rPr>
        <w:t xml:space="preserve">18.3.1 </w:t>
      </w:r>
      <w:r>
        <w:rPr>
          <w:color w:val="000000"/>
          <w:spacing w:val="-1"/>
        </w:rPr>
        <w:t xml:space="preserve">That it has entered into an agreement of indemnification with the NRC as </w:t>
      </w:r>
      <w:r>
        <w:rPr>
          <w:color w:val="000000"/>
          <w:spacing w:val="-1"/>
        </w:rPr>
        <w:br/>
        <w:t>provided under Section 170 of the Atomic Energy Act of 1954, as amen</w:t>
      </w:r>
      <w:r>
        <w:rPr>
          <w:color w:val="000000"/>
          <w:spacing w:val="-1"/>
        </w:rPr>
        <w:t xml:space="preserve">ded. </w:t>
      </w:r>
    </w:p>
    <w:p w:rsidR="00E15DB3" w:rsidRDefault="00E15DB3">
      <w:pPr>
        <w:autoSpaceDE w:val="0"/>
        <w:autoSpaceDN w:val="0"/>
        <w:adjustRightInd w:val="0"/>
        <w:spacing w:line="280" w:lineRule="exact"/>
        <w:ind w:left="2160"/>
        <w:jc w:val="both"/>
        <w:rPr>
          <w:color w:val="000000"/>
          <w:spacing w:val="-1"/>
        </w:rPr>
      </w:pPr>
    </w:p>
    <w:p w:rsidR="00E15DB3" w:rsidRDefault="003A4C9C">
      <w:pPr>
        <w:autoSpaceDE w:val="0"/>
        <w:autoSpaceDN w:val="0"/>
        <w:adjustRightInd w:val="0"/>
        <w:spacing w:before="80" w:line="280" w:lineRule="exact"/>
        <w:ind w:left="2160" w:right="1344"/>
        <w:jc w:val="both"/>
        <w:rPr>
          <w:color w:val="000000"/>
          <w:spacing w:val="-2"/>
        </w:rPr>
      </w:pPr>
      <w:r>
        <w:rPr>
          <w:rFonts w:ascii="Times New Roman Bold" w:hAnsi="Times New Roman Bold"/>
          <w:color w:val="000000"/>
          <w:spacing w:val="-2"/>
        </w:rPr>
        <w:t>18.3.2</w:t>
      </w:r>
      <w:r>
        <w:rPr>
          <w:color w:val="000000"/>
          <w:spacing w:val="-2"/>
        </w:rPr>
        <w:t xml:space="preserve">  That it shall provide and maintain nuclear liability insurance in such amounts and forms as required by Section 170 of the Atomic Energy Act of 1954, as amended. </w:t>
      </w:r>
    </w:p>
    <w:p w:rsidR="00E15DB3" w:rsidRDefault="00E15DB3">
      <w:pPr>
        <w:autoSpaceDE w:val="0"/>
        <w:autoSpaceDN w:val="0"/>
        <w:adjustRightInd w:val="0"/>
        <w:spacing w:line="280" w:lineRule="exact"/>
        <w:ind w:left="2160"/>
        <w:jc w:val="both"/>
        <w:rPr>
          <w:color w:val="000000"/>
          <w:spacing w:val="-2"/>
        </w:rPr>
      </w:pPr>
    </w:p>
    <w:p w:rsidR="00E15DB3" w:rsidRDefault="003A4C9C">
      <w:pPr>
        <w:autoSpaceDE w:val="0"/>
        <w:autoSpaceDN w:val="0"/>
        <w:adjustRightInd w:val="0"/>
        <w:spacing w:before="60" w:line="280" w:lineRule="exact"/>
        <w:ind w:left="2160" w:right="1963"/>
        <w:jc w:val="both"/>
        <w:rPr>
          <w:color w:val="000000"/>
          <w:spacing w:val="-3"/>
        </w:rPr>
      </w:pPr>
      <w:r>
        <w:rPr>
          <w:rFonts w:ascii="Times New Roman Bold" w:hAnsi="Times New Roman Bold"/>
          <w:color w:val="000000"/>
          <w:spacing w:val="-2"/>
        </w:rPr>
        <w:t xml:space="preserve">18.3.3  </w:t>
      </w:r>
      <w:r>
        <w:rPr>
          <w:color w:val="000000"/>
          <w:spacing w:val="-2"/>
        </w:rPr>
        <w:t xml:space="preserve">That is shall provide and maintain nuclear property insurance in an amount </w:t>
      </w:r>
      <w:r>
        <w:rPr>
          <w:color w:val="000000"/>
          <w:spacing w:val="-3"/>
        </w:rPr>
        <w:t xml:space="preserve">satisfactory to the NRC. </w:t>
      </w:r>
    </w:p>
    <w:p w:rsidR="00E15DB3" w:rsidRDefault="00E15DB3">
      <w:pPr>
        <w:autoSpaceDE w:val="0"/>
        <w:autoSpaceDN w:val="0"/>
        <w:adjustRightInd w:val="0"/>
        <w:spacing w:line="280" w:lineRule="exact"/>
        <w:ind w:left="2160"/>
        <w:rPr>
          <w:color w:val="000000"/>
          <w:spacing w:val="-3"/>
        </w:rPr>
      </w:pPr>
    </w:p>
    <w:p w:rsidR="00E15DB3" w:rsidRDefault="003A4C9C">
      <w:pPr>
        <w:autoSpaceDE w:val="0"/>
        <w:autoSpaceDN w:val="0"/>
        <w:adjustRightInd w:val="0"/>
        <w:spacing w:before="80" w:line="280" w:lineRule="exact"/>
        <w:ind w:left="2160" w:right="1896"/>
        <w:rPr>
          <w:color w:val="000000"/>
          <w:spacing w:val="-2"/>
        </w:rPr>
      </w:pPr>
      <w:r>
        <w:rPr>
          <w:rFonts w:ascii="Times New Roman Bold" w:hAnsi="Times New Roman Bold"/>
          <w:color w:val="000000"/>
          <w:spacing w:val="-2"/>
        </w:rPr>
        <w:t>18.3.4</w:t>
      </w:r>
      <w:r>
        <w:rPr>
          <w:color w:val="000000"/>
          <w:spacing w:val="-2"/>
        </w:rPr>
        <w:t xml:space="preserve">  That it shall extend protection against a Nuclear Incident, as provided for in </w:t>
      </w:r>
      <w:r>
        <w:rPr>
          <w:color w:val="000000"/>
          <w:spacing w:val="-2"/>
        </w:rPr>
        <w:t xml:space="preserve">Sections 18.3.2 and 18.3.3 above, for the benefit of the Parties, their respective consultants, contractors, subcontractors, agents, invitees and employees. </w:t>
      </w:r>
    </w:p>
    <w:p w:rsidR="00E15DB3" w:rsidRDefault="00E15DB3">
      <w:pPr>
        <w:autoSpaceDE w:val="0"/>
        <w:autoSpaceDN w:val="0"/>
        <w:adjustRightInd w:val="0"/>
        <w:spacing w:line="276" w:lineRule="exact"/>
        <w:ind w:left="2160"/>
        <w:rPr>
          <w:color w:val="000000"/>
          <w:spacing w:val="-2"/>
        </w:rPr>
      </w:pPr>
    </w:p>
    <w:p w:rsidR="00E15DB3" w:rsidRDefault="003A4C9C">
      <w:pPr>
        <w:autoSpaceDE w:val="0"/>
        <w:autoSpaceDN w:val="0"/>
        <w:adjustRightInd w:val="0"/>
        <w:spacing w:before="68" w:line="276" w:lineRule="exact"/>
        <w:ind w:left="2160"/>
        <w:rPr>
          <w:color w:val="000000"/>
          <w:spacing w:val="-2"/>
        </w:rPr>
      </w:pPr>
      <w:r>
        <w:rPr>
          <w:rFonts w:ascii="Times New Roman Bold" w:hAnsi="Times New Roman Bold"/>
          <w:color w:val="000000"/>
          <w:spacing w:val="-2"/>
        </w:rPr>
        <w:t>18.3.5</w:t>
      </w:r>
      <w:r>
        <w:rPr>
          <w:color w:val="000000"/>
          <w:spacing w:val="-2"/>
        </w:rPr>
        <w:t xml:space="preserve">  Developer shall indemnify and hold harmless the other Parties, their respective </w:t>
      </w:r>
    </w:p>
    <w:p w:rsidR="00E15DB3" w:rsidRDefault="003A4C9C">
      <w:pPr>
        <w:autoSpaceDE w:val="0"/>
        <w:autoSpaceDN w:val="0"/>
        <w:adjustRightInd w:val="0"/>
        <w:spacing w:before="1" w:line="280" w:lineRule="exact"/>
        <w:ind w:left="2160" w:right="1250"/>
        <w:jc w:val="both"/>
        <w:rPr>
          <w:color w:val="000000"/>
          <w:spacing w:val="-3"/>
        </w:rPr>
      </w:pPr>
      <w:r>
        <w:rPr>
          <w:color w:val="000000"/>
          <w:spacing w:val="-2"/>
        </w:rPr>
        <w:t>consulta</w:t>
      </w:r>
      <w:r>
        <w:rPr>
          <w:color w:val="000000"/>
          <w:spacing w:val="-2"/>
        </w:rPr>
        <w:t xml:space="preserve">nts, contractors, subcontractors, agents, invitees and employees from and against </w:t>
      </w:r>
      <w:r>
        <w:rPr>
          <w:color w:val="000000"/>
          <w:spacing w:val="-2"/>
        </w:rPr>
        <w:br/>
        <w:t xml:space="preserve">all losses, penalties, claims, demands, actions, proceedings, damages, expenses (including </w:t>
      </w:r>
      <w:r>
        <w:rPr>
          <w:color w:val="000000"/>
          <w:spacing w:val="-2"/>
        </w:rPr>
        <w:br/>
        <w:t>litigation costs and reasonable attorneys’ fees) and liabilities resulting from a</w:t>
      </w:r>
      <w:r>
        <w:rPr>
          <w:color w:val="000000"/>
          <w:spacing w:val="-2"/>
        </w:rPr>
        <w:t xml:space="preserve">ny Nuclear </w:t>
      </w:r>
      <w:r>
        <w:rPr>
          <w:color w:val="000000"/>
          <w:spacing w:val="-2"/>
        </w:rPr>
        <w:br/>
      </w:r>
      <w:r>
        <w:rPr>
          <w:color w:val="000000"/>
          <w:spacing w:val="-3"/>
        </w:rPr>
        <w:t xml:space="preserve">Incident.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68" w:line="276" w:lineRule="exact"/>
        <w:ind w:left="2160"/>
        <w:rPr>
          <w:color w:val="000000"/>
          <w:spacing w:val="-2"/>
        </w:rPr>
      </w:pPr>
      <w:r>
        <w:rPr>
          <w:color w:val="000000"/>
          <w:spacing w:val="-2"/>
        </w:rPr>
        <w:t xml:space="preserve">In addition, Developer covenants, represents, and warrants that if the nuclear liability </w:t>
      </w:r>
    </w:p>
    <w:p w:rsidR="00E15DB3" w:rsidRDefault="003A4C9C">
      <w:pPr>
        <w:autoSpaceDE w:val="0"/>
        <w:autoSpaceDN w:val="0"/>
        <w:adjustRightInd w:val="0"/>
        <w:spacing w:before="1" w:line="280" w:lineRule="exact"/>
        <w:ind w:left="2160" w:right="1364"/>
        <w:rPr>
          <w:color w:val="000000"/>
          <w:spacing w:val="-2"/>
        </w:rPr>
      </w:pPr>
      <w:r>
        <w:rPr>
          <w:color w:val="000000"/>
          <w:spacing w:val="-2"/>
        </w:rPr>
        <w:t>protection system in effect on the effective date of this Agreement expires or is repealed, changed, or modified, it shall, without cost to th</w:t>
      </w:r>
      <w:r>
        <w:rPr>
          <w:color w:val="000000"/>
          <w:spacing w:val="-2"/>
        </w:rPr>
        <w:t xml:space="preserve">e other Parties, maintain nuclear liability protection, to the extent that it is reasonably available, for the protection of the Parties through governmental indemnity, limitation of liability and/or insurance. </w:t>
      </w:r>
    </w:p>
    <w:p w:rsidR="00E15DB3" w:rsidRDefault="00E15DB3">
      <w:pPr>
        <w:autoSpaceDE w:val="0"/>
        <w:autoSpaceDN w:val="0"/>
        <w:adjustRightInd w:val="0"/>
        <w:spacing w:line="276" w:lineRule="exact"/>
        <w:ind w:left="1440"/>
        <w:rPr>
          <w:color w:val="000000"/>
          <w:spacing w:val="-2"/>
        </w:rPr>
      </w:pPr>
    </w:p>
    <w:p w:rsidR="00E15DB3" w:rsidRDefault="003A4C9C">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18.4 </w:t>
      </w:r>
      <w:r>
        <w:rPr>
          <w:rFonts w:ascii="Times New Roman Bold" w:hAnsi="Times New Roman Bold"/>
          <w:color w:val="000000"/>
          <w:spacing w:val="-3"/>
        </w:rPr>
        <w:tab/>
      </w:r>
      <w:r>
        <w:rPr>
          <w:rFonts w:ascii="Times New Roman Bold" w:hAnsi="Times New Roman Bold"/>
          <w:color w:val="000000"/>
          <w:spacing w:val="-2"/>
        </w:rPr>
        <w:t>General Insurance</w:t>
      </w:r>
      <w:r>
        <w:rPr>
          <w:color w:val="000000"/>
          <w:spacing w:val="-2"/>
        </w:rPr>
        <w:t>.  Developer and Con</w:t>
      </w:r>
      <w:r>
        <w:rPr>
          <w:color w:val="000000"/>
          <w:spacing w:val="-2"/>
        </w:rPr>
        <w:t xml:space="preserve">necting Transmission Owners shall each, at its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own expense, maintain in force throughout the period of this Agreement, and until </w:t>
      </w:r>
    </w:p>
    <w:p w:rsidR="00E15DB3" w:rsidRDefault="003A4C9C">
      <w:pPr>
        <w:autoSpaceDE w:val="0"/>
        <w:autoSpaceDN w:val="0"/>
        <w:adjustRightInd w:val="0"/>
        <w:spacing w:before="1" w:line="280" w:lineRule="exact"/>
        <w:ind w:left="2160" w:right="1417"/>
        <w:jc w:val="both"/>
        <w:rPr>
          <w:color w:val="000000"/>
          <w:spacing w:val="-3"/>
        </w:rPr>
      </w:pPr>
      <w:r>
        <w:rPr>
          <w:color w:val="000000"/>
          <w:spacing w:val="-2"/>
        </w:rPr>
        <w:t xml:space="preserve">released by the other Parties, the following minimum insurance coverages, with insurers </w:t>
      </w:r>
      <w:r>
        <w:rPr>
          <w:color w:val="000000"/>
          <w:spacing w:val="-3"/>
        </w:rPr>
        <w:t>authorized to do business in the stat</w:t>
      </w:r>
      <w:r>
        <w:rPr>
          <w:color w:val="000000"/>
          <w:spacing w:val="-3"/>
        </w:rPr>
        <w:t xml:space="preserve">e of New York: </w:t>
      </w:r>
    </w:p>
    <w:p w:rsidR="00E15DB3" w:rsidRDefault="00E15DB3">
      <w:pPr>
        <w:autoSpaceDE w:val="0"/>
        <w:autoSpaceDN w:val="0"/>
        <w:adjustRightInd w:val="0"/>
        <w:spacing w:line="260" w:lineRule="exact"/>
        <w:ind w:left="2160"/>
        <w:jc w:val="both"/>
        <w:rPr>
          <w:color w:val="000000"/>
          <w:spacing w:val="-3"/>
        </w:rPr>
      </w:pPr>
    </w:p>
    <w:p w:rsidR="00E15DB3" w:rsidRDefault="003A4C9C">
      <w:pPr>
        <w:tabs>
          <w:tab w:val="left" w:pos="2880"/>
        </w:tabs>
        <w:autoSpaceDE w:val="0"/>
        <w:autoSpaceDN w:val="0"/>
        <w:adjustRightInd w:val="0"/>
        <w:spacing w:before="117" w:line="260" w:lineRule="exact"/>
        <w:ind w:left="2160" w:right="1454"/>
        <w:jc w:val="both"/>
        <w:rPr>
          <w:color w:val="000000"/>
          <w:spacing w:val="-1"/>
        </w:rPr>
      </w:pPr>
      <w:r>
        <w:rPr>
          <w:rFonts w:ascii="Times New Roman Bold" w:hAnsi="Times New Roman Bold"/>
          <w:color w:val="000000"/>
          <w:spacing w:val="-1"/>
        </w:rPr>
        <w:t>18.4.1</w:t>
      </w:r>
      <w:r>
        <w:rPr>
          <w:color w:val="000000"/>
          <w:spacing w:val="-1"/>
        </w:rPr>
        <w:t xml:space="preserve"> Employers’ Liability and Workers’ Compensation Insurance providing statutory </w:t>
      </w:r>
      <w:r>
        <w:rPr>
          <w:color w:val="000000"/>
          <w:spacing w:val="-1"/>
        </w:rPr>
        <w:br/>
      </w:r>
      <w:r>
        <w:rPr>
          <w:color w:val="000000"/>
          <w:spacing w:val="-1"/>
        </w:rPr>
        <w:tab/>
        <w:t xml:space="preserve">benefits in accordance with the laws and regulations of New York State. </w:t>
      </w:r>
    </w:p>
    <w:p w:rsidR="00E15DB3" w:rsidRDefault="00E15DB3">
      <w:pPr>
        <w:autoSpaceDE w:val="0"/>
        <w:autoSpaceDN w:val="0"/>
        <w:adjustRightInd w:val="0"/>
        <w:spacing w:line="276" w:lineRule="exact"/>
        <w:ind w:left="2160"/>
        <w:rPr>
          <w:color w:val="000000"/>
          <w:spacing w:val="-1"/>
        </w:rPr>
      </w:pPr>
    </w:p>
    <w:p w:rsidR="00E15DB3" w:rsidRDefault="003A4C9C">
      <w:pPr>
        <w:autoSpaceDE w:val="0"/>
        <w:autoSpaceDN w:val="0"/>
        <w:adjustRightInd w:val="0"/>
        <w:spacing w:before="91" w:line="276" w:lineRule="exact"/>
        <w:ind w:left="2160"/>
        <w:rPr>
          <w:color w:val="000000"/>
          <w:spacing w:val="-1"/>
        </w:rPr>
      </w:pPr>
      <w:r>
        <w:rPr>
          <w:rFonts w:ascii="Times New Roman Bold" w:hAnsi="Times New Roman Bold"/>
          <w:color w:val="000000"/>
          <w:spacing w:val="-1"/>
        </w:rPr>
        <w:t>18.4.2</w:t>
      </w:r>
      <w:r>
        <w:rPr>
          <w:color w:val="000000"/>
          <w:spacing w:val="-1"/>
        </w:rPr>
        <w:t xml:space="preserve"> Commercial General Liability Insurance including premises and operations, </w:t>
      </w:r>
    </w:p>
    <w:p w:rsidR="00E15DB3" w:rsidRDefault="003A4C9C">
      <w:pPr>
        <w:autoSpaceDE w:val="0"/>
        <w:autoSpaceDN w:val="0"/>
        <w:adjustRightInd w:val="0"/>
        <w:spacing w:before="4" w:line="276" w:lineRule="exact"/>
        <w:ind w:left="2880"/>
        <w:rPr>
          <w:color w:val="000000"/>
          <w:spacing w:val="-2"/>
        </w:rPr>
      </w:pPr>
      <w:r>
        <w:rPr>
          <w:color w:val="000000"/>
          <w:spacing w:val="-2"/>
        </w:rPr>
        <w:t xml:space="preserve">personal injury, broad form property damage, broad form blanket contractual </w:t>
      </w:r>
    </w:p>
    <w:p w:rsidR="00E15DB3" w:rsidRDefault="003A4C9C">
      <w:pPr>
        <w:autoSpaceDE w:val="0"/>
        <w:autoSpaceDN w:val="0"/>
        <w:adjustRightInd w:val="0"/>
        <w:spacing w:before="4" w:line="276" w:lineRule="exact"/>
        <w:ind w:left="2880"/>
        <w:rPr>
          <w:color w:val="000000"/>
          <w:spacing w:val="-2"/>
        </w:rPr>
      </w:pPr>
      <w:r>
        <w:rPr>
          <w:color w:val="000000"/>
          <w:spacing w:val="-2"/>
        </w:rPr>
        <w:t xml:space="preserve">liability coverage (including coverage for the contractual indemnification) </w:t>
      </w:r>
    </w:p>
    <w:p w:rsidR="00E15DB3" w:rsidRDefault="003A4C9C">
      <w:pPr>
        <w:autoSpaceDE w:val="0"/>
        <w:autoSpaceDN w:val="0"/>
        <w:adjustRightInd w:val="0"/>
        <w:spacing w:line="276" w:lineRule="exact"/>
        <w:ind w:left="2880" w:right="1253"/>
        <w:rPr>
          <w:color w:val="000000"/>
          <w:spacing w:val="-3"/>
        </w:rPr>
      </w:pPr>
      <w:r>
        <w:rPr>
          <w:color w:val="000000"/>
          <w:spacing w:val="-2"/>
        </w:rPr>
        <w:t xml:space="preserve">products and completed operations coverage, coverage for explosion, collapse and </w:t>
      </w:r>
      <w:r>
        <w:rPr>
          <w:color w:val="000000"/>
          <w:spacing w:val="-2"/>
        </w:rPr>
        <w:br/>
        <w:t xml:space="preserve">underground hazards, independent contractors coverage, coverage for pollution to </w:t>
      </w:r>
      <w:r>
        <w:rPr>
          <w:color w:val="000000"/>
          <w:spacing w:val="-2"/>
        </w:rPr>
        <w:br/>
        <w:t xml:space="preserve">the extent normally available and punitive damages to the extent normally </w:t>
      </w:r>
      <w:r>
        <w:rPr>
          <w:color w:val="000000"/>
          <w:spacing w:val="-2"/>
        </w:rPr>
        <w:br/>
        <w:t>available and a c</w:t>
      </w:r>
      <w:r>
        <w:rPr>
          <w:color w:val="000000"/>
          <w:spacing w:val="-2"/>
        </w:rPr>
        <w:t xml:space="preserve">ross liability endorsement, with minimum limits of One Million </w:t>
      </w:r>
      <w:r>
        <w:rPr>
          <w:color w:val="000000"/>
          <w:spacing w:val="-2"/>
        </w:rPr>
        <w:br/>
        <w:t xml:space="preserve">Dollars ($1,000,000) per occurrence/One Million Dollars ($1,000,000) aggregate </w:t>
      </w:r>
      <w:r>
        <w:rPr>
          <w:color w:val="000000"/>
          <w:spacing w:val="-2"/>
        </w:rPr>
        <w:br/>
        <w:t xml:space="preserve">combined single limit for personal injury, bodily injury, including death and </w:t>
      </w:r>
      <w:r>
        <w:rPr>
          <w:color w:val="000000"/>
          <w:spacing w:val="-2"/>
        </w:rPr>
        <w:br/>
      </w:r>
      <w:r>
        <w:rPr>
          <w:color w:val="000000"/>
          <w:spacing w:val="-3"/>
        </w:rPr>
        <w:t xml:space="preserve">property damage.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236" w:line="276" w:lineRule="exact"/>
        <w:ind w:left="6000"/>
        <w:rPr>
          <w:color w:val="000000"/>
          <w:spacing w:val="-3"/>
        </w:rPr>
      </w:pPr>
      <w:r>
        <w:rPr>
          <w:color w:val="000000"/>
          <w:spacing w:val="-3"/>
        </w:rPr>
        <w:t xml:space="preserve">56 </w:t>
      </w:r>
    </w:p>
    <w:p w:rsidR="00E15DB3" w:rsidRDefault="00E15DB3">
      <w:pPr>
        <w:autoSpaceDE w:val="0"/>
        <w:autoSpaceDN w:val="0"/>
        <w:adjustRightInd w:val="0"/>
        <w:rPr>
          <w:color w:val="000000"/>
          <w:spacing w:val="-3"/>
        </w:rPr>
        <w:sectPr w:rsidR="00E15DB3">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64" w:name="Pg65"/>
      <w:bookmarkEnd w:id="64"/>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 xml:space="preserve">NO. 1757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tabs>
          <w:tab w:val="left" w:pos="2880"/>
        </w:tabs>
        <w:autoSpaceDE w:val="0"/>
        <w:autoSpaceDN w:val="0"/>
        <w:adjustRightInd w:val="0"/>
        <w:spacing w:before="228" w:line="276" w:lineRule="exact"/>
        <w:ind w:left="2160"/>
        <w:rPr>
          <w:color w:val="000000"/>
          <w:spacing w:val="-2"/>
        </w:rPr>
      </w:pPr>
      <w:r>
        <w:rPr>
          <w:rFonts w:ascii="Times New Roman Bold" w:hAnsi="Times New Roman Bold"/>
          <w:color w:val="000000"/>
          <w:spacing w:val="-3"/>
        </w:rPr>
        <w:t xml:space="preserve">18.4.3 </w:t>
      </w:r>
      <w:r>
        <w:rPr>
          <w:rFonts w:ascii="Times New Roman Bold" w:hAnsi="Times New Roman Bold"/>
          <w:color w:val="000000"/>
          <w:spacing w:val="-3"/>
        </w:rPr>
        <w:tab/>
      </w:r>
      <w:r>
        <w:rPr>
          <w:color w:val="000000"/>
          <w:spacing w:val="-2"/>
        </w:rPr>
        <w:t>Comprehensive Automobile Liability Insurance for coverage of owned and non-</w:t>
      </w:r>
    </w:p>
    <w:p w:rsidR="00E15DB3" w:rsidRDefault="003A4C9C">
      <w:pPr>
        <w:autoSpaceDE w:val="0"/>
        <w:autoSpaceDN w:val="0"/>
        <w:adjustRightInd w:val="0"/>
        <w:spacing w:before="7" w:line="273" w:lineRule="exact"/>
        <w:ind w:left="2880" w:right="1596"/>
        <w:rPr>
          <w:color w:val="000000"/>
          <w:spacing w:val="-3"/>
        </w:rPr>
      </w:pPr>
      <w:r>
        <w:rPr>
          <w:color w:val="000000"/>
          <w:spacing w:val="-2"/>
        </w:rPr>
        <w:t xml:space="preserve">owned and hired vehicles, trailers or semi-trailers designed for travel on public </w:t>
      </w:r>
      <w:r>
        <w:rPr>
          <w:color w:val="000000"/>
          <w:spacing w:val="-2"/>
        </w:rPr>
        <w:br/>
      </w:r>
      <w:r>
        <w:rPr>
          <w:color w:val="000000"/>
          <w:spacing w:val="-3"/>
        </w:rPr>
        <w:t xml:space="preserve">roads, with a minimum, combined single limit of One Million Dollars </w:t>
      </w:r>
      <w:r>
        <w:rPr>
          <w:color w:val="000000"/>
          <w:spacing w:val="-3"/>
        </w:rPr>
        <w:br/>
      </w:r>
      <w:r>
        <w:rPr>
          <w:color w:val="000000"/>
          <w:spacing w:val="-2"/>
        </w:rPr>
        <w:t xml:space="preserve">($1,000,000) per occurrence for bodily injury, including death, and property </w:t>
      </w:r>
      <w:r>
        <w:rPr>
          <w:color w:val="000000"/>
          <w:spacing w:val="-2"/>
        </w:rPr>
        <w:br/>
      </w:r>
      <w:r>
        <w:rPr>
          <w:color w:val="000000"/>
          <w:spacing w:val="-3"/>
        </w:rPr>
        <w:t xml:space="preserve">damage.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89" w:line="276" w:lineRule="exact"/>
        <w:ind w:left="2160"/>
        <w:rPr>
          <w:color w:val="000000"/>
          <w:spacing w:val="-2"/>
        </w:rPr>
      </w:pPr>
      <w:r>
        <w:rPr>
          <w:rFonts w:ascii="Times New Roman Bold" w:hAnsi="Times New Roman Bold"/>
          <w:color w:val="000000"/>
          <w:spacing w:val="-3"/>
        </w:rPr>
        <w:t xml:space="preserve">18.4.4 </w:t>
      </w:r>
      <w:r>
        <w:rPr>
          <w:rFonts w:ascii="Times New Roman Bold" w:hAnsi="Times New Roman Bold"/>
          <w:color w:val="000000"/>
          <w:spacing w:val="-3"/>
        </w:rPr>
        <w:tab/>
      </w:r>
      <w:r>
        <w:rPr>
          <w:color w:val="000000"/>
          <w:spacing w:val="-2"/>
        </w:rPr>
        <w:t xml:space="preserve">Excess Public Liability Insurance over and above the Employers’ Liability </w:t>
      </w:r>
    </w:p>
    <w:p w:rsidR="00E15DB3" w:rsidRDefault="003A4C9C">
      <w:pPr>
        <w:autoSpaceDE w:val="0"/>
        <w:autoSpaceDN w:val="0"/>
        <w:adjustRightInd w:val="0"/>
        <w:spacing w:before="4" w:line="276" w:lineRule="exact"/>
        <w:ind w:left="2880"/>
        <w:rPr>
          <w:color w:val="000000"/>
          <w:spacing w:val="-3"/>
        </w:rPr>
      </w:pPr>
      <w:r>
        <w:rPr>
          <w:color w:val="000000"/>
          <w:spacing w:val="-3"/>
        </w:rPr>
        <w:t xml:space="preserve">Commercial General Liability and Comprehensive Automobile Liability </w:t>
      </w:r>
    </w:p>
    <w:p w:rsidR="00E15DB3" w:rsidRDefault="003A4C9C">
      <w:pPr>
        <w:autoSpaceDE w:val="0"/>
        <w:autoSpaceDN w:val="0"/>
        <w:adjustRightInd w:val="0"/>
        <w:spacing w:before="9" w:line="270" w:lineRule="exact"/>
        <w:ind w:left="2880" w:right="1615"/>
        <w:jc w:val="both"/>
        <w:rPr>
          <w:color w:val="000000"/>
          <w:spacing w:val="-3"/>
        </w:rPr>
      </w:pPr>
      <w:r>
        <w:rPr>
          <w:color w:val="000000"/>
          <w:spacing w:val="-2"/>
        </w:rPr>
        <w:t xml:space="preserve">Insurance coverage, with a minimum combined single limit of Twenty Million </w:t>
      </w:r>
      <w:r>
        <w:rPr>
          <w:color w:val="000000"/>
          <w:spacing w:val="-2"/>
        </w:rPr>
        <w:br/>
        <w:t xml:space="preserve">Dollars ($20,000,000) per occurrence/Twenty Million Dollars ($20,000,000) </w:t>
      </w:r>
      <w:r>
        <w:rPr>
          <w:color w:val="000000"/>
          <w:spacing w:val="-2"/>
        </w:rPr>
        <w:br/>
      </w:r>
      <w:r>
        <w:rPr>
          <w:color w:val="000000"/>
          <w:spacing w:val="-3"/>
        </w:rPr>
        <w:t xml:space="preserve">aggregate.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90" w:line="276" w:lineRule="exact"/>
        <w:ind w:left="2160"/>
        <w:rPr>
          <w:color w:val="000000"/>
          <w:spacing w:val="-3"/>
        </w:rPr>
      </w:pPr>
      <w:r>
        <w:rPr>
          <w:rFonts w:ascii="Times New Roman Bold" w:hAnsi="Times New Roman Bold"/>
          <w:color w:val="000000"/>
          <w:spacing w:val="-3"/>
        </w:rPr>
        <w:t xml:space="preserve">18.4.5 </w:t>
      </w:r>
      <w:r>
        <w:rPr>
          <w:rFonts w:ascii="Times New Roman Bold" w:hAnsi="Times New Roman Bold"/>
          <w:color w:val="000000"/>
          <w:spacing w:val="-3"/>
        </w:rPr>
        <w:tab/>
      </w:r>
      <w:r>
        <w:rPr>
          <w:color w:val="000000"/>
          <w:spacing w:val="-3"/>
        </w:rPr>
        <w:t xml:space="preserve">The Commercial General Liability Insurance, Comprehensive Automobile </w:t>
      </w:r>
    </w:p>
    <w:p w:rsidR="00E15DB3" w:rsidRDefault="003A4C9C">
      <w:pPr>
        <w:autoSpaceDE w:val="0"/>
        <w:autoSpaceDN w:val="0"/>
        <w:adjustRightInd w:val="0"/>
        <w:spacing w:before="4" w:line="276" w:lineRule="exact"/>
        <w:ind w:left="2880"/>
        <w:rPr>
          <w:color w:val="000000"/>
          <w:spacing w:val="-2"/>
        </w:rPr>
      </w:pPr>
      <w:r>
        <w:rPr>
          <w:color w:val="000000"/>
          <w:spacing w:val="-2"/>
        </w:rPr>
        <w:t>Insurance, and</w:t>
      </w:r>
      <w:r>
        <w:rPr>
          <w:color w:val="000000"/>
          <w:spacing w:val="-2"/>
        </w:rPr>
        <w:t xml:space="preserve"> Excess Public Liability Insurance policies of Developer and </w:t>
      </w:r>
    </w:p>
    <w:p w:rsidR="00E15DB3" w:rsidRDefault="003A4C9C">
      <w:pPr>
        <w:autoSpaceDE w:val="0"/>
        <w:autoSpaceDN w:val="0"/>
        <w:adjustRightInd w:val="0"/>
        <w:spacing w:before="4" w:line="276" w:lineRule="exact"/>
        <w:ind w:left="2880" w:right="1328"/>
        <w:rPr>
          <w:color w:val="000000"/>
          <w:spacing w:val="-2"/>
        </w:rPr>
      </w:pPr>
      <w:r>
        <w:rPr>
          <w:color w:val="000000"/>
          <w:spacing w:val="-2"/>
        </w:rPr>
        <w:t xml:space="preserve">Connecting Transmission Owners shall name the other two Parties, their parents, </w:t>
      </w:r>
      <w:r>
        <w:rPr>
          <w:color w:val="000000"/>
          <w:spacing w:val="-2"/>
        </w:rPr>
        <w:br/>
        <w:t xml:space="preserve">associated and Affiliate companies and their respective directors, officers, agents, </w:t>
      </w:r>
      <w:r>
        <w:rPr>
          <w:color w:val="000000"/>
          <w:spacing w:val="-2"/>
        </w:rPr>
        <w:br/>
        <w:t>servants and employees (“Ot</w:t>
      </w:r>
      <w:r>
        <w:rPr>
          <w:color w:val="000000"/>
          <w:spacing w:val="-2"/>
        </w:rPr>
        <w:t xml:space="preserve">her Party Group”) as additional insured.  All policies </w:t>
      </w:r>
      <w:r>
        <w:rPr>
          <w:color w:val="000000"/>
          <w:spacing w:val="-2"/>
        </w:rPr>
        <w:br/>
        <w:t xml:space="preserve">shall contain provisions whereby the insurers waive all rights of subrogation in </w:t>
      </w:r>
      <w:r>
        <w:rPr>
          <w:color w:val="000000"/>
          <w:spacing w:val="-2"/>
        </w:rPr>
        <w:br/>
        <w:t xml:space="preserve">accordance with the provisions of this Agreement against the Other Party Group </w:t>
      </w:r>
      <w:r>
        <w:rPr>
          <w:color w:val="000000"/>
          <w:spacing w:val="-2"/>
        </w:rPr>
        <w:br/>
        <w:t xml:space="preserve">and provide thirty (30) Calendar days </w:t>
      </w:r>
      <w:r>
        <w:rPr>
          <w:color w:val="000000"/>
          <w:spacing w:val="-2"/>
        </w:rPr>
        <w:t xml:space="preserve">advance written notice to the Other Party </w:t>
      </w:r>
      <w:r>
        <w:rPr>
          <w:color w:val="000000"/>
          <w:spacing w:val="-2"/>
        </w:rPr>
        <w:br/>
        <w:t xml:space="preserve">Group prior to anniversary date of cancellation or any material change in </w:t>
      </w:r>
    </w:p>
    <w:p w:rsidR="00E15DB3" w:rsidRDefault="003A4C9C">
      <w:pPr>
        <w:autoSpaceDE w:val="0"/>
        <w:autoSpaceDN w:val="0"/>
        <w:adjustRightInd w:val="0"/>
        <w:spacing w:before="1" w:line="256" w:lineRule="exact"/>
        <w:ind w:left="2880"/>
        <w:rPr>
          <w:color w:val="000000"/>
          <w:spacing w:val="-3"/>
        </w:rPr>
      </w:pPr>
      <w:r>
        <w:rPr>
          <w:color w:val="000000"/>
          <w:spacing w:val="-3"/>
        </w:rPr>
        <w:t xml:space="preserve">coverage or condition.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92" w:line="276" w:lineRule="exact"/>
        <w:ind w:left="2160"/>
        <w:rPr>
          <w:color w:val="000000"/>
          <w:spacing w:val="-3"/>
        </w:rPr>
      </w:pPr>
      <w:r>
        <w:rPr>
          <w:rFonts w:ascii="Times New Roman Bold" w:hAnsi="Times New Roman Bold"/>
          <w:color w:val="000000"/>
          <w:spacing w:val="-3"/>
        </w:rPr>
        <w:t xml:space="preserve">18.4.6 </w:t>
      </w:r>
      <w:r>
        <w:rPr>
          <w:rFonts w:ascii="Times New Roman Bold" w:hAnsi="Times New Roman Bold"/>
          <w:color w:val="000000"/>
          <w:spacing w:val="-3"/>
        </w:rPr>
        <w:tab/>
      </w:r>
      <w:r>
        <w:rPr>
          <w:color w:val="000000"/>
          <w:spacing w:val="-3"/>
        </w:rPr>
        <w:t xml:space="preserve">The Commercial General Liability Insurance, Comprehensive Automobile </w:t>
      </w:r>
    </w:p>
    <w:p w:rsidR="00E15DB3" w:rsidRDefault="003A4C9C">
      <w:pPr>
        <w:autoSpaceDE w:val="0"/>
        <w:autoSpaceDN w:val="0"/>
        <w:adjustRightInd w:val="0"/>
        <w:spacing w:before="4" w:line="276" w:lineRule="exact"/>
        <w:ind w:left="2880" w:right="1284"/>
        <w:rPr>
          <w:color w:val="000000"/>
          <w:spacing w:val="-3"/>
        </w:rPr>
      </w:pPr>
      <w:r>
        <w:rPr>
          <w:color w:val="000000"/>
          <w:spacing w:val="-2"/>
        </w:rPr>
        <w:t>Liability Insurance, and Excess Pub</w:t>
      </w:r>
      <w:r>
        <w:rPr>
          <w:color w:val="000000"/>
          <w:spacing w:val="-2"/>
        </w:rPr>
        <w:t xml:space="preserve">lic Liability Insurance policies shall contain </w:t>
      </w:r>
      <w:r>
        <w:rPr>
          <w:color w:val="000000"/>
          <w:spacing w:val="-2"/>
        </w:rPr>
        <w:br/>
        <w:t xml:space="preserve">provisions that specify that the policies are primary and shall apply to such extent </w:t>
      </w:r>
      <w:r>
        <w:rPr>
          <w:color w:val="000000"/>
          <w:spacing w:val="-2"/>
        </w:rPr>
        <w:br/>
        <w:t xml:space="preserve">without consideration for other policies separately carried and shall state that each </w:t>
      </w:r>
      <w:r>
        <w:rPr>
          <w:color w:val="000000"/>
          <w:spacing w:val="-2"/>
        </w:rPr>
        <w:br/>
        <w:t>insured is provided coverage as tho</w:t>
      </w:r>
      <w:r>
        <w:rPr>
          <w:color w:val="000000"/>
          <w:spacing w:val="-2"/>
        </w:rPr>
        <w:t xml:space="preserve">ugh a separate policy had been issued to each, </w:t>
      </w:r>
      <w:r>
        <w:rPr>
          <w:color w:val="000000"/>
          <w:spacing w:val="-2"/>
        </w:rPr>
        <w:br/>
        <w:t xml:space="preserve">except the insurer’s liability shall not be increased beyond the amount for which </w:t>
      </w:r>
      <w:r>
        <w:rPr>
          <w:color w:val="000000"/>
          <w:spacing w:val="-2"/>
        </w:rPr>
        <w:br/>
        <w:t xml:space="preserve">the insurer would have been liable had only one insured been covered.  Developer </w:t>
      </w:r>
      <w:r>
        <w:rPr>
          <w:color w:val="000000"/>
          <w:spacing w:val="-2"/>
        </w:rPr>
        <w:br/>
      </w:r>
      <w:r>
        <w:rPr>
          <w:color w:val="000000"/>
          <w:spacing w:val="-3"/>
        </w:rPr>
        <w:t>and Connecting Transmission Owners shall ea</w:t>
      </w:r>
      <w:r>
        <w:rPr>
          <w:color w:val="000000"/>
          <w:spacing w:val="-3"/>
        </w:rPr>
        <w:t xml:space="preserve">ch be responsible for their </w:t>
      </w:r>
    </w:p>
    <w:p w:rsidR="00E15DB3" w:rsidRDefault="003A4C9C">
      <w:pPr>
        <w:autoSpaceDE w:val="0"/>
        <w:autoSpaceDN w:val="0"/>
        <w:adjustRightInd w:val="0"/>
        <w:spacing w:before="1" w:line="256" w:lineRule="exact"/>
        <w:ind w:left="2880"/>
        <w:rPr>
          <w:color w:val="000000"/>
          <w:spacing w:val="-3"/>
        </w:rPr>
      </w:pPr>
      <w:r>
        <w:rPr>
          <w:color w:val="000000"/>
          <w:spacing w:val="-3"/>
        </w:rPr>
        <w:t xml:space="preserve">respective deductibles or retentions.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92" w:line="276" w:lineRule="exact"/>
        <w:ind w:left="2160"/>
        <w:rPr>
          <w:color w:val="000000"/>
          <w:spacing w:val="-3"/>
        </w:rPr>
      </w:pPr>
      <w:r>
        <w:rPr>
          <w:rFonts w:ascii="Times New Roman Bold" w:hAnsi="Times New Roman Bold"/>
          <w:color w:val="000000"/>
          <w:spacing w:val="-3"/>
        </w:rPr>
        <w:t xml:space="preserve">18.4.7 </w:t>
      </w:r>
      <w:r>
        <w:rPr>
          <w:rFonts w:ascii="Times New Roman Bold" w:hAnsi="Times New Roman Bold"/>
          <w:color w:val="000000"/>
          <w:spacing w:val="-3"/>
        </w:rPr>
        <w:tab/>
      </w:r>
      <w:r>
        <w:rPr>
          <w:color w:val="000000"/>
          <w:spacing w:val="-3"/>
        </w:rPr>
        <w:t xml:space="preserve">The Commercial General Liability Insurance, Comprehensive Automobile </w:t>
      </w:r>
    </w:p>
    <w:p w:rsidR="00E15DB3" w:rsidRDefault="003A4C9C">
      <w:pPr>
        <w:autoSpaceDE w:val="0"/>
        <w:autoSpaceDN w:val="0"/>
        <w:adjustRightInd w:val="0"/>
        <w:spacing w:before="5" w:line="275" w:lineRule="exact"/>
        <w:ind w:left="2880" w:right="1322"/>
        <w:rPr>
          <w:color w:val="000000"/>
          <w:spacing w:val="-3"/>
        </w:rPr>
      </w:pPr>
      <w:r>
        <w:rPr>
          <w:color w:val="000000"/>
          <w:spacing w:val="-2"/>
        </w:rPr>
        <w:t xml:space="preserve">Liability Insurance, and Excess Public Liability Insurance policies, if written on a </w:t>
      </w:r>
      <w:r>
        <w:rPr>
          <w:color w:val="000000"/>
          <w:spacing w:val="-2"/>
        </w:rPr>
        <w:t xml:space="preserve">Claims First Made Basis, shall be maintained in full force and effect for two (2) years after termination of this Agreement, which coverage may be in the form of tail coverage or extended reporting period coverage if agreed by the Developer </w:t>
      </w:r>
      <w:r>
        <w:rPr>
          <w:color w:val="000000"/>
          <w:spacing w:val="-3"/>
        </w:rPr>
        <w:t xml:space="preserve">and Connecting </w:t>
      </w:r>
      <w:r>
        <w:rPr>
          <w:color w:val="000000"/>
          <w:spacing w:val="-3"/>
        </w:rPr>
        <w:t xml:space="preserve">Transmission Owners.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89" w:line="276" w:lineRule="exact"/>
        <w:ind w:left="2160"/>
        <w:rPr>
          <w:color w:val="000000"/>
          <w:spacing w:val="-2"/>
        </w:rPr>
      </w:pPr>
      <w:r>
        <w:rPr>
          <w:rFonts w:ascii="Times New Roman Bold" w:hAnsi="Times New Roman Bold"/>
          <w:color w:val="000000"/>
          <w:spacing w:val="-3"/>
        </w:rPr>
        <w:t xml:space="preserve">18.4.8 </w:t>
      </w:r>
      <w:r>
        <w:rPr>
          <w:rFonts w:ascii="Times New Roman Bold" w:hAnsi="Times New Roman Bold"/>
          <w:color w:val="000000"/>
          <w:spacing w:val="-3"/>
        </w:rPr>
        <w:tab/>
      </w:r>
      <w:r>
        <w:rPr>
          <w:color w:val="000000"/>
          <w:spacing w:val="-2"/>
        </w:rPr>
        <w:t xml:space="preserve">The requirements contained herein as to the types and limits of all insurance to be </w:t>
      </w:r>
    </w:p>
    <w:p w:rsidR="00E15DB3" w:rsidRDefault="003A4C9C">
      <w:pPr>
        <w:autoSpaceDE w:val="0"/>
        <w:autoSpaceDN w:val="0"/>
        <w:adjustRightInd w:val="0"/>
        <w:spacing w:before="9" w:line="270" w:lineRule="exact"/>
        <w:ind w:left="2880" w:right="1932"/>
        <w:jc w:val="both"/>
        <w:rPr>
          <w:color w:val="000000"/>
          <w:spacing w:val="-3"/>
        </w:rPr>
      </w:pPr>
      <w:r>
        <w:rPr>
          <w:color w:val="000000"/>
          <w:spacing w:val="-3"/>
        </w:rPr>
        <w:t xml:space="preserve">maintained by the Developer and Connecting Transmission Owners are not </w:t>
      </w:r>
      <w:r>
        <w:rPr>
          <w:color w:val="000000"/>
          <w:spacing w:val="-2"/>
        </w:rPr>
        <w:t>intended to and shall not in any manner, limit or qualify the liabili</w:t>
      </w:r>
      <w:r>
        <w:rPr>
          <w:color w:val="000000"/>
          <w:spacing w:val="-2"/>
        </w:rPr>
        <w:t xml:space="preserve">ties and </w:t>
      </w:r>
      <w:r>
        <w:rPr>
          <w:color w:val="000000"/>
          <w:spacing w:val="-3"/>
        </w:rPr>
        <w:t xml:space="preserve">obligations assumed by those Parties under this Agreement.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234" w:line="276" w:lineRule="exact"/>
        <w:ind w:left="6000"/>
        <w:rPr>
          <w:color w:val="000000"/>
          <w:spacing w:val="-3"/>
        </w:rPr>
      </w:pPr>
      <w:r>
        <w:rPr>
          <w:color w:val="000000"/>
          <w:spacing w:val="-3"/>
        </w:rPr>
        <w:t xml:space="preserve">57 </w:t>
      </w:r>
    </w:p>
    <w:p w:rsidR="00E15DB3" w:rsidRDefault="00E15DB3">
      <w:pPr>
        <w:autoSpaceDE w:val="0"/>
        <w:autoSpaceDN w:val="0"/>
        <w:adjustRightInd w:val="0"/>
        <w:rPr>
          <w:color w:val="000000"/>
          <w:spacing w:val="-3"/>
        </w:rPr>
        <w:sectPr w:rsidR="00E15DB3">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65" w:name="Pg66"/>
      <w:bookmarkEnd w:id="65"/>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tabs>
          <w:tab w:val="left" w:pos="2880"/>
        </w:tabs>
        <w:autoSpaceDE w:val="0"/>
        <w:autoSpaceDN w:val="0"/>
        <w:adjustRightInd w:val="0"/>
        <w:spacing w:before="228" w:line="276" w:lineRule="exact"/>
        <w:ind w:left="2160" w:right="1784"/>
        <w:rPr>
          <w:color w:val="000000"/>
          <w:spacing w:val="-3"/>
        </w:rPr>
      </w:pPr>
      <w:r>
        <w:rPr>
          <w:rFonts w:ascii="Times New Roman Bold" w:hAnsi="Times New Roman Bold"/>
          <w:color w:val="000000"/>
          <w:spacing w:val="-1"/>
        </w:rPr>
        <w:t>18.4.9</w:t>
      </w:r>
      <w:r>
        <w:rPr>
          <w:color w:val="000000"/>
          <w:spacing w:val="-1"/>
        </w:rPr>
        <w:t xml:space="preserve"> Within ten (10) days following execution of this Agreement, and as soon as </w:t>
      </w:r>
      <w:r>
        <w:rPr>
          <w:color w:val="000000"/>
          <w:spacing w:val="-1"/>
        </w:rPr>
        <w:br/>
      </w:r>
      <w:r>
        <w:rPr>
          <w:color w:val="000000"/>
          <w:spacing w:val="-1"/>
        </w:rPr>
        <w:tab/>
      </w:r>
      <w:r>
        <w:rPr>
          <w:color w:val="000000"/>
          <w:spacing w:val="-2"/>
        </w:rPr>
        <w:t xml:space="preserve">practicable after the end of each fiscal year or at the renewal of the insurance </w:t>
      </w:r>
      <w:r>
        <w:rPr>
          <w:color w:val="000000"/>
          <w:spacing w:val="-2"/>
        </w:rPr>
        <w:br/>
      </w:r>
      <w:r>
        <w:rPr>
          <w:color w:val="000000"/>
          <w:spacing w:val="-2"/>
        </w:rPr>
        <w:tab/>
        <w:t xml:space="preserve">policy and in any event within ninety (90) days thereafter, Developer and </w:t>
      </w:r>
      <w:r>
        <w:rPr>
          <w:color w:val="000000"/>
          <w:spacing w:val="-2"/>
        </w:rPr>
        <w:br/>
      </w:r>
      <w:r>
        <w:rPr>
          <w:color w:val="000000"/>
          <w:spacing w:val="-2"/>
        </w:rPr>
        <w:tab/>
        <w:t xml:space="preserve">Connecting Transmission Owners shall provide certification of all insurance </w:t>
      </w:r>
      <w:r>
        <w:rPr>
          <w:color w:val="000000"/>
          <w:spacing w:val="-2"/>
        </w:rPr>
        <w:br/>
      </w:r>
      <w:r>
        <w:rPr>
          <w:color w:val="000000"/>
          <w:spacing w:val="-2"/>
        </w:rPr>
        <w:tab/>
        <w:t>required in this Ag</w:t>
      </w:r>
      <w:r>
        <w:rPr>
          <w:color w:val="000000"/>
          <w:spacing w:val="-2"/>
        </w:rPr>
        <w:t xml:space="preserve">reement, executed by each insurer or by an authorized </w:t>
      </w:r>
      <w:r>
        <w:rPr>
          <w:color w:val="000000"/>
          <w:spacing w:val="-2"/>
        </w:rPr>
        <w:br/>
      </w:r>
      <w:r>
        <w:rPr>
          <w:color w:val="000000"/>
          <w:spacing w:val="-2"/>
        </w:rPr>
        <w:tab/>
      </w:r>
      <w:r>
        <w:rPr>
          <w:color w:val="000000"/>
          <w:spacing w:val="-3"/>
        </w:rPr>
        <w:t xml:space="preserve">representative of each insurer.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8" w:line="276" w:lineRule="exact"/>
        <w:ind w:left="2160"/>
        <w:rPr>
          <w:color w:val="000000"/>
          <w:spacing w:val="-1"/>
        </w:rPr>
      </w:pPr>
      <w:r>
        <w:rPr>
          <w:rFonts w:ascii="Times New Roman Bold" w:hAnsi="Times New Roman Bold"/>
          <w:color w:val="000000"/>
          <w:spacing w:val="-1"/>
        </w:rPr>
        <w:t>18.4.10</w:t>
      </w:r>
      <w:r>
        <w:rPr>
          <w:color w:val="000000"/>
          <w:spacing w:val="-1"/>
        </w:rPr>
        <w:t xml:space="preserve">  Notwithstanding the foregoing, Developer and Connecting Transmission </w:t>
      </w:r>
    </w:p>
    <w:p w:rsidR="00E15DB3" w:rsidRDefault="003A4C9C">
      <w:pPr>
        <w:autoSpaceDE w:val="0"/>
        <w:autoSpaceDN w:val="0"/>
        <w:adjustRightInd w:val="0"/>
        <w:spacing w:before="4" w:line="276" w:lineRule="exact"/>
        <w:ind w:left="3060" w:right="1282"/>
        <w:rPr>
          <w:color w:val="000000"/>
          <w:spacing w:val="-2"/>
        </w:rPr>
      </w:pPr>
      <w:r>
        <w:rPr>
          <w:color w:val="000000"/>
          <w:spacing w:val="-2"/>
        </w:rPr>
        <w:t xml:space="preserve">Owners may each self-insure to meet the minimum insurance requirements of </w:t>
      </w:r>
      <w:r>
        <w:rPr>
          <w:color w:val="000000"/>
          <w:spacing w:val="-2"/>
        </w:rPr>
        <w:br/>
      </w:r>
      <w:r>
        <w:rPr>
          <w:color w:val="000000"/>
          <w:spacing w:val="-2"/>
        </w:rPr>
        <w:t xml:space="preserve">Articles 18.4.2 through 18.4.8 to the extent the Party maintains a self-insurance </w:t>
      </w:r>
      <w:r>
        <w:rPr>
          <w:color w:val="000000"/>
          <w:spacing w:val="-2"/>
        </w:rPr>
        <w:br/>
        <w:t xml:space="preserve">program; provided that, such Party’s senior debt is rated at investment grade, or </w:t>
      </w:r>
      <w:r>
        <w:rPr>
          <w:color w:val="000000"/>
          <w:spacing w:val="-2"/>
        </w:rPr>
        <w:br/>
        <w:t xml:space="preserve">better, by Standard &amp; Poor’s and that the Party’s self-insurance program meets </w:t>
      </w:r>
      <w:r>
        <w:rPr>
          <w:color w:val="000000"/>
          <w:spacing w:val="-2"/>
        </w:rPr>
        <w:br/>
        <w:t>the minimu</w:t>
      </w:r>
      <w:r>
        <w:rPr>
          <w:color w:val="000000"/>
          <w:spacing w:val="-2"/>
        </w:rPr>
        <w:t xml:space="preserve">m insurance requirements of Articles 18.4.2 through 18.4.8.  For any </w:t>
      </w:r>
      <w:r>
        <w:rPr>
          <w:color w:val="000000"/>
          <w:spacing w:val="-2"/>
        </w:rPr>
        <w:br/>
        <w:t xml:space="preserve">period of time that a Party’s senior debt is unrated by Standard &amp; Poor’s or is </w:t>
      </w:r>
      <w:r>
        <w:rPr>
          <w:color w:val="000000"/>
          <w:spacing w:val="-2"/>
        </w:rPr>
        <w:br/>
        <w:t xml:space="preserve">rated at less than investment grade by Standard &amp; Poor’s, such Party shall </w:t>
      </w:r>
    </w:p>
    <w:p w:rsidR="00E15DB3" w:rsidRDefault="003A4C9C">
      <w:pPr>
        <w:autoSpaceDE w:val="0"/>
        <w:autoSpaceDN w:val="0"/>
        <w:adjustRightInd w:val="0"/>
        <w:spacing w:line="276" w:lineRule="exact"/>
        <w:ind w:left="3060" w:right="1461"/>
        <w:rPr>
          <w:color w:val="000000"/>
          <w:spacing w:val="-3"/>
        </w:rPr>
      </w:pPr>
      <w:r>
        <w:rPr>
          <w:color w:val="000000"/>
          <w:spacing w:val="-2"/>
        </w:rPr>
        <w:t>comply with the insurance req</w:t>
      </w:r>
      <w:r>
        <w:rPr>
          <w:color w:val="000000"/>
          <w:spacing w:val="-2"/>
        </w:rPr>
        <w:t xml:space="preserve">uirements applicable to it under Articles 18.4.2 </w:t>
      </w:r>
      <w:r>
        <w:rPr>
          <w:color w:val="000000"/>
          <w:spacing w:val="-2"/>
        </w:rPr>
        <w:br/>
        <w:t xml:space="preserve">through 18.4.9.  In the event that a Party is permitted to self-insure pursuant to </w:t>
      </w:r>
      <w:r>
        <w:rPr>
          <w:color w:val="000000"/>
          <w:spacing w:val="-2"/>
        </w:rPr>
        <w:br/>
        <w:t xml:space="preserve">this Article 18.4.10, it shall notify the other Parties that it meets the </w:t>
      </w:r>
      <w:r>
        <w:rPr>
          <w:color w:val="000000"/>
          <w:spacing w:val="-2"/>
        </w:rPr>
        <w:br/>
        <w:t>requirements to self-insure and that its self-i</w:t>
      </w:r>
      <w:r>
        <w:rPr>
          <w:color w:val="000000"/>
          <w:spacing w:val="-2"/>
        </w:rPr>
        <w:t xml:space="preserve">nsurance program meets the </w:t>
      </w:r>
      <w:r>
        <w:rPr>
          <w:color w:val="000000"/>
          <w:spacing w:val="-2"/>
        </w:rPr>
        <w:br/>
        <w:t xml:space="preserve">minimum insurance requirements in a manner consistent with that specified in </w:t>
      </w:r>
      <w:r>
        <w:rPr>
          <w:color w:val="000000"/>
          <w:spacing w:val="-2"/>
        </w:rPr>
        <w:br/>
      </w:r>
      <w:r>
        <w:rPr>
          <w:color w:val="000000"/>
          <w:spacing w:val="-3"/>
        </w:rPr>
        <w:t xml:space="preserve">Article 18.4.9. </w:t>
      </w:r>
    </w:p>
    <w:p w:rsidR="00E15DB3" w:rsidRDefault="00E15DB3">
      <w:pPr>
        <w:autoSpaceDE w:val="0"/>
        <w:autoSpaceDN w:val="0"/>
        <w:adjustRightInd w:val="0"/>
        <w:spacing w:line="280" w:lineRule="exact"/>
        <w:ind w:left="2160"/>
        <w:rPr>
          <w:color w:val="000000"/>
          <w:spacing w:val="-3"/>
        </w:rPr>
      </w:pPr>
    </w:p>
    <w:p w:rsidR="00E15DB3" w:rsidRDefault="003A4C9C">
      <w:pPr>
        <w:tabs>
          <w:tab w:val="left" w:pos="3060"/>
        </w:tabs>
        <w:autoSpaceDE w:val="0"/>
        <w:autoSpaceDN w:val="0"/>
        <w:adjustRightInd w:val="0"/>
        <w:spacing w:before="65" w:line="280" w:lineRule="exact"/>
        <w:ind w:left="2160" w:right="1250"/>
        <w:rPr>
          <w:color w:val="000000"/>
          <w:spacing w:val="-3"/>
        </w:rPr>
      </w:pPr>
      <w:r>
        <w:rPr>
          <w:rFonts w:ascii="Times New Roman Bold" w:hAnsi="Times New Roman Bold"/>
          <w:color w:val="000000"/>
          <w:spacing w:val="-1"/>
        </w:rPr>
        <w:t>18.4.11</w:t>
      </w:r>
      <w:r>
        <w:rPr>
          <w:color w:val="000000"/>
          <w:spacing w:val="-1"/>
        </w:rPr>
        <w:t xml:space="preserve">  Developer and Connecting Transmission Owners agree to report to each other in </w:t>
      </w:r>
      <w:r>
        <w:rPr>
          <w:color w:val="000000"/>
          <w:spacing w:val="-1"/>
        </w:rPr>
        <w:br/>
      </w:r>
      <w:r>
        <w:rPr>
          <w:color w:val="000000"/>
          <w:spacing w:val="-1"/>
        </w:rPr>
        <w:tab/>
      </w:r>
      <w:r>
        <w:rPr>
          <w:color w:val="000000"/>
          <w:spacing w:val="-2"/>
        </w:rPr>
        <w:t xml:space="preserve">writing as soon as practical all accidents or occurrences resulting in injuries to </w:t>
      </w:r>
      <w:r>
        <w:rPr>
          <w:color w:val="000000"/>
          <w:spacing w:val="-2"/>
        </w:rPr>
        <w:br/>
      </w:r>
      <w:r>
        <w:rPr>
          <w:color w:val="000000"/>
          <w:spacing w:val="-2"/>
        </w:rPr>
        <w:tab/>
        <w:t xml:space="preserve">any person, including death, and any property damage arising out of this </w:t>
      </w:r>
      <w:r>
        <w:rPr>
          <w:color w:val="000000"/>
          <w:spacing w:val="-2"/>
        </w:rPr>
        <w:br/>
      </w:r>
      <w:r>
        <w:rPr>
          <w:color w:val="000000"/>
          <w:spacing w:val="-2"/>
        </w:rPr>
        <w:tab/>
      </w:r>
      <w:r>
        <w:rPr>
          <w:color w:val="000000"/>
          <w:spacing w:val="-3"/>
        </w:rPr>
        <w:t xml:space="preserve">Agreement. </w:t>
      </w:r>
    </w:p>
    <w:p w:rsidR="00E15DB3" w:rsidRDefault="00E15DB3">
      <w:pPr>
        <w:autoSpaceDE w:val="0"/>
        <w:autoSpaceDN w:val="0"/>
        <w:adjustRightInd w:val="0"/>
        <w:spacing w:line="276" w:lineRule="exact"/>
        <w:ind w:left="4556"/>
        <w:rPr>
          <w:color w:val="000000"/>
          <w:spacing w:val="-3"/>
        </w:rPr>
      </w:pPr>
    </w:p>
    <w:p w:rsidR="00E15DB3" w:rsidRDefault="003A4C9C">
      <w:pPr>
        <w:autoSpaceDE w:val="0"/>
        <w:autoSpaceDN w:val="0"/>
        <w:adjustRightInd w:val="0"/>
        <w:spacing w:before="68" w:line="276" w:lineRule="exact"/>
        <w:ind w:left="4556"/>
        <w:rPr>
          <w:rFonts w:ascii="Times New Roman Bold" w:hAnsi="Times New Roman Bold"/>
          <w:color w:val="000000"/>
          <w:spacing w:val="-3"/>
        </w:rPr>
      </w:pPr>
      <w:r>
        <w:rPr>
          <w:rFonts w:ascii="Times New Roman Bold" w:hAnsi="Times New Roman Bold"/>
          <w:color w:val="000000"/>
          <w:spacing w:val="-3"/>
        </w:rPr>
        <w:t xml:space="preserve">ARTICLE 19. ASSIGNMENT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19.1 </w:t>
      </w:r>
      <w:r>
        <w:rPr>
          <w:rFonts w:ascii="Times New Roman Bold" w:hAnsi="Times New Roman Bold"/>
          <w:color w:val="000000"/>
          <w:spacing w:val="-3"/>
        </w:rPr>
        <w:tab/>
      </w:r>
      <w:r>
        <w:rPr>
          <w:rFonts w:ascii="Times New Roman Bold" w:hAnsi="Times New Roman Bold"/>
          <w:color w:val="000000"/>
          <w:spacing w:val="-2"/>
        </w:rPr>
        <w:t>Assignment</w:t>
      </w:r>
      <w:r>
        <w:rPr>
          <w:color w:val="000000"/>
          <w:spacing w:val="-2"/>
        </w:rPr>
        <w:t>.  This Agreement may be assigned by a Par</w:t>
      </w:r>
      <w:r>
        <w:rPr>
          <w:color w:val="000000"/>
          <w:spacing w:val="-2"/>
        </w:rPr>
        <w:t xml:space="preserve">ty only with the written consent </w:t>
      </w:r>
    </w:p>
    <w:p w:rsidR="00E15DB3" w:rsidRDefault="003A4C9C">
      <w:pPr>
        <w:autoSpaceDE w:val="0"/>
        <w:autoSpaceDN w:val="0"/>
        <w:adjustRightInd w:val="0"/>
        <w:spacing w:before="5" w:line="275" w:lineRule="exact"/>
        <w:ind w:left="2160" w:right="1248"/>
        <w:rPr>
          <w:color w:val="000000"/>
          <w:spacing w:val="-2"/>
        </w:rPr>
      </w:pPr>
      <w:r>
        <w:rPr>
          <w:color w:val="000000"/>
          <w:spacing w:val="-2"/>
        </w:rPr>
        <w:t xml:space="preserve">of the other Parties; provided that a Party may assign this Agreement without the consent </w:t>
      </w:r>
      <w:r>
        <w:rPr>
          <w:color w:val="000000"/>
          <w:spacing w:val="-2"/>
        </w:rPr>
        <w:br/>
        <w:t xml:space="preserve">of the other Parties to any Affiliate of the assigning Party with an equal or greater credit </w:t>
      </w:r>
      <w:r>
        <w:rPr>
          <w:color w:val="000000"/>
          <w:spacing w:val="-2"/>
        </w:rPr>
        <w:br/>
        <w:t>rating and with the legal authority a</w:t>
      </w:r>
      <w:r>
        <w:rPr>
          <w:color w:val="000000"/>
          <w:spacing w:val="-2"/>
        </w:rPr>
        <w:t xml:space="preserve">nd operational ability to satisfy the obligations of the </w:t>
      </w:r>
      <w:r>
        <w:rPr>
          <w:color w:val="000000"/>
          <w:spacing w:val="-2"/>
        </w:rPr>
        <w:br/>
        <w:t xml:space="preserve">assigning Party under this Agreement; provided further that a Party may assign this </w:t>
      </w:r>
      <w:r>
        <w:rPr>
          <w:color w:val="000000"/>
          <w:spacing w:val="-2"/>
        </w:rPr>
        <w:br/>
        <w:t xml:space="preserve">Agreement without the consent of the other Parties in connection with the sale, merger, </w:t>
      </w:r>
      <w:r>
        <w:rPr>
          <w:color w:val="000000"/>
          <w:spacing w:val="-2"/>
        </w:rPr>
        <w:br/>
        <w:t>restructuring, or transf</w:t>
      </w:r>
      <w:r>
        <w:rPr>
          <w:color w:val="000000"/>
          <w:spacing w:val="-2"/>
        </w:rPr>
        <w:t xml:space="preserve">er of a substantial portion or all of its assets, including the </w:t>
      </w:r>
      <w:r>
        <w:rPr>
          <w:color w:val="000000"/>
          <w:spacing w:val="-2"/>
        </w:rPr>
        <w:br/>
        <w:t xml:space="preserve">Attachment Facilities it owns, so long as the assignee in such a transaction directly </w:t>
      </w:r>
      <w:r>
        <w:rPr>
          <w:color w:val="000000"/>
          <w:spacing w:val="-2"/>
        </w:rPr>
        <w:br/>
        <w:t xml:space="preserve">assumes in writing all rights, duties and obligations arising under this Agreement; and </w:t>
      </w:r>
      <w:r>
        <w:rPr>
          <w:color w:val="000000"/>
          <w:spacing w:val="-2"/>
        </w:rPr>
        <w:br/>
        <w:t>provided furthe</w:t>
      </w:r>
      <w:r>
        <w:rPr>
          <w:color w:val="000000"/>
          <w:spacing w:val="-2"/>
        </w:rPr>
        <w:t xml:space="preserve">r that the Developer shall have the right to assign this Agreement, without </w:t>
      </w:r>
      <w:r>
        <w:rPr>
          <w:color w:val="000000"/>
          <w:spacing w:val="-2"/>
        </w:rPr>
        <w:br/>
        <w:t xml:space="preserve">the consent of the NYISO or Connecting Transmission Owners, for collateral security </w:t>
      </w:r>
      <w:r>
        <w:rPr>
          <w:color w:val="000000"/>
          <w:spacing w:val="-2"/>
        </w:rPr>
        <w:br/>
        <w:t xml:space="preserve">purposes to aid in providing financing for the Large Generating Facility, provided that the </w:t>
      </w:r>
      <w:r>
        <w:rPr>
          <w:color w:val="000000"/>
          <w:spacing w:val="-2"/>
        </w:rPr>
        <w:br/>
        <w:t>D</w:t>
      </w:r>
      <w:r>
        <w:rPr>
          <w:color w:val="000000"/>
          <w:spacing w:val="-2"/>
        </w:rPr>
        <w:t xml:space="preserve">eveloper will promptly notify the NYISO and Connecting Transmission Owners of any </w:t>
      </w:r>
      <w:r>
        <w:rPr>
          <w:color w:val="000000"/>
          <w:spacing w:val="-2"/>
        </w:rPr>
        <w:br/>
        <w:t xml:space="preserve">such assignment.  Any financing arrangement entered into by the Developer pursuant to </w:t>
      </w:r>
      <w:r>
        <w:rPr>
          <w:color w:val="000000"/>
          <w:spacing w:val="-2"/>
        </w:rPr>
        <w:br/>
        <w:t>this Article will provide that prior to or upon the exercise of the secured party’s, t</w:t>
      </w:r>
      <w:r>
        <w:rPr>
          <w:color w:val="000000"/>
          <w:spacing w:val="-2"/>
        </w:rPr>
        <w:t xml:space="preserve">rustee’s </w:t>
      </w:r>
      <w:r>
        <w:rPr>
          <w:color w:val="000000"/>
          <w:spacing w:val="-2"/>
        </w:rPr>
        <w:br/>
        <w:t xml:space="preserve">or mortgagee’s assignment rights pursuant to said arrangement, the secured creditor, the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33" w:line="276" w:lineRule="exact"/>
        <w:ind w:left="6000"/>
        <w:rPr>
          <w:color w:val="000000"/>
          <w:spacing w:val="-3"/>
        </w:rPr>
      </w:pPr>
      <w:r>
        <w:rPr>
          <w:color w:val="000000"/>
          <w:spacing w:val="-3"/>
        </w:rPr>
        <w:t xml:space="preserve">58 </w:t>
      </w:r>
    </w:p>
    <w:p w:rsidR="00E15DB3" w:rsidRDefault="00E15DB3">
      <w:pPr>
        <w:autoSpaceDE w:val="0"/>
        <w:autoSpaceDN w:val="0"/>
        <w:adjustRightInd w:val="0"/>
        <w:rPr>
          <w:color w:val="000000"/>
          <w:spacing w:val="-3"/>
        </w:rPr>
        <w:sectPr w:rsidR="00E15DB3">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66" w:name="Pg67"/>
      <w:bookmarkEnd w:id="66"/>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7" w:lineRule="exact"/>
        <w:ind w:left="2160"/>
        <w:rPr>
          <w:rFonts w:ascii="Times New Roman Bold" w:hAnsi="Times New Roman Bold"/>
          <w:color w:val="000000"/>
          <w:spacing w:val="-3"/>
        </w:rPr>
      </w:pPr>
    </w:p>
    <w:p w:rsidR="00E15DB3" w:rsidRDefault="003A4C9C">
      <w:pPr>
        <w:autoSpaceDE w:val="0"/>
        <w:autoSpaceDN w:val="0"/>
        <w:adjustRightInd w:val="0"/>
        <w:spacing w:before="227" w:line="277" w:lineRule="exact"/>
        <w:ind w:left="2160" w:right="1354"/>
        <w:rPr>
          <w:color w:val="000000"/>
          <w:spacing w:val="-3"/>
        </w:rPr>
      </w:pPr>
      <w:r>
        <w:rPr>
          <w:color w:val="000000"/>
          <w:spacing w:val="-2"/>
        </w:rPr>
        <w:t xml:space="preserve">trustee or mortgagee will notify the NYISO and Connecting Transmission Owners of the </w:t>
      </w:r>
      <w:r>
        <w:rPr>
          <w:color w:val="000000"/>
          <w:spacing w:val="-2"/>
        </w:rPr>
        <w:br/>
        <w:t>date and particulars of any such exercise of assignm</w:t>
      </w:r>
      <w:r>
        <w:rPr>
          <w:color w:val="000000"/>
          <w:spacing w:val="-2"/>
        </w:rPr>
        <w:t xml:space="preserve">ent right(s) and will provide the </w:t>
      </w:r>
      <w:r>
        <w:rPr>
          <w:color w:val="000000"/>
          <w:spacing w:val="-2"/>
        </w:rPr>
        <w:br/>
        <w:t xml:space="preserve">NYISO and Connecting Transmission Owners with proof that it meets the requirements </w:t>
      </w:r>
      <w:r>
        <w:rPr>
          <w:color w:val="000000"/>
          <w:spacing w:val="-2"/>
        </w:rPr>
        <w:br/>
        <w:t xml:space="preserve">of Articles 11.5, 18.3 and 18.4.  Any attempted assignment that violates this Article is </w:t>
      </w:r>
      <w:r>
        <w:rPr>
          <w:color w:val="000000"/>
          <w:spacing w:val="-2"/>
        </w:rPr>
        <w:br/>
        <w:t>void and ineffective.  Any assignment under thi</w:t>
      </w:r>
      <w:r>
        <w:rPr>
          <w:color w:val="000000"/>
          <w:spacing w:val="-2"/>
        </w:rPr>
        <w:t xml:space="preserve">s Agreement shall not relieve a Party of </w:t>
      </w:r>
      <w:r>
        <w:rPr>
          <w:color w:val="000000"/>
          <w:spacing w:val="-2"/>
        </w:rPr>
        <w:br/>
        <w:t xml:space="preserve">its obligations, nor shall a Party’s obligations be enlarged, in whole or in part, by reason </w:t>
      </w:r>
      <w:r>
        <w:rPr>
          <w:color w:val="000000"/>
          <w:spacing w:val="-2"/>
        </w:rPr>
        <w:br/>
        <w:t xml:space="preserve">thereof.  Where required, consent to assignment will not be unreasonably withheld, </w:t>
      </w:r>
      <w:r>
        <w:rPr>
          <w:color w:val="000000"/>
          <w:spacing w:val="-2"/>
        </w:rPr>
        <w:br/>
      </w:r>
      <w:r>
        <w:rPr>
          <w:color w:val="000000"/>
          <w:spacing w:val="-3"/>
        </w:rPr>
        <w:t xml:space="preserve">conditioned or delayed. </w:t>
      </w:r>
    </w:p>
    <w:p w:rsidR="00E15DB3" w:rsidRDefault="00E15DB3">
      <w:pPr>
        <w:autoSpaceDE w:val="0"/>
        <w:autoSpaceDN w:val="0"/>
        <w:adjustRightInd w:val="0"/>
        <w:spacing w:line="276" w:lineRule="exact"/>
        <w:ind w:left="4425"/>
        <w:rPr>
          <w:color w:val="000000"/>
          <w:spacing w:val="-3"/>
        </w:rPr>
      </w:pPr>
    </w:p>
    <w:p w:rsidR="00E15DB3" w:rsidRDefault="003A4C9C">
      <w:pPr>
        <w:autoSpaceDE w:val="0"/>
        <w:autoSpaceDN w:val="0"/>
        <w:adjustRightInd w:val="0"/>
        <w:spacing w:before="88" w:line="276" w:lineRule="exact"/>
        <w:ind w:left="4425"/>
        <w:rPr>
          <w:rFonts w:ascii="Times New Roman Bold" w:hAnsi="Times New Roman Bold"/>
          <w:color w:val="000000"/>
          <w:spacing w:val="-3"/>
        </w:rPr>
      </w:pPr>
      <w:r>
        <w:rPr>
          <w:rFonts w:ascii="Times New Roman Bold" w:hAnsi="Times New Roman Bold"/>
          <w:color w:val="000000"/>
          <w:spacing w:val="-3"/>
        </w:rPr>
        <w:t>ARTICLE 20</w:t>
      </w:r>
      <w:r>
        <w:rPr>
          <w:rFonts w:ascii="Times New Roman Bold" w:hAnsi="Times New Roman Bold"/>
          <w:color w:val="000000"/>
          <w:spacing w:val="-3"/>
        </w:rPr>
        <w:t xml:space="preserve">.  SEVERABILITY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20.1 </w:t>
      </w:r>
      <w:r>
        <w:rPr>
          <w:rFonts w:ascii="Times New Roman Bold" w:hAnsi="Times New Roman Bold"/>
          <w:color w:val="000000"/>
          <w:spacing w:val="-3"/>
        </w:rPr>
        <w:tab/>
      </w:r>
      <w:r>
        <w:rPr>
          <w:rFonts w:ascii="Times New Roman Bold" w:hAnsi="Times New Roman Bold"/>
          <w:color w:val="000000"/>
          <w:spacing w:val="-2"/>
        </w:rPr>
        <w:t>Severability</w:t>
      </w:r>
      <w:r>
        <w:rPr>
          <w:color w:val="000000"/>
          <w:spacing w:val="-2"/>
        </w:rPr>
        <w:t xml:space="preserve">.  If any provision in this Agreement is finally determined to be invalid, void </w:t>
      </w:r>
    </w:p>
    <w:p w:rsidR="00E15DB3" w:rsidRDefault="003A4C9C">
      <w:pPr>
        <w:autoSpaceDE w:val="0"/>
        <w:autoSpaceDN w:val="0"/>
        <w:adjustRightInd w:val="0"/>
        <w:spacing w:before="4" w:line="277" w:lineRule="exact"/>
        <w:ind w:left="2160" w:right="1263"/>
        <w:rPr>
          <w:color w:val="000000"/>
          <w:spacing w:val="-3"/>
        </w:rPr>
      </w:pPr>
      <w:r>
        <w:rPr>
          <w:color w:val="000000"/>
          <w:spacing w:val="-2"/>
        </w:rPr>
        <w:t xml:space="preserve">or unenforceable by any court or other Governmental Authority having jurisdiction, such </w:t>
      </w:r>
      <w:r>
        <w:rPr>
          <w:color w:val="000000"/>
          <w:spacing w:val="-2"/>
        </w:rPr>
        <w:t xml:space="preserve">determination shall not invalidate, void or make unenforceable any other provision, </w:t>
      </w:r>
      <w:r>
        <w:rPr>
          <w:color w:val="000000"/>
          <w:spacing w:val="-2"/>
        </w:rPr>
        <w:br/>
        <w:t xml:space="preserve">agreement or covenant of this Agreement; provided that if the Developer (or any third </w:t>
      </w:r>
      <w:r>
        <w:rPr>
          <w:color w:val="000000"/>
          <w:spacing w:val="-2"/>
        </w:rPr>
        <w:br/>
        <w:t>party, but only if such third party is not acting at the direction of the Connecting</w:t>
      </w:r>
      <w:r>
        <w:rPr>
          <w:color w:val="000000"/>
          <w:spacing w:val="-2"/>
        </w:rPr>
        <w:t xml:space="preserve"> </w:t>
      </w:r>
      <w:r>
        <w:rPr>
          <w:color w:val="000000"/>
          <w:spacing w:val="-2"/>
        </w:rPr>
        <w:br/>
        <w:t xml:space="preserve">Transmission Owners) seeks and obtains such a final determination with respect to any </w:t>
      </w:r>
      <w:r>
        <w:rPr>
          <w:color w:val="000000"/>
          <w:spacing w:val="-2"/>
        </w:rPr>
        <w:br/>
        <w:t>provision of the Alternate Option (Article 5.1.2), or the Negotiated Option (Article 5.1.4), then none of these provisions shall thereafter have any force or effect an</w:t>
      </w:r>
      <w:r>
        <w:rPr>
          <w:color w:val="000000"/>
          <w:spacing w:val="-2"/>
        </w:rPr>
        <w:t xml:space="preserve">d the rights and </w:t>
      </w:r>
      <w:r>
        <w:rPr>
          <w:color w:val="000000"/>
          <w:spacing w:val="-2"/>
        </w:rPr>
        <w:br/>
        <w:t xml:space="preserve">obligations of Developer and Connecting Transmission Owners shall be governed solely </w:t>
      </w:r>
      <w:r>
        <w:rPr>
          <w:color w:val="000000"/>
          <w:spacing w:val="-3"/>
        </w:rPr>
        <w:t xml:space="preserve">by the Standard Option (Article 5.1.1). </w:t>
      </w:r>
    </w:p>
    <w:p w:rsidR="00E15DB3" w:rsidRDefault="00E15DB3">
      <w:pPr>
        <w:autoSpaceDE w:val="0"/>
        <w:autoSpaceDN w:val="0"/>
        <w:adjustRightInd w:val="0"/>
        <w:spacing w:line="276" w:lineRule="exact"/>
        <w:ind w:left="4286"/>
        <w:rPr>
          <w:color w:val="000000"/>
          <w:spacing w:val="-3"/>
        </w:rPr>
      </w:pPr>
    </w:p>
    <w:p w:rsidR="00E15DB3" w:rsidRDefault="003A4C9C">
      <w:pPr>
        <w:autoSpaceDE w:val="0"/>
        <w:autoSpaceDN w:val="0"/>
        <w:adjustRightInd w:val="0"/>
        <w:spacing w:before="68" w:line="276" w:lineRule="exact"/>
        <w:ind w:left="4286"/>
        <w:rPr>
          <w:rFonts w:ascii="Times New Roman Bold" w:hAnsi="Times New Roman Bold"/>
          <w:color w:val="000000"/>
          <w:spacing w:val="-3"/>
        </w:rPr>
      </w:pPr>
      <w:r>
        <w:rPr>
          <w:rFonts w:ascii="Times New Roman Bold" w:hAnsi="Times New Roman Bold"/>
          <w:color w:val="000000"/>
          <w:spacing w:val="-3"/>
        </w:rPr>
        <w:t xml:space="preserve">ARTICLE 21.  COMPARABILITY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21.1 </w:t>
      </w:r>
      <w:r>
        <w:rPr>
          <w:rFonts w:ascii="Times New Roman Bold" w:hAnsi="Times New Roman Bold"/>
          <w:color w:val="000000"/>
          <w:spacing w:val="-3"/>
        </w:rPr>
        <w:tab/>
      </w:r>
      <w:r>
        <w:rPr>
          <w:rFonts w:ascii="Times New Roman Bold" w:hAnsi="Times New Roman Bold"/>
          <w:color w:val="000000"/>
          <w:spacing w:val="-2"/>
        </w:rPr>
        <w:t>Comparability</w:t>
      </w:r>
      <w:r>
        <w:rPr>
          <w:color w:val="000000"/>
          <w:spacing w:val="-2"/>
        </w:rPr>
        <w:t>.  The Parties will comply with all applicable comparability an</w:t>
      </w:r>
      <w:r>
        <w:rPr>
          <w:color w:val="000000"/>
          <w:spacing w:val="-2"/>
        </w:rPr>
        <w:t xml:space="preserve">d code of </w:t>
      </w:r>
    </w:p>
    <w:p w:rsidR="00E15DB3" w:rsidRDefault="003A4C9C">
      <w:pPr>
        <w:autoSpaceDE w:val="0"/>
        <w:autoSpaceDN w:val="0"/>
        <w:adjustRightInd w:val="0"/>
        <w:spacing w:before="4" w:line="276" w:lineRule="exact"/>
        <w:ind w:left="2160"/>
        <w:rPr>
          <w:color w:val="000000"/>
          <w:spacing w:val="-3"/>
        </w:rPr>
      </w:pPr>
      <w:r>
        <w:rPr>
          <w:color w:val="000000"/>
          <w:spacing w:val="-3"/>
        </w:rPr>
        <w:t xml:space="preserve">conduct laws, rules and regulations, as amended from time to time. </w:t>
      </w:r>
    </w:p>
    <w:p w:rsidR="00E15DB3" w:rsidRDefault="00E15DB3">
      <w:pPr>
        <w:autoSpaceDE w:val="0"/>
        <w:autoSpaceDN w:val="0"/>
        <w:adjustRightInd w:val="0"/>
        <w:spacing w:line="276" w:lineRule="exact"/>
        <w:ind w:left="4216"/>
        <w:rPr>
          <w:color w:val="000000"/>
          <w:spacing w:val="-3"/>
        </w:rPr>
      </w:pPr>
    </w:p>
    <w:p w:rsidR="00E15DB3" w:rsidRDefault="003A4C9C">
      <w:pPr>
        <w:autoSpaceDE w:val="0"/>
        <w:autoSpaceDN w:val="0"/>
        <w:adjustRightInd w:val="0"/>
        <w:spacing w:before="88" w:line="276" w:lineRule="exact"/>
        <w:ind w:left="4216"/>
        <w:rPr>
          <w:rFonts w:ascii="Times New Roman Bold" w:hAnsi="Times New Roman Bold"/>
          <w:color w:val="000000"/>
          <w:spacing w:val="-3"/>
        </w:rPr>
      </w:pPr>
      <w:r>
        <w:rPr>
          <w:rFonts w:ascii="Times New Roman Bold" w:hAnsi="Times New Roman Bold"/>
          <w:color w:val="000000"/>
          <w:spacing w:val="-3"/>
        </w:rPr>
        <w:t xml:space="preserve">ARTICLE 22. CONFIDENTIALITY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22.1 </w:t>
      </w:r>
      <w:r>
        <w:rPr>
          <w:rFonts w:ascii="Times New Roman Bold" w:hAnsi="Times New Roman Bold"/>
          <w:color w:val="000000"/>
          <w:spacing w:val="-3"/>
        </w:rPr>
        <w:tab/>
      </w:r>
      <w:r>
        <w:rPr>
          <w:rFonts w:ascii="Times New Roman Bold" w:hAnsi="Times New Roman Bold"/>
          <w:color w:val="000000"/>
          <w:spacing w:val="-2"/>
        </w:rPr>
        <w:t>Confidentiality</w:t>
      </w:r>
      <w:r>
        <w:rPr>
          <w:color w:val="000000"/>
          <w:spacing w:val="-2"/>
        </w:rPr>
        <w:t xml:space="preserve">.  Certain information exchanged by the Parties during the term of this </w:t>
      </w:r>
    </w:p>
    <w:p w:rsidR="00E15DB3" w:rsidRDefault="003A4C9C">
      <w:pPr>
        <w:autoSpaceDE w:val="0"/>
        <w:autoSpaceDN w:val="0"/>
        <w:adjustRightInd w:val="0"/>
        <w:spacing w:line="280" w:lineRule="exact"/>
        <w:ind w:left="2160" w:right="1669"/>
        <w:jc w:val="both"/>
        <w:rPr>
          <w:color w:val="000000"/>
          <w:spacing w:val="-3"/>
        </w:rPr>
      </w:pPr>
      <w:r>
        <w:rPr>
          <w:color w:val="000000"/>
          <w:spacing w:val="-2"/>
        </w:rPr>
        <w:t xml:space="preserve">Agreement shall constitute confidential information </w:t>
      </w:r>
      <w:r>
        <w:rPr>
          <w:color w:val="000000"/>
          <w:spacing w:val="-2"/>
        </w:rPr>
        <w:t xml:space="preserve">(“Confidential Information”) and </w:t>
      </w:r>
      <w:r>
        <w:rPr>
          <w:color w:val="000000"/>
          <w:spacing w:val="-3"/>
        </w:rPr>
        <w:t xml:space="preserve">shall be subject to this Article 22. </w:t>
      </w:r>
    </w:p>
    <w:p w:rsidR="00E15DB3" w:rsidRDefault="00E15DB3">
      <w:pPr>
        <w:autoSpaceDE w:val="0"/>
        <w:autoSpaceDN w:val="0"/>
        <w:adjustRightInd w:val="0"/>
        <w:spacing w:line="275" w:lineRule="exact"/>
        <w:ind w:left="2160"/>
        <w:rPr>
          <w:color w:val="000000"/>
          <w:spacing w:val="-3"/>
        </w:rPr>
      </w:pPr>
    </w:p>
    <w:p w:rsidR="00E15DB3" w:rsidRDefault="003A4C9C">
      <w:pPr>
        <w:autoSpaceDE w:val="0"/>
        <w:autoSpaceDN w:val="0"/>
        <w:adjustRightInd w:val="0"/>
        <w:spacing w:before="71" w:line="275" w:lineRule="exact"/>
        <w:ind w:left="2160" w:right="1284"/>
        <w:rPr>
          <w:color w:val="000000"/>
          <w:spacing w:val="-3"/>
        </w:rPr>
      </w:pPr>
      <w:r>
        <w:rPr>
          <w:color w:val="000000"/>
          <w:spacing w:val="-2"/>
        </w:rPr>
        <w:t xml:space="preserve">If requested by a Party receiving information, the Party supplying the information shall provide in writing, the basis for asserting that the information referred to in this Article </w:t>
      </w:r>
      <w:r>
        <w:rPr>
          <w:color w:val="000000"/>
          <w:spacing w:val="-2"/>
        </w:rPr>
        <w:t xml:space="preserve">warrants confidential treatment, and the requesting Party may disclose such writing to the appropriate Governmental Authority.  Each Party shall be responsible for the costs </w:t>
      </w:r>
      <w:r>
        <w:rPr>
          <w:color w:val="000000"/>
          <w:spacing w:val="-2"/>
        </w:rPr>
        <w:br/>
      </w:r>
      <w:r>
        <w:rPr>
          <w:color w:val="000000"/>
          <w:spacing w:val="-3"/>
        </w:rPr>
        <w:t xml:space="preserve">associated with affording confidential treatment to its information. </w:t>
      </w:r>
    </w:p>
    <w:p w:rsidR="00E15DB3" w:rsidRDefault="00E15DB3">
      <w:pPr>
        <w:autoSpaceDE w:val="0"/>
        <w:autoSpaceDN w:val="0"/>
        <w:adjustRightInd w:val="0"/>
        <w:spacing w:line="273" w:lineRule="exact"/>
        <w:ind w:left="2160"/>
        <w:rPr>
          <w:color w:val="000000"/>
          <w:spacing w:val="-3"/>
        </w:rPr>
      </w:pPr>
    </w:p>
    <w:p w:rsidR="00E15DB3" w:rsidRDefault="003A4C9C">
      <w:pPr>
        <w:tabs>
          <w:tab w:val="left" w:pos="2880"/>
        </w:tabs>
        <w:autoSpaceDE w:val="0"/>
        <w:autoSpaceDN w:val="0"/>
        <w:adjustRightInd w:val="0"/>
        <w:spacing w:before="94" w:line="273" w:lineRule="exact"/>
        <w:ind w:left="2160" w:right="1738"/>
        <w:rPr>
          <w:color w:val="000000"/>
          <w:spacing w:val="-3"/>
        </w:rPr>
      </w:pPr>
      <w:r>
        <w:rPr>
          <w:rFonts w:ascii="Times New Roman Bold" w:hAnsi="Times New Roman Bold"/>
          <w:color w:val="000000"/>
          <w:spacing w:val="-1"/>
        </w:rPr>
        <w:t>22.1.1 Ter</w:t>
      </w:r>
      <w:r>
        <w:rPr>
          <w:rFonts w:ascii="Times New Roman Bold" w:hAnsi="Times New Roman Bold"/>
          <w:color w:val="000000"/>
          <w:spacing w:val="-1"/>
        </w:rPr>
        <w:t>m</w:t>
      </w:r>
      <w:r>
        <w:rPr>
          <w:color w:val="000000"/>
          <w:spacing w:val="-1"/>
        </w:rPr>
        <w:t xml:space="preserve">.  During the term of this Agreement, and for a period of three (3) years </w:t>
      </w:r>
      <w:r>
        <w:rPr>
          <w:color w:val="000000"/>
          <w:spacing w:val="-1"/>
        </w:rPr>
        <w:br/>
      </w:r>
      <w:r>
        <w:rPr>
          <w:color w:val="000000"/>
          <w:spacing w:val="-1"/>
        </w:rPr>
        <w:tab/>
      </w:r>
      <w:r>
        <w:rPr>
          <w:color w:val="000000"/>
          <w:spacing w:val="-2"/>
        </w:rPr>
        <w:t xml:space="preserve">after the expiration or termination of this Agreement, except as otherwise </w:t>
      </w:r>
      <w:r>
        <w:rPr>
          <w:color w:val="000000"/>
          <w:spacing w:val="-2"/>
        </w:rPr>
        <w:br/>
      </w:r>
      <w:r>
        <w:rPr>
          <w:color w:val="000000"/>
          <w:spacing w:val="-2"/>
        </w:rPr>
        <w:tab/>
        <w:t xml:space="preserve">provided in this Article 22, each Party shall hold in confidence and shall not </w:t>
      </w:r>
      <w:r>
        <w:rPr>
          <w:color w:val="000000"/>
          <w:spacing w:val="-2"/>
        </w:rPr>
        <w:br/>
      </w:r>
      <w:r>
        <w:rPr>
          <w:color w:val="000000"/>
          <w:spacing w:val="-2"/>
        </w:rPr>
        <w:tab/>
      </w:r>
      <w:r>
        <w:rPr>
          <w:color w:val="000000"/>
          <w:spacing w:val="-3"/>
        </w:rPr>
        <w:t>disclose to any perso</w:t>
      </w:r>
      <w:r>
        <w:rPr>
          <w:color w:val="000000"/>
          <w:spacing w:val="-3"/>
        </w:rPr>
        <w:t xml:space="preserve">n Confidential Information.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253" w:line="276" w:lineRule="exact"/>
        <w:ind w:left="6000"/>
        <w:rPr>
          <w:color w:val="000000"/>
          <w:spacing w:val="-3"/>
        </w:rPr>
      </w:pPr>
      <w:r>
        <w:rPr>
          <w:color w:val="000000"/>
          <w:spacing w:val="-3"/>
        </w:rPr>
        <w:t xml:space="preserve">59 </w:t>
      </w:r>
    </w:p>
    <w:p w:rsidR="00E15DB3" w:rsidRDefault="00E15DB3">
      <w:pPr>
        <w:autoSpaceDE w:val="0"/>
        <w:autoSpaceDN w:val="0"/>
        <w:adjustRightInd w:val="0"/>
        <w:rPr>
          <w:color w:val="000000"/>
          <w:spacing w:val="-3"/>
        </w:rPr>
        <w:sectPr w:rsidR="00E15DB3">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67" w:name="Pg68"/>
      <w:bookmarkEnd w:id="67"/>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228" w:line="276" w:lineRule="exact"/>
        <w:ind w:left="2160"/>
        <w:rPr>
          <w:color w:val="000000"/>
          <w:spacing w:val="-1"/>
        </w:rPr>
      </w:pPr>
      <w:r>
        <w:rPr>
          <w:rFonts w:ascii="Times New Roman Bold" w:hAnsi="Times New Roman Bold"/>
          <w:color w:val="000000"/>
          <w:spacing w:val="-1"/>
        </w:rPr>
        <w:t>22.1.2 Confidential Information</w:t>
      </w:r>
      <w:r>
        <w:rPr>
          <w:color w:val="000000"/>
          <w:spacing w:val="-1"/>
        </w:rPr>
        <w:t xml:space="preserve">.  The following shall constitute Confidential </w:t>
      </w:r>
    </w:p>
    <w:p w:rsidR="00E15DB3" w:rsidRDefault="003A4C9C">
      <w:pPr>
        <w:autoSpaceDE w:val="0"/>
        <w:autoSpaceDN w:val="0"/>
        <w:adjustRightInd w:val="0"/>
        <w:spacing w:before="5" w:line="275" w:lineRule="exact"/>
        <w:ind w:left="2880" w:right="1330"/>
        <w:rPr>
          <w:color w:val="000000"/>
          <w:spacing w:val="-3"/>
        </w:rPr>
      </w:pPr>
      <w:r>
        <w:rPr>
          <w:color w:val="000000"/>
          <w:spacing w:val="-2"/>
        </w:rPr>
        <w:t xml:space="preserve">Information:  (1) any non-public information that is treated as confidential by the </w:t>
      </w:r>
      <w:r>
        <w:rPr>
          <w:color w:val="000000"/>
          <w:spacing w:val="-2"/>
        </w:rPr>
        <w:t xml:space="preserve">disclosing Party and which the disclosing Party identifies as Confidential </w:t>
      </w:r>
      <w:r>
        <w:rPr>
          <w:color w:val="000000"/>
          <w:spacing w:val="-2"/>
        </w:rPr>
        <w:br/>
        <w:t xml:space="preserve">Information in writing at the time, or promptly after the time, of disclosure; or (2) information designated as Confidential Information by the NYISO Code of </w:t>
      </w:r>
      <w:r>
        <w:rPr>
          <w:color w:val="000000"/>
          <w:spacing w:val="-2"/>
        </w:rPr>
        <w:br/>
      </w:r>
      <w:r>
        <w:rPr>
          <w:color w:val="000000"/>
          <w:spacing w:val="-3"/>
        </w:rPr>
        <w:t xml:space="preserve">Conduct contained in </w:t>
      </w:r>
      <w:r>
        <w:rPr>
          <w:color w:val="000000"/>
          <w:spacing w:val="-3"/>
        </w:rPr>
        <w:t xml:space="preserve">Attachment F to the NYISO OATT.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89" w:line="276" w:lineRule="exact"/>
        <w:ind w:left="2160" w:right="1360"/>
        <w:rPr>
          <w:color w:val="000000"/>
          <w:spacing w:val="-2"/>
        </w:rPr>
      </w:pPr>
      <w:r>
        <w:rPr>
          <w:rFonts w:ascii="Times New Roman Bold" w:hAnsi="Times New Roman Bold"/>
          <w:color w:val="000000"/>
          <w:spacing w:val="-1"/>
        </w:rPr>
        <w:t>22.1.3 Scope</w:t>
      </w:r>
      <w:r>
        <w:rPr>
          <w:color w:val="000000"/>
          <w:spacing w:val="-1"/>
        </w:rPr>
        <w:t xml:space="preserve">.  Confidential Information shall not include information that the receiving </w:t>
      </w:r>
      <w:r>
        <w:rPr>
          <w:color w:val="000000"/>
          <w:spacing w:val="-1"/>
        </w:rPr>
        <w:br/>
      </w:r>
      <w:r>
        <w:rPr>
          <w:color w:val="000000"/>
          <w:spacing w:val="-1"/>
        </w:rPr>
        <w:tab/>
      </w:r>
      <w:r>
        <w:rPr>
          <w:color w:val="000000"/>
          <w:spacing w:val="-2"/>
        </w:rPr>
        <w:t xml:space="preserve">Party can demonstrate: (1) is generally available to the public other than as a </w:t>
      </w:r>
      <w:r>
        <w:rPr>
          <w:color w:val="000000"/>
          <w:spacing w:val="-2"/>
        </w:rPr>
        <w:br/>
      </w:r>
      <w:r>
        <w:rPr>
          <w:color w:val="000000"/>
          <w:spacing w:val="-2"/>
        </w:rPr>
        <w:tab/>
      </w:r>
      <w:r>
        <w:rPr>
          <w:color w:val="000000"/>
          <w:spacing w:val="-2"/>
        </w:rPr>
        <w:t xml:space="preserve">result of a disclosure by the receiving Party; (2) was in the lawful possession of </w:t>
      </w:r>
      <w:r>
        <w:rPr>
          <w:color w:val="000000"/>
          <w:spacing w:val="-2"/>
        </w:rPr>
        <w:br/>
      </w:r>
      <w:r>
        <w:rPr>
          <w:color w:val="000000"/>
          <w:spacing w:val="-2"/>
        </w:rPr>
        <w:tab/>
        <w:t xml:space="preserve">the receiving Party on a non-confidential basis before receiving it from the </w:t>
      </w:r>
      <w:r>
        <w:rPr>
          <w:color w:val="000000"/>
          <w:spacing w:val="-2"/>
        </w:rPr>
        <w:br/>
      </w:r>
      <w:r>
        <w:rPr>
          <w:color w:val="000000"/>
          <w:spacing w:val="-2"/>
        </w:rPr>
        <w:tab/>
        <w:t xml:space="preserve">disclosing Party; (3) was supplied to the receiving Party without restriction by a </w:t>
      </w:r>
      <w:r>
        <w:rPr>
          <w:color w:val="000000"/>
          <w:spacing w:val="-2"/>
        </w:rPr>
        <w:br/>
      </w:r>
      <w:r>
        <w:rPr>
          <w:color w:val="000000"/>
          <w:spacing w:val="-2"/>
        </w:rPr>
        <w:tab/>
        <w:t>third p</w:t>
      </w:r>
      <w:r>
        <w:rPr>
          <w:color w:val="000000"/>
          <w:spacing w:val="-2"/>
        </w:rPr>
        <w:t xml:space="preserve">arty, who, to the knowledge of the receiving Party after due inquiry, was </w:t>
      </w:r>
      <w:r>
        <w:rPr>
          <w:color w:val="000000"/>
          <w:spacing w:val="-2"/>
        </w:rPr>
        <w:br/>
      </w:r>
      <w:r>
        <w:rPr>
          <w:color w:val="000000"/>
          <w:spacing w:val="-2"/>
        </w:rPr>
        <w:tab/>
        <w:t xml:space="preserve">under no obligation to the disclosing Party to keep such information confidential; </w:t>
      </w:r>
    </w:p>
    <w:p w:rsidR="00E15DB3" w:rsidRDefault="003A4C9C">
      <w:pPr>
        <w:autoSpaceDE w:val="0"/>
        <w:autoSpaceDN w:val="0"/>
        <w:adjustRightInd w:val="0"/>
        <w:spacing w:before="5" w:line="275" w:lineRule="exact"/>
        <w:ind w:left="2880" w:right="1290"/>
        <w:rPr>
          <w:color w:val="000000"/>
          <w:spacing w:val="-3"/>
        </w:rPr>
      </w:pPr>
      <w:r>
        <w:rPr>
          <w:color w:val="000000"/>
          <w:spacing w:val="-2"/>
        </w:rPr>
        <w:t xml:space="preserve">(4) was independently developed by the receiving Party without reference to </w:t>
      </w:r>
      <w:r>
        <w:rPr>
          <w:color w:val="000000"/>
          <w:spacing w:val="-2"/>
        </w:rPr>
        <w:br/>
        <w:t>Confidential Inform</w:t>
      </w:r>
      <w:r>
        <w:rPr>
          <w:color w:val="000000"/>
          <w:spacing w:val="-2"/>
        </w:rPr>
        <w:t xml:space="preserve">ation of the disclosing Party; (5) is, or becomes, publicly </w:t>
      </w:r>
      <w:r>
        <w:rPr>
          <w:color w:val="000000"/>
          <w:spacing w:val="-2"/>
        </w:rPr>
        <w:br/>
        <w:t xml:space="preserve">known, through no wrongful act or omission of the receiving Party or Breach of this Agreement; or (6) is required, in accordance with Article 22.1.8 of this </w:t>
      </w:r>
      <w:r>
        <w:rPr>
          <w:color w:val="000000"/>
          <w:spacing w:val="-2"/>
        </w:rPr>
        <w:br/>
        <w:t>Agreement, Order of Disclosure, to be</w:t>
      </w:r>
      <w:r>
        <w:rPr>
          <w:color w:val="000000"/>
          <w:spacing w:val="-2"/>
        </w:rPr>
        <w:t xml:space="preserve"> disclosed by any Governmental Authority or is otherwise required to be disclosed by law or subpoena, or is necessary in any legal proceeding establishing rights and obligations under this Agreement. </w:t>
      </w:r>
      <w:r>
        <w:rPr>
          <w:color w:val="000000"/>
          <w:spacing w:val="-2"/>
        </w:rPr>
        <w:br/>
        <w:t>Information designated as Confidential Information will</w:t>
      </w:r>
      <w:r>
        <w:rPr>
          <w:color w:val="000000"/>
          <w:spacing w:val="-2"/>
        </w:rPr>
        <w:t xml:space="preserve"> no longer be deemed </w:t>
      </w:r>
      <w:r>
        <w:rPr>
          <w:color w:val="000000"/>
          <w:spacing w:val="-2"/>
        </w:rPr>
        <w:br/>
        <w:t xml:space="preserve">confidential if the Party that designated the information as confidential notifies </w:t>
      </w:r>
      <w:r>
        <w:rPr>
          <w:color w:val="000000"/>
          <w:spacing w:val="-2"/>
        </w:rPr>
        <w:br/>
      </w:r>
      <w:r>
        <w:rPr>
          <w:color w:val="000000"/>
          <w:spacing w:val="-3"/>
        </w:rPr>
        <w:t xml:space="preserve">the other Party that it no longer is confidential.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9" w:line="276" w:lineRule="exact"/>
        <w:ind w:left="2160"/>
        <w:rPr>
          <w:color w:val="000000"/>
        </w:rPr>
      </w:pPr>
      <w:r>
        <w:rPr>
          <w:rFonts w:ascii="Times New Roman Bold" w:hAnsi="Times New Roman Bold"/>
          <w:color w:val="000000"/>
        </w:rPr>
        <w:t>22.1.4   Release of Confidential Information</w:t>
      </w:r>
      <w:r>
        <w:rPr>
          <w:color w:val="000000"/>
        </w:rPr>
        <w:t xml:space="preserve">.  No Party shall release or disclose </w:t>
      </w:r>
    </w:p>
    <w:p w:rsidR="00E15DB3" w:rsidRDefault="003A4C9C">
      <w:pPr>
        <w:autoSpaceDE w:val="0"/>
        <w:autoSpaceDN w:val="0"/>
        <w:adjustRightInd w:val="0"/>
        <w:spacing w:line="275" w:lineRule="exact"/>
        <w:ind w:left="3060" w:right="1302"/>
        <w:rPr>
          <w:color w:val="000000"/>
          <w:spacing w:val="-3"/>
        </w:rPr>
      </w:pPr>
      <w:r>
        <w:rPr>
          <w:color w:val="000000"/>
          <w:spacing w:val="-2"/>
        </w:rPr>
        <w:t xml:space="preserve">Confidential Information to any other person, except to its Affiliates (limited by </w:t>
      </w:r>
      <w:r>
        <w:rPr>
          <w:color w:val="000000"/>
          <w:spacing w:val="-2"/>
        </w:rPr>
        <w:br/>
      </w:r>
      <w:r>
        <w:rPr>
          <w:color w:val="000000"/>
          <w:spacing w:val="-3"/>
        </w:rPr>
        <w:t xml:space="preserve">FERC Standards of Conduct requirements), subcontractors, employees, </w:t>
      </w:r>
      <w:r>
        <w:rPr>
          <w:color w:val="000000"/>
          <w:spacing w:val="-3"/>
        </w:rPr>
        <w:br/>
      </w:r>
      <w:r>
        <w:rPr>
          <w:color w:val="000000"/>
          <w:spacing w:val="-2"/>
        </w:rPr>
        <w:t xml:space="preserve">consultants, or to parties who may be considering providing financing to or </w:t>
      </w:r>
      <w:r>
        <w:rPr>
          <w:color w:val="000000"/>
          <w:spacing w:val="-2"/>
        </w:rPr>
        <w:br/>
        <w:t xml:space="preserve">equity participation with </w:t>
      </w:r>
      <w:r>
        <w:rPr>
          <w:color w:val="000000"/>
          <w:spacing w:val="-2"/>
        </w:rPr>
        <w:t xml:space="preserve">Developer, or to potential purchasers or assignees of a </w:t>
      </w:r>
      <w:r>
        <w:rPr>
          <w:color w:val="000000"/>
          <w:spacing w:val="-2"/>
        </w:rPr>
        <w:br/>
        <w:t xml:space="preserve">Party, on a need-to-know basis in connection with this Agreement, unless such </w:t>
      </w:r>
      <w:r>
        <w:rPr>
          <w:color w:val="000000"/>
          <w:spacing w:val="-2"/>
        </w:rPr>
        <w:br/>
        <w:t xml:space="preserve">person has first been advised of the confidentiality provisions of this Article 22 </w:t>
      </w:r>
      <w:r>
        <w:rPr>
          <w:color w:val="000000"/>
          <w:spacing w:val="-2"/>
        </w:rPr>
        <w:br/>
        <w:t>and has agreed to comply with such p</w:t>
      </w:r>
      <w:r>
        <w:rPr>
          <w:color w:val="000000"/>
          <w:spacing w:val="-2"/>
        </w:rPr>
        <w:t xml:space="preserve">rovisions.  Notwithstanding the foregoing, </w:t>
      </w:r>
      <w:r>
        <w:rPr>
          <w:color w:val="000000"/>
          <w:spacing w:val="-2"/>
        </w:rPr>
        <w:br/>
        <w:t xml:space="preserve">a Party providing Confidential Information to any person shall remain primarily </w:t>
      </w:r>
      <w:r>
        <w:rPr>
          <w:color w:val="000000"/>
          <w:spacing w:val="-2"/>
        </w:rPr>
        <w:br/>
        <w:t xml:space="preserve">responsible for any release of Confidential Information in contravention of this </w:t>
      </w:r>
      <w:r>
        <w:rPr>
          <w:color w:val="000000"/>
          <w:spacing w:val="-2"/>
        </w:rPr>
        <w:br/>
      </w:r>
      <w:r>
        <w:rPr>
          <w:color w:val="000000"/>
          <w:spacing w:val="-3"/>
        </w:rPr>
        <w:t xml:space="preserve">Article 22.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74" w:line="276" w:lineRule="exact"/>
        <w:ind w:left="2160"/>
        <w:rPr>
          <w:color w:val="000000"/>
          <w:spacing w:val="-1"/>
        </w:rPr>
      </w:pPr>
      <w:r>
        <w:rPr>
          <w:rFonts w:ascii="Times New Roman Bold" w:hAnsi="Times New Roman Bold"/>
          <w:color w:val="000000"/>
          <w:spacing w:val="-1"/>
        </w:rPr>
        <w:t>22.1.5   Rights</w:t>
      </w:r>
      <w:r>
        <w:rPr>
          <w:color w:val="000000"/>
          <w:spacing w:val="-1"/>
        </w:rPr>
        <w:t>.  Each Party retain</w:t>
      </w:r>
      <w:r>
        <w:rPr>
          <w:color w:val="000000"/>
          <w:spacing w:val="-1"/>
        </w:rPr>
        <w:t xml:space="preserve">s all rights, title, and interest in the Confidential </w:t>
      </w:r>
    </w:p>
    <w:p w:rsidR="00E15DB3" w:rsidRDefault="003A4C9C">
      <w:pPr>
        <w:autoSpaceDE w:val="0"/>
        <w:autoSpaceDN w:val="0"/>
        <w:adjustRightInd w:val="0"/>
        <w:spacing w:before="7" w:line="273" w:lineRule="exact"/>
        <w:ind w:left="3060" w:right="1323"/>
        <w:rPr>
          <w:color w:val="000000"/>
          <w:spacing w:val="-3"/>
        </w:rPr>
      </w:pPr>
      <w:r>
        <w:rPr>
          <w:color w:val="000000"/>
          <w:spacing w:val="-2"/>
        </w:rPr>
        <w:t>Information that each Party discloses to the other Party.  The disclosure by each Party to the other Parties of Confidential Information shall not be deemed a waiver by any Party or any other person or</w:t>
      </w:r>
      <w:r>
        <w:rPr>
          <w:color w:val="000000"/>
          <w:spacing w:val="-2"/>
        </w:rPr>
        <w:t xml:space="preserve"> entity of the right to protect the </w:t>
      </w:r>
      <w:r>
        <w:rPr>
          <w:color w:val="000000"/>
          <w:spacing w:val="-2"/>
        </w:rPr>
        <w:br/>
      </w:r>
      <w:r>
        <w:rPr>
          <w:color w:val="000000"/>
          <w:spacing w:val="-3"/>
        </w:rPr>
        <w:t xml:space="preserve">Confidential Information from public disclosure. </w:t>
      </w:r>
    </w:p>
    <w:p w:rsidR="00E15DB3" w:rsidRDefault="00E15DB3">
      <w:pPr>
        <w:autoSpaceDE w:val="0"/>
        <w:autoSpaceDN w:val="0"/>
        <w:adjustRightInd w:val="0"/>
        <w:spacing w:line="280" w:lineRule="exact"/>
        <w:ind w:left="2160"/>
        <w:rPr>
          <w:color w:val="000000"/>
          <w:spacing w:val="-3"/>
        </w:rPr>
      </w:pPr>
    </w:p>
    <w:p w:rsidR="00E15DB3" w:rsidRDefault="003A4C9C">
      <w:pPr>
        <w:tabs>
          <w:tab w:val="left" w:pos="3060"/>
        </w:tabs>
        <w:autoSpaceDE w:val="0"/>
        <w:autoSpaceDN w:val="0"/>
        <w:adjustRightInd w:val="0"/>
        <w:spacing w:before="82" w:line="280" w:lineRule="exact"/>
        <w:ind w:left="2160" w:right="1310"/>
        <w:rPr>
          <w:color w:val="000000"/>
          <w:spacing w:val="-2"/>
        </w:rPr>
      </w:pPr>
      <w:r>
        <w:rPr>
          <w:rFonts w:ascii="Times New Roman Bold" w:hAnsi="Times New Roman Bold"/>
          <w:color w:val="000000"/>
          <w:spacing w:val="-1"/>
        </w:rPr>
        <w:t>22.1.6   No Warranties</w:t>
      </w:r>
      <w:r>
        <w:rPr>
          <w:color w:val="000000"/>
          <w:spacing w:val="-1"/>
        </w:rPr>
        <w:t xml:space="preserve">.  By providing Confidential Information, no Party makes any </w:t>
      </w:r>
      <w:r>
        <w:rPr>
          <w:color w:val="000000"/>
          <w:spacing w:val="-1"/>
        </w:rPr>
        <w:br/>
      </w:r>
      <w:r>
        <w:rPr>
          <w:color w:val="000000"/>
          <w:spacing w:val="-1"/>
        </w:rPr>
        <w:tab/>
      </w:r>
      <w:r>
        <w:rPr>
          <w:color w:val="000000"/>
          <w:spacing w:val="-2"/>
        </w:rPr>
        <w:t xml:space="preserve">warranties or representations as to its accuracy or completeness.  In addition, by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32" w:line="276" w:lineRule="exact"/>
        <w:ind w:left="6000"/>
        <w:rPr>
          <w:color w:val="000000"/>
          <w:spacing w:val="-3"/>
        </w:rPr>
      </w:pPr>
      <w:r>
        <w:rPr>
          <w:color w:val="000000"/>
          <w:spacing w:val="-3"/>
        </w:rPr>
        <w:t xml:space="preserve">60 </w:t>
      </w:r>
    </w:p>
    <w:p w:rsidR="00E15DB3" w:rsidRDefault="00E15DB3">
      <w:pPr>
        <w:autoSpaceDE w:val="0"/>
        <w:autoSpaceDN w:val="0"/>
        <w:adjustRightInd w:val="0"/>
        <w:rPr>
          <w:color w:val="000000"/>
          <w:spacing w:val="-3"/>
        </w:rPr>
        <w:sectPr w:rsidR="00E15DB3">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68" w:name="Pg69"/>
      <w:bookmarkEnd w:id="68"/>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3060"/>
        <w:rPr>
          <w:rFonts w:ascii="Times New Roman Bold" w:hAnsi="Times New Roman Bold"/>
          <w:color w:val="000000"/>
          <w:spacing w:val="-3"/>
        </w:rPr>
      </w:pPr>
    </w:p>
    <w:p w:rsidR="00E15DB3" w:rsidRDefault="003A4C9C">
      <w:pPr>
        <w:autoSpaceDE w:val="0"/>
        <w:autoSpaceDN w:val="0"/>
        <w:adjustRightInd w:val="0"/>
        <w:spacing w:before="228" w:line="276" w:lineRule="exact"/>
        <w:ind w:left="3060"/>
        <w:rPr>
          <w:color w:val="000000"/>
          <w:spacing w:val="-2"/>
        </w:rPr>
      </w:pPr>
      <w:r>
        <w:rPr>
          <w:color w:val="000000"/>
          <w:spacing w:val="-2"/>
        </w:rPr>
        <w:t xml:space="preserve">supplying Confidential Information, no Party obligates itself to provide any </w:t>
      </w:r>
    </w:p>
    <w:p w:rsidR="00E15DB3" w:rsidRDefault="003A4C9C">
      <w:pPr>
        <w:autoSpaceDE w:val="0"/>
        <w:autoSpaceDN w:val="0"/>
        <w:adjustRightInd w:val="0"/>
        <w:spacing w:before="4" w:line="276" w:lineRule="exact"/>
        <w:ind w:left="3060"/>
        <w:rPr>
          <w:color w:val="000000"/>
          <w:spacing w:val="-2"/>
        </w:rPr>
      </w:pPr>
      <w:r>
        <w:rPr>
          <w:color w:val="000000"/>
          <w:spacing w:val="-2"/>
        </w:rPr>
        <w:t xml:space="preserve">particular information or Confidential Information to the other Parties nor to </w:t>
      </w:r>
    </w:p>
    <w:p w:rsidR="00E15DB3" w:rsidRDefault="003A4C9C">
      <w:pPr>
        <w:autoSpaceDE w:val="0"/>
        <w:autoSpaceDN w:val="0"/>
        <w:adjustRightInd w:val="0"/>
        <w:spacing w:before="1" w:line="280" w:lineRule="exact"/>
        <w:ind w:left="3060" w:right="1322"/>
        <w:jc w:val="both"/>
        <w:rPr>
          <w:color w:val="000000"/>
          <w:spacing w:val="-3"/>
        </w:rPr>
      </w:pPr>
      <w:r>
        <w:rPr>
          <w:color w:val="000000"/>
          <w:spacing w:val="-2"/>
        </w:rPr>
        <w:t>enter into any further agreements or proceed with any other relations</w:t>
      </w:r>
      <w:r>
        <w:rPr>
          <w:color w:val="000000"/>
          <w:spacing w:val="-2"/>
        </w:rPr>
        <w:t xml:space="preserve">hip or joint </w:t>
      </w:r>
      <w:r>
        <w:rPr>
          <w:color w:val="000000"/>
          <w:spacing w:val="-2"/>
        </w:rPr>
        <w:br/>
      </w:r>
      <w:r>
        <w:rPr>
          <w:color w:val="000000"/>
          <w:spacing w:val="-3"/>
        </w:rPr>
        <w:t xml:space="preserve">venture.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3060"/>
        </w:tabs>
        <w:autoSpaceDE w:val="0"/>
        <w:autoSpaceDN w:val="0"/>
        <w:adjustRightInd w:val="0"/>
        <w:spacing w:before="68" w:line="276" w:lineRule="exact"/>
        <w:ind w:left="2160"/>
        <w:rPr>
          <w:color w:val="000000"/>
          <w:spacing w:val="-2"/>
        </w:rPr>
      </w:pPr>
      <w:r>
        <w:rPr>
          <w:rFonts w:ascii="Times New Roman Bold" w:hAnsi="Times New Roman Bold"/>
          <w:color w:val="000000"/>
          <w:spacing w:val="-3"/>
        </w:rPr>
        <w:t xml:space="preserve">22.1.7 </w:t>
      </w:r>
      <w:r>
        <w:rPr>
          <w:rFonts w:ascii="Times New Roman Bold" w:hAnsi="Times New Roman Bold"/>
          <w:color w:val="000000"/>
          <w:spacing w:val="-3"/>
        </w:rPr>
        <w:tab/>
      </w:r>
      <w:r>
        <w:rPr>
          <w:rFonts w:ascii="Times New Roman Bold" w:hAnsi="Times New Roman Bold"/>
          <w:color w:val="000000"/>
          <w:spacing w:val="-2"/>
        </w:rPr>
        <w:t>Standard of Care</w:t>
      </w:r>
      <w:r>
        <w:rPr>
          <w:color w:val="000000"/>
          <w:spacing w:val="-2"/>
        </w:rPr>
        <w:t xml:space="preserve">.  Each Party shall use at least the same standard of care to </w:t>
      </w:r>
    </w:p>
    <w:p w:rsidR="00E15DB3" w:rsidRDefault="003A4C9C">
      <w:pPr>
        <w:autoSpaceDE w:val="0"/>
        <w:autoSpaceDN w:val="0"/>
        <w:adjustRightInd w:val="0"/>
        <w:spacing w:before="4" w:line="276" w:lineRule="exact"/>
        <w:ind w:left="3060"/>
        <w:rPr>
          <w:color w:val="000000"/>
          <w:spacing w:val="-2"/>
        </w:rPr>
      </w:pPr>
      <w:r>
        <w:rPr>
          <w:color w:val="000000"/>
          <w:spacing w:val="-2"/>
        </w:rPr>
        <w:t xml:space="preserve">protect Confidential Information it receives as it uses to protect its own </w:t>
      </w:r>
    </w:p>
    <w:p w:rsidR="00E15DB3" w:rsidRDefault="003A4C9C">
      <w:pPr>
        <w:autoSpaceDE w:val="0"/>
        <w:autoSpaceDN w:val="0"/>
        <w:adjustRightInd w:val="0"/>
        <w:spacing w:before="4" w:line="276" w:lineRule="exact"/>
        <w:ind w:left="3060"/>
        <w:rPr>
          <w:color w:val="000000"/>
          <w:spacing w:val="-3"/>
        </w:rPr>
      </w:pPr>
      <w:r>
        <w:rPr>
          <w:color w:val="000000"/>
          <w:spacing w:val="-3"/>
        </w:rPr>
        <w:t xml:space="preserve">Confidential Information from unauthorized disclosure, publication or </w:t>
      </w:r>
    </w:p>
    <w:p w:rsidR="00E15DB3" w:rsidRDefault="003A4C9C">
      <w:pPr>
        <w:autoSpaceDE w:val="0"/>
        <w:autoSpaceDN w:val="0"/>
        <w:adjustRightInd w:val="0"/>
        <w:spacing w:before="5" w:line="275" w:lineRule="exact"/>
        <w:ind w:left="3060" w:right="1334"/>
        <w:rPr>
          <w:color w:val="000000"/>
          <w:spacing w:val="-3"/>
        </w:rPr>
      </w:pPr>
      <w:r>
        <w:rPr>
          <w:color w:val="000000"/>
          <w:spacing w:val="-2"/>
        </w:rPr>
        <w:t xml:space="preserve">dissemination.  Each Party may use Confidential Information solely to fulfill its </w:t>
      </w:r>
      <w:r>
        <w:rPr>
          <w:color w:val="000000"/>
          <w:spacing w:val="-3"/>
        </w:rPr>
        <w:t xml:space="preserve">obligations to the other Party under this Agreement or its regulatory </w:t>
      </w:r>
      <w:r>
        <w:rPr>
          <w:color w:val="000000"/>
          <w:spacing w:val="-3"/>
        </w:rPr>
        <w:br/>
      </w:r>
      <w:r>
        <w:rPr>
          <w:color w:val="000000"/>
          <w:spacing w:val="-2"/>
        </w:rPr>
        <w:t>requirements, including the NYIS</w:t>
      </w:r>
      <w:r>
        <w:rPr>
          <w:color w:val="000000"/>
          <w:spacing w:val="-2"/>
        </w:rPr>
        <w:t xml:space="preserve">O  OATT and NYISO Services Tariff.  The NYISO shall, in all cases, treat the information it receives in accordance with </w:t>
      </w:r>
      <w:r>
        <w:rPr>
          <w:color w:val="000000"/>
          <w:spacing w:val="-3"/>
        </w:rPr>
        <w:t xml:space="preserve">the requirements of Attachment F to the NYISO OATT.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3060"/>
        </w:tabs>
        <w:autoSpaceDE w:val="0"/>
        <w:autoSpaceDN w:val="0"/>
        <w:adjustRightInd w:val="0"/>
        <w:spacing w:before="89" w:line="276" w:lineRule="exact"/>
        <w:ind w:left="2160"/>
        <w:rPr>
          <w:color w:val="000000"/>
          <w:spacing w:val="-2"/>
        </w:rPr>
      </w:pPr>
      <w:r>
        <w:rPr>
          <w:rFonts w:ascii="Times New Roman Bold" w:hAnsi="Times New Roman Bold"/>
          <w:color w:val="000000"/>
          <w:spacing w:val="-3"/>
        </w:rPr>
        <w:t xml:space="preserve">22.1.8 </w:t>
      </w:r>
      <w:r>
        <w:rPr>
          <w:rFonts w:ascii="Times New Roman Bold" w:hAnsi="Times New Roman Bold"/>
          <w:color w:val="000000"/>
          <w:spacing w:val="-3"/>
        </w:rPr>
        <w:tab/>
      </w:r>
      <w:r>
        <w:rPr>
          <w:rFonts w:ascii="Times New Roman Bold" w:hAnsi="Times New Roman Bold"/>
          <w:color w:val="000000"/>
          <w:spacing w:val="-2"/>
        </w:rPr>
        <w:t>Order of Disclosure</w:t>
      </w:r>
      <w:r>
        <w:rPr>
          <w:color w:val="000000"/>
          <w:spacing w:val="-2"/>
        </w:rPr>
        <w:t xml:space="preserve">.  If a court or a Government Authority or entity with </w:t>
      </w:r>
      <w:r>
        <w:rPr>
          <w:color w:val="000000"/>
          <w:spacing w:val="-2"/>
        </w:rPr>
        <w:t xml:space="preserve">the </w:t>
      </w:r>
    </w:p>
    <w:p w:rsidR="00E15DB3" w:rsidRDefault="003A4C9C">
      <w:pPr>
        <w:autoSpaceDE w:val="0"/>
        <w:autoSpaceDN w:val="0"/>
        <w:adjustRightInd w:val="0"/>
        <w:spacing w:before="4" w:line="276" w:lineRule="exact"/>
        <w:ind w:left="3060" w:right="1443"/>
        <w:rPr>
          <w:color w:val="000000"/>
          <w:spacing w:val="-3"/>
        </w:rPr>
      </w:pPr>
      <w:r>
        <w:rPr>
          <w:color w:val="000000"/>
          <w:spacing w:val="-2"/>
        </w:rPr>
        <w:t xml:space="preserve">right, power, and apparent authority to do so requests or requires any Party, by </w:t>
      </w:r>
      <w:r>
        <w:rPr>
          <w:color w:val="000000"/>
          <w:spacing w:val="-2"/>
        </w:rPr>
        <w:br/>
      </w:r>
      <w:r>
        <w:rPr>
          <w:color w:val="000000"/>
          <w:spacing w:val="-3"/>
        </w:rPr>
        <w:t xml:space="preserve">subpoena, oral deposition, interrogatories, requests for production of </w:t>
      </w:r>
      <w:r>
        <w:rPr>
          <w:color w:val="000000"/>
          <w:spacing w:val="-3"/>
        </w:rPr>
        <w:br/>
      </w:r>
      <w:r>
        <w:rPr>
          <w:color w:val="000000"/>
          <w:spacing w:val="-2"/>
        </w:rPr>
        <w:t xml:space="preserve">documents, administrative order, or otherwise, to disclose Confidential </w:t>
      </w:r>
      <w:r>
        <w:rPr>
          <w:color w:val="000000"/>
          <w:spacing w:val="-2"/>
        </w:rPr>
        <w:br/>
        <w:t xml:space="preserve">Information, that Party </w:t>
      </w:r>
      <w:r>
        <w:rPr>
          <w:color w:val="000000"/>
          <w:spacing w:val="-2"/>
        </w:rPr>
        <w:t xml:space="preserve">shall provide the other Parties with prompt notice of </w:t>
      </w:r>
      <w:r>
        <w:rPr>
          <w:color w:val="000000"/>
          <w:spacing w:val="-2"/>
        </w:rPr>
        <w:br/>
        <w:t xml:space="preserve">such request(s) or requirement(s) so that the other Parties may seek an </w:t>
      </w:r>
      <w:r>
        <w:rPr>
          <w:color w:val="000000"/>
          <w:spacing w:val="-2"/>
        </w:rPr>
        <w:br/>
        <w:t xml:space="preserve">appropriate protective order or waive compliance with the terms of this </w:t>
      </w:r>
      <w:r>
        <w:rPr>
          <w:color w:val="000000"/>
          <w:spacing w:val="-2"/>
        </w:rPr>
        <w:br/>
        <w:t>Agreement.  Notwithstanding the absence of a protective</w:t>
      </w:r>
      <w:r>
        <w:rPr>
          <w:color w:val="000000"/>
          <w:spacing w:val="-2"/>
        </w:rPr>
        <w:t xml:space="preserve"> order or waiver, the </w:t>
      </w:r>
      <w:r>
        <w:rPr>
          <w:color w:val="000000"/>
          <w:spacing w:val="-2"/>
        </w:rPr>
        <w:br/>
        <w:t xml:space="preserve">Party may disclose such Confidential Information which, in the opinion of its </w:t>
      </w:r>
      <w:r>
        <w:rPr>
          <w:color w:val="000000"/>
          <w:spacing w:val="-2"/>
        </w:rPr>
        <w:br/>
        <w:t xml:space="preserve">counsel, the Party is legally compelled to disclose.  Each Party will use </w:t>
      </w:r>
      <w:r>
        <w:rPr>
          <w:color w:val="000000"/>
          <w:spacing w:val="-2"/>
        </w:rPr>
        <w:br/>
        <w:t>Reasonable Efforts to obtain reliable assurance that confidential treatment wil</w:t>
      </w:r>
      <w:r>
        <w:rPr>
          <w:color w:val="000000"/>
          <w:spacing w:val="-2"/>
        </w:rPr>
        <w:t xml:space="preserve">l </w:t>
      </w:r>
      <w:r>
        <w:rPr>
          <w:color w:val="000000"/>
          <w:spacing w:val="-2"/>
        </w:rPr>
        <w:br/>
      </w:r>
      <w:r>
        <w:rPr>
          <w:color w:val="000000"/>
          <w:spacing w:val="-3"/>
        </w:rPr>
        <w:t xml:space="preserve">be accorded any Confidential Information so furnished.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3060"/>
        </w:tabs>
        <w:autoSpaceDE w:val="0"/>
        <w:autoSpaceDN w:val="0"/>
        <w:adjustRightInd w:val="0"/>
        <w:spacing w:before="68" w:line="276" w:lineRule="exact"/>
        <w:ind w:left="2160"/>
        <w:rPr>
          <w:color w:val="000000"/>
          <w:spacing w:val="-3"/>
        </w:rPr>
      </w:pPr>
      <w:r>
        <w:rPr>
          <w:rFonts w:ascii="Times New Roman Bold" w:hAnsi="Times New Roman Bold"/>
          <w:color w:val="000000"/>
          <w:spacing w:val="-3"/>
        </w:rPr>
        <w:t xml:space="preserve">22.1.9 </w:t>
      </w:r>
      <w:r>
        <w:rPr>
          <w:rFonts w:ascii="Times New Roman Bold" w:hAnsi="Times New Roman Bold"/>
          <w:color w:val="000000"/>
          <w:spacing w:val="-3"/>
        </w:rPr>
        <w:tab/>
        <w:t>Termination of Agreement</w:t>
      </w:r>
      <w:r>
        <w:rPr>
          <w:color w:val="000000"/>
          <w:spacing w:val="-3"/>
        </w:rPr>
        <w:t xml:space="preserve">.  Upon termination of this Agreement for any </w:t>
      </w:r>
    </w:p>
    <w:p w:rsidR="00E15DB3" w:rsidRDefault="003A4C9C">
      <w:pPr>
        <w:autoSpaceDE w:val="0"/>
        <w:autoSpaceDN w:val="0"/>
        <w:adjustRightInd w:val="0"/>
        <w:spacing w:before="4" w:line="276" w:lineRule="exact"/>
        <w:ind w:left="3060" w:right="1297"/>
        <w:rPr>
          <w:color w:val="000000"/>
          <w:spacing w:val="-3"/>
        </w:rPr>
      </w:pPr>
      <w:r>
        <w:rPr>
          <w:color w:val="000000"/>
          <w:spacing w:val="-2"/>
        </w:rPr>
        <w:t>reason, each Party shall, within ten (10) Calendar Days of receipt of a written request from the other Parties, use R</w:t>
      </w:r>
      <w:r>
        <w:rPr>
          <w:color w:val="000000"/>
          <w:spacing w:val="-2"/>
        </w:rPr>
        <w:t xml:space="preserve">easonable Efforts to destroy, erase, or </w:t>
      </w:r>
      <w:r>
        <w:rPr>
          <w:color w:val="000000"/>
          <w:spacing w:val="-2"/>
        </w:rPr>
        <w:br/>
        <w:t xml:space="preserve">delete (with such destruction, erasure, and deletion certified in writing to the </w:t>
      </w:r>
      <w:r>
        <w:rPr>
          <w:color w:val="000000"/>
          <w:spacing w:val="-2"/>
        </w:rPr>
        <w:br/>
        <w:t>other Parties) or return to the other Parties, without retaining copies thereof, any and all written or electronic Confidential Infor</w:t>
      </w:r>
      <w:r>
        <w:rPr>
          <w:color w:val="000000"/>
          <w:spacing w:val="-2"/>
        </w:rPr>
        <w:t xml:space="preserve">mation received from the other </w:t>
      </w:r>
      <w:r>
        <w:rPr>
          <w:color w:val="000000"/>
          <w:spacing w:val="-3"/>
        </w:rPr>
        <w:t xml:space="preserve">Parties pursuant to this Agreement. </w:t>
      </w:r>
    </w:p>
    <w:p w:rsidR="00E15DB3" w:rsidRDefault="00E15DB3">
      <w:pPr>
        <w:autoSpaceDE w:val="0"/>
        <w:autoSpaceDN w:val="0"/>
        <w:adjustRightInd w:val="0"/>
        <w:spacing w:line="275" w:lineRule="exact"/>
        <w:ind w:left="2160"/>
        <w:rPr>
          <w:color w:val="000000"/>
          <w:spacing w:val="-3"/>
        </w:rPr>
      </w:pPr>
    </w:p>
    <w:p w:rsidR="00E15DB3" w:rsidRDefault="003A4C9C">
      <w:pPr>
        <w:tabs>
          <w:tab w:val="left" w:pos="3060"/>
        </w:tabs>
        <w:autoSpaceDE w:val="0"/>
        <w:autoSpaceDN w:val="0"/>
        <w:adjustRightInd w:val="0"/>
        <w:spacing w:before="90" w:line="275" w:lineRule="exact"/>
        <w:ind w:left="2160" w:right="1309"/>
        <w:rPr>
          <w:color w:val="000000"/>
          <w:spacing w:val="-2"/>
        </w:rPr>
      </w:pPr>
      <w:r>
        <w:rPr>
          <w:rFonts w:ascii="Times New Roman Bold" w:hAnsi="Times New Roman Bold"/>
          <w:color w:val="000000"/>
          <w:spacing w:val="-1"/>
        </w:rPr>
        <w:t>22.1.10  Remedies</w:t>
      </w:r>
      <w:r>
        <w:rPr>
          <w:color w:val="000000"/>
          <w:spacing w:val="-1"/>
        </w:rPr>
        <w:t xml:space="preserve">.  The Parties agree that monetary damages would be inadequate to </w:t>
      </w:r>
      <w:r>
        <w:rPr>
          <w:color w:val="000000"/>
          <w:spacing w:val="-1"/>
        </w:rPr>
        <w:br/>
      </w:r>
      <w:r>
        <w:rPr>
          <w:color w:val="000000"/>
          <w:spacing w:val="-1"/>
        </w:rPr>
        <w:tab/>
      </w:r>
      <w:r>
        <w:rPr>
          <w:color w:val="000000"/>
          <w:spacing w:val="-2"/>
        </w:rPr>
        <w:t xml:space="preserve">compensate a Party for another Party’s Breach of its obligations under this </w:t>
      </w:r>
      <w:r>
        <w:rPr>
          <w:color w:val="000000"/>
          <w:spacing w:val="-2"/>
        </w:rPr>
        <w:br/>
      </w:r>
      <w:r>
        <w:rPr>
          <w:color w:val="000000"/>
          <w:spacing w:val="-2"/>
        </w:rPr>
        <w:tab/>
      </w:r>
      <w:r>
        <w:rPr>
          <w:color w:val="000000"/>
          <w:spacing w:val="-2"/>
        </w:rPr>
        <w:t xml:space="preserve">Article 22.  Each Party accordingly agrees that the other Parties shall be entitled </w:t>
      </w:r>
      <w:r>
        <w:rPr>
          <w:color w:val="000000"/>
          <w:spacing w:val="-2"/>
        </w:rPr>
        <w:br/>
      </w:r>
      <w:r>
        <w:rPr>
          <w:color w:val="000000"/>
          <w:spacing w:val="-2"/>
        </w:rPr>
        <w:tab/>
        <w:t xml:space="preserve">to equitable relief, by way of injunction or otherwise, if the first Party Breaches </w:t>
      </w:r>
      <w:r>
        <w:rPr>
          <w:color w:val="000000"/>
          <w:spacing w:val="-2"/>
        </w:rPr>
        <w:br/>
      </w:r>
      <w:r>
        <w:rPr>
          <w:color w:val="000000"/>
          <w:spacing w:val="-2"/>
        </w:rPr>
        <w:tab/>
        <w:t xml:space="preserve">or threatens to Breach its obligations under this Article 22, which equitable </w:t>
      </w:r>
      <w:r>
        <w:rPr>
          <w:color w:val="000000"/>
          <w:spacing w:val="-2"/>
        </w:rPr>
        <w:br/>
      </w:r>
      <w:r>
        <w:rPr>
          <w:color w:val="000000"/>
          <w:spacing w:val="-2"/>
        </w:rPr>
        <w:tab/>
        <w:t>reli</w:t>
      </w:r>
      <w:r>
        <w:rPr>
          <w:color w:val="000000"/>
          <w:spacing w:val="-2"/>
        </w:rPr>
        <w:t xml:space="preserve">ef shall be granted without bond or proof of damages, and the receiving </w:t>
      </w:r>
      <w:r>
        <w:rPr>
          <w:color w:val="000000"/>
          <w:spacing w:val="-2"/>
        </w:rPr>
        <w:br/>
      </w:r>
      <w:r>
        <w:rPr>
          <w:color w:val="000000"/>
          <w:spacing w:val="-2"/>
        </w:rPr>
        <w:tab/>
        <w:t xml:space="preserve">Party shall not plead in defense that there would be an adequate remedy at law. </w:t>
      </w:r>
      <w:r>
        <w:rPr>
          <w:color w:val="000000"/>
          <w:spacing w:val="-2"/>
        </w:rPr>
        <w:br/>
      </w:r>
      <w:r>
        <w:rPr>
          <w:color w:val="000000"/>
          <w:spacing w:val="-2"/>
        </w:rPr>
        <w:tab/>
        <w:t xml:space="preserve">Such remedy shall not be deemed an exclusive remedy for the Breach of this </w:t>
      </w:r>
      <w:r>
        <w:rPr>
          <w:color w:val="000000"/>
          <w:spacing w:val="-2"/>
        </w:rPr>
        <w:br/>
      </w:r>
      <w:r>
        <w:rPr>
          <w:color w:val="000000"/>
          <w:spacing w:val="-2"/>
        </w:rPr>
        <w:tab/>
        <w:t>Article 22, but shall b</w:t>
      </w:r>
      <w:r>
        <w:rPr>
          <w:color w:val="000000"/>
          <w:spacing w:val="-2"/>
        </w:rPr>
        <w:t xml:space="preserve">e in addition to all other remedies available at law or in </w:t>
      </w:r>
      <w:r>
        <w:rPr>
          <w:color w:val="000000"/>
          <w:spacing w:val="-2"/>
        </w:rPr>
        <w:br/>
      </w:r>
      <w:r>
        <w:rPr>
          <w:color w:val="000000"/>
          <w:spacing w:val="-2"/>
        </w:rPr>
        <w:tab/>
        <w:t xml:space="preserve">equity.  The Parties further acknowledge and agree that the covenants contained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33" w:line="276" w:lineRule="exact"/>
        <w:ind w:left="6000"/>
        <w:rPr>
          <w:color w:val="000000"/>
          <w:spacing w:val="-3"/>
        </w:rPr>
      </w:pPr>
      <w:r>
        <w:rPr>
          <w:color w:val="000000"/>
          <w:spacing w:val="-3"/>
        </w:rPr>
        <w:t xml:space="preserve">61 </w:t>
      </w:r>
    </w:p>
    <w:p w:rsidR="00E15DB3" w:rsidRDefault="00E15DB3">
      <w:pPr>
        <w:autoSpaceDE w:val="0"/>
        <w:autoSpaceDN w:val="0"/>
        <w:adjustRightInd w:val="0"/>
        <w:rPr>
          <w:color w:val="000000"/>
          <w:spacing w:val="-3"/>
        </w:rPr>
        <w:sectPr w:rsidR="00E15DB3">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69" w:name="Pg70"/>
      <w:bookmarkEnd w:id="69"/>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3060"/>
        <w:rPr>
          <w:rFonts w:ascii="Times New Roman Bold" w:hAnsi="Times New Roman Bold"/>
          <w:color w:val="000000"/>
          <w:spacing w:val="-3"/>
        </w:rPr>
      </w:pPr>
    </w:p>
    <w:p w:rsidR="00E15DB3" w:rsidRDefault="003A4C9C">
      <w:pPr>
        <w:autoSpaceDE w:val="0"/>
        <w:autoSpaceDN w:val="0"/>
        <w:adjustRightInd w:val="0"/>
        <w:spacing w:before="221" w:line="280" w:lineRule="exact"/>
        <w:ind w:left="3060" w:right="1409"/>
        <w:rPr>
          <w:color w:val="000000"/>
          <w:spacing w:val="-3"/>
        </w:rPr>
      </w:pPr>
      <w:r>
        <w:rPr>
          <w:color w:val="000000"/>
          <w:spacing w:val="-2"/>
        </w:rPr>
        <w:t xml:space="preserve">herein are necessary for the protection of legitimate business interests and are </w:t>
      </w:r>
      <w:r>
        <w:rPr>
          <w:color w:val="000000"/>
          <w:spacing w:val="-2"/>
        </w:rPr>
        <w:t xml:space="preserve">reasonable in scope.  No Party, however, shall be liable for indirect, incidental, or consequential or punitive damages of any nature or kind resulting from or </w:t>
      </w:r>
      <w:r>
        <w:rPr>
          <w:color w:val="000000"/>
          <w:spacing w:val="-3"/>
        </w:rPr>
        <w:t xml:space="preserve">arising in connection with this Article 22.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3000"/>
        </w:tabs>
        <w:autoSpaceDE w:val="0"/>
        <w:autoSpaceDN w:val="0"/>
        <w:adjustRightInd w:val="0"/>
        <w:spacing w:before="68" w:line="276" w:lineRule="exact"/>
        <w:ind w:left="2160"/>
        <w:rPr>
          <w:color w:val="000000"/>
          <w:spacing w:val="-2"/>
        </w:rPr>
      </w:pPr>
      <w:r>
        <w:rPr>
          <w:rFonts w:ascii="Times New Roman Bold" w:hAnsi="Times New Roman Bold"/>
          <w:color w:val="000000"/>
          <w:spacing w:val="-3"/>
        </w:rPr>
        <w:t xml:space="preserve">22.1.11 </w:t>
      </w:r>
      <w:r>
        <w:rPr>
          <w:rFonts w:ascii="Times New Roman Bold" w:hAnsi="Times New Roman Bold"/>
          <w:color w:val="000000"/>
          <w:spacing w:val="-3"/>
        </w:rPr>
        <w:tab/>
      </w:r>
      <w:r>
        <w:rPr>
          <w:rFonts w:ascii="Times New Roman Bold" w:hAnsi="Times New Roman Bold"/>
          <w:color w:val="000000"/>
          <w:spacing w:val="-2"/>
        </w:rPr>
        <w:t>Disclosure to FERC, its Staff, or a State</w:t>
      </w:r>
      <w:r>
        <w:rPr>
          <w:color w:val="000000"/>
          <w:spacing w:val="-2"/>
        </w:rPr>
        <w:t xml:space="preserve">.  Notwithstanding anything in this </w:t>
      </w:r>
    </w:p>
    <w:p w:rsidR="00E15DB3" w:rsidRDefault="003A4C9C">
      <w:pPr>
        <w:autoSpaceDE w:val="0"/>
        <w:autoSpaceDN w:val="0"/>
        <w:adjustRightInd w:val="0"/>
        <w:spacing w:before="5" w:line="275" w:lineRule="exact"/>
        <w:ind w:left="3000" w:right="1247"/>
        <w:rPr>
          <w:color w:val="000000"/>
          <w:spacing w:val="-3"/>
        </w:rPr>
      </w:pPr>
      <w:r>
        <w:rPr>
          <w:color w:val="000000"/>
          <w:spacing w:val="-2"/>
        </w:rPr>
        <w:t xml:space="preserve">Article 22 to the contrary, and pursuant to 18 C.F.R. section 1b.20, if FERC or </w:t>
      </w:r>
      <w:r>
        <w:rPr>
          <w:color w:val="000000"/>
          <w:spacing w:val="-2"/>
        </w:rPr>
        <w:br/>
        <w:t xml:space="preserve">its staff, during the course of an investigation or otherwise, requests information </w:t>
      </w:r>
      <w:r>
        <w:rPr>
          <w:color w:val="000000"/>
          <w:spacing w:val="-2"/>
        </w:rPr>
        <w:br/>
        <w:t>from one of the Parties that is otherwise required to</w:t>
      </w:r>
      <w:r>
        <w:rPr>
          <w:color w:val="000000"/>
          <w:spacing w:val="-2"/>
        </w:rPr>
        <w:t xml:space="preserve"> be maintained in confidence </w:t>
      </w:r>
      <w:r>
        <w:rPr>
          <w:color w:val="000000"/>
          <w:spacing w:val="-2"/>
        </w:rPr>
        <w:br/>
        <w:t xml:space="preserve">pursuant to this Agreement or the NYISO OATT, the Party shall provide the </w:t>
      </w:r>
      <w:r>
        <w:rPr>
          <w:color w:val="000000"/>
          <w:spacing w:val="-2"/>
        </w:rPr>
        <w:br/>
        <w:t xml:space="preserve">requested information to FERC or its staff, within the time provided for in the </w:t>
      </w:r>
      <w:r>
        <w:rPr>
          <w:color w:val="000000"/>
          <w:spacing w:val="-2"/>
        </w:rPr>
        <w:br/>
        <w:t xml:space="preserve">request for information.  In providing the information to FERC or its </w:t>
      </w:r>
      <w:r>
        <w:rPr>
          <w:color w:val="000000"/>
          <w:spacing w:val="-2"/>
        </w:rPr>
        <w:t xml:space="preserve">staff, the </w:t>
      </w:r>
      <w:r>
        <w:rPr>
          <w:color w:val="000000"/>
          <w:spacing w:val="-2"/>
        </w:rPr>
        <w:br/>
        <w:t xml:space="preserve">Party must, consistent with 18 C.F.R. section 388.112, request that the </w:t>
      </w:r>
      <w:r>
        <w:rPr>
          <w:color w:val="000000"/>
          <w:spacing w:val="-2"/>
        </w:rPr>
        <w:br/>
        <w:t xml:space="preserve">information be treated as confidential and non-public by FERC and its staff and </w:t>
      </w:r>
      <w:r>
        <w:rPr>
          <w:color w:val="000000"/>
          <w:spacing w:val="-2"/>
        </w:rPr>
        <w:br/>
        <w:t xml:space="preserve">that the information be withheld from public disclosure.  Parties are prohibited </w:t>
      </w:r>
      <w:r>
        <w:rPr>
          <w:color w:val="000000"/>
          <w:spacing w:val="-2"/>
        </w:rPr>
        <w:br/>
        <w:t>from not</w:t>
      </w:r>
      <w:r>
        <w:rPr>
          <w:color w:val="000000"/>
          <w:spacing w:val="-2"/>
        </w:rPr>
        <w:t xml:space="preserve">ifying the other Parties to this Agreement prior to the release of the </w:t>
      </w:r>
      <w:r>
        <w:rPr>
          <w:color w:val="000000"/>
          <w:spacing w:val="-2"/>
        </w:rPr>
        <w:br/>
        <w:t xml:space="preserve">Confidential Information to the Commission or its staff.  The Party shall notify </w:t>
      </w:r>
      <w:r>
        <w:rPr>
          <w:color w:val="000000"/>
          <w:spacing w:val="-2"/>
        </w:rPr>
        <w:br/>
        <w:t xml:space="preserve">the other Parties to the Agreement when it is notified by FERC or its staff that a </w:t>
      </w:r>
      <w:r>
        <w:rPr>
          <w:color w:val="000000"/>
          <w:spacing w:val="-2"/>
        </w:rPr>
        <w:br/>
        <w:t>request to release</w:t>
      </w:r>
      <w:r>
        <w:rPr>
          <w:color w:val="000000"/>
          <w:spacing w:val="-2"/>
        </w:rPr>
        <w:t xml:space="preserve"> Confidential Information has been received by FERC, at which </w:t>
      </w:r>
      <w:r>
        <w:rPr>
          <w:color w:val="000000"/>
          <w:spacing w:val="-2"/>
        </w:rPr>
        <w:br/>
        <w:t xml:space="preserve">time the Parties may respond before such information would be made public, </w:t>
      </w:r>
      <w:r>
        <w:rPr>
          <w:color w:val="000000"/>
          <w:spacing w:val="-2"/>
        </w:rPr>
        <w:br/>
        <w:t xml:space="preserve">pursuant to 18 C.F.R. section 388.112.  Requests from a state regulatory body </w:t>
      </w:r>
      <w:r>
        <w:rPr>
          <w:color w:val="000000"/>
          <w:spacing w:val="-2"/>
        </w:rPr>
        <w:br/>
        <w:t>conducting a confidential investigatio</w:t>
      </w:r>
      <w:r>
        <w:rPr>
          <w:color w:val="000000"/>
          <w:spacing w:val="-2"/>
        </w:rPr>
        <w:t xml:space="preserve">n shall be treated in a similar manner if </w:t>
      </w:r>
      <w:r>
        <w:rPr>
          <w:color w:val="000000"/>
          <w:spacing w:val="-2"/>
        </w:rPr>
        <w:br/>
        <w:t xml:space="preserve">consistent with the applicable state rules and regulations.  A Party shall not be </w:t>
      </w:r>
      <w:r>
        <w:rPr>
          <w:color w:val="000000"/>
          <w:spacing w:val="-2"/>
        </w:rPr>
        <w:br/>
        <w:t xml:space="preserve">liable for any losses, consequential or otherwise, resulting from that Party </w:t>
      </w:r>
      <w:r>
        <w:rPr>
          <w:color w:val="000000"/>
          <w:spacing w:val="-2"/>
        </w:rPr>
        <w:br/>
        <w:t>divulging Confidential Information pursuant to a FER</w:t>
      </w:r>
      <w:r>
        <w:rPr>
          <w:color w:val="000000"/>
          <w:spacing w:val="-2"/>
        </w:rPr>
        <w:t xml:space="preserve">C or state regulatory body </w:t>
      </w:r>
      <w:r>
        <w:rPr>
          <w:color w:val="000000"/>
          <w:spacing w:val="-2"/>
        </w:rPr>
        <w:br/>
      </w:r>
      <w:r>
        <w:rPr>
          <w:color w:val="000000"/>
          <w:spacing w:val="-3"/>
        </w:rPr>
        <w:t xml:space="preserve">request under this paragraph.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3000"/>
        </w:tabs>
        <w:autoSpaceDE w:val="0"/>
        <w:autoSpaceDN w:val="0"/>
        <w:adjustRightInd w:val="0"/>
        <w:spacing w:before="89" w:line="276" w:lineRule="exact"/>
        <w:ind w:left="2160"/>
        <w:rPr>
          <w:color w:val="000000"/>
          <w:spacing w:val="-3"/>
        </w:rPr>
      </w:pPr>
      <w:r>
        <w:rPr>
          <w:rFonts w:ascii="Times New Roman Bold" w:hAnsi="Times New Roman Bold"/>
          <w:color w:val="000000"/>
          <w:spacing w:val="-3"/>
        </w:rPr>
        <w:t xml:space="preserve">22.1.12 </w:t>
      </w:r>
      <w:r>
        <w:rPr>
          <w:rFonts w:ascii="Times New Roman Bold" w:hAnsi="Times New Roman Bold"/>
          <w:color w:val="000000"/>
          <w:spacing w:val="-3"/>
        </w:rPr>
        <w:tab/>
      </w:r>
      <w:r>
        <w:rPr>
          <w:color w:val="000000"/>
          <w:spacing w:val="-3"/>
        </w:rPr>
        <w:t xml:space="preserve">Except as otherwise expressly provided herein, no Party shall disclose </w:t>
      </w:r>
    </w:p>
    <w:p w:rsidR="00E15DB3" w:rsidRDefault="003A4C9C">
      <w:pPr>
        <w:autoSpaceDE w:val="0"/>
        <w:autoSpaceDN w:val="0"/>
        <w:adjustRightInd w:val="0"/>
        <w:spacing w:before="5" w:line="275" w:lineRule="exact"/>
        <w:ind w:left="3000" w:right="1323"/>
        <w:rPr>
          <w:color w:val="000000"/>
          <w:spacing w:val="-3"/>
        </w:rPr>
      </w:pPr>
      <w:r>
        <w:rPr>
          <w:color w:val="000000"/>
          <w:spacing w:val="-2"/>
        </w:rPr>
        <w:t xml:space="preserve">Confidential Information to any person not employed or retained by the Party </w:t>
      </w:r>
      <w:r>
        <w:rPr>
          <w:color w:val="000000"/>
          <w:spacing w:val="-2"/>
        </w:rPr>
        <w:br/>
      </w:r>
      <w:r>
        <w:rPr>
          <w:color w:val="000000"/>
          <w:spacing w:val="-2"/>
        </w:rPr>
        <w:t xml:space="preserve">possessing the Confidential Information, except to the extent disclosure is (i) </w:t>
      </w:r>
      <w:r>
        <w:rPr>
          <w:color w:val="000000"/>
          <w:spacing w:val="-2"/>
        </w:rPr>
        <w:br/>
        <w:t xml:space="preserve">required by law; (ii) reasonably deemed by the disclosing Party to be required to </w:t>
      </w:r>
      <w:r>
        <w:rPr>
          <w:color w:val="000000"/>
          <w:spacing w:val="-2"/>
        </w:rPr>
        <w:br/>
        <w:t xml:space="preserve">be disclosed in connection with a dispute between or among the Parties, or the </w:t>
      </w:r>
      <w:r>
        <w:rPr>
          <w:color w:val="000000"/>
          <w:spacing w:val="-2"/>
        </w:rPr>
        <w:br/>
        <w:t>defense of l</w:t>
      </w:r>
      <w:r>
        <w:rPr>
          <w:color w:val="000000"/>
          <w:spacing w:val="-2"/>
        </w:rPr>
        <w:t xml:space="preserve">itigation or dispute; (iii) otherwise permitted by consent of the other </w:t>
      </w:r>
      <w:r>
        <w:rPr>
          <w:color w:val="000000"/>
          <w:spacing w:val="-2"/>
        </w:rPr>
        <w:br/>
        <w:t xml:space="preserve">Party, such consent not to be unreasonably withheld; or (iv) necessary to fulfill </w:t>
      </w:r>
      <w:r>
        <w:rPr>
          <w:color w:val="000000"/>
          <w:spacing w:val="-2"/>
        </w:rPr>
        <w:br/>
        <w:t xml:space="preserve">its obligations under this Agreement, the NYISO OATT or the NYISO Services </w:t>
      </w:r>
      <w:r>
        <w:rPr>
          <w:color w:val="000000"/>
          <w:spacing w:val="-2"/>
        </w:rPr>
        <w:br/>
        <w:t>Tariff.  Prior to any di</w:t>
      </w:r>
      <w:r>
        <w:rPr>
          <w:color w:val="000000"/>
          <w:spacing w:val="-2"/>
        </w:rPr>
        <w:t xml:space="preserve">sclosures of a Party’s Confidential Information under this </w:t>
      </w:r>
      <w:r>
        <w:rPr>
          <w:color w:val="000000"/>
          <w:spacing w:val="-2"/>
        </w:rPr>
        <w:br/>
        <w:t xml:space="preserve">subparagraph, or if any third party or Governmental Authority makes any </w:t>
      </w:r>
      <w:r>
        <w:rPr>
          <w:color w:val="000000"/>
          <w:spacing w:val="-2"/>
        </w:rPr>
        <w:br/>
        <w:t xml:space="preserve">request or demand for any of the information described in this subparagraph, the </w:t>
      </w:r>
      <w:r>
        <w:rPr>
          <w:color w:val="000000"/>
          <w:spacing w:val="-2"/>
        </w:rPr>
        <w:br/>
        <w:t>disclosing Party agrees to promptly notif</w:t>
      </w:r>
      <w:r>
        <w:rPr>
          <w:color w:val="000000"/>
          <w:spacing w:val="-2"/>
        </w:rPr>
        <w:t xml:space="preserve">y the other Party in writing and agrees </w:t>
      </w:r>
      <w:r>
        <w:rPr>
          <w:color w:val="000000"/>
          <w:spacing w:val="-2"/>
        </w:rPr>
        <w:br/>
        <w:t xml:space="preserve">to assert confidentiality and cooperate with the other Party in seeking to protect </w:t>
      </w:r>
      <w:r>
        <w:rPr>
          <w:color w:val="000000"/>
          <w:spacing w:val="-2"/>
        </w:rPr>
        <w:br/>
      </w:r>
      <w:r>
        <w:rPr>
          <w:color w:val="000000"/>
          <w:spacing w:val="-3"/>
        </w:rPr>
        <w:t xml:space="preserve">the Confidential Information from public disclosure by confidentiality </w:t>
      </w:r>
      <w:r>
        <w:rPr>
          <w:color w:val="000000"/>
          <w:spacing w:val="-3"/>
        </w:rPr>
        <w:br/>
        <w:t xml:space="preserve">agreement, protective order or other reasonable measures.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205" w:line="276" w:lineRule="exact"/>
        <w:ind w:left="6000"/>
        <w:rPr>
          <w:color w:val="000000"/>
          <w:spacing w:val="-3"/>
        </w:rPr>
      </w:pPr>
      <w:r>
        <w:rPr>
          <w:color w:val="000000"/>
          <w:spacing w:val="-3"/>
        </w:rPr>
        <w:t xml:space="preserve">62 </w:t>
      </w:r>
    </w:p>
    <w:p w:rsidR="00E15DB3" w:rsidRDefault="00E15DB3">
      <w:pPr>
        <w:autoSpaceDE w:val="0"/>
        <w:autoSpaceDN w:val="0"/>
        <w:adjustRightInd w:val="0"/>
        <w:rPr>
          <w:color w:val="000000"/>
          <w:spacing w:val="-3"/>
        </w:rPr>
        <w:sectPr w:rsidR="00E15DB3">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70" w:name="Pg71"/>
      <w:bookmarkEnd w:id="70"/>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1757 </w:t>
      </w:r>
    </w:p>
    <w:p w:rsidR="00E15DB3" w:rsidRDefault="00E15DB3">
      <w:pPr>
        <w:autoSpaceDE w:val="0"/>
        <w:autoSpaceDN w:val="0"/>
        <w:adjustRightInd w:val="0"/>
        <w:spacing w:line="276" w:lineRule="exact"/>
        <w:ind w:left="3613"/>
        <w:rPr>
          <w:rFonts w:ascii="Times New Roman Bold" w:hAnsi="Times New Roman Bold"/>
          <w:color w:val="000000"/>
          <w:spacing w:val="-3"/>
        </w:rPr>
      </w:pPr>
    </w:p>
    <w:p w:rsidR="00E15DB3" w:rsidRDefault="003A4C9C">
      <w:pPr>
        <w:autoSpaceDE w:val="0"/>
        <w:autoSpaceDN w:val="0"/>
        <w:adjustRightInd w:val="0"/>
        <w:spacing w:before="228" w:line="276" w:lineRule="exact"/>
        <w:ind w:left="3613"/>
        <w:rPr>
          <w:rFonts w:ascii="Times New Roman Bold" w:hAnsi="Times New Roman Bold"/>
          <w:color w:val="000000"/>
          <w:spacing w:val="-3"/>
        </w:rPr>
      </w:pPr>
      <w:r>
        <w:rPr>
          <w:rFonts w:ascii="Times New Roman Bold" w:hAnsi="Times New Roman Bold"/>
          <w:color w:val="000000"/>
          <w:spacing w:val="-3"/>
        </w:rPr>
        <w:t xml:space="preserve">ARTICLE 23. ENVIRONMENTAL RELEASES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23.1 </w:t>
      </w:r>
      <w:r>
        <w:rPr>
          <w:rFonts w:ascii="Times New Roman Bold" w:hAnsi="Times New Roman Bold"/>
          <w:color w:val="000000"/>
          <w:spacing w:val="-3"/>
        </w:rPr>
        <w:tab/>
      </w:r>
      <w:r>
        <w:rPr>
          <w:rFonts w:ascii="Times New Roman Bold" w:hAnsi="Times New Roman Bold"/>
          <w:color w:val="000000"/>
          <w:spacing w:val="-2"/>
        </w:rPr>
        <w:t>Developer and Connecting Transmission Owners Notice</w:t>
      </w:r>
      <w:r>
        <w:rPr>
          <w:color w:val="000000"/>
          <w:spacing w:val="-2"/>
        </w:rPr>
        <w:t xml:space="preserve">.  Developer and the </w:t>
      </w:r>
    </w:p>
    <w:p w:rsidR="00E15DB3" w:rsidRDefault="003A4C9C">
      <w:pPr>
        <w:autoSpaceDE w:val="0"/>
        <w:autoSpaceDN w:val="0"/>
        <w:adjustRightInd w:val="0"/>
        <w:spacing w:before="5" w:line="275" w:lineRule="exact"/>
        <w:ind w:left="2160" w:right="1317"/>
        <w:rPr>
          <w:color w:val="000000"/>
          <w:spacing w:val="-3"/>
        </w:rPr>
      </w:pPr>
      <w:r>
        <w:rPr>
          <w:color w:val="000000"/>
          <w:spacing w:val="-2"/>
        </w:rPr>
        <w:t xml:space="preserve">Connecting Transmission Owners shall each notify the other Parties, first orally and then </w:t>
      </w:r>
      <w:r>
        <w:rPr>
          <w:color w:val="000000"/>
          <w:spacing w:val="-2"/>
        </w:rPr>
        <w:br/>
      </w:r>
      <w:r>
        <w:rPr>
          <w:color w:val="000000"/>
          <w:spacing w:val="-2"/>
        </w:rPr>
        <w:t xml:space="preserve">in writing, of the release of any Hazardous Substances, any asbestos or lead abatement </w:t>
      </w:r>
      <w:r>
        <w:rPr>
          <w:color w:val="000000"/>
          <w:spacing w:val="-2"/>
        </w:rPr>
        <w:br/>
        <w:t xml:space="preserve">activities, or any type of remediation activities related to the Large Generating Facility or </w:t>
      </w:r>
      <w:r>
        <w:rPr>
          <w:color w:val="000000"/>
          <w:spacing w:val="-2"/>
        </w:rPr>
        <w:br/>
        <w:t>the Attachment Facilities, each of which may reasonably be expected to af</w:t>
      </w:r>
      <w:r>
        <w:rPr>
          <w:color w:val="000000"/>
          <w:spacing w:val="-2"/>
        </w:rPr>
        <w:t xml:space="preserve">fect the other </w:t>
      </w:r>
      <w:r>
        <w:rPr>
          <w:color w:val="000000"/>
          <w:spacing w:val="-2"/>
        </w:rPr>
        <w:br/>
        <w:t xml:space="preserve">Parties.  The notifying Party shall:  (i) provide the notice as soon as practicable, provided </w:t>
      </w:r>
      <w:r>
        <w:rPr>
          <w:color w:val="000000"/>
          <w:spacing w:val="-2"/>
        </w:rPr>
        <w:br/>
        <w:t xml:space="preserve">such Party makes a good faith effort to provide the notice no later than twenty-four hours </w:t>
      </w:r>
      <w:r>
        <w:rPr>
          <w:color w:val="000000"/>
          <w:spacing w:val="-2"/>
        </w:rPr>
        <w:br/>
        <w:t>after such Party becomes aware of the occurrence; and</w:t>
      </w:r>
      <w:r>
        <w:rPr>
          <w:color w:val="000000"/>
          <w:spacing w:val="-2"/>
        </w:rPr>
        <w:t xml:space="preserve"> (ii) promptly furnish to the other </w:t>
      </w:r>
      <w:r>
        <w:rPr>
          <w:color w:val="000000"/>
          <w:spacing w:val="-2"/>
        </w:rPr>
        <w:br/>
        <w:t xml:space="preserve">Parties copies of any publicly available reports filed with any Governmental Authorities </w:t>
      </w:r>
      <w:r>
        <w:rPr>
          <w:color w:val="000000"/>
          <w:spacing w:val="-2"/>
        </w:rPr>
        <w:br/>
      </w:r>
      <w:r>
        <w:rPr>
          <w:color w:val="000000"/>
          <w:spacing w:val="-3"/>
        </w:rPr>
        <w:t xml:space="preserve">addressing such events. </w:t>
      </w:r>
    </w:p>
    <w:p w:rsidR="00E15DB3" w:rsidRDefault="00E15DB3">
      <w:pPr>
        <w:autoSpaceDE w:val="0"/>
        <w:autoSpaceDN w:val="0"/>
        <w:adjustRightInd w:val="0"/>
        <w:spacing w:line="276" w:lineRule="exact"/>
        <w:ind w:left="3520"/>
        <w:rPr>
          <w:color w:val="000000"/>
          <w:spacing w:val="-3"/>
        </w:rPr>
      </w:pPr>
    </w:p>
    <w:p w:rsidR="00E15DB3" w:rsidRDefault="003A4C9C">
      <w:pPr>
        <w:autoSpaceDE w:val="0"/>
        <w:autoSpaceDN w:val="0"/>
        <w:adjustRightInd w:val="0"/>
        <w:spacing w:before="89" w:line="276" w:lineRule="exact"/>
        <w:ind w:left="3520"/>
        <w:rPr>
          <w:rFonts w:ascii="Times New Roman Bold" w:hAnsi="Times New Roman Bold"/>
          <w:color w:val="000000"/>
          <w:spacing w:val="-3"/>
        </w:rPr>
      </w:pPr>
      <w:r>
        <w:rPr>
          <w:rFonts w:ascii="Times New Roman Bold" w:hAnsi="Times New Roman Bold"/>
          <w:color w:val="000000"/>
          <w:spacing w:val="-3"/>
        </w:rPr>
        <w:t xml:space="preserve">ARTICLE 24. INFORMATION REQUIREMENT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59"/>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24.1 </w:t>
      </w:r>
      <w:r>
        <w:rPr>
          <w:rFonts w:ascii="Times New Roman Bold" w:hAnsi="Times New Roman Bold"/>
          <w:color w:val="000000"/>
          <w:spacing w:val="-3"/>
        </w:rPr>
        <w:tab/>
      </w:r>
      <w:r>
        <w:rPr>
          <w:rFonts w:ascii="Times New Roman Bold" w:hAnsi="Times New Roman Bold"/>
          <w:color w:val="000000"/>
          <w:spacing w:val="-2"/>
        </w:rPr>
        <w:t>Information Acquisition</w:t>
      </w:r>
      <w:r>
        <w:rPr>
          <w:color w:val="000000"/>
          <w:spacing w:val="-2"/>
        </w:rPr>
        <w:t xml:space="preserve">.  National Grid and Developer shall each submit specific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information regarding the electrical characteristics of their respective facilities to the </w:t>
      </w:r>
    </w:p>
    <w:p w:rsidR="00E15DB3" w:rsidRDefault="003A4C9C">
      <w:pPr>
        <w:autoSpaceDE w:val="0"/>
        <w:autoSpaceDN w:val="0"/>
        <w:adjustRightInd w:val="0"/>
        <w:spacing w:line="280" w:lineRule="exact"/>
        <w:ind w:left="2160" w:right="1477"/>
        <w:jc w:val="both"/>
        <w:rPr>
          <w:color w:val="000000"/>
          <w:spacing w:val="-3"/>
        </w:rPr>
      </w:pPr>
      <w:r>
        <w:rPr>
          <w:color w:val="000000"/>
          <w:spacing w:val="-2"/>
        </w:rPr>
        <w:t xml:space="preserve">other, and to NYISO, as described below and in accordance with Applicable Reliability </w:t>
      </w:r>
      <w:r>
        <w:rPr>
          <w:color w:val="000000"/>
          <w:spacing w:val="-3"/>
        </w:rPr>
        <w:t xml:space="preserve">Standards.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69" w:line="276" w:lineRule="exact"/>
        <w:ind w:left="1440"/>
        <w:rPr>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r>
      <w:r>
        <w:rPr>
          <w:rFonts w:ascii="Times New Roman Bold" w:hAnsi="Times New Roman Bold"/>
          <w:color w:val="000000"/>
          <w:spacing w:val="-3"/>
        </w:rPr>
        <w:t>Information Submission by Connecting Transmission Owners</w:t>
      </w:r>
      <w:r>
        <w:rPr>
          <w:color w:val="000000"/>
          <w:spacing w:val="-3"/>
        </w:rPr>
        <w:t xml:space="preserve">.  The initial </w:t>
      </w:r>
    </w:p>
    <w:p w:rsidR="00E15DB3" w:rsidRDefault="003A4C9C">
      <w:pPr>
        <w:autoSpaceDE w:val="0"/>
        <w:autoSpaceDN w:val="0"/>
        <w:adjustRightInd w:val="0"/>
        <w:spacing w:before="5" w:line="275" w:lineRule="exact"/>
        <w:ind w:left="2160" w:right="1359"/>
        <w:rPr>
          <w:color w:val="000000"/>
          <w:spacing w:val="-3"/>
        </w:rPr>
      </w:pPr>
      <w:r>
        <w:rPr>
          <w:color w:val="000000"/>
          <w:spacing w:val="-2"/>
        </w:rPr>
        <w:t xml:space="preserve">information submission by National Grid shall occur no later than one hundred eighty </w:t>
      </w:r>
      <w:r>
        <w:rPr>
          <w:color w:val="000000"/>
          <w:spacing w:val="-2"/>
        </w:rPr>
        <w:br/>
        <w:t xml:space="preserve">(180) Calendar Days prior to Trial Operation and shall include New York State </w:t>
      </w:r>
      <w:r>
        <w:rPr>
          <w:color w:val="000000"/>
          <w:spacing w:val="-2"/>
        </w:rPr>
        <w:br/>
        <w:t>Transmission System</w:t>
      </w:r>
      <w:r>
        <w:rPr>
          <w:color w:val="000000"/>
          <w:spacing w:val="-2"/>
        </w:rPr>
        <w:t xml:space="preserve"> information necessary to allow the Developer to select equipment </w:t>
      </w:r>
      <w:r>
        <w:rPr>
          <w:color w:val="000000"/>
          <w:spacing w:val="-2"/>
        </w:rPr>
        <w:br/>
        <w:t xml:space="preserve">and meet any system protection and stability requirements, unless otherwise mutually </w:t>
      </w:r>
      <w:r>
        <w:rPr>
          <w:color w:val="000000"/>
          <w:spacing w:val="-2"/>
        </w:rPr>
        <w:br/>
        <w:t xml:space="preserve">agreed to by the Developer and National Grid.  On a monthly basis National Grid shall </w:t>
      </w:r>
      <w:r>
        <w:rPr>
          <w:color w:val="000000"/>
          <w:spacing w:val="-2"/>
        </w:rPr>
        <w:br/>
        <w:t>provide Develope</w:t>
      </w:r>
      <w:r>
        <w:rPr>
          <w:color w:val="000000"/>
          <w:spacing w:val="-2"/>
        </w:rPr>
        <w:t xml:space="preserve">r and NYISO a status report on the construction and installation of </w:t>
      </w:r>
      <w:r>
        <w:rPr>
          <w:color w:val="000000"/>
          <w:spacing w:val="-2"/>
        </w:rPr>
        <w:br/>
        <w:t xml:space="preserve">Connecting Transmission Owner’s Attachment Facilities and System Upgrade Facilities, </w:t>
      </w:r>
      <w:r>
        <w:rPr>
          <w:color w:val="000000"/>
          <w:spacing w:val="-2"/>
        </w:rPr>
        <w:br/>
        <w:t xml:space="preserve">including, but not limited to, the following information:  (1) progress to date; (2) a </w:t>
      </w:r>
      <w:r>
        <w:rPr>
          <w:color w:val="000000"/>
          <w:spacing w:val="-2"/>
        </w:rPr>
        <w:br/>
        <w:t>description o</w:t>
      </w:r>
      <w:r>
        <w:rPr>
          <w:color w:val="000000"/>
          <w:spacing w:val="-2"/>
        </w:rPr>
        <w:t xml:space="preserve">f the activities since the last report; (3) a description of the action items for </w:t>
      </w:r>
      <w:r>
        <w:rPr>
          <w:color w:val="000000"/>
          <w:spacing w:val="-2"/>
        </w:rPr>
        <w:br/>
      </w:r>
      <w:r>
        <w:rPr>
          <w:color w:val="000000"/>
          <w:spacing w:val="-3"/>
        </w:rPr>
        <w:t xml:space="preserve">the next period; and (4) the delivery status of equipment ordered.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59"/>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24.3 </w:t>
      </w:r>
      <w:r>
        <w:rPr>
          <w:rFonts w:ascii="Times New Roman Bold" w:hAnsi="Times New Roman Bold"/>
          <w:color w:val="000000"/>
          <w:spacing w:val="-3"/>
        </w:rPr>
        <w:tab/>
      </w:r>
      <w:r>
        <w:rPr>
          <w:rFonts w:ascii="Times New Roman Bold" w:hAnsi="Times New Roman Bold"/>
          <w:color w:val="000000"/>
          <w:spacing w:val="-2"/>
        </w:rPr>
        <w:t>Updated Information Submission by Developer</w:t>
      </w:r>
      <w:r>
        <w:rPr>
          <w:color w:val="000000"/>
          <w:spacing w:val="-2"/>
        </w:rPr>
        <w:t xml:space="preserve">.  The updated information submission </w:t>
      </w:r>
    </w:p>
    <w:p w:rsidR="00E15DB3" w:rsidRDefault="003A4C9C">
      <w:pPr>
        <w:autoSpaceDE w:val="0"/>
        <w:autoSpaceDN w:val="0"/>
        <w:adjustRightInd w:val="0"/>
        <w:spacing w:before="1" w:line="256" w:lineRule="exact"/>
        <w:ind w:left="2160"/>
        <w:rPr>
          <w:color w:val="000000"/>
          <w:spacing w:val="-2"/>
        </w:rPr>
      </w:pPr>
      <w:r>
        <w:rPr>
          <w:color w:val="000000"/>
          <w:spacing w:val="-2"/>
        </w:rPr>
        <w:t xml:space="preserve">by the Developer, including manufacturer information, shall occur no later than one </w:t>
      </w:r>
    </w:p>
    <w:p w:rsidR="00E15DB3" w:rsidRDefault="003A4C9C">
      <w:pPr>
        <w:autoSpaceDE w:val="0"/>
        <w:autoSpaceDN w:val="0"/>
        <w:adjustRightInd w:val="0"/>
        <w:spacing w:before="9" w:line="275" w:lineRule="exact"/>
        <w:ind w:left="2160" w:right="1300"/>
        <w:rPr>
          <w:color w:val="000000"/>
          <w:spacing w:val="-3"/>
        </w:rPr>
      </w:pPr>
      <w:r>
        <w:rPr>
          <w:color w:val="000000"/>
          <w:spacing w:val="-2"/>
        </w:rPr>
        <w:t xml:space="preserve">hundred eighty (180) Calendar Days prior to the Trial Operation.  Developer shall submit </w:t>
      </w:r>
      <w:r>
        <w:rPr>
          <w:color w:val="000000"/>
          <w:spacing w:val="-2"/>
        </w:rPr>
        <w:br/>
        <w:t xml:space="preserve">a completed copy of the Large Generating Facility data requirements contained in </w:t>
      </w:r>
      <w:r>
        <w:rPr>
          <w:color w:val="000000"/>
          <w:spacing w:val="-2"/>
        </w:rPr>
        <w:br/>
        <w:t xml:space="preserve">Appendix 1 to the Large Facility Interconnection Procedures.  It shall also include any </w:t>
      </w:r>
      <w:r>
        <w:rPr>
          <w:color w:val="000000"/>
          <w:spacing w:val="-2"/>
        </w:rPr>
        <w:br/>
        <w:t xml:space="preserve">additional information provided to National Grid for the Interconnection Feasibility </w:t>
      </w:r>
      <w:r>
        <w:rPr>
          <w:color w:val="000000"/>
          <w:spacing w:val="-2"/>
        </w:rPr>
        <w:br/>
        <w:t>Study and Interconnection Facilities Study.  Information in this submission shal</w:t>
      </w:r>
      <w:r>
        <w:rPr>
          <w:color w:val="000000"/>
          <w:spacing w:val="-2"/>
        </w:rPr>
        <w:t xml:space="preserve">l be the </w:t>
      </w:r>
      <w:r>
        <w:rPr>
          <w:color w:val="000000"/>
          <w:spacing w:val="-2"/>
        </w:rPr>
        <w:br/>
        <w:t xml:space="preserve">most current Large Generating Facility design or expected performance data. </w:t>
      </w:r>
      <w:r>
        <w:rPr>
          <w:color w:val="000000"/>
          <w:spacing w:val="-2"/>
        </w:rPr>
        <w:br/>
        <w:t xml:space="preserve">Information submitted for stability models shall be compatible with NYISO standard </w:t>
      </w:r>
      <w:r>
        <w:rPr>
          <w:color w:val="000000"/>
          <w:spacing w:val="-2"/>
        </w:rPr>
        <w:br/>
        <w:t xml:space="preserve">models.  If there is no compatible model, the Developer will work with a consultant </w:t>
      </w:r>
      <w:r>
        <w:rPr>
          <w:color w:val="000000"/>
          <w:spacing w:val="-2"/>
        </w:rPr>
        <w:br/>
      </w:r>
      <w:r>
        <w:rPr>
          <w:color w:val="000000"/>
          <w:spacing w:val="-2"/>
        </w:rPr>
        <w:t xml:space="preserve">mutually agreed to by the Parties to develop and supply a standard model and associated </w:t>
      </w:r>
      <w:r>
        <w:rPr>
          <w:color w:val="000000"/>
          <w:spacing w:val="-2"/>
        </w:rPr>
        <w:br/>
      </w:r>
      <w:r>
        <w:rPr>
          <w:color w:val="000000"/>
          <w:spacing w:val="-3"/>
        </w:rPr>
        <w:t xml:space="preserve">information.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233" w:line="276" w:lineRule="exact"/>
        <w:ind w:left="6000"/>
        <w:rPr>
          <w:color w:val="000000"/>
          <w:spacing w:val="-3"/>
        </w:rPr>
      </w:pPr>
      <w:r>
        <w:rPr>
          <w:color w:val="000000"/>
          <w:spacing w:val="-3"/>
        </w:rPr>
        <w:t xml:space="preserve">63 </w:t>
      </w:r>
    </w:p>
    <w:p w:rsidR="00E15DB3" w:rsidRDefault="00E15DB3">
      <w:pPr>
        <w:autoSpaceDE w:val="0"/>
        <w:autoSpaceDN w:val="0"/>
        <w:adjustRightInd w:val="0"/>
        <w:rPr>
          <w:color w:val="000000"/>
          <w:spacing w:val="-3"/>
        </w:rPr>
        <w:sectPr w:rsidR="00E15DB3">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71" w:name="Pg72"/>
      <w:bookmarkEnd w:id="71"/>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228" w:line="276" w:lineRule="exact"/>
        <w:ind w:left="2160" w:right="1379"/>
        <w:rPr>
          <w:color w:val="000000"/>
          <w:spacing w:val="-3"/>
        </w:rPr>
      </w:pPr>
      <w:r>
        <w:rPr>
          <w:color w:val="000000"/>
          <w:spacing w:val="-2"/>
        </w:rPr>
        <w:t xml:space="preserve">If the Developer’s data is different from what was originally provided to National Grid </w:t>
      </w:r>
      <w:r>
        <w:rPr>
          <w:color w:val="000000"/>
          <w:spacing w:val="-2"/>
        </w:rPr>
        <w:br/>
      </w:r>
      <w:r>
        <w:rPr>
          <w:color w:val="000000"/>
          <w:spacing w:val="-2"/>
        </w:rPr>
        <w:t xml:space="preserve">and NYISO pursuant to an Interconnection Study Agreement among the Connecting </w:t>
      </w:r>
      <w:r>
        <w:rPr>
          <w:color w:val="000000"/>
          <w:spacing w:val="-2"/>
        </w:rPr>
        <w:br/>
        <w:t xml:space="preserve">Transmission Owners, NYISO and Developer and this difference may be reasonably </w:t>
      </w:r>
      <w:r>
        <w:rPr>
          <w:color w:val="000000"/>
          <w:spacing w:val="-2"/>
        </w:rPr>
        <w:br/>
        <w:t xml:space="preserve">expected to affect the other Parties’ facilities or the New York State Transmission </w:t>
      </w:r>
      <w:r>
        <w:rPr>
          <w:color w:val="000000"/>
          <w:spacing w:val="-2"/>
        </w:rPr>
        <w:br/>
        <w:t xml:space="preserve">System, but </w:t>
      </w:r>
      <w:r>
        <w:rPr>
          <w:color w:val="000000"/>
          <w:spacing w:val="-2"/>
        </w:rPr>
        <w:t xml:space="preserve">does not require the submission of a new Interconnection Request, then </w:t>
      </w:r>
      <w:r>
        <w:rPr>
          <w:color w:val="000000"/>
          <w:spacing w:val="-2"/>
        </w:rPr>
        <w:br/>
        <w:t xml:space="preserve">NYISO will conduct appropriate studies to determine the impact on the New York State </w:t>
      </w:r>
      <w:r>
        <w:rPr>
          <w:color w:val="000000"/>
          <w:spacing w:val="-2"/>
        </w:rPr>
        <w:br/>
        <w:t xml:space="preserve">Transmission System based on the actual data submitted pursuant to this Article 24.3. </w:t>
      </w:r>
      <w:r>
        <w:rPr>
          <w:color w:val="000000"/>
          <w:spacing w:val="-2"/>
        </w:rPr>
        <w:br/>
        <w:t>Such studie</w:t>
      </w:r>
      <w:r>
        <w:rPr>
          <w:color w:val="000000"/>
          <w:spacing w:val="-2"/>
        </w:rPr>
        <w:t xml:space="preserve">s will provide an estimate of any additional modifications to the New York </w:t>
      </w:r>
      <w:r>
        <w:rPr>
          <w:color w:val="000000"/>
          <w:spacing w:val="-2"/>
        </w:rPr>
        <w:br/>
        <w:t xml:space="preserve">State Transmission System, Connecting Transmission Owner’s Attachment Facilities, or </w:t>
      </w:r>
      <w:r>
        <w:rPr>
          <w:color w:val="000000"/>
          <w:spacing w:val="-2"/>
        </w:rPr>
        <w:br/>
        <w:t xml:space="preserve">System Upgrade Facilities or System Deliverability Upgrades based on the actual data </w:t>
      </w:r>
      <w:r>
        <w:rPr>
          <w:color w:val="000000"/>
          <w:spacing w:val="-2"/>
        </w:rPr>
        <w:br/>
        <w:t>and a go</w:t>
      </w:r>
      <w:r>
        <w:rPr>
          <w:color w:val="000000"/>
          <w:spacing w:val="-2"/>
        </w:rPr>
        <w:t xml:space="preserve">od faith estimate of the costs thereof.  The Developer shall not begin Trial </w:t>
      </w:r>
      <w:r>
        <w:rPr>
          <w:color w:val="000000"/>
          <w:spacing w:val="-2"/>
        </w:rPr>
        <w:br/>
        <w:t xml:space="preserve">Operation until such studies are completed.  The Developer shall be responsible for the </w:t>
      </w:r>
      <w:r>
        <w:rPr>
          <w:color w:val="000000"/>
          <w:spacing w:val="-2"/>
        </w:rPr>
        <w:br/>
        <w:t>cost of any modifications required by the actual data, including the cost of any required</w:t>
      </w:r>
      <w:r>
        <w:rPr>
          <w:color w:val="000000"/>
          <w:spacing w:val="-2"/>
        </w:rPr>
        <w:t xml:space="preserve"> </w:t>
      </w:r>
      <w:r>
        <w:rPr>
          <w:color w:val="000000"/>
          <w:spacing w:val="-2"/>
        </w:rPr>
        <w:br/>
      </w:r>
      <w:r>
        <w:rPr>
          <w:color w:val="000000"/>
          <w:spacing w:val="-3"/>
        </w:rPr>
        <w:t xml:space="preserve">studies.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24.4 </w:t>
      </w:r>
      <w:r>
        <w:rPr>
          <w:rFonts w:ascii="Times New Roman Bold" w:hAnsi="Times New Roman Bold"/>
          <w:color w:val="000000"/>
          <w:spacing w:val="-3"/>
        </w:rPr>
        <w:tab/>
      </w:r>
      <w:r>
        <w:rPr>
          <w:rFonts w:ascii="Times New Roman Bold" w:hAnsi="Times New Roman Bold"/>
          <w:color w:val="000000"/>
          <w:spacing w:val="-2"/>
        </w:rPr>
        <w:t>Information Supplementation</w:t>
      </w:r>
      <w:r>
        <w:rPr>
          <w:color w:val="000000"/>
          <w:spacing w:val="-2"/>
        </w:rPr>
        <w:t xml:space="preserve">.  Prior to the Commercial Operation Date, the Developer </w:t>
      </w:r>
    </w:p>
    <w:p w:rsidR="00E15DB3" w:rsidRDefault="003A4C9C">
      <w:pPr>
        <w:autoSpaceDE w:val="0"/>
        <w:autoSpaceDN w:val="0"/>
        <w:adjustRightInd w:val="0"/>
        <w:spacing w:before="4" w:line="276" w:lineRule="exact"/>
        <w:ind w:left="2160" w:right="1276"/>
        <w:rPr>
          <w:color w:val="000000"/>
          <w:spacing w:val="-3"/>
        </w:rPr>
      </w:pPr>
      <w:r>
        <w:rPr>
          <w:color w:val="000000"/>
          <w:spacing w:val="-2"/>
        </w:rPr>
        <w:t>and National Grid shall supplement their information submissions described above in this Article 24 with any and all “as-built” Large Generating Facilit</w:t>
      </w:r>
      <w:r>
        <w:rPr>
          <w:color w:val="000000"/>
          <w:spacing w:val="-2"/>
        </w:rPr>
        <w:t>y information or “as-</w:t>
      </w:r>
      <w:r>
        <w:rPr>
          <w:color w:val="000000"/>
          <w:spacing w:val="-2"/>
        </w:rPr>
        <w:br/>
        <w:t xml:space="preserve">tested” performance information that differs from the initial submissions or, alternatively, written confirmation that no such differences exist.  The Developer shall conduct tests on the Large Generating Facility as required by Good </w:t>
      </w:r>
      <w:r>
        <w:rPr>
          <w:color w:val="000000"/>
          <w:spacing w:val="-2"/>
        </w:rPr>
        <w:t xml:space="preserve">Utility Practice such as an open circuit “step voltage” test on the Large Generating Facility to verify proper operation of the </w:t>
      </w:r>
      <w:r>
        <w:rPr>
          <w:color w:val="000000"/>
          <w:spacing w:val="-2"/>
        </w:rPr>
        <w:br/>
      </w:r>
      <w:r>
        <w:rPr>
          <w:color w:val="000000"/>
          <w:spacing w:val="-3"/>
        </w:rPr>
        <w:t xml:space="preserve">Large Generating Facility’s automatic voltage regulator. </w:t>
      </w:r>
    </w:p>
    <w:p w:rsidR="00E15DB3" w:rsidRDefault="00E15DB3">
      <w:pPr>
        <w:autoSpaceDE w:val="0"/>
        <w:autoSpaceDN w:val="0"/>
        <w:adjustRightInd w:val="0"/>
        <w:spacing w:line="275" w:lineRule="exact"/>
        <w:ind w:left="2160"/>
        <w:rPr>
          <w:color w:val="000000"/>
          <w:spacing w:val="-3"/>
        </w:rPr>
      </w:pPr>
    </w:p>
    <w:p w:rsidR="00E15DB3" w:rsidRDefault="003A4C9C">
      <w:pPr>
        <w:autoSpaceDE w:val="0"/>
        <w:autoSpaceDN w:val="0"/>
        <w:adjustRightInd w:val="0"/>
        <w:spacing w:before="90" w:line="275" w:lineRule="exact"/>
        <w:ind w:left="2160" w:right="1249"/>
        <w:rPr>
          <w:color w:val="000000"/>
          <w:spacing w:val="-3"/>
        </w:rPr>
      </w:pPr>
      <w:r>
        <w:rPr>
          <w:color w:val="000000"/>
          <w:spacing w:val="-2"/>
        </w:rPr>
        <w:t>Unless otherwise agreed, the test conditions shall include: (1) Larg</w:t>
      </w:r>
      <w:r>
        <w:rPr>
          <w:color w:val="000000"/>
          <w:spacing w:val="-2"/>
        </w:rPr>
        <w:t xml:space="preserve">e Generating Facility </w:t>
      </w:r>
      <w:r>
        <w:rPr>
          <w:color w:val="000000"/>
          <w:spacing w:val="-2"/>
        </w:rPr>
        <w:br/>
        <w:t xml:space="preserve">at synchronous speed; (2) automatic voltage regulator on and in voltage control mode; </w:t>
      </w:r>
      <w:r>
        <w:rPr>
          <w:color w:val="000000"/>
          <w:spacing w:val="-2"/>
        </w:rPr>
        <w:br/>
        <w:t xml:space="preserve">and (3) a five percent change in Large Generating Facility terminal voltage initiated by a </w:t>
      </w:r>
      <w:r>
        <w:rPr>
          <w:color w:val="000000"/>
          <w:spacing w:val="-2"/>
        </w:rPr>
        <w:br/>
        <w:t>change in the voltage regulators reference voltage.  D</w:t>
      </w:r>
      <w:r>
        <w:rPr>
          <w:color w:val="000000"/>
          <w:spacing w:val="-2"/>
        </w:rPr>
        <w:t xml:space="preserve">eveloper shall provide validated test </w:t>
      </w:r>
      <w:r>
        <w:rPr>
          <w:color w:val="000000"/>
          <w:spacing w:val="-2"/>
        </w:rPr>
        <w:br/>
        <w:t xml:space="preserve">recordings showing the responses of Large Generating Facility terminal and field </w:t>
      </w:r>
      <w:r>
        <w:rPr>
          <w:color w:val="000000"/>
          <w:spacing w:val="-2"/>
        </w:rPr>
        <w:br/>
        <w:t xml:space="preserve">voltages.  In the event that direct recordings of these voltages is impractical, recordings of </w:t>
      </w:r>
      <w:r>
        <w:rPr>
          <w:color w:val="000000"/>
          <w:spacing w:val="-2"/>
        </w:rPr>
        <w:br/>
        <w:t xml:space="preserve">other voltages or currents that mirror </w:t>
      </w:r>
      <w:r>
        <w:rPr>
          <w:color w:val="000000"/>
          <w:spacing w:val="-2"/>
        </w:rPr>
        <w:t xml:space="preserve">the response of the Large Generating Facility’s </w:t>
      </w:r>
      <w:r>
        <w:rPr>
          <w:color w:val="000000"/>
          <w:spacing w:val="-2"/>
        </w:rPr>
        <w:br/>
        <w:t xml:space="preserve">terminal or field voltage are acceptable if information necessary to translate these </w:t>
      </w:r>
      <w:r>
        <w:rPr>
          <w:color w:val="000000"/>
          <w:spacing w:val="-2"/>
        </w:rPr>
        <w:br/>
        <w:t xml:space="preserve">alternate quantities to actual Large Generating Facility terminal or field voltages is </w:t>
      </w:r>
      <w:r>
        <w:rPr>
          <w:color w:val="000000"/>
          <w:spacing w:val="-2"/>
        </w:rPr>
        <w:br/>
        <w:t>provided.  Large Generating Facil</w:t>
      </w:r>
      <w:r>
        <w:rPr>
          <w:color w:val="000000"/>
          <w:spacing w:val="-2"/>
        </w:rPr>
        <w:t xml:space="preserve">ity testing shall be conducted and results provided to </w:t>
      </w:r>
      <w:r>
        <w:rPr>
          <w:color w:val="000000"/>
          <w:spacing w:val="-2"/>
        </w:rPr>
        <w:br/>
        <w:t xml:space="preserve">National Grid and NYISO for each individual generating unit in a station.  Subsequent to </w:t>
      </w:r>
      <w:r>
        <w:rPr>
          <w:color w:val="000000"/>
          <w:spacing w:val="-2"/>
        </w:rPr>
        <w:br/>
        <w:t xml:space="preserve">the Commercial Operation Date, the Developer shall provide National Grid and NYISO </w:t>
      </w:r>
      <w:r>
        <w:rPr>
          <w:color w:val="000000"/>
          <w:spacing w:val="-2"/>
        </w:rPr>
        <w:br/>
        <w:t>any information changes du</w:t>
      </w:r>
      <w:r>
        <w:rPr>
          <w:color w:val="000000"/>
          <w:spacing w:val="-2"/>
        </w:rPr>
        <w:t xml:space="preserve">e to equipment replacement, repair, or adjustment.  National </w:t>
      </w:r>
      <w:r>
        <w:rPr>
          <w:color w:val="000000"/>
          <w:spacing w:val="-2"/>
        </w:rPr>
        <w:br/>
        <w:t xml:space="preserve">Grid shall provide the Developer and NYISO any information changes due to equipment </w:t>
      </w:r>
      <w:r>
        <w:rPr>
          <w:color w:val="000000"/>
          <w:spacing w:val="-2"/>
        </w:rPr>
        <w:br/>
        <w:t xml:space="preserve">replacement, repair or adjustment in the directly connected substation or any adjacent </w:t>
      </w:r>
      <w:r>
        <w:rPr>
          <w:color w:val="000000"/>
          <w:spacing w:val="-2"/>
        </w:rPr>
        <w:br/>
        <w:t>Connecting Transmissi</w:t>
      </w:r>
      <w:r>
        <w:rPr>
          <w:color w:val="000000"/>
          <w:spacing w:val="-2"/>
        </w:rPr>
        <w:t xml:space="preserve">on Owners’ substation that may affect the Developer Attachment </w:t>
      </w:r>
      <w:r>
        <w:rPr>
          <w:color w:val="000000"/>
          <w:spacing w:val="-2"/>
        </w:rPr>
        <w:br/>
        <w:t xml:space="preserve">Facilities equipment ratings, protection or operating requirements.  The Developer and </w:t>
      </w:r>
      <w:r>
        <w:rPr>
          <w:color w:val="000000"/>
          <w:spacing w:val="-2"/>
        </w:rPr>
        <w:br/>
        <w:t xml:space="preserve">National Grid shall provide such information no later than thirty (30) Calendar Days after </w:t>
      </w:r>
      <w:r>
        <w:rPr>
          <w:color w:val="000000"/>
          <w:spacing w:val="-2"/>
        </w:rPr>
        <w:br/>
      </w:r>
      <w:r>
        <w:rPr>
          <w:color w:val="000000"/>
          <w:spacing w:val="-3"/>
        </w:rPr>
        <w:t xml:space="preserve">the date of </w:t>
      </w:r>
      <w:r>
        <w:rPr>
          <w:color w:val="000000"/>
          <w:spacing w:val="-3"/>
        </w:rPr>
        <w:t xml:space="preserve">the equipment replacement, repair or adjustment.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201" w:line="276" w:lineRule="exact"/>
        <w:ind w:left="6000"/>
        <w:rPr>
          <w:color w:val="000000"/>
          <w:spacing w:val="-3"/>
        </w:rPr>
      </w:pPr>
      <w:r>
        <w:rPr>
          <w:color w:val="000000"/>
          <w:spacing w:val="-3"/>
        </w:rPr>
        <w:t xml:space="preserve">64 </w:t>
      </w:r>
    </w:p>
    <w:p w:rsidR="00E15DB3" w:rsidRDefault="00E15DB3">
      <w:pPr>
        <w:autoSpaceDE w:val="0"/>
        <w:autoSpaceDN w:val="0"/>
        <w:adjustRightInd w:val="0"/>
        <w:rPr>
          <w:color w:val="000000"/>
          <w:spacing w:val="-3"/>
        </w:rPr>
        <w:sectPr w:rsidR="00E15DB3">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72" w:name="Pg73"/>
      <w:bookmarkEnd w:id="72"/>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763"/>
        <w:rPr>
          <w:rFonts w:ascii="Times New Roman Bold" w:hAnsi="Times New Roman Bold"/>
          <w:color w:val="000000"/>
          <w:spacing w:val="-3"/>
        </w:rPr>
      </w:pPr>
    </w:p>
    <w:p w:rsidR="00E15DB3" w:rsidRDefault="003A4C9C">
      <w:pPr>
        <w:autoSpaceDE w:val="0"/>
        <w:autoSpaceDN w:val="0"/>
        <w:adjustRightInd w:val="0"/>
        <w:spacing w:before="228" w:line="276" w:lineRule="exact"/>
        <w:ind w:left="2763"/>
        <w:rPr>
          <w:rFonts w:ascii="Times New Roman Bold" w:hAnsi="Times New Roman Bold"/>
          <w:color w:val="000000"/>
          <w:spacing w:val="-3"/>
        </w:rPr>
      </w:pPr>
      <w:r>
        <w:rPr>
          <w:rFonts w:ascii="Times New Roman Bold" w:hAnsi="Times New Roman Bold"/>
          <w:color w:val="000000"/>
          <w:spacing w:val="-3"/>
        </w:rPr>
        <w:t xml:space="preserve">ARTICLE 25. INFORMATION ACCESS AND AUDIT RIGHTS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25.1 </w:t>
      </w:r>
      <w:r>
        <w:rPr>
          <w:rFonts w:ascii="Times New Roman Bold" w:hAnsi="Times New Roman Bold"/>
          <w:color w:val="000000"/>
          <w:spacing w:val="-3"/>
        </w:rPr>
        <w:tab/>
      </w:r>
      <w:r>
        <w:rPr>
          <w:rFonts w:ascii="Times New Roman Bold" w:hAnsi="Times New Roman Bold"/>
          <w:color w:val="000000"/>
          <w:spacing w:val="-2"/>
        </w:rPr>
        <w:t>Information Access</w:t>
      </w:r>
      <w:r>
        <w:rPr>
          <w:color w:val="000000"/>
          <w:spacing w:val="-2"/>
        </w:rPr>
        <w:t xml:space="preserve">.  Each Party (“Disclosing Party”) shall make available to another </w:t>
      </w:r>
    </w:p>
    <w:p w:rsidR="00E15DB3" w:rsidRDefault="003A4C9C">
      <w:pPr>
        <w:autoSpaceDE w:val="0"/>
        <w:autoSpaceDN w:val="0"/>
        <w:adjustRightInd w:val="0"/>
        <w:spacing w:before="4" w:line="276" w:lineRule="exact"/>
        <w:ind w:left="2160" w:right="1263"/>
        <w:rPr>
          <w:color w:val="000000"/>
          <w:spacing w:val="-3"/>
        </w:rPr>
      </w:pPr>
      <w:r>
        <w:rPr>
          <w:color w:val="000000"/>
          <w:spacing w:val="-2"/>
        </w:rPr>
        <w:t>Party (“Requesting Party”) informatio</w:t>
      </w:r>
      <w:r>
        <w:rPr>
          <w:color w:val="000000"/>
          <w:spacing w:val="-2"/>
        </w:rPr>
        <w:t>n that is in the possession of the Disclosing Party and is necessary in order for the Requesting Party to: (i) verify the costs incurred by the Disclosing Party for which the Requesting Party is responsible under this Agreement; and (ii) carry out its obli</w:t>
      </w:r>
      <w:r>
        <w:rPr>
          <w:color w:val="000000"/>
          <w:spacing w:val="-2"/>
        </w:rPr>
        <w:t xml:space="preserve">gations and responsibilities under this Agreement.  The Parties shall not use such information for purposes other than those set forth in this Article 25.1 of this </w:t>
      </w:r>
      <w:r>
        <w:rPr>
          <w:color w:val="000000"/>
          <w:spacing w:val="-3"/>
        </w:rPr>
        <w:t xml:space="preserve">Agreement and to enforce their rights under this Agreement.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25.2 </w:t>
      </w:r>
      <w:r>
        <w:rPr>
          <w:rFonts w:ascii="Times New Roman Bold" w:hAnsi="Times New Roman Bold"/>
          <w:color w:val="000000"/>
          <w:spacing w:val="-3"/>
        </w:rPr>
        <w:tab/>
      </w:r>
      <w:r>
        <w:rPr>
          <w:rFonts w:ascii="Times New Roman Bold" w:hAnsi="Times New Roman Bold"/>
          <w:color w:val="000000"/>
          <w:spacing w:val="-2"/>
        </w:rPr>
        <w:t xml:space="preserve">Reporting of Non-Force </w:t>
      </w:r>
      <w:r>
        <w:rPr>
          <w:rFonts w:ascii="Times New Roman Bold" w:hAnsi="Times New Roman Bold"/>
          <w:color w:val="000000"/>
          <w:spacing w:val="-2"/>
        </w:rPr>
        <w:t>Majeure Events</w:t>
      </w:r>
      <w:r>
        <w:rPr>
          <w:color w:val="000000"/>
          <w:spacing w:val="-2"/>
        </w:rPr>
        <w:t xml:space="preserve">.  Each Party (the “Notifying Party”) shall </w:t>
      </w:r>
    </w:p>
    <w:p w:rsidR="00E15DB3" w:rsidRDefault="003A4C9C">
      <w:pPr>
        <w:autoSpaceDE w:val="0"/>
        <w:autoSpaceDN w:val="0"/>
        <w:adjustRightInd w:val="0"/>
        <w:spacing w:before="1" w:line="256" w:lineRule="exact"/>
        <w:ind w:left="2160"/>
        <w:rPr>
          <w:color w:val="000000"/>
          <w:spacing w:val="-2"/>
        </w:rPr>
      </w:pPr>
      <w:r>
        <w:rPr>
          <w:color w:val="000000"/>
          <w:spacing w:val="-2"/>
        </w:rPr>
        <w:t xml:space="preserve">notify the other Parties when the Notifying Party becomes aware of its inability to </w:t>
      </w:r>
    </w:p>
    <w:p w:rsidR="00E15DB3" w:rsidRDefault="003A4C9C">
      <w:pPr>
        <w:autoSpaceDE w:val="0"/>
        <w:autoSpaceDN w:val="0"/>
        <w:adjustRightInd w:val="0"/>
        <w:spacing w:before="8" w:line="276" w:lineRule="exact"/>
        <w:ind w:left="2160"/>
        <w:rPr>
          <w:color w:val="000000"/>
          <w:spacing w:val="-2"/>
        </w:rPr>
      </w:pPr>
      <w:r>
        <w:rPr>
          <w:color w:val="000000"/>
          <w:spacing w:val="-2"/>
        </w:rPr>
        <w:t xml:space="preserve">comply with the provisions of this Agreement for a reason other than a Force Majeure </w:t>
      </w:r>
    </w:p>
    <w:p w:rsidR="00E15DB3" w:rsidRDefault="003A4C9C">
      <w:pPr>
        <w:autoSpaceDE w:val="0"/>
        <w:autoSpaceDN w:val="0"/>
        <w:adjustRightInd w:val="0"/>
        <w:spacing w:before="4" w:line="276" w:lineRule="exact"/>
        <w:ind w:left="2160" w:right="1276"/>
        <w:rPr>
          <w:color w:val="000000"/>
          <w:spacing w:val="-3"/>
        </w:rPr>
      </w:pPr>
      <w:r>
        <w:rPr>
          <w:color w:val="000000"/>
          <w:spacing w:val="-2"/>
        </w:rPr>
        <w:t xml:space="preserve">event.  The Parties agree </w:t>
      </w:r>
      <w:r>
        <w:rPr>
          <w:color w:val="000000"/>
          <w:spacing w:val="-2"/>
        </w:rPr>
        <w:t>to cooperate with each other and provide necessary information regarding such inability to comply, including the date, duration, reason for the inability to comply, and corrective actions taken or planned to be taken with respect to such inability to compl</w:t>
      </w:r>
      <w:r>
        <w:rPr>
          <w:color w:val="000000"/>
          <w:spacing w:val="-2"/>
        </w:rPr>
        <w:t xml:space="preserve">y.  Notwithstanding the foregoing, notification, cooperation or information </w:t>
      </w:r>
      <w:r>
        <w:rPr>
          <w:color w:val="000000"/>
          <w:spacing w:val="-2"/>
        </w:rPr>
        <w:br/>
        <w:t xml:space="preserve">provided under this Article shall not entitle the Party receiving such notification to allege </w:t>
      </w:r>
      <w:r>
        <w:rPr>
          <w:color w:val="000000"/>
          <w:spacing w:val="-3"/>
        </w:rPr>
        <w:t xml:space="preserve">a cause for anticipatory breach of this Agreement.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25.3 </w:t>
      </w:r>
      <w:r>
        <w:rPr>
          <w:rFonts w:ascii="Times New Roman Bold" w:hAnsi="Times New Roman Bold"/>
          <w:color w:val="000000"/>
          <w:spacing w:val="-3"/>
        </w:rPr>
        <w:tab/>
      </w:r>
      <w:r>
        <w:rPr>
          <w:rFonts w:ascii="Times New Roman Bold" w:hAnsi="Times New Roman Bold"/>
          <w:color w:val="000000"/>
          <w:spacing w:val="-2"/>
        </w:rPr>
        <w:t>Audit Rights</w:t>
      </w:r>
      <w:r>
        <w:rPr>
          <w:color w:val="000000"/>
          <w:spacing w:val="-2"/>
        </w:rPr>
        <w:t xml:space="preserve">.  Subject to </w:t>
      </w:r>
      <w:r>
        <w:rPr>
          <w:color w:val="000000"/>
          <w:spacing w:val="-2"/>
        </w:rPr>
        <w:t xml:space="preserve">the requirements of confidentiality under Article 22 of this </w:t>
      </w:r>
    </w:p>
    <w:p w:rsidR="00E15DB3" w:rsidRDefault="003A4C9C">
      <w:pPr>
        <w:autoSpaceDE w:val="0"/>
        <w:autoSpaceDN w:val="0"/>
        <w:adjustRightInd w:val="0"/>
        <w:spacing w:before="6" w:line="274" w:lineRule="exact"/>
        <w:ind w:left="2160" w:right="1260"/>
        <w:rPr>
          <w:color w:val="000000"/>
          <w:spacing w:val="-2"/>
        </w:rPr>
      </w:pPr>
      <w:r>
        <w:rPr>
          <w:color w:val="000000"/>
          <w:spacing w:val="-2"/>
        </w:rPr>
        <w:t xml:space="preserve">Agreement, each Party shall have the right, during normal business hours, and upon prior </w:t>
      </w:r>
      <w:r>
        <w:rPr>
          <w:color w:val="000000"/>
          <w:spacing w:val="-2"/>
        </w:rPr>
        <w:br/>
        <w:t xml:space="preserve">reasonable notice to another Party, to audit at its own expense the other Party’s accounts </w:t>
      </w:r>
      <w:r>
        <w:rPr>
          <w:color w:val="000000"/>
          <w:spacing w:val="-2"/>
        </w:rPr>
        <w:br/>
        <w:t xml:space="preserve">and records </w:t>
      </w:r>
      <w:r>
        <w:rPr>
          <w:color w:val="000000"/>
          <w:spacing w:val="-2"/>
        </w:rPr>
        <w:t xml:space="preserve">pertaining to the other Party’s performance or satisfaction of its obligations </w:t>
      </w:r>
      <w:r>
        <w:rPr>
          <w:color w:val="000000"/>
          <w:spacing w:val="-2"/>
        </w:rPr>
        <w:br/>
        <w:t xml:space="preserve">under this Agreement.  Such audit rights shall include audits of the other Party’s costs, </w:t>
      </w:r>
      <w:r>
        <w:rPr>
          <w:color w:val="000000"/>
          <w:spacing w:val="-2"/>
        </w:rPr>
        <w:br/>
        <w:t>calculation of invoiced amounts, and each Party’s actions in an Emergency State.  Any</w:t>
      </w:r>
      <w:r>
        <w:rPr>
          <w:color w:val="000000"/>
          <w:spacing w:val="-2"/>
        </w:rPr>
        <w:t xml:space="preserve"> </w:t>
      </w:r>
      <w:r>
        <w:rPr>
          <w:color w:val="000000"/>
          <w:spacing w:val="-2"/>
        </w:rPr>
        <w:br/>
        <w:t xml:space="preserve">audit authorized by this Article shall be performed at the offices where such accounts and </w:t>
      </w:r>
      <w:r>
        <w:rPr>
          <w:color w:val="000000"/>
          <w:spacing w:val="-2"/>
        </w:rPr>
        <w:br/>
        <w:t xml:space="preserve">records are maintained and shall be limited to those portions of such accounts and records </w:t>
      </w:r>
      <w:r>
        <w:rPr>
          <w:color w:val="000000"/>
          <w:spacing w:val="-2"/>
        </w:rPr>
        <w:br/>
        <w:t>that relate to the Party’s performance and satisfaction of obligations</w:t>
      </w:r>
      <w:r>
        <w:rPr>
          <w:color w:val="000000"/>
          <w:spacing w:val="-2"/>
        </w:rPr>
        <w:t xml:space="preserve"> under this </w:t>
      </w:r>
    </w:p>
    <w:p w:rsidR="00E15DB3" w:rsidRDefault="003A4C9C">
      <w:pPr>
        <w:autoSpaceDE w:val="0"/>
        <w:autoSpaceDN w:val="0"/>
        <w:adjustRightInd w:val="0"/>
        <w:spacing w:before="2" w:line="280" w:lineRule="exact"/>
        <w:ind w:left="2160" w:right="1508"/>
        <w:jc w:val="both"/>
        <w:rPr>
          <w:color w:val="000000"/>
          <w:spacing w:val="-3"/>
        </w:rPr>
      </w:pPr>
      <w:r>
        <w:rPr>
          <w:color w:val="000000"/>
          <w:spacing w:val="-2"/>
        </w:rPr>
        <w:t xml:space="preserve">Agreement.  Each Party shall keep such accounts and records for a period equivalent to </w:t>
      </w:r>
      <w:r>
        <w:rPr>
          <w:color w:val="000000"/>
          <w:spacing w:val="-3"/>
        </w:rPr>
        <w:t xml:space="preserve">the audit rights periods described in Article 25.4 of this Agreement.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87" w:line="276" w:lineRule="exact"/>
        <w:ind w:left="1440"/>
        <w:rPr>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r>
        <w:rPr>
          <w:color w:val="000000"/>
          <w:spacing w:val="-3"/>
        </w:rPr>
        <w:t>.</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69" w:line="276" w:lineRule="exact"/>
        <w:ind w:left="2160"/>
        <w:rPr>
          <w:color w:val="000000"/>
          <w:spacing w:val="-1"/>
        </w:rPr>
      </w:pPr>
      <w:r>
        <w:rPr>
          <w:rFonts w:ascii="Times New Roman Bold" w:hAnsi="Times New Roman Bold"/>
          <w:color w:val="000000"/>
          <w:spacing w:val="-1"/>
        </w:rPr>
        <w:t xml:space="preserve">25.4.1 Audit Rights Period for Construction-Related </w:t>
      </w:r>
      <w:r>
        <w:rPr>
          <w:rFonts w:ascii="Times New Roman Bold" w:hAnsi="Times New Roman Bold"/>
          <w:color w:val="000000"/>
          <w:spacing w:val="-1"/>
        </w:rPr>
        <w:t>Accounts and Records</w:t>
      </w:r>
      <w:r>
        <w:rPr>
          <w:color w:val="000000"/>
          <w:spacing w:val="-1"/>
        </w:rPr>
        <w:t xml:space="preserve">. </w:t>
      </w:r>
    </w:p>
    <w:p w:rsidR="00E15DB3" w:rsidRDefault="003A4C9C">
      <w:pPr>
        <w:autoSpaceDE w:val="0"/>
        <w:autoSpaceDN w:val="0"/>
        <w:adjustRightInd w:val="0"/>
        <w:spacing w:before="4" w:line="276" w:lineRule="exact"/>
        <w:ind w:left="2880"/>
        <w:rPr>
          <w:color w:val="000000"/>
          <w:spacing w:val="-2"/>
        </w:rPr>
      </w:pPr>
      <w:r>
        <w:rPr>
          <w:color w:val="000000"/>
          <w:spacing w:val="-2"/>
        </w:rPr>
        <w:t xml:space="preserve">Accounts and records related to the design, engineering, procurement, and </w:t>
      </w:r>
    </w:p>
    <w:p w:rsidR="00E15DB3" w:rsidRDefault="003A4C9C">
      <w:pPr>
        <w:autoSpaceDE w:val="0"/>
        <w:autoSpaceDN w:val="0"/>
        <w:adjustRightInd w:val="0"/>
        <w:spacing w:before="4" w:line="276" w:lineRule="exact"/>
        <w:ind w:left="2880"/>
        <w:rPr>
          <w:color w:val="000000"/>
          <w:spacing w:val="-2"/>
        </w:rPr>
      </w:pPr>
      <w:r>
        <w:rPr>
          <w:color w:val="000000"/>
          <w:spacing w:val="-2"/>
        </w:rPr>
        <w:t xml:space="preserve">construction of Connecting Transmission Owner’s Attachment Facilities and </w:t>
      </w:r>
    </w:p>
    <w:p w:rsidR="00E15DB3" w:rsidRDefault="003A4C9C">
      <w:pPr>
        <w:autoSpaceDE w:val="0"/>
        <w:autoSpaceDN w:val="0"/>
        <w:adjustRightInd w:val="0"/>
        <w:spacing w:before="9" w:line="270" w:lineRule="exact"/>
        <w:ind w:left="2880" w:right="1302"/>
        <w:jc w:val="both"/>
        <w:rPr>
          <w:color w:val="000000"/>
          <w:spacing w:val="-3"/>
        </w:rPr>
      </w:pPr>
      <w:r>
        <w:rPr>
          <w:color w:val="000000"/>
          <w:spacing w:val="-2"/>
        </w:rPr>
        <w:t>System Upgrade Facilities and System Deliverability Upgrades shall be subject to au</w:t>
      </w:r>
      <w:r>
        <w:rPr>
          <w:color w:val="000000"/>
          <w:spacing w:val="-2"/>
        </w:rPr>
        <w:t xml:space="preserve">dit for a period of twenty-four months following National Grid’s issuance of a </w:t>
      </w:r>
      <w:r>
        <w:rPr>
          <w:color w:val="000000"/>
          <w:spacing w:val="-3"/>
        </w:rPr>
        <w:t xml:space="preserve">final invoice in accordance with Article 12.2 of this Agreement. </w:t>
      </w:r>
    </w:p>
    <w:p w:rsidR="00E15DB3" w:rsidRDefault="00E15DB3">
      <w:pPr>
        <w:autoSpaceDE w:val="0"/>
        <w:autoSpaceDN w:val="0"/>
        <w:adjustRightInd w:val="0"/>
        <w:spacing w:line="280" w:lineRule="exact"/>
        <w:ind w:left="2160"/>
        <w:rPr>
          <w:color w:val="000000"/>
          <w:spacing w:val="-3"/>
        </w:rPr>
      </w:pPr>
    </w:p>
    <w:p w:rsidR="00E15DB3" w:rsidRDefault="003A4C9C">
      <w:pPr>
        <w:tabs>
          <w:tab w:val="left" w:pos="2880"/>
        </w:tabs>
        <w:autoSpaceDE w:val="0"/>
        <w:autoSpaceDN w:val="0"/>
        <w:adjustRightInd w:val="0"/>
        <w:spacing w:before="82" w:line="280" w:lineRule="exact"/>
        <w:ind w:left="2160" w:right="1631"/>
        <w:rPr>
          <w:color w:val="000000"/>
          <w:spacing w:val="-2"/>
        </w:rPr>
      </w:pPr>
      <w:r>
        <w:rPr>
          <w:rFonts w:ascii="Times New Roman Bold" w:hAnsi="Times New Roman Bold"/>
          <w:color w:val="000000"/>
          <w:spacing w:val="-1"/>
        </w:rPr>
        <w:t>25.4.2 Audit Rights Period for All Other Accounts and Records</w:t>
      </w:r>
      <w:r>
        <w:rPr>
          <w:color w:val="000000"/>
          <w:spacing w:val="-1"/>
        </w:rPr>
        <w:t xml:space="preserve">.  Accounts and </w:t>
      </w:r>
      <w:r>
        <w:rPr>
          <w:color w:val="000000"/>
          <w:spacing w:val="-1"/>
        </w:rPr>
        <w:br/>
      </w:r>
      <w:r>
        <w:rPr>
          <w:color w:val="000000"/>
          <w:spacing w:val="-1"/>
        </w:rPr>
        <w:tab/>
      </w:r>
      <w:r>
        <w:rPr>
          <w:color w:val="000000"/>
          <w:spacing w:val="-2"/>
        </w:rPr>
        <w:t xml:space="preserve">records related to a Party’s performance or satisfaction of its obligations under </w:t>
      </w:r>
      <w:r>
        <w:rPr>
          <w:color w:val="000000"/>
          <w:spacing w:val="-2"/>
        </w:rPr>
        <w:br/>
      </w:r>
      <w:r>
        <w:rPr>
          <w:color w:val="000000"/>
          <w:spacing w:val="-2"/>
        </w:rPr>
        <w:tab/>
        <w:t xml:space="preserve">this Agreement other than those described in Article 25.4.1 of this Agreement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132" w:line="276" w:lineRule="exact"/>
        <w:ind w:left="6000"/>
        <w:rPr>
          <w:color w:val="000000"/>
          <w:spacing w:val="-3"/>
        </w:rPr>
      </w:pPr>
      <w:r>
        <w:rPr>
          <w:color w:val="000000"/>
          <w:spacing w:val="-3"/>
        </w:rPr>
        <w:t xml:space="preserve">65 </w:t>
      </w:r>
    </w:p>
    <w:p w:rsidR="00E15DB3" w:rsidRDefault="00E15DB3">
      <w:pPr>
        <w:autoSpaceDE w:val="0"/>
        <w:autoSpaceDN w:val="0"/>
        <w:adjustRightInd w:val="0"/>
        <w:rPr>
          <w:color w:val="000000"/>
          <w:spacing w:val="-3"/>
        </w:rPr>
        <w:sectPr w:rsidR="00E15DB3">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73" w:name="Pg74"/>
      <w:bookmarkEnd w:id="73"/>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5" w:lineRule="exact"/>
        <w:ind w:left="2880"/>
        <w:rPr>
          <w:rFonts w:ascii="Times New Roman Bold" w:hAnsi="Times New Roman Bold"/>
          <w:color w:val="000000"/>
          <w:spacing w:val="-3"/>
        </w:rPr>
      </w:pPr>
    </w:p>
    <w:p w:rsidR="00E15DB3" w:rsidRDefault="003A4C9C">
      <w:pPr>
        <w:autoSpaceDE w:val="0"/>
        <w:autoSpaceDN w:val="0"/>
        <w:adjustRightInd w:val="0"/>
        <w:spacing w:before="230" w:line="275" w:lineRule="exact"/>
        <w:ind w:left="2880" w:right="1313"/>
        <w:rPr>
          <w:color w:val="000000"/>
          <w:spacing w:val="-3"/>
        </w:rPr>
      </w:pPr>
      <w:r>
        <w:rPr>
          <w:color w:val="000000"/>
          <w:spacing w:val="-2"/>
        </w:rPr>
        <w:t xml:space="preserve">shall be subject to audit as follows: (i) for an audit relating to cost obligations, the applicable audit rights period shall be twenty-four months after the auditing </w:t>
      </w:r>
      <w:r>
        <w:rPr>
          <w:color w:val="000000"/>
          <w:spacing w:val="-2"/>
        </w:rPr>
        <w:br/>
        <w:t>Party’s receipt of an invoice giving rise to such cost obligations; and (ii) for an audi</w:t>
      </w:r>
      <w:r>
        <w:rPr>
          <w:color w:val="000000"/>
          <w:spacing w:val="-2"/>
        </w:rPr>
        <w:t xml:space="preserve">t relating to all other obligations, the applicable audit rights period shall be </w:t>
      </w:r>
      <w:r>
        <w:rPr>
          <w:color w:val="000000"/>
          <w:spacing w:val="-3"/>
        </w:rPr>
        <w:t xml:space="preserve">twenty-four months after the event for which the audit is sought.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25.5 </w:t>
      </w:r>
      <w:r>
        <w:rPr>
          <w:rFonts w:ascii="Times New Roman Bold" w:hAnsi="Times New Roman Bold"/>
          <w:color w:val="000000"/>
          <w:spacing w:val="-3"/>
        </w:rPr>
        <w:tab/>
      </w:r>
      <w:r>
        <w:rPr>
          <w:rFonts w:ascii="Times New Roman Bold" w:hAnsi="Times New Roman Bold"/>
          <w:color w:val="000000"/>
          <w:spacing w:val="-2"/>
        </w:rPr>
        <w:t>Audit Results</w:t>
      </w:r>
      <w:r>
        <w:rPr>
          <w:color w:val="000000"/>
          <w:spacing w:val="-2"/>
        </w:rPr>
        <w:t xml:space="preserve">.  If an audit by a Party determines that an overpayment or an </w:t>
      </w:r>
    </w:p>
    <w:p w:rsidR="00E15DB3" w:rsidRDefault="003A4C9C">
      <w:pPr>
        <w:autoSpaceDE w:val="0"/>
        <w:autoSpaceDN w:val="0"/>
        <w:adjustRightInd w:val="0"/>
        <w:spacing w:before="1" w:line="280" w:lineRule="exact"/>
        <w:ind w:left="2160" w:right="1622"/>
        <w:jc w:val="both"/>
        <w:rPr>
          <w:color w:val="000000"/>
          <w:spacing w:val="-3"/>
        </w:rPr>
      </w:pPr>
      <w:r>
        <w:rPr>
          <w:color w:val="000000"/>
          <w:spacing w:val="-2"/>
        </w:rPr>
        <w:t>underpayment has occurre</w:t>
      </w:r>
      <w:r>
        <w:rPr>
          <w:color w:val="000000"/>
          <w:spacing w:val="-2"/>
        </w:rPr>
        <w:t xml:space="preserve">d, a notice of such overpayment or underpayment shall be given to the other Party together with those records from the audit which support such </w:t>
      </w:r>
      <w:r>
        <w:rPr>
          <w:color w:val="000000"/>
          <w:spacing w:val="-3"/>
        </w:rPr>
        <w:t xml:space="preserve">determination. </w:t>
      </w:r>
    </w:p>
    <w:p w:rsidR="00E15DB3" w:rsidRDefault="00E15DB3">
      <w:pPr>
        <w:autoSpaceDE w:val="0"/>
        <w:autoSpaceDN w:val="0"/>
        <w:adjustRightInd w:val="0"/>
        <w:spacing w:line="276" w:lineRule="exact"/>
        <w:ind w:left="4196"/>
        <w:rPr>
          <w:color w:val="000000"/>
          <w:spacing w:val="-3"/>
        </w:rPr>
      </w:pPr>
    </w:p>
    <w:p w:rsidR="00E15DB3" w:rsidRDefault="003A4C9C">
      <w:pPr>
        <w:autoSpaceDE w:val="0"/>
        <w:autoSpaceDN w:val="0"/>
        <w:adjustRightInd w:val="0"/>
        <w:spacing w:before="68" w:line="276" w:lineRule="exact"/>
        <w:ind w:left="4196"/>
        <w:rPr>
          <w:rFonts w:ascii="Times New Roman Bold" w:hAnsi="Times New Roman Bold"/>
          <w:color w:val="000000"/>
          <w:spacing w:val="-3"/>
        </w:rPr>
      </w:pPr>
      <w:r>
        <w:rPr>
          <w:rFonts w:ascii="Times New Roman Bold" w:hAnsi="Times New Roman Bold"/>
          <w:color w:val="000000"/>
          <w:spacing w:val="-3"/>
        </w:rPr>
        <w:t xml:space="preserve">ARTICLE 26. SUBCONTRACTORS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26.1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Nothing in this Agreement shall prevent a Party from utilizing the services of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any subcontractor as it deems appropriate to perform its obligations under this </w:t>
      </w:r>
    </w:p>
    <w:p w:rsidR="00E15DB3" w:rsidRDefault="003A4C9C">
      <w:pPr>
        <w:autoSpaceDE w:val="0"/>
        <w:autoSpaceDN w:val="0"/>
        <w:adjustRightInd w:val="0"/>
        <w:spacing w:before="7" w:line="273" w:lineRule="exact"/>
        <w:ind w:left="2160" w:right="1278"/>
        <w:rPr>
          <w:color w:val="000000"/>
          <w:spacing w:val="-3"/>
        </w:rPr>
      </w:pPr>
      <w:r>
        <w:rPr>
          <w:color w:val="000000"/>
          <w:spacing w:val="-2"/>
        </w:rPr>
        <w:t xml:space="preserve">Agreement; provided, however, that each Party shall require its subcontractors to comply </w:t>
      </w:r>
      <w:r>
        <w:rPr>
          <w:color w:val="000000"/>
          <w:spacing w:val="-2"/>
        </w:rPr>
        <w:br/>
        <w:t>wi</w:t>
      </w:r>
      <w:r>
        <w:rPr>
          <w:color w:val="000000"/>
          <w:spacing w:val="-2"/>
        </w:rPr>
        <w:t xml:space="preserve">th all applicable terms and conditions of this Agreement in providing such services and </w:t>
      </w:r>
      <w:r>
        <w:rPr>
          <w:color w:val="000000"/>
          <w:spacing w:val="-2"/>
        </w:rPr>
        <w:br/>
        <w:t xml:space="preserve">each Party shall remain primarily liable to the other Parties for the performance of such </w:t>
      </w:r>
      <w:r>
        <w:rPr>
          <w:color w:val="000000"/>
          <w:spacing w:val="-2"/>
        </w:rPr>
        <w:br/>
      </w:r>
      <w:r>
        <w:rPr>
          <w:color w:val="000000"/>
          <w:spacing w:val="-3"/>
        </w:rPr>
        <w:t xml:space="preserve">subcontractor.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59"/>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26.2 </w:t>
      </w:r>
      <w:r>
        <w:rPr>
          <w:rFonts w:ascii="Times New Roman Bold" w:hAnsi="Times New Roman Bold"/>
          <w:color w:val="000000"/>
          <w:spacing w:val="-3"/>
        </w:rPr>
        <w:tab/>
      </w:r>
      <w:r>
        <w:rPr>
          <w:rFonts w:ascii="Times New Roman Bold" w:hAnsi="Times New Roman Bold"/>
          <w:color w:val="000000"/>
          <w:spacing w:val="-2"/>
        </w:rPr>
        <w:t>Responsibility of Principal</w:t>
      </w:r>
      <w:r>
        <w:rPr>
          <w:color w:val="000000"/>
          <w:spacing w:val="-2"/>
        </w:rPr>
        <w:t>.  The creation of any sub</w:t>
      </w:r>
      <w:r>
        <w:rPr>
          <w:color w:val="000000"/>
          <w:spacing w:val="-2"/>
        </w:rPr>
        <w:t xml:space="preserve">contract relationship shall not </w:t>
      </w:r>
    </w:p>
    <w:p w:rsidR="00E15DB3" w:rsidRDefault="003A4C9C">
      <w:pPr>
        <w:autoSpaceDE w:val="0"/>
        <w:autoSpaceDN w:val="0"/>
        <w:adjustRightInd w:val="0"/>
        <w:spacing w:before="6" w:line="274" w:lineRule="exact"/>
        <w:ind w:left="2160" w:right="1328"/>
        <w:rPr>
          <w:color w:val="000000"/>
          <w:spacing w:val="-2"/>
        </w:rPr>
      </w:pPr>
      <w:r>
        <w:rPr>
          <w:color w:val="000000"/>
          <w:spacing w:val="-2"/>
        </w:rPr>
        <w:t xml:space="preserve">relieve the hiring Party of any of its obligations under this Agreement.  The hiring Party </w:t>
      </w:r>
      <w:r>
        <w:rPr>
          <w:color w:val="000000"/>
          <w:spacing w:val="-2"/>
        </w:rPr>
        <w:br/>
        <w:t xml:space="preserve">shall be fully responsible to the other Parties for the acts or omissions of any </w:t>
      </w:r>
      <w:r>
        <w:rPr>
          <w:color w:val="000000"/>
          <w:spacing w:val="-2"/>
        </w:rPr>
        <w:br/>
        <w:t>subcontractor the hiring Party hires as if no sub</w:t>
      </w:r>
      <w:r>
        <w:rPr>
          <w:color w:val="000000"/>
          <w:spacing w:val="-2"/>
        </w:rPr>
        <w:t xml:space="preserve">contract had been made; provided, </w:t>
      </w:r>
      <w:r>
        <w:rPr>
          <w:color w:val="000000"/>
          <w:spacing w:val="-2"/>
        </w:rPr>
        <w:br/>
        <w:t xml:space="preserve">however, that in no event shall the NYISO or Connecting Transmission Owners be liable </w:t>
      </w:r>
      <w:r>
        <w:rPr>
          <w:color w:val="000000"/>
          <w:spacing w:val="-2"/>
        </w:rPr>
        <w:br/>
        <w:t xml:space="preserve">for the actions or inactions of the Developer or its subcontractors with respect to </w:t>
      </w:r>
      <w:r>
        <w:rPr>
          <w:color w:val="000000"/>
          <w:spacing w:val="-2"/>
        </w:rPr>
        <w:br/>
        <w:t>obligations of the Developer under Article 5 of t</w:t>
      </w:r>
      <w:r>
        <w:rPr>
          <w:color w:val="000000"/>
          <w:spacing w:val="-2"/>
        </w:rPr>
        <w:t xml:space="preserve">his Agreement.  Any applicable </w:t>
      </w:r>
      <w:r>
        <w:rPr>
          <w:color w:val="000000"/>
          <w:spacing w:val="-2"/>
        </w:rPr>
        <w:br/>
        <w:t xml:space="preserve">obligation imposed by this Agreement upon the hiring Party shall be equally binding </w:t>
      </w:r>
      <w:r>
        <w:rPr>
          <w:color w:val="000000"/>
          <w:spacing w:val="-2"/>
        </w:rPr>
        <w:br/>
        <w:t xml:space="preserve">upon, and shall be construed as having application to, any subcontractor of such Party. </w:t>
      </w:r>
    </w:p>
    <w:p w:rsidR="00E15DB3" w:rsidRDefault="00E15DB3">
      <w:pPr>
        <w:autoSpaceDE w:val="0"/>
        <w:autoSpaceDN w:val="0"/>
        <w:adjustRightInd w:val="0"/>
        <w:spacing w:line="276" w:lineRule="exact"/>
        <w:ind w:left="1440"/>
        <w:rPr>
          <w:color w:val="000000"/>
          <w:spacing w:val="-2"/>
        </w:rPr>
      </w:pPr>
    </w:p>
    <w:p w:rsidR="00E15DB3" w:rsidRDefault="003A4C9C">
      <w:pPr>
        <w:tabs>
          <w:tab w:val="left" w:pos="2159"/>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26.3 </w:t>
      </w:r>
      <w:r>
        <w:rPr>
          <w:rFonts w:ascii="Times New Roman Bold" w:hAnsi="Times New Roman Bold"/>
          <w:color w:val="000000"/>
          <w:spacing w:val="-3"/>
        </w:rPr>
        <w:tab/>
      </w:r>
      <w:r>
        <w:rPr>
          <w:rFonts w:ascii="Times New Roman Bold" w:hAnsi="Times New Roman Bold"/>
          <w:color w:val="000000"/>
          <w:spacing w:val="-2"/>
        </w:rPr>
        <w:t>No Limitation by Insurance</w:t>
      </w:r>
      <w:r>
        <w:rPr>
          <w:color w:val="000000"/>
          <w:spacing w:val="-2"/>
        </w:rPr>
        <w:t>.  The obligation</w:t>
      </w:r>
      <w:r>
        <w:rPr>
          <w:color w:val="000000"/>
          <w:spacing w:val="-2"/>
        </w:rPr>
        <w:t xml:space="preserve">s under this Article 26 will not be limited in </w:t>
      </w:r>
    </w:p>
    <w:p w:rsidR="00E15DB3" w:rsidRDefault="003A4C9C">
      <w:pPr>
        <w:autoSpaceDE w:val="0"/>
        <w:autoSpaceDN w:val="0"/>
        <w:adjustRightInd w:val="0"/>
        <w:spacing w:before="4" w:line="276" w:lineRule="exact"/>
        <w:ind w:left="2160"/>
        <w:rPr>
          <w:color w:val="000000"/>
          <w:spacing w:val="-3"/>
        </w:rPr>
      </w:pPr>
      <w:r>
        <w:rPr>
          <w:color w:val="000000"/>
          <w:spacing w:val="-3"/>
        </w:rPr>
        <w:t xml:space="preserve">any way by any limitation of subcontractor’s insurance. </w:t>
      </w:r>
    </w:p>
    <w:p w:rsidR="00E15DB3" w:rsidRDefault="00E15DB3">
      <w:pPr>
        <w:autoSpaceDE w:val="0"/>
        <w:autoSpaceDN w:val="0"/>
        <w:adjustRightInd w:val="0"/>
        <w:spacing w:line="276" w:lineRule="exact"/>
        <w:ind w:left="4775"/>
        <w:rPr>
          <w:color w:val="000000"/>
          <w:spacing w:val="-3"/>
        </w:rPr>
      </w:pPr>
    </w:p>
    <w:p w:rsidR="00E15DB3" w:rsidRDefault="003A4C9C">
      <w:pPr>
        <w:autoSpaceDE w:val="0"/>
        <w:autoSpaceDN w:val="0"/>
        <w:adjustRightInd w:val="0"/>
        <w:spacing w:before="88" w:line="276" w:lineRule="exact"/>
        <w:ind w:left="4775"/>
        <w:rPr>
          <w:rFonts w:ascii="Times New Roman Bold" w:hAnsi="Times New Roman Bold"/>
          <w:color w:val="000000"/>
          <w:spacing w:val="-3"/>
        </w:rPr>
      </w:pPr>
      <w:r>
        <w:rPr>
          <w:rFonts w:ascii="Times New Roman Bold" w:hAnsi="Times New Roman Bold"/>
          <w:color w:val="000000"/>
          <w:spacing w:val="-3"/>
        </w:rPr>
        <w:t xml:space="preserve">ARTICLE 27. DISPUTES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27.1 </w:t>
      </w:r>
      <w:r>
        <w:rPr>
          <w:rFonts w:ascii="Times New Roman Bold" w:hAnsi="Times New Roman Bold"/>
          <w:color w:val="000000"/>
          <w:spacing w:val="-3"/>
        </w:rPr>
        <w:tab/>
      </w:r>
      <w:r>
        <w:rPr>
          <w:rFonts w:ascii="Times New Roman Bold" w:hAnsi="Times New Roman Bold"/>
          <w:color w:val="000000"/>
          <w:spacing w:val="-2"/>
        </w:rPr>
        <w:t>Submission</w:t>
      </w:r>
      <w:r>
        <w:rPr>
          <w:color w:val="000000"/>
          <w:spacing w:val="-2"/>
        </w:rPr>
        <w:t xml:space="preserve">.  In the event any Party has a dispute, or asserts a claim, that arises out of or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in connection with this Agreement or its performance (a “Dispute”), such Party shall </w:t>
      </w:r>
    </w:p>
    <w:p w:rsidR="00E15DB3" w:rsidRDefault="003A4C9C">
      <w:pPr>
        <w:autoSpaceDE w:val="0"/>
        <w:autoSpaceDN w:val="0"/>
        <w:adjustRightInd w:val="0"/>
        <w:spacing w:before="4" w:line="276" w:lineRule="exact"/>
        <w:ind w:left="2160" w:right="1283"/>
        <w:rPr>
          <w:color w:val="000000"/>
          <w:spacing w:val="-2"/>
        </w:rPr>
      </w:pPr>
      <w:r>
        <w:rPr>
          <w:color w:val="000000"/>
          <w:spacing w:val="-2"/>
        </w:rPr>
        <w:t xml:space="preserve">provide the other Parties with written notice of the Dispute (“Notice of Dispute”).  Such </w:t>
      </w:r>
      <w:r>
        <w:rPr>
          <w:color w:val="000000"/>
          <w:spacing w:val="-2"/>
        </w:rPr>
        <w:br/>
        <w:t>Dispute shall be referred to a designated senior representative of each Party f</w:t>
      </w:r>
      <w:r>
        <w:rPr>
          <w:color w:val="000000"/>
          <w:spacing w:val="-2"/>
        </w:rPr>
        <w:t xml:space="preserve">or resolution </w:t>
      </w:r>
      <w:r>
        <w:rPr>
          <w:color w:val="000000"/>
          <w:spacing w:val="-2"/>
        </w:rPr>
        <w:br/>
        <w:t xml:space="preserve">on an informal basis as promptly as practicable after receipt of the Notice of Dispute by </w:t>
      </w:r>
      <w:r>
        <w:rPr>
          <w:color w:val="000000"/>
          <w:spacing w:val="-2"/>
        </w:rPr>
        <w:br/>
        <w:t xml:space="preserve">the other Parties.  In the event the designated representatives are unable to resolve the </w:t>
      </w:r>
      <w:r>
        <w:rPr>
          <w:color w:val="000000"/>
          <w:spacing w:val="-2"/>
        </w:rPr>
        <w:br/>
        <w:t xml:space="preserve">Dispute through unassisted or assisted negotiations within </w:t>
      </w:r>
      <w:r>
        <w:rPr>
          <w:color w:val="000000"/>
          <w:spacing w:val="-2"/>
        </w:rPr>
        <w:t xml:space="preserve">thirty (30) Calendar Days of </w:t>
      </w:r>
      <w:r>
        <w:rPr>
          <w:color w:val="000000"/>
          <w:spacing w:val="-2"/>
        </w:rPr>
        <w:br/>
        <w:t xml:space="preserve">the other Parties’ receipt of the Notice of Dispute, such Dispute may, upon mutual </w:t>
      </w:r>
      <w:r>
        <w:rPr>
          <w:color w:val="000000"/>
          <w:spacing w:val="-2"/>
        </w:rPr>
        <w:br/>
        <w:t xml:space="preserve">agreement of the Parties, be submitted to arbitration and resolved in accordance with the </w:t>
      </w:r>
    </w:p>
    <w:p w:rsidR="00E15DB3" w:rsidRDefault="00E15DB3">
      <w:pPr>
        <w:autoSpaceDE w:val="0"/>
        <w:autoSpaceDN w:val="0"/>
        <w:adjustRightInd w:val="0"/>
        <w:spacing w:line="276" w:lineRule="exact"/>
        <w:ind w:left="6000"/>
        <w:rPr>
          <w:color w:val="000000"/>
          <w:spacing w:val="-2"/>
        </w:rPr>
      </w:pPr>
    </w:p>
    <w:p w:rsidR="00E15DB3" w:rsidRDefault="00E15DB3">
      <w:pPr>
        <w:autoSpaceDE w:val="0"/>
        <w:autoSpaceDN w:val="0"/>
        <w:adjustRightInd w:val="0"/>
        <w:spacing w:line="276" w:lineRule="exact"/>
        <w:ind w:left="6000"/>
        <w:rPr>
          <w:color w:val="000000"/>
          <w:spacing w:val="-2"/>
        </w:rPr>
      </w:pPr>
    </w:p>
    <w:p w:rsidR="00E15DB3" w:rsidRDefault="003A4C9C">
      <w:pPr>
        <w:autoSpaceDE w:val="0"/>
        <w:autoSpaceDN w:val="0"/>
        <w:adjustRightInd w:val="0"/>
        <w:spacing w:before="52" w:line="276" w:lineRule="exact"/>
        <w:ind w:left="6000"/>
        <w:rPr>
          <w:color w:val="000000"/>
          <w:spacing w:val="-3"/>
        </w:rPr>
      </w:pPr>
      <w:r>
        <w:rPr>
          <w:color w:val="000000"/>
          <w:spacing w:val="-3"/>
        </w:rPr>
        <w:t xml:space="preserve">66 </w:t>
      </w:r>
    </w:p>
    <w:p w:rsidR="00E15DB3" w:rsidRDefault="00E15DB3">
      <w:pPr>
        <w:autoSpaceDE w:val="0"/>
        <w:autoSpaceDN w:val="0"/>
        <w:adjustRightInd w:val="0"/>
        <w:rPr>
          <w:color w:val="000000"/>
          <w:spacing w:val="-3"/>
        </w:rPr>
        <w:sectPr w:rsidR="00E15DB3">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74" w:name="Pg75"/>
      <w:bookmarkEnd w:id="74"/>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228" w:line="276" w:lineRule="exact"/>
        <w:ind w:left="2160"/>
        <w:rPr>
          <w:color w:val="000000"/>
          <w:spacing w:val="-2"/>
        </w:rPr>
      </w:pPr>
      <w:r>
        <w:rPr>
          <w:color w:val="000000"/>
          <w:spacing w:val="-2"/>
        </w:rPr>
        <w:t xml:space="preserve">arbitration procedures set forth below.  In the event the Parties do not agree to submit </w:t>
      </w:r>
    </w:p>
    <w:p w:rsidR="00E15DB3" w:rsidRDefault="003A4C9C">
      <w:pPr>
        <w:autoSpaceDE w:val="0"/>
        <w:autoSpaceDN w:val="0"/>
        <w:adjustRightInd w:val="0"/>
        <w:spacing w:before="1" w:line="280" w:lineRule="exact"/>
        <w:ind w:left="2160" w:right="1345"/>
        <w:jc w:val="both"/>
        <w:rPr>
          <w:color w:val="000000"/>
          <w:spacing w:val="-3"/>
        </w:rPr>
      </w:pPr>
      <w:r>
        <w:rPr>
          <w:color w:val="000000"/>
          <w:spacing w:val="-2"/>
        </w:rPr>
        <w:t xml:space="preserve">such Dispute to arbitration, each Party may exercise whatever rights and remedies it may </w:t>
      </w:r>
      <w:r>
        <w:rPr>
          <w:color w:val="000000"/>
          <w:spacing w:val="-3"/>
        </w:rPr>
        <w:t xml:space="preserve">have in equity or at law consistent with the terms of this Agreement.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27.2 </w:t>
      </w:r>
      <w:r>
        <w:rPr>
          <w:rFonts w:ascii="Times New Roman Bold" w:hAnsi="Times New Roman Bold"/>
          <w:color w:val="000000"/>
          <w:spacing w:val="-3"/>
        </w:rPr>
        <w:tab/>
      </w:r>
      <w:r>
        <w:rPr>
          <w:rFonts w:ascii="Times New Roman Bold" w:hAnsi="Times New Roman Bold"/>
          <w:color w:val="000000"/>
          <w:spacing w:val="-2"/>
        </w:rPr>
        <w:t>External Arbitration Procedures</w:t>
      </w:r>
      <w:r>
        <w:rPr>
          <w:color w:val="000000"/>
          <w:spacing w:val="-2"/>
        </w:rPr>
        <w:t xml:space="preserve">.  Any arbitration initiated under this Agreement shall </w:t>
      </w:r>
    </w:p>
    <w:p w:rsidR="00E15DB3" w:rsidRDefault="003A4C9C">
      <w:pPr>
        <w:autoSpaceDE w:val="0"/>
        <w:autoSpaceDN w:val="0"/>
        <w:adjustRightInd w:val="0"/>
        <w:spacing w:line="276" w:lineRule="exact"/>
        <w:ind w:left="2160" w:right="1277"/>
        <w:rPr>
          <w:color w:val="000000"/>
          <w:spacing w:val="-2"/>
        </w:rPr>
      </w:pPr>
      <w:r>
        <w:rPr>
          <w:color w:val="000000"/>
          <w:spacing w:val="-2"/>
        </w:rPr>
        <w:t xml:space="preserve">be conducted before a single neutral arbitrator appointed by the Parties.  If the Parties fail </w:t>
      </w:r>
      <w:r>
        <w:rPr>
          <w:color w:val="000000"/>
          <w:spacing w:val="-2"/>
        </w:rPr>
        <w:br/>
      </w:r>
      <w:r>
        <w:rPr>
          <w:color w:val="000000"/>
          <w:spacing w:val="-2"/>
        </w:rPr>
        <w:t xml:space="preserve">to agree upon a single arbitrator within ten (10) Calendar Days of the submission of the </w:t>
      </w:r>
      <w:r>
        <w:rPr>
          <w:color w:val="000000"/>
          <w:spacing w:val="-2"/>
        </w:rPr>
        <w:br/>
        <w:t xml:space="preserve">Dispute to arbitration, NYISO and Developer shall each choose one arbitrator and the </w:t>
      </w:r>
      <w:r>
        <w:rPr>
          <w:color w:val="000000"/>
          <w:spacing w:val="-2"/>
        </w:rPr>
        <w:br/>
        <w:t>Connecting Transmission Owners shall choose a third arbitrator mutually agreeabl</w:t>
      </w:r>
      <w:r>
        <w:rPr>
          <w:color w:val="000000"/>
          <w:spacing w:val="-2"/>
        </w:rPr>
        <w:t xml:space="preserve">e to </w:t>
      </w:r>
      <w:r>
        <w:rPr>
          <w:color w:val="000000"/>
          <w:spacing w:val="-2"/>
        </w:rPr>
        <w:br/>
        <w:t xml:space="preserve">both of them.  In each case, the arbitrator(s) shall be knowledgeable in electric utility </w:t>
      </w:r>
      <w:r>
        <w:rPr>
          <w:color w:val="000000"/>
          <w:spacing w:val="-2"/>
        </w:rPr>
        <w:br/>
        <w:t xml:space="preserve">matters, including electric transmission and bulk power issues, and shall not have any </w:t>
      </w:r>
      <w:r>
        <w:rPr>
          <w:color w:val="000000"/>
          <w:spacing w:val="-2"/>
        </w:rPr>
        <w:br/>
        <w:t>current or past substantial business or financial relationships with an</w:t>
      </w:r>
      <w:r>
        <w:rPr>
          <w:color w:val="000000"/>
          <w:spacing w:val="-2"/>
        </w:rPr>
        <w:t xml:space="preserve">y party to the </w:t>
      </w:r>
      <w:r>
        <w:rPr>
          <w:color w:val="000000"/>
          <w:spacing w:val="-2"/>
        </w:rPr>
        <w:br/>
        <w:t xml:space="preserve">arbitration (except prior arbitration).  The arbitrator(s) shall provide each of the Parties an </w:t>
      </w:r>
      <w:r>
        <w:rPr>
          <w:color w:val="000000"/>
          <w:spacing w:val="-2"/>
        </w:rPr>
        <w:br/>
        <w:t xml:space="preserve">opportunity to be heard and, except as otherwise provided herein, shall conduct the </w:t>
      </w:r>
      <w:r>
        <w:rPr>
          <w:color w:val="000000"/>
          <w:spacing w:val="-2"/>
        </w:rPr>
        <w:br/>
        <w:t xml:space="preserve">arbitration in accordance with the Commercial Arbitration </w:t>
      </w:r>
      <w:r>
        <w:rPr>
          <w:color w:val="000000"/>
          <w:spacing w:val="-2"/>
        </w:rPr>
        <w:t xml:space="preserve">Rules of the American </w:t>
      </w:r>
      <w:r>
        <w:rPr>
          <w:color w:val="000000"/>
          <w:spacing w:val="-2"/>
        </w:rPr>
        <w:br/>
        <w:t xml:space="preserve">Arbitration Association (“Arbitration Rules”) and any applicable FERC regulations or </w:t>
      </w:r>
      <w:r>
        <w:rPr>
          <w:color w:val="000000"/>
          <w:spacing w:val="-2"/>
        </w:rPr>
        <w:br/>
        <w:t xml:space="preserve">RTO rules; provided, however, in the event of a conflict between the Arbitration Rules </w:t>
      </w:r>
      <w:r>
        <w:rPr>
          <w:color w:val="000000"/>
          <w:spacing w:val="-2"/>
        </w:rPr>
        <w:br/>
        <w:t>and the terms of this Article 27, the terms of this Article</w:t>
      </w:r>
      <w:r>
        <w:rPr>
          <w:color w:val="000000"/>
          <w:spacing w:val="-2"/>
        </w:rPr>
        <w:t xml:space="preserve"> 27 shall prevail. </w:t>
      </w:r>
    </w:p>
    <w:p w:rsidR="00E15DB3" w:rsidRDefault="00E15DB3">
      <w:pPr>
        <w:autoSpaceDE w:val="0"/>
        <w:autoSpaceDN w:val="0"/>
        <w:adjustRightInd w:val="0"/>
        <w:spacing w:line="276" w:lineRule="exact"/>
        <w:ind w:left="1440"/>
        <w:rPr>
          <w:color w:val="000000"/>
          <w:spacing w:val="-2"/>
        </w:rPr>
      </w:pPr>
    </w:p>
    <w:p w:rsidR="00E15DB3" w:rsidRDefault="003A4C9C">
      <w:pPr>
        <w:tabs>
          <w:tab w:val="left" w:pos="2160"/>
        </w:tabs>
        <w:autoSpaceDE w:val="0"/>
        <w:autoSpaceDN w:val="0"/>
        <w:adjustRightInd w:val="0"/>
        <w:spacing w:before="72" w:line="276" w:lineRule="exact"/>
        <w:ind w:left="1440"/>
        <w:rPr>
          <w:color w:val="000000"/>
          <w:spacing w:val="-2"/>
        </w:rPr>
      </w:pPr>
      <w:r>
        <w:rPr>
          <w:rFonts w:ascii="Times New Roman Bold" w:hAnsi="Times New Roman Bold"/>
          <w:color w:val="000000"/>
          <w:spacing w:val="-3"/>
        </w:rPr>
        <w:t xml:space="preserve">27.3 </w:t>
      </w:r>
      <w:r>
        <w:rPr>
          <w:rFonts w:ascii="Times New Roman Bold" w:hAnsi="Times New Roman Bold"/>
          <w:color w:val="000000"/>
          <w:spacing w:val="-3"/>
        </w:rPr>
        <w:tab/>
      </w:r>
      <w:r>
        <w:rPr>
          <w:rFonts w:ascii="Times New Roman Bold" w:hAnsi="Times New Roman Bold"/>
          <w:color w:val="000000"/>
          <w:spacing w:val="-2"/>
        </w:rPr>
        <w:t>Arbitration Decisions</w:t>
      </w:r>
      <w:r>
        <w:rPr>
          <w:color w:val="000000"/>
          <w:spacing w:val="-2"/>
        </w:rPr>
        <w:t xml:space="preserve">.  Unless otherwise agreed by the Parties, the arbitrator(s) shall </w:t>
      </w:r>
    </w:p>
    <w:p w:rsidR="00E15DB3" w:rsidRDefault="003A4C9C">
      <w:pPr>
        <w:autoSpaceDE w:val="0"/>
        <w:autoSpaceDN w:val="0"/>
        <w:adjustRightInd w:val="0"/>
        <w:spacing w:before="6" w:line="274" w:lineRule="exact"/>
        <w:ind w:left="2160" w:right="1250"/>
        <w:rPr>
          <w:color w:val="000000"/>
          <w:spacing w:val="-3"/>
        </w:rPr>
      </w:pPr>
      <w:r>
        <w:rPr>
          <w:color w:val="000000"/>
          <w:spacing w:val="-2"/>
        </w:rPr>
        <w:t xml:space="preserve">render a decision within ninety (90) Calendar Days of appointment and shall notify the </w:t>
      </w:r>
      <w:r>
        <w:rPr>
          <w:color w:val="000000"/>
          <w:spacing w:val="-2"/>
        </w:rPr>
        <w:br/>
      </w:r>
      <w:r>
        <w:rPr>
          <w:color w:val="000000"/>
          <w:spacing w:val="-2"/>
        </w:rPr>
        <w:t xml:space="preserve">Parties in writing of such decision and the reasons therefor.  The arbitrator(s) shall be </w:t>
      </w:r>
      <w:r>
        <w:rPr>
          <w:color w:val="000000"/>
          <w:spacing w:val="-2"/>
        </w:rPr>
        <w:br/>
        <w:t xml:space="preserve">authorized only to interpret and apply the provisions of this Agreement and shall have no </w:t>
      </w:r>
      <w:r>
        <w:rPr>
          <w:color w:val="000000"/>
          <w:spacing w:val="-2"/>
        </w:rPr>
        <w:br/>
        <w:t xml:space="preserve">power to modify or change any provision of this Agreement in any manner.  </w:t>
      </w:r>
      <w:r>
        <w:rPr>
          <w:color w:val="000000"/>
          <w:spacing w:val="-2"/>
        </w:rPr>
        <w:t xml:space="preserve">The decision </w:t>
      </w:r>
      <w:r>
        <w:rPr>
          <w:color w:val="000000"/>
          <w:spacing w:val="-2"/>
        </w:rPr>
        <w:br/>
        <w:t xml:space="preserve">of the arbitrator(s) shall be final and binding upon the Parties, and judgment on the award </w:t>
      </w:r>
      <w:r>
        <w:rPr>
          <w:color w:val="000000"/>
          <w:spacing w:val="-2"/>
        </w:rPr>
        <w:br/>
        <w:t xml:space="preserve">may be entered in any court having jurisdiction.  The decision of the arbitrator(s) may be </w:t>
      </w:r>
      <w:r>
        <w:rPr>
          <w:color w:val="000000"/>
          <w:spacing w:val="-2"/>
        </w:rPr>
        <w:br/>
        <w:t>appealed solely on the grounds that the conduct of the ar</w:t>
      </w:r>
      <w:r>
        <w:rPr>
          <w:color w:val="000000"/>
          <w:spacing w:val="-2"/>
        </w:rPr>
        <w:t xml:space="preserve">bitrator(s), or the decision itself, </w:t>
      </w:r>
      <w:r>
        <w:rPr>
          <w:color w:val="000000"/>
          <w:spacing w:val="-2"/>
        </w:rPr>
        <w:br/>
        <w:t xml:space="preserve">violated the standards set forth in the Federal Arbitration Act or the Administrative </w:t>
      </w:r>
      <w:r>
        <w:rPr>
          <w:color w:val="000000"/>
          <w:spacing w:val="-2"/>
        </w:rPr>
        <w:br/>
        <w:t xml:space="preserve">Dispute Resolution Act.  The final decision of the arbitrator must also be filed with FERC </w:t>
      </w:r>
      <w:r>
        <w:rPr>
          <w:color w:val="000000"/>
          <w:spacing w:val="-2"/>
        </w:rPr>
        <w:br/>
        <w:t>if it affects jurisdictional rates, ter</w:t>
      </w:r>
      <w:r>
        <w:rPr>
          <w:color w:val="000000"/>
          <w:spacing w:val="-2"/>
        </w:rPr>
        <w:t xml:space="preserve">ms and conditions of service, Attachment Facilities, or </w:t>
      </w:r>
      <w:r>
        <w:rPr>
          <w:color w:val="000000"/>
          <w:spacing w:val="-2"/>
        </w:rPr>
        <w:br/>
      </w:r>
      <w:r>
        <w:rPr>
          <w:color w:val="000000"/>
          <w:spacing w:val="-3"/>
        </w:rPr>
        <w:t xml:space="preserve">System Upgrade Facilities, or System Deliverability Upgrades.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27.4 </w:t>
      </w:r>
      <w:r>
        <w:rPr>
          <w:rFonts w:ascii="Times New Roman Bold" w:hAnsi="Times New Roman Bold"/>
          <w:color w:val="000000"/>
          <w:spacing w:val="-3"/>
        </w:rPr>
        <w:tab/>
      </w:r>
      <w:r>
        <w:rPr>
          <w:rFonts w:ascii="Times New Roman Bold" w:hAnsi="Times New Roman Bold"/>
          <w:color w:val="000000"/>
          <w:spacing w:val="-2"/>
        </w:rPr>
        <w:t>Costs</w:t>
      </w:r>
      <w:r>
        <w:rPr>
          <w:color w:val="000000"/>
          <w:spacing w:val="-2"/>
        </w:rPr>
        <w:t xml:space="preserve">.  Each Party shall be responsible for its own costs incurred during the arbitration </w:t>
      </w:r>
    </w:p>
    <w:p w:rsidR="00E15DB3" w:rsidRDefault="003A4C9C">
      <w:pPr>
        <w:autoSpaceDE w:val="0"/>
        <w:autoSpaceDN w:val="0"/>
        <w:adjustRightInd w:val="0"/>
        <w:spacing w:before="5" w:line="275" w:lineRule="exact"/>
        <w:ind w:left="2160" w:right="1375"/>
        <w:rPr>
          <w:color w:val="000000"/>
          <w:spacing w:val="-3"/>
        </w:rPr>
      </w:pPr>
      <w:r>
        <w:rPr>
          <w:color w:val="000000"/>
          <w:spacing w:val="-2"/>
        </w:rPr>
        <w:t>process.  If the Parties agree on a si</w:t>
      </w:r>
      <w:r>
        <w:rPr>
          <w:color w:val="000000"/>
          <w:spacing w:val="-2"/>
        </w:rPr>
        <w:t xml:space="preserve">ngle arbitrator, NYISO and Developer shall each pay </w:t>
      </w:r>
      <w:r>
        <w:rPr>
          <w:color w:val="000000"/>
          <w:spacing w:val="-2"/>
        </w:rPr>
        <w:br/>
        <w:t xml:space="preserve">one-third of the cost of the arbitrator and the Connecting Transmission Owners shall pay </w:t>
      </w:r>
      <w:r>
        <w:rPr>
          <w:color w:val="000000"/>
          <w:spacing w:val="-2"/>
        </w:rPr>
        <w:br/>
        <w:t xml:space="preserve">the remaining one-third of the cost of the arbitrator.  If the Parties cannot agree on a </w:t>
      </w:r>
      <w:r>
        <w:rPr>
          <w:color w:val="000000"/>
          <w:spacing w:val="-2"/>
        </w:rPr>
        <w:br/>
        <w:t>single arbitrator, NYIS</w:t>
      </w:r>
      <w:r>
        <w:rPr>
          <w:color w:val="000000"/>
          <w:spacing w:val="-2"/>
        </w:rPr>
        <w:t xml:space="preserve">O and Developer shall each pay the costs of the arbitrator chosen </w:t>
      </w:r>
      <w:r>
        <w:rPr>
          <w:color w:val="000000"/>
          <w:spacing w:val="-2"/>
        </w:rPr>
        <w:br/>
        <w:t xml:space="preserve">by that Party, and the Connecting Transmission Owners shall pay the cost of the third </w:t>
      </w:r>
      <w:r>
        <w:rPr>
          <w:color w:val="000000"/>
          <w:spacing w:val="-2"/>
        </w:rPr>
        <w:br/>
        <w:t xml:space="preserve">arbitrator mutually chosen by both of them.  Any responsibility of Connecting </w:t>
      </w:r>
      <w:r>
        <w:rPr>
          <w:color w:val="000000"/>
          <w:spacing w:val="-2"/>
        </w:rPr>
        <w:br/>
        <w:t>Transmission Owners for</w:t>
      </w:r>
      <w:r>
        <w:rPr>
          <w:color w:val="000000"/>
          <w:spacing w:val="-2"/>
        </w:rPr>
        <w:t xml:space="preserve"> arbitrator costs under this Section 27.4 shall be allocated as </w:t>
      </w:r>
      <w:r>
        <w:rPr>
          <w:color w:val="000000"/>
          <w:spacing w:val="-2"/>
        </w:rPr>
        <w:br/>
        <w:t xml:space="preserve">follows:  National Grid shall be responsible for 87.13% of Connecting Transmission </w:t>
      </w:r>
      <w:r>
        <w:rPr>
          <w:color w:val="000000"/>
          <w:spacing w:val="-2"/>
        </w:rPr>
        <w:br/>
        <w:t xml:space="preserve">Owners’ arbitrator costs and NYSEG shall be responsible for 12.87% of Connecting </w:t>
      </w:r>
      <w:r>
        <w:rPr>
          <w:color w:val="000000"/>
          <w:spacing w:val="-2"/>
        </w:rPr>
        <w:br/>
      </w:r>
      <w:r>
        <w:rPr>
          <w:color w:val="000000"/>
          <w:spacing w:val="-3"/>
        </w:rPr>
        <w:t>Transmission Owners’ arbi</w:t>
      </w:r>
      <w:r>
        <w:rPr>
          <w:color w:val="000000"/>
          <w:spacing w:val="-3"/>
        </w:rPr>
        <w:t xml:space="preserve">trator costs.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121" w:line="276" w:lineRule="exact"/>
        <w:ind w:left="6000"/>
        <w:rPr>
          <w:color w:val="000000"/>
          <w:spacing w:val="-3"/>
        </w:rPr>
      </w:pPr>
      <w:r>
        <w:rPr>
          <w:color w:val="000000"/>
          <w:spacing w:val="-3"/>
        </w:rPr>
        <w:t xml:space="preserve">67 </w:t>
      </w:r>
    </w:p>
    <w:p w:rsidR="00E15DB3" w:rsidRDefault="00E15DB3">
      <w:pPr>
        <w:autoSpaceDE w:val="0"/>
        <w:autoSpaceDN w:val="0"/>
        <w:adjustRightInd w:val="0"/>
        <w:rPr>
          <w:color w:val="000000"/>
          <w:spacing w:val="-3"/>
        </w:rPr>
        <w:sectPr w:rsidR="00E15DB3">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75" w:name="Pg76"/>
      <w:bookmarkEnd w:id="75"/>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59"/>
        </w:tabs>
        <w:autoSpaceDE w:val="0"/>
        <w:autoSpaceDN w:val="0"/>
        <w:adjustRightInd w:val="0"/>
        <w:spacing w:before="228" w:line="276" w:lineRule="exact"/>
        <w:ind w:left="1440"/>
        <w:rPr>
          <w:color w:val="000000"/>
          <w:spacing w:val="-2"/>
        </w:rPr>
      </w:pPr>
      <w:r>
        <w:rPr>
          <w:rFonts w:ascii="Times New Roman Bold" w:hAnsi="Times New Roman Bold"/>
          <w:color w:val="000000"/>
          <w:spacing w:val="-3"/>
        </w:rPr>
        <w:t xml:space="preserve">27.5 </w:t>
      </w:r>
      <w:r>
        <w:rPr>
          <w:rFonts w:ascii="Times New Roman Bold" w:hAnsi="Times New Roman Bold"/>
          <w:color w:val="000000"/>
          <w:spacing w:val="-3"/>
        </w:rPr>
        <w:tab/>
      </w:r>
      <w:r>
        <w:rPr>
          <w:rFonts w:ascii="Times New Roman Bold" w:hAnsi="Times New Roman Bold"/>
          <w:color w:val="000000"/>
          <w:spacing w:val="-2"/>
        </w:rPr>
        <w:t>Termination</w:t>
      </w:r>
      <w:r>
        <w:rPr>
          <w:color w:val="000000"/>
          <w:spacing w:val="-2"/>
        </w:rPr>
        <w:t xml:space="preserve">.  Notwithstanding the provisions of this Article 27, any Party may </w:t>
      </w:r>
    </w:p>
    <w:p w:rsidR="00E15DB3" w:rsidRDefault="003A4C9C">
      <w:pPr>
        <w:autoSpaceDE w:val="0"/>
        <w:autoSpaceDN w:val="0"/>
        <w:adjustRightInd w:val="0"/>
        <w:spacing w:before="1" w:line="280" w:lineRule="exact"/>
        <w:ind w:left="2160" w:right="1264"/>
        <w:rPr>
          <w:color w:val="000000"/>
          <w:spacing w:val="-3"/>
        </w:rPr>
      </w:pPr>
      <w:r>
        <w:rPr>
          <w:color w:val="000000"/>
          <w:spacing w:val="-2"/>
        </w:rPr>
        <w:t xml:space="preserve">terminate this Agreement in accordance with its provisions or pursuant to an action at law </w:t>
      </w:r>
      <w:r>
        <w:rPr>
          <w:color w:val="000000"/>
          <w:spacing w:val="-2"/>
        </w:rPr>
        <w:t xml:space="preserve">or equity.  The issue of whether such a termination is proper shall not be considered a </w:t>
      </w:r>
      <w:r>
        <w:rPr>
          <w:color w:val="000000"/>
          <w:spacing w:val="-2"/>
        </w:rPr>
        <w:br/>
      </w:r>
      <w:r>
        <w:rPr>
          <w:color w:val="000000"/>
          <w:spacing w:val="-3"/>
        </w:rPr>
        <w:t xml:space="preserve">Dispute hereunder. </w:t>
      </w:r>
    </w:p>
    <w:p w:rsidR="00E15DB3" w:rsidRDefault="00E15DB3">
      <w:pPr>
        <w:autoSpaceDE w:val="0"/>
        <w:autoSpaceDN w:val="0"/>
        <w:adjustRightInd w:val="0"/>
        <w:spacing w:line="276" w:lineRule="exact"/>
        <w:ind w:left="2222"/>
        <w:rPr>
          <w:color w:val="000000"/>
          <w:spacing w:val="-3"/>
        </w:rPr>
      </w:pPr>
    </w:p>
    <w:p w:rsidR="00E15DB3" w:rsidRDefault="003A4C9C">
      <w:pPr>
        <w:autoSpaceDE w:val="0"/>
        <w:autoSpaceDN w:val="0"/>
        <w:adjustRightInd w:val="0"/>
        <w:spacing w:before="68" w:line="276" w:lineRule="exact"/>
        <w:ind w:left="2222"/>
        <w:rPr>
          <w:rFonts w:ascii="Times New Roman Bold" w:hAnsi="Times New Roman Bold"/>
          <w:color w:val="000000"/>
          <w:spacing w:val="-3"/>
        </w:rPr>
      </w:pPr>
      <w:r>
        <w:rPr>
          <w:rFonts w:ascii="Times New Roman Bold" w:hAnsi="Times New Roman Bold"/>
          <w:color w:val="000000"/>
          <w:spacing w:val="-3"/>
        </w:rPr>
        <w:t xml:space="preserve">ARTICLE 28. REPRESENTATIONS, WARRANTIES AND COVENANTS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28.1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Each Party makes the following representations, warranties and covenants: </w:t>
      </w:r>
    </w:p>
    <w:p w:rsidR="00E15DB3" w:rsidRDefault="00E15DB3">
      <w:pPr>
        <w:autoSpaceDE w:val="0"/>
        <w:autoSpaceDN w:val="0"/>
        <w:adjustRightInd w:val="0"/>
        <w:spacing w:line="276" w:lineRule="exact"/>
        <w:ind w:left="2160"/>
        <w:rPr>
          <w:color w:val="000000"/>
          <w:spacing w:val="-2"/>
        </w:rPr>
      </w:pPr>
    </w:p>
    <w:p w:rsidR="00E15DB3" w:rsidRDefault="003A4C9C">
      <w:pPr>
        <w:autoSpaceDE w:val="0"/>
        <w:autoSpaceDN w:val="0"/>
        <w:adjustRightInd w:val="0"/>
        <w:spacing w:before="88" w:line="276" w:lineRule="exact"/>
        <w:ind w:left="2160"/>
        <w:rPr>
          <w:color w:val="000000"/>
          <w:spacing w:val="-1"/>
        </w:rPr>
      </w:pPr>
      <w:r>
        <w:rPr>
          <w:rFonts w:ascii="Times New Roman Bold" w:hAnsi="Times New Roman Bold"/>
          <w:color w:val="000000"/>
          <w:spacing w:val="-1"/>
        </w:rPr>
        <w:t>28.1.1 Good Standing</w:t>
      </w:r>
      <w:r>
        <w:rPr>
          <w:color w:val="000000"/>
          <w:spacing w:val="-1"/>
        </w:rPr>
        <w:t xml:space="preserve">.  Such Party is duly organized, validly existing and in good </w:t>
      </w:r>
    </w:p>
    <w:p w:rsidR="00E15DB3" w:rsidRDefault="003A4C9C">
      <w:pPr>
        <w:autoSpaceDE w:val="0"/>
        <w:autoSpaceDN w:val="0"/>
        <w:adjustRightInd w:val="0"/>
        <w:spacing w:before="4" w:line="276" w:lineRule="exact"/>
        <w:ind w:left="2880"/>
        <w:rPr>
          <w:color w:val="000000"/>
          <w:spacing w:val="-2"/>
        </w:rPr>
      </w:pPr>
      <w:r>
        <w:rPr>
          <w:color w:val="000000"/>
          <w:spacing w:val="-2"/>
        </w:rPr>
        <w:t xml:space="preserve">standing under the laws of the state in which it is organized, formed, or </w:t>
      </w:r>
    </w:p>
    <w:p w:rsidR="00E15DB3" w:rsidRDefault="003A4C9C">
      <w:pPr>
        <w:autoSpaceDE w:val="0"/>
        <w:autoSpaceDN w:val="0"/>
        <w:adjustRightInd w:val="0"/>
        <w:spacing w:before="6" w:line="274" w:lineRule="exact"/>
        <w:ind w:left="2880" w:right="1404"/>
        <w:rPr>
          <w:color w:val="000000"/>
          <w:spacing w:val="-3"/>
        </w:rPr>
      </w:pPr>
      <w:r>
        <w:rPr>
          <w:color w:val="000000"/>
          <w:spacing w:val="-2"/>
        </w:rPr>
        <w:t xml:space="preserve">incorporated, as applicable; that it is qualified to do business in the state or states </w:t>
      </w:r>
      <w:r>
        <w:rPr>
          <w:color w:val="000000"/>
          <w:spacing w:val="-2"/>
        </w:rPr>
        <w:br/>
        <w:t>in whic</w:t>
      </w:r>
      <w:r>
        <w:rPr>
          <w:color w:val="000000"/>
          <w:spacing w:val="-2"/>
        </w:rPr>
        <w:t xml:space="preserve">h the Large Generating Facility, Attachment Facilities and System </w:t>
      </w:r>
      <w:r>
        <w:rPr>
          <w:color w:val="000000"/>
          <w:spacing w:val="-2"/>
        </w:rPr>
        <w:br/>
        <w:t xml:space="preserve">Upgrade Facilities and System Deliverability Upgrades owned by such Party, as </w:t>
      </w:r>
      <w:r>
        <w:rPr>
          <w:color w:val="000000"/>
          <w:spacing w:val="-2"/>
        </w:rPr>
        <w:br/>
        <w:t xml:space="preserve">applicable, are located; and that it has the corporate power and authority to own </w:t>
      </w:r>
      <w:r>
        <w:rPr>
          <w:color w:val="000000"/>
          <w:spacing w:val="-2"/>
        </w:rPr>
        <w:br/>
        <w:t>its properties, to carry on</w:t>
      </w:r>
      <w:r>
        <w:rPr>
          <w:color w:val="000000"/>
          <w:spacing w:val="-2"/>
        </w:rPr>
        <w:t xml:space="preserve"> its business as now being conducted and to enter into </w:t>
      </w:r>
      <w:r>
        <w:rPr>
          <w:color w:val="000000"/>
          <w:spacing w:val="-2"/>
        </w:rPr>
        <w:br/>
        <w:t xml:space="preserve">this Agreement and carry out the transactions contemplated hereby and perform </w:t>
      </w:r>
      <w:r>
        <w:rPr>
          <w:color w:val="000000"/>
          <w:spacing w:val="-2"/>
        </w:rPr>
        <w:br/>
        <w:t xml:space="preserve">and carry out all covenants and obligations on its part to be performed under and </w:t>
      </w:r>
      <w:r>
        <w:rPr>
          <w:color w:val="000000"/>
          <w:spacing w:val="-2"/>
        </w:rPr>
        <w:br/>
      </w:r>
      <w:r>
        <w:rPr>
          <w:color w:val="000000"/>
          <w:spacing w:val="-3"/>
        </w:rPr>
        <w:t xml:space="preserve">pursuant to this Agreement.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9" w:line="276" w:lineRule="exact"/>
        <w:ind w:left="2160"/>
        <w:rPr>
          <w:color w:val="000000"/>
          <w:spacing w:val="-1"/>
        </w:rPr>
      </w:pPr>
      <w:r>
        <w:rPr>
          <w:rFonts w:ascii="Times New Roman Bold" w:hAnsi="Times New Roman Bold"/>
          <w:color w:val="000000"/>
          <w:spacing w:val="-1"/>
        </w:rPr>
        <w:t xml:space="preserve">28.1.2  </w:t>
      </w:r>
      <w:r>
        <w:rPr>
          <w:rFonts w:ascii="Times New Roman Bold" w:hAnsi="Times New Roman Bold"/>
          <w:color w:val="000000"/>
          <w:spacing w:val="-1"/>
        </w:rPr>
        <w:t xml:space="preserve"> Authority</w:t>
      </w:r>
      <w:r>
        <w:rPr>
          <w:color w:val="000000"/>
          <w:spacing w:val="-1"/>
        </w:rPr>
        <w:t xml:space="preserve">.  Such Party has the right, power and authority to enter into this </w:t>
      </w:r>
    </w:p>
    <w:p w:rsidR="00E15DB3" w:rsidRDefault="003A4C9C">
      <w:pPr>
        <w:autoSpaceDE w:val="0"/>
        <w:autoSpaceDN w:val="0"/>
        <w:adjustRightInd w:val="0"/>
        <w:spacing w:before="4" w:line="276" w:lineRule="exact"/>
        <w:ind w:left="3000" w:right="1463"/>
        <w:rPr>
          <w:color w:val="000000"/>
          <w:spacing w:val="-3"/>
        </w:rPr>
      </w:pPr>
      <w:r>
        <w:rPr>
          <w:color w:val="000000"/>
          <w:spacing w:val="-2"/>
        </w:rPr>
        <w:t xml:space="preserve">Agreement, to become a Party hereto and to perform its obligations hereunder. </w:t>
      </w:r>
      <w:r>
        <w:rPr>
          <w:color w:val="000000"/>
          <w:spacing w:val="-3"/>
        </w:rPr>
        <w:t xml:space="preserve">This Agreement is a legal, valid and binding obligation of such Party, </w:t>
      </w:r>
      <w:r>
        <w:rPr>
          <w:color w:val="000000"/>
          <w:spacing w:val="-3"/>
        </w:rPr>
        <w:br/>
      </w:r>
      <w:r>
        <w:rPr>
          <w:color w:val="000000"/>
          <w:spacing w:val="-2"/>
        </w:rPr>
        <w:t xml:space="preserve">enforceable against such Party in accordance with its terms, except as the </w:t>
      </w:r>
      <w:r>
        <w:rPr>
          <w:color w:val="000000"/>
          <w:spacing w:val="-2"/>
        </w:rPr>
        <w:br/>
        <w:t xml:space="preserve">enforceability thereof may be limited by applicable bankruptcy, insolvency, </w:t>
      </w:r>
      <w:r>
        <w:rPr>
          <w:color w:val="000000"/>
          <w:spacing w:val="-2"/>
        </w:rPr>
        <w:br/>
        <w:t>reorganization or other similar laws affecting creditors’ rights generally and by general equitable pri</w:t>
      </w:r>
      <w:r>
        <w:rPr>
          <w:color w:val="000000"/>
          <w:spacing w:val="-2"/>
        </w:rPr>
        <w:t xml:space="preserve">nciples (regardless of whether enforceability is sought in a </w:t>
      </w:r>
      <w:r>
        <w:rPr>
          <w:color w:val="000000"/>
          <w:spacing w:val="-3"/>
        </w:rPr>
        <w:t xml:space="preserve">proceeding in equity or at law). </w:t>
      </w:r>
    </w:p>
    <w:p w:rsidR="00E15DB3" w:rsidRDefault="00E15DB3">
      <w:pPr>
        <w:autoSpaceDE w:val="0"/>
        <w:autoSpaceDN w:val="0"/>
        <w:adjustRightInd w:val="0"/>
        <w:spacing w:line="275" w:lineRule="exact"/>
        <w:ind w:left="2160"/>
        <w:rPr>
          <w:color w:val="000000"/>
          <w:spacing w:val="-3"/>
        </w:rPr>
      </w:pPr>
    </w:p>
    <w:p w:rsidR="00E15DB3" w:rsidRDefault="003A4C9C">
      <w:pPr>
        <w:tabs>
          <w:tab w:val="left" w:pos="3000"/>
        </w:tabs>
        <w:autoSpaceDE w:val="0"/>
        <w:autoSpaceDN w:val="0"/>
        <w:adjustRightInd w:val="0"/>
        <w:spacing w:before="70" w:line="275" w:lineRule="exact"/>
        <w:ind w:left="2160" w:right="1277"/>
        <w:rPr>
          <w:color w:val="000000"/>
          <w:spacing w:val="-3"/>
        </w:rPr>
      </w:pPr>
      <w:r>
        <w:rPr>
          <w:rFonts w:ascii="Times New Roman Bold" w:hAnsi="Times New Roman Bold"/>
          <w:color w:val="000000"/>
          <w:spacing w:val="-1"/>
        </w:rPr>
        <w:t>28.1.3   No Conflict</w:t>
      </w:r>
      <w:r>
        <w:rPr>
          <w:color w:val="000000"/>
          <w:spacing w:val="-1"/>
        </w:rPr>
        <w:t xml:space="preserve">.  The execution, delivery and performance of this Agreement does </w:t>
      </w:r>
      <w:r>
        <w:rPr>
          <w:color w:val="000000"/>
          <w:spacing w:val="-1"/>
        </w:rPr>
        <w:br/>
      </w:r>
      <w:r>
        <w:rPr>
          <w:color w:val="000000"/>
          <w:spacing w:val="-1"/>
        </w:rPr>
        <w:tab/>
      </w:r>
      <w:r>
        <w:rPr>
          <w:color w:val="000000"/>
          <w:spacing w:val="-2"/>
        </w:rPr>
        <w:t xml:space="preserve">not violate or conflict with the organizational or formation documents, </w:t>
      </w:r>
      <w:r>
        <w:rPr>
          <w:color w:val="000000"/>
          <w:spacing w:val="-2"/>
        </w:rPr>
        <w:t xml:space="preserve">or bylaws </w:t>
      </w:r>
      <w:r>
        <w:rPr>
          <w:color w:val="000000"/>
          <w:spacing w:val="-2"/>
        </w:rPr>
        <w:br/>
      </w:r>
      <w:r>
        <w:rPr>
          <w:color w:val="000000"/>
          <w:spacing w:val="-2"/>
        </w:rPr>
        <w:tab/>
        <w:t xml:space="preserve">or operating agreement, of such Party, or any judgment, license, permit, order, </w:t>
      </w:r>
      <w:r>
        <w:rPr>
          <w:color w:val="000000"/>
          <w:spacing w:val="-2"/>
        </w:rPr>
        <w:br/>
      </w:r>
      <w:r>
        <w:rPr>
          <w:color w:val="000000"/>
          <w:spacing w:val="-2"/>
        </w:rPr>
        <w:tab/>
        <w:t xml:space="preserve">material agreement or instrument applicable to or binding upon such Party or </w:t>
      </w:r>
      <w:r>
        <w:rPr>
          <w:color w:val="000000"/>
          <w:spacing w:val="-2"/>
        </w:rPr>
        <w:br/>
      </w:r>
      <w:r>
        <w:rPr>
          <w:color w:val="000000"/>
          <w:spacing w:val="-2"/>
        </w:rPr>
        <w:tab/>
      </w:r>
      <w:r>
        <w:rPr>
          <w:color w:val="000000"/>
          <w:spacing w:val="-3"/>
        </w:rPr>
        <w:t xml:space="preserve">any of its assets.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3000"/>
        </w:tabs>
        <w:autoSpaceDE w:val="0"/>
        <w:autoSpaceDN w:val="0"/>
        <w:adjustRightInd w:val="0"/>
        <w:spacing w:before="89" w:line="276" w:lineRule="exact"/>
        <w:ind w:left="2160" w:right="1308"/>
        <w:rPr>
          <w:color w:val="000000"/>
          <w:spacing w:val="-3"/>
        </w:rPr>
      </w:pPr>
      <w:r>
        <w:rPr>
          <w:rFonts w:ascii="Times New Roman Bold" w:hAnsi="Times New Roman Bold"/>
          <w:color w:val="000000"/>
          <w:spacing w:val="-1"/>
        </w:rPr>
        <w:t>28.1.4   Consent and Approval</w:t>
      </w:r>
      <w:r>
        <w:rPr>
          <w:color w:val="000000"/>
          <w:spacing w:val="-1"/>
        </w:rPr>
        <w:t xml:space="preserve">.  Such Party has sought or obtained, or, in accordance </w:t>
      </w:r>
      <w:r>
        <w:rPr>
          <w:color w:val="000000"/>
          <w:spacing w:val="-1"/>
        </w:rPr>
        <w:br/>
      </w:r>
      <w:r>
        <w:rPr>
          <w:color w:val="000000"/>
          <w:spacing w:val="-1"/>
        </w:rPr>
        <w:tab/>
      </w:r>
      <w:r>
        <w:rPr>
          <w:color w:val="000000"/>
          <w:spacing w:val="-2"/>
        </w:rPr>
        <w:t xml:space="preserve">with this Agreement will seek or obtain, each consent, approval, authorization, </w:t>
      </w:r>
      <w:r>
        <w:rPr>
          <w:color w:val="000000"/>
          <w:spacing w:val="-2"/>
        </w:rPr>
        <w:br/>
      </w:r>
      <w:r>
        <w:rPr>
          <w:color w:val="000000"/>
          <w:spacing w:val="-2"/>
        </w:rPr>
        <w:tab/>
        <w:t xml:space="preserve">order, or acceptance by any Governmental Authority in connection with the </w:t>
      </w:r>
      <w:r>
        <w:rPr>
          <w:color w:val="000000"/>
          <w:spacing w:val="-2"/>
        </w:rPr>
        <w:br/>
      </w:r>
      <w:r>
        <w:rPr>
          <w:color w:val="000000"/>
          <w:spacing w:val="-2"/>
        </w:rPr>
        <w:tab/>
        <w:t>execution, delivery and performance of t</w:t>
      </w:r>
      <w:r>
        <w:rPr>
          <w:color w:val="000000"/>
          <w:spacing w:val="-2"/>
        </w:rPr>
        <w:t xml:space="preserve">his Agreement, and it will provide to </w:t>
      </w:r>
      <w:r>
        <w:rPr>
          <w:color w:val="000000"/>
          <w:spacing w:val="-2"/>
        </w:rPr>
        <w:br/>
      </w:r>
      <w:r>
        <w:rPr>
          <w:color w:val="000000"/>
          <w:spacing w:val="-2"/>
        </w:rPr>
        <w:tab/>
        <w:t xml:space="preserve">any Governmental Authority notice of any actions under this Agreement that are </w:t>
      </w:r>
      <w:r>
        <w:rPr>
          <w:color w:val="000000"/>
          <w:spacing w:val="-2"/>
        </w:rPr>
        <w:br/>
      </w:r>
      <w:r>
        <w:rPr>
          <w:color w:val="000000"/>
          <w:spacing w:val="-2"/>
        </w:rPr>
        <w:tab/>
      </w:r>
      <w:r>
        <w:rPr>
          <w:color w:val="000000"/>
          <w:spacing w:val="-3"/>
        </w:rPr>
        <w:t xml:space="preserve">required by Applicable Laws and Regulations.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144" w:line="276" w:lineRule="exact"/>
        <w:ind w:left="6000"/>
        <w:rPr>
          <w:color w:val="000000"/>
          <w:spacing w:val="-3"/>
        </w:rPr>
      </w:pPr>
      <w:r>
        <w:rPr>
          <w:color w:val="000000"/>
          <w:spacing w:val="-3"/>
        </w:rPr>
        <w:t xml:space="preserve">68 </w:t>
      </w:r>
    </w:p>
    <w:p w:rsidR="00E15DB3" w:rsidRDefault="00E15DB3">
      <w:pPr>
        <w:autoSpaceDE w:val="0"/>
        <w:autoSpaceDN w:val="0"/>
        <w:adjustRightInd w:val="0"/>
        <w:rPr>
          <w:color w:val="000000"/>
          <w:spacing w:val="-3"/>
        </w:rPr>
        <w:sectPr w:rsidR="00E15DB3">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76" w:name="Pg77"/>
      <w:bookmarkEnd w:id="76"/>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4279"/>
        <w:rPr>
          <w:rFonts w:ascii="Times New Roman Bold" w:hAnsi="Times New Roman Bold"/>
          <w:color w:val="000000"/>
          <w:spacing w:val="-3"/>
        </w:rPr>
      </w:pPr>
    </w:p>
    <w:p w:rsidR="00E15DB3" w:rsidRDefault="003A4C9C">
      <w:pPr>
        <w:autoSpaceDE w:val="0"/>
        <w:autoSpaceDN w:val="0"/>
        <w:adjustRightInd w:val="0"/>
        <w:spacing w:before="228" w:line="276" w:lineRule="exact"/>
        <w:ind w:left="4279"/>
        <w:rPr>
          <w:rFonts w:ascii="Times New Roman Bold" w:hAnsi="Times New Roman Bold"/>
          <w:color w:val="000000"/>
          <w:spacing w:val="-3"/>
        </w:rPr>
      </w:pPr>
      <w:r>
        <w:rPr>
          <w:rFonts w:ascii="Times New Roman Bold" w:hAnsi="Times New Roman Bold"/>
          <w:color w:val="000000"/>
          <w:spacing w:val="-3"/>
        </w:rPr>
        <w:t xml:space="preserve">ARTICLE 29.  MISCELLANEOUS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96" w:line="276" w:lineRule="exact"/>
        <w:ind w:left="1440"/>
        <w:rPr>
          <w:color w:val="000000"/>
          <w:spacing w:val="-2"/>
        </w:rPr>
      </w:pPr>
      <w:r>
        <w:rPr>
          <w:rFonts w:ascii="Times New Roman Bold" w:hAnsi="Times New Roman Bold"/>
          <w:color w:val="000000"/>
          <w:spacing w:val="-3"/>
        </w:rPr>
        <w:t>29.1</w:t>
      </w:r>
      <w:r>
        <w:rPr>
          <w:rFonts w:ascii="Times New Roman Bold" w:hAnsi="Times New Roman Bold"/>
          <w:color w:val="000000"/>
          <w:spacing w:val="-3"/>
        </w:rPr>
        <w:tab/>
      </w:r>
      <w:r>
        <w:rPr>
          <w:rFonts w:ascii="Times New Roman Bold" w:hAnsi="Times New Roman Bold"/>
          <w:color w:val="000000"/>
          <w:spacing w:val="-2"/>
        </w:rPr>
        <w:t>Binding Effect</w:t>
      </w:r>
      <w:r>
        <w:rPr>
          <w:color w:val="000000"/>
          <w:spacing w:val="-2"/>
        </w:rPr>
        <w:t xml:space="preserve">.  This Agreement and </w:t>
      </w:r>
      <w:r>
        <w:rPr>
          <w:color w:val="000000"/>
          <w:spacing w:val="-2"/>
        </w:rPr>
        <w:t>the rights and obligations hereof, shall be binding</w:t>
      </w:r>
    </w:p>
    <w:p w:rsidR="00E15DB3" w:rsidRDefault="003A4C9C">
      <w:pPr>
        <w:autoSpaceDE w:val="0"/>
        <w:autoSpaceDN w:val="0"/>
        <w:adjustRightInd w:val="0"/>
        <w:spacing w:line="276" w:lineRule="exact"/>
        <w:ind w:left="1440" w:firstLine="720"/>
        <w:rPr>
          <w:color w:val="000000"/>
          <w:spacing w:val="-2"/>
        </w:rPr>
      </w:pPr>
      <w:r>
        <w:rPr>
          <w:color w:val="000000"/>
          <w:spacing w:val="-2"/>
        </w:rPr>
        <w:t>upon and shall inure to the benefit of the successors and permitted assigns of the Parties</w:t>
      </w:r>
    </w:p>
    <w:p w:rsidR="00E15DB3" w:rsidRDefault="003A4C9C">
      <w:pPr>
        <w:autoSpaceDE w:val="0"/>
        <w:autoSpaceDN w:val="0"/>
        <w:adjustRightInd w:val="0"/>
        <w:spacing w:line="276" w:lineRule="exact"/>
        <w:ind w:left="1440" w:firstLine="720"/>
        <w:rPr>
          <w:color w:val="000000"/>
          <w:spacing w:val="-3"/>
        </w:rPr>
      </w:pPr>
      <w:r>
        <w:rPr>
          <w:color w:val="000000"/>
          <w:spacing w:val="-3"/>
        </w:rPr>
        <w:t>hereto.</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29.2 </w:t>
      </w:r>
      <w:r>
        <w:rPr>
          <w:rFonts w:ascii="Times New Roman Bold" w:hAnsi="Times New Roman Bold"/>
          <w:color w:val="000000"/>
          <w:spacing w:val="-3"/>
        </w:rPr>
        <w:tab/>
      </w:r>
      <w:r>
        <w:rPr>
          <w:rFonts w:ascii="Times New Roman Bold" w:hAnsi="Times New Roman Bold"/>
          <w:color w:val="000000"/>
          <w:spacing w:val="-2"/>
        </w:rPr>
        <w:t>Conflicts</w:t>
      </w:r>
      <w:r>
        <w:rPr>
          <w:color w:val="000000"/>
          <w:spacing w:val="-2"/>
        </w:rPr>
        <w:t xml:space="preserve">.  If there is a discrepancy or conflict between or among the terms and </w:t>
      </w:r>
    </w:p>
    <w:p w:rsidR="00E15DB3" w:rsidRDefault="003A4C9C">
      <w:pPr>
        <w:autoSpaceDE w:val="0"/>
        <w:autoSpaceDN w:val="0"/>
        <w:adjustRightInd w:val="0"/>
        <w:spacing w:before="1" w:line="280" w:lineRule="exact"/>
        <w:ind w:left="2160" w:right="1481"/>
        <w:rPr>
          <w:color w:val="000000"/>
          <w:spacing w:val="-3"/>
        </w:rPr>
      </w:pPr>
      <w:r>
        <w:rPr>
          <w:color w:val="000000"/>
          <w:spacing w:val="-2"/>
        </w:rPr>
        <w:t>conditions of th</w:t>
      </w:r>
      <w:r>
        <w:rPr>
          <w:color w:val="000000"/>
          <w:spacing w:val="-2"/>
        </w:rPr>
        <w:t xml:space="preserve">is cover agreement and the Appendices hereto, the terms and conditions of this cover agreement shall be given precedence over the Appendices, except as </w:t>
      </w:r>
      <w:r>
        <w:rPr>
          <w:color w:val="000000"/>
          <w:spacing w:val="-2"/>
        </w:rPr>
        <w:br/>
      </w:r>
      <w:r>
        <w:rPr>
          <w:color w:val="000000"/>
          <w:spacing w:val="-3"/>
        </w:rPr>
        <w:t xml:space="preserve">otherwise expressly agreed to in writing by the Parties.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29.3 </w:t>
      </w:r>
      <w:r>
        <w:rPr>
          <w:rFonts w:ascii="Times New Roman Bold" w:hAnsi="Times New Roman Bold"/>
          <w:color w:val="000000"/>
          <w:spacing w:val="-3"/>
        </w:rPr>
        <w:tab/>
      </w:r>
      <w:r>
        <w:rPr>
          <w:rFonts w:ascii="Times New Roman Bold" w:hAnsi="Times New Roman Bold"/>
          <w:color w:val="000000"/>
          <w:spacing w:val="-2"/>
        </w:rPr>
        <w:t>Rules of Interpretation</w:t>
      </w:r>
      <w:r>
        <w:rPr>
          <w:color w:val="000000"/>
          <w:spacing w:val="-2"/>
        </w:rPr>
        <w:t>.  This Agreeme</w:t>
      </w:r>
      <w:r>
        <w:rPr>
          <w:color w:val="000000"/>
          <w:spacing w:val="-2"/>
        </w:rPr>
        <w:t xml:space="preserve">nt, unless a clear contrary intention appears, </w:t>
      </w:r>
    </w:p>
    <w:p w:rsidR="00E15DB3" w:rsidRDefault="003A4C9C">
      <w:pPr>
        <w:autoSpaceDE w:val="0"/>
        <w:autoSpaceDN w:val="0"/>
        <w:adjustRightInd w:val="0"/>
        <w:spacing w:line="276" w:lineRule="exact"/>
        <w:ind w:left="2160" w:right="1281"/>
        <w:rPr>
          <w:color w:val="000000"/>
          <w:spacing w:val="-3"/>
        </w:rPr>
      </w:pPr>
      <w:r>
        <w:rPr>
          <w:color w:val="000000"/>
          <w:spacing w:val="-2"/>
        </w:rPr>
        <w:t xml:space="preserve">shall be construed and interpreted as follows: (1) the singular number includes the plural </w:t>
      </w:r>
      <w:r>
        <w:rPr>
          <w:color w:val="000000"/>
          <w:spacing w:val="-2"/>
        </w:rPr>
        <w:br/>
        <w:t xml:space="preserve">number and vice versa; (2) reference to any person includes such person’s successors and </w:t>
      </w:r>
      <w:r>
        <w:rPr>
          <w:color w:val="000000"/>
          <w:spacing w:val="-2"/>
        </w:rPr>
        <w:br/>
      </w:r>
      <w:r>
        <w:rPr>
          <w:color w:val="000000"/>
          <w:spacing w:val="-2"/>
        </w:rPr>
        <w:t xml:space="preserve">assigns but, in the case of a Party, only if such successors and assigns are permitted by </w:t>
      </w:r>
      <w:r>
        <w:rPr>
          <w:color w:val="000000"/>
          <w:spacing w:val="-2"/>
        </w:rPr>
        <w:br/>
        <w:t xml:space="preserve">this Agreement, and reference to a person in a particular capacity excludes such person in </w:t>
      </w:r>
      <w:r>
        <w:rPr>
          <w:color w:val="000000"/>
          <w:spacing w:val="-2"/>
        </w:rPr>
        <w:br/>
        <w:t>any other capacity or individually; (3) reference to any agreement (inclu</w:t>
      </w:r>
      <w:r>
        <w:rPr>
          <w:color w:val="000000"/>
          <w:spacing w:val="-2"/>
        </w:rPr>
        <w:t xml:space="preserve">ding this </w:t>
      </w:r>
      <w:r>
        <w:rPr>
          <w:color w:val="000000"/>
          <w:spacing w:val="-2"/>
        </w:rPr>
        <w:br/>
        <w:t xml:space="preserve">Agreement), document, instrument or tariff means such agreement, document, </w:t>
      </w:r>
      <w:r>
        <w:rPr>
          <w:color w:val="000000"/>
          <w:spacing w:val="-2"/>
        </w:rPr>
        <w:br/>
        <w:t xml:space="preserve">instrument, or tariff as amended or modified and in effect from time to time in </w:t>
      </w:r>
      <w:r>
        <w:rPr>
          <w:color w:val="000000"/>
          <w:spacing w:val="-2"/>
        </w:rPr>
        <w:br/>
        <w:t>accordance with the terms thereof and, if applicable, the terms hereof; (4) reference to</w:t>
      </w:r>
      <w:r>
        <w:rPr>
          <w:color w:val="000000"/>
          <w:spacing w:val="-2"/>
        </w:rPr>
        <w:t xml:space="preserve">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w:t>
      </w:r>
      <w:r>
        <w:rPr>
          <w:color w:val="000000"/>
          <w:spacing w:val="-2"/>
        </w:rPr>
        <w:br/>
        <w:t>time, including, if applicable, rules and regulations promulgated thereunder; (</w:t>
      </w:r>
      <w:r>
        <w:rPr>
          <w:color w:val="000000"/>
          <w:spacing w:val="-2"/>
        </w:rPr>
        <w:t xml:space="preserve">5) unless </w:t>
      </w:r>
      <w:r>
        <w:rPr>
          <w:color w:val="000000"/>
          <w:spacing w:val="-2"/>
        </w:rPr>
        <w:br/>
        <w:t xml:space="preserve">expressly stated otherwise, reference to any Article, Section or Appendix means such </w:t>
      </w:r>
      <w:r>
        <w:rPr>
          <w:color w:val="000000"/>
          <w:spacing w:val="-2"/>
        </w:rPr>
        <w:br/>
        <w:t xml:space="preserve">Article of this Agreement or such Appendix to this Agreement, or such Section to the </w:t>
      </w:r>
      <w:r>
        <w:rPr>
          <w:color w:val="000000"/>
          <w:spacing w:val="-2"/>
        </w:rPr>
        <w:br/>
        <w:t>Large Facility Interconnection Procedures or such Appendix to the Large F</w:t>
      </w:r>
      <w:r>
        <w:rPr>
          <w:color w:val="000000"/>
          <w:spacing w:val="-2"/>
        </w:rPr>
        <w:t xml:space="preserve">acility </w:t>
      </w:r>
      <w:r>
        <w:rPr>
          <w:color w:val="000000"/>
          <w:spacing w:val="-2"/>
        </w:rPr>
        <w:br/>
        <w:t xml:space="preserve">Interconnection Procedures, as the case may be; (6) “hereunder”, “hereof’, “herein”, </w:t>
      </w:r>
      <w:r>
        <w:rPr>
          <w:color w:val="000000"/>
          <w:spacing w:val="-2"/>
        </w:rPr>
        <w:br/>
        <w:t xml:space="preserve">“hereto” and words of similar import shall be deemed references to this Agreement as a </w:t>
      </w:r>
      <w:r>
        <w:rPr>
          <w:color w:val="000000"/>
          <w:spacing w:val="-2"/>
        </w:rPr>
        <w:br/>
        <w:t>whole and not to any particular Article or other provision hereof or ther</w:t>
      </w:r>
      <w:r>
        <w:rPr>
          <w:color w:val="000000"/>
          <w:spacing w:val="-2"/>
        </w:rPr>
        <w:t xml:space="preserve">eof; (7) </w:t>
      </w:r>
      <w:r>
        <w:rPr>
          <w:color w:val="000000"/>
          <w:spacing w:val="-2"/>
        </w:rPr>
        <w:br/>
        <w:t xml:space="preserve">“including” (and with correlative meaning “include”) means including without limiting </w:t>
      </w:r>
      <w:r>
        <w:rPr>
          <w:color w:val="000000"/>
          <w:spacing w:val="-2"/>
        </w:rPr>
        <w:br/>
        <w:t xml:space="preserve">the generality of any description preceding such term; and (8) relative to the </w:t>
      </w:r>
      <w:r>
        <w:rPr>
          <w:color w:val="000000"/>
          <w:spacing w:val="-2"/>
        </w:rPr>
        <w:br/>
        <w:t>determination of any period of time, “from” means “from and including”, “to” me</w:t>
      </w:r>
      <w:r>
        <w:rPr>
          <w:color w:val="000000"/>
          <w:spacing w:val="-2"/>
        </w:rPr>
        <w:t xml:space="preserve">ans “to </w:t>
      </w:r>
      <w:r>
        <w:rPr>
          <w:color w:val="000000"/>
          <w:spacing w:val="-2"/>
        </w:rPr>
        <w:br/>
      </w:r>
      <w:r>
        <w:rPr>
          <w:color w:val="000000"/>
          <w:spacing w:val="-3"/>
        </w:rPr>
        <w:t xml:space="preserve">but excluding” and “through” means “through and including”.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72" w:line="276" w:lineRule="exact"/>
        <w:ind w:left="1440"/>
        <w:rPr>
          <w:color w:val="000000"/>
          <w:spacing w:val="-2"/>
        </w:rPr>
      </w:pPr>
      <w:r>
        <w:rPr>
          <w:rFonts w:ascii="Times New Roman Bold" w:hAnsi="Times New Roman Bold"/>
          <w:color w:val="000000"/>
          <w:spacing w:val="-3"/>
        </w:rPr>
        <w:t xml:space="preserve">29.4 </w:t>
      </w:r>
      <w:r>
        <w:rPr>
          <w:rFonts w:ascii="Times New Roman Bold" w:hAnsi="Times New Roman Bold"/>
          <w:color w:val="000000"/>
          <w:spacing w:val="-3"/>
        </w:rPr>
        <w:tab/>
      </w:r>
      <w:r>
        <w:rPr>
          <w:rFonts w:ascii="Times New Roman Bold" w:hAnsi="Times New Roman Bold"/>
          <w:color w:val="000000"/>
          <w:spacing w:val="-2"/>
        </w:rPr>
        <w:t>Compliance</w:t>
      </w:r>
      <w:r>
        <w:rPr>
          <w:color w:val="000000"/>
          <w:spacing w:val="-2"/>
        </w:rPr>
        <w:t xml:space="preserve">.  Each Party shall perform its obligations under this Agreement in </w:t>
      </w:r>
    </w:p>
    <w:p w:rsidR="00E15DB3" w:rsidRDefault="003A4C9C">
      <w:pPr>
        <w:autoSpaceDE w:val="0"/>
        <w:autoSpaceDN w:val="0"/>
        <w:adjustRightInd w:val="0"/>
        <w:spacing w:before="4" w:line="276" w:lineRule="exact"/>
        <w:ind w:left="2160" w:right="1343"/>
        <w:rPr>
          <w:color w:val="000000"/>
          <w:spacing w:val="-2"/>
        </w:rPr>
      </w:pPr>
      <w:r>
        <w:rPr>
          <w:color w:val="000000"/>
          <w:spacing w:val="-2"/>
        </w:rPr>
        <w:t xml:space="preserve">accordance with Applicable Laws and Regulations, Applicable Reliability Standards, the </w:t>
      </w:r>
      <w:r>
        <w:rPr>
          <w:color w:val="000000"/>
          <w:spacing w:val="-2"/>
        </w:rPr>
        <w:br/>
        <w:t>NYISO OATT a</w:t>
      </w:r>
      <w:r>
        <w:rPr>
          <w:color w:val="000000"/>
          <w:spacing w:val="-2"/>
        </w:rPr>
        <w:t xml:space="preserve">nd Good Utility Practice.  To the extent a Party is required or prevented </w:t>
      </w:r>
      <w:r>
        <w:rPr>
          <w:color w:val="000000"/>
          <w:spacing w:val="-2"/>
        </w:rPr>
        <w:br/>
        <w:t xml:space="preserve">or limited in taking any action by such regulations and standards, such Party shall not be </w:t>
      </w:r>
      <w:r>
        <w:rPr>
          <w:color w:val="000000"/>
          <w:spacing w:val="-2"/>
        </w:rPr>
        <w:br/>
        <w:t xml:space="preserve">deemed to be in Breach of this Agreement for its compliance therewith.  When any Party </w:t>
      </w:r>
      <w:r>
        <w:rPr>
          <w:color w:val="000000"/>
          <w:spacing w:val="-2"/>
        </w:rPr>
        <w:br/>
        <w:t>b</w:t>
      </w:r>
      <w:r>
        <w:rPr>
          <w:color w:val="000000"/>
          <w:spacing w:val="-2"/>
        </w:rPr>
        <w:t xml:space="preserve">ecomes aware of such a situation, it shall notify the other Parties promptly so that the </w:t>
      </w:r>
      <w:r>
        <w:rPr>
          <w:color w:val="000000"/>
          <w:spacing w:val="-2"/>
        </w:rPr>
        <w:br/>
        <w:t xml:space="preserve">Parties can discuss the amendment to this Agreement that is appropriate under the </w:t>
      </w:r>
    </w:p>
    <w:p w:rsidR="00E15DB3" w:rsidRDefault="003A4C9C">
      <w:pPr>
        <w:autoSpaceDE w:val="0"/>
        <w:autoSpaceDN w:val="0"/>
        <w:adjustRightInd w:val="0"/>
        <w:spacing w:before="4" w:line="276" w:lineRule="exact"/>
        <w:ind w:left="2160"/>
        <w:rPr>
          <w:color w:val="000000"/>
          <w:spacing w:val="-3"/>
        </w:rPr>
      </w:pPr>
      <w:r>
        <w:rPr>
          <w:color w:val="000000"/>
          <w:spacing w:val="-3"/>
        </w:rPr>
        <w:t xml:space="preserve">circumstances.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24" w:line="276" w:lineRule="exact"/>
        <w:ind w:left="6000"/>
        <w:rPr>
          <w:color w:val="000000"/>
          <w:spacing w:val="-3"/>
        </w:rPr>
      </w:pPr>
      <w:r>
        <w:rPr>
          <w:color w:val="000000"/>
          <w:spacing w:val="-3"/>
        </w:rPr>
        <w:t xml:space="preserve">69 </w:t>
      </w:r>
    </w:p>
    <w:p w:rsidR="00E15DB3" w:rsidRDefault="00E15DB3">
      <w:pPr>
        <w:autoSpaceDE w:val="0"/>
        <w:autoSpaceDN w:val="0"/>
        <w:adjustRightInd w:val="0"/>
        <w:rPr>
          <w:color w:val="000000"/>
          <w:spacing w:val="-3"/>
        </w:rPr>
        <w:sectPr w:rsidR="00E15DB3">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77" w:name="Pg78"/>
      <w:bookmarkEnd w:id="77"/>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228" w:line="276" w:lineRule="exact"/>
        <w:ind w:left="1440"/>
        <w:rPr>
          <w:color w:val="000000"/>
          <w:spacing w:val="-2"/>
        </w:rPr>
      </w:pPr>
      <w:r>
        <w:rPr>
          <w:rFonts w:ascii="Times New Roman Bold" w:hAnsi="Times New Roman Bold"/>
          <w:color w:val="000000"/>
          <w:spacing w:val="-3"/>
        </w:rPr>
        <w:t xml:space="preserve">29.5 </w:t>
      </w:r>
      <w:r>
        <w:rPr>
          <w:rFonts w:ascii="Times New Roman Bold" w:hAnsi="Times New Roman Bold"/>
          <w:color w:val="000000"/>
          <w:spacing w:val="-3"/>
        </w:rPr>
        <w:tab/>
      </w:r>
      <w:r>
        <w:rPr>
          <w:rFonts w:ascii="Times New Roman Bold" w:hAnsi="Times New Roman Bold"/>
          <w:color w:val="000000"/>
          <w:spacing w:val="-2"/>
        </w:rPr>
        <w:t>Joint and Several Obligations</w:t>
      </w:r>
      <w:r>
        <w:rPr>
          <w:color w:val="000000"/>
          <w:spacing w:val="-2"/>
        </w:rPr>
        <w:t xml:space="preserve">.  Except as </w:t>
      </w:r>
      <w:r>
        <w:rPr>
          <w:color w:val="000000"/>
          <w:spacing w:val="-2"/>
        </w:rPr>
        <w:t xml:space="preserve">otherwise stated herein, the obligations of </w:t>
      </w:r>
    </w:p>
    <w:p w:rsidR="00E15DB3" w:rsidRDefault="003A4C9C">
      <w:pPr>
        <w:autoSpaceDE w:val="0"/>
        <w:autoSpaceDN w:val="0"/>
        <w:adjustRightInd w:val="0"/>
        <w:spacing w:before="1" w:line="280" w:lineRule="exact"/>
        <w:ind w:left="2160" w:right="1458"/>
        <w:jc w:val="both"/>
        <w:rPr>
          <w:color w:val="000000"/>
          <w:spacing w:val="-3"/>
        </w:rPr>
      </w:pPr>
      <w:r>
        <w:rPr>
          <w:color w:val="000000"/>
          <w:spacing w:val="-2"/>
        </w:rPr>
        <w:t xml:space="preserve">NYISO, Developer and the Connecting Transmission Owners (collectively) are several, </w:t>
      </w:r>
      <w:r>
        <w:rPr>
          <w:color w:val="000000"/>
          <w:spacing w:val="-3"/>
        </w:rPr>
        <w:t xml:space="preserve">and are neither joint nor joint and several.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29.6 </w:t>
      </w:r>
      <w:r>
        <w:rPr>
          <w:rFonts w:ascii="Times New Roman Bold" w:hAnsi="Times New Roman Bold"/>
          <w:color w:val="000000"/>
          <w:spacing w:val="-3"/>
        </w:rPr>
        <w:tab/>
      </w:r>
      <w:r>
        <w:rPr>
          <w:rFonts w:ascii="Times New Roman Bold" w:hAnsi="Times New Roman Bold"/>
          <w:color w:val="000000"/>
          <w:spacing w:val="-2"/>
        </w:rPr>
        <w:t>Entire Agreement</w:t>
      </w:r>
      <w:r>
        <w:rPr>
          <w:color w:val="000000"/>
          <w:spacing w:val="-2"/>
        </w:rPr>
        <w:t xml:space="preserve">.  This Agreement, including all Appendices and Schedules </w:t>
      </w:r>
      <w:r>
        <w:rPr>
          <w:color w:val="000000"/>
          <w:spacing w:val="-2"/>
        </w:rPr>
        <w:t xml:space="preserve">attached </w:t>
      </w:r>
    </w:p>
    <w:p w:rsidR="00E15DB3" w:rsidRDefault="003A4C9C">
      <w:pPr>
        <w:autoSpaceDE w:val="0"/>
        <w:autoSpaceDN w:val="0"/>
        <w:adjustRightInd w:val="0"/>
        <w:spacing w:line="276" w:lineRule="exact"/>
        <w:ind w:left="2160" w:right="1406"/>
        <w:rPr>
          <w:color w:val="000000"/>
          <w:spacing w:val="-3"/>
        </w:rPr>
      </w:pPr>
      <w:r>
        <w:rPr>
          <w:color w:val="000000"/>
          <w:spacing w:val="-2"/>
        </w:rPr>
        <w:t xml:space="preserve">hereto, constitutes the entire agreement between the Parties with reference to the subject matter hereof, and supersedes all prior and contemporaneous understandings or </w:t>
      </w:r>
      <w:r>
        <w:rPr>
          <w:color w:val="000000"/>
          <w:spacing w:val="-2"/>
        </w:rPr>
        <w:br/>
      </w:r>
      <w:r>
        <w:rPr>
          <w:color w:val="000000"/>
          <w:spacing w:val="-2"/>
        </w:rPr>
        <w:t>agreements, oral or written, between the Parties with respect to the subject matter of this Agreement.  There are no other agreements, representations, warranties, or covenants which constitute any part of the consideration for, or any condition to, either</w:t>
      </w:r>
      <w:r>
        <w:rPr>
          <w:color w:val="000000"/>
          <w:spacing w:val="-2"/>
        </w:rPr>
        <w:t xml:space="preserve"> Party’s </w:t>
      </w:r>
      <w:r>
        <w:rPr>
          <w:color w:val="000000"/>
          <w:spacing w:val="-3"/>
        </w:rPr>
        <w:t xml:space="preserve">compliance with its obligations under this Agreement.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72" w:line="276" w:lineRule="exact"/>
        <w:ind w:left="1440"/>
        <w:rPr>
          <w:color w:val="000000"/>
          <w:spacing w:val="-2"/>
        </w:rPr>
      </w:pPr>
      <w:r>
        <w:rPr>
          <w:rFonts w:ascii="Times New Roman Bold" w:hAnsi="Times New Roman Bold"/>
          <w:color w:val="000000"/>
          <w:spacing w:val="-3"/>
        </w:rPr>
        <w:t xml:space="preserve">29.7 </w:t>
      </w:r>
      <w:r>
        <w:rPr>
          <w:rFonts w:ascii="Times New Roman Bold" w:hAnsi="Times New Roman Bold"/>
          <w:color w:val="000000"/>
          <w:spacing w:val="-3"/>
        </w:rPr>
        <w:tab/>
      </w:r>
      <w:r>
        <w:rPr>
          <w:rFonts w:ascii="Times New Roman Bold" w:hAnsi="Times New Roman Bold"/>
          <w:color w:val="000000"/>
          <w:spacing w:val="-2"/>
        </w:rPr>
        <w:t>No Third Party Beneficiaries</w:t>
      </w:r>
      <w:r>
        <w:rPr>
          <w:color w:val="000000"/>
          <w:spacing w:val="-2"/>
        </w:rPr>
        <w:t xml:space="preserve">.  This Agreement is not intended to and does not create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rights, remedies, or benefits of any character whatsoever in favor of any persons, </w:t>
      </w:r>
    </w:p>
    <w:p w:rsidR="00E15DB3" w:rsidRDefault="003A4C9C">
      <w:pPr>
        <w:autoSpaceDE w:val="0"/>
        <w:autoSpaceDN w:val="0"/>
        <w:adjustRightInd w:val="0"/>
        <w:spacing w:before="9" w:line="270" w:lineRule="exact"/>
        <w:ind w:left="2160" w:right="1491"/>
        <w:jc w:val="both"/>
        <w:rPr>
          <w:color w:val="000000"/>
          <w:spacing w:val="-3"/>
        </w:rPr>
      </w:pPr>
      <w:r>
        <w:rPr>
          <w:color w:val="000000"/>
          <w:spacing w:val="-2"/>
        </w:rPr>
        <w:t xml:space="preserve">corporations, associations, or entities other than the Parties, and the obligations herein assumed are solely for the use and benefit of the Parties, their successors in interest and </w:t>
      </w:r>
      <w:r>
        <w:rPr>
          <w:color w:val="000000"/>
          <w:spacing w:val="-3"/>
        </w:rPr>
        <w:t xml:space="preserve">permitted their assigns.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90" w:line="276" w:lineRule="exact"/>
        <w:ind w:left="1440"/>
        <w:rPr>
          <w:color w:val="000000"/>
          <w:spacing w:val="-2"/>
        </w:rPr>
      </w:pPr>
      <w:r>
        <w:rPr>
          <w:rFonts w:ascii="Times New Roman Bold" w:hAnsi="Times New Roman Bold"/>
          <w:color w:val="000000"/>
          <w:spacing w:val="-3"/>
        </w:rPr>
        <w:t xml:space="preserve">29.8 </w:t>
      </w:r>
      <w:r>
        <w:rPr>
          <w:rFonts w:ascii="Times New Roman Bold" w:hAnsi="Times New Roman Bold"/>
          <w:color w:val="000000"/>
          <w:spacing w:val="-3"/>
        </w:rPr>
        <w:tab/>
      </w:r>
      <w:r>
        <w:rPr>
          <w:rFonts w:ascii="Times New Roman Bold" w:hAnsi="Times New Roman Bold"/>
          <w:color w:val="000000"/>
          <w:spacing w:val="-2"/>
        </w:rPr>
        <w:t>Waiver</w:t>
      </w:r>
      <w:r>
        <w:rPr>
          <w:color w:val="000000"/>
          <w:spacing w:val="-2"/>
        </w:rPr>
        <w:t xml:space="preserve">.  The failure of a Party to this </w:t>
      </w:r>
      <w:r>
        <w:rPr>
          <w:color w:val="000000"/>
          <w:spacing w:val="-2"/>
        </w:rPr>
        <w:t xml:space="preserve">Agreement to insist, on any occasion, upon strict </w:t>
      </w:r>
    </w:p>
    <w:p w:rsidR="00E15DB3" w:rsidRDefault="003A4C9C">
      <w:pPr>
        <w:autoSpaceDE w:val="0"/>
        <w:autoSpaceDN w:val="0"/>
        <w:adjustRightInd w:val="0"/>
        <w:spacing w:before="4" w:line="276" w:lineRule="exact"/>
        <w:ind w:left="2160" w:right="1388"/>
        <w:rPr>
          <w:color w:val="000000"/>
          <w:spacing w:val="-2"/>
        </w:rPr>
      </w:pPr>
      <w:r>
        <w:rPr>
          <w:color w:val="000000"/>
          <w:spacing w:val="-2"/>
        </w:rPr>
        <w:t xml:space="preserve">performance of any provision of this Agreement will not be considered a waiver of any </w:t>
      </w:r>
      <w:r>
        <w:rPr>
          <w:color w:val="000000"/>
          <w:spacing w:val="-2"/>
        </w:rPr>
        <w:br/>
        <w:t xml:space="preserve">obligation, right, or duty of, or imposed upon, such Party.  Any waiver at any time by </w:t>
      </w:r>
      <w:r>
        <w:rPr>
          <w:color w:val="000000"/>
          <w:spacing w:val="-2"/>
        </w:rPr>
        <w:br/>
        <w:t>either Party of its rights wit</w:t>
      </w:r>
      <w:r>
        <w:rPr>
          <w:color w:val="000000"/>
          <w:spacing w:val="-2"/>
        </w:rPr>
        <w:t xml:space="preserve">h respect to this Agreement shall not be deemed a continuing </w:t>
      </w:r>
      <w:r>
        <w:rPr>
          <w:color w:val="000000"/>
          <w:spacing w:val="-2"/>
        </w:rPr>
        <w:br/>
        <w:t xml:space="preserve">waiver or a waiver with respect to any other failure to comply with any other obligation, </w:t>
      </w:r>
      <w:r>
        <w:rPr>
          <w:color w:val="000000"/>
          <w:spacing w:val="-2"/>
        </w:rPr>
        <w:br/>
        <w:t xml:space="preserve">right, duty of this Agreement.  Termination or Default of this Agreement for any reason </w:t>
      </w:r>
      <w:r>
        <w:rPr>
          <w:color w:val="000000"/>
          <w:spacing w:val="-2"/>
        </w:rPr>
        <w:br/>
        <w:t>by the Develop</w:t>
      </w:r>
      <w:r>
        <w:rPr>
          <w:color w:val="000000"/>
          <w:spacing w:val="-2"/>
        </w:rPr>
        <w:t xml:space="preserve">er shall not constitute a waiver of the Developer’s legal rights to obtain </w:t>
      </w:r>
    </w:p>
    <w:p w:rsidR="00E15DB3" w:rsidRDefault="003A4C9C">
      <w:pPr>
        <w:autoSpaceDE w:val="0"/>
        <w:autoSpaceDN w:val="0"/>
        <w:adjustRightInd w:val="0"/>
        <w:spacing w:before="7" w:line="273" w:lineRule="exact"/>
        <w:ind w:left="2160" w:right="1256"/>
        <w:rPr>
          <w:color w:val="000000"/>
          <w:spacing w:val="-3"/>
        </w:rPr>
      </w:pPr>
      <w:r>
        <w:rPr>
          <w:color w:val="000000"/>
          <w:spacing w:val="-2"/>
        </w:rPr>
        <w:t xml:space="preserve">Capacity Resource Interconnection Service and Energy Resource Interconnection Service </w:t>
      </w:r>
      <w:r>
        <w:rPr>
          <w:color w:val="000000"/>
          <w:spacing w:val="-2"/>
        </w:rPr>
        <w:br/>
        <w:t xml:space="preserve">from the NYISO and Connecting Transmission Owners in accordance with the provisions </w:t>
      </w:r>
      <w:r>
        <w:rPr>
          <w:color w:val="000000"/>
          <w:spacing w:val="-2"/>
        </w:rPr>
        <w:br/>
        <w:t>of the N</w:t>
      </w:r>
      <w:r>
        <w:rPr>
          <w:color w:val="000000"/>
          <w:spacing w:val="-2"/>
        </w:rPr>
        <w:t xml:space="preserve">YISO OATT.  Any waiver of this Agreement shall, if requested, be provided in </w:t>
      </w:r>
      <w:r>
        <w:rPr>
          <w:color w:val="000000"/>
          <w:spacing w:val="-2"/>
        </w:rPr>
        <w:br/>
      </w:r>
      <w:r>
        <w:rPr>
          <w:color w:val="000000"/>
          <w:spacing w:val="-3"/>
        </w:rPr>
        <w:t xml:space="preserve">writing.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29.9 </w:t>
      </w:r>
      <w:r>
        <w:rPr>
          <w:rFonts w:ascii="Times New Roman Bold" w:hAnsi="Times New Roman Bold"/>
          <w:color w:val="000000"/>
          <w:spacing w:val="-3"/>
        </w:rPr>
        <w:tab/>
      </w:r>
      <w:r>
        <w:rPr>
          <w:rFonts w:ascii="Times New Roman Bold" w:hAnsi="Times New Roman Bold"/>
          <w:color w:val="000000"/>
          <w:spacing w:val="-2"/>
        </w:rPr>
        <w:t>Headings</w:t>
      </w:r>
      <w:r>
        <w:rPr>
          <w:color w:val="000000"/>
          <w:spacing w:val="-2"/>
        </w:rPr>
        <w:t xml:space="preserve">.  The descriptive headings of the various Articles of this Agreement have been </w:t>
      </w:r>
    </w:p>
    <w:p w:rsidR="00E15DB3" w:rsidRDefault="003A4C9C">
      <w:pPr>
        <w:autoSpaceDE w:val="0"/>
        <w:autoSpaceDN w:val="0"/>
        <w:adjustRightInd w:val="0"/>
        <w:spacing w:before="18" w:line="260" w:lineRule="exact"/>
        <w:ind w:left="2160" w:right="1339"/>
        <w:jc w:val="both"/>
        <w:rPr>
          <w:color w:val="000000"/>
          <w:spacing w:val="-3"/>
        </w:rPr>
      </w:pPr>
      <w:r>
        <w:rPr>
          <w:color w:val="000000"/>
          <w:spacing w:val="-2"/>
        </w:rPr>
        <w:t xml:space="preserve">inserted for convenience of reference only and are of no significance in the interpretation </w:t>
      </w:r>
      <w:r>
        <w:rPr>
          <w:color w:val="000000"/>
          <w:spacing w:val="-3"/>
        </w:rPr>
        <w:t xml:space="preserve">or construction of this Agreement. </w:t>
      </w:r>
    </w:p>
    <w:p w:rsidR="00E15DB3" w:rsidRDefault="00E15DB3">
      <w:pPr>
        <w:autoSpaceDE w:val="0"/>
        <w:autoSpaceDN w:val="0"/>
        <w:adjustRightInd w:val="0"/>
        <w:spacing w:line="280" w:lineRule="exact"/>
        <w:ind w:left="1440"/>
        <w:jc w:val="both"/>
        <w:rPr>
          <w:color w:val="000000"/>
          <w:spacing w:val="-3"/>
        </w:rPr>
      </w:pPr>
    </w:p>
    <w:p w:rsidR="00E15DB3" w:rsidRDefault="003A4C9C">
      <w:pPr>
        <w:tabs>
          <w:tab w:val="left" w:pos="2160"/>
        </w:tabs>
        <w:autoSpaceDE w:val="0"/>
        <w:autoSpaceDN w:val="0"/>
        <w:adjustRightInd w:val="0"/>
        <w:spacing w:before="84" w:line="280" w:lineRule="exact"/>
        <w:ind w:left="1440" w:right="1370"/>
        <w:jc w:val="both"/>
        <w:rPr>
          <w:color w:val="000000"/>
          <w:spacing w:val="-1"/>
        </w:rPr>
      </w:pPr>
      <w:r>
        <w:rPr>
          <w:rFonts w:ascii="Times New Roman Bold" w:hAnsi="Times New Roman Bold"/>
          <w:color w:val="000000"/>
          <w:spacing w:val="-1"/>
        </w:rPr>
        <w:t>29.10  Multiple Counterparts</w:t>
      </w:r>
      <w:r>
        <w:rPr>
          <w:color w:val="000000"/>
          <w:spacing w:val="-1"/>
        </w:rPr>
        <w:t xml:space="preserve">.  This Agreement may be executed in two or more counterparts, </w:t>
      </w:r>
      <w:r>
        <w:rPr>
          <w:color w:val="000000"/>
          <w:spacing w:val="-1"/>
        </w:rPr>
        <w:br/>
      </w:r>
      <w:r>
        <w:rPr>
          <w:color w:val="000000"/>
          <w:spacing w:val="-1"/>
        </w:rPr>
        <w:tab/>
        <w:t>each of which is deemed an origina</w:t>
      </w:r>
      <w:r>
        <w:rPr>
          <w:color w:val="000000"/>
          <w:spacing w:val="-1"/>
        </w:rPr>
        <w:t xml:space="preserve">l but all constitute one and the same instrument. </w:t>
      </w:r>
    </w:p>
    <w:p w:rsidR="00E15DB3" w:rsidRDefault="00E15DB3">
      <w:pPr>
        <w:autoSpaceDE w:val="0"/>
        <w:autoSpaceDN w:val="0"/>
        <w:adjustRightInd w:val="0"/>
        <w:spacing w:line="280" w:lineRule="exact"/>
        <w:ind w:left="1440"/>
        <w:jc w:val="both"/>
        <w:rPr>
          <w:color w:val="000000"/>
          <w:spacing w:val="-1"/>
        </w:rPr>
      </w:pPr>
    </w:p>
    <w:p w:rsidR="00E15DB3" w:rsidRDefault="003A4C9C">
      <w:pPr>
        <w:tabs>
          <w:tab w:val="left" w:pos="2160"/>
        </w:tabs>
        <w:autoSpaceDE w:val="0"/>
        <w:autoSpaceDN w:val="0"/>
        <w:adjustRightInd w:val="0"/>
        <w:spacing w:before="80" w:line="280" w:lineRule="exact"/>
        <w:ind w:left="1440" w:right="1293"/>
        <w:jc w:val="both"/>
        <w:rPr>
          <w:color w:val="000000"/>
          <w:spacing w:val="-2"/>
        </w:rPr>
      </w:pPr>
      <w:r>
        <w:rPr>
          <w:rFonts w:ascii="Times New Roman Bold" w:hAnsi="Times New Roman Bold"/>
          <w:color w:val="000000"/>
          <w:spacing w:val="-1"/>
        </w:rPr>
        <w:t>29.11  Amendment</w:t>
      </w:r>
      <w:r>
        <w:rPr>
          <w:color w:val="000000"/>
          <w:spacing w:val="-1"/>
        </w:rPr>
        <w:t xml:space="preserve">.  The Parties may by mutual agreement amend this Agreement, by a written </w:t>
      </w:r>
      <w:r>
        <w:rPr>
          <w:color w:val="000000"/>
          <w:spacing w:val="-1"/>
        </w:rPr>
        <w:br/>
      </w:r>
      <w:r>
        <w:rPr>
          <w:color w:val="000000"/>
          <w:spacing w:val="-1"/>
        </w:rPr>
        <w:tab/>
      </w:r>
      <w:r>
        <w:rPr>
          <w:color w:val="000000"/>
          <w:spacing w:val="-2"/>
        </w:rPr>
        <w:t xml:space="preserve">instrument duly executed by all four of the Parties. </w:t>
      </w:r>
    </w:p>
    <w:p w:rsidR="00E15DB3" w:rsidRDefault="00E15DB3">
      <w:pPr>
        <w:autoSpaceDE w:val="0"/>
        <w:autoSpaceDN w:val="0"/>
        <w:adjustRightInd w:val="0"/>
        <w:spacing w:line="276" w:lineRule="exact"/>
        <w:ind w:left="1440"/>
        <w:rPr>
          <w:color w:val="000000"/>
          <w:spacing w:val="-2"/>
        </w:rPr>
      </w:pPr>
    </w:p>
    <w:p w:rsidR="00E15DB3" w:rsidRDefault="003A4C9C">
      <w:pPr>
        <w:autoSpaceDE w:val="0"/>
        <w:autoSpaceDN w:val="0"/>
        <w:adjustRightInd w:val="0"/>
        <w:spacing w:before="68" w:line="276" w:lineRule="exact"/>
        <w:ind w:left="1440"/>
        <w:rPr>
          <w:color w:val="000000"/>
          <w:spacing w:val="-1"/>
        </w:rPr>
      </w:pPr>
      <w:r>
        <w:rPr>
          <w:rFonts w:ascii="Times New Roman Bold" w:hAnsi="Times New Roman Bold"/>
          <w:color w:val="000000"/>
          <w:spacing w:val="-1"/>
        </w:rPr>
        <w:t>29.12  Modification by the Parties</w:t>
      </w:r>
      <w:r>
        <w:rPr>
          <w:color w:val="000000"/>
          <w:spacing w:val="-1"/>
        </w:rPr>
        <w:t xml:space="preserve">.  The Parties may by mutual agreement amend the </w:t>
      </w:r>
    </w:p>
    <w:p w:rsidR="00E15DB3" w:rsidRDefault="003A4C9C">
      <w:pPr>
        <w:autoSpaceDE w:val="0"/>
        <w:autoSpaceDN w:val="0"/>
        <w:adjustRightInd w:val="0"/>
        <w:spacing w:before="1" w:line="280" w:lineRule="exact"/>
        <w:ind w:left="2160" w:right="1551"/>
        <w:jc w:val="both"/>
        <w:rPr>
          <w:color w:val="000000"/>
          <w:spacing w:val="-3"/>
        </w:rPr>
      </w:pPr>
      <w:r>
        <w:rPr>
          <w:color w:val="000000"/>
          <w:spacing w:val="-2"/>
        </w:rPr>
        <w:t xml:space="preserve">Appendices to this Agreement, by a written instrument duly executed by all four of the Parties.  Such an amendment shall become effective and a part of this Agreement upon </w:t>
      </w:r>
      <w:r>
        <w:rPr>
          <w:color w:val="000000"/>
          <w:spacing w:val="-3"/>
        </w:rPr>
        <w:t>satisfaction of all Applicable Law</w:t>
      </w:r>
      <w:r>
        <w:rPr>
          <w:color w:val="000000"/>
          <w:spacing w:val="-3"/>
        </w:rPr>
        <w:t xml:space="preserve">s and Regulations.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52" w:line="276" w:lineRule="exact"/>
        <w:ind w:left="6000"/>
        <w:rPr>
          <w:color w:val="000000"/>
          <w:spacing w:val="-3"/>
        </w:rPr>
      </w:pPr>
      <w:r>
        <w:rPr>
          <w:color w:val="000000"/>
          <w:spacing w:val="-3"/>
        </w:rPr>
        <w:t xml:space="preserve">70 </w:t>
      </w:r>
    </w:p>
    <w:p w:rsidR="00E15DB3" w:rsidRDefault="00E15DB3">
      <w:pPr>
        <w:autoSpaceDE w:val="0"/>
        <w:autoSpaceDN w:val="0"/>
        <w:adjustRightInd w:val="0"/>
        <w:rPr>
          <w:color w:val="000000"/>
          <w:spacing w:val="-3"/>
        </w:rPr>
        <w:sectPr w:rsidR="00E15DB3">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78" w:name="Pg79"/>
      <w:bookmarkEnd w:id="78"/>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228" w:line="276" w:lineRule="exact"/>
        <w:ind w:left="1440" w:right="1272"/>
        <w:rPr>
          <w:color w:val="000000"/>
          <w:spacing w:val="-3"/>
        </w:rPr>
      </w:pPr>
      <w:r>
        <w:rPr>
          <w:rFonts w:ascii="Times New Roman Bold" w:hAnsi="Times New Roman Bold"/>
          <w:color w:val="000000"/>
          <w:spacing w:val="-1"/>
        </w:rPr>
        <w:t xml:space="preserve">29.13  Reservation of Rights.  </w:t>
      </w:r>
      <w:r>
        <w:rPr>
          <w:color w:val="000000"/>
          <w:spacing w:val="-1"/>
        </w:rPr>
        <w:t xml:space="preserve">NYISO and each of the Connecting Transmission Owners shall </w:t>
      </w:r>
      <w:r>
        <w:rPr>
          <w:color w:val="000000"/>
          <w:spacing w:val="-1"/>
        </w:rPr>
        <w:br/>
      </w:r>
      <w:r>
        <w:rPr>
          <w:color w:val="000000"/>
          <w:spacing w:val="-1"/>
        </w:rPr>
        <w:tab/>
      </w:r>
      <w:r>
        <w:rPr>
          <w:color w:val="000000"/>
          <w:spacing w:val="-2"/>
        </w:rPr>
        <w:t xml:space="preserve">have the right to make unilateral filings with FERC to modify this Agreement with </w:t>
      </w:r>
      <w:r>
        <w:rPr>
          <w:color w:val="000000"/>
          <w:spacing w:val="-2"/>
        </w:rPr>
        <w:br/>
      </w:r>
      <w:r>
        <w:rPr>
          <w:color w:val="000000"/>
          <w:spacing w:val="-2"/>
        </w:rPr>
        <w:tab/>
      </w:r>
      <w:r>
        <w:rPr>
          <w:color w:val="000000"/>
          <w:spacing w:val="-2"/>
        </w:rPr>
        <w:t xml:space="preserve">respect to any rates, terms and conditions, charges, classifications of service, rule or </w:t>
      </w:r>
      <w:r>
        <w:rPr>
          <w:color w:val="000000"/>
          <w:spacing w:val="-2"/>
        </w:rPr>
        <w:br/>
      </w:r>
      <w:r>
        <w:rPr>
          <w:color w:val="000000"/>
          <w:spacing w:val="-2"/>
        </w:rPr>
        <w:tab/>
        <w:t xml:space="preserve">regulation under section 205 or any other applicable provision of the Federal Power Act </w:t>
      </w:r>
      <w:r>
        <w:rPr>
          <w:color w:val="000000"/>
          <w:spacing w:val="-2"/>
        </w:rPr>
        <w:br/>
      </w:r>
      <w:r>
        <w:rPr>
          <w:color w:val="000000"/>
          <w:spacing w:val="-2"/>
        </w:rPr>
        <w:tab/>
        <w:t>and FERC’s rules and regulations thereunder, and Developer shall have the r</w:t>
      </w:r>
      <w:r>
        <w:rPr>
          <w:color w:val="000000"/>
          <w:spacing w:val="-2"/>
        </w:rPr>
        <w:t xml:space="preserve">ight to make </w:t>
      </w:r>
      <w:r>
        <w:rPr>
          <w:color w:val="000000"/>
          <w:spacing w:val="-2"/>
        </w:rPr>
        <w:br/>
      </w:r>
      <w:r>
        <w:rPr>
          <w:color w:val="000000"/>
          <w:spacing w:val="-2"/>
        </w:rPr>
        <w:tab/>
        <w:t xml:space="preserve">a unilateral filing with FERC to modify this Agreement pursuant to section 206 or any </w:t>
      </w:r>
      <w:r>
        <w:rPr>
          <w:color w:val="000000"/>
          <w:spacing w:val="-2"/>
        </w:rPr>
        <w:br/>
      </w:r>
      <w:r>
        <w:rPr>
          <w:color w:val="000000"/>
          <w:spacing w:val="-2"/>
        </w:rPr>
        <w:tab/>
        <w:t xml:space="preserve">other applicable provision of the Federal Power Act and FERC’s rules and regulations </w:t>
      </w:r>
      <w:r>
        <w:rPr>
          <w:color w:val="000000"/>
          <w:spacing w:val="-2"/>
        </w:rPr>
        <w:br/>
      </w:r>
      <w:r>
        <w:rPr>
          <w:color w:val="000000"/>
          <w:spacing w:val="-2"/>
        </w:rPr>
        <w:tab/>
        <w:t>thereunder; provided that each Party shall have the right to prote</w:t>
      </w:r>
      <w:r>
        <w:rPr>
          <w:color w:val="000000"/>
          <w:spacing w:val="-2"/>
        </w:rPr>
        <w:t xml:space="preserve">st any such filing by </w:t>
      </w:r>
      <w:r>
        <w:rPr>
          <w:color w:val="000000"/>
          <w:spacing w:val="-2"/>
        </w:rPr>
        <w:br/>
      </w:r>
      <w:r>
        <w:rPr>
          <w:color w:val="000000"/>
          <w:spacing w:val="-2"/>
        </w:rPr>
        <w:tab/>
        <w:t xml:space="preserve">another Party and to participate fully in any proceeding before FERC in which such </w:t>
      </w:r>
      <w:r>
        <w:rPr>
          <w:color w:val="000000"/>
          <w:spacing w:val="-2"/>
        </w:rPr>
        <w:br/>
      </w:r>
      <w:r>
        <w:rPr>
          <w:color w:val="000000"/>
          <w:spacing w:val="-2"/>
        </w:rPr>
        <w:tab/>
        <w:t xml:space="preserve">modifications may be considered.  Nothing in this Agreement shall limit the rights of the </w:t>
      </w:r>
      <w:r>
        <w:rPr>
          <w:color w:val="000000"/>
          <w:spacing w:val="-2"/>
        </w:rPr>
        <w:br/>
      </w:r>
      <w:r>
        <w:rPr>
          <w:color w:val="000000"/>
          <w:spacing w:val="-2"/>
        </w:rPr>
        <w:tab/>
        <w:t>Parties or of FERC under sections 205 or 206 of the Fed</w:t>
      </w:r>
      <w:r>
        <w:rPr>
          <w:color w:val="000000"/>
          <w:spacing w:val="-2"/>
        </w:rPr>
        <w:t xml:space="preserve">eral Power Act and FERC’s rules </w:t>
      </w:r>
      <w:r>
        <w:rPr>
          <w:color w:val="000000"/>
          <w:spacing w:val="-2"/>
        </w:rPr>
        <w:br/>
      </w:r>
      <w:r>
        <w:rPr>
          <w:color w:val="000000"/>
          <w:spacing w:val="-2"/>
        </w:rPr>
        <w:tab/>
        <w:t xml:space="preserve">and regulations thereunder, except to the extent that the Parties otherwise mutually agree </w:t>
      </w:r>
      <w:r>
        <w:rPr>
          <w:color w:val="000000"/>
          <w:spacing w:val="-2"/>
        </w:rPr>
        <w:br/>
      </w:r>
      <w:r>
        <w:rPr>
          <w:color w:val="000000"/>
          <w:spacing w:val="-2"/>
        </w:rPr>
        <w:tab/>
      </w:r>
      <w:r>
        <w:rPr>
          <w:color w:val="000000"/>
          <w:spacing w:val="-3"/>
        </w:rPr>
        <w:t xml:space="preserve">as provided herein. </w:t>
      </w:r>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88" w:line="276" w:lineRule="exact"/>
        <w:ind w:left="1440"/>
        <w:rPr>
          <w:color w:val="000000"/>
          <w:spacing w:val="-1"/>
        </w:rPr>
      </w:pPr>
      <w:r>
        <w:rPr>
          <w:rFonts w:ascii="Times New Roman Bold" w:hAnsi="Times New Roman Bold"/>
          <w:color w:val="000000"/>
          <w:spacing w:val="-1"/>
        </w:rPr>
        <w:t>29.14  No Partnership</w:t>
      </w:r>
      <w:r>
        <w:rPr>
          <w:color w:val="000000"/>
          <w:spacing w:val="-1"/>
        </w:rPr>
        <w:t xml:space="preserve">.  This Agreement shall not be interpreted or construed to create an </w:t>
      </w:r>
    </w:p>
    <w:p w:rsidR="00E15DB3" w:rsidRDefault="003A4C9C">
      <w:pPr>
        <w:autoSpaceDE w:val="0"/>
        <w:autoSpaceDN w:val="0"/>
        <w:adjustRightInd w:val="0"/>
        <w:spacing w:before="1" w:line="256" w:lineRule="exact"/>
        <w:ind w:left="2160"/>
        <w:rPr>
          <w:color w:val="000000"/>
          <w:spacing w:val="-2"/>
        </w:rPr>
      </w:pPr>
      <w:r>
        <w:rPr>
          <w:color w:val="000000"/>
          <w:spacing w:val="-2"/>
        </w:rPr>
        <w:t xml:space="preserve">association, joint venture, agency relationship, or partnership among the Parties or to </w:t>
      </w:r>
    </w:p>
    <w:p w:rsidR="00E15DB3" w:rsidRDefault="003A4C9C">
      <w:pPr>
        <w:autoSpaceDE w:val="0"/>
        <w:autoSpaceDN w:val="0"/>
        <w:adjustRightInd w:val="0"/>
        <w:spacing w:before="5" w:line="280" w:lineRule="exact"/>
        <w:ind w:left="2160" w:right="1343"/>
        <w:rPr>
          <w:color w:val="000000"/>
          <w:spacing w:val="-3"/>
        </w:rPr>
      </w:pPr>
      <w:r>
        <w:rPr>
          <w:color w:val="000000"/>
          <w:spacing w:val="-2"/>
        </w:rPr>
        <w:t xml:space="preserve">impose any partnership obligation or partnership liability upon any Party.  No Party shall </w:t>
      </w:r>
      <w:r>
        <w:rPr>
          <w:color w:val="000000"/>
          <w:spacing w:val="-2"/>
        </w:rPr>
        <w:br/>
        <w:t>have any right, power or authority to enter into any agreement or undertaki</w:t>
      </w:r>
      <w:r>
        <w:rPr>
          <w:color w:val="000000"/>
          <w:spacing w:val="-2"/>
        </w:rPr>
        <w:t xml:space="preserve">ng for, or act </w:t>
      </w:r>
      <w:r>
        <w:rPr>
          <w:color w:val="000000"/>
          <w:spacing w:val="-2"/>
        </w:rPr>
        <w:br/>
        <w:t xml:space="preserve">on behalf of, or to act as or be an agent or representative of, or to otherwise bind, any </w:t>
      </w:r>
      <w:r>
        <w:rPr>
          <w:color w:val="000000"/>
          <w:spacing w:val="-2"/>
        </w:rPr>
        <w:br/>
      </w:r>
      <w:r>
        <w:rPr>
          <w:color w:val="000000"/>
          <w:spacing w:val="-3"/>
        </w:rPr>
        <w:t xml:space="preserve">other Party.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68" w:line="276" w:lineRule="exact"/>
        <w:ind w:left="1440" w:right="1249"/>
        <w:rPr>
          <w:color w:val="000000"/>
          <w:spacing w:val="-3"/>
        </w:rPr>
      </w:pPr>
      <w:r>
        <w:rPr>
          <w:rFonts w:ascii="Times New Roman Bold" w:hAnsi="Times New Roman Bold"/>
          <w:color w:val="000000"/>
          <w:spacing w:val="-1"/>
        </w:rPr>
        <w:t>29.15  Other Transmission Rights.</w:t>
      </w:r>
      <w:r>
        <w:rPr>
          <w:color w:val="000000"/>
          <w:spacing w:val="-1"/>
        </w:rPr>
        <w:t xml:space="preserve">  Notwithstanding any other provision of this Agreement, </w:t>
      </w:r>
      <w:r>
        <w:rPr>
          <w:color w:val="000000"/>
          <w:spacing w:val="-1"/>
        </w:rPr>
        <w:br/>
      </w:r>
      <w:r>
        <w:rPr>
          <w:color w:val="000000"/>
          <w:spacing w:val="-1"/>
        </w:rPr>
        <w:tab/>
      </w:r>
      <w:r>
        <w:rPr>
          <w:color w:val="000000"/>
          <w:spacing w:val="-2"/>
        </w:rPr>
        <w:t>nothing herein shall be construed as relin</w:t>
      </w:r>
      <w:r>
        <w:rPr>
          <w:color w:val="000000"/>
          <w:spacing w:val="-2"/>
        </w:rPr>
        <w:t xml:space="preserve">quishing or foreclosing any rights, including but </w:t>
      </w:r>
      <w:r>
        <w:rPr>
          <w:color w:val="000000"/>
          <w:spacing w:val="-2"/>
        </w:rPr>
        <w:br/>
      </w:r>
      <w:r>
        <w:rPr>
          <w:color w:val="000000"/>
          <w:spacing w:val="-2"/>
        </w:rPr>
        <w:tab/>
        <w:t xml:space="preserve">not limited to firm transmission rights, capacity rights, or transmission congestion rights </w:t>
      </w:r>
      <w:r>
        <w:rPr>
          <w:color w:val="000000"/>
          <w:spacing w:val="-2"/>
        </w:rPr>
        <w:br/>
      </w:r>
      <w:r>
        <w:rPr>
          <w:color w:val="000000"/>
          <w:spacing w:val="-2"/>
        </w:rPr>
        <w:tab/>
        <w:t xml:space="preserve">that the Developer shall be entitled to, now or in the future under any other agreement or </w:t>
      </w:r>
      <w:r>
        <w:rPr>
          <w:color w:val="000000"/>
          <w:spacing w:val="-2"/>
        </w:rPr>
        <w:br/>
      </w:r>
      <w:r>
        <w:rPr>
          <w:color w:val="000000"/>
          <w:spacing w:val="-2"/>
        </w:rPr>
        <w:tab/>
        <w:t>tariff as a resul</w:t>
      </w:r>
      <w:r>
        <w:rPr>
          <w:color w:val="000000"/>
          <w:spacing w:val="-2"/>
        </w:rPr>
        <w:t xml:space="preserve">t of, or otherwise associated with, the transmission capacity, if any, created </w:t>
      </w:r>
      <w:r>
        <w:rPr>
          <w:color w:val="000000"/>
          <w:spacing w:val="-2"/>
        </w:rPr>
        <w:br/>
      </w:r>
      <w:r>
        <w:rPr>
          <w:color w:val="000000"/>
          <w:spacing w:val="-2"/>
        </w:rPr>
        <w:tab/>
      </w:r>
      <w:r>
        <w:rPr>
          <w:color w:val="000000"/>
          <w:spacing w:val="-3"/>
        </w:rPr>
        <w:t xml:space="preserve">by the System Upgrade Facilities and System Deliverability Upgrades. </w:t>
      </w: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E15DB3">
      <w:pPr>
        <w:autoSpaceDE w:val="0"/>
        <w:autoSpaceDN w:val="0"/>
        <w:adjustRightInd w:val="0"/>
        <w:spacing w:line="276" w:lineRule="exact"/>
        <w:ind w:left="6000"/>
        <w:rPr>
          <w:color w:val="000000"/>
          <w:spacing w:val="-3"/>
        </w:rPr>
      </w:pPr>
    </w:p>
    <w:p w:rsidR="00E15DB3" w:rsidRDefault="003A4C9C">
      <w:pPr>
        <w:autoSpaceDE w:val="0"/>
        <w:autoSpaceDN w:val="0"/>
        <w:adjustRightInd w:val="0"/>
        <w:spacing w:before="204" w:line="276" w:lineRule="exact"/>
        <w:ind w:left="6000"/>
        <w:rPr>
          <w:color w:val="000000"/>
          <w:spacing w:val="-3"/>
        </w:rPr>
      </w:pPr>
      <w:r>
        <w:rPr>
          <w:color w:val="000000"/>
          <w:spacing w:val="-3"/>
        </w:rPr>
        <w:t xml:space="preserve">71 </w:t>
      </w:r>
    </w:p>
    <w:p w:rsidR="00E15DB3" w:rsidRDefault="00E15DB3">
      <w:pPr>
        <w:autoSpaceDE w:val="0"/>
        <w:autoSpaceDN w:val="0"/>
        <w:adjustRightInd w:val="0"/>
        <w:rPr>
          <w:color w:val="000000"/>
          <w:spacing w:val="-3"/>
        </w:rPr>
        <w:sectPr w:rsidR="00E15DB3">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8" type="#_x0000_t75" style="position:absolute;margin-left:1in;margin-top:75.5pt;width:468.15pt;height:595.4pt;z-index:-251658240;mso-position-horizontal-relative:page;mso-position-vertical-relative:page" o:allowincell="f">
            <v:imagedata r:id="rId480" o:title=""/>
            <w10:wrap anchorx="page" anchory="page"/>
          </v:shape>
        </w:pict>
      </w:r>
      <w:bookmarkStart w:id="79" w:name="Pg80"/>
      <w:bookmarkEnd w:id="79"/>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rPr>
          <w:rFonts w:ascii="Times New Roman Bold" w:hAnsi="Times New Roman Bold"/>
          <w:color w:val="000000"/>
          <w:spacing w:val="-3"/>
        </w:rPr>
        <w:sectPr w:rsidR="00E15DB3">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E15DB3" w:rsidRDefault="00E15DB3">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pict>
          <v:shape id="_x0000_s1026" type="#_x0000_t75" style="position:absolute;margin-left:1in;margin-top:75.5pt;width:468.15pt;height:623.5pt;z-index:-251657216;mso-position-horizontal-relative:page;mso-position-vertical-relative:page" o:allowincell="f">
            <v:imagedata r:id="rId487" o:title=""/>
            <w10:wrap anchorx="page" anchory="page"/>
          </v:shape>
        </w:pict>
      </w:r>
      <w:bookmarkStart w:id="80" w:name="Pg81"/>
      <w:bookmarkEnd w:id="80"/>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rPr>
          <w:rFonts w:ascii="Times New Roman Bold" w:hAnsi="Times New Roman Bold"/>
          <w:color w:val="000000"/>
          <w:spacing w:val="-3"/>
        </w:rPr>
        <w:sectPr w:rsidR="00E15DB3">
          <w:headerReference w:type="even" r:id="rId488"/>
          <w:headerReference w:type="default" r:id="rId489"/>
          <w:footerReference w:type="even" r:id="rId490"/>
          <w:footerReference w:type="default" r:id="rId491"/>
          <w:headerReference w:type="first" r:id="rId492"/>
          <w:footerReference w:type="first" r:id="rId493"/>
          <w:pgSz w:w="12240" w:h="15840"/>
          <w:pgMar w:top="0" w:right="0" w:bottom="0" w:left="0" w:header="720" w:footer="720" w:gutter="0"/>
          <w:cols w:space="720"/>
        </w:sectPr>
      </w:pPr>
    </w:p>
    <w:p w:rsidR="00E15DB3" w:rsidRDefault="00E15DB3">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pict>
          <v:shape id="_x0000_s1027" type="#_x0000_t75" style="position:absolute;margin-left:1in;margin-top:76pt;width:469pt;height:618pt;z-index:-251653120;mso-position-horizontal-relative:page;mso-position-vertical-relative:page" o:allowincell="f">
            <v:imagedata r:id="rId494" o:title=""/>
            <w10:wrap anchorx="page" anchory="page"/>
          </v:shape>
        </w:pict>
      </w:r>
      <w:bookmarkStart w:id="81" w:name="Pg82"/>
      <w:bookmarkEnd w:id="81"/>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w:t>
      </w:r>
      <w:r>
        <w:rPr>
          <w:rFonts w:ascii="Times New Roman Bold" w:hAnsi="Times New Roman Bold"/>
          <w:color w:val="000000"/>
          <w:spacing w:val="-3"/>
        </w:rPr>
        <w:t xml:space="preserve"> NO. 1757 </w:t>
      </w:r>
    </w:p>
    <w:p w:rsidR="00E15DB3" w:rsidRDefault="00E15DB3">
      <w:pPr>
        <w:autoSpaceDE w:val="0"/>
        <w:autoSpaceDN w:val="0"/>
        <w:adjustRightInd w:val="0"/>
        <w:rPr>
          <w:rFonts w:ascii="Times New Roman Bold" w:hAnsi="Times New Roman Bold"/>
          <w:color w:val="000000"/>
          <w:spacing w:val="-3"/>
        </w:rPr>
        <w:sectPr w:rsidR="00E15DB3">
          <w:headerReference w:type="even" r:id="rId495"/>
          <w:headerReference w:type="default" r:id="rId496"/>
          <w:footerReference w:type="even" r:id="rId497"/>
          <w:footerReference w:type="default" r:id="rId498"/>
          <w:headerReference w:type="first" r:id="rId499"/>
          <w:footerReference w:type="first" r:id="rId500"/>
          <w:pgSz w:w="12240" w:h="15840"/>
          <w:pgMar w:top="0" w:right="0" w:bottom="0" w:left="0" w:header="720" w:footer="720" w:gutter="0"/>
          <w:cols w:space="720"/>
        </w:sectPr>
      </w:pPr>
    </w:p>
    <w:p w:rsidR="00E15DB3" w:rsidRDefault="00E15DB3">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pict>
          <v:shape id="_x0000_s1028" type="#_x0000_t75" style="position:absolute;margin-left:1in;margin-top:75.5pt;width:468.15pt;height:622.8pt;z-index:-251656192;mso-position-horizontal-relative:page;mso-position-vertical-relative:page" o:allowincell="f">
            <v:imagedata r:id="rId501" o:title=""/>
            <w10:wrap anchorx="page" anchory="page"/>
          </v:shape>
        </w:pict>
      </w:r>
      <w:bookmarkStart w:id="82" w:name="Pg83"/>
      <w:bookmarkEnd w:id="82"/>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rPr>
          <w:rFonts w:ascii="Times New Roman Bold" w:hAnsi="Times New Roman Bold"/>
          <w:color w:val="000000"/>
          <w:spacing w:val="-3"/>
        </w:rPr>
        <w:sectPr w:rsidR="00E15DB3">
          <w:headerReference w:type="even" r:id="rId502"/>
          <w:headerReference w:type="default" r:id="rId503"/>
          <w:footerReference w:type="even" r:id="rId504"/>
          <w:footerReference w:type="default" r:id="rId505"/>
          <w:headerReference w:type="first" r:id="rId506"/>
          <w:footerReference w:type="first" r:id="rId507"/>
          <w:pgSz w:w="12240" w:h="15840"/>
          <w:pgMar w:top="0" w:right="0" w:bottom="0" w:left="0" w:header="720" w:footer="720" w:gutter="0"/>
          <w:cols w:space="720"/>
        </w:sectPr>
      </w:pPr>
    </w:p>
    <w:p w:rsidR="00E15DB3" w:rsidRDefault="00E15DB3">
      <w:pPr>
        <w:autoSpaceDE w:val="0"/>
        <w:autoSpaceDN w:val="0"/>
        <w:adjustRightInd w:val="0"/>
        <w:spacing w:line="240" w:lineRule="exact"/>
        <w:rPr>
          <w:rFonts w:ascii="Times New Roman Bold" w:hAnsi="Times New Roman Bold"/>
          <w:color w:val="000000"/>
          <w:spacing w:val="-3"/>
        </w:rPr>
      </w:pPr>
      <w:bookmarkStart w:id="83" w:name="Pg84"/>
      <w:bookmarkEnd w:id="83"/>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1757</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240" w:line="276" w:lineRule="exact"/>
        <w:ind w:left="1440" w:firstLine="4086"/>
        <w:rPr>
          <w:rFonts w:ascii="Times New Roman Bold" w:hAnsi="Times New Roman Bold"/>
          <w:color w:val="000000"/>
          <w:spacing w:val="-3"/>
        </w:rPr>
      </w:pPr>
      <w:r>
        <w:rPr>
          <w:rFonts w:ascii="Times New Roman Bold" w:hAnsi="Times New Roman Bold"/>
          <w:color w:val="000000"/>
          <w:spacing w:val="-3"/>
        </w:rPr>
        <w:t>Appendices</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217"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E15DB3" w:rsidRDefault="003A4C9C">
      <w:pPr>
        <w:autoSpaceDE w:val="0"/>
        <w:autoSpaceDN w:val="0"/>
        <w:adjustRightInd w:val="0"/>
        <w:spacing w:before="1" w:line="256" w:lineRule="exact"/>
        <w:ind w:left="2160"/>
        <w:rPr>
          <w:color w:val="000000"/>
          <w:spacing w:val="-2"/>
        </w:rPr>
      </w:pPr>
      <w:r>
        <w:rPr>
          <w:color w:val="000000"/>
          <w:spacing w:val="-2"/>
        </w:rPr>
        <w:t xml:space="preserve">Attachment Facilities and System Upgrade Facilities and System Deliverability Upgrades </w:t>
      </w:r>
    </w:p>
    <w:p w:rsidR="00E15DB3" w:rsidRDefault="00E15DB3">
      <w:pPr>
        <w:autoSpaceDE w:val="0"/>
        <w:autoSpaceDN w:val="0"/>
        <w:adjustRightInd w:val="0"/>
        <w:spacing w:line="276" w:lineRule="exact"/>
        <w:ind w:left="1440"/>
        <w:rPr>
          <w:color w:val="000000"/>
          <w:spacing w:val="-2"/>
        </w:rPr>
      </w:pPr>
    </w:p>
    <w:p w:rsidR="00E15DB3" w:rsidRDefault="003A4C9C">
      <w:pPr>
        <w:autoSpaceDE w:val="0"/>
        <w:autoSpaceDN w:val="0"/>
        <w:adjustRightInd w:val="0"/>
        <w:spacing w:before="92"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E15DB3" w:rsidRDefault="003A4C9C">
      <w:pPr>
        <w:autoSpaceDE w:val="0"/>
        <w:autoSpaceDN w:val="0"/>
        <w:adjustRightInd w:val="0"/>
        <w:spacing w:before="4" w:line="276" w:lineRule="exact"/>
        <w:ind w:left="2160"/>
        <w:rPr>
          <w:color w:val="000000"/>
          <w:spacing w:val="-3"/>
        </w:rPr>
      </w:pPr>
      <w:r>
        <w:rPr>
          <w:color w:val="000000"/>
          <w:spacing w:val="-3"/>
        </w:rPr>
        <w:t xml:space="preserve">Milestones </w:t>
      </w:r>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E15DB3" w:rsidRDefault="003A4C9C">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E15DB3" w:rsidRDefault="003A4C9C">
      <w:pPr>
        <w:autoSpaceDE w:val="0"/>
        <w:autoSpaceDN w:val="0"/>
        <w:adjustRightInd w:val="0"/>
        <w:spacing w:before="1" w:line="256" w:lineRule="exact"/>
        <w:ind w:left="2160"/>
        <w:rPr>
          <w:color w:val="000000"/>
          <w:spacing w:val="-3"/>
        </w:rPr>
      </w:pPr>
      <w:r>
        <w:rPr>
          <w:color w:val="000000"/>
          <w:spacing w:val="-3"/>
        </w:rPr>
        <w:t xml:space="preserve">Security Arrangements Details </w:t>
      </w:r>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92"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E15DB3" w:rsidRDefault="003A4C9C">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E15DB3" w:rsidRDefault="003A4C9C">
      <w:pPr>
        <w:autoSpaceDE w:val="0"/>
        <w:autoSpaceDN w:val="0"/>
        <w:adjustRightInd w:val="0"/>
        <w:spacing w:before="1" w:line="256" w:lineRule="exact"/>
        <w:ind w:left="2160"/>
        <w:rPr>
          <w:color w:val="000000"/>
          <w:spacing w:val="-3"/>
        </w:rPr>
      </w:pPr>
      <w:r>
        <w:rPr>
          <w:color w:val="000000"/>
          <w:spacing w:val="-3"/>
        </w:rPr>
        <w:t xml:space="preserve">Addresses for Delivery of Notices and Billings </w:t>
      </w:r>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92"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E15DB3" w:rsidRDefault="003A4C9C">
      <w:pPr>
        <w:autoSpaceDE w:val="0"/>
        <w:autoSpaceDN w:val="0"/>
        <w:adjustRightInd w:val="0"/>
        <w:spacing w:before="4" w:line="276" w:lineRule="exact"/>
        <w:ind w:left="2160"/>
        <w:rPr>
          <w:color w:val="000000"/>
          <w:spacing w:val="-3"/>
        </w:rPr>
      </w:pPr>
      <w:r>
        <w:rPr>
          <w:color w:val="000000"/>
          <w:spacing w:val="-3"/>
        </w:rPr>
        <w:t xml:space="preserve">Interconnection Requirements For a Wind Generating Plant </w:t>
      </w:r>
    </w:p>
    <w:p w:rsidR="00E15DB3" w:rsidRDefault="00E15DB3">
      <w:pPr>
        <w:autoSpaceDE w:val="0"/>
        <w:autoSpaceDN w:val="0"/>
        <w:adjustRightInd w:val="0"/>
        <w:rPr>
          <w:color w:val="000000"/>
          <w:spacing w:val="-3"/>
        </w:rPr>
        <w:sectPr w:rsidR="00E15DB3">
          <w:headerReference w:type="even" r:id="rId508"/>
          <w:headerReference w:type="default" r:id="rId509"/>
          <w:footerReference w:type="even" r:id="rId510"/>
          <w:footerReference w:type="default" r:id="rId511"/>
          <w:headerReference w:type="first" r:id="rId512"/>
          <w:footerReference w:type="first" r:id="rId51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84" w:name="Pg85"/>
      <w:bookmarkEnd w:id="84"/>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NO. 1757</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240" w:line="276" w:lineRule="exact"/>
        <w:ind w:left="1440" w:firstLine="4063"/>
        <w:rPr>
          <w:rFonts w:ascii="Times New Roman Bold" w:hAnsi="Times New Roman Bold"/>
          <w:color w:val="000000"/>
          <w:spacing w:val="-3"/>
        </w:rPr>
      </w:pPr>
      <w:r>
        <w:rPr>
          <w:rFonts w:ascii="Times New Roman Bold" w:hAnsi="Times New Roman Bold"/>
          <w:color w:val="000000"/>
          <w:spacing w:val="-3"/>
        </w:rPr>
        <w:t>Appendix A</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84" w:line="276" w:lineRule="exact"/>
        <w:ind w:left="1440" w:firstLine="2356"/>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84"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880"/>
        </w:tabs>
        <w:autoSpaceDE w:val="0"/>
        <w:autoSpaceDN w:val="0"/>
        <w:adjustRightInd w:val="0"/>
        <w:spacing w:before="84" w:line="276" w:lineRule="exact"/>
        <w:ind w:left="1440" w:firstLine="78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3240"/>
        </w:tabs>
        <w:autoSpaceDE w:val="0"/>
        <w:autoSpaceDN w:val="0"/>
        <w:adjustRightInd w:val="0"/>
        <w:spacing w:before="84" w:line="276" w:lineRule="exact"/>
        <w:ind w:left="1440" w:firstLine="1440"/>
        <w:rPr>
          <w:rFonts w:ascii="Times New Roman Bold" w:hAnsi="Times New Roman Bold"/>
          <w:color w:val="000000"/>
          <w:spacing w:val="-3"/>
        </w:rPr>
      </w:pPr>
      <w:r>
        <w:rPr>
          <w:rFonts w:ascii="Times New Roman Bold" w:hAnsi="Times New Roman Bold"/>
          <w:color w:val="000000"/>
          <w:spacing w:val="-3"/>
        </w:rPr>
        <w:t>i.</w:t>
      </w:r>
      <w:r>
        <w:rPr>
          <w:rFonts w:ascii="Times New Roman Bold" w:hAnsi="Times New Roman Bold"/>
          <w:color w:val="000000"/>
          <w:spacing w:val="-3"/>
        </w:rPr>
        <w:tab/>
        <w:t>Existing Developer Attachment Facilities</w:t>
      </w:r>
    </w:p>
    <w:p w:rsidR="00E15DB3" w:rsidRDefault="003A4C9C">
      <w:pPr>
        <w:autoSpaceDE w:val="0"/>
        <w:autoSpaceDN w:val="0"/>
        <w:adjustRightInd w:val="0"/>
        <w:spacing w:before="269" w:line="276" w:lineRule="exact"/>
        <w:ind w:left="3240"/>
        <w:rPr>
          <w:rFonts w:ascii="Times New Roman Bold" w:hAnsi="Times New Roman Bold"/>
          <w:color w:val="000000"/>
          <w:spacing w:val="-3"/>
          <w:u w:val="single"/>
        </w:rPr>
      </w:pPr>
      <w:r>
        <w:rPr>
          <w:rFonts w:ascii="Times New Roman Bold" w:hAnsi="Times New Roman Bold"/>
          <w:color w:val="000000"/>
          <w:spacing w:val="-3"/>
          <w:u w:val="single"/>
        </w:rPr>
        <w:t xml:space="preserve">Nine Mile Point No. 2 345 kV Switchyard </w:t>
      </w:r>
    </w:p>
    <w:p w:rsidR="00E15DB3" w:rsidRDefault="003A4C9C">
      <w:pPr>
        <w:tabs>
          <w:tab w:val="left" w:pos="3600"/>
        </w:tabs>
        <w:autoSpaceDE w:val="0"/>
        <w:autoSpaceDN w:val="0"/>
        <w:adjustRightInd w:val="0"/>
        <w:spacing w:before="248" w:line="320" w:lineRule="exact"/>
        <w:ind w:left="3240" w:right="1741"/>
        <w:rPr>
          <w:color w:val="000000"/>
          <w:spacing w:val="-3"/>
        </w:rPr>
      </w:pPr>
      <w:r>
        <w:rPr>
          <w:color w:val="000000"/>
          <w:spacing w:val="-2"/>
        </w:rPr>
        <w:t>•</w:t>
      </w:r>
      <w:r>
        <w:rPr>
          <w:rFonts w:ascii="Arial" w:hAnsi="Arial"/>
          <w:color w:val="000000"/>
          <w:spacing w:val="-2"/>
        </w:rPr>
        <w:t xml:space="preserve"> </w:t>
      </w:r>
      <w:r>
        <w:rPr>
          <w:color w:val="000000"/>
          <w:spacing w:val="-2"/>
        </w:rPr>
        <w:t xml:space="preserve">  Four (4) Single-Phase Generator Step-Up Transformers, Delta/Wye, </w:t>
      </w:r>
      <w:r>
        <w:rPr>
          <w:color w:val="000000"/>
          <w:spacing w:val="-2"/>
        </w:rPr>
        <w:br/>
      </w:r>
      <w:r>
        <w:rPr>
          <w:color w:val="000000"/>
          <w:spacing w:val="-2"/>
        </w:rPr>
        <w:tab/>
      </w:r>
      <w:r>
        <w:rPr>
          <w:color w:val="000000"/>
          <w:spacing w:val="-3"/>
        </w:rPr>
        <w:t xml:space="preserve">408/457 MVA, OA/FOA, 202 kV - 24.3 kV (2MTX - XM1A through </w:t>
      </w:r>
      <w:r>
        <w:rPr>
          <w:color w:val="000000"/>
          <w:spacing w:val="-3"/>
        </w:rPr>
        <w:br/>
      </w:r>
      <w:r>
        <w:rPr>
          <w:color w:val="000000"/>
          <w:spacing w:val="-3"/>
        </w:rPr>
        <w:tab/>
        <w:t xml:space="preserve">XM1D) (1 unit is a spare); </w:t>
      </w:r>
    </w:p>
    <w:p w:rsidR="00E15DB3" w:rsidRDefault="00E15DB3">
      <w:pPr>
        <w:autoSpaceDE w:val="0"/>
        <w:autoSpaceDN w:val="0"/>
        <w:adjustRightInd w:val="0"/>
        <w:spacing w:line="276" w:lineRule="exact"/>
        <w:ind w:left="3240"/>
        <w:rPr>
          <w:color w:val="000000"/>
          <w:spacing w:val="-3"/>
        </w:rPr>
      </w:pPr>
    </w:p>
    <w:p w:rsidR="00E15DB3" w:rsidRDefault="003A4C9C">
      <w:pPr>
        <w:autoSpaceDE w:val="0"/>
        <w:autoSpaceDN w:val="0"/>
        <w:adjustRightInd w:val="0"/>
        <w:spacing w:before="101" w:line="276" w:lineRule="exact"/>
        <w:ind w:left="324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Three-Phase, Motor Operated, 345 kV Disconnect Switch, </w:t>
      </w:r>
    </w:p>
    <w:p w:rsidR="00E15DB3" w:rsidRDefault="003A4C9C">
      <w:pPr>
        <w:autoSpaceDE w:val="0"/>
        <w:autoSpaceDN w:val="0"/>
        <w:adjustRightInd w:val="0"/>
        <w:spacing w:line="320" w:lineRule="exact"/>
        <w:ind w:left="3600" w:right="1529"/>
        <w:jc w:val="both"/>
        <w:rPr>
          <w:color w:val="000000"/>
          <w:spacing w:val="-3"/>
        </w:rPr>
      </w:pPr>
      <w:r>
        <w:rPr>
          <w:color w:val="000000"/>
          <w:spacing w:val="-3"/>
        </w:rPr>
        <w:t xml:space="preserve">(2YXC-MDS1), 3000 A Continuous, 1300 kV BIL, 100 kA Momentary (switch 233-N with ground switch 23G); and </w:t>
      </w:r>
    </w:p>
    <w:p w:rsidR="00E15DB3" w:rsidRDefault="00E15DB3">
      <w:pPr>
        <w:autoSpaceDE w:val="0"/>
        <w:autoSpaceDN w:val="0"/>
        <w:adjustRightInd w:val="0"/>
        <w:spacing w:line="276" w:lineRule="exact"/>
        <w:ind w:left="3240"/>
        <w:rPr>
          <w:color w:val="000000"/>
          <w:spacing w:val="-3"/>
        </w:rPr>
      </w:pPr>
    </w:p>
    <w:p w:rsidR="00E15DB3" w:rsidRDefault="003A4C9C">
      <w:pPr>
        <w:autoSpaceDE w:val="0"/>
        <w:autoSpaceDN w:val="0"/>
        <w:adjustRightInd w:val="0"/>
        <w:spacing w:before="89" w:line="276" w:lineRule="exact"/>
        <w:ind w:left="324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345 kV Overhead Conductor, 1192.5 KCM ACSR, 45/7 (2 per </w:t>
      </w:r>
    </w:p>
    <w:p w:rsidR="00E15DB3" w:rsidRDefault="003A4C9C">
      <w:pPr>
        <w:autoSpaceDE w:val="0"/>
        <w:autoSpaceDN w:val="0"/>
        <w:adjustRightInd w:val="0"/>
        <w:spacing w:before="44" w:line="276" w:lineRule="exact"/>
        <w:ind w:left="3600"/>
        <w:rPr>
          <w:color w:val="000000"/>
          <w:spacing w:val="-3"/>
        </w:rPr>
      </w:pPr>
      <w:r>
        <w:rPr>
          <w:color w:val="000000"/>
          <w:spacing w:val="-3"/>
        </w:rPr>
        <w:t xml:space="preserve">Ф), 0.5 mile, 2796 A Continuous (Line #23). </w:t>
      </w:r>
    </w:p>
    <w:p w:rsidR="00E15DB3" w:rsidRDefault="00E15DB3">
      <w:pPr>
        <w:autoSpaceDE w:val="0"/>
        <w:autoSpaceDN w:val="0"/>
        <w:adjustRightInd w:val="0"/>
        <w:spacing w:line="276" w:lineRule="exact"/>
        <w:ind w:left="3240"/>
        <w:rPr>
          <w:color w:val="000000"/>
          <w:spacing w:val="-3"/>
        </w:rPr>
      </w:pPr>
    </w:p>
    <w:p w:rsidR="00E15DB3" w:rsidRDefault="003A4C9C">
      <w:pPr>
        <w:autoSpaceDE w:val="0"/>
        <w:autoSpaceDN w:val="0"/>
        <w:adjustRightInd w:val="0"/>
        <w:spacing w:before="88" w:line="276" w:lineRule="exact"/>
        <w:ind w:left="3240"/>
        <w:rPr>
          <w:rFonts w:ascii="Times New Roman Bold" w:hAnsi="Times New Roman Bold"/>
          <w:color w:val="000000"/>
          <w:spacing w:val="-3"/>
          <w:u w:val="single"/>
        </w:rPr>
      </w:pPr>
      <w:r>
        <w:rPr>
          <w:rFonts w:ascii="Times New Roman Bold" w:hAnsi="Times New Roman Bold"/>
          <w:color w:val="000000"/>
          <w:spacing w:val="-3"/>
          <w:u w:val="single"/>
        </w:rPr>
        <w:t xml:space="preserve">Scriba Station </w:t>
      </w:r>
    </w:p>
    <w:p w:rsidR="00E15DB3" w:rsidRDefault="00E15DB3">
      <w:pPr>
        <w:autoSpaceDE w:val="0"/>
        <w:autoSpaceDN w:val="0"/>
        <w:adjustRightInd w:val="0"/>
        <w:spacing w:line="320" w:lineRule="exact"/>
        <w:ind w:left="3240"/>
        <w:rPr>
          <w:rFonts w:ascii="Times New Roman Bold" w:hAnsi="Times New Roman Bold"/>
          <w:color w:val="000000"/>
          <w:spacing w:val="-3"/>
          <w:u w:val="single"/>
        </w:rPr>
      </w:pPr>
    </w:p>
    <w:p w:rsidR="00E15DB3" w:rsidRDefault="003A4C9C">
      <w:pPr>
        <w:tabs>
          <w:tab w:val="left" w:pos="3600"/>
        </w:tabs>
        <w:autoSpaceDE w:val="0"/>
        <w:autoSpaceDN w:val="0"/>
        <w:adjustRightInd w:val="0"/>
        <w:spacing w:before="8" w:line="320" w:lineRule="exact"/>
        <w:ind w:left="3240" w:right="1603"/>
        <w:rPr>
          <w:color w:val="000000"/>
          <w:spacing w:val="-3"/>
        </w:rPr>
      </w:pPr>
      <w:r>
        <w:rPr>
          <w:color w:val="000000"/>
          <w:spacing w:val="-2"/>
        </w:rPr>
        <w:t>•</w:t>
      </w:r>
      <w:r>
        <w:rPr>
          <w:rFonts w:ascii="Arial" w:hAnsi="Arial"/>
          <w:color w:val="000000"/>
          <w:spacing w:val="-2"/>
        </w:rPr>
        <w:t xml:space="preserve"> </w:t>
      </w:r>
      <w:r>
        <w:rPr>
          <w:color w:val="000000"/>
          <w:spacing w:val="-2"/>
        </w:rPr>
        <w:t xml:space="preserve">  Two (2) 345 k</w:t>
      </w:r>
      <w:r>
        <w:rPr>
          <w:color w:val="000000"/>
          <w:spacing w:val="-2"/>
        </w:rPr>
        <w:t xml:space="preserve">V SF6 Gas Insulated Breakers (R230 and R925), 3000 A </w:t>
      </w:r>
      <w:r>
        <w:rPr>
          <w:color w:val="000000"/>
          <w:spacing w:val="-2"/>
        </w:rPr>
        <w:br/>
      </w:r>
      <w:r>
        <w:rPr>
          <w:color w:val="000000"/>
          <w:spacing w:val="-2"/>
        </w:rPr>
        <w:tab/>
      </w:r>
      <w:r>
        <w:rPr>
          <w:color w:val="000000"/>
          <w:spacing w:val="-3"/>
        </w:rPr>
        <w:t xml:space="preserve">Continuous, 372 kV Maximum, 1300 kV BIL, 50 kA Momentary; </w:t>
      </w:r>
    </w:p>
    <w:p w:rsidR="00E15DB3" w:rsidRDefault="00E15DB3">
      <w:pPr>
        <w:autoSpaceDE w:val="0"/>
        <w:autoSpaceDN w:val="0"/>
        <w:adjustRightInd w:val="0"/>
        <w:spacing w:line="276" w:lineRule="exact"/>
        <w:ind w:left="3240"/>
        <w:rPr>
          <w:color w:val="000000"/>
          <w:spacing w:val="-3"/>
        </w:rPr>
      </w:pPr>
    </w:p>
    <w:p w:rsidR="00E15DB3" w:rsidRDefault="003A4C9C">
      <w:pPr>
        <w:autoSpaceDE w:val="0"/>
        <w:autoSpaceDN w:val="0"/>
        <w:adjustRightInd w:val="0"/>
        <w:spacing w:before="101" w:line="276" w:lineRule="exact"/>
        <w:ind w:left="324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Three-Phase, Motor Operated, 345 kV Air Break Disconnect </w:t>
      </w:r>
    </w:p>
    <w:p w:rsidR="00E15DB3" w:rsidRDefault="003A4C9C">
      <w:pPr>
        <w:autoSpaceDE w:val="0"/>
        <w:autoSpaceDN w:val="0"/>
        <w:adjustRightInd w:val="0"/>
        <w:spacing w:line="320" w:lineRule="exact"/>
        <w:ind w:left="3600" w:right="1376"/>
        <w:jc w:val="both"/>
        <w:rPr>
          <w:color w:val="000000"/>
          <w:spacing w:val="-3"/>
        </w:rPr>
      </w:pPr>
      <w:r>
        <w:rPr>
          <w:color w:val="000000"/>
          <w:spacing w:val="-3"/>
        </w:rPr>
        <w:t>Switches (switches 231 &amp; 232), 3000 A Continuous, 100 kA Momentary, 130</w:t>
      </w:r>
      <w:r>
        <w:rPr>
          <w:color w:val="000000"/>
          <w:spacing w:val="-3"/>
        </w:rPr>
        <w:t xml:space="preserve">0 kV BIL; </w:t>
      </w:r>
    </w:p>
    <w:p w:rsidR="00E15DB3" w:rsidRDefault="00E15DB3">
      <w:pPr>
        <w:autoSpaceDE w:val="0"/>
        <w:autoSpaceDN w:val="0"/>
        <w:adjustRightInd w:val="0"/>
        <w:spacing w:line="276" w:lineRule="exact"/>
        <w:ind w:left="3240"/>
        <w:rPr>
          <w:color w:val="000000"/>
          <w:spacing w:val="-3"/>
        </w:rPr>
      </w:pPr>
    </w:p>
    <w:p w:rsidR="00E15DB3" w:rsidRDefault="003A4C9C">
      <w:pPr>
        <w:autoSpaceDE w:val="0"/>
        <w:autoSpaceDN w:val="0"/>
        <w:adjustRightInd w:val="0"/>
        <w:spacing w:before="89" w:line="276" w:lineRule="exact"/>
        <w:ind w:left="324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Three-Phase, Motor Operated, 345 kV Air Break Disconnect </w:t>
      </w:r>
    </w:p>
    <w:p w:rsidR="00E15DB3" w:rsidRDefault="003A4C9C">
      <w:pPr>
        <w:autoSpaceDE w:val="0"/>
        <w:autoSpaceDN w:val="0"/>
        <w:adjustRightInd w:val="0"/>
        <w:spacing w:before="8" w:line="320" w:lineRule="exact"/>
        <w:ind w:left="3600" w:right="1349"/>
        <w:jc w:val="both"/>
        <w:rPr>
          <w:color w:val="000000"/>
          <w:spacing w:val="-3"/>
        </w:rPr>
      </w:pPr>
      <w:r>
        <w:rPr>
          <w:color w:val="000000"/>
          <w:spacing w:val="-3"/>
        </w:rPr>
        <w:t xml:space="preserve">Switch (switch 233-S), with Ground Switch (23G), 3000 A Continuous, 100 kA Momentary (Main Switch), 120 kA Momentary (Ground Switch), 1300 kV BIL; </w:t>
      </w: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3A4C9C">
      <w:pPr>
        <w:autoSpaceDE w:val="0"/>
        <w:autoSpaceDN w:val="0"/>
        <w:adjustRightInd w:val="0"/>
        <w:spacing w:before="61" w:line="276" w:lineRule="exact"/>
        <w:ind w:left="5932"/>
        <w:rPr>
          <w:color w:val="000000"/>
          <w:spacing w:val="-3"/>
        </w:rPr>
      </w:pPr>
      <w:r>
        <w:rPr>
          <w:color w:val="000000"/>
          <w:spacing w:val="-3"/>
        </w:rPr>
        <w:t xml:space="preserve">A-1 </w:t>
      </w:r>
    </w:p>
    <w:p w:rsidR="00E15DB3" w:rsidRDefault="00E15DB3">
      <w:pPr>
        <w:autoSpaceDE w:val="0"/>
        <w:autoSpaceDN w:val="0"/>
        <w:adjustRightInd w:val="0"/>
        <w:rPr>
          <w:color w:val="000000"/>
          <w:spacing w:val="-3"/>
        </w:rPr>
        <w:sectPr w:rsidR="00E15DB3">
          <w:headerReference w:type="even" r:id="rId514"/>
          <w:headerReference w:type="default" r:id="rId515"/>
          <w:footerReference w:type="even" r:id="rId516"/>
          <w:footerReference w:type="default" r:id="rId517"/>
          <w:headerReference w:type="first" r:id="rId518"/>
          <w:footerReference w:type="first" r:id="rId519"/>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85" w:name="Pg86"/>
      <w:bookmarkEnd w:id="85"/>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3240"/>
        <w:rPr>
          <w:rFonts w:ascii="Times New Roman Bold" w:hAnsi="Times New Roman Bold"/>
          <w:color w:val="000000"/>
          <w:spacing w:val="-3"/>
        </w:rPr>
      </w:pPr>
    </w:p>
    <w:p w:rsidR="00E15DB3" w:rsidRDefault="003A4C9C">
      <w:pPr>
        <w:tabs>
          <w:tab w:val="left" w:pos="3600"/>
        </w:tabs>
        <w:autoSpaceDE w:val="0"/>
        <w:autoSpaceDN w:val="0"/>
        <w:adjustRightInd w:val="0"/>
        <w:spacing w:before="248" w:line="276" w:lineRule="exact"/>
        <w:ind w:left="3240"/>
        <w:rPr>
          <w:color w:val="000000"/>
          <w:spacing w:val="-3"/>
        </w:rPr>
      </w:pPr>
      <w:r>
        <w:rPr>
          <w:color w:val="000000"/>
          <w:spacing w:val="-3"/>
        </w:rPr>
        <w:t xml:space="preserve">• </w:t>
      </w:r>
      <w:r>
        <w:rPr>
          <w:color w:val="000000"/>
          <w:spacing w:val="-3"/>
        </w:rPr>
        <w:tab/>
        <w:t xml:space="preserve">Three (3) Single-Phase, Free Standing Current Transformers for R230, </w:t>
      </w:r>
    </w:p>
    <w:p w:rsidR="00E15DB3" w:rsidRDefault="003A4C9C">
      <w:pPr>
        <w:autoSpaceDE w:val="0"/>
        <w:autoSpaceDN w:val="0"/>
        <w:adjustRightInd w:val="0"/>
        <w:spacing w:before="8" w:line="320" w:lineRule="exact"/>
        <w:ind w:left="3600" w:right="1407"/>
        <w:jc w:val="both"/>
        <w:rPr>
          <w:color w:val="000000"/>
          <w:spacing w:val="-3"/>
        </w:rPr>
      </w:pPr>
      <w:r>
        <w:rPr>
          <w:color w:val="000000"/>
          <w:spacing w:val="-3"/>
        </w:rPr>
        <w:t xml:space="preserve">2000/2000/5A, 2000 A Continuous, 372 kV Maximum, 1300 kV BIL, 50 kA Momentary, Balteau TGX362; </w:t>
      </w:r>
    </w:p>
    <w:p w:rsidR="00E15DB3" w:rsidRDefault="00E15DB3">
      <w:pPr>
        <w:autoSpaceDE w:val="0"/>
        <w:autoSpaceDN w:val="0"/>
        <w:adjustRightInd w:val="0"/>
        <w:spacing w:line="276" w:lineRule="exact"/>
        <w:ind w:left="3240"/>
        <w:rPr>
          <w:color w:val="000000"/>
          <w:spacing w:val="-3"/>
        </w:rPr>
      </w:pPr>
    </w:p>
    <w:p w:rsidR="00E15DB3" w:rsidRDefault="003A4C9C">
      <w:pPr>
        <w:tabs>
          <w:tab w:val="left" w:pos="3600"/>
        </w:tabs>
        <w:autoSpaceDE w:val="0"/>
        <w:autoSpaceDN w:val="0"/>
        <w:adjustRightInd w:val="0"/>
        <w:spacing w:before="81" w:line="276" w:lineRule="exact"/>
        <w:ind w:left="3240"/>
        <w:rPr>
          <w:color w:val="000000"/>
          <w:spacing w:val="-3"/>
        </w:rPr>
      </w:pPr>
      <w:r>
        <w:rPr>
          <w:color w:val="000000"/>
          <w:spacing w:val="-3"/>
        </w:rPr>
        <w:t xml:space="preserve">• </w:t>
      </w:r>
      <w:r>
        <w:rPr>
          <w:color w:val="000000"/>
          <w:spacing w:val="-3"/>
        </w:rPr>
        <w:tab/>
        <w:t>Three (3) Single-Phase, Free Standing Current Transfor</w:t>
      </w:r>
      <w:r>
        <w:rPr>
          <w:color w:val="000000"/>
          <w:spacing w:val="-3"/>
        </w:rPr>
        <w:t xml:space="preserve">mers for R925, </w:t>
      </w:r>
    </w:p>
    <w:p w:rsidR="00E15DB3" w:rsidRDefault="003A4C9C">
      <w:pPr>
        <w:autoSpaceDE w:val="0"/>
        <w:autoSpaceDN w:val="0"/>
        <w:adjustRightInd w:val="0"/>
        <w:spacing w:before="8" w:line="320" w:lineRule="exact"/>
        <w:ind w:left="3600" w:right="1407"/>
        <w:jc w:val="both"/>
        <w:rPr>
          <w:color w:val="000000"/>
          <w:spacing w:val="-3"/>
        </w:rPr>
      </w:pPr>
      <w:r>
        <w:rPr>
          <w:color w:val="000000"/>
          <w:spacing w:val="-3"/>
        </w:rPr>
        <w:t xml:space="preserve">2000/2000/5A, 3000 A Continuous, 372 kV Maximum, 1300 kV BIL, 50 kA Momentary, Trench SAS 362; </w:t>
      </w:r>
    </w:p>
    <w:p w:rsidR="00E15DB3" w:rsidRDefault="00E15DB3">
      <w:pPr>
        <w:autoSpaceDE w:val="0"/>
        <w:autoSpaceDN w:val="0"/>
        <w:adjustRightInd w:val="0"/>
        <w:spacing w:line="276" w:lineRule="exact"/>
        <w:ind w:left="3240"/>
        <w:rPr>
          <w:color w:val="000000"/>
          <w:spacing w:val="-3"/>
        </w:rPr>
      </w:pPr>
    </w:p>
    <w:p w:rsidR="00E15DB3" w:rsidRDefault="003A4C9C">
      <w:pPr>
        <w:tabs>
          <w:tab w:val="left" w:pos="3600"/>
        </w:tabs>
        <w:autoSpaceDE w:val="0"/>
        <w:autoSpaceDN w:val="0"/>
        <w:adjustRightInd w:val="0"/>
        <w:spacing w:before="101" w:line="276" w:lineRule="exact"/>
        <w:ind w:left="3240"/>
        <w:rPr>
          <w:color w:val="000000"/>
          <w:spacing w:val="-3"/>
        </w:rPr>
      </w:pPr>
      <w:r>
        <w:rPr>
          <w:color w:val="000000"/>
          <w:spacing w:val="-3"/>
        </w:rPr>
        <w:t xml:space="preserve">• </w:t>
      </w:r>
      <w:r>
        <w:rPr>
          <w:color w:val="000000"/>
          <w:spacing w:val="-3"/>
        </w:rPr>
        <w:tab/>
        <w:t xml:space="preserve">Three (3) 345 kV, Single-Phase, Capacitance Coupling Voltage </w:t>
      </w:r>
    </w:p>
    <w:p w:rsidR="00E15DB3" w:rsidRDefault="003A4C9C">
      <w:pPr>
        <w:autoSpaceDE w:val="0"/>
        <w:autoSpaceDN w:val="0"/>
        <w:adjustRightInd w:val="0"/>
        <w:spacing w:before="44" w:line="276" w:lineRule="exact"/>
        <w:ind w:left="3600"/>
        <w:rPr>
          <w:color w:val="000000"/>
          <w:spacing w:val="-3"/>
        </w:rPr>
      </w:pPr>
      <w:r>
        <w:rPr>
          <w:color w:val="000000"/>
          <w:spacing w:val="-3"/>
        </w:rPr>
        <w:t xml:space="preserve">Transformers, Trench Type TEV-345 (collectively J8923); </w:t>
      </w:r>
    </w:p>
    <w:p w:rsidR="00E15DB3" w:rsidRDefault="00E15DB3">
      <w:pPr>
        <w:autoSpaceDE w:val="0"/>
        <w:autoSpaceDN w:val="0"/>
        <w:adjustRightInd w:val="0"/>
        <w:spacing w:line="276" w:lineRule="exact"/>
        <w:ind w:left="3240"/>
        <w:rPr>
          <w:color w:val="000000"/>
          <w:spacing w:val="-3"/>
        </w:rPr>
      </w:pPr>
    </w:p>
    <w:p w:rsidR="00E15DB3" w:rsidRDefault="003A4C9C">
      <w:pPr>
        <w:tabs>
          <w:tab w:val="left" w:pos="3600"/>
        </w:tabs>
        <w:autoSpaceDE w:val="0"/>
        <w:autoSpaceDN w:val="0"/>
        <w:adjustRightInd w:val="0"/>
        <w:spacing w:before="88" w:line="276" w:lineRule="exact"/>
        <w:ind w:left="3240"/>
        <w:rPr>
          <w:color w:val="000000"/>
          <w:spacing w:val="-3"/>
        </w:rPr>
      </w:pPr>
      <w:r>
        <w:rPr>
          <w:color w:val="000000"/>
          <w:spacing w:val="-3"/>
        </w:rPr>
        <w:t xml:space="preserve">• </w:t>
      </w:r>
      <w:r>
        <w:rPr>
          <w:color w:val="000000"/>
          <w:spacing w:val="-3"/>
        </w:rPr>
        <w:tab/>
      </w:r>
      <w:r>
        <w:rPr>
          <w:color w:val="000000"/>
          <w:spacing w:val="-3"/>
        </w:rPr>
        <w:t xml:space="preserve">Three (3) Three-Phase, Motor Operated, 345 kV Air Break Disconnect </w:t>
      </w:r>
    </w:p>
    <w:p w:rsidR="00E15DB3" w:rsidRDefault="003A4C9C">
      <w:pPr>
        <w:autoSpaceDE w:val="0"/>
        <w:autoSpaceDN w:val="0"/>
        <w:adjustRightInd w:val="0"/>
        <w:spacing w:before="8" w:line="320" w:lineRule="exact"/>
        <w:ind w:left="3600" w:right="2322"/>
        <w:jc w:val="both"/>
        <w:rPr>
          <w:color w:val="000000"/>
          <w:spacing w:val="-3"/>
        </w:rPr>
      </w:pPr>
      <w:r>
        <w:rPr>
          <w:color w:val="000000"/>
          <w:spacing w:val="-3"/>
        </w:rPr>
        <w:t xml:space="preserve">Switches (switches 926, 927, 991), 3000 A Continuous, 100 kA Momentary, 1300 kV BIL; </w:t>
      </w:r>
    </w:p>
    <w:p w:rsidR="00E15DB3" w:rsidRDefault="00E15DB3">
      <w:pPr>
        <w:autoSpaceDE w:val="0"/>
        <w:autoSpaceDN w:val="0"/>
        <w:adjustRightInd w:val="0"/>
        <w:spacing w:line="276" w:lineRule="exact"/>
        <w:ind w:left="3240"/>
        <w:rPr>
          <w:color w:val="000000"/>
          <w:spacing w:val="-3"/>
        </w:rPr>
      </w:pPr>
    </w:p>
    <w:p w:rsidR="00E15DB3" w:rsidRDefault="003A4C9C">
      <w:pPr>
        <w:tabs>
          <w:tab w:val="left" w:pos="3600"/>
        </w:tabs>
        <w:autoSpaceDE w:val="0"/>
        <w:autoSpaceDN w:val="0"/>
        <w:adjustRightInd w:val="0"/>
        <w:spacing w:before="101" w:line="276" w:lineRule="exact"/>
        <w:ind w:left="3240"/>
        <w:rPr>
          <w:color w:val="000000"/>
          <w:spacing w:val="-3"/>
        </w:rPr>
      </w:pPr>
      <w:r>
        <w:rPr>
          <w:color w:val="000000"/>
          <w:spacing w:val="-3"/>
        </w:rPr>
        <w:t xml:space="preserve">• </w:t>
      </w:r>
      <w:r>
        <w:rPr>
          <w:color w:val="000000"/>
          <w:spacing w:val="-3"/>
        </w:rPr>
        <w:tab/>
        <w:t xml:space="preserve">Two (2) Three-Phase, 345 kV-120 kV/13.8 kV Auto-Transformers (TB-1 </w:t>
      </w:r>
    </w:p>
    <w:p w:rsidR="00E15DB3" w:rsidRDefault="003A4C9C">
      <w:pPr>
        <w:autoSpaceDE w:val="0"/>
        <w:autoSpaceDN w:val="0"/>
        <w:adjustRightInd w:val="0"/>
        <w:spacing w:before="24" w:line="276" w:lineRule="exact"/>
        <w:ind w:left="3600"/>
        <w:rPr>
          <w:color w:val="000000"/>
          <w:spacing w:val="-3"/>
        </w:rPr>
      </w:pPr>
      <w:r>
        <w:rPr>
          <w:color w:val="000000"/>
          <w:spacing w:val="-3"/>
        </w:rPr>
        <w:t>&amp; TB-2), 224 MVA, FOA 65°C, 51</w:t>
      </w:r>
      <w:r>
        <w:rPr>
          <w:color w:val="000000"/>
          <w:spacing w:val="-3"/>
        </w:rPr>
        <w:t xml:space="preserve"> MVA Tertiary; </w:t>
      </w:r>
    </w:p>
    <w:p w:rsidR="00E15DB3" w:rsidRDefault="00E15DB3">
      <w:pPr>
        <w:autoSpaceDE w:val="0"/>
        <w:autoSpaceDN w:val="0"/>
        <w:adjustRightInd w:val="0"/>
        <w:spacing w:line="276" w:lineRule="exact"/>
        <w:ind w:left="3240"/>
        <w:rPr>
          <w:color w:val="000000"/>
          <w:spacing w:val="-3"/>
        </w:rPr>
      </w:pPr>
    </w:p>
    <w:p w:rsidR="00E15DB3" w:rsidRDefault="003A4C9C">
      <w:pPr>
        <w:tabs>
          <w:tab w:val="left" w:pos="3600"/>
        </w:tabs>
        <w:autoSpaceDE w:val="0"/>
        <w:autoSpaceDN w:val="0"/>
        <w:adjustRightInd w:val="0"/>
        <w:spacing w:before="117" w:line="276" w:lineRule="exact"/>
        <w:ind w:left="3240"/>
        <w:rPr>
          <w:color w:val="000000"/>
          <w:spacing w:val="-3"/>
        </w:rPr>
      </w:pPr>
      <w:r>
        <w:rPr>
          <w:color w:val="000000"/>
          <w:spacing w:val="-3"/>
        </w:rPr>
        <w:t>•</w:t>
      </w:r>
      <w:r>
        <w:rPr>
          <w:color w:val="000000"/>
          <w:spacing w:val="-3"/>
        </w:rPr>
        <w:tab/>
        <w:t>Three (3) 345 kV, Single-Phase Metering Current Transformers, 2000-</w:t>
      </w:r>
    </w:p>
    <w:p w:rsidR="00E15DB3" w:rsidRDefault="003A4C9C">
      <w:pPr>
        <w:autoSpaceDE w:val="0"/>
        <w:autoSpaceDN w:val="0"/>
        <w:adjustRightInd w:val="0"/>
        <w:spacing w:before="42" w:line="276" w:lineRule="exact"/>
        <w:ind w:left="3240" w:firstLine="360"/>
        <w:rPr>
          <w:color w:val="000000"/>
          <w:spacing w:val="-3"/>
        </w:rPr>
      </w:pPr>
      <w:r>
        <w:rPr>
          <w:color w:val="000000"/>
          <w:spacing w:val="-3"/>
        </w:rPr>
        <w:t>1000/5 A, GE Type BR at TB1;</w:t>
      </w:r>
    </w:p>
    <w:p w:rsidR="00E15DB3" w:rsidRDefault="00E15DB3">
      <w:pPr>
        <w:autoSpaceDE w:val="0"/>
        <w:autoSpaceDN w:val="0"/>
        <w:adjustRightInd w:val="0"/>
        <w:spacing w:line="276" w:lineRule="exact"/>
        <w:ind w:left="3240"/>
        <w:rPr>
          <w:color w:val="000000"/>
          <w:spacing w:val="-3"/>
        </w:rPr>
      </w:pPr>
    </w:p>
    <w:p w:rsidR="00E15DB3" w:rsidRDefault="003A4C9C">
      <w:pPr>
        <w:tabs>
          <w:tab w:val="left" w:pos="3600"/>
        </w:tabs>
        <w:autoSpaceDE w:val="0"/>
        <w:autoSpaceDN w:val="0"/>
        <w:adjustRightInd w:val="0"/>
        <w:spacing w:before="99" w:line="276" w:lineRule="exact"/>
        <w:ind w:left="3240"/>
        <w:rPr>
          <w:color w:val="000000"/>
          <w:spacing w:val="-3"/>
        </w:rPr>
      </w:pPr>
      <w:r>
        <w:rPr>
          <w:color w:val="000000"/>
          <w:spacing w:val="-3"/>
        </w:rPr>
        <w:t>•</w:t>
      </w:r>
      <w:r>
        <w:rPr>
          <w:color w:val="000000"/>
          <w:spacing w:val="-3"/>
        </w:rPr>
        <w:tab/>
        <w:t>Three (3) 345 kV, Single-Phase, Metering Current Transformers, 2000-</w:t>
      </w:r>
    </w:p>
    <w:p w:rsidR="00E15DB3" w:rsidRDefault="003A4C9C">
      <w:pPr>
        <w:autoSpaceDE w:val="0"/>
        <w:autoSpaceDN w:val="0"/>
        <w:adjustRightInd w:val="0"/>
        <w:spacing w:before="42" w:line="276" w:lineRule="exact"/>
        <w:ind w:left="3240" w:firstLine="360"/>
        <w:rPr>
          <w:color w:val="000000"/>
          <w:spacing w:val="-3"/>
        </w:rPr>
      </w:pPr>
      <w:r>
        <w:rPr>
          <w:color w:val="000000"/>
          <w:spacing w:val="-3"/>
        </w:rPr>
        <w:t>1000/5 A, GE Type BW at TB2;</w:t>
      </w:r>
    </w:p>
    <w:p w:rsidR="00E15DB3" w:rsidRDefault="00E15DB3">
      <w:pPr>
        <w:autoSpaceDE w:val="0"/>
        <w:autoSpaceDN w:val="0"/>
        <w:adjustRightInd w:val="0"/>
        <w:spacing w:line="276" w:lineRule="exact"/>
        <w:ind w:left="3240"/>
        <w:rPr>
          <w:color w:val="000000"/>
          <w:spacing w:val="-3"/>
        </w:rPr>
      </w:pPr>
    </w:p>
    <w:p w:rsidR="00E15DB3" w:rsidRDefault="003A4C9C">
      <w:pPr>
        <w:tabs>
          <w:tab w:val="left" w:pos="3600"/>
        </w:tabs>
        <w:autoSpaceDE w:val="0"/>
        <w:autoSpaceDN w:val="0"/>
        <w:adjustRightInd w:val="0"/>
        <w:spacing w:before="100" w:line="276" w:lineRule="exact"/>
        <w:ind w:left="3240"/>
        <w:rPr>
          <w:color w:val="000000"/>
          <w:spacing w:val="-3"/>
        </w:rPr>
      </w:pPr>
      <w:r>
        <w:rPr>
          <w:color w:val="000000"/>
          <w:spacing w:val="-3"/>
        </w:rPr>
        <w:t>•</w:t>
      </w:r>
      <w:r>
        <w:rPr>
          <w:color w:val="000000"/>
          <w:spacing w:val="-3"/>
        </w:rPr>
        <w:tab/>
        <w:t>Two (2) Three-Phase, Motor Operated,</w:t>
      </w:r>
      <w:r>
        <w:rPr>
          <w:color w:val="000000"/>
          <w:spacing w:val="-3"/>
        </w:rPr>
        <w:t xml:space="preserve"> 345 kV Air Break Disconnect</w:t>
      </w:r>
    </w:p>
    <w:p w:rsidR="00E15DB3" w:rsidRDefault="003A4C9C">
      <w:pPr>
        <w:autoSpaceDE w:val="0"/>
        <w:autoSpaceDN w:val="0"/>
        <w:adjustRightInd w:val="0"/>
        <w:spacing w:before="42" w:line="276" w:lineRule="exact"/>
        <w:ind w:left="3240" w:firstLine="360"/>
        <w:rPr>
          <w:color w:val="000000"/>
          <w:spacing w:val="-3"/>
        </w:rPr>
      </w:pPr>
      <w:r>
        <w:rPr>
          <w:color w:val="000000"/>
          <w:spacing w:val="-3"/>
        </w:rPr>
        <w:t>Switches (switches 18 &amp; 28), 3000 A Continuous, 100 kA Momentary,</w:t>
      </w:r>
    </w:p>
    <w:p w:rsidR="00E15DB3" w:rsidRDefault="003A4C9C">
      <w:pPr>
        <w:autoSpaceDE w:val="0"/>
        <w:autoSpaceDN w:val="0"/>
        <w:adjustRightInd w:val="0"/>
        <w:spacing w:before="41" w:line="276" w:lineRule="exact"/>
        <w:ind w:left="3240" w:firstLine="360"/>
        <w:rPr>
          <w:color w:val="000000"/>
          <w:spacing w:val="-3"/>
        </w:rPr>
      </w:pPr>
      <w:r>
        <w:rPr>
          <w:color w:val="000000"/>
          <w:spacing w:val="-3"/>
        </w:rPr>
        <w:t>1300 kV BIL;</w:t>
      </w:r>
    </w:p>
    <w:p w:rsidR="00E15DB3" w:rsidRDefault="00E15DB3">
      <w:pPr>
        <w:autoSpaceDE w:val="0"/>
        <w:autoSpaceDN w:val="0"/>
        <w:adjustRightInd w:val="0"/>
        <w:spacing w:line="276" w:lineRule="exact"/>
        <w:ind w:left="3240"/>
        <w:rPr>
          <w:color w:val="000000"/>
          <w:spacing w:val="-3"/>
        </w:rPr>
      </w:pPr>
    </w:p>
    <w:p w:rsidR="00E15DB3" w:rsidRDefault="003A4C9C">
      <w:pPr>
        <w:tabs>
          <w:tab w:val="left" w:pos="3600"/>
        </w:tabs>
        <w:autoSpaceDE w:val="0"/>
        <w:autoSpaceDN w:val="0"/>
        <w:adjustRightInd w:val="0"/>
        <w:spacing w:before="99" w:line="276" w:lineRule="exact"/>
        <w:ind w:left="3240"/>
        <w:rPr>
          <w:color w:val="000000"/>
          <w:spacing w:val="-3"/>
        </w:rPr>
      </w:pPr>
      <w:r>
        <w:rPr>
          <w:color w:val="000000"/>
          <w:spacing w:val="-3"/>
        </w:rPr>
        <w:t>•</w:t>
      </w:r>
      <w:r>
        <w:rPr>
          <w:color w:val="000000"/>
          <w:spacing w:val="-3"/>
        </w:rPr>
        <w:tab/>
        <w:t>Two (2) 23 kV Resistored Power Fuses (J5058 &amp; J5128), 50E Amp Slow</w:t>
      </w:r>
    </w:p>
    <w:p w:rsidR="00E15DB3" w:rsidRDefault="003A4C9C">
      <w:pPr>
        <w:autoSpaceDE w:val="0"/>
        <w:autoSpaceDN w:val="0"/>
        <w:adjustRightInd w:val="0"/>
        <w:spacing w:before="42" w:line="276" w:lineRule="exact"/>
        <w:ind w:left="3240" w:firstLine="360"/>
        <w:rPr>
          <w:color w:val="000000"/>
          <w:spacing w:val="-3"/>
        </w:rPr>
      </w:pPr>
      <w:r>
        <w:rPr>
          <w:color w:val="000000"/>
          <w:spacing w:val="-3"/>
        </w:rPr>
        <w:t>Speed;</w:t>
      </w:r>
    </w:p>
    <w:p w:rsidR="00E15DB3" w:rsidRDefault="00E15DB3">
      <w:pPr>
        <w:autoSpaceDE w:val="0"/>
        <w:autoSpaceDN w:val="0"/>
        <w:adjustRightInd w:val="0"/>
        <w:spacing w:line="276" w:lineRule="exact"/>
        <w:ind w:left="3240"/>
        <w:rPr>
          <w:color w:val="000000"/>
          <w:spacing w:val="-3"/>
        </w:rPr>
      </w:pPr>
    </w:p>
    <w:p w:rsidR="00E15DB3" w:rsidRDefault="003A4C9C">
      <w:pPr>
        <w:tabs>
          <w:tab w:val="left" w:pos="3600"/>
        </w:tabs>
        <w:autoSpaceDE w:val="0"/>
        <w:autoSpaceDN w:val="0"/>
        <w:adjustRightInd w:val="0"/>
        <w:spacing w:before="96" w:line="276" w:lineRule="exact"/>
        <w:ind w:left="3240"/>
        <w:rPr>
          <w:color w:val="000000"/>
          <w:spacing w:val="-3"/>
        </w:rPr>
      </w:pPr>
      <w:r>
        <w:rPr>
          <w:color w:val="000000"/>
          <w:spacing w:val="-3"/>
        </w:rPr>
        <w:t xml:space="preserve">• </w:t>
      </w:r>
      <w:r>
        <w:rPr>
          <w:color w:val="000000"/>
          <w:spacing w:val="-3"/>
        </w:rPr>
        <w:tab/>
        <w:t xml:space="preserve">Two (2) 115 kV, SF6 Gas Insulated Breakers (R115 &amp; R225), 2000 A </w:t>
      </w:r>
    </w:p>
    <w:p w:rsidR="00E15DB3" w:rsidRDefault="003A4C9C">
      <w:pPr>
        <w:autoSpaceDE w:val="0"/>
        <w:autoSpaceDN w:val="0"/>
        <w:adjustRightInd w:val="0"/>
        <w:spacing w:before="44" w:line="276" w:lineRule="exact"/>
        <w:ind w:left="3600"/>
        <w:rPr>
          <w:color w:val="000000"/>
          <w:spacing w:val="-3"/>
        </w:rPr>
      </w:pPr>
      <w:r>
        <w:rPr>
          <w:color w:val="000000"/>
          <w:spacing w:val="-3"/>
        </w:rPr>
        <w:t xml:space="preserve">Continuous, 121 kV Maximum, 550 kV BIL, 48 kA Momentary; </w:t>
      </w:r>
    </w:p>
    <w:p w:rsidR="00E15DB3" w:rsidRDefault="00E15DB3">
      <w:pPr>
        <w:autoSpaceDE w:val="0"/>
        <w:autoSpaceDN w:val="0"/>
        <w:adjustRightInd w:val="0"/>
        <w:spacing w:line="276" w:lineRule="exact"/>
        <w:ind w:left="3240"/>
        <w:rPr>
          <w:color w:val="000000"/>
          <w:spacing w:val="-3"/>
        </w:rPr>
      </w:pPr>
    </w:p>
    <w:p w:rsidR="00E15DB3" w:rsidRDefault="003A4C9C">
      <w:pPr>
        <w:tabs>
          <w:tab w:val="left" w:pos="3600"/>
        </w:tabs>
        <w:autoSpaceDE w:val="0"/>
        <w:autoSpaceDN w:val="0"/>
        <w:adjustRightInd w:val="0"/>
        <w:spacing w:before="88" w:line="276" w:lineRule="exact"/>
        <w:ind w:left="3240"/>
        <w:rPr>
          <w:color w:val="000000"/>
          <w:spacing w:val="-3"/>
        </w:rPr>
      </w:pPr>
      <w:r>
        <w:rPr>
          <w:color w:val="000000"/>
          <w:spacing w:val="-3"/>
        </w:rPr>
        <w:t xml:space="preserve">• </w:t>
      </w:r>
      <w:r>
        <w:rPr>
          <w:color w:val="000000"/>
          <w:spacing w:val="-3"/>
        </w:rPr>
        <w:tab/>
        <w:t xml:space="preserve">Four (4) Three-Phase, Manually Operated, 115 kV Air Break Disconnect </w:t>
      </w:r>
    </w:p>
    <w:p w:rsidR="00E15DB3" w:rsidRDefault="003A4C9C">
      <w:pPr>
        <w:autoSpaceDE w:val="0"/>
        <w:autoSpaceDN w:val="0"/>
        <w:adjustRightInd w:val="0"/>
        <w:spacing w:before="8" w:line="320" w:lineRule="exact"/>
        <w:ind w:left="3600" w:right="1289"/>
        <w:jc w:val="both"/>
        <w:rPr>
          <w:color w:val="000000"/>
          <w:spacing w:val="-3"/>
        </w:rPr>
      </w:pPr>
      <w:r>
        <w:rPr>
          <w:color w:val="000000"/>
          <w:spacing w:val="-2"/>
        </w:rPr>
        <w:t xml:space="preserve">Switches at Scriba (switches 118, 128, 218, 228), 2000 A Continuous, 100 </w:t>
      </w:r>
      <w:r>
        <w:rPr>
          <w:color w:val="000000"/>
          <w:spacing w:val="-3"/>
        </w:rPr>
        <w:t xml:space="preserve">kA Momentary, 550 kV BIL; </w:t>
      </w:r>
    </w:p>
    <w:p w:rsidR="00E15DB3" w:rsidRDefault="00E15DB3">
      <w:pPr>
        <w:autoSpaceDE w:val="0"/>
        <w:autoSpaceDN w:val="0"/>
        <w:adjustRightInd w:val="0"/>
        <w:spacing w:line="276" w:lineRule="exact"/>
        <w:ind w:left="3240"/>
        <w:rPr>
          <w:color w:val="000000"/>
          <w:spacing w:val="-3"/>
        </w:rPr>
      </w:pPr>
    </w:p>
    <w:p w:rsidR="00E15DB3" w:rsidRDefault="003A4C9C">
      <w:pPr>
        <w:tabs>
          <w:tab w:val="left" w:pos="3600"/>
        </w:tabs>
        <w:autoSpaceDE w:val="0"/>
        <w:autoSpaceDN w:val="0"/>
        <w:adjustRightInd w:val="0"/>
        <w:spacing w:before="101" w:line="276" w:lineRule="exact"/>
        <w:ind w:left="3240"/>
        <w:rPr>
          <w:color w:val="000000"/>
          <w:spacing w:val="-3"/>
        </w:rPr>
      </w:pPr>
      <w:r>
        <w:rPr>
          <w:color w:val="000000"/>
          <w:spacing w:val="-3"/>
        </w:rPr>
        <w:t>•</w:t>
      </w:r>
      <w:r>
        <w:rPr>
          <w:color w:val="000000"/>
          <w:spacing w:val="-3"/>
        </w:rPr>
        <w:tab/>
        <w:t xml:space="preserve">One (1) 115 kV, </w:t>
      </w:r>
      <w:r>
        <w:rPr>
          <w:color w:val="000000"/>
          <w:spacing w:val="-3"/>
        </w:rPr>
        <w:t>Overhead Conductor 795 KCM ACSR, 36/1, 0.5 mile</w:t>
      </w:r>
    </w:p>
    <w:p w:rsidR="00E15DB3" w:rsidRDefault="003A4C9C">
      <w:pPr>
        <w:autoSpaceDE w:val="0"/>
        <w:autoSpaceDN w:val="0"/>
        <w:adjustRightInd w:val="0"/>
        <w:spacing w:before="42" w:line="276" w:lineRule="exact"/>
        <w:ind w:left="3240" w:firstLine="360"/>
        <w:rPr>
          <w:color w:val="000000"/>
          <w:spacing w:val="-3"/>
        </w:rPr>
      </w:pPr>
      <w:r>
        <w:rPr>
          <w:color w:val="000000"/>
          <w:spacing w:val="-3"/>
        </w:rPr>
        <w:t>(Line #5);</w:t>
      </w:r>
    </w:p>
    <w:p w:rsidR="00E15DB3" w:rsidRDefault="00E15DB3">
      <w:pPr>
        <w:autoSpaceDE w:val="0"/>
        <w:autoSpaceDN w:val="0"/>
        <w:adjustRightInd w:val="0"/>
        <w:spacing w:line="276" w:lineRule="exact"/>
        <w:ind w:left="5932"/>
        <w:rPr>
          <w:color w:val="000000"/>
          <w:spacing w:val="-3"/>
        </w:rPr>
      </w:pPr>
    </w:p>
    <w:p w:rsidR="00E15DB3" w:rsidRDefault="003A4C9C">
      <w:pPr>
        <w:autoSpaceDE w:val="0"/>
        <w:autoSpaceDN w:val="0"/>
        <w:adjustRightInd w:val="0"/>
        <w:spacing w:before="190" w:line="276" w:lineRule="exact"/>
        <w:ind w:left="5932"/>
        <w:rPr>
          <w:color w:val="000000"/>
          <w:spacing w:val="-3"/>
        </w:rPr>
      </w:pPr>
      <w:r>
        <w:rPr>
          <w:color w:val="000000"/>
          <w:spacing w:val="-3"/>
        </w:rPr>
        <w:t xml:space="preserve">A-2 </w:t>
      </w:r>
    </w:p>
    <w:p w:rsidR="00E15DB3" w:rsidRDefault="00E15DB3">
      <w:pPr>
        <w:autoSpaceDE w:val="0"/>
        <w:autoSpaceDN w:val="0"/>
        <w:adjustRightInd w:val="0"/>
        <w:rPr>
          <w:color w:val="000000"/>
          <w:spacing w:val="-3"/>
        </w:rPr>
        <w:sectPr w:rsidR="00E15DB3">
          <w:headerReference w:type="even" r:id="rId520"/>
          <w:headerReference w:type="default" r:id="rId521"/>
          <w:footerReference w:type="even" r:id="rId522"/>
          <w:footerReference w:type="default" r:id="rId523"/>
          <w:headerReference w:type="first" r:id="rId524"/>
          <w:footerReference w:type="first" r:id="rId525"/>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86" w:name="Pg87"/>
      <w:bookmarkEnd w:id="86"/>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320" w:lineRule="exact"/>
        <w:ind w:left="3240"/>
        <w:rPr>
          <w:rFonts w:ascii="Times New Roman Bold" w:hAnsi="Times New Roman Bold"/>
          <w:color w:val="000000"/>
          <w:spacing w:val="-3"/>
        </w:rPr>
      </w:pPr>
    </w:p>
    <w:p w:rsidR="00E15DB3" w:rsidRDefault="00E15DB3">
      <w:pPr>
        <w:autoSpaceDE w:val="0"/>
        <w:autoSpaceDN w:val="0"/>
        <w:adjustRightInd w:val="0"/>
        <w:spacing w:line="320" w:lineRule="exact"/>
        <w:ind w:left="3240"/>
        <w:rPr>
          <w:rFonts w:ascii="Times New Roman Bold" w:hAnsi="Times New Roman Bold"/>
          <w:color w:val="000000"/>
          <w:spacing w:val="-3"/>
        </w:rPr>
      </w:pPr>
    </w:p>
    <w:p w:rsidR="00E15DB3" w:rsidRDefault="003A4C9C">
      <w:pPr>
        <w:tabs>
          <w:tab w:val="left" w:pos="3600"/>
        </w:tabs>
        <w:autoSpaceDE w:val="0"/>
        <w:autoSpaceDN w:val="0"/>
        <w:adjustRightInd w:val="0"/>
        <w:spacing w:before="168" w:line="320" w:lineRule="exact"/>
        <w:ind w:left="3240" w:right="1641"/>
        <w:rPr>
          <w:color w:val="000000"/>
          <w:spacing w:val="-3"/>
        </w:rPr>
      </w:pPr>
      <w:r>
        <w:rPr>
          <w:color w:val="000000"/>
          <w:spacing w:val="-2"/>
        </w:rPr>
        <w:t>•</w:t>
      </w:r>
      <w:r>
        <w:rPr>
          <w:rFonts w:ascii="Arial" w:hAnsi="Arial"/>
          <w:color w:val="000000"/>
          <w:spacing w:val="-2"/>
        </w:rPr>
        <w:t xml:space="preserve"> </w:t>
      </w:r>
      <w:r>
        <w:rPr>
          <w:color w:val="000000"/>
          <w:spacing w:val="-2"/>
        </w:rPr>
        <w:t xml:space="preserve">  One (1) 115 kV, Overhead Conductor 795 KCM ACSR, 36/1, 0.9 mile </w:t>
      </w:r>
      <w:r>
        <w:rPr>
          <w:color w:val="000000"/>
          <w:spacing w:val="-2"/>
        </w:rPr>
        <w:br/>
      </w:r>
      <w:r>
        <w:rPr>
          <w:color w:val="000000"/>
          <w:spacing w:val="-2"/>
        </w:rPr>
        <w:tab/>
      </w:r>
      <w:r>
        <w:rPr>
          <w:color w:val="000000"/>
          <w:spacing w:val="-3"/>
        </w:rPr>
        <w:t xml:space="preserve">(Line #6); </w:t>
      </w:r>
    </w:p>
    <w:p w:rsidR="00E15DB3" w:rsidRDefault="003A4C9C">
      <w:pPr>
        <w:tabs>
          <w:tab w:val="left" w:pos="3600"/>
        </w:tabs>
        <w:autoSpaceDE w:val="0"/>
        <w:autoSpaceDN w:val="0"/>
        <w:adjustRightInd w:val="0"/>
        <w:spacing w:before="320" w:line="320" w:lineRule="exact"/>
        <w:ind w:left="3240" w:right="1942"/>
        <w:rPr>
          <w:color w:val="000000"/>
          <w:spacing w:val="-3"/>
        </w:rPr>
      </w:pPr>
      <w:r>
        <w:rPr>
          <w:color w:val="000000"/>
          <w:spacing w:val="-2"/>
        </w:rPr>
        <w:t>•</w:t>
      </w:r>
      <w:r>
        <w:rPr>
          <w:rFonts w:ascii="Arial" w:hAnsi="Arial"/>
          <w:color w:val="000000"/>
          <w:spacing w:val="-2"/>
        </w:rPr>
        <w:t xml:space="preserve"> </w:t>
      </w:r>
      <w:r>
        <w:rPr>
          <w:color w:val="000000"/>
          <w:spacing w:val="-2"/>
        </w:rPr>
        <w:t xml:space="preserve">  Two (2) 115 kV, SF6 Gas Insulated Breakers (R50 &amp; R60), 2000 A </w:t>
      </w:r>
      <w:r>
        <w:rPr>
          <w:color w:val="000000"/>
          <w:spacing w:val="-2"/>
        </w:rPr>
        <w:br/>
      </w:r>
      <w:r>
        <w:rPr>
          <w:color w:val="000000"/>
          <w:spacing w:val="-2"/>
        </w:rPr>
        <w:tab/>
      </w:r>
      <w:r>
        <w:rPr>
          <w:color w:val="000000"/>
          <w:spacing w:val="-3"/>
        </w:rPr>
        <w:t xml:space="preserve">Continuous, 121 kV Maximum, 550 kV BIL, 48 kA Momentary; </w:t>
      </w:r>
    </w:p>
    <w:p w:rsidR="00E15DB3" w:rsidRDefault="00E15DB3">
      <w:pPr>
        <w:autoSpaceDE w:val="0"/>
        <w:autoSpaceDN w:val="0"/>
        <w:adjustRightInd w:val="0"/>
        <w:spacing w:line="320" w:lineRule="exact"/>
        <w:ind w:left="3240"/>
        <w:rPr>
          <w:color w:val="000000"/>
          <w:spacing w:val="-3"/>
        </w:rPr>
      </w:pPr>
    </w:p>
    <w:p w:rsidR="00E15DB3" w:rsidRDefault="003A4C9C">
      <w:pPr>
        <w:tabs>
          <w:tab w:val="left" w:pos="3600"/>
        </w:tabs>
        <w:autoSpaceDE w:val="0"/>
        <w:autoSpaceDN w:val="0"/>
        <w:adjustRightInd w:val="0"/>
        <w:spacing w:before="20" w:line="320" w:lineRule="exact"/>
        <w:ind w:left="3240" w:right="1297"/>
        <w:rPr>
          <w:color w:val="000000"/>
          <w:spacing w:val="-3"/>
        </w:rPr>
      </w:pPr>
      <w:r>
        <w:rPr>
          <w:color w:val="000000"/>
          <w:spacing w:val="-1"/>
        </w:rPr>
        <w:t>•</w:t>
      </w:r>
      <w:r>
        <w:rPr>
          <w:rFonts w:ascii="Arial" w:hAnsi="Arial"/>
          <w:color w:val="000000"/>
          <w:spacing w:val="-1"/>
        </w:rPr>
        <w:t xml:space="preserve"> </w:t>
      </w:r>
      <w:r>
        <w:rPr>
          <w:color w:val="000000"/>
          <w:spacing w:val="-1"/>
        </w:rPr>
        <w:t xml:space="preserve">  Seven (7) Three-Phase, Manually Operated, 115 kV Air Break Disconnect </w:t>
      </w:r>
      <w:r>
        <w:rPr>
          <w:color w:val="000000"/>
          <w:spacing w:val="-1"/>
        </w:rPr>
        <w:br/>
      </w:r>
      <w:r>
        <w:rPr>
          <w:color w:val="000000"/>
          <w:spacing w:val="-1"/>
        </w:rPr>
        <w:tab/>
      </w:r>
      <w:r>
        <w:rPr>
          <w:color w:val="000000"/>
          <w:spacing w:val="-3"/>
        </w:rPr>
        <w:t xml:space="preserve">Switches (switches 21, 27, 29, 51, 53, 61, 63), 2000 A Continuous, 550 </w:t>
      </w:r>
      <w:r>
        <w:rPr>
          <w:color w:val="000000"/>
          <w:spacing w:val="-3"/>
        </w:rPr>
        <w:br/>
      </w:r>
      <w:r>
        <w:rPr>
          <w:color w:val="000000"/>
          <w:spacing w:val="-3"/>
        </w:rPr>
        <w:tab/>
        <w:t xml:space="preserve">kV BIL, 100 kA Momentary; </w:t>
      </w:r>
    </w:p>
    <w:p w:rsidR="00E15DB3" w:rsidRDefault="00E15DB3">
      <w:pPr>
        <w:autoSpaceDE w:val="0"/>
        <w:autoSpaceDN w:val="0"/>
        <w:adjustRightInd w:val="0"/>
        <w:spacing w:line="276" w:lineRule="exact"/>
        <w:ind w:left="3240"/>
        <w:rPr>
          <w:color w:val="000000"/>
          <w:spacing w:val="-3"/>
        </w:rPr>
      </w:pPr>
    </w:p>
    <w:p w:rsidR="00E15DB3" w:rsidRDefault="003A4C9C">
      <w:pPr>
        <w:autoSpaceDE w:val="0"/>
        <w:autoSpaceDN w:val="0"/>
        <w:adjustRightInd w:val="0"/>
        <w:spacing w:before="81"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Single-P</w:t>
      </w:r>
      <w:r>
        <w:rPr>
          <w:color w:val="000000"/>
          <w:spacing w:val="-1"/>
        </w:rPr>
        <w:t xml:space="preserve">hase, 115 kV Bus “C” and Bus “D” Potential </w:t>
      </w:r>
    </w:p>
    <w:p w:rsidR="00E15DB3" w:rsidRDefault="003A4C9C">
      <w:pPr>
        <w:autoSpaceDE w:val="0"/>
        <w:autoSpaceDN w:val="0"/>
        <w:adjustRightInd w:val="0"/>
        <w:spacing w:before="8" w:line="320" w:lineRule="exact"/>
        <w:ind w:left="3600" w:right="1615"/>
        <w:jc w:val="both"/>
        <w:rPr>
          <w:color w:val="000000"/>
          <w:spacing w:val="-3"/>
        </w:rPr>
      </w:pPr>
      <w:r>
        <w:rPr>
          <w:color w:val="000000"/>
          <w:spacing w:val="-3"/>
        </w:rPr>
        <w:t xml:space="preserve">Transformers (J9993 &amp; J9994), Westinghouse Type APT 550, 115 kV; 550 kV BIL, Ratio 600/1000:1; </w:t>
      </w:r>
    </w:p>
    <w:p w:rsidR="00E15DB3" w:rsidRDefault="00E15DB3">
      <w:pPr>
        <w:autoSpaceDE w:val="0"/>
        <w:autoSpaceDN w:val="0"/>
        <w:adjustRightInd w:val="0"/>
        <w:spacing w:line="276" w:lineRule="exact"/>
        <w:ind w:left="3240"/>
        <w:rPr>
          <w:color w:val="000000"/>
          <w:spacing w:val="-3"/>
        </w:rPr>
      </w:pPr>
    </w:p>
    <w:p w:rsidR="00E15DB3" w:rsidRDefault="003A4C9C">
      <w:pPr>
        <w:tabs>
          <w:tab w:val="left" w:pos="3600"/>
        </w:tabs>
        <w:autoSpaceDE w:val="0"/>
        <w:autoSpaceDN w:val="0"/>
        <w:adjustRightInd w:val="0"/>
        <w:spacing w:before="101" w:line="276" w:lineRule="exact"/>
        <w:ind w:left="3240"/>
        <w:rPr>
          <w:color w:val="000000"/>
        </w:rPr>
      </w:pPr>
      <w:r>
        <w:rPr>
          <w:color w:val="000000"/>
        </w:rPr>
        <w:t>•</w:t>
      </w:r>
      <w:r>
        <w:rPr>
          <w:color w:val="000000"/>
        </w:rPr>
        <w:tab/>
        <w:t>115 kV Bus “C” and 115 kV Bus “D”; and</w:t>
      </w:r>
    </w:p>
    <w:p w:rsidR="00E15DB3" w:rsidRDefault="00E15DB3">
      <w:pPr>
        <w:autoSpaceDE w:val="0"/>
        <w:autoSpaceDN w:val="0"/>
        <w:adjustRightInd w:val="0"/>
        <w:spacing w:line="276" w:lineRule="exact"/>
        <w:ind w:left="3240"/>
        <w:rPr>
          <w:color w:val="000000"/>
        </w:rPr>
      </w:pPr>
    </w:p>
    <w:p w:rsidR="00E15DB3" w:rsidRDefault="003A4C9C">
      <w:pPr>
        <w:autoSpaceDE w:val="0"/>
        <w:autoSpaceDN w:val="0"/>
        <w:adjustRightInd w:val="0"/>
        <w:spacing w:before="100" w:line="276" w:lineRule="exact"/>
        <w:ind w:left="3240"/>
        <w:rPr>
          <w:color w:val="000000"/>
        </w:rPr>
      </w:pPr>
      <w:r>
        <w:rPr>
          <w:color w:val="000000"/>
        </w:rPr>
        <w:t>•</w:t>
      </w:r>
      <w:r>
        <w:rPr>
          <w:rFonts w:ascii="Arial" w:hAnsi="Arial"/>
          <w:color w:val="000000"/>
        </w:rPr>
        <w:t xml:space="preserve"> </w:t>
      </w:r>
      <w:r>
        <w:rPr>
          <w:color w:val="000000"/>
        </w:rPr>
        <w:t xml:space="preserve">  Six (6) 115 kV Bus “C” and 115 kV Bus “D” Surge Arresters.</w:t>
      </w:r>
    </w:p>
    <w:p w:rsidR="00E15DB3" w:rsidRDefault="00E15DB3">
      <w:pPr>
        <w:autoSpaceDE w:val="0"/>
        <w:autoSpaceDN w:val="0"/>
        <w:adjustRightInd w:val="0"/>
        <w:spacing w:line="276" w:lineRule="exact"/>
        <w:ind w:left="3240"/>
        <w:rPr>
          <w:color w:val="000000"/>
        </w:rPr>
      </w:pPr>
    </w:p>
    <w:p w:rsidR="00E15DB3" w:rsidRDefault="003A4C9C">
      <w:pPr>
        <w:autoSpaceDE w:val="0"/>
        <w:autoSpaceDN w:val="0"/>
        <w:adjustRightInd w:val="0"/>
        <w:spacing w:before="85" w:line="276" w:lineRule="exact"/>
        <w:ind w:left="3240"/>
        <w:rPr>
          <w:rFonts w:ascii="Times New Roman Bold" w:hAnsi="Times New Roman Bold"/>
          <w:color w:val="000000"/>
          <w:u w:val="single"/>
        </w:rPr>
      </w:pPr>
      <w:r>
        <w:rPr>
          <w:rFonts w:ascii="Times New Roman Bold" w:hAnsi="Times New Roman Bold"/>
          <w:color w:val="000000"/>
          <w:u w:val="single"/>
        </w:rPr>
        <w:t>Nine Mile</w:t>
      </w:r>
      <w:r>
        <w:rPr>
          <w:rFonts w:ascii="Times New Roman Bold" w:hAnsi="Times New Roman Bold"/>
          <w:color w:val="000000"/>
          <w:u w:val="single"/>
        </w:rPr>
        <w:t xml:space="preserve"> Point No. 2 115 kV Switchyard</w:t>
      </w:r>
    </w:p>
    <w:p w:rsidR="00E15DB3" w:rsidRDefault="00E15DB3">
      <w:pPr>
        <w:autoSpaceDE w:val="0"/>
        <w:autoSpaceDN w:val="0"/>
        <w:adjustRightInd w:val="0"/>
        <w:spacing w:line="276" w:lineRule="exact"/>
        <w:ind w:left="3240"/>
        <w:rPr>
          <w:rFonts w:ascii="Times New Roman Bold" w:hAnsi="Times New Roman Bold"/>
          <w:color w:val="000000"/>
          <w:u w:val="single"/>
        </w:rPr>
      </w:pPr>
    </w:p>
    <w:p w:rsidR="00E15DB3" w:rsidRDefault="003A4C9C">
      <w:pPr>
        <w:tabs>
          <w:tab w:val="left" w:pos="10039"/>
        </w:tabs>
        <w:autoSpaceDE w:val="0"/>
        <w:autoSpaceDN w:val="0"/>
        <w:adjustRightInd w:val="0"/>
        <w:spacing w:before="97" w:line="276" w:lineRule="exact"/>
        <w:ind w:left="3240"/>
        <w:rPr>
          <w:color w:val="000000"/>
        </w:rPr>
      </w:pPr>
      <w:r>
        <w:rPr>
          <w:color w:val="000000"/>
        </w:rPr>
        <w:t>•</w:t>
      </w:r>
      <w:r>
        <w:rPr>
          <w:rFonts w:ascii="Arial" w:hAnsi="Arial"/>
          <w:color w:val="000000"/>
        </w:rPr>
        <w:t xml:space="preserve"> </w:t>
      </w:r>
      <w:r>
        <w:rPr>
          <w:color w:val="000000"/>
        </w:rPr>
        <w:t xml:space="preserve">  Two (2) Three-Phase, Reserve Station Service Transformers</w:t>
      </w:r>
      <w:r>
        <w:rPr>
          <w:color w:val="000000"/>
        </w:rPr>
        <w:tab/>
        <w:t>(2RTX-</w:t>
      </w:r>
    </w:p>
    <w:p w:rsidR="00E15DB3" w:rsidRDefault="003A4C9C">
      <w:pPr>
        <w:tabs>
          <w:tab w:val="left" w:pos="5064"/>
          <w:tab w:val="left" w:pos="8608"/>
          <w:tab w:val="left" w:pos="10440"/>
        </w:tabs>
        <w:autoSpaceDE w:val="0"/>
        <w:autoSpaceDN w:val="0"/>
        <w:adjustRightInd w:val="0"/>
        <w:spacing w:before="42" w:line="276" w:lineRule="exact"/>
        <w:ind w:left="3240" w:firstLine="360"/>
        <w:rPr>
          <w:color w:val="000000"/>
        </w:rPr>
      </w:pPr>
      <w:r>
        <w:rPr>
          <w:color w:val="000000"/>
        </w:rPr>
        <w:t>XSR1A  and</w:t>
      </w:r>
      <w:r>
        <w:rPr>
          <w:color w:val="000000"/>
        </w:rPr>
        <w:tab/>
        <w:t>2RTX-XSR1B),  Wye/Delta/Wye,</w:t>
      </w:r>
      <w:r>
        <w:rPr>
          <w:color w:val="000000"/>
        </w:rPr>
        <w:tab/>
        <w:t>42/56/70  MVA,</w:t>
      </w:r>
      <w:r>
        <w:rPr>
          <w:color w:val="000000"/>
        </w:rPr>
        <w:tab/>
        <w:t>115</w:t>
      </w:r>
    </w:p>
    <w:p w:rsidR="00E15DB3" w:rsidRDefault="003A4C9C">
      <w:pPr>
        <w:autoSpaceDE w:val="0"/>
        <w:autoSpaceDN w:val="0"/>
        <w:adjustRightInd w:val="0"/>
        <w:spacing w:before="41" w:line="276" w:lineRule="exact"/>
        <w:ind w:left="3240" w:firstLine="360"/>
        <w:rPr>
          <w:color w:val="000000"/>
        </w:rPr>
      </w:pPr>
      <w:r>
        <w:rPr>
          <w:color w:val="000000"/>
        </w:rPr>
        <w:t>kV/13.8 kV/4.16 kV;</w:t>
      </w:r>
    </w:p>
    <w:p w:rsidR="00E15DB3" w:rsidRDefault="00E15DB3">
      <w:pPr>
        <w:autoSpaceDE w:val="0"/>
        <w:autoSpaceDN w:val="0"/>
        <w:adjustRightInd w:val="0"/>
        <w:spacing w:line="320" w:lineRule="exact"/>
        <w:ind w:left="3240"/>
        <w:rPr>
          <w:color w:val="000000"/>
        </w:rPr>
      </w:pPr>
    </w:p>
    <w:p w:rsidR="00E15DB3" w:rsidRDefault="003A4C9C">
      <w:pPr>
        <w:tabs>
          <w:tab w:val="left" w:pos="3600"/>
        </w:tabs>
        <w:autoSpaceDE w:val="0"/>
        <w:autoSpaceDN w:val="0"/>
        <w:adjustRightInd w:val="0"/>
        <w:spacing w:before="15" w:line="320" w:lineRule="exact"/>
        <w:ind w:left="3240" w:right="1246"/>
        <w:rPr>
          <w:color w:val="000000"/>
          <w:spacing w:val="-3"/>
        </w:rPr>
      </w:pPr>
      <w:r>
        <w:rPr>
          <w:color w:val="000000"/>
          <w:w w:val="102"/>
        </w:rPr>
        <w:t>•</w:t>
      </w:r>
      <w:r>
        <w:rPr>
          <w:rFonts w:ascii="Arial" w:hAnsi="Arial"/>
          <w:color w:val="000000"/>
          <w:w w:val="102"/>
        </w:rPr>
        <w:t xml:space="preserve"> </w:t>
      </w:r>
      <w:r>
        <w:rPr>
          <w:color w:val="000000"/>
          <w:w w:val="102"/>
        </w:rPr>
        <w:t xml:space="preserve">  One (1) Three-Phase, Auxiliary Boiler Service Transformer (2ABS-X1), </w:t>
      </w:r>
      <w:r>
        <w:rPr>
          <w:color w:val="000000"/>
          <w:w w:val="102"/>
        </w:rPr>
        <w:br/>
      </w:r>
      <w:r>
        <w:rPr>
          <w:color w:val="000000"/>
          <w:w w:val="102"/>
        </w:rPr>
        <w:tab/>
      </w:r>
      <w:r>
        <w:rPr>
          <w:color w:val="000000"/>
          <w:spacing w:val="-3"/>
        </w:rPr>
        <w:t xml:space="preserve">Wye/Delta/Wye, 16.6/22.08/27.56 MVA, 115 kV/13.8 kV/4.16 kV; </w:t>
      </w:r>
    </w:p>
    <w:p w:rsidR="00E15DB3" w:rsidRDefault="003A4C9C">
      <w:pPr>
        <w:tabs>
          <w:tab w:val="left" w:pos="3600"/>
        </w:tabs>
        <w:autoSpaceDE w:val="0"/>
        <w:autoSpaceDN w:val="0"/>
        <w:adjustRightInd w:val="0"/>
        <w:spacing w:before="320" w:line="320" w:lineRule="exact"/>
        <w:ind w:left="3240" w:right="1247"/>
        <w:rPr>
          <w:color w:val="000000"/>
          <w:spacing w:val="-3"/>
        </w:rPr>
      </w:pPr>
      <w:r>
        <w:rPr>
          <w:color w:val="000000"/>
        </w:rPr>
        <w:t>•</w:t>
      </w:r>
      <w:r>
        <w:rPr>
          <w:rFonts w:ascii="Arial" w:hAnsi="Arial"/>
          <w:color w:val="000000"/>
        </w:rPr>
        <w:t xml:space="preserve"> </w:t>
      </w:r>
      <w:r>
        <w:rPr>
          <w:color w:val="000000"/>
        </w:rPr>
        <w:t xml:space="preserve">  Four (4) Three-Phase, Motor Operated, 115 kV Disconnect Switches (#53, </w:t>
      </w:r>
      <w:r>
        <w:rPr>
          <w:color w:val="000000"/>
        </w:rPr>
        <w:br/>
      </w:r>
      <w:r>
        <w:rPr>
          <w:color w:val="000000"/>
        </w:rPr>
        <w:tab/>
      </w:r>
      <w:r>
        <w:rPr>
          <w:color w:val="000000"/>
          <w:spacing w:val="-3"/>
        </w:rPr>
        <w:t xml:space="preserve">#63, #8106, and #8107), 1200 A Continuous; </w:t>
      </w:r>
    </w:p>
    <w:p w:rsidR="00E15DB3" w:rsidRDefault="00E15DB3">
      <w:pPr>
        <w:autoSpaceDE w:val="0"/>
        <w:autoSpaceDN w:val="0"/>
        <w:adjustRightInd w:val="0"/>
        <w:spacing w:line="320" w:lineRule="exact"/>
        <w:ind w:left="3240"/>
        <w:rPr>
          <w:color w:val="000000"/>
          <w:spacing w:val="-3"/>
        </w:rPr>
      </w:pPr>
    </w:p>
    <w:p w:rsidR="00E15DB3" w:rsidRDefault="003A4C9C">
      <w:pPr>
        <w:tabs>
          <w:tab w:val="left" w:pos="3600"/>
        </w:tabs>
        <w:autoSpaceDE w:val="0"/>
        <w:autoSpaceDN w:val="0"/>
        <w:adjustRightInd w:val="0"/>
        <w:spacing w:before="20" w:line="320" w:lineRule="exact"/>
        <w:ind w:left="3240" w:right="1246"/>
        <w:rPr>
          <w:color w:val="000000"/>
          <w:spacing w:val="-3"/>
        </w:rPr>
      </w:pPr>
      <w:r>
        <w:rPr>
          <w:color w:val="000000"/>
          <w:w w:val="102"/>
        </w:rPr>
        <w:t>•</w:t>
      </w:r>
      <w:r>
        <w:rPr>
          <w:rFonts w:ascii="Arial" w:hAnsi="Arial"/>
          <w:color w:val="000000"/>
          <w:w w:val="102"/>
        </w:rPr>
        <w:t xml:space="preserve"> </w:t>
      </w:r>
      <w:r>
        <w:rPr>
          <w:color w:val="000000"/>
          <w:w w:val="102"/>
        </w:rPr>
        <w:t xml:space="preserve">  Three (3) 115 kV Circuit Switchers (circuit switchers 18, 28, 38) 12</w:t>
      </w:r>
      <w:r>
        <w:rPr>
          <w:color w:val="000000"/>
          <w:w w:val="102"/>
        </w:rPr>
        <w:t xml:space="preserve">00 A </w:t>
      </w:r>
      <w:r>
        <w:rPr>
          <w:color w:val="000000"/>
          <w:w w:val="102"/>
        </w:rPr>
        <w:br/>
      </w:r>
      <w:r>
        <w:rPr>
          <w:color w:val="000000"/>
          <w:w w:val="102"/>
        </w:rPr>
        <w:tab/>
      </w:r>
      <w:r>
        <w:rPr>
          <w:color w:val="000000"/>
          <w:spacing w:val="-3"/>
        </w:rPr>
        <w:t xml:space="preserve">Continuous, 3000 A Switching; and </w:t>
      </w:r>
    </w:p>
    <w:p w:rsidR="00E15DB3" w:rsidRDefault="003A4C9C">
      <w:pPr>
        <w:tabs>
          <w:tab w:val="left" w:pos="3600"/>
        </w:tabs>
        <w:autoSpaceDE w:val="0"/>
        <w:autoSpaceDN w:val="0"/>
        <w:adjustRightInd w:val="0"/>
        <w:spacing w:before="320" w:line="320" w:lineRule="exact"/>
        <w:ind w:left="3240" w:right="1271"/>
        <w:rPr>
          <w:color w:val="000000"/>
          <w:spacing w:val="-3"/>
        </w:rPr>
      </w:pPr>
      <w:r>
        <w:rPr>
          <w:color w:val="000000"/>
          <w:spacing w:val="-1"/>
        </w:rPr>
        <w:t>•</w:t>
      </w:r>
      <w:r>
        <w:rPr>
          <w:rFonts w:ascii="Arial" w:hAnsi="Arial"/>
          <w:color w:val="000000"/>
          <w:spacing w:val="-1"/>
        </w:rPr>
        <w:t xml:space="preserve"> </w:t>
      </w:r>
      <w:r>
        <w:rPr>
          <w:color w:val="000000"/>
          <w:spacing w:val="-1"/>
        </w:rPr>
        <w:t xml:space="preserve">  Six (6) 115 kV Single-Phase, 115 kV  Potential Transformers (2YUB-XP1 </w:t>
      </w:r>
      <w:r>
        <w:rPr>
          <w:color w:val="000000"/>
          <w:spacing w:val="-1"/>
        </w:rPr>
        <w:br/>
      </w:r>
      <w:r>
        <w:rPr>
          <w:color w:val="000000"/>
          <w:spacing w:val="-1"/>
        </w:rPr>
        <w:tab/>
      </w:r>
      <w:r>
        <w:rPr>
          <w:color w:val="000000"/>
          <w:spacing w:val="-3"/>
        </w:rPr>
        <w:t xml:space="preserve">and XP2), Type EW 119.5 kV LL, 69 kV LN, 199V/115V/69V; 115V. </w:t>
      </w: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3A4C9C">
      <w:pPr>
        <w:autoSpaceDE w:val="0"/>
        <w:autoSpaceDN w:val="0"/>
        <w:adjustRightInd w:val="0"/>
        <w:spacing w:before="101" w:line="276" w:lineRule="exact"/>
        <w:ind w:left="5932"/>
        <w:rPr>
          <w:color w:val="000000"/>
          <w:spacing w:val="-3"/>
        </w:rPr>
      </w:pPr>
      <w:r>
        <w:rPr>
          <w:color w:val="000000"/>
          <w:spacing w:val="-3"/>
        </w:rPr>
        <w:t xml:space="preserve">A-3 </w:t>
      </w:r>
    </w:p>
    <w:p w:rsidR="00E15DB3" w:rsidRDefault="00E15DB3">
      <w:pPr>
        <w:autoSpaceDE w:val="0"/>
        <w:autoSpaceDN w:val="0"/>
        <w:adjustRightInd w:val="0"/>
        <w:rPr>
          <w:color w:val="000000"/>
          <w:spacing w:val="-3"/>
        </w:rPr>
        <w:sectPr w:rsidR="00E15DB3">
          <w:headerReference w:type="even" r:id="rId526"/>
          <w:headerReference w:type="default" r:id="rId527"/>
          <w:footerReference w:type="even" r:id="rId528"/>
          <w:footerReference w:type="default" r:id="rId529"/>
          <w:headerReference w:type="first" r:id="rId530"/>
          <w:footerReference w:type="first" r:id="rId531"/>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87" w:name="Pg88"/>
      <w:bookmarkEnd w:id="87"/>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880"/>
        <w:rPr>
          <w:rFonts w:ascii="Times New Roman Bold" w:hAnsi="Times New Roman Bold"/>
          <w:color w:val="000000"/>
          <w:spacing w:val="-3"/>
        </w:rPr>
      </w:pPr>
    </w:p>
    <w:p w:rsidR="00E15DB3" w:rsidRDefault="003A4C9C">
      <w:pPr>
        <w:autoSpaceDE w:val="0"/>
        <w:autoSpaceDN w:val="0"/>
        <w:adjustRightInd w:val="0"/>
        <w:spacing w:before="228" w:line="276" w:lineRule="exact"/>
        <w:ind w:left="2880"/>
        <w:rPr>
          <w:rFonts w:ascii="Times New Roman Bold" w:hAnsi="Times New Roman Bold"/>
          <w:color w:val="000000"/>
          <w:spacing w:val="-2"/>
        </w:rPr>
      </w:pPr>
      <w:r>
        <w:rPr>
          <w:rFonts w:ascii="Times New Roman Bold" w:hAnsi="Times New Roman Bold"/>
          <w:color w:val="000000"/>
          <w:spacing w:val="-2"/>
        </w:rPr>
        <w:t>ii.</w:t>
      </w:r>
      <w:r>
        <w:rPr>
          <w:rFonts w:ascii="Arial Bold" w:hAnsi="Arial Bold"/>
          <w:color w:val="000000"/>
          <w:spacing w:val="-2"/>
        </w:rPr>
        <w:t xml:space="preserve"> </w:t>
      </w:r>
      <w:r>
        <w:rPr>
          <w:rFonts w:ascii="Times New Roman Bold" w:hAnsi="Times New Roman Bold"/>
          <w:color w:val="000000"/>
          <w:spacing w:val="-2"/>
        </w:rPr>
        <w:t xml:space="preserve"> New Developer’s Attachment Facilities for Expansion Project </w:t>
      </w:r>
    </w:p>
    <w:p w:rsidR="00E15DB3" w:rsidRDefault="00E15DB3">
      <w:pPr>
        <w:autoSpaceDE w:val="0"/>
        <w:autoSpaceDN w:val="0"/>
        <w:adjustRightInd w:val="0"/>
        <w:spacing w:line="276" w:lineRule="exact"/>
        <w:ind w:left="3240"/>
        <w:rPr>
          <w:rFonts w:ascii="Times New Roman Bold" w:hAnsi="Times New Roman Bold"/>
          <w:color w:val="000000"/>
          <w:spacing w:val="-2"/>
        </w:rPr>
      </w:pPr>
    </w:p>
    <w:p w:rsidR="00E15DB3" w:rsidRDefault="003A4C9C">
      <w:pPr>
        <w:autoSpaceDE w:val="0"/>
        <w:autoSpaceDN w:val="0"/>
        <w:adjustRightInd w:val="0"/>
        <w:spacing w:before="28" w:line="276" w:lineRule="exact"/>
        <w:ind w:left="3240"/>
        <w:rPr>
          <w:color w:val="000000"/>
          <w:spacing w:val="-2"/>
        </w:rPr>
      </w:pPr>
      <w:r>
        <w:rPr>
          <w:color w:val="000000"/>
          <w:spacing w:val="-2"/>
        </w:rPr>
        <w:t>•</w:t>
      </w:r>
      <w:r>
        <w:rPr>
          <w:rFonts w:ascii="Arial" w:hAnsi="Arial"/>
          <w:color w:val="000000"/>
          <w:spacing w:val="-2"/>
        </w:rPr>
        <w:t xml:space="preserve"> </w:t>
      </w:r>
      <w:r>
        <w:rPr>
          <w:color w:val="000000"/>
          <w:spacing w:val="-2"/>
        </w:rPr>
        <w:t xml:space="preserve">  The Balteau TGX362 Current Transformers at breaker R230 will be </w:t>
      </w:r>
    </w:p>
    <w:p w:rsidR="00E15DB3" w:rsidRDefault="003A4C9C">
      <w:pPr>
        <w:autoSpaceDE w:val="0"/>
        <w:autoSpaceDN w:val="0"/>
        <w:adjustRightInd w:val="0"/>
        <w:spacing w:line="280" w:lineRule="exact"/>
        <w:ind w:left="3600" w:right="1624"/>
        <w:jc w:val="both"/>
        <w:rPr>
          <w:color w:val="000000"/>
          <w:spacing w:val="-3"/>
        </w:rPr>
      </w:pPr>
      <w:r>
        <w:rPr>
          <w:color w:val="000000"/>
          <w:spacing w:val="-2"/>
        </w:rPr>
        <w:t xml:space="preserve">reclassified, and the secondary wiring unparalleled and interfaced with </w:t>
      </w:r>
      <w:r>
        <w:rPr>
          <w:color w:val="000000"/>
          <w:spacing w:val="-2"/>
        </w:rPr>
        <w:br/>
      </w:r>
      <w:r>
        <w:rPr>
          <w:color w:val="000000"/>
          <w:spacing w:val="-3"/>
        </w:rPr>
        <w:t xml:space="preserve">National Grid’s Schneider ION 8600 or ION 8650 revenue meters; and </w:t>
      </w:r>
    </w:p>
    <w:p w:rsidR="00E15DB3" w:rsidRDefault="00E15DB3">
      <w:pPr>
        <w:autoSpaceDE w:val="0"/>
        <w:autoSpaceDN w:val="0"/>
        <w:adjustRightInd w:val="0"/>
        <w:spacing w:line="276" w:lineRule="exact"/>
        <w:ind w:left="3240"/>
        <w:rPr>
          <w:color w:val="000000"/>
          <w:spacing w:val="-3"/>
        </w:rPr>
      </w:pPr>
    </w:p>
    <w:p w:rsidR="00E15DB3" w:rsidRDefault="003A4C9C">
      <w:pPr>
        <w:autoSpaceDE w:val="0"/>
        <w:autoSpaceDN w:val="0"/>
        <w:adjustRightInd w:val="0"/>
        <w:spacing w:before="9" w:line="276" w:lineRule="exact"/>
        <w:ind w:left="3240"/>
        <w:rPr>
          <w:color w:val="000000"/>
          <w:spacing w:val="-2"/>
        </w:rPr>
      </w:pPr>
      <w:r>
        <w:rPr>
          <w:color w:val="000000"/>
          <w:spacing w:val="-2"/>
        </w:rPr>
        <w:t>•</w:t>
      </w:r>
      <w:r>
        <w:rPr>
          <w:rFonts w:ascii="Arial" w:hAnsi="Arial"/>
          <w:color w:val="000000"/>
          <w:spacing w:val="-2"/>
        </w:rPr>
        <w:t xml:space="preserve"> </w:t>
      </w:r>
      <w:r>
        <w:rPr>
          <w:color w:val="000000"/>
          <w:spacing w:val="-2"/>
        </w:rPr>
        <w:t xml:space="preserve">  The Trench SAS-362 Current Transformers at breaker R925 secondary </w:t>
      </w:r>
    </w:p>
    <w:p w:rsidR="00E15DB3" w:rsidRDefault="003A4C9C">
      <w:pPr>
        <w:autoSpaceDE w:val="0"/>
        <w:autoSpaceDN w:val="0"/>
        <w:adjustRightInd w:val="0"/>
        <w:spacing w:line="280" w:lineRule="exact"/>
        <w:ind w:left="3600" w:right="1362"/>
        <w:jc w:val="both"/>
        <w:rPr>
          <w:color w:val="000000"/>
          <w:spacing w:val="-3"/>
        </w:rPr>
      </w:pPr>
      <w:r>
        <w:rPr>
          <w:color w:val="000000"/>
          <w:spacing w:val="-2"/>
        </w:rPr>
        <w:t xml:space="preserve">wiring will be unparalleled and interfaced with National Grid’s Schneider </w:t>
      </w:r>
      <w:r>
        <w:rPr>
          <w:color w:val="000000"/>
          <w:spacing w:val="-3"/>
        </w:rPr>
        <w:t xml:space="preserve">ION 8600 or ION 8650 revenue meters. </w:t>
      </w:r>
    </w:p>
    <w:p w:rsidR="00E15DB3" w:rsidRDefault="003A4C9C">
      <w:pPr>
        <w:autoSpaceDE w:val="0"/>
        <w:autoSpaceDN w:val="0"/>
        <w:adjustRightInd w:val="0"/>
        <w:spacing w:before="265" w:line="276" w:lineRule="exact"/>
        <w:ind w:left="3240"/>
        <w:rPr>
          <w:color w:val="000000"/>
          <w:spacing w:val="-3"/>
        </w:rPr>
      </w:pPr>
      <w:r>
        <w:rPr>
          <w:color w:val="000000"/>
          <w:spacing w:val="-3"/>
        </w:rPr>
        <w:t xml:space="preserve">All </w:t>
      </w:r>
      <w:r>
        <w:rPr>
          <w:color w:val="000000"/>
          <w:spacing w:val="-3"/>
        </w:rPr>
        <w:t xml:space="preserve">engineering and procurement will be completed by National Grid. </w:t>
      </w:r>
    </w:p>
    <w:p w:rsidR="00E15DB3" w:rsidRDefault="003A4C9C">
      <w:pPr>
        <w:autoSpaceDE w:val="0"/>
        <w:autoSpaceDN w:val="0"/>
        <w:adjustRightInd w:val="0"/>
        <w:spacing w:before="7" w:line="273" w:lineRule="exact"/>
        <w:ind w:left="3240" w:right="1609"/>
        <w:rPr>
          <w:color w:val="000000"/>
          <w:spacing w:val="-3"/>
        </w:rPr>
      </w:pPr>
      <w:r>
        <w:rPr>
          <w:color w:val="000000"/>
          <w:spacing w:val="-2"/>
        </w:rPr>
        <w:t xml:space="preserve">Construction, installation, testing and commissioning will be completed by </w:t>
      </w:r>
      <w:r>
        <w:rPr>
          <w:color w:val="000000"/>
          <w:spacing w:val="-3"/>
        </w:rPr>
        <w:t xml:space="preserve">National Grid with partial oversight and assistance by the Developer. </w:t>
      </w:r>
      <w:r>
        <w:rPr>
          <w:color w:val="000000"/>
          <w:spacing w:val="-3"/>
        </w:rPr>
        <w:br/>
      </w:r>
      <w:r>
        <w:rPr>
          <w:color w:val="000000"/>
          <w:spacing w:val="-2"/>
        </w:rPr>
        <w:t>Orchestration of the construction will be com</w:t>
      </w:r>
      <w:r>
        <w:rPr>
          <w:color w:val="000000"/>
          <w:spacing w:val="-2"/>
        </w:rPr>
        <w:t xml:space="preserve">pleted as part of the final </w:t>
      </w:r>
      <w:r>
        <w:rPr>
          <w:color w:val="000000"/>
          <w:spacing w:val="-2"/>
        </w:rPr>
        <w:br/>
      </w:r>
      <w:r>
        <w:rPr>
          <w:color w:val="000000"/>
          <w:spacing w:val="-3"/>
        </w:rPr>
        <w:t xml:space="preserve">engineering process. </w:t>
      </w:r>
    </w:p>
    <w:p w:rsidR="00E15DB3" w:rsidRDefault="003A4C9C">
      <w:pPr>
        <w:tabs>
          <w:tab w:val="left" w:pos="3240"/>
        </w:tabs>
        <w:autoSpaceDE w:val="0"/>
        <w:autoSpaceDN w:val="0"/>
        <w:adjustRightInd w:val="0"/>
        <w:spacing w:before="242" w:line="280" w:lineRule="exact"/>
        <w:ind w:left="2880" w:right="2369"/>
        <w:rPr>
          <w:rFonts w:ascii="Times New Roman Bold" w:hAnsi="Times New Roman Bold"/>
          <w:color w:val="000000"/>
          <w:spacing w:val="-2"/>
        </w:rPr>
      </w:pPr>
      <w:r>
        <w:rPr>
          <w:rFonts w:ascii="Times New Roman Bold" w:hAnsi="Times New Roman Bold"/>
          <w:color w:val="000000"/>
          <w:spacing w:val="-2"/>
        </w:rPr>
        <w:t>iii.</w:t>
      </w:r>
      <w:r>
        <w:rPr>
          <w:rFonts w:ascii="Arial Bold" w:hAnsi="Arial Bold"/>
          <w:color w:val="000000"/>
          <w:spacing w:val="-2"/>
        </w:rPr>
        <w:t xml:space="preserve"> </w:t>
      </w:r>
      <w:r>
        <w:rPr>
          <w:rFonts w:ascii="Times New Roman Bold" w:hAnsi="Times New Roman Bold"/>
          <w:color w:val="000000"/>
          <w:spacing w:val="-2"/>
        </w:rPr>
        <w:t xml:space="preserve">Additional Developer’s Attachment Facilities Not Required for </w:t>
      </w:r>
      <w:r>
        <w:rPr>
          <w:rFonts w:ascii="Times New Roman Bold" w:hAnsi="Times New Roman Bold"/>
          <w:color w:val="000000"/>
          <w:spacing w:val="-2"/>
        </w:rPr>
        <w:br/>
      </w:r>
      <w:r>
        <w:rPr>
          <w:rFonts w:ascii="Times New Roman Bold" w:hAnsi="Times New Roman Bold"/>
          <w:color w:val="000000"/>
          <w:spacing w:val="-2"/>
        </w:rPr>
        <w:tab/>
        <w:t xml:space="preserve">Expansion Project </w:t>
      </w:r>
    </w:p>
    <w:p w:rsidR="00E15DB3" w:rsidRDefault="003A4C9C">
      <w:pPr>
        <w:tabs>
          <w:tab w:val="left" w:pos="3600"/>
        </w:tabs>
        <w:autoSpaceDE w:val="0"/>
        <w:autoSpaceDN w:val="0"/>
        <w:adjustRightInd w:val="0"/>
        <w:spacing w:before="280" w:line="280" w:lineRule="exact"/>
        <w:ind w:left="3240" w:right="1285"/>
        <w:rPr>
          <w:color w:val="000000"/>
          <w:spacing w:val="-3"/>
        </w:rPr>
      </w:pPr>
      <w:r>
        <w:rPr>
          <w:color w:val="000000"/>
          <w:spacing w:val="-1"/>
        </w:rPr>
        <w:t>•</w:t>
      </w:r>
      <w:r>
        <w:rPr>
          <w:rFonts w:ascii="Arial" w:hAnsi="Arial"/>
          <w:color w:val="000000"/>
          <w:spacing w:val="-1"/>
        </w:rPr>
        <w:t xml:space="preserve"> </w:t>
      </w:r>
      <w:r>
        <w:rPr>
          <w:color w:val="000000"/>
          <w:spacing w:val="-1"/>
        </w:rPr>
        <w:t xml:space="preserve">  The three (3) 345 kV, Single-Phase Metering Current Transformers, 2000-</w:t>
      </w:r>
      <w:r>
        <w:rPr>
          <w:color w:val="000000"/>
          <w:spacing w:val="-1"/>
        </w:rPr>
        <w:br/>
      </w:r>
      <w:r>
        <w:rPr>
          <w:color w:val="000000"/>
          <w:spacing w:val="-1"/>
        </w:rPr>
        <w:tab/>
      </w:r>
      <w:r>
        <w:rPr>
          <w:color w:val="000000"/>
          <w:spacing w:val="-3"/>
        </w:rPr>
        <w:t xml:space="preserve">1000/5 A, GE Type BR at TB1 will be reclassified; and </w:t>
      </w:r>
    </w:p>
    <w:p w:rsidR="00E15DB3" w:rsidRDefault="003A4C9C">
      <w:pPr>
        <w:tabs>
          <w:tab w:val="left" w:pos="3600"/>
        </w:tabs>
        <w:autoSpaceDE w:val="0"/>
        <w:autoSpaceDN w:val="0"/>
        <w:adjustRightInd w:val="0"/>
        <w:spacing w:before="280" w:line="280" w:lineRule="exact"/>
        <w:ind w:left="3240" w:right="1285"/>
        <w:rPr>
          <w:color w:val="000000"/>
          <w:spacing w:val="-3"/>
        </w:rPr>
      </w:pPr>
      <w:r>
        <w:rPr>
          <w:color w:val="000000"/>
          <w:spacing w:val="-1"/>
        </w:rPr>
        <w:t>•</w:t>
      </w:r>
      <w:r>
        <w:rPr>
          <w:rFonts w:ascii="Arial" w:hAnsi="Arial"/>
          <w:color w:val="000000"/>
          <w:spacing w:val="-1"/>
        </w:rPr>
        <w:t xml:space="preserve"> </w:t>
      </w:r>
      <w:r>
        <w:rPr>
          <w:color w:val="000000"/>
          <w:spacing w:val="-1"/>
        </w:rPr>
        <w:t xml:space="preserve">  The three (3) 345 kV, Single-Phase Metering Current Transformers, 2000-</w:t>
      </w:r>
      <w:r>
        <w:rPr>
          <w:color w:val="000000"/>
          <w:spacing w:val="-1"/>
        </w:rPr>
        <w:br/>
      </w:r>
      <w:r>
        <w:rPr>
          <w:color w:val="000000"/>
          <w:spacing w:val="-1"/>
        </w:rPr>
        <w:tab/>
      </w:r>
      <w:r>
        <w:rPr>
          <w:color w:val="000000"/>
          <w:spacing w:val="-3"/>
        </w:rPr>
        <w:t xml:space="preserve">1000/5 A, GE Type BW at TB2 will be reclassified. </w:t>
      </w:r>
    </w:p>
    <w:p w:rsidR="00E15DB3" w:rsidRDefault="00E15DB3">
      <w:pPr>
        <w:autoSpaceDE w:val="0"/>
        <w:autoSpaceDN w:val="0"/>
        <w:adjustRightInd w:val="0"/>
        <w:spacing w:line="276" w:lineRule="exact"/>
        <w:ind w:left="3240"/>
        <w:rPr>
          <w:color w:val="000000"/>
          <w:spacing w:val="-3"/>
        </w:rPr>
      </w:pPr>
    </w:p>
    <w:p w:rsidR="00E15DB3" w:rsidRDefault="003A4C9C">
      <w:pPr>
        <w:autoSpaceDE w:val="0"/>
        <w:autoSpaceDN w:val="0"/>
        <w:adjustRightInd w:val="0"/>
        <w:spacing w:before="8" w:line="276" w:lineRule="exact"/>
        <w:ind w:left="3240"/>
        <w:rPr>
          <w:color w:val="000000"/>
          <w:spacing w:val="-3"/>
        </w:rPr>
      </w:pPr>
      <w:r>
        <w:rPr>
          <w:color w:val="000000"/>
          <w:spacing w:val="-3"/>
        </w:rPr>
        <w:t xml:space="preserve">All engineering and procurement will be completed by National Grid. </w:t>
      </w:r>
    </w:p>
    <w:p w:rsidR="00E15DB3" w:rsidRDefault="003A4C9C">
      <w:pPr>
        <w:autoSpaceDE w:val="0"/>
        <w:autoSpaceDN w:val="0"/>
        <w:adjustRightInd w:val="0"/>
        <w:spacing w:before="7" w:line="273" w:lineRule="exact"/>
        <w:ind w:left="3240" w:right="1609"/>
        <w:rPr>
          <w:color w:val="000000"/>
          <w:spacing w:val="-3"/>
        </w:rPr>
      </w:pPr>
      <w:r>
        <w:rPr>
          <w:color w:val="000000"/>
          <w:spacing w:val="-2"/>
        </w:rPr>
        <w:t xml:space="preserve">Construction, installation, testing and commissioning will be completed by </w:t>
      </w:r>
      <w:r>
        <w:rPr>
          <w:color w:val="000000"/>
          <w:spacing w:val="-3"/>
        </w:rPr>
        <w:t xml:space="preserve">National Grid with partial oversight and assistance by the Developer. </w:t>
      </w:r>
      <w:r>
        <w:rPr>
          <w:color w:val="000000"/>
          <w:spacing w:val="-3"/>
        </w:rPr>
        <w:br/>
      </w:r>
      <w:r>
        <w:rPr>
          <w:color w:val="000000"/>
          <w:spacing w:val="-2"/>
        </w:rPr>
        <w:t xml:space="preserve">Orchestration of the construction will be completed as part of the final </w:t>
      </w:r>
      <w:r>
        <w:rPr>
          <w:color w:val="000000"/>
          <w:spacing w:val="-2"/>
        </w:rPr>
        <w:br/>
      </w:r>
      <w:r>
        <w:rPr>
          <w:color w:val="000000"/>
          <w:spacing w:val="-3"/>
        </w:rPr>
        <w:t xml:space="preserve">engineering process. </w:t>
      </w:r>
    </w:p>
    <w:p w:rsidR="00E15DB3" w:rsidRDefault="003A4C9C">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Connecting</w:t>
      </w:r>
      <w:r>
        <w:rPr>
          <w:rFonts w:ascii="Times New Roman Bold" w:hAnsi="Times New Roman Bold"/>
          <w:color w:val="000000"/>
          <w:spacing w:val="-3"/>
        </w:rPr>
        <w:t xml:space="preserve"> Transmission Owner’s Attachment Facilities:</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tabs>
          <w:tab w:val="left" w:pos="3240"/>
        </w:tabs>
        <w:autoSpaceDE w:val="0"/>
        <w:autoSpaceDN w:val="0"/>
        <w:adjustRightInd w:val="0"/>
        <w:spacing w:before="84" w:line="276" w:lineRule="exact"/>
        <w:ind w:left="2160" w:firstLine="720"/>
        <w:rPr>
          <w:rFonts w:ascii="Times New Roman Bold" w:hAnsi="Times New Roman Bold"/>
          <w:color w:val="000000"/>
          <w:spacing w:val="-3"/>
        </w:rPr>
      </w:pPr>
      <w:r>
        <w:rPr>
          <w:rFonts w:ascii="Times New Roman Bold" w:hAnsi="Times New Roman Bold"/>
          <w:color w:val="000000"/>
          <w:spacing w:val="-3"/>
        </w:rPr>
        <w:t>i.</w:t>
      </w:r>
      <w:r>
        <w:rPr>
          <w:rFonts w:ascii="Times New Roman Bold" w:hAnsi="Times New Roman Bold"/>
          <w:color w:val="000000"/>
          <w:spacing w:val="-3"/>
        </w:rPr>
        <w:tab/>
        <w:t>Existing Connecting Transmission Owner’s Attachment Facilities</w:t>
      </w:r>
    </w:p>
    <w:p w:rsidR="00E15DB3" w:rsidRDefault="00E15DB3">
      <w:pPr>
        <w:autoSpaceDE w:val="0"/>
        <w:autoSpaceDN w:val="0"/>
        <w:adjustRightInd w:val="0"/>
        <w:spacing w:line="276" w:lineRule="exact"/>
        <w:ind w:left="3600"/>
        <w:rPr>
          <w:rFonts w:ascii="Times New Roman Bold" w:hAnsi="Times New Roman Bold"/>
          <w:color w:val="000000"/>
          <w:spacing w:val="-3"/>
        </w:rPr>
      </w:pPr>
    </w:p>
    <w:p w:rsidR="00E15DB3" w:rsidRDefault="003A4C9C">
      <w:pPr>
        <w:autoSpaceDE w:val="0"/>
        <w:autoSpaceDN w:val="0"/>
        <w:adjustRightInd w:val="0"/>
        <w:spacing w:before="5" w:line="276" w:lineRule="exact"/>
        <w:ind w:left="3600"/>
        <w:rPr>
          <w:color w:val="000000"/>
          <w:w w:val="101"/>
        </w:rPr>
      </w:pPr>
      <w:r>
        <w:rPr>
          <w:color w:val="000000"/>
          <w:w w:val="101"/>
        </w:rPr>
        <w:t>•</w:t>
      </w:r>
      <w:r>
        <w:rPr>
          <w:rFonts w:ascii="Arial" w:hAnsi="Arial"/>
          <w:color w:val="000000"/>
          <w:w w:val="101"/>
        </w:rPr>
        <w:t xml:space="preserve"> </w:t>
      </w:r>
      <w:r>
        <w:rPr>
          <w:color w:val="000000"/>
          <w:w w:val="101"/>
        </w:rPr>
        <w:t xml:space="preserve">  Four (4) JEM meters; </w:t>
      </w:r>
    </w:p>
    <w:p w:rsidR="00E15DB3" w:rsidRDefault="003A4C9C">
      <w:pPr>
        <w:autoSpaceDE w:val="0"/>
        <w:autoSpaceDN w:val="0"/>
        <w:adjustRightInd w:val="0"/>
        <w:spacing w:before="264" w:line="276" w:lineRule="exact"/>
        <w:ind w:left="3600"/>
        <w:rPr>
          <w:color w:val="000000"/>
        </w:rPr>
      </w:pPr>
      <w:r>
        <w:rPr>
          <w:color w:val="000000"/>
        </w:rPr>
        <w:t>•</w:t>
      </w:r>
      <w:r>
        <w:rPr>
          <w:rFonts w:ascii="Arial" w:hAnsi="Arial"/>
          <w:color w:val="000000"/>
        </w:rPr>
        <w:t xml:space="preserve"> </w:t>
      </w:r>
      <w:r>
        <w:rPr>
          <w:color w:val="000000"/>
        </w:rPr>
        <w:t xml:space="preserve">  Four (4) MaxSys meters; </w:t>
      </w:r>
    </w:p>
    <w:p w:rsidR="00E15DB3" w:rsidRDefault="003A4C9C">
      <w:pPr>
        <w:autoSpaceDE w:val="0"/>
        <w:autoSpaceDN w:val="0"/>
        <w:adjustRightInd w:val="0"/>
        <w:spacing w:before="244" w:line="276" w:lineRule="exact"/>
        <w:ind w:left="36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Metering Current Transformers at each TB5 and TB12; and </w:t>
      </w:r>
    </w:p>
    <w:p w:rsidR="00E15DB3" w:rsidRDefault="003A4C9C">
      <w:pPr>
        <w:autoSpaceDE w:val="0"/>
        <w:autoSpaceDN w:val="0"/>
        <w:adjustRightInd w:val="0"/>
        <w:spacing w:before="264" w:line="276" w:lineRule="exact"/>
        <w:ind w:left="3600"/>
        <w:rPr>
          <w:color w:val="000000"/>
          <w:spacing w:val="-2"/>
        </w:rPr>
      </w:pPr>
      <w:r>
        <w:rPr>
          <w:color w:val="000000"/>
          <w:spacing w:val="-2"/>
        </w:rPr>
        <w:t>•</w:t>
      </w:r>
      <w:r>
        <w:rPr>
          <w:rFonts w:ascii="Arial" w:hAnsi="Arial"/>
          <w:color w:val="000000"/>
          <w:spacing w:val="-2"/>
        </w:rPr>
        <w:t xml:space="preserve"> </w:t>
      </w:r>
      <w:r>
        <w:rPr>
          <w:color w:val="000000"/>
          <w:spacing w:val="-2"/>
        </w:rPr>
        <w:t xml:space="preserve">  RFL Equipment (NYISO owned; National Grid maintained). </w:t>
      </w:r>
    </w:p>
    <w:p w:rsidR="00E15DB3" w:rsidRDefault="003A4C9C">
      <w:pPr>
        <w:autoSpaceDE w:val="0"/>
        <w:autoSpaceDN w:val="0"/>
        <w:adjustRightInd w:val="0"/>
        <w:spacing w:before="244" w:line="276" w:lineRule="exact"/>
        <w:ind w:left="3600"/>
        <w:rPr>
          <w:color w:val="000000"/>
          <w:spacing w:val="-3"/>
        </w:rPr>
      </w:pPr>
      <w:r>
        <w:rPr>
          <w:color w:val="000000"/>
          <w:spacing w:val="-3"/>
        </w:rPr>
        <w:t xml:space="preserve">With the exception of the RFL Equipment, National Grid owns the </w:t>
      </w:r>
    </w:p>
    <w:p w:rsidR="00E15DB3" w:rsidRDefault="003A4C9C">
      <w:pPr>
        <w:autoSpaceDE w:val="0"/>
        <w:autoSpaceDN w:val="0"/>
        <w:adjustRightInd w:val="0"/>
        <w:spacing w:before="4" w:line="276" w:lineRule="exact"/>
        <w:ind w:left="3600"/>
        <w:rPr>
          <w:color w:val="000000"/>
          <w:spacing w:val="-3"/>
        </w:rPr>
      </w:pPr>
      <w:r>
        <w:rPr>
          <w:color w:val="000000"/>
          <w:spacing w:val="-3"/>
        </w:rPr>
        <w:t xml:space="preserve">existing Connecting Transmission Owner’s Attachment Facilities listed </w:t>
      </w: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3A4C9C">
      <w:pPr>
        <w:autoSpaceDE w:val="0"/>
        <w:autoSpaceDN w:val="0"/>
        <w:adjustRightInd w:val="0"/>
        <w:spacing w:before="76" w:line="276" w:lineRule="exact"/>
        <w:ind w:left="5932"/>
        <w:rPr>
          <w:color w:val="000000"/>
          <w:spacing w:val="-3"/>
        </w:rPr>
      </w:pPr>
      <w:r>
        <w:rPr>
          <w:color w:val="000000"/>
          <w:spacing w:val="-3"/>
        </w:rPr>
        <w:t xml:space="preserve">A-4 </w:t>
      </w:r>
    </w:p>
    <w:p w:rsidR="00E15DB3" w:rsidRDefault="00E15DB3">
      <w:pPr>
        <w:autoSpaceDE w:val="0"/>
        <w:autoSpaceDN w:val="0"/>
        <w:adjustRightInd w:val="0"/>
        <w:rPr>
          <w:color w:val="000000"/>
          <w:spacing w:val="-3"/>
        </w:rPr>
        <w:sectPr w:rsidR="00E15DB3">
          <w:headerReference w:type="even" r:id="rId532"/>
          <w:headerReference w:type="default" r:id="rId533"/>
          <w:footerReference w:type="even" r:id="rId534"/>
          <w:footerReference w:type="default" r:id="rId535"/>
          <w:headerReference w:type="first" r:id="rId536"/>
          <w:footerReference w:type="first" r:id="rId537"/>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88" w:name="Pg89"/>
      <w:bookmarkEnd w:id="88"/>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360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3600" w:right="1396"/>
        <w:jc w:val="both"/>
        <w:rPr>
          <w:color w:val="000000"/>
          <w:spacing w:val="-3"/>
        </w:rPr>
      </w:pPr>
      <w:r>
        <w:rPr>
          <w:color w:val="000000"/>
          <w:spacing w:val="-2"/>
        </w:rPr>
        <w:t xml:space="preserve">above.  The JEM meters will be replaced as part of the Expansion Project </w:t>
      </w:r>
      <w:r>
        <w:rPr>
          <w:color w:val="000000"/>
          <w:spacing w:val="-3"/>
        </w:rPr>
        <w:t xml:space="preserve">(as defined in Appendix C). </w:t>
      </w:r>
    </w:p>
    <w:p w:rsidR="00E15DB3" w:rsidRDefault="003A4C9C">
      <w:pPr>
        <w:tabs>
          <w:tab w:val="left" w:pos="3240"/>
        </w:tabs>
        <w:autoSpaceDE w:val="0"/>
        <w:autoSpaceDN w:val="0"/>
        <w:adjustRightInd w:val="0"/>
        <w:spacing w:before="251" w:line="276" w:lineRule="exact"/>
        <w:ind w:left="2880"/>
        <w:rPr>
          <w:rFonts w:ascii="Times New Roman Bold" w:hAnsi="Times New Roman Bold"/>
          <w:color w:val="000000"/>
          <w:spacing w:val="-3"/>
        </w:rPr>
      </w:pPr>
      <w:r>
        <w:rPr>
          <w:rFonts w:ascii="Times New Roman Bold" w:hAnsi="Times New Roman Bold"/>
          <w:color w:val="000000"/>
          <w:spacing w:val="-3"/>
        </w:rPr>
        <w:t>ii.</w:t>
      </w:r>
      <w:r>
        <w:rPr>
          <w:rFonts w:ascii="Times New Roman Bold" w:hAnsi="Times New Roman Bold"/>
          <w:color w:val="000000"/>
          <w:spacing w:val="-3"/>
        </w:rPr>
        <w:tab/>
        <w:t>New Connecting Transmission Owner’s Attachment Facilities for</w:t>
      </w:r>
    </w:p>
    <w:p w:rsidR="00E15DB3" w:rsidRDefault="003A4C9C">
      <w:pPr>
        <w:autoSpaceDE w:val="0"/>
        <w:autoSpaceDN w:val="0"/>
        <w:adjustRightInd w:val="0"/>
        <w:spacing w:line="276" w:lineRule="exact"/>
        <w:ind w:left="2880" w:firstLine="360"/>
        <w:rPr>
          <w:rFonts w:ascii="Times New Roman Bold" w:hAnsi="Times New Roman Bold"/>
          <w:color w:val="000000"/>
          <w:spacing w:val="-3"/>
        </w:rPr>
      </w:pPr>
      <w:r>
        <w:rPr>
          <w:rFonts w:ascii="Times New Roman Bold" w:hAnsi="Times New Roman Bold"/>
          <w:color w:val="000000"/>
          <w:spacing w:val="-3"/>
        </w:rPr>
        <w:t>Expansion Project</w:t>
      </w:r>
    </w:p>
    <w:p w:rsidR="00E15DB3" w:rsidRDefault="003A4C9C">
      <w:pPr>
        <w:tabs>
          <w:tab w:val="left" w:pos="3960"/>
        </w:tabs>
        <w:autoSpaceDE w:val="0"/>
        <w:autoSpaceDN w:val="0"/>
        <w:adjustRightInd w:val="0"/>
        <w:spacing w:before="278" w:line="280" w:lineRule="exact"/>
        <w:ind w:left="3600" w:right="2061"/>
        <w:rPr>
          <w:rFonts w:ascii="Times New Roman Bold" w:hAnsi="Times New Roman Bold"/>
          <w:color w:val="000000"/>
          <w:spacing w:val="-3"/>
        </w:rPr>
      </w:pPr>
      <w:r>
        <w:rPr>
          <w:color w:val="000000"/>
          <w:spacing w:val="-2"/>
        </w:rPr>
        <w:t>•</w:t>
      </w:r>
      <w:r>
        <w:rPr>
          <w:rFonts w:ascii="Arial" w:hAnsi="Arial"/>
          <w:color w:val="000000"/>
          <w:spacing w:val="-2"/>
        </w:rPr>
        <w:t xml:space="preserve"> </w:t>
      </w:r>
      <w:r>
        <w:rPr>
          <w:color w:val="000000"/>
          <w:spacing w:val="-2"/>
        </w:rPr>
        <w:t xml:space="preserve">  The read capability of the RFL equipment will be increased by </w:t>
      </w:r>
      <w:r>
        <w:rPr>
          <w:color w:val="000000"/>
          <w:spacing w:val="-2"/>
        </w:rPr>
        <w:br/>
      </w:r>
      <w:r>
        <w:rPr>
          <w:color w:val="000000"/>
          <w:spacing w:val="-2"/>
        </w:rPr>
        <w:tab/>
      </w:r>
      <w:r>
        <w:rPr>
          <w:color w:val="000000"/>
          <w:spacing w:val="-3"/>
        </w:rPr>
        <w:t>re</w:t>
      </w:r>
      <w:r>
        <w:rPr>
          <w:color w:val="000000"/>
          <w:spacing w:val="-3"/>
        </w:rPr>
        <w:t>programming at both the station and NYISO ends</w:t>
      </w:r>
      <w:r>
        <w:rPr>
          <w:rFonts w:ascii="Times New Roman Bold" w:hAnsi="Times New Roman Bold"/>
          <w:color w:val="000000"/>
          <w:spacing w:val="-3"/>
        </w:rPr>
        <w:t xml:space="preserve">; </w:t>
      </w:r>
    </w:p>
    <w:p w:rsidR="00E15DB3" w:rsidRDefault="003A4C9C">
      <w:pPr>
        <w:tabs>
          <w:tab w:val="left" w:pos="3960"/>
        </w:tabs>
        <w:autoSpaceDE w:val="0"/>
        <w:autoSpaceDN w:val="0"/>
        <w:adjustRightInd w:val="0"/>
        <w:spacing w:before="280" w:line="280" w:lineRule="exact"/>
        <w:ind w:left="3600" w:right="1322"/>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sets of three (3) 345 kV Potential Transformers (1 set on each </w:t>
      </w:r>
      <w:r>
        <w:rPr>
          <w:color w:val="000000"/>
          <w:spacing w:val="-1"/>
        </w:rPr>
        <w:br/>
      </w:r>
      <w:r>
        <w:rPr>
          <w:color w:val="000000"/>
          <w:spacing w:val="-1"/>
        </w:rPr>
        <w:tab/>
      </w:r>
      <w:r>
        <w:rPr>
          <w:color w:val="000000"/>
          <w:spacing w:val="-3"/>
        </w:rPr>
        <w:t xml:space="preserve">of the 345 kV “A” and “B” buses to replace the existing CCVTs </w:t>
      </w:r>
      <w:r>
        <w:rPr>
          <w:color w:val="000000"/>
          <w:spacing w:val="-3"/>
        </w:rPr>
        <w:br/>
      </w:r>
      <w:r>
        <w:rPr>
          <w:color w:val="000000"/>
          <w:spacing w:val="-3"/>
        </w:rPr>
        <w:tab/>
        <w:t xml:space="preserve">collectively denominated J9991 and J9992); and </w:t>
      </w:r>
    </w:p>
    <w:p w:rsidR="00E15DB3" w:rsidRDefault="00E15DB3">
      <w:pPr>
        <w:autoSpaceDE w:val="0"/>
        <w:autoSpaceDN w:val="0"/>
        <w:adjustRightInd w:val="0"/>
        <w:spacing w:line="276" w:lineRule="exact"/>
        <w:ind w:left="3600"/>
        <w:rPr>
          <w:color w:val="000000"/>
          <w:spacing w:val="-3"/>
        </w:rPr>
      </w:pPr>
    </w:p>
    <w:p w:rsidR="00E15DB3" w:rsidRDefault="003A4C9C">
      <w:pPr>
        <w:autoSpaceDE w:val="0"/>
        <w:autoSpaceDN w:val="0"/>
        <w:adjustRightInd w:val="0"/>
        <w:spacing w:before="8" w:line="276" w:lineRule="exact"/>
        <w:ind w:left="3600"/>
        <w:rPr>
          <w:color w:val="000000"/>
          <w:spacing w:val="-2"/>
        </w:rPr>
      </w:pPr>
      <w:r>
        <w:rPr>
          <w:color w:val="000000"/>
          <w:spacing w:val="-2"/>
        </w:rPr>
        <w:t>•</w:t>
      </w:r>
      <w:r>
        <w:rPr>
          <w:rFonts w:ascii="Arial" w:hAnsi="Arial"/>
          <w:color w:val="000000"/>
          <w:spacing w:val="-2"/>
        </w:rPr>
        <w:t xml:space="preserve"> </w:t>
      </w:r>
      <w:r>
        <w:rPr>
          <w:color w:val="000000"/>
          <w:spacing w:val="-2"/>
        </w:rPr>
        <w:t xml:space="preserve">  Four (4) Schneider ION 8600 or ION 8650 revenue meters as follows: </w:t>
      </w:r>
    </w:p>
    <w:p w:rsidR="00E15DB3" w:rsidRDefault="00E15DB3">
      <w:pPr>
        <w:autoSpaceDE w:val="0"/>
        <w:autoSpaceDN w:val="0"/>
        <w:adjustRightInd w:val="0"/>
        <w:spacing w:line="276" w:lineRule="exact"/>
        <w:ind w:left="4320"/>
        <w:rPr>
          <w:color w:val="000000"/>
          <w:spacing w:val="-2"/>
        </w:rPr>
      </w:pPr>
    </w:p>
    <w:p w:rsidR="00E15DB3" w:rsidRDefault="003A4C9C">
      <w:pPr>
        <w:autoSpaceDE w:val="0"/>
        <w:autoSpaceDN w:val="0"/>
        <w:adjustRightInd w:val="0"/>
        <w:spacing w:before="8" w:line="276" w:lineRule="exact"/>
        <w:ind w:left="43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meters will be wired to the R230 Current </w:t>
      </w:r>
    </w:p>
    <w:p w:rsidR="00E15DB3" w:rsidRDefault="003A4C9C">
      <w:pPr>
        <w:autoSpaceDE w:val="0"/>
        <w:autoSpaceDN w:val="0"/>
        <w:adjustRightInd w:val="0"/>
        <w:spacing w:before="1" w:line="280" w:lineRule="exact"/>
        <w:ind w:left="4680" w:right="1324"/>
        <w:jc w:val="both"/>
        <w:rPr>
          <w:color w:val="000000"/>
          <w:spacing w:val="-3"/>
        </w:rPr>
      </w:pPr>
      <w:r>
        <w:rPr>
          <w:color w:val="000000"/>
          <w:spacing w:val="-3"/>
        </w:rPr>
        <w:t xml:space="preserve">Transformers and interfaced to the new Potential Transformers on “A” bus; and </w:t>
      </w:r>
    </w:p>
    <w:p w:rsidR="00E15DB3" w:rsidRDefault="003A4C9C">
      <w:pPr>
        <w:autoSpaceDE w:val="0"/>
        <w:autoSpaceDN w:val="0"/>
        <w:adjustRightInd w:val="0"/>
        <w:spacing w:before="224" w:line="276" w:lineRule="exact"/>
        <w:ind w:left="43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meters  will be wired to the R925 Current </w:t>
      </w:r>
    </w:p>
    <w:p w:rsidR="00E15DB3" w:rsidRDefault="003A4C9C">
      <w:pPr>
        <w:autoSpaceDE w:val="0"/>
        <w:autoSpaceDN w:val="0"/>
        <w:adjustRightInd w:val="0"/>
        <w:spacing w:before="1" w:line="280" w:lineRule="exact"/>
        <w:ind w:left="4680" w:right="1324"/>
        <w:jc w:val="both"/>
        <w:rPr>
          <w:color w:val="000000"/>
          <w:spacing w:val="-3"/>
        </w:rPr>
      </w:pPr>
      <w:r>
        <w:rPr>
          <w:color w:val="000000"/>
          <w:spacing w:val="-3"/>
        </w:rPr>
        <w:t xml:space="preserve">Transformers and interfaced to the new Potential Transformers on the “B” bus. </w:t>
      </w:r>
    </w:p>
    <w:p w:rsidR="00E15DB3" w:rsidRDefault="003A4C9C">
      <w:pPr>
        <w:autoSpaceDE w:val="0"/>
        <w:autoSpaceDN w:val="0"/>
        <w:adjustRightInd w:val="0"/>
        <w:spacing w:before="244" w:line="276" w:lineRule="exact"/>
        <w:ind w:left="3600"/>
        <w:rPr>
          <w:color w:val="000000"/>
          <w:spacing w:val="-3"/>
        </w:rPr>
      </w:pPr>
      <w:r>
        <w:rPr>
          <w:color w:val="000000"/>
          <w:spacing w:val="-3"/>
        </w:rPr>
        <w:t xml:space="preserve">All engineering and procurement will be completed by National Grid. </w:t>
      </w:r>
    </w:p>
    <w:p w:rsidR="00E15DB3" w:rsidRDefault="003A4C9C">
      <w:pPr>
        <w:autoSpaceDE w:val="0"/>
        <w:autoSpaceDN w:val="0"/>
        <w:adjustRightInd w:val="0"/>
        <w:spacing w:before="4" w:line="276" w:lineRule="exact"/>
        <w:ind w:left="3600" w:right="1249"/>
        <w:rPr>
          <w:color w:val="000000"/>
          <w:spacing w:val="-3"/>
        </w:rPr>
      </w:pPr>
      <w:r>
        <w:rPr>
          <w:color w:val="000000"/>
          <w:spacing w:val="-2"/>
        </w:rPr>
        <w:t>Construction, installation, testing and commissioning w</w:t>
      </w:r>
      <w:r>
        <w:rPr>
          <w:color w:val="000000"/>
          <w:spacing w:val="-2"/>
        </w:rPr>
        <w:t xml:space="preserve">ill be completed by </w:t>
      </w:r>
      <w:r>
        <w:rPr>
          <w:color w:val="000000"/>
          <w:spacing w:val="-2"/>
        </w:rPr>
        <w:br/>
      </w:r>
      <w:r>
        <w:rPr>
          <w:color w:val="000000"/>
          <w:spacing w:val="-3"/>
        </w:rPr>
        <w:t xml:space="preserve">National Grid with partial oversight and assistance by the Developer. </w:t>
      </w:r>
      <w:r>
        <w:rPr>
          <w:color w:val="000000"/>
          <w:spacing w:val="-3"/>
        </w:rPr>
        <w:br/>
      </w:r>
      <w:r>
        <w:rPr>
          <w:color w:val="000000"/>
          <w:spacing w:val="-2"/>
        </w:rPr>
        <w:t xml:space="preserve">Orchestration of the construction will be completed as part of the final </w:t>
      </w:r>
      <w:r>
        <w:rPr>
          <w:color w:val="000000"/>
          <w:spacing w:val="-2"/>
        </w:rPr>
        <w:br/>
      </w:r>
      <w:r>
        <w:rPr>
          <w:color w:val="000000"/>
          <w:spacing w:val="-3"/>
        </w:rPr>
        <w:t xml:space="preserve">engineering process.  National Grid will own the new Connecting </w:t>
      </w:r>
      <w:r>
        <w:rPr>
          <w:color w:val="000000"/>
          <w:spacing w:val="-3"/>
        </w:rPr>
        <w:br/>
        <w:t>Transmission Owner’s Atta</w:t>
      </w:r>
      <w:r>
        <w:rPr>
          <w:color w:val="000000"/>
          <w:spacing w:val="-3"/>
        </w:rPr>
        <w:t xml:space="preserve">chment Facilities for the Expansion Project </w:t>
      </w:r>
      <w:r>
        <w:rPr>
          <w:color w:val="000000"/>
          <w:spacing w:val="-3"/>
        </w:rPr>
        <w:br/>
        <w:t xml:space="preserve">listed above. </w:t>
      </w:r>
    </w:p>
    <w:p w:rsidR="00E15DB3" w:rsidRDefault="003A4C9C">
      <w:pPr>
        <w:tabs>
          <w:tab w:val="left" w:pos="3600"/>
        </w:tabs>
        <w:autoSpaceDE w:val="0"/>
        <w:autoSpaceDN w:val="0"/>
        <w:adjustRightInd w:val="0"/>
        <w:spacing w:before="221" w:line="280" w:lineRule="exact"/>
        <w:ind w:left="3240" w:right="1481"/>
        <w:rPr>
          <w:rFonts w:ascii="Times New Roman Bold" w:hAnsi="Times New Roman Bold"/>
          <w:color w:val="000000"/>
          <w:spacing w:val="-3"/>
        </w:rPr>
      </w:pPr>
      <w:r>
        <w:rPr>
          <w:rFonts w:ascii="Times New Roman Bold" w:hAnsi="Times New Roman Bold"/>
          <w:color w:val="000000"/>
          <w:spacing w:val="-3"/>
        </w:rPr>
        <w:t>iii.</w:t>
      </w:r>
      <w:r>
        <w:rPr>
          <w:rFonts w:ascii="Arial Bold" w:hAnsi="Arial Bold"/>
          <w:color w:val="000000"/>
          <w:spacing w:val="-3"/>
        </w:rPr>
        <w:t xml:space="preserve"> </w:t>
      </w:r>
      <w:r>
        <w:rPr>
          <w:rFonts w:ascii="Times New Roman Bold" w:hAnsi="Times New Roman Bold"/>
          <w:color w:val="000000"/>
          <w:spacing w:val="-3"/>
        </w:rPr>
        <w:t xml:space="preserve">Additional Connecting Transmission Owner’s Attachment Facilities </w:t>
      </w:r>
      <w:r>
        <w:rPr>
          <w:rFonts w:ascii="Times New Roman Bold" w:hAnsi="Times New Roman Bold"/>
          <w:color w:val="000000"/>
          <w:spacing w:val="-3"/>
        </w:rPr>
        <w:br/>
      </w:r>
      <w:r>
        <w:rPr>
          <w:rFonts w:ascii="Times New Roman Bold" w:hAnsi="Times New Roman Bold"/>
          <w:color w:val="000000"/>
          <w:spacing w:val="-3"/>
        </w:rPr>
        <w:tab/>
        <w:t xml:space="preserve">Not Required for Expansion Project </w:t>
      </w:r>
    </w:p>
    <w:p w:rsidR="00E15DB3" w:rsidRDefault="00E15DB3">
      <w:pPr>
        <w:autoSpaceDE w:val="0"/>
        <w:autoSpaceDN w:val="0"/>
        <w:adjustRightInd w:val="0"/>
        <w:spacing w:line="260" w:lineRule="exact"/>
        <w:ind w:left="3600"/>
        <w:rPr>
          <w:rFonts w:ascii="Times New Roman Bold" w:hAnsi="Times New Roman Bold"/>
          <w:color w:val="000000"/>
          <w:spacing w:val="-3"/>
        </w:rPr>
      </w:pPr>
    </w:p>
    <w:p w:rsidR="00E15DB3" w:rsidRDefault="003A4C9C">
      <w:pPr>
        <w:tabs>
          <w:tab w:val="left" w:pos="3960"/>
        </w:tabs>
        <w:autoSpaceDE w:val="0"/>
        <w:autoSpaceDN w:val="0"/>
        <w:adjustRightInd w:val="0"/>
        <w:spacing w:before="57" w:line="260" w:lineRule="exact"/>
        <w:ind w:left="3600" w:right="1248"/>
        <w:rPr>
          <w:color w:val="000000"/>
          <w:spacing w:val="-3"/>
        </w:rPr>
      </w:pPr>
      <w:r>
        <w:rPr>
          <w:color w:val="000000"/>
          <w:w w:val="104"/>
        </w:rPr>
        <w:t>•</w:t>
      </w:r>
      <w:r>
        <w:rPr>
          <w:rFonts w:ascii="Arial" w:hAnsi="Arial"/>
          <w:color w:val="000000"/>
          <w:w w:val="104"/>
        </w:rPr>
        <w:t xml:space="preserve"> </w:t>
      </w:r>
      <w:r>
        <w:rPr>
          <w:color w:val="000000"/>
          <w:w w:val="104"/>
        </w:rPr>
        <w:t xml:space="preserve">  Addition of Station Service Metering on the line side of switches 21 </w:t>
      </w:r>
      <w:r>
        <w:rPr>
          <w:color w:val="000000"/>
          <w:w w:val="104"/>
        </w:rPr>
        <w:br/>
      </w:r>
      <w:r>
        <w:rPr>
          <w:color w:val="000000"/>
          <w:w w:val="104"/>
        </w:rPr>
        <w:tab/>
      </w:r>
      <w:r>
        <w:rPr>
          <w:color w:val="000000"/>
          <w:spacing w:val="-3"/>
        </w:rPr>
        <w:t xml:space="preserve">and 27 for service provided from Line #2 consisting of: </w:t>
      </w:r>
    </w:p>
    <w:p w:rsidR="00E15DB3" w:rsidRDefault="003A4C9C">
      <w:pPr>
        <w:autoSpaceDE w:val="0"/>
        <w:autoSpaceDN w:val="0"/>
        <w:adjustRightInd w:val="0"/>
        <w:spacing w:before="247" w:line="276" w:lineRule="exact"/>
        <w:ind w:left="43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Six (6) 115 kV Ritz CTPT units; and </w:t>
      </w:r>
    </w:p>
    <w:p w:rsidR="00E15DB3" w:rsidRDefault="003A4C9C">
      <w:pPr>
        <w:autoSpaceDE w:val="0"/>
        <w:autoSpaceDN w:val="0"/>
        <w:adjustRightInd w:val="0"/>
        <w:spacing w:before="244" w:line="276" w:lineRule="exact"/>
        <w:ind w:left="43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Four (4) MaxSys meters. </w:t>
      </w:r>
    </w:p>
    <w:p w:rsidR="00E15DB3" w:rsidRDefault="00E15DB3">
      <w:pPr>
        <w:autoSpaceDE w:val="0"/>
        <w:autoSpaceDN w:val="0"/>
        <w:adjustRightInd w:val="0"/>
        <w:spacing w:line="260" w:lineRule="exact"/>
        <w:ind w:left="3600"/>
        <w:rPr>
          <w:color w:val="000000"/>
          <w:spacing w:val="-2"/>
        </w:rPr>
      </w:pPr>
    </w:p>
    <w:p w:rsidR="00E15DB3" w:rsidRDefault="003A4C9C">
      <w:pPr>
        <w:tabs>
          <w:tab w:val="left" w:pos="3960"/>
        </w:tabs>
        <w:autoSpaceDE w:val="0"/>
        <w:autoSpaceDN w:val="0"/>
        <w:adjustRightInd w:val="0"/>
        <w:spacing w:before="18" w:line="260" w:lineRule="exact"/>
        <w:ind w:left="3600" w:right="1482"/>
        <w:rPr>
          <w:color w:val="000000"/>
          <w:spacing w:val="-3"/>
        </w:rPr>
      </w:pPr>
      <w:r>
        <w:rPr>
          <w:color w:val="000000"/>
          <w:spacing w:val="-2"/>
        </w:rPr>
        <w:t>•</w:t>
      </w:r>
      <w:r>
        <w:rPr>
          <w:rFonts w:ascii="Arial" w:hAnsi="Arial"/>
          <w:color w:val="000000"/>
          <w:spacing w:val="-2"/>
        </w:rPr>
        <w:t xml:space="preserve"> </w:t>
      </w:r>
      <w:r>
        <w:rPr>
          <w:color w:val="000000"/>
          <w:spacing w:val="-2"/>
        </w:rPr>
        <w:t xml:space="preserve">  Modification to Station Service Metering at TB1 and TB2 consisting </w:t>
      </w:r>
      <w:r>
        <w:rPr>
          <w:color w:val="000000"/>
          <w:spacing w:val="-2"/>
        </w:rPr>
        <w:br/>
      </w:r>
      <w:r>
        <w:rPr>
          <w:color w:val="000000"/>
          <w:spacing w:val="-2"/>
        </w:rPr>
        <w:tab/>
      </w:r>
      <w:r>
        <w:rPr>
          <w:color w:val="000000"/>
          <w:spacing w:val="-3"/>
        </w:rPr>
        <w:t xml:space="preserve">of: </w:t>
      </w:r>
    </w:p>
    <w:p w:rsidR="00E15DB3" w:rsidRDefault="003A4C9C">
      <w:pPr>
        <w:tabs>
          <w:tab w:val="left" w:pos="4680"/>
        </w:tabs>
        <w:autoSpaceDE w:val="0"/>
        <w:autoSpaceDN w:val="0"/>
        <w:adjustRightInd w:val="0"/>
        <w:spacing w:before="244" w:line="280" w:lineRule="exact"/>
        <w:ind w:left="4320" w:right="1465"/>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Four (4) Schneider ION 8600 or ION 8650 revenue meters as </w:t>
      </w:r>
      <w:r>
        <w:rPr>
          <w:color w:val="000000"/>
          <w:spacing w:val="-3"/>
        </w:rPr>
        <w:br/>
      </w:r>
      <w:r>
        <w:rPr>
          <w:color w:val="000000"/>
          <w:spacing w:val="-3"/>
        </w:rPr>
        <w:tab/>
        <w:t xml:space="preserve">follows: </w:t>
      </w: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3A4C9C">
      <w:pPr>
        <w:autoSpaceDE w:val="0"/>
        <w:autoSpaceDN w:val="0"/>
        <w:adjustRightInd w:val="0"/>
        <w:spacing w:before="16" w:line="276" w:lineRule="exact"/>
        <w:ind w:left="5932"/>
        <w:rPr>
          <w:color w:val="000000"/>
          <w:spacing w:val="-3"/>
        </w:rPr>
      </w:pPr>
      <w:r>
        <w:rPr>
          <w:color w:val="000000"/>
          <w:spacing w:val="-3"/>
        </w:rPr>
        <w:t xml:space="preserve">A-5 </w:t>
      </w:r>
    </w:p>
    <w:p w:rsidR="00E15DB3" w:rsidRDefault="00E15DB3">
      <w:pPr>
        <w:autoSpaceDE w:val="0"/>
        <w:autoSpaceDN w:val="0"/>
        <w:adjustRightInd w:val="0"/>
        <w:rPr>
          <w:color w:val="000000"/>
          <w:spacing w:val="-3"/>
        </w:rPr>
        <w:sectPr w:rsidR="00E15DB3">
          <w:headerReference w:type="even" r:id="rId538"/>
          <w:headerReference w:type="default" r:id="rId539"/>
          <w:footerReference w:type="even" r:id="rId540"/>
          <w:footerReference w:type="default" r:id="rId541"/>
          <w:headerReference w:type="first" r:id="rId542"/>
          <w:footerReference w:type="first" r:id="rId54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89" w:name="Pg90"/>
      <w:bookmarkEnd w:id="89"/>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5040"/>
        <w:rPr>
          <w:rFonts w:ascii="Times New Roman Bold" w:hAnsi="Times New Roman Bold"/>
          <w:color w:val="000000"/>
          <w:spacing w:val="-3"/>
        </w:rPr>
      </w:pPr>
    </w:p>
    <w:p w:rsidR="00E15DB3" w:rsidRDefault="003A4C9C">
      <w:pPr>
        <w:tabs>
          <w:tab w:val="left" w:pos="5400"/>
        </w:tabs>
        <w:autoSpaceDE w:val="0"/>
        <w:autoSpaceDN w:val="0"/>
        <w:adjustRightInd w:val="0"/>
        <w:spacing w:before="221" w:line="280" w:lineRule="exact"/>
        <w:ind w:left="5040" w:right="1903"/>
        <w:rPr>
          <w:color w:val="000000"/>
          <w:spacing w:val="-3"/>
        </w:rPr>
      </w:pPr>
      <w:r>
        <w:rPr>
          <w:rFonts w:ascii="Wingdings" w:hAnsi="Wingdings"/>
          <w:color w:val="000000"/>
          <w:spacing w:val="-2"/>
        </w:rPr>
        <w:t></w:t>
      </w:r>
      <w:r>
        <w:rPr>
          <w:rFonts w:ascii="Arial" w:hAnsi="Arial"/>
          <w:color w:val="000000"/>
          <w:spacing w:val="-2"/>
        </w:rPr>
        <w:t xml:space="preserve"> </w:t>
      </w:r>
      <w:r>
        <w:rPr>
          <w:color w:val="000000"/>
          <w:spacing w:val="-2"/>
        </w:rPr>
        <w:t xml:space="preserve">  Two (2) meters will be wired to the TB 1 Current </w:t>
      </w:r>
      <w:r>
        <w:rPr>
          <w:color w:val="000000"/>
          <w:spacing w:val="-2"/>
        </w:rPr>
        <w:br/>
      </w:r>
      <w:r>
        <w:rPr>
          <w:color w:val="000000"/>
          <w:spacing w:val="-2"/>
        </w:rPr>
        <w:tab/>
      </w:r>
      <w:r>
        <w:rPr>
          <w:color w:val="000000"/>
          <w:spacing w:val="-3"/>
        </w:rPr>
        <w:t xml:space="preserve">Transformers and interfaced to the new Potential </w:t>
      </w:r>
      <w:r>
        <w:rPr>
          <w:color w:val="000000"/>
          <w:spacing w:val="-3"/>
        </w:rPr>
        <w:br/>
      </w:r>
      <w:r>
        <w:rPr>
          <w:color w:val="000000"/>
          <w:spacing w:val="-3"/>
        </w:rPr>
        <w:tab/>
        <w:t xml:space="preserve">Transformers on “A” bus; and </w:t>
      </w:r>
    </w:p>
    <w:p w:rsidR="00E15DB3" w:rsidRDefault="003A4C9C">
      <w:pPr>
        <w:tabs>
          <w:tab w:val="left" w:pos="5400"/>
        </w:tabs>
        <w:autoSpaceDE w:val="0"/>
        <w:autoSpaceDN w:val="0"/>
        <w:adjustRightInd w:val="0"/>
        <w:spacing w:before="249" w:line="270" w:lineRule="exact"/>
        <w:ind w:left="5040" w:right="1903"/>
        <w:rPr>
          <w:color w:val="000000"/>
          <w:spacing w:val="-3"/>
        </w:rPr>
      </w:pPr>
      <w:r>
        <w:rPr>
          <w:rFonts w:ascii="Wingdings" w:hAnsi="Wingdings"/>
          <w:color w:val="000000"/>
          <w:spacing w:val="-2"/>
        </w:rPr>
        <w:t></w:t>
      </w:r>
      <w:r>
        <w:rPr>
          <w:rFonts w:ascii="Arial" w:hAnsi="Arial"/>
          <w:color w:val="000000"/>
          <w:spacing w:val="-2"/>
        </w:rPr>
        <w:t xml:space="preserve"> </w:t>
      </w:r>
      <w:r>
        <w:rPr>
          <w:color w:val="000000"/>
          <w:spacing w:val="-2"/>
        </w:rPr>
        <w:t xml:space="preserve">  Two (2) meters will be wired to the TB 2 Current </w:t>
      </w:r>
      <w:r>
        <w:rPr>
          <w:color w:val="000000"/>
          <w:spacing w:val="-2"/>
        </w:rPr>
        <w:br/>
      </w:r>
      <w:r>
        <w:rPr>
          <w:color w:val="000000"/>
          <w:spacing w:val="-2"/>
        </w:rPr>
        <w:tab/>
      </w:r>
      <w:r>
        <w:rPr>
          <w:color w:val="000000"/>
          <w:spacing w:val="-3"/>
        </w:rPr>
        <w:t xml:space="preserve">Transformers and interfaced to the new Potential </w:t>
      </w:r>
      <w:r>
        <w:rPr>
          <w:color w:val="000000"/>
          <w:spacing w:val="-3"/>
        </w:rPr>
        <w:br/>
      </w:r>
      <w:r>
        <w:rPr>
          <w:color w:val="000000"/>
          <w:spacing w:val="-3"/>
        </w:rPr>
        <w:tab/>
        <w:t xml:space="preserve">Transformers on “B” bus. </w:t>
      </w:r>
    </w:p>
    <w:p w:rsidR="00E15DB3" w:rsidRDefault="003A4C9C">
      <w:pPr>
        <w:autoSpaceDE w:val="0"/>
        <w:autoSpaceDN w:val="0"/>
        <w:adjustRightInd w:val="0"/>
        <w:spacing w:before="246" w:line="276" w:lineRule="exact"/>
        <w:ind w:left="3600"/>
        <w:rPr>
          <w:color w:val="000000"/>
          <w:spacing w:val="-3"/>
        </w:rPr>
      </w:pPr>
      <w:r>
        <w:rPr>
          <w:color w:val="000000"/>
          <w:spacing w:val="-3"/>
        </w:rPr>
        <w:t xml:space="preserve">All engineering and procurement will be completed by National Grid. </w:t>
      </w:r>
    </w:p>
    <w:p w:rsidR="00E15DB3" w:rsidRDefault="003A4C9C">
      <w:pPr>
        <w:autoSpaceDE w:val="0"/>
        <w:autoSpaceDN w:val="0"/>
        <w:adjustRightInd w:val="0"/>
        <w:spacing w:before="4" w:line="276" w:lineRule="exact"/>
        <w:ind w:left="3600" w:right="1249"/>
        <w:rPr>
          <w:color w:val="000000"/>
          <w:spacing w:val="-3"/>
        </w:rPr>
      </w:pPr>
      <w:r>
        <w:rPr>
          <w:color w:val="000000"/>
          <w:spacing w:val="-2"/>
        </w:rPr>
        <w:t>Construction, installation, testing and commissioning wil</w:t>
      </w:r>
      <w:r>
        <w:rPr>
          <w:color w:val="000000"/>
          <w:spacing w:val="-2"/>
        </w:rPr>
        <w:t xml:space="preserve">l be completed by </w:t>
      </w:r>
      <w:r>
        <w:rPr>
          <w:color w:val="000000"/>
          <w:spacing w:val="-3"/>
        </w:rPr>
        <w:t xml:space="preserve">National Grid with partial oversight and assistance by the Developer. </w:t>
      </w:r>
      <w:r>
        <w:rPr>
          <w:color w:val="000000"/>
          <w:spacing w:val="-3"/>
        </w:rPr>
        <w:br/>
      </w:r>
      <w:r>
        <w:rPr>
          <w:color w:val="000000"/>
          <w:spacing w:val="-2"/>
        </w:rPr>
        <w:t xml:space="preserve">Orchestration of the construction will be completed as part of the final </w:t>
      </w:r>
      <w:r>
        <w:rPr>
          <w:color w:val="000000"/>
          <w:spacing w:val="-2"/>
        </w:rPr>
        <w:br/>
        <w:t xml:space="preserve">engineering process.   National Grid will own the additional Connecting </w:t>
      </w:r>
      <w:r>
        <w:rPr>
          <w:color w:val="000000"/>
          <w:spacing w:val="-3"/>
        </w:rPr>
        <w:t xml:space="preserve">Transmission Owner’s </w:t>
      </w:r>
      <w:r>
        <w:rPr>
          <w:color w:val="000000"/>
          <w:spacing w:val="-3"/>
        </w:rPr>
        <w:t xml:space="preserve">Attachment Facilities not required for the </w:t>
      </w:r>
      <w:r>
        <w:rPr>
          <w:color w:val="000000"/>
          <w:spacing w:val="-3"/>
        </w:rPr>
        <w:br/>
        <w:t xml:space="preserve">Expansion Project listed above. </w:t>
      </w:r>
    </w:p>
    <w:p w:rsidR="00E15DB3" w:rsidRDefault="003A4C9C">
      <w:pPr>
        <w:tabs>
          <w:tab w:val="left" w:pos="2879"/>
        </w:tabs>
        <w:autoSpaceDE w:val="0"/>
        <w:autoSpaceDN w:val="0"/>
        <w:adjustRightInd w:val="0"/>
        <w:spacing w:before="244" w:line="276" w:lineRule="exact"/>
        <w:ind w:left="2219"/>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Cost Estimates for Attachment Facilities </w:t>
      </w:r>
    </w:p>
    <w:p w:rsidR="00E15DB3" w:rsidRDefault="003A4C9C">
      <w:pPr>
        <w:autoSpaceDE w:val="0"/>
        <w:autoSpaceDN w:val="0"/>
        <w:adjustRightInd w:val="0"/>
        <w:spacing w:before="264" w:line="276" w:lineRule="exact"/>
        <w:ind w:left="2880" w:right="1564"/>
        <w:rPr>
          <w:color w:val="000000"/>
          <w:spacing w:val="-3"/>
        </w:rPr>
      </w:pPr>
      <w:r>
        <w:rPr>
          <w:color w:val="000000"/>
          <w:spacing w:val="-2"/>
        </w:rPr>
        <w:t xml:space="preserve">The following table provides the cost estimates for Connecting Transmission </w:t>
      </w:r>
      <w:r>
        <w:rPr>
          <w:color w:val="000000"/>
          <w:spacing w:val="-2"/>
        </w:rPr>
        <w:br/>
        <w:t xml:space="preserve">Owner’s Attachment Facilities, as well as for the work </w:t>
      </w:r>
      <w:r>
        <w:rPr>
          <w:color w:val="000000"/>
          <w:spacing w:val="-2"/>
        </w:rPr>
        <w:t xml:space="preserve">described in Sections </w:t>
      </w:r>
      <w:r>
        <w:rPr>
          <w:color w:val="000000"/>
          <w:spacing w:val="-2"/>
        </w:rPr>
        <w:br/>
        <w:t xml:space="preserve">1(a)(ii) and (iii) of this Appendix A to be performed by National Grid on the </w:t>
      </w:r>
      <w:r>
        <w:rPr>
          <w:color w:val="000000"/>
          <w:spacing w:val="-2"/>
        </w:rPr>
        <w:br/>
        <w:t xml:space="preserve">specified Developer’s Attachment Facilities.  These cost estimates are from the </w:t>
      </w:r>
      <w:r>
        <w:rPr>
          <w:color w:val="000000"/>
          <w:spacing w:val="-2"/>
        </w:rPr>
        <w:br/>
        <w:t xml:space="preserve">Facilities Study Report - Part 1 Nine Mile Point 2 Uprate Project, Queue </w:t>
      </w:r>
      <w:r>
        <w:rPr>
          <w:color w:val="000000"/>
          <w:spacing w:val="-2"/>
        </w:rPr>
        <w:t xml:space="preserve">#216, </w:t>
      </w:r>
      <w:r>
        <w:rPr>
          <w:color w:val="000000"/>
          <w:spacing w:val="-2"/>
        </w:rPr>
        <w:br/>
      </w:r>
      <w:r>
        <w:rPr>
          <w:color w:val="000000"/>
          <w:spacing w:val="-3"/>
        </w:rPr>
        <w:t xml:space="preserve">dated October 14, 2009.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9033"/>
        </w:tabs>
        <w:autoSpaceDE w:val="0"/>
        <w:autoSpaceDN w:val="0"/>
        <w:adjustRightInd w:val="0"/>
        <w:spacing w:before="22" w:line="276" w:lineRule="exact"/>
        <w:ind w:left="1440" w:firstLine="3258"/>
        <w:rPr>
          <w:color w:val="000000"/>
          <w:spacing w:val="-3"/>
        </w:rPr>
      </w:pPr>
      <w:r>
        <w:rPr>
          <w:color w:val="000000"/>
          <w:spacing w:val="-3"/>
        </w:rPr>
        <w:t>Description</w:t>
      </w:r>
      <w:r>
        <w:rPr>
          <w:color w:val="000000"/>
          <w:spacing w:val="-3"/>
        </w:rPr>
        <w:tab/>
        <w:t>Estimated Costs</w:t>
      </w:r>
    </w:p>
    <w:p w:rsidR="00E15DB3" w:rsidRDefault="00E15DB3">
      <w:pPr>
        <w:autoSpaceDE w:val="0"/>
        <w:autoSpaceDN w:val="0"/>
        <w:adjustRightInd w:val="0"/>
        <w:rPr>
          <w:color w:val="000000"/>
          <w:spacing w:val="-3"/>
        </w:rPr>
        <w:sectPr w:rsidR="00E15DB3">
          <w:headerReference w:type="even" r:id="rId544"/>
          <w:headerReference w:type="default" r:id="rId545"/>
          <w:footerReference w:type="even" r:id="rId546"/>
          <w:footerReference w:type="default" r:id="rId547"/>
          <w:headerReference w:type="first" r:id="rId548"/>
          <w:footerReference w:type="first" r:id="rId549"/>
          <w:pgSz w:w="12240" w:h="15840"/>
          <w:pgMar w:top="0" w:right="0" w:bottom="0" w:left="0" w:header="720" w:footer="720" w:gutter="0"/>
          <w:cols w:space="720"/>
        </w:sectPr>
      </w:pPr>
    </w:p>
    <w:p w:rsidR="00E15DB3" w:rsidRDefault="003A4C9C">
      <w:pPr>
        <w:autoSpaceDE w:val="0"/>
        <w:autoSpaceDN w:val="0"/>
        <w:adjustRightInd w:val="0"/>
        <w:spacing w:before="11" w:line="275" w:lineRule="exact"/>
        <w:ind w:left="1440" w:right="29"/>
        <w:jc w:val="both"/>
        <w:rPr>
          <w:color w:val="000000"/>
          <w:spacing w:val="-3"/>
        </w:rPr>
      </w:pPr>
      <w:r>
        <w:rPr>
          <w:color w:val="000000"/>
          <w:spacing w:val="-3"/>
        </w:rPr>
        <w:t xml:space="preserve">New Attachment Facilities and </w:t>
      </w:r>
      <w:r>
        <w:rPr>
          <w:color w:val="000000"/>
          <w:spacing w:val="-3"/>
        </w:rPr>
        <w:br/>
        <w:t xml:space="preserve">Related Work for Expansion </w:t>
      </w:r>
      <w:r>
        <w:rPr>
          <w:color w:val="000000"/>
          <w:spacing w:val="-3"/>
        </w:rPr>
        <w:br/>
        <w:t>Project</w:t>
      </w:r>
    </w:p>
    <w:p w:rsidR="00E15DB3" w:rsidRDefault="00E15DB3">
      <w:pPr>
        <w:autoSpaceDE w:val="0"/>
        <w:autoSpaceDN w:val="0"/>
        <w:adjustRightInd w:val="0"/>
        <w:spacing w:line="275" w:lineRule="exact"/>
        <w:ind w:left="1440"/>
        <w:jc w:val="both"/>
        <w:rPr>
          <w:color w:val="000000"/>
          <w:spacing w:val="-3"/>
        </w:rPr>
      </w:pPr>
    </w:p>
    <w:p w:rsidR="00E15DB3" w:rsidRDefault="003A4C9C">
      <w:pPr>
        <w:autoSpaceDE w:val="0"/>
        <w:autoSpaceDN w:val="0"/>
        <w:adjustRightInd w:val="0"/>
        <w:spacing w:before="12" w:line="275" w:lineRule="exact"/>
        <w:ind w:left="1440" w:right="290"/>
        <w:jc w:val="both"/>
        <w:rPr>
          <w:color w:val="000000"/>
          <w:spacing w:val="-3"/>
        </w:rPr>
      </w:pPr>
      <w:r>
        <w:rPr>
          <w:color w:val="000000"/>
          <w:spacing w:val="-3"/>
        </w:rPr>
        <w:t xml:space="preserve">Additional New Attachment </w:t>
      </w:r>
      <w:r>
        <w:rPr>
          <w:color w:val="000000"/>
          <w:spacing w:val="-3"/>
        </w:rPr>
        <w:br/>
        <w:t xml:space="preserve">Facilities and Related Work </w:t>
      </w:r>
      <w:r>
        <w:rPr>
          <w:color w:val="000000"/>
          <w:spacing w:val="-3"/>
        </w:rPr>
        <w:br/>
        <w:t xml:space="preserve">Not Required for Expansion </w:t>
      </w:r>
      <w:r>
        <w:rPr>
          <w:color w:val="000000"/>
          <w:spacing w:val="-3"/>
        </w:rPr>
        <w:br/>
        <w:t>Project</w:t>
      </w:r>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2" w:line="276" w:lineRule="exact"/>
        <w:ind w:left="1440"/>
        <w:rPr>
          <w:color w:val="000000"/>
          <w:spacing w:val="-3"/>
        </w:rPr>
      </w:pPr>
      <w:r>
        <w:rPr>
          <w:color w:val="000000"/>
          <w:spacing w:val="-3"/>
        </w:rPr>
        <w:t>Total</w:t>
      </w:r>
    </w:p>
    <w:p w:rsidR="00E15DB3" w:rsidRDefault="003A4C9C">
      <w:pPr>
        <w:tabs>
          <w:tab w:val="left" w:pos="4360"/>
        </w:tabs>
        <w:autoSpaceDE w:val="0"/>
        <w:autoSpaceDN w:val="0"/>
        <w:adjustRightInd w:val="0"/>
        <w:spacing w:before="11" w:line="275" w:lineRule="exact"/>
        <w:ind w:left="20" w:right="2067"/>
        <w:jc w:val="both"/>
        <w:rPr>
          <w:color w:val="000000"/>
          <w:spacing w:val="-3"/>
        </w:rPr>
      </w:pPr>
      <w:r>
        <w:rPr>
          <w:color w:val="000000"/>
          <w:spacing w:val="-3"/>
        </w:rPr>
        <w:br w:type="column"/>
        <w:t>Revenue Metering Current Transformer</w:t>
      </w:r>
      <w:r>
        <w:rPr>
          <w:color w:val="000000"/>
          <w:spacing w:val="-3"/>
        </w:rPr>
        <w:tab/>
      </w:r>
      <w:r>
        <w:rPr>
          <w:color w:val="000000"/>
          <w:spacing w:val="-3"/>
        </w:rPr>
        <w:t>$980,000 Reclassifications (Current Transformers at</w:t>
      </w:r>
    </w:p>
    <w:p w:rsidR="00E15DB3" w:rsidRDefault="003A4C9C">
      <w:pPr>
        <w:autoSpaceDE w:val="0"/>
        <w:autoSpaceDN w:val="0"/>
        <w:adjustRightInd w:val="0"/>
        <w:spacing w:before="1" w:line="276" w:lineRule="exact"/>
        <w:ind w:left="20" w:right="3455"/>
        <w:jc w:val="both"/>
        <w:rPr>
          <w:color w:val="000000"/>
          <w:spacing w:val="-3"/>
        </w:rPr>
      </w:pPr>
      <w:r>
        <w:rPr>
          <w:color w:val="000000"/>
          <w:spacing w:val="-3"/>
        </w:rPr>
        <w:t>R230 only), Line 23 Revenue Metering, and RFL Telemetry Equipment</w:t>
      </w:r>
    </w:p>
    <w:p w:rsidR="00E15DB3" w:rsidRDefault="003A4C9C">
      <w:pPr>
        <w:tabs>
          <w:tab w:val="left" w:pos="4360"/>
        </w:tabs>
        <w:autoSpaceDE w:val="0"/>
        <w:autoSpaceDN w:val="0"/>
        <w:adjustRightInd w:val="0"/>
        <w:spacing w:before="10" w:line="276" w:lineRule="exact"/>
        <w:ind w:left="20" w:right="2067"/>
        <w:jc w:val="both"/>
        <w:rPr>
          <w:color w:val="000000"/>
          <w:spacing w:val="-3"/>
        </w:rPr>
      </w:pPr>
      <w:r>
        <w:rPr>
          <w:color w:val="000000"/>
          <w:spacing w:val="-3"/>
        </w:rPr>
        <w:t>Revenue Metering Current Transformer</w:t>
      </w:r>
      <w:r>
        <w:rPr>
          <w:color w:val="000000"/>
          <w:spacing w:val="-3"/>
        </w:rPr>
        <w:tab/>
        <w:t>$826,000 Reclassifications (Current Transformers at</w:t>
      </w:r>
    </w:p>
    <w:p w:rsidR="00E15DB3" w:rsidRDefault="003A4C9C">
      <w:pPr>
        <w:autoSpaceDE w:val="0"/>
        <w:autoSpaceDN w:val="0"/>
        <w:adjustRightInd w:val="0"/>
        <w:spacing w:before="1" w:line="275" w:lineRule="exact"/>
        <w:ind w:left="20" w:right="3549"/>
        <w:jc w:val="both"/>
        <w:rPr>
          <w:color w:val="000000"/>
          <w:spacing w:val="-3"/>
        </w:rPr>
      </w:pPr>
      <w:r>
        <w:rPr>
          <w:color w:val="000000"/>
          <w:spacing w:val="-3"/>
        </w:rPr>
        <w:t>TB1 and TB2), 115 kV Station Service Revenue Mete</w:t>
      </w:r>
      <w:r>
        <w:rPr>
          <w:color w:val="000000"/>
          <w:spacing w:val="-3"/>
        </w:rPr>
        <w:t>ring EPC, and 345 kV Station Service Revenue Metering</w:t>
      </w:r>
    </w:p>
    <w:p w:rsidR="00E15DB3" w:rsidRDefault="003A4C9C">
      <w:pPr>
        <w:autoSpaceDE w:val="0"/>
        <w:autoSpaceDN w:val="0"/>
        <w:adjustRightInd w:val="0"/>
        <w:spacing w:before="12" w:line="276" w:lineRule="exact"/>
        <w:ind w:left="4355"/>
        <w:rPr>
          <w:color w:val="000000"/>
          <w:spacing w:val="-3"/>
        </w:rPr>
      </w:pPr>
      <w:r>
        <w:rPr>
          <w:color w:val="000000"/>
          <w:spacing w:val="-3"/>
        </w:rPr>
        <w:t xml:space="preserve">$1,806,000 </w:t>
      </w:r>
    </w:p>
    <w:p w:rsidR="00E15DB3" w:rsidRDefault="00E15DB3">
      <w:pPr>
        <w:autoSpaceDE w:val="0"/>
        <w:autoSpaceDN w:val="0"/>
        <w:adjustRightInd w:val="0"/>
        <w:rPr>
          <w:color w:val="000000"/>
          <w:spacing w:val="-3"/>
        </w:rPr>
        <w:sectPr w:rsidR="00E15DB3">
          <w:headerReference w:type="even" r:id="rId550"/>
          <w:headerReference w:type="default" r:id="rId551"/>
          <w:footerReference w:type="even" r:id="rId552"/>
          <w:footerReference w:type="default" r:id="rId553"/>
          <w:headerReference w:type="first" r:id="rId554"/>
          <w:footerReference w:type="first" r:id="rId555"/>
          <w:type w:val="continuous"/>
          <w:pgSz w:w="12240" w:h="15840"/>
          <w:pgMar w:top="0" w:right="0" w:bottom="0" w:left="0" w:header="720" w:footer="720" w:gutter="0"/>
          <w:cols w:num="2" w:space="720" w:equalWidth="0">
            <w:col w:w="4538" w:space="160"/>
            <w:col w:w="7402" w:space="160"/>
          </w:cols>
        </w:sect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3A4C9C">
      <w:pPr>
        <w:autoSpaceDE w:val="0"/>
        <w:autoSpaceDN w:val="0"/>
        <w:adjustRightInd w:val="0"/>
        <w:spacing w:before="148" w:line="276" w:lineRule="exact"/>
        <w:ind w:left="5932"/>
        <w:rPr>
          <w:color w:val="000000"/>
          <w:spacing w:val="-3"/>
        </w:rPr>
      </w:pPr>
      <w:r>
        <w:rPr>
          <w:color w:val="000000"/>
          <w:spacing w:val="-3"/>
        </w:rPr>
        <w:t xml:space="preserve">A-6 </w:t>
      </w:r>
      <w:r w:rsidR="00E15DB3">
        <w:rPr>
          <w:color w:val="000000"/>
          <w:spacing w:val="-3"/>
        </w:rPr>
        <w:pict>
          <v:polyline id="_x0000_s1029" style="position:absolute;left:0;text-align:left;z-index:-251593728;mso-position-horizontal-relative:page;mso-position-vertical-relative:page" points="66.85pt,429.45pt,229.25pt,429.45pt,229.25pt,415.65pt,66.85pt,415.65pt,66.85pt,429.45pt" coordsize="3249,277" o:allowincell="f" fillcolor="silver" stroked="f">
            <v:path arrowok="t"/>
            <w10:wrap anchorx="page" anchory="page"/>
          </v:polyline>
        </w:pict>
      </w:r>
      <w:r w:rsidR="00E15DB3">
        <w:rPr>
          <w:color w:val="000000"/>
          <w:spacing w:val="-3"/>
        </w:rPr>
        <w:pict>
          <v:polyline id="_x0000_s1030" style="position:absolute;left:0;text-align:left;z-index:-251590656;mso-position-horizontal-relative:page;mso-position-vertical-relative:page" points="1in,429.45pt,224.1pt,429.45pt,224.1pt,415.65pt,1in,415.65pt,1in,429.45pt" coordsize="3042,277" o:allowincell="f" fillcolor="silver" stroked="f">
            <v:path arrowok="t"/>
            <w10:wrap anchorx="page" anchory="page"/>
          </v:polyline>
        </w:pict>
      </w:r>
      <w:r w:rsidR="00E15DB3">
        <w:rPr>
          <w:color w:val="000000"/>
          <w:spacing w:val="-3"/>
        </w:rPr>
        <w:pict>
          <v:polyline id="_x0000_s1031" style="position:absolute;left:0;text-align:left;z-index:-251585536;mso-position-horizontal-relative:page;mso-position-vertical-relative:page" points="229.75pt,429.45pt,446.05pt,429.45pt,446.05pt,415.65pt,229.75pt,415.65pt,229.75pt,429.45pt" coordsize="4327,277" o:allowincell="f" fillcolor="silver" stroked="f">
            <v:path arrowok="t"/>
            <w10:wrap anchorx="page" anchory="page"/>
          </v:polyline>
        </w:pict>
      </w:r>
      <w:r w:rsidR="00E15DB3">
        <w:rPr>
          <w:color w:val="000000"/>
          <w:spacing w:val="-3"/>
        </w:rPr>
        <w:pict>
          <v:polyline id="_x0000_s1032" style="position:absolute;left:0;text-align:left;z-index:-251584512;mso-position-horizontal-relative:page;mso-position-vertical-relative:page" points="234.9pt,429.45pt,440.9pt,429.45pt,440.9pt,415.65pt,234.9pt,415.65pt,234.9pt,429.45pt" coordsize="4120,277" o:allowincell="f" fillcolor="silver" stroked="f">
            <v:path arrowok="t"/>
            <w10:wrap anchorx="page" anchory="page"/>
          </v:polyline>
        </w:pict>
      </w:r>
      <w:r w:rsidR="00E15DB3">
        <w:rPr>
          <w:color w:val="000000"/>
          <w:spacing w:val="-3"/>
        </w:rPr>
        <w:pict>
          <v:polyline id="_x0000_s1033" style="position:absolute;left:0;text-align:left;z-index:-251582464;mso-position-horizontal-relative:page;mso-position-vertical-relative:page" points="446.55pt,429.45pt,545.15pt,429.45pt,545.15pt,415.65pt,446.55pt,415.65pt,446.55pt,429.45pt" coordsize="1972,277" o:allowincell="f" fillcolor="silver" stroked="f">
            <v:path arrowok="t"/>
            <w10:wrap anchorx="page" anchory="page"/>
          </v:polyline>
        </w:pict>
      </w:r>
      <w:r w:rsidR="00E15DB3">
        <w:rPr>
          <w:color w:val="000000"/>
          <w:spacing w:val="-3"/>
        </w:rPr>
        <w:pict>
          <v:polyline id="_x0000_s1034" style="position:absolute;left:0;text-align:left;z-index:-251579392;mso-position-horizontal-relative:page;mso-position-vertical-relative:page" points="451.65pt,429.45pt,540pt,429.45pt,540pt,415.65pt,451.65pt,415.65pt,451.65pt,429.45pt" coordsize="1767,277" o:allowincell="f" fillcolor="silver" stroked="f">
            <v:path arrowok="t"/>
            <w10:wrap anchorx="page" anchory="page"/>
          </v:polyline>
        </w:pict>
      </w:r>
      <w:r w:rsidR="00E15DB3">
        <w:rPr>
          <w:color w:val="000000"/>
          <w:spacing w:val="-3"/>
        </w:rPr>
        <w:pict>
          <v:polyline id="_x0000_s1035" style="position:absolute;left:0;text-align:left;z-index:-251569152;mso-position-horizontal-relative:page;mso-position-vertical-relative:page" points="66.35pt,415.65pt,66.85pt,415.65pt,66.85pt,415.2pt,66.35pt,415.2pt,66.35pt,415.65pt" coordsize="10,10" o:allowincell="f" fillcolor="black" stroked="f">
            <v:path arrowok="t"/>
            <w10:wrap anchorx="page" anchory="page"/>
          </v:polyline>
        </w:pict>
      </w:r>
      <w:r w:rsidR="00E15DB3">
        <w:rPr>
          <w:color w:val="000000"/>
          <w:spacing w:val="-3"/>
        </w:rPr>
        <w:pict>
          <v:polyline id="_x0000_s1036" style="position:absolute;left:0;text-align:left;z-index:-251568128;mso-position-horizontal-relative:page;mso-position-vertical-relative:page" points="66.35pt,416.2pt,545.65pt,416.2pt,545.65pt,415.2pt,66.35pt,415.2pt,66.35pt,416.2pt" coordsize="9586,20" o:allowincell="f" fillcolor="black" stroked="f">
            <v:path arrowok="t"/>
            <w10:wrap anchorx="page" anchory="page"/>
          </v:polyline>
        </w:pict>
      </w:r>
      <w:r w:rsidR="00E15DB3">
        <w:rPr>
          <w:color w:val="000000"/>
          <w:spacing w:val="-3"/>
        </w:rPr>
        <w:pict>
          <v:polyline id="_x0000_s1037" style="position:absolute;left:0;text-align:left;z-index:-251567104;mso-position-horizontal-relative:page;mso-position-vertical-relative:page" points="545.15pt,415.65pt,545.65pt,415.65pt,545.65pt,415.2pt,545.15pt,415.2pt,545.15pt,415.65pt" coordsize="10,10" o:allowincell="f" fillcolor="black" stroked="f">
            <v:path arrowok="t"/>
            <w10:wrap anchorx="page" anchory="page"/>
          </v:polyline>
        </w:pict>
      </w:r>
      <w:r w:rsidR="00E15DB3">
        <w:rPr>
          <w:color w:val="000000"/>
          <w:spacing w:val="-3"/>
        </w:rPr>
        <w:pict>
          <v:polyline id="_x0000_s1038" style="position:absolute;left:0;text-align:left;z-index:-251566080;mso-position-horizontal-relative:page;mso-position-vertical-relative:page" points="66.35pt,429.5pt,67.35pt,429.5pt,67.35pt,415.65pt,66.35pt,415.65pt,66.35pt,429.5pt" coordsize="20,277" o:allowincell="f" fillcolor="black" stroked="f">
            <v:path arrowok="t"/>
            <w10:wrap anchorx="page" anchory="page"/>
          </v:polyline>
        </w:pict>
      </w:r>
      <w:r w:rsidR="00E15DB3">
        <w:rPr>
          <w:color w:val="000000"/>
          <w:spacing w:val="-3"/>
        </w:rPr>
        <w:pict>
          <v:polyline id="_x0000_s1039" style="position:absolute;left:0;text-align:left;z-index:-251565056;mso-position-horizontal-relative:page;mso-position-vertical-relative:page" points="229.25pt,429.5pt,230.25pt,429.5pt,230.25pt,415.65pt,229.25pt,415.65pt,229.25pt,429.5pt" coordsize="20,277" o:allowincell="f" fillcolor="black" stroked="f">
            <v:path arrowok="t"/>
            <w10:wrap anchorx="page" anchory="page"/>
          </v:polyline>
        </w:pict>
      </w:r>
      <w:r w:rsidR="00E15DB3">
        <w:rPr>
          <w:color w:val="000000"/>
          <w:spacing w:val="-3"/>
        </w:rPr>
        <w:pict>
          <v:polyline id="_x0000_s1040" style="position:absolute;left:0;text-align:left;z-index:-251564032;mso-position-horizontal-relative:page;mso-position-vertical-relative:page" points="446pt,429.5pt,447pt,429.5pt,447pt,415.65pt,446pt,415.65pt,446pt,429.5pt" coordsize="20,277" o:allowincell="f" fillcolor="black" stroked="f">
            <v:path arrowok="t"/>
            <w10:wrap anchorx="page" anchory="page"/>
          </v:polyline>
        </w:pict>
      </w:r>
      <w:r w:rsidR="00E15DB3">
        <w:rPr>
          <w:color w:val="000000"/>
          <w:spacing w:val="-3"/>
        </w:rPr>
        <w:pict>
          <v:polyline id="_x0000_s1041" style="position:absolute;left:0;text-align:left;z-index:-251561984;mso-position-horizontal-relative:page;mso-position-vertical-relative:page" points="545.15pt,429.5pt,546.15pt,429.5pt,546.15pt,415.65pt,545.15pt,415.65pt,545.15pt,429.5pt" coordsize="20,277" o:allowincell="f" fillcolor="black" stroked="f">
            <v:path arrowok="t"/>
            <w10:wrap anchorx="page" anchory="page"/>
          </v:polyline>
        </w:pict>
      </w:r>
      <w:r w:rsidR="00E15DB3">
        <w:rPr>
          <w:color w:val="000000"/>
          <w:spacing w:val="-3"/>
        </w:rPr>
        <w:pict>
          <v:polyline id="_x0000_s1042" style="position:absolute;left:0;text-align:left;z-index:-251541504;mso-position-horizontal-relative:page;mso-position-vertical-relative:page" points="66.35pt,430.45pt,545.65pt,430.45pt,545.65pt,429.45pt,66.35pt,429.45pt,66.35pt,430.45pt" coordsize="9586,20" o:allowincell="f" fillcolor="black" stroked="f">
            <v:path arrowok="t"/>
            <w10:wrap anchorx="page" anchory="page"/>
          </v:polyline>
        </w:pict>
      </w:r>
      <w:r w:rsidR="00E15DB3">
        <w:rPr>
          <w:color w:val="000000"/>
          <w:spacing w:val="-3"/>
        </w:rPr>
        <w:pict>
          <v:polyline id="_x0000_s1043" style="position:absolute;left:0;text-align:left;z-index:-251539456;mso-position-horizontal-relative:page;mso-position-vertical-relative:page" points="66.35pt,485.15pt,67.35pt,485.15pt,67.35pt,429.95pt,66.35pt,429.95pt,66.35pt,485.15pt" coordsize="20,1104" o:allowincell="f" fillcolor="black" stroked="f">
            <v:path arrowok="t"/>
            <w10:wrap anchorx="page" anchory="page"/>
          </v:polyline>
        </w:pict>
      </w:r>
      <w:r w:rsidR="00E15DB3">
        <w:rPr>
          <w:color w:val="000000"/>
          <w:spacing w:val="-3"/>
        </w:rPr>
        <w:pict>
          <v:polyline id="_x0000_s1044" style="position:absolute;left:0;text-align:left;z-index:-251537408;mso-position-horizontal-relative:page;mso-position-vertical-relative:page" points="229.25pt,485.15pt,230.25pt,485.15pt,230.25pt,429.95pt,229.25pt,429.95pt,229.25pt,485.15pt" coordsize="20,1104" o:allowincell="f" fillcolor="black" stroked="f">
            <v:path arrowok="t"/>
            <w10:wrap anchorx="page" anchory="page"/>
          </v:polyline>
        </w:pict>
      </w:r>
      <w:r w:rsidR="00E15DB3">
        <w:rPr>
          <w:color w:val="000000"/>
          <w:spacing w:val="-3"/>
        </w:rPr>
        <w:pict>
          <v:polyline id="_x0000_s1045" style="position:absolute;left:0;text-align:left;z-index:-251535360;mso-position-horizontal-relative:page;mso-position-vertical-relative:page" points="446pt,485.15pt,447pt,485.15pt,447pt,429.95pt,446pt,429.95pt,446pt,485.15pt" coordsize="20,1104" o:allowincell="f" fillcolor="black" stroked="f">
            <v:path arrowok="t"/>
            <w10:wrap anchorx="page" anchory="page"/>
          </v:polyline>
        </w:pict>
      </w:r>
      <w:r w:rsidR="00E15DB3">
        <w:rPr>
          <w:color w:val="000000"/>
          <w:spacing w:val="-3"/>
        </w:rPr>
        <w:pict>
          <v:polyline id="_x0000_s1046" style="position:absolute;left:0;text-align:left;z-index:-251534336;mso-position-horizontal-relative:page;mso-position-vertical-relative:page" points="545.15pt,485.15pt,546.15pt,485.15pt,546.15pt,429.95pt,545.15pt,429.95pt,545.15pt,485.15pt" coordsize="20,1104" o:allowincell="f" fillcolor="black" stroked="f">
            <v:path arrowok="t"/>
            <w10:wrap anchorx="page" anchory="page"/>
          </v:polyline>
        </w:pict>
      </w:r>
      <w:r w:rsidR="00E15DB3">
        <w:rPr>
          <w:color w:val="000000"/>
          <w:spacing w:val="-3"/>
        </w:rPr>
        <w:pict>
          <v:polyline id="_x0000_s1047" style="position:absolute;left:0;text-align:left;z-index:-251527168;mso-position-horizontal-relative:page;mso-position-vertical-relative:page" points="66.35pt,486.15pt,545.65pt,486.15pt,545.65pt,485.15pt,66.35pt,485.15pt,66.35pt,486.15pt" coordsize="9586,20" o:allowincell="f" fillcolor="black" stroked="f">
            <v:path arrowok="t"/>
            <w10:wrap anchorx="page" anchory="page"/>
          </v:polyline>
        </w:pict>
      </w:r>
      <w:r w:rsidR="00E15DB3">
        <w:rPr>
          <w:color w:val="000000"/>
          <w:spacing w:val="-3"/>
        </w:rPr>
        <w:pict>
          <v:polyline id="_x0000_s1048" style="position:absolute;left:0;text-align:left;z-index:-251525120;mso-position-horizontal-relative:page;mso-position-vertical-relative:page" points="66.35pt,554.65pt,67.35pt,554.65pt,67.35pt,485.6pt,66.35pt,485.6pt,66.35pt,554.65pt" coordsize="20,1381" o:allowincell="f" fillcolor="black" stroked="f">
            <v:path arrowok="t"/>
            <w10:wrap anchorx="page" anchory="page"/>
          </v:polyline>
        </w:pict>
      </w:r>
      <w:r w:rsidR="00E15DB3">
        <w:rPr>
          <w:color w:val="000000"/>
          <w:spacing w:val="-3"/>
        </w:rPr>
        <w:pict>
          <v:polyline id="_x0000_s1049" style="position:absolute;left:0;text-align:left;z-index:-251523072;mso-position-horizontal-relative:page;mso-position-vertical-relative:page" points="229.25pt,554.65pt,230.25pt,554.65pt,230.25pt,485.6pt,229.25pt,485.6pt,229.25pt,554.65pt" coordsize="20,1381" o:allowincell="f" fillcolor="black" stroked="f">
            <v:path arrowok="t"/>
            <w10:wrap anchorx="page" anchory="page"/>
          </v:polyline>
        </w:pict>
      </w:r>
      <w:r w:rsidR="00E15DB3">
        <w:rPr>
          <w:color w:val="000000"/>
          <w:spacing w:val="-3"/>
        </w:rPr>
        <w:pict>
          <v:polyline id="_x0000_s1050" style="position:absolute;left:0;text-align:left;z-index:-251521024;mso-position-horizontal-relative:page;mso-position-vertical-relative:page" points="446pt,554.65pt,447pt,554.65pt,447pt,485.6pt,446pt,485.6pt,446pt,554.65pt" coordsize="20,1381" o:allowincell="f" fillcolor="black" stroked="f">
            <v:path arrowok="t"/>
            <w10:wrap anchorx="page" anchory="page"/>
          </v:polyline>
        </w:pict>
      </w:r>
      <w:r w:rsidR="00E15DB3">
        <w:rPr>
          <w:color w:val="000000"/>
          <w:spacing w:val="-3"/>
        </w:rPr>
        <w:pict>
          <v:polyline id="_x0000_s1051" style="position:absolute;left:0;text-align:left;z-index:-251518976;mso-position-horizontal-relative:page;mso-position-vertical-relative:page" points="545.15pt,554.65pt,546.15pt,554.65pt,546.15pt,485.6pt,545.15pt,485.6pt,545.15pt,554.65pt" coordsize="20,1381" o:allowincell="f" fillcolor="black" stroked="f">
            <v:path arrowok="t"/>
            <w10:wrap anchorx="page" anchory="page"/>
          </v:polyline>
        </w:pict>
      </w:r>
      <w:r w:rsidR="00E15DB3">
        <w:rPr>
          <w:color w:val="000000"/>
          <w:spacing w:val="-3"/>
        </w:rPr>
        <w:pict>
          <v:polyline id="_x0000_s1052" style="position:absolute;left:0;text-align:left;z-index:-251515904;mso-position-horizontal-relative:page;mso-position-vertical-relative:page" points="66.35pt,555.6pt,545.65pt,555.6pt,545.65pt,554.6pt,66.35pt,554.6pt,66.35pt,555.6pt" coordsize="9586,20" o:allowincell="f" fillcolor="black" stroked="f">
            <v:path arrowok="t"/>
            <w10:wrap anchorx="page" anchory="page"/>
          </v:polyline>
        </w:pict>
      </w:r>
      <w:r w:rsidR="00E15DB3">
        <w:rPr>
          <w:color w:val="000000"/>
          <w:spacing w:val="-3"/>
        </w:rPr>
        <w:pict>
          <v:polyline id="_x0000_s1053" style="position:absolute;left:0;text-align:left;z-index:-251514880;mso-position-horizontal-relative:page;mso-position-vertical-relative:page" points="66.35pt,569.45pt,67.35pt,569.45pt,67.35pt,555.1pt,66.35pt,555.1pt,66.35pt,569.45pt" coordsize="20,287" o:allowincell="f" fillcolor="black" stroked="f">
            <v:path arrowok="t"/>
            <w10:wrap anchorx="page" anchory="page"/>
          </v:polyline>
        </w:pict>
      </w:r>
      <w:r w:rsidR="00E15DB3">
        <w:rPr>
          <w:color w:val="000000"/>
          <w:spacing w:val="-3"/>
        </w:rPr>
        <w:pict>
          <v:polyline id="_x0000_s1054" style="position:absolute;left:0;text-align:left;z-index:-251513856;mso-position-horizontal-relative:page;mso-position-vertical-relative:page" points="66.35pt,569.95pt,229.25pt,569.95pt,229.25pt,568.95pt,66.35pt,568.95pt,66.35pt,569.95pt" coordsize="3258,20" o:allowincell="f" fillcolor="black" stroked="f">
            <v:path arrowok="t"/>
            <w10:wrap anchorx="page" anchory="page"/>
          </v:polyline>
        </w:pict>
      </w:r>
      <w:r w:rsidR="00E15DB3">
        <w:rPr>
          <w:color w:val="000000"/>
          <w:spacing w:val="-3"/>
        </w:rPr>
        <w:pict>
          <v:polyline id="_x0000_s1055" style="position:absolute;left:0;text-align:left;z-index:-251512832;mso-position-horizontal-relative:page;mso-position-vertical-relative:page" points="229.25pt,569.45pt,230.25pt,569.45pt,230.25pt,555.1pt,229.25pt,555.1pt,229.25pt,569.45pt" coordsize="20,287" o:allowincell="f" fillcolor="black" stroked="f">
            <v:path arrowok="t"/>
            <w10:wrap anchorx="page" anchory="page"/>
          </v:polyline>
        </w:pict>
      </w:r>
      <w:r w:rsidR="00E15DB3">
        <w:rPr>
          <w:color w:val="000000"/>
          <w:spacing w:val="-3"/>
        </w:rPr>
        <w:pict>
          <v:polyline id="_x0000_s1056" style="position:absolute;left:0;text-align:left;z-index:-251510784;mso-position-horizontal-relative:page;mso-position-vertical-relative:page" points="229.7pt,569.95pt,446.05pt,569.95pt,446.05pt,568.95pt,229.7pt,568.95pt,229.7pt,569.95pt" coordsize="4327,20" o:allowincell="f" fillcolor="black" stroked="f">
            <v:path arrowok="t"/>
            <w10:wrap anchorx="page" anchory="page"/>
          </v:polyline>
        </w:pict>
      </w:r>
      <w:r w:rsidR="00E15DB3">
        <w:rPr>
          <w:color w:val="000000"/>
          <w:spacing w:val="-3"/>
        </w:rPr>
        <w:pict>
          <v:polyline id="_x0000_s1057" style="position:absolute;left:0;text-align:left;z-index:-251508736;mso-position-horizontal-relative:page;mso-position-vertical-relative:page" points="446pt,569.45pt,447pt,569.45pt,447pt,555.1pt,446pt,555.1pt,446pt,569.45pt" coordsize="20,287" o:allowincell="f" fillcolor="black" stroked="f">
            <v:path arrowok="t"/>
            <w10:wrap anchorx="page" anchory="page"/>
          </v:polyline>
        </w:pict>
      </w:r>
      <w:r w:rsidR="00E15DB3">
        <w:rPr>
          <w:color w:val="000000"/>
          <w:spacing w:val="-3"/>
        </w:rPr>
        <w:pict>
          <v:polyline id="_x0000_s1058" style="position:absolute;left:0;text-align:left;z-index:-251506688;mso-position-horizontal-relative:page;mso-position-vertical-relative:page" points="446.5pt,569.95pt,545.15pt,569.95pt,545.15pt,568.95pt,446.5pt,568.95pt,446.5pt,569.95pt" coordsize="1973,20" o:allowincell="f" fillcolor="black" stroked="f">
            <v:path arrowok="t"/>
            <w10:wrap anchorx="page" anchory="page"/>
          </v:polyline>
        </w:pict>
      </w:r>
      <w:r w:rsidR="00E15DB3">
        <w:rPr>
          <w:color w:val="000000"/>
          <w:spacing w:val="-3"/>
        </w:rPr>
        <w:pict>
          <v:polyline id="_x0000_s1059" style="position:absolute;left:0;text-align:left;z-index:-251504640;mso-position-horizontal-relative:page;mso-position-vertical-relative:page" points="545.15pt,569.45pt,546.15pt,569.45pt,546.15pt,555.1pt,545.15pt,555.1pt,545.15pt,569.45pt" coordsize="20,287" o:allowincell="f" fillcolor="black" stroked="f">
            <v:path arrowok="t"/>
            <w10:wrap anchorx="page" anchory="page"/>
          </v:polyline>
        </w:pict>
      </w:r>
      <w:r w:rsidR="00E15DB3">
        <w:rPr>
          <w:color w:val="000000"/>
          <w:spacing w:val="-3"/>
        </w:rPr>
        <w:pict>
          <v:polyline id="_x0000_s1060" style="position:absolute;left:0;text-align:left;z-index:-251502592;mso-position-horizontal-relative:page;mso-position-vertical-relative:page" points="545.15pt,569.45pt,545.65pt,569.45pt,545.65pt,568.95pt,545.15pt,568.95pt,545.15pt,569.45pt" coordsize="10,10" o:allowincell="f" fillcolor="black" stroked="f">
            <v:path arrowok="t"/>
            <w10:wrap anchorx="page" anchory="page"/>
          </v:polyline>
        </w:pict>
      </w:r>
    </w:p>
    <w:p w:rsidR="00E15DB3" w:rsidRDefault="00E15DB3">
      <w:pPr>
        <w:autoSpaceDE w:val="0"/>
        <w:autoSpaceDN w:val="0"/>
        <w:adjustRightInd w:val="0"/>
        <w:rPr>
          <w:color w:val="000000"/>
          <w:spacing w:val="-3"/>
        </w:rPr>
        <w:sectPr w:rsidR="00E15DB3">
          <w:headerReference w:type="even" r:id="rId556"/>
          <w:headerReference w:type="default" r:id="rId557"/>
          <w:footerReference w:type="even" r:id="rId558"/>
          <w:footerReference w:type="default" r:id="rId559"/>
          <w:headerReference w:type="first" r:id="rId560"/>
          <w:footerReference w:type="first" r:id="rId561"/>
          <w:type w:val="continuous"/>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90" w:name="Pg91"/>
      <w:bookmarkEnd w:id="90"/>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880"/>
        </w:tabs>
        <w:autoSpaceDE w:val="0"/>
        <w:autoSpaceDN w:val="0"/>
        <w:adjustRightInd w:val="0"/>
        <w:spacing w:before="84"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E15DB3" w:rsidRDefault="00E15DB3">
      <w:pPr>
        <w:autoSpaceDE w:val="0"/>
        <w:autoSpaceDN w:val="0"/>
        <w:adjustRightInd w:val="0"/>
        <w:spacing w:line="276" w:lineRule="exact"/>
        <w:ind w:left="2880"/>
        <w:rPr>
          <w:rFonts w:ascii="Times New Roman Bold" w:hAnsi="Times New Roman Bold"/>
          <w:color w:val="000000"/>
          <w:spacing w:val="-3"/>
        </w:rPr>
      </w:pPr>
    </w:p>
    <w:p w:rsidR="00E15DB3" w:rsidRDefault="003A4C9C">
      <w:pPr>
        <w:autoSpaceDE w:val="0"/>
        <w:autoSpaceDN w:val="0"/>
        <w:adjustRightInd w:val="0"/>
        <w:spacing w:before="77" w:line="276" w:lineRule="exact"/>
        <w:ind w:left="2880"/>
        <w:rPr>
          <w:color w:val="000000"/>
          <w:spacing w:val="-3"/>
        </w:rPr>
      </w:pPr>
      <w:r>
        <w:rPr>
          <w:color w:val="000000"/>
          <w:spacing w:val="-3"/>
        </w:rPr>
        <w:t xml:space="preserve">None.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91"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E15DB3" w:rsidRDefault="00E15DB3">
      <w:pPr>
        <w:autoSpaceDE w:val="0"/>
        <w:autoSpaceDN w:val="0"/>
        <w:adjustRightInd w:val="0"/>
        <w:spacing w:line="276" w:lineRule="exact"/>
        <w:ind w:left="2880"/>
        <w:rPr>
          <w:rFonts w:ascii="Times New Roman Bold" w:hAnsi="Times New Roman Bold"/>
          <w:color w:val="000000"/>
          <w:spacing w:val="-3"/>
        </w:rPr>
      </w:pPr>
    </w:p>
    <w:p w:rsidR="00E15DB3" w:rsidRDefault="003A4C9C">
      <w:pPr>
        <w:autoSpaceDE w:val="0"/>
        <w:autoSpaceDN w:val="0"/>
        <w:adjustRightInd w:val="0"/>
        <w:spacing w:before="65" w:line="276" w:lineRule="exact"/>
        <w:ind w:left="2880"/>
        <w:rPr>
          <w:color w:val="000000"/>
          <w:spacing w:val="-3"/>
        </w:rPr>
      </w:pPr>
      <w:r>
        <w:rPr>
          <w:color w:val="000000"/>
          <w:spacing w:val="-3"/>
        </w:rPr>
        <w:t xml:space="preserve">None.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r>
      <w:r>
        <w:rPr>
          <w:rFonts w:ascii="Times New Roman Bold" w:hAnsi="Times New Roman Bold"/>
          <w:color w:val="000000"/>
          <w:spacing w:val="-3"/>
        </w:rPr>
        <w:t>System Deliverability Upgrades:</w:t>
      </w:r>
    </w:p>
    <w:p w:rsidR="00E15DB3" w:rsidRDefault="003A4C9C">
      <w:pPr>
        <w:autoSpaceDE w:val="0"/>
        <w:autoSpaceDN w:val="0"/>
        <w:adjustRightInd w:val="0"/>
        <w:spacing w:before="233" w:line="276" w:lineRule="exact"/>
        <w:ind w:left="2880"/>
        <w:rPr>
          <w:color w:val="000000"/>
          <w:spacing w:val="-3"/>
        </w:rPr>
      </w:pPr>
      <w:r>
        <w:rPr>
          <w:color w:val="000000"/>
          <w:spacing w:val="-3"/>
        </w:rPr>
        <w:t xml:space="preserve">None. </w:t>
      </w:r>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4.  Other Requirements </w:t>
      </w:r>
    </w:p>
    <w:p w:rsidR="00E15DB3" w:rsidRDefault="003A4C9C">
      <w:pPr>
        <w:autoSpaceDE w:val="0"/>
        <w:autoSpaceDN w:val="0"/>
        <w:adjustRightInd w:val="0"/>
        <w:spacing w:before="264" w:line="276" w:lineRule="exact"/>
        <w:ind w:left="1440" w:right="1441"/>
        <w:rPr>
          <w:color w:val="000000"/>
          <w:spacing w:val="-3"/>
        </w:rPr>
      </w:pPr>
      <w:r>
        <w:rPr>
          <w:color w:val="000000"/>
          <w:spacing w:val="-2"/>
        </w:rPr>
        <w:t xml:space="preserve">Developer’s Expansion Project, Queue position numbered 216, as described in Section 1 of </w:t>
      </w:r>
      <w:r>
        <w:rPr>
          <w:color w:val="000000"/>
          <w:spacing w:val="-2"/>
        </w:rPr>
        <w:br/>
        <w:t xml:space="preserve">Appendix C of this Agreement was included in Class Year 2008 for purposes of Energy </w:t>
      </w:r>
      <w:r>
        <w:rPr>
          <w:color w:val="000000"/>
          <w:spacing w:val="-2"/>
        </w:rPr>
        <w:br/>
        <w:t>Resource Intercon</w:t>
      </w:r>
      <w:r>
        <w:rPr>
          <w:color w:val="000000"/>
          <w:spacing w:val="-2"/>
        </w:rPr>
        <w:t xml:space="preserve">nection Service (“ERIS”) cost allocation, and for Capacity Resource </w:t>
      </w:r>
      <w:r>
        <w:rPr>
          <w:color w:val="000000"/>
          <w:spacing w:val="-2"/>
        </w:rPr>
        <w:br/>
        <w:t xml:space="preserve">Interconnection Service (“CRIS”) cost allocation, under Attachment S to the NYISO OATT. </w:t>
      </w:r>
      <w:r>
        <w:rPr>
          <w:color w:val="000000"/>
          <w:spacing w:val="-2"/>
        </w:rPr>
        <w:br/>
        <w:t>Developer accepted its Project Cost Allocation for ERIS, but declined to accept its Project Cost A</w:t>
      </w:r>
      <w:r>
        <w:rPr>
          <w:color w:val="000000"/>
          <w:spacing w:val="-2"/>
        </w:rPr>
        <w:t xml:space="preserve">llocation for CRIS.  Developer’s Existing Facility has 1148.3 MW of grandfathered Installed </w:t>
      </w:r>
      <w:r>
        <w:rPr>
          <w:color w:val="000000"/>
          <w:spacing w:val="-3"/>
        </w:rPr>
        <w:t xml:space="preserve">Capacity deliverability rights. </w:t>
      </w:r>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8" w:line="276" w:lineRule="exact"/>
        <w:ind w:left="1440"/>
        <w:rPr>
          <w:color w:val="000000"/>
          <w:spacing w:val="-2"/>
        </w:rPr>
      </w:pPr>
      <w:r>
        <w:rPr>
          <w:color w:val="000000"/>
          <w:spacing w:val="-2"/>
        </w:rPr>
        <w:t xml:space="preserve">However, pursuant to Section 25.9.5 of Attachment S to the NYISO OATT, Developer </w:t>
      </w:r>
    </w:p>
    <w:p w:rsidR="00E15DB3" w:rsidRDefault="003A4C9C">
      <w:pPr>
        <w:autoSpaceDE w:val="0"/>
        <w:autoSpaceDN w:val="0"/>
        <w:adjustRightInd w:val="0"/>
        <w:spacing w:line="276" w:lineRule="exact"/>
        <w:ind w:left="1440" w:right="1319"/>
        <w:rPr>
          <w:color w:val="000000"/>
          <w:spacing w:val="-3"/>
        </w:rPr>
      </w:pPr>
      <w:r>
        <w:rPr>
          <w:color w:val="000000"/>
          <w:spacing w:val="-2"/>
        </w:rPr>
        <w:t>contracted with the owner of two existing facili</w:t>
      </w:r>
      <w:r>
        <w:rPr>
          <w:color w:val="000000"/>
          <w:spacing w:val="-2"/>
        </w:rPr>
        <w:t xml:space="preserve">ties to transfer a total of 96.3 MW of Installed </w:t>
      </w:r>
      <w:r>
        <w:rPr>
          <w:color w:val="000000"/>
          <w:spacing w:val="-2"/>
        </w:rPr>
        <w:br/>
        <w:t xml:space="preserve">Capacity deliverability rights from the two existing facilities to the Developer’s Large </w:t>
      </w:r>
      <w:r>
        <w:rPr>
          <w:color w:val="000000"/>
          <w:spacing w:val="-2"/>
        </w:rPr>
        <w:br/>
        <w:t xml:space="preserve">Generating Facility.  In accordance with Section 25.9.5 of Attachment S to the NYISO OATT, </w:t>
      </w:r>
      <w:r>
        <w:rPr>
          <w:color w:val="000000"/>
          <w:spacing w:val="-2"/>
        </w:rPr>
        <w:br/>
        <w:t xml:space="preserve">the NYISO evaluated the </w:t>
      </w:r>
      <w:r>
        <w:rPr>
          <w:color w:val="000000"/>
          <w:spacing w:val="-2"/>
        </w:rPr>
        <w:t xml:space="preserve">proposed transfer as a part of the 2009 Class Year Deliverability Study and found that the 96.3 MW of Installed Capacity deliverability rights could be transferred. </w:t>
      </w:r>
      <w:r>
        <w:rPr>
          <w:color w:val="000000"/>
          <w:spacing w:val="-2"/>
        </w:rPr>
        <w:br/>
        <w:t>Following this evaluation, the Developer provided timely notice to the NYISO that the tran</w:t>
      </w:r>
      <w:r>
        <w:rPr>
          <w:color w:val="000000"/>
          <w:spacing w:val="-2"/>
        </w:rPr>
        <w:t xml:space="preserve">sfer </w:t>
      </w:r>
      <w:r>
        <w:rPr>
          <w:color w:val="000000"/>
          <w:spacing w:val="-2"/>
        </w:rPr>
        <w:br/>
      </w:r>
      <w:r>
        <w:rPr>
          <w:color w:val="000000"/>
          <w:spacing w:val="-3"/>
        </w:rPr>
        <w:t xml:space="preserve">transaction had been finalized. </w:t>
      </w:r>
    </w:p>
    <w:p w:rsidR="00E15DB3" w:rsidRDefault="003A4C9C">
      <w:pPr>
        <w:autoSpaceDE w:val="0"/>
        <w:autoSpaceDN w:val="0"/>
        <w:adjustRightInd w:val="0"/>
        <w:spacing w:before="268" w:line="276" w:lineRule="exact"/>
        <w:ind w:left="1440"/>
        <w:rPr>
          <w:color w:val="000000"/>
          <w:spacing w:val="-2"/>
        </w:rPr>
      </w:pPr>
      <w:r>
        <w:rPr>
          <w:color w:val="000000"/>
          <w:spacing w:val="-2"/>
        </w:rPr>
        <w:t xml:space="preserve">Pursuant to Section 25.9.5 of Attachment S to the NYISO OATT, when Developer's Large </w:t>
      </w:r>
    </w:p>
    <w:p w:rsidR="00E15DB3" w:rsidRDefault="003A4C9C">
      <w:pPr>
        <w:autoSpaceDE w:val="0"/>
        <w:autoSpaceDN w:val="0"/>
        <w:adjustRightInd w:val="0"/>
        <w:spacing w:line="280" w:lineRule="exact"/>
        <w:ind w:left="1440" w:right="1481"/>
        <w:rPr>
          <w:color w:val="000000"/>
          <w:spacing w:val="-3"/>
        </w:rPr>
      </w:pPr>
      <w:r>
        <w:rPr>
          <w:color w:val="000000"/>
          <w:spacing w:val="-2"/>
        </w:rPr>
        <w:t xml:space="preserve">Generating Facility becomes operational at the levels necessary to utilize the transferred rights, </w:t>
      </w:r>
      <w:r>
        <w:rPr>
          <w:color w:val="000000"/>
          <w:spacing w:val="-2"/>
        </w:rPr>
        <w:t xml:space="preserve">Developer's Large Generating Facility will acquire the 96.3 MW of transferred Installed </w:t>
      </w:r>
      <w:r>
        <w:rPr>
          <w:color w:val="000000"/>
          <w:spacing w:val="-2"/>
        </w:rPr>
        <w:br/>
        <w:t>Capacity deliverability rights and the NYISO will provide the Large Generating Facility with a total of 1244.6 MW of Capacity Resource Interconnection Service, as well</w:t>
      </w:r>
      <w:r>
        <w:rPr>
          <w:color w:val="000000"/>
          <w:spacing w:val="-2"/>
        </w:rPr>
        <w:t xml:space="preserve"> as 1380 MW of </w:t>
      </w:r>
      <w:r>
        <w:rPr>
          <w:color w:val="000000"/>
          <w:spacing w:val="-3"/>
        </w:rPr>
        <w:t xml:space="preserve">Energy Resource Interconnection Service. </w:t>
      </w:r>
    </w:p>
    <w:p w:rsidR="00E15DB3" w:rsidRDefault="003A4C9C">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Operation and Maintenance Expenses</w:t>
      </w:r>
    </w:p>
    <w:p w:rsidR="00E15DB3" w:rsidRDefault="003A4C9C">
      <w:pPr>
        <w:autoSpaceDE w:val="0"/>
        <w:autoSpaceDN w:val="0"/>
        <w:adjustRightInd w:val="0"/>
        <w:spacing w:before="223" w:line="280" w:lineRule="exact"/>
        <w:ind w:left="1440" w:right="2016"/>
        <w:jc w:val="both"/>
        <w:rPr>
          <w:color w:val="000000"/>
          <w:spacing w:val="-2"/>
        </w:rPr>
      </w:pPr>
      <w:r>
        <w:rPr>
          <w:color w:val="000000"/>
          <w:spacing w:val="-2"/>
        </w:rPr>
        <w:t xml:space="preserve">In accordance with Section 10.5 of this Agreement, Developer shall be responsible for all </w:t>
      </w:r>
      <w:r>
        <w:rPr>
          <w:color w:val="000000"/>
          <w:spacing w:val="-2"/>
        </w:rPr>
        <w:br/>
        <w:t>reasonable operation and maintenance expenses (“O&amp;</w:t>
      </w:r>
      <w:r>
        <w:rPr>
          <w:color w:val="000000"/>
          <w:spacing w:val="-2"/>
        </w:rPr>
        <w:t xml:space="preserve">M Expenses”) associated with the </w:t>
      </w: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3A4C9C">
      <w:pPr>
        <w:autoSpaceDE w:val="0"/>
        <w:autoSpaceDN w:val="0"/>
        <w:adjustRightInd w:val="0"/>
        <w:spacing w:before="52" w:line="276" w:lineRule="exact"/>
        <w:ind w:left="5932"/>
        <w:rPr>
          <w:color w:val="000000"/>
          <w:spacing w:val="-3"/>
        </w:rPr>
      </w:pPr>
      <w:r>
        <w:rPr>
          <w:color w:val="000000"/>
          <w:spacing w:val="-3"/>
        </w:rPr>
        <w:t xml:space="preserve">A-7 </w:t>
      </w:r>
    </w:p>
    <w:p w:rsidR="00E15DB3" w:rsidRDefault="00E15DB3">
      <w:pPr>
        <w:autoSpaceDE w:val="0"/>
        <w:autoSpaceDN w:val="0"/>
        <w:adjustRightInd w:val="0"/>
        <w:rPr>
          <w:color w:val="000000"/>
          <w:spacing w:val="-3"/>
        </w:rPr>
        <w:sectPr w:rsidR="00E15DB3">
          <w:headerReference w:type="even" r:id="rId562"/>
          <w:headerReference w:type="default" r:id="rId563"/>
          <w:footerReference w:type="even" r:id="rId564"/>
          <w:footerReference w:type="default" r:id="rId565"/>
          <w:headerReference w:type="first" r:id="rId566"/>
          <w:footerReference w:type="first" r:id="rId567"/>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91" w:name="Pg92"/>
      <w:bookmarkEnd w:id="91"/>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228" w:line="276" w:lineRule="exact"/>
        <w:ind w:left="1440"/>
        <w:rPr>
          <w:color w:val="000000"/>
          <w:spacing w:val="-2"/>
        </w:rPr>
      </w:pPr>
      <w:r>
        <w:rPr>
          <w:color w:val="000000"/>
          <w:spacing w:val="-2"/>
        </w:rPr>
        <w:t xml:space="preserve">operation, maintenance, repair and replacement of Connecting Transmission Owner’s </w:t>
      </w:r>
    </w:p>
    <w:p w:rsidR="00E15DB3" w:rsidRDefault="003A4C9C">
      <w:pPr>
        <w:autoSpaceDE w:val="0"/>
        <w:autoSpaceDN w:val="0"/>
        <w:adjustRightInd w:val="0"/>
        <w:spacing w:before="5" w:line="275" w:lineRule="exact"/>
        <w:ind w:left="1440" w:right="1255"/>
        <w:jc w:val="both"/>
        <w:rPr>
          <w:color w:val="000000"/>
          <w:spacing w:val="-3"/>
        </w:rPr>
      </w:pPr>
      <w:r>
        <w:rPr>
          <w:color w:val="000000"/>
          <w:spacing w:val="-2"/>
        </w:rPr>
        <w:t xml:space="preserve">Attachment Facilities, as such Attachment Facilities are detailed in this Appendix A.  In addition, </w:t>
      </w:r>
      <w:r>
        <w:rPr>
          <w:color w:val="000000"/>
          <w:spacing w:val="-2"/>
        </w:rPr>
        <w:t>Developer shall also be responsible for the incremental costs that are incurred by the Connecting Transmission Owners pursuant to Section 10.6 of this Agreement to assure compliance with the NRC Maintenance Rule.  The Scriba Substation facilities covered b</w:t>
      </w:r>
      <w:r>
        <w:rPr>
          <w:color w:val="000000"/>
          <w:spacing w:val="-2"/>
        </w:rPr>
        <w:t xml:space="preserve">y the NRC Maintenance Rule </w:t>
      </w:r>
      <w:r>
        <w:rPr>
          <w:color w:val="000000"/>
          <w:spacing w:val="-3"/>
        </w:rPr>
        <w:t xml:space="preserve">are listed in Section 5 of Appendix C of this Agreement. </w:t>
      </w:r>
    </w:p>
    <w:p w:rsidR="00E15DB3" w:rsidRDefault="003A4C9C">
      <w:pPr>
        <w:autoSpaceDE w:val="0"/>
        <w:autoSpaceDN w:val="0"/>
        <w:adjustRightInd w:val="0"/>
        <w:spacing w:before="241" w:line="280" w:lineRule="exact"/>
        <w:ind w:left="1440" w:right="1595"/>
        <w:rPr>
          <w:color w:val="000000"/>
          <w:spacing w:val="-3"/>
        </w:rPr>
      </w:pPr>
      <w:r>
        <w:rPr>
          <w:color w:val="000000"/>
          <w:spacing w:val="-2"/>
        </w:rPr>
        <w:t>Developer shall have the option to pay the O&amp;M Expenses for which it is responsible under Section 10.5 of this Agreement by following either the procedure described in Opt</w:t>
      </w:r>
      <w:r>
        <w:rPr>
          <w:color w:val="000000"/>
          <w:spacing w:val="-2"/>
        </w:rPr>
        <w:t xml:space="preserve">ion 1 or the </w:t>
      </w:r>
      <w:r>
        <w:rPr>
          <w:color w:val="000000"/>
          <w:spacing w:val="-3"/>
        </w:rPr>
        <w:t xml:space="preserve">procedure described in Option 2 below. </w:t>
      </w:r>
    </w:p>
    <w:p w:rsidR="00E15DB3" w:rsidRDefault="00E15DB3">
      <w:pPr>
        <w:autoSpaceDE w:val="0"/>
        <w:autoSpaceDN w:val="0"/>
        <w:adjustRightInd w:val="0"/>
        <w:spacing w:line="276" w:lineRule="exact"/>
        <w:ind w:left="1800"/>
        <w:rPr>
          <w:color w:val="000000"/>
          <w:spacing w:val="-3"/>
        </w:rPr>
      </w:pPr>
    </w:p>
    <w:p w:rsidR="00E15DB3" w:rsidRDefault="003A4C9C">
      <w:pPr>
        <w:autoSpaceDE w:val="0"/>
        <w:autoSpaceDN w:val="0"/>
        <w:adjustRightInd w:val="0"/>
        <w:spacing w:before="68" w:line="276" w:lineRule="exact"/>
        <w:ind w:left="1800"/>
        <w:rPr>
          <w:rFonts w:ascii="Times New Roman Bold" w:hAnsi="Times New Roman Bold"/>
          <w:color w:val="000000"/>
          <w:spacing w:val="-3"/>
        </w:rPr>
      </w:pPr>
      <w:r>
        <w:rPr>
          <w:rFonts w:ascii="Times New Roman Bold" w:hAnsi="Times New Roman Bold"/>
          <w:color w:val="000000"/>
          <w:spacing w:val="-3"/>
        </w:rPr>
        <w:t xml:space="preserve">Option 1: Fixed On-Going Charge Payment </w:t>
      </w:r>
    </w:p>
    <w:p w:rsidR="00E15DB3" w:rsidRDefault="003A4C9C">
      <w:pPr>
        <w:autoSpaceDE w:val="0"/>
        <w:autoSpaceDN w:val="0"/>
        <w:adjustRightInd w:val="0"/>
        <w:spacing w:before="241" w:line="280" w:lineRule="exact"/>
        <w:ind w:left="1800" w:right="1247"/>
        <w:rPr>
          <w:color w:val="000000"/>
          <w:spacing w:val="-3"/>
        </w:rPr>
      </w:pPr>
      <w:r>
        <w:rPr>
          <w:color w:val="000000"/>
          <w:spacing w:val="-2"/>
        </w:rPr>
        <w:t xml:space="preserve">National Grid will invoice and Developer shall pay an annual payment to National Grid equal </w:t>
      </w:r>
      <w:r>
        <w:rPr>
          <w:color w:val="000000"/>
          <w:spacing w:val="-2"/>
        </w:rPr>
        <w:t xml:space="preserve">to the product of the Gross Plant Investment associated with the Connecting Transmission </w:t>
      </w:r>
      <w:r>
        <w:rPr>
          <w:color w:val="000000"/>
          <w:spacing w:val="-2"/>
        </w:rPr>
        <w:br/>
        <w:t xml:space="preserve">Owner’s Attachment Facilities and the Annual Transmission Ongoing Charge Factor, for the </w:t>
      </w:r>
      <w:r>
        <w:rPr>
          <w:color w:val="000000"/>
          <w:spacing w:val="-3"/>
        </w:rPr>
        <w:t xml:space="preserve">term of this Agreement. </w:t>
      </w:r>
    </w:p>
    <w:p w:rsidR="00E15DB3" w:rsidRDefault="003A4C9C">
      <w:pPr>
        <w:autoSpaceDE w:val="0"/>
        <w:autoSpaceDN w:val="0"/>
        <w:adjustRightInd w:val="0"/>
        <w:spacing w:before="220" w:line="280" w:lineRule="exact"/>
        <w:ind w:left="1800" w:right="1991"/>
        <w:jc w:val="both"/>
        <w:rPr>
          <w:color w:val="000000"/>
          <w:spacing w:val="-3"/>
        </w:rPr>
      </w:pPr>
      <w:r>
        <w:rPr>
          <w:color w:val="000000"/>
          <w:spacing w:val="-2"/>
        </w:rPr>
        <w:t>All payments due to be made by Developer shall be ma</w:t>
      </w:r>
      <w:r>
        <w:rPr>
          <w:color w:val="000000"/>
          <w:spacing w:val="-2"/>
        </w:rPr>
        <w:t xml:space="preserve">de within thirty (30) days after </w:t>
      </w:r>
      <w:r>
        <w:rPr>
          <w:color w:val="000000"/>
          <w:spacing w:val="-3"/>
        </w:rPr>
        <w:t xml:space="preserve">receiving an invoice from National Grid. </w:t>
      </w:r>
    </w:p>
    <w:p w:rsidR="00E15DB3" w:rsidRDefault="00E15DB3">
      <w:pPr>
        <w:autoSpaceDE w:val="0"/>
        <w:autoSpaceDN w:val="0"/>
        <w:adjustRightInd w:val="0"/>
        <w:spacing w:line="270" w:lineRule="exact"/>
        <w:ind w:left="1800"/>
        <w:rPr>
          <w:color w:val="000000"/>
          <w:spacing w:val="-3"/>
        </w:rPr>
      </w:pPr>
    </w:p>
    <w:p w:rsidR="00E15DB3" w:rsidRDefault="003A4C9C">
      <w:pPr>
        <w:autoSpaceDE w:val="0"/>
        <w:autoSpaceDN w:val="0"/>
        <w:adjustRightInd w:val="0"/>
        <w:spacing w:before="19" w:line="270" w:lineRule="exact"/>
        <w:ind w:left="1800" w:right="2062"/>
        <w:rPr>
          <w:color w:val="000000"/>
          <w:spacing w:val="-3"/>
        </w:rPr>
      </w:pPr>
      <w:r>
        <w:rPr>
          <w:color w:val="000000"/>
          <w:spacing w:val="-2"/>
        </w:rPr>
        <w:t xml:space="preserve">The Project’s Gross Connecting Transmission Owner’s Attachment Facilities Plant Investment cost shall be established in writing by National Grid no later than 90 days </w:t>
      </w:r>
      <w:r>
        <w:rPr>
          <w:color w:val="000000"/>
          <w:spacing w:val="-3"/>
        </w:rPr>
        <w:t xml:space="preserve">following commercial operation. </w:t>
      </w:r>
    </w:p>
    <w:p w:rsidR="00E15DB3" w:rsidRDefault="00E15DB3">
      <w:pPr>
        <w:autoSpaceDE w:val="0"/>
        <w:autoSpaceDN w:val="0"/>
        <w:adjustRightInd w:val="0"/>
        <w:spacing w:line="276" w:lineRule="exact"/>
        <w:ind w:left="1800"/>
        <w:rPr>
          <w:color w:val="000000"/>
          <w:spacing w:val="-3"/>
        </w:rPr>
      </w:pPr>
    </w:p>
    <w:p w:rsidR="00E15DB3" w:rsidRDefault="003A4C9C">
      <w:pPr>
        <w:autoSpaceDE w:val="0"/>
        <w:autoSpaceDN w:val="0"/>
        <w:adjustRightInd w:val="0"/>
        <w:spacing w:before="10" w:line="276" w:lineRule="exact"/>
        <w:ind w:left="1800"/>
        <w:rPr>
          <w:color w:val="000000"/>
          <w:spacing w:val="-2"/>
        </w:rPr>
      </w:pPr>
      <w:r>
        <w:rPr>
          <w:color w:val="000000"/>
          <w:spacing w:val="-2"/>
        </w:rPr>
        <w:t xml:space="preserve">The Annual On-Going Charge Factor shall be calculated annually each July based on </w:t>
      </w:r>
    </w:p>
    <w:p w:rsidR="00E15DB3" w:rsidRDefault="003A4C9C">
      <w:pPr>
        <w:autoSpaceDE w:val="0"/>
        <w:autoSpaceDN w:val="0"/>
        <w:adjustRightInd w:val="0"/>
        <w:spacing w:before="9" w:line="270" w:lineRule="exact"/>
        <w:ind w:left="1800" w:right="1261"/>
        <w:rPr>
          <w:color w:val="000000"/>
          <w:spacing w:val="-2"/>
        </w:rPr>
      </w:pPr>
      <w:r>
        <w:rPr>
          <w:color w:val="000000"/>
          <w:spacing w:val="-2"/>
        </w:rPr>
        <w:t xml:space="preserve">National Grid’s most recently filed FERC Form 1 data and will equal the sum of the Revenue </w:t>
      </w:r>
      <w:r>
        <w:rPr>
          <w:color w:val="000000"/>
          <w:spacing w:val="-2"/>
        </w:rPr>
        <w:br/>
        <w:t>Requirement Components as identified on O&amp;M Att</w:t>
      </w:r>
      <w:r>
        <w:rPr>
          <w:color w:val="000000"/>
          <w:spacing w:val="-2"/>
        </w:rPr>
        <w:t xml:space="preserve">achment 1 divided by the Total Gross </w:t>
      </w:r>
      <w:r>
        <w:rPr>
          <w:color w:val="000000"/>
          <w:spacing w:val="-2"/>
        </w:rPr>
        <w:br/>
        <w:t xml:space="preserve">Plant of National Grid.  Total Gross Plant shall equal the sum of Item Nos. A (1)(a)(b) and </w:t>
      </w:r>
    </w:p>
    <w:p w:rsidR="00E15DB3" w:rsidRDefault="003A4C9C">
      <w:pPr>
        <w:autoSpaceDE w:val="0"/>
        <w:autoSpaceDN w:val="0"/>
        <w:adjustRightInd w:val="0"/>
        <w:spacing w:before="6" w:line="276" w:lineRule="exact"/>
        <w:ind w:left="1800"/>
        <w:rPr>
          <w:color w:val="000000"/>
          <w:spacing w:val="-3"/>
        </w:rPr>
      </w:pPr>
      <w:r>
        <w:rPr>
          <w:color w:val="000000"/>
          <w:spacing w:val="-3"/>
        </w:rPr>
        <w:t xml:space="preserve">(c) in O&amp;M Attachment 1. </w:t>
      </w:r>
    </w:p>
    <w:p w:rsidR="00E15DB3" w:rsidRDefault="00E15DB3">
      <w:pPr>
        <w:autoSpaceDE w:val="0"/>
        <w:autoSpaceDN w:val="0"/>
        <w:adjustRightInd w:val="0"/>
        <w:spacing w:line="276" w:lineRule="exact"/>
        <w:ind w:left="1800"/>
        <w:rPr>
          <w:color w:val="000000"/>
          <w:spacing w:val="-3"/>
        </w:rPr>
      </w:pPr>
    </w:p>
    <w:p w:rsidR="00E15DB3" w:rsidRDefault="003A4C9C">
      <w:pPr>
        <w:autoSpaceDE w:val="0"/>
        <w:autoSpaceDN w:val="0"/>
        <w:adjustRightInd w:val="0"/>
        <w:spacing w:before="8" w:line="276" w:lineRule="exact"/>
        <w:ind w:left="1800"/>
        <w:rPr>
          <w:rFonts w:ascii="Times New Roman Bold" w:hAnsi="Times New Roman Bold"/>
          <w:color w:val="000000"/>
          <w:spacing w:val="-3"/>
        </w:rPr>
      </w:pPr>
      <w:r>
        <w:rPr>
          <w:rFonts w:ascii="Times New Roman Bold" w:hAnsi="Times New Roman Bold"/>
          <w:color w:val="000000"/>
          <w:spacing w:val="-3"/>
        </w:rPr>
        <w:t xml:space="preserve">Option 2: Annual Actual O&amp;M Expenses </w:t>
      </w:r>
    </w:p>
    <w:p w:rsidR="00E15DB3" w:rsidRDefault="003A4C9C">
      <w:pPr>
        <w:autoSpaceDE w:val="0"/>
        <w:autoSpaceDN w:val="0"/>
        <w:adjustRightInd w:val="0"/>
        <w:spacing w:before="221" w:line="280" w:lineRule="exact"/>
        <w:ind w:left="1800" w:right="1277"/>
        <w:rPr>
          <w:color w:val="000000"/>
          <w:spacing w:val="-3"/>
        </w:rPr>
      </w:pPr>
      <w:r>
        <w:rPr>
          <w:color w:val="000000"/>
          <w:spacing w:val="-2"/>
        </w:rPr>
        <w:t xml:space="preserve">Developer shall pay for all actual O&amp;M Expenses incurred by </w:t>
      </w:r>
      <w:r>
        <w:rPr>
          <w:color w:val="000000"/>
          <w:spacing w:val="-2"/>
        </w:rPr>
        <w:t xml:space="preserve">National Grid, which expenses shall be billed by National Grid quarterly as accumulated during the calendar quarter for </w:t>
      </w:r>
      <w:r>
        <w:rPr>
          <w:color w:val="000000"/>
          <w:spacing w:val="-2"/>
        </w:rPr>
        <w:br/>
      </w:r>
      <w:r>
        <w:rPr>
          <w:color w:val="000000"/>
          <w:spacing w:val="-3"/>
        </w:rPr>
        <w:t xml:space="preserve">which they were incurred. </w:t>
      </w:r>
    </w:p>
    <w:p w:rsidR="00E15DB3" w:rsidRDefault="00E15DB3">
      <w:pPr>
        <w:autoSpaceDE w:val="0"/>
        <w:autoSpaceDN w:val="0"/>
        <w:adjustRightInd w:val="0"/>
        <w:spacing w:line="276" w:lineRule="exact"/>
        <w:ind w:left="1800"/>
        <w:rPr>
          <w:color w:val="000000"/>
          <w:spacing w:val="-3"/>
        </w:rPr>
      </w:pPr>
    </w:p>
    <w:p w:rsidR="00E15DB3" w:rsidRDefault="003A4C9C">
      <w:pPr>
        <w:autoSpaceDE w:val="0"/>
        <w:autoSpaceDN w:val="0"/>
        <w:adjustRightInd w:val="0"/>
        <w:spacing w:before="8" w:line="276" w:lineRule="exact"/>
        <w:ind w:left="1800"/>
        <w:rPr>
          <w:color w:val="000000"/>
          <w:spacing w:val="-2"/>
        </w:rPr>
      </w:pPr>
      <w:r>
        <w:rPr>
          <w:color w:val="000000"/>
          <w:spacing w:val="-2"/>
        </w:rPr>
        <w:t xml:space="preserve">All payments due to be made by Developer shall be made within thirty (30) days after </w:t>
      </w:r>
    </w:p>
    <w:p w:rsidR="00E15DB3" w:rsidRDefault="003A4C9C">
      <w:pPr>
        <w:autoSpaceDE w:val="0"/>
        <w:autoSpaceDN w:val="0"/>
        <w:adjustRightInd w:val="0"/>
        <w:spacing w:line="280" w:lineRule="exact"/>
        <w:ind w:left="1800" w:right="1438"/>
        <w:jc w:val="both"/>
        <w:rPr>
          <w:color w:val="000000"/>
          <w:spacing w:val="-3"/>
        </w:rPr>
      </w:pPr>
      <w:r>
        <w:rPr>
          <w:color w:val="000000"/>
          <w:spacing w:val="-2"/>
        </w:rPr>
        <w:t xml:space="preserve">receiving an invoice </w:t>
      </w:r>
      <w:r>
        <w:rPr>
          <w:color w:val="000000"/>
          <w:spacing w:val="-2"/>
        </w:rPr>
        <w:t xml:space="preserve">from National Grid, which invoice shall be issued after the end of each </w:t>
      </w:r>
      <w:r>
        <w:rPr>
          <w:color w:val="000000"/>
          <w:spacing w:val="-3"/>
        </w:rPr>
        <w:t xml:space="preserve">calendar quarter for the most recent quarter. </w:t>
      </w: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3A4C9C">
      <w:pPr>
        <w:autoSpaceDE w:val="0"/>
        <w:autoSpaceDN w:val="0"/>
        <w:adjustRightInd w:val="0"/>
        <w:spacing w:before="137" w:line="276" w:lineRule="exact"/>
        <w:ind w:left="5932"/>
        <w:rPr>
          <w:color w:val="000000"/>
          <w:spacing w:val="-3"/>
        </w:rPr>
      </w:pPr>
      <w:r>
        <w:rPr>
          <w:color w:val="000000"/>
          <w:spacing w:val="-3"/>
        </w:rPr>
        <w:t xml:space="preserve">A-8 </w:t>
      </w:r>
    </w:p>
    <w:p w:rsidR="00E15DB3" w:rsidRDefault="00E15DB3">
      <w:pPr>
        <w:autoSpaceDE w:val="0"/>
        <w:autoSpaceDN w:val="0"/>
        <w:adjustRightInd w:val="0"/>
        <w:rPr>
          <w:color w:val="000000"/>
          <w:spacing w:val="-3"/>
        </w:rPr>
        <w:sectPr w:rsidR="00E15DB3">
          <w:headerReference w:type="even" r:id="rId568"/>
          <w:headerReference w:type="default" r:id="rId569"/>
          <w:footerReference w:type="even" r:id="rId570"/>
          <w:footerReference w:type="default" r:id="rId571"/>
          <w:headerReference w:type="first" r:id="rId572"/>
          <w:footerReference w:type="first" r:id="rId57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92" w:name="Pg93"/>
      <w:bookmarkEnd w:id="92"/>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800"/>
        <w:rPr>
          <w:rFonts w:ascii="Times New Roman Bold" w:hAnsi="Times New Roman Bold"/>
          <w:color w:val="000000"/>
          <w:spacing w:val="-3"/>
        </w:rPr>
      </w:pPr>
    </w:p>
    <w:p w:rsidR="00E15DB3" w:rsidRDefault="003A4C9C">
      <w:pPr>
        <w:autoSpaceDE w:val="0"/>
        <w:autoSpaceDN w:val="0"/>
        <w:adjustRightInd w:val="0"/>
        <w:spacing w:before="228" w:line="276" w:lineRule="exact"/>
        <w:ind w:left="1800"/>
        <w:rPr>
          <w:rFonts w:ascii="Times New Roman Bold" w:hAnsi="Times New Roman Bold"/>
          <w:color w:val="000000"/>
          <w:spacing w:val="-3"/>
        </w:rPr>
      </w:pPr>
      <w:r>
        <w:rPr>
          <w:rFonts w:ascii="Times New Roman Bold" w:hAnsi="Times New Roman Bold"/>
          <w:color w:val="000000"/>
          <w:spacing w:val="-3"/>
        </w:rPr>
        <w:t xml:space="preserve">Selection by Developer </w:t>
      </w:r>
    </w:p>
    <w:p w:rsidR="00E15DB3" w:rsidRDefault="00E15DB3">
      <w:pPr>
        <w:autoSpaceDE w:val="0"/>
        <w:autoSpaceDN w:val="0"/>
        <w:adjustRightInd w:val="0"/>
        <w:spacing w:line="276" w:lineRule="exact"/>
        <w:ind w:left="1800"/>
        <w:rPr>
          <w:rFonts w:ascii="Times New Roman Bold" w:hAnsi="Times New Roman Bold"/>
          <w:color w:val="000000"/>
          <w:spacing w:val="-3"/>
        </w:rPr>
      </w:pPr>
    </w:p>
    <w:p w:rsidR="00E15DB3" w:rsidRDefault="003A4C9C">
      <w:pPr>
        <w:autoSpaceDE w:val="0"/>
        <w:autoSpaceDN w:val="0"/>
        <w:adjustRightInd w:val="0"/>
        <w:spacing w:before="8" w:line="276" w:lineRule="exact"/>
        <w:ind w:left="1800" w:right="1369"/>
        <w:rPr>
          <w:color w:val="000000"/>
          <w:spacing w:val="-3"/>
        </w:rPr>
      </w:pPr>
      <w:r>
        <w:rPr>
          <w:color w:val="000000"/>
          <w:spacing w:val="-2"/>
        </w:rPr>
        <w:t>Developer shall select which option for paying O&amp;</w:t>
      </w:r>
      <w:r>
        <w:rPr>
          <w:color w:val="000000"/>
          <w:spacing w:val="-2"/>
        </w:rPr>
        <w:t xml:space="preserve">M Expenses by providing written notice to National Grid within thirty (30) days after receiving from National Grid the Gross </w:t>
      </w:r>
      <w:r>
        <w:rPr>
          <w:color w:val="000000"/>
          <w:spacing w:val="-2"/>
        </w:rPr>
        <w:br/>
        <w:t>Connecting Transmission Owner’s Attachment Facilities Plant Investment cost and the most recent Annual Transmission Ongoing Charge</w:t>
      </w:r>
      <w:r>
        <w:rPr>
          <w:color w:val="000000"/>
          <w:spacing w:val="-2"/>
        </w:rPr>
        <w:t xml:space="preserve"> Factor.  If Developer fails to provide timely notice to National Grid of the option selected, Developer will be deemed to have selected </w:t>
      </w:r>
      <w:r>
        <w:rPr>
          <w:color w:val="000000"/>
          <w:spacing w:val="-3"/>
        </w:rPr>
        <w:t xml:space="preserve">Option 2: Annual Actual O&amp;M Expenses. </w:t>
      </w: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3A4C9C">
      <w:pPr>
        <w:autoSpaceDE w:val="0"/>
        <w:autoSpaceDN w:val="0"/>
        <w:adjustRightInd w:val="0"/>
        <w:spacing w:before="84" w:line="276" w:lineRule="exact"/>
        <w:ind w:left="5932"/>
        <w:rPr>
          <w:color w:val="000000"/>
          <w:spacing w:val="-3"/>
        </w:rPr>
      </w:pPr>
      <w:r>
        <w:rPr>
          <w:color w:val="000000"/>
          <w:spacing w:val="-3"/>
        </w:rPr>
        <w:t xml:space="preserve">A-9 </w:t>
      </w:r>
    </w:p>
    <w:p w:rsidR="00E15DB3" w:rsidRDefault="00E15DB3">
      <w:pPr>
        <w:autoSpaceDE w:val="0"/>
        <w:autoSpaceDN w:val="0"/>
        <w:adjustRightInd w:val="0"/>
        <w:rPr>
          <w:color w:val="000000"/>
          <w:spacing w:val="-3"/>
        </w:rPr>
        <w:sectPr w:rsidR="00E15DB3">
          <w:headerReference w:type="even" r:id="rId574"/>
          <w:headerReference w:type="default" r:id="rId575"/>
          <w:footerReference w:type="even" r:id="rId576"/>
          <w:footerReference w:type="default" r:id="rId577"/>
          <w:headerReference w:type="first" r:id="rId578"/>
          <w:footerReference w:type="first" r:id="rId579"/>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93" w:name="Pg94"/>
      <w:bookmarkEnd w:id="93"/>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 xml:space="preserve">NO. 1757 </w:t>
      </w:r>
    </w:p>
    <w:p w:rsidR="00E15DB3" w:rsidRDefault="00E15DB3">
      <w:pPr>
        <w:autoSpaceDE w:val="0"/>
        <w:autoSpaceDN w:val="0"/>
        <w:adjustRightInd w:val="0"/>
        <w:spacing w:line="276" w:lineRule="exact"/>
        <w:ind w:left="4820"/>
        <w:rPr>
          <w:rFonts w:ascii="Times New Roman Bold" w:hAnsi="Times New Roman Bold"/>
          <w:color w:val="000000"/>
          <w:spacing w:val="-3"/>
        </w:rPr>
      </w:pPr>
    </w:p>
    <w:p w:rsidR="00E15DB3" w:rsidRDefault="00E15DB3">
      <w:pPr>
        <w:autoSpaceDE w:val="0"/>
        <w:autoSpaceDN w:val="0"/>
        <w:adjustRightInd w:val="0"/>
        <w:spacing w:line="276" w:lineRule="exact"/>
        <w:ind w:left="4820"/>
        <w:rPr>
          <w:rFonts w:ascii="Times New Roman Bold" w:hAnsi="Times New Roman Bold"/>
          <w:color w:val="000000"/>
          <w:spacing w:val="-3"/>
        </w:rPr>
      </w:pPr>
    </w:p>
    <w:p w:rsidR="00E15DB3" w:rsidRDefault="00E15DB3">
      <w:pPr>
        <w:autoSpaceDE w:val="0"/>
        <w:autoSpaceDN w:val="0"/>
        <w:adjustRightInd w:val="0"/>
        <w:spacing w:line="276" w:lineRule="exact"/>
        <w:ind w:left="4820"/>
        <w:rPr>
          <w:rFonts w:ascii="Times New Roman Bold" w:hAnsi="Times New Roman Bold"/>
          <w:color w:val="000000"/>
          <w:spacing w:val="-3"/>
        </w:rPr>
      </w:pPr>
    </w:p>
    <w:p w:rsidR="00E15DB3" w:rsidRDefault="003A4C9C">
      <w:pPr>
        <w:autoSpaceDE w:val="0"/>
        <w:autoSpaceDN w:val="0"/>
        <w:adjustRightInd w:val="0"/>
        <w:spacing w:before="236"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O&amp;M</w:t>
      </w:r>
      <w:r>
        <w:rPr>
          <w:rFonts w:ascii="Times New Roman Bold" w:hAnsi="Times New Roman Bold"/>
          <w:color w:val="000000"/>
          <w:spacing w:val="-3"/>
        </w:rPr>
        <w:t xml:space="preserve"> </w:t>
      </w:r>
      <w:r>
        <w:rPr>
          <w:rFonts w:ascii="Times New Roman Bold" w:hAnsi="Times New Roman Bold"/>
          <w:color w:val="000000"/>
          <w:spacing w:val="-3"/>
          <w:u w:val="single"/>
        </w:rPr>
        <w:t xml:space="preserve">ATTACHMENT 1 </w:t>
      </w:r>
    </w:p>
    <w:p w:rsidR="00E15DB3" w:rsidRDefault="003A4C9C">
      <w:pPr>
        <w:autoSpaceDE w:val="0"/>
        <w:autoSpaceDN w:val="0"/>
        <w:adjustRightInd w:val="0"/>
        <w:spacing w:before="264" w:line="276" w:lineRule="exact"/>
        <w:ind w:left="2160"/>
        <w:rPr>
          <w:color w:val="000000"/>
          <w:spacing w:val="-2"/>
        </w:rPr>
      </w:pPr>
      <w:r>
        <w:rPr>
          <w:color w:val="000000"/>
          <w:spacing w:val="-2"/>
        </w:rPr>
        <w:t xml:space="preserve">Capitalized terms used in this calculation will have the following definitions: </w:t>
      </w:r>
    </w:p>
    <w:p w:rsidR="00E15DB3" w:rsidRDefault="003A4C9C">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Factors </w:t>
      </w:r>
    </w:p>
    <w:p w:rsidR="00E15DB3" w:rsidRDefault="003A4C9C">
      <w:pPr>
        <w:tabs>
          <w:tab w:val="left" w:pos="2160"/>
        </w:tabs>
        <w:autoSpaceDE w:val="0"/>
        <w:autoSpaceDN w:val="0"/>
        <w:adjustRightInd w:val="0"/>
        <w:spacing w:before="24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w:t>
      </w:r>
    </w:p>
    <w:p w:rsidR="00E15DB3" w:rsidRDefault="003A4C9C">
      <w:pPr>
        <w:autoSpaceDE w:val="0"/>
        <w:autoSpaceDN w:val="0"/>
        <w:adjustRightInd w:val="0"/>
        <w:spacing w:before="1" w:line="280" w:lineRule="exact"/>
        <w:ind w:left="2160" w:right="1438"/>
        <w:jc w:val="both"/>
        <w:rPr>
          <w:color w:val="000000"/>
          <w:spacing w:val="-3"/>
        </w:rPr>
      </w:pPr>
      <w:r>
        <w:rPr>
          <w:color w:val="000000"/>
          <w:spacing w:val="-2"/>
        </w:rPr>
        <w:t xml:space="preserve">Electric General Plant plus gas general plant as reported in the Annual Report filed with </w:t>
      </w:r>
      <w:r>
        <w:rPr>
          <w:color w:val="000000"/>
          <w:spacing w:val="-3"/>
        </w:rPr>
        <w:t xml:space="preserve">the New York State Public Service Commission. </w:t>
      </w:r>
    </w:p>
    <w:p w:rsidR="00E15DB3" w:rsidRDefault="003A4C9C">
      <w:pPr>
        <w:tabs>
          <w:tab w:val="left" w:pos="2160"/>
        </w:tabs>
        <w:autoSpaceDE w:val="0"/>
        <w:autoSpaceDN w:val="0"/>
        <w:adjustRightInd w:val="0"/>
        <w:spacing w:before="224"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E15DB3" w:rsidRDefault="003A4C9C">
      <w:pPr>
        <w:autoSpaceDE w:val="0"/>
        <w:autoSpaceDN w:val="0"/>
        <w:adjustRightInd w:val="0"/>
        <w:spacing w:before="4" w:line="276" w:lineRule="exact"/>
        <w:ind w:left="2160"/>
        <w:rPr>
          <w:color w:val="000000"/>
          <w:spacing w:val="-2"/>
        </w:rPr>
      </w:pPr>
      <w:r>
        <w:rPr>
          <w:color w:val="000000"/>
          <w:spacing w:val="-2"/>
        </w:rPr>
        <w:t>Transmission Plant in Service divid</w:t>
      </w:r>
      <w:r>
        <w:rPr>
          <w:color w:val="000000"/>
          <w:spacing w:val="-2"/>
        </w:rPr>
        <w:t xml:space="preserve">ed by the sum of the total Transmission Plant in </w:t>
      </w:r>
    </w:p>
    <w:p w:rsidR="00E15DB3" w:rsidRDefault="003A4C9C">
      <w:pPr>
        <w:autoSpaceDE w:val="0"/>
        <w:autoSpaceDN w:val="0"/>
        <w:adjustRightInd w:val="0"/>
        <w:spacing w:before="1" w:line="280" w:lineRule="exact"/>
        <w:ind w:left="2160" w:right="1537"/>
        <w:jc w:val="both"/>
        <w:rPr>
          <w:color w:val="000000"/>
          <w:spacing w:val="-3"/>
        </w:rPr>
      </w:pPr>
      <w:r>
        <w:rPr>
          <w:color w:val="000000"/>
          <w:spacing w:val="-2"/>
        </w:rPr>
        <w:t xml:space="preserve">Service plus the total Distribution Plant in Service, excluding Intangible Plant, General </w:t>
      </w:r>
      <w:r>
        <w:rPr>
          <w:color w:val="000000"/>
          <w:spacing w:val="-3"/>
        </w:rPr>
        <w:t xml:space="preserve">Plant and Common Plant. </w:t>
      </w:r>
    </w:p>
    <w:p w:rsidR="00E15DB3" w:rsidRDefault="003A4C9C">
      <w:pPr>
        <w:tabs>
          <w:tab w:val="left" w:pos="2160"/>
        </w:tabs>
        <w:autoSpaceDE w:val="0"/>
        <w:autoSpaceDN w:val="0"/>
        <w:adjustRightInd w:val="0"/>
        <w:spacing w:before="244" w:line="276" w:lineRule="exact"/>
        <w:ind w:left="1440"/>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National </w:t>
      </w:r>
    </w:p>
    <w:p w:rsidR="00E15DB3" w:rsidRDefault="003A4C9C">
      <w:pPr>
        <w:autoSpaceDE w:val="0"/>
        <w:autoSpaceDN w:val="0"/>
        <w:adjustRightInd w:val="0"/>
        <w:spacing w:line="280" w:lineRule="exact"/>
        <w:ind w:left="2160" w:right="1332"/>
        <w:rPr>
          <w:color w:val="000000"/>
          <w:spacing w:val="-3"/>
        </w:rPr>
      </w:pPr>
      <w:r>
        <w:rPr>
          <w:color w:val="000000"/>
          <w:spacing w:val="-2"/>
        </w:rPr>
        <w:t>Gr</w:t>
      </w:r>
      <w:r>
        <w:rPr>
          <w:color w:val="000000"/>
          <w:spacing w:val="-2"/>
        </w:rPr>
        <w:t xml:space="preserve">id’s Transmission-related direct electric wages and salaries including any direct wages </w:t>
      </w:r>
      <w:r>
        <w:rPr>
          <w:color w:val="000000"/>
          <w:spacing w:val="-2"/>
        </w:rPr>
        <w:br/>
        <w:t xml:space="preserve">or salaries charged to National Grid by a National Grid Affiliate to National Grid’s total </w:t>
      </w:r>
      <w:r>
        <w:rPr>
          <w:color w:val="000000"/>
          <w:spacing w:val="-2"/>
        </w:rPr>
        <w:br/>
        <w:t xml:space="preserve">electric direct wages and salaries including any wages charged to National </w:t>
      </w:r>
      <w:r>
        <w:rPr>
          <w:color w:val="000000"/>
          <w:spacing w:val="-2"/>
        </w:rPr>
        <w:t xml:space="preserve">Grid by a </w:t>
      </w:r>
      <w:r>
        <w:rPr>
          <w:color w:val="000000"/>
          <w:spacing w:val="-2"/>
        </w:rPr>
        <w:br/>
        <w:t xml:space="preserve">National Grid Affiliate excluding any electric administrative and general wages and </w:t>
      </w:r>
      <w:r>
        <w:rPr>
          <w:color w:val="000000"/>
          <w:spacing w:val="-2"/>
        </w:rPr>
        <w:br/>
      </w:r>
      <w:r>
        <w:rPr>
          <w:color w:val="000000"/>
          <w:spacing w:val="-3"/>
        </w:rPr>
        <w:t xml:space="preserve">salaries. </w:t>
      </w:r>
    </w:p>
    <w:p w:rsidR="00E15DB3" w:rsidRDefault="003A4C9C">
      <w:pPr>
        <w:autoSpaceDE w:val="0"/>
        <w:autoSpaceDN w:val="0"/>
        <w:adjustRightInd w:val="0"/>
        <w:spacing w:before="205"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E15DB3" w:rsidRDefault="003A4C9C">
      <w:pPr>
        <w:tabs>
          <w:tab w:val="left" w:pos="2160"/>
        </w:tabs>
        <w:autoSpaceDE w:val="0"/>
        <w:autoSpaceDN w:val="0"/>
        <w:adjustRightInd w:val="0"/>
        <w:spacing w:before="136"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E15DB3" w:rsidRDefault="003A4C9C">
      <w:pPr>
        <w:autoSpaceDE w:val="0"/>
        <w:autoSpaceDN w:val="0"/>
        <w:adjustRightInd w:val="0"/>
        <w:spacing w:line="276" w:lineRule="exact"/>
        <w:ind w:left="1440" w:firstLine="720"/>
        <w:rPr>
          <w:color w:val="000000"/>
          <w:spacing w:val="-3"/>
        </w:rPr>
      </w:pPr>
      <w:r>
        <w:rPr>
          <w:color w:val="000000"/>
          <w:spacing w:val="-3"/>
        </w:rPr>
        <w:t>Account Nos. 920-935.</w:t>
      </w:r>
    </w:p>
    <w:p w:rsidR="00E15DB3" w:rsidRDefault="003A4C9C">
      <w:pPr>
        <w:tabs>
          <w:tab w:val="left" w:pos="2160"/>
        </w:tabs>
        <w:autoSpaceDE w:val="0"/>
        <w:autoSpaceDN w:val="0"/>
        <w:adjustRightInd w:val="0"/>
        <w:spacing w:before="240"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E15DB3" w:rsidRDefault="003A4C9C">
      <w:pPr>
        <w:autoSpaceDE w:val="0"/>
        <w:autoSpaceDN w:val="0"/>
        <w:adjustRightInd w:val="0"/>
        <w:spacing w:line="276" w:lineRule="exact"/>
        <w:ind w:left="1440" w:firstLine="720"/>
        <w:rPr>
          <w:color w:val="000000"/>
          <w:spacing w:val="-3"/>
        </w:rPr>
      </w:pPr>
      <w:r>
        <w:rPr>
          <w:color w:val="000000"/>
          <w:spacing w:val="-3"/>
        </w:rPr>
        <w:t>Account No. 411.4.</w:t>
      </w:r>
    </w:p>
    <w:p w:rsidR="00E15DB3" w:rsidRDefault="003A4C9C">
      <w:pPr>
        <w:tabs>
          <w:tab w:val="left" w:pos="2160"/>
        </w:tabs>
        <w:autoSpaceDE w:val="0"/>
        <w:autoSpaceDN w:val="0"/>
        <w:adjustRightInd w:val="0"/>
        <w:spacing w:before="239"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E15DB3" w:rsidRDefault="003A4C9C">
      <w:pPr>
        <w:autoSpaceDE w:val="0"/>
        <w:autoSpaceDN w:val="0"/>
        <w:adjustRightInd w:val="0"/>
        <w:spacing w:line="276" w:lineRule="exact"/>
        <w:ind w:left="1440" w:firstLine="720"/>
        <w:rPr>
          <w:color w:val="000000"/>
          <w:spacing w:val="-3"/>
        </w:rPr>
      </w:pPr>
      <w:r>
        <w:rPr>
          <w:color w:val="000000"/>
          <w:spacing w:val="-3"/>
        </w:rPr>
        <w:t>Account Nos. 360 - 374.</w:t>
      </w:r>
    </w:p>
    <w:p w:rsidR="00E15DB3" w:rsidRDefault="003A4C9C">
      <w:pPr>
        <w:tabs>
          <w:tab w:val="left" w:pos="2160"/>
        </w:tabs>
        <w:autoSpaceDE w:val="0"/>
        <w:autoSpaceDN w:val="0"/>
        <w:adjustRightInd w:val="0"/>
        <w:spacing w:before="240" w:line="276" w:lineRule="exact"/>
        <w:ind w:left="1440"/>
        <w:rPr>
          <w:color w:val="000000"/>
          <w:spacing w:val="-2"/>
        </w:rPr>
      </w:pPr>
      <w:r>
        <w:rPr>
          <w:color w:val="000000"/>
          <w:spacing w:val="-3"/>
        </w:rPr>
        <w:t>4.</w:t>
      </w:r>
      <w:r>
        <w:rPr>
          <w:color w:val="000000"/>
          <w:spacing w:val="-3"/>
        </w:rPr>
        <w:tab/>
      </w:r>
      <w:r>
        <w:rPr>
          <w:color w:val="000000"/>
          <w:spacing w:val="-2"/>
        </w:rPr>
        <w:t>Electric Common Plant shall equal</w:t>
      </w:r>
      <w:r>
        <w:rPr>
          <w:color w:val="000000"/>
          <w:spacing w:val="-2"/>
        </w:rPr>
        <w:t xml:space="preserve"> the balance of Common Plant recorded in FERC</w:t>
      </w:r>
    </w:p>
    <w:p w:rsidR="00E15DB3" w:rsidRDefault="003A4C9C">
      <w:pPr>
        <w:autoSpaceDE w:val="0"/>
        <w:autoSpaceDN w:val="0"/>
        <w:adjustRightInd w:val="0"/>
        <w:spacing w:line="276" w:lineRule="exact"/>
        <w:ind w:left="1440" w:firstLine="720"/>
        <w:rPr>
          <w:color w:val="000000"/>
          <w:spacing w:val="-2"/>
        </w:rPr>
      </w:pPr>
      <w:r>
        <w:rPr>
          <w:color w:val="000000"/>
          <w:spacing w:val="-2"/>
        </w:rPr>
        <w:t>Account Nos. 389-399 multiplied by the General Plant Allocation Factor.</w:t>
      </w:r>
    </w:p>
    <w:p w:rsidR="00E15DB3" w:rsidRDefault="003A4C9C">
      <w:pPr>
        <w:tabs>
          <w:tab w:val="left" w:pos="2160"/>
        </w:tabs>
        <w:autoSpaceDE w:val="0"/>
        <w:autoSpaceDN w:val="0"/>
        <w:adjustRightInd w:val="0"/>
        <w:spacing w:before="240"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 Account</w:t>
      </w:r>
    </w:p>
    <w:p w:rsidR="00E15DB3" w:rsidRDefault="003A4C9C">
      <w:pPr>
        <w:autoSpaceDE w:val="0"/>
        <w:autoSpaceDN w:val="0"/>
        <w:adjustRightInd w:val="0"/>
        <w:spacing w:line="276" w:lineRule="exact"/>
        <w:ind w:left="1440" w:firstLine="720"/>
        <w:rPr>
          <w:color w:val="000000"/>
          <w:spacing w:val="-3"/>
        </w:rPr>
      </w:pPr>
      <w:r>
        <w:rPr>
          <w:color w:val="000000"/>
          <w:spacing w:val="-3"/>
        </w:rPr>
        <w:t>Nos. 389-399.</w:t>
      </w:r>
    </w:p>
    <w:p w:rsidR="00E15DB3" w:rsidRDefault="003A4C9C">
      <w:pPr>
        <w:tabs>
          <w:tab w:val="left" w:pos="2160"/>
        </w:tabs>
        <w:autoSpaceDE w:val="0"/>
        <w:autoSpaceDN w:val="0"/>
        <w:adjustRightInd w:val="0"/>
        <w:spacing w:before="240" w:line="276" w:lineRule="exact"/>
        <w:ind w:left="1440"/>
        <w:rPr>
          <w:color w:val="000000"/>
          <w:spacing w:val="-2"/>
        </w:rPr>
      </w:pPr>
      <w:r>
        <w:rPr>
          <w:color w:val="000000"/>
          <w:spacing w:val="-3"/>
        </w:rPr>
        <w:t>6.</w:t>
      </w:r>
      <w:r>
        <w:rPr>
          <w:color w:val="000000"/>
          <w:spacing w:val="-3"/>
        </w:rPr>
        <w:tab/>
      </w:r>
      <w:r>
        <w:rPr>
          <w:color w:val="000000"/>
          <w:spacing w:val="-2"/>
        </w:rPr>
        <w:t xml:space="preserve">Materials and Supplies shall </w:t>
      </w:r>
      <w:r>
        <w:rPr>
          <w:color w:val="000000"/>
          <w:spacing w:val="-2"/>
        </w:rPr>
        <w:t>equal electric materials and supplies balance as recorded in</w:t>
      </w:r>
    </w:p>
    <w:p w:rsidR="00E15DB3" w:rsidRDefault="003A4C9C">
      <w:pPr>
        <w:autoSpaceDE w:val="0"/>
        <w:autoSpaceDN w:val="0"/>
        <w:adjustRightInd w:val="0"/>
        <w:spacing w:line="276" w:lineRule="exact"/>
        <w:ind w:left="1440" w:firstLine="720"/>
        <w:rPr>
          <w:color w:val="000000"/>
          <w:spacing w:val="-3"/>
        </w:rPr>
      </w:pPr>
      <w:r>
        <w:rPr>
          <w:color w:val="000000"/>
          <w:spacing w:val="-3"/>
        </w:rPr>
        <w:t>FERC Account No. 154.</w:t>
      </w:r>
    </w:p>
    <w:p w:rsidR="00E15DB3" w:rsidRDefault="003A4C9C">
      <w:pPr>
        <w:tabs>
          <w:tab w:val="left" w:pos="2160"/>
        </w:tabs>
        <w:autoSpaceDE w:val="0"/>
        <w:autoSpaceDN w:val="0"/>
        <w:adjustRightInd w:val="0"/>
        <w:spacing w:before="240"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E15DB3" w:rsidRDefault="003A4C9C">
      <w:pPr>
        <w:autoSpaceDE w:val="0"/>
        <w:autoSpaceDN w:val="0"/>
        <w:adjustRightInd w:val="0"/>
        <w:spacing w:line="276" w:lineRule="exact"/>
        <w:ind w:left="1440" w:firstLine="720"/>
        <w:rPr>
          <w:color w:val="000000"/>
          <w:spacing w:val="-3"/>
        </w:rPr>
      </w:pPr>
      <w:r>
        <w:rPr>
          <w:color w:val="000000"/>
          <w:spacing w:val="-3"/>
        </w:rPr>
        <w:t>Account Nos. 408.100, 408.110, and 408.130.</w:t>
      </w:r>
    </w:p>
    <w:p w:rsidR="00E15DB3" w:rsidRDefault="00E15DB3">
      <w:pPr>
        <w:autoSpaceDE w:val="0"/>
        <w:autoSpaceDN w:val="0"/>
        <w:adjustRightInd w:val="0"/>
        <w:spacing w:line="276" w:lineRule="exact"/>
        <w:ind w:left="5872"/>
        <w:rPr>
          <w:color w:val="000000"/>
          <w:spacing w:val="-3"/>
        </w:rPr>
      </w:pPr>
    </w:p>
    <w:p w:rsidR="00E15DB3" w:rsidRDefault="00E15DB3">
      <w:pPr>
        <w:autoSpaceDE w:val="0"/>
        <w:autoSpaceDN w:val="0"/>
        <w:adjustRightInd w:val="0"/>
        <w:spacing w:line="276" w:lineRule="exact"/>
        <w:ind w:left="5872"/>
        <w:rPr>
          <w:color w:val="000000"/>
          <w:spacing w:val="-3"/>
        </w:rPr>
      </w:pPr>
    </w:p>
    <w:p w:rsidR="00E15DB3" w:rsidRDefault="00E15DB3">
      <w:pPr>
        <w:autoSpaceDE w:val="0"/>
        <w:autoSpaceDN w:val="0"/>
        <w:adjustRightInd w:val="0"/>
        <w:spacing w:line="276" w:lineRule="exact"/>
        <w:ind w:left="5872"/>
        <w:rPr>
          <w:color w:val="000000"/>
          <w:spacing w:val="-3"/>
        </w:rPr>
      </w:pPr>
    </w:p>
    <w:p w:rsidR="00E15DB3" w:rsidRDefault="00E15DB3">
      <w:pPr>
        <w:autoSpaceDE w:val="0"/>
        <w:autoSpaceDN w:val="0"/>
        <w:adjustRightInd w:val="0"/>
        <w:spacing w:line="276" w:lineRule="exact"/>
        <w:ind w:left="5872"/>
        <w:rPr>
          <w:color w:val="000000"/>
          <w:spacing w:val="-3"/>
        </w:rPr>
      </w:pPr>
    </w:p>
    <w:p w:rsidR="00E15DB3" w:rsidRDefault="003A4C9C">
      <w:pPr>
        <w:autoSpaceDE w:val="0"/>
        <w:autoSpaceDN w:val="0"/>
        <w:adjustRightInd w:val="0"/>
        <w:spacing w:before="81" w:line="276" w:lineRule="exact"/>
        <w:ind w:left="5872"/>
        <w:rPr>
          <w:color w:val="000000"/>
          <w:spacing w:val="-3"/>
        </w:rPr>
      </w:pPr>
      <w:r>
        <w:rPr>
          <w:color w:val="000000"/>
          <w:spacing w:val="-3"/>
        </w:rPr>
        <w:t xml:space="preserve">A-10 </w:t>
      </w:r>
    </w:p>
    <w:p w:rsidR="00E15DB3" w:rsidRDefault="00E15DB3">
      <w:pPr>
        <w:autoSpaceDE w:val="0"/>
        <w:autoSpaceDN w:val="0"/>
        <w:adjustRightInd w:val="0"/>
        <w:rPr>
          <w:color w:val="000000"/>
          <w:spacing w:val="-3"/>
        </w:rPr>
        <w:sectPr w:rsidR="00E15DB3">
          <w:headerReference w:type="even" r:id="rId580"/>
          <w:headerReference w:type="default" r:id="rId581"/>
          <w:footerReference w:type="even" r:id="rId582"/>
          <w:footerReference w:type="default" r:id="rId583"/>
          <w:headerReference w:type="first" r:id="rId584"/>
          <w:footerReference w:type="first" r:id="rId585"/>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94" w:name="Pg95"/>
      <w:bookmarkEnd w:id="94"/>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 xml:space="preserve">NO. 1757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240"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 No.</w:t>
      </w:r>
    </w:p>
    <w:p w:rsidR="00E15DB3" w:rsidRDefault="003A4C9C">
      <w:pPr>
        <w:autoSpaceDE w:val="0"/>
        <w:autoSpaceDN w:val="0"/>
        <w:adjustRightInd w:val="0"/>
        <w:spacing w:line="276" w:lineRule="exact"/>
        <w:ind w:left="1440" w:firstLine="720"/>
        <w:rPr>
          <w:color w:val="000000"/>
          <w:spacing w:val="-3"/>
        </w:rPr>
      </w:pPr>
      <w:r>
        <w:rPr>
          <w:color w:val="000000"/>
          <w:spacing w:val="-3"/>
        </w:rPr>
        <w:t>165.</w:t>
      </w:r>
    </w:p>
    <w:p w:rsidR="00E15DB3" w:rsidRDefault="003A4C9C">
      <w:pPr>
        <w:tabs>
          <w:tab w:val="left" w:pos="2160"/>
        </w:tabs>
        <w:autoSpaceDE w:val="0"/>
        <w:autoSpaceDN w:val="0"/>
        <w:adjustRightInd w:val="0"/>
        <w:spacing w:before="240" w:line="276" w:lineRule="exact"/>
        <w:ind w:left="1440"/>
        <w:rPr>
          <w:color w:val="000000"/>
          <w:spacing w:val="-2"/>
        </w:rPr>
      </w:pPr>
      <w:r>
        <w:rPr>
          <w:color w:val="000000"/>
          <w:spacing w:val="-3"/>
        </w:rPr>
        <w:t>9.</w:t>
      </w:r>
      <w:r>
        <w:rPr>
          <w:color w:val="000000"/>
          <w:spacing w:val="-3"/>
        </w:rPr>
        <w:tab/>
      </w:r>
      <w:r>
        <w:rPr>
          <w:color w:val="000000"/>
          <w:spacing w:val="-2"/>
        </w:rPr>
        <w:t>Real Estate Tax Expenses shall equal electric transmission-related real estate tax expense</w:t>
      </w:r>
    </w:p>
    <w:p w:rsidR="00E15DB3" w:rsidRDefault="003A4C9C">
      <w:pPr>
        <w:autoSpaceDE w:val="0"/>
        <w:autoSpaceDN w:val="0"/>
        <w:adjustRightInd w:val="0"/>
        <w:spacing w:line="276" w:lineRule="exact"/>
        <w:ind w:left="1440" w:firstLine="720"/>
        <w:rPr>
          <w:color w:val="000000"/>
          <w:spacing w:val="-3"/>
        </w:rPr>
      </w:pPr>
      <w:r>
        <w:rPr>
          <w:color w:val="000000"/>
          <w:spacing w:val="-3"/>
        </w:rPr>
        <w:t>as recorded in FERC Account No. 408.140 and 408.180.</w:t>
      </w:r>
    </w:p>
    <w:p w:rsidR="00E15DB3" w:rsidRDefault="003A4C9C">
      <w:pPr>
        <w:tabs>
          <w:tab w:val="left" w:pos="2160"/>
        </w:tabs>
        <w:autoSpaceDE w:val="0"/>
        <w:autoSpaceDN w:val="0"/>
        <w:adjustRightInd w:val="0"/>
        <w:spacing w:before="240"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E15DB3" w:rsidRDefault="003A4C9C">
      <w:pPr>
        <w:autoSpaceDE w:val="0"/>
        <w:autoSpaceDN w:val="0"/>
        <w:adjustRightInd w:val="0"/>
        <w:spacing w:line="276" w:lineRule="exact"/>
        <w:ind w:left="1440" w:firstLine="720"/>
        <w:rPr>
          <w:color w:val="000000"/>
          <w:spacing w:val="-3"/>
        </w:rPr>
      </w:pPr>
      <w:r>
        <w:rPr>
          <w:color w:val="000000"/>
          <w:spacing w:val="-3"/>
        </w:rPr>
        <w:t>recorded in FERC Account Nos. 560, 562-573.</w:t>
      </w:r>
    </w:p>
    <w:p w:rsidR="00E15DB3" w:rsidRDefault="003A4C9C">
      <w:pPr>
        <w:tabs>
          <w:tab w:val="left" w:pos="2160"/>
        </w:tabs>
        <w:autoSpaceDE w:val="0"/>
        <w:autoSpaceDN w:val="0"/>
        <w:adjustRightInd w:val="0"/>
        <w:spacing w:before="240"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E15DB3" w:rsidRDefault="003A4C9C">
      <w:pPr>
        <w:autoSpaceDE w:val="0"/>
        <w:autoSpaceDN w:val="0"/>
        <w:adjustRightInd w:val="0"/>
        <w:spacing w:line="276" w:lineRule="exact"/>
        <w:ind w:left="1440" w:firstLine="720"/>
        <w:rPr>
          <w:color w:val="000000"/>
          <w:spacing w:val="-3"/>
        </w:rPr>
      </w:pPr>
      <w:r>
        <w:rPr>
          <w:color w:val="000000"/>
          <w:spacing w:val="-3"/>
        </w:rPr>
        <w:t>Account Nos. 350-359.</w:t>
      </w:r>
    </w:p>
    <w:p w:rsidR="00E15DB3" w:rsidRDefault="003A4C9C">
      <w:pPr>
        <w:tabs>
          <w:tab w:val="left" w:pos="2160"/>
        </w:tabs>
        <w:autoSpaceDE w:val="0"/>
        <w:autoSpaceDN w:val="0"/>
        <w:adjustRightInd w:val="0"/>
        <w:spacing w:before="240" w:line="276" w:lineRule="exact"/>
        <w:ind w:left="1440"/>
        <w:rPr>
          <w:color w:val="000000"/>
          <w:spacing w:val="-2"/>
        </w:rPr>
      </w:pPr>
      <w:r>
        <w:rPr>
          <w:color w:val="000000"/>
          <w:spacing w:val="-3"/>
        </w:rPr>
        <w:t>12.</w:t>
      </w:r>
      <w:r>
        <w:rPr>
          <w:color w:val="000000"/>
          <w:spacing w:val="-3"/>
        </w:rPr>
        <w:tab/>
      </w:r>
      <w:r>
        <w:rPr>
          <w:color w:val="000000"/>
          <w:spacing w:val="-2"/>
        </w:rPr>
        <w:t>Transmission Rev</w:t>
      </w:r>
      <w:r>
        <w:rPr>
          <w:color w:val="000000"/>
          <w:spacing w:val="-2"/>
        </w:rPr>
        <w:t>enue Credits shall equal the revenue reported in Account 456</w:t>
      </w:r>
    </w:p>
    <w:p w:rsidR="00E15DB3" w:rsidRDefault="003A4C9C">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E15DB3" w:rsidRDefault="003A4C9C">
      <w:pPr>
        <w:autoSpaceDE w:val="0"/>
        <w:autoSpaceDN w:val="0"/>
        <w:adjustRightInd w:val="0"/>
        <w:spacing w:before="1" w:line="261" w:lineRule="exact"/>
        <w:ind w:left="2160"/>
        <w:rPr>
          <w:color w:val="000000"/>
          <w:spacing w:val="-3"/>
        </w:rPr>
      </w:pPr>
      <w:r>
        <w:rPr>
          <w:color w:val="000000"/>
          <w:spacing w:val="-3"/>
        </w:rPr>
        <w:t xml:space="preserve">Account 904 related to transmission billing. </w:t>
      </w:r>
    </w:p>
    <w:p w:rsidR="00E15DB3" w:rsidRDefault="003A4C9C">
      <w:pPr>
        <w:tabs>
          <w:tab w:val="left" w:pos="2161"/>
        </w:tabs>
        <w:autoSpaceDE w:val="0"/>
        <w:autoSpaceDN w:val="0"/>
        <w:adjustRightInd w:val="0"/>
        <w:spacing w:before="247" w:line="276" w:lineRule="exact"/>
        <w:ind w:left="1440"/>
        <w:rPr>
          <w:color w:val="000000"/>
          <w:spacing w:val="-2"/>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p>
    <w:p w:rsidR="00E15DB3" w:rsidRDefault="003A4C9C">
      <w:pPr>
        <w:autoSpaceDE w:val="0"/>
        <w:autoSpaceDN w:val="0"/>
        <w:adjustRightInd w:val="0"/>
        <w:spacing w:before="7" w:line="273" w:lineRule="exact"/>
        <w:ind w:left="2160" w:right="1378"/>
        <w:jc w:val="both"/>
        <w:rPr>
          <w:color w:val="000000"/>
          <w:spacing w:val="-3"/>
        </w:rPr>
      </w:pPr>
      <w:r>
        <w:rPr>
          <w:color w:val="000000"/>
          <w:spacing w:val="-2"/>
        </w:rPr>
        <w:t>Terminal Unit (RTU) meters and associated equipment located at an internal or external tie at voltages equal to or greater than 23V.  The cost shall be determined by multi</w:t>
      </w:r>
      <w:r>
        <w:rPr>
          <w:color w:val="000000"/>
          <w:spacing w:val="-2"/>
        </w:rPr>
        <w:t xml:space="preserve">plying the number of wholesale meters in FERC Account No. 370.3 by the average cost of the </w:t>
      </w:r>
      <w:r>
        <w:rPr>
          <w:color w:val="000000"/>
          <w:spacing w:val="-3"/>
        </w:rPr>
        <w:t xml:space="preserve">meters plus the average costs of installation. </w:t>
      </w:r>
    </w:p>
    <w:p w:rsidR="00E15DB3" w:rsidRDefault="003A4C9C">
      <w:pPr>
        <w:autoSpaceDE w:val="0"/>
        <w:autoSpaceDN w:val="0"/>
        <w:adjustRightInd w:val="0"/>
        <w:spacing w:before="242" w:line="280" w:lineRule="exact"/>
        <w:ind w:left="1440" w:right="1872" w:firstLine="720"/>
        <w:rPr>
          <w:color w:val="000000"/>
          <w:spacing w:val="-3"/>
        </w:rPr>
      </w:pPr>
      <w:r>
        <w:rPr>
          <w:color w:val="000000"/>
          <w:spacing w:val="-2"/>
        </w:rPr>
        <w:t>In the event that the above-referenced FERC accounts are renumbered, renamed, or otherwise modified, the above sectio</w:t>
      </w:r>
      <w:r>
        <w:rPr>
          <w:color w:val="000000"/>
          <w:spacing w:val="-2"/>
        </w:rPr>
        <w:t xml:space="preserve">ns shall be deemed amended to incorporate such </w:t>
      </w:r>
      <w:r>
        <w:rPr>
          <w:color w:val="000000"/>
          <w:spacing w:val="-2"/>
        </w:rPr>
        <w:br/>
      </w:r>
      <w:r>
        <w:rPr>
          <w:color w:val="000000"/>
          <w:spacing w:val="-3"/>
        </w:rPr>
        <w:t xml:space="preserve">renumbered, renamed, modified or additional accounts. </w:t>
      </w:r>
    </w:p>
    <w:p w:rsidR="00E15DB3" w:rsidRDefault="003A4C9C">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E15DB3" w:rsidRDefault="00E15DB3">
      <w:pPr>
        <w:autoSpaceDE w:val="0"/>
        <w:autoSpaceDN w:val="0"/>
        <w:adjustRightInd w:val="0"/>
        <w:spacing w:line="276" w:lineRule="exact"/>
        <w:ind w:left="2160"/>
        <w:rPr>
          <w:rFonts w:ascii="Times New Roman Bold" w:hAnsi="Times New Roman Bold"/>
          <w:color w:val="000000"/>
          <w:spacing w:val="-3"/>
          <w:u w:val="single"/>
        </w:rPr>
      </w:pPr>
    </w:p>
    <w:p w:rsidR="00E15DB3" w:rsidRDefault="003A4C9C">
      <w:pPr>
        <w:autoSpaceDE w:val="0"/>
        <w:autoSpaceDN w:val="0"/>
        <w:adjustRightInd w:val="0"/>
        <w:spacing w:before="8" w:line="276" w:lineRule="exact"/>
        <w:ind w:left="2160"/>
        <w:rPr>
          <w:color w:val="000000"/>
          <w:spacing w:val="-2"/>
        </w:rPr>
      </w:pPr>
      <w:r>
        <w:rPr>
          <w:color w:val="000000"/>
          <w:spacing w:val="-2"/>
        </w:rPr>
        <w:t xml:space="preserve">The Revenue Requirement Component shall be the sum of National Grid’s (A) Return </w:t>
      </w:r>
    </w:p>
    <w:p w:rsidR="00E15DB3" w:rsidRDefault="003A4C9C">
      <w:pPr>
        <w:autoSpaceDE w:val="0"/>
        <w:autoSpaceDN w:val="0"/>
        <w:adjustRightInd w:val="0"/>
        <w:spacing w:before="4" w:line="276" w:lineRule="exact"/>
        <w:ind w:left="1440"/>
        <w:rPr>
          <w:color w:val="000000"/>
          <w:spacing w:val="-2"/>
        </w:rPr>
      </w:pPr>
      <w:r>
        <w:rPr>
          <w:color w:val="000000"/>
          <w:spacing w:val="-2"/>
        </w:rPr>
        <w:t>and Associated Income Taxes, (B) Trans</w:t>
      </w:r>
      <w:r>
        <w:rPr>
          <w:color w:val="000000"/>
          <w:spacing w:val="-2"/>
        </w:rPr>
        <w:t xml:space="preserve">mission Related Real Estate Tax Expense, (C) </w:t>
      </w:r>
    </w:p>
    <w:p w:rsidR="00E15DB3" w:rsidRDefault="003A4C9C">
      <w:pPr>
        <w:autoSpaceDE w:val="0"/>
        <w:autoSpaceDN w:val="0"/>
        <w:adjustRightInd w:val="0"/>
        <w:spacing w:before="9" w:line="270" w:lineRule="exact"/>
        <w:ind w:left="1440" w:right="1254"/>
        <w:jc w:val="both"/>
        <w:rPr>
          <w:color w:val="000000"/>
          <w:spacing w:val="-2"/>
        </w:rPr>
      </w:pPr>
      <w:r>
        <w:rPr>
          <w:color w:val="000000"/>
          <w:spacing w:val="-2"/>
        </w:rPr>
        <w:t xml:space="preserve">Transmission Related Amortization of Investment Tax Credits, (D) Transmission Related Payroll </w:t>
      </w:r>
      <w:r>
        <w:rPr>
          <w:color w:val="000000"/>
          <w:spacing w:val="-2"/>
        </w:rPr>
        <w:br/>
        <w:t xml:space="preserve">Tax Expense, (E) Transmission Operation and Maintenance Expense, (F) Transmission Related </w:t>
      </w:r>
      <w:r>
        <w:rPr>
          <w:color w:val="000000"/>
          <w:spacing w:val="-2"/>
        </w:rPr>
        <w:br/>
      </w:r>
      <w:r>
        <w:rPr>
          <w:color w:val="000000"/>
          <w:spacing w:val="-2"/>
        </w:rPr>
        <w:t xml:space="preserve">Administrative and General Expenses, less (G) Revenue Credits, plus (H) Bad Debt Expense. </w:t>
      </w:r>
    </w:p>
    <w:p w:rsidR="00E15DB3" w:rsidRDefault="003A4C9C">
      <w:pPr>
        <w:tabs>
          <w:tab w:val="left" w:pos="2160"/>
        </w:tabs>
        <w:autoSpaceDE w:val="0"/>
        <w:autoSpaceDN w:val="0"/>
        <w:adjustRightInd w:val="0"/>
        <w:spacing w:before="242" w:line="280" w:lineRule="exact"/>
        <w:ind w:left="1800" w:right="2098"/>
        <w:jc w:val="both"/>
        <w:rPr>
          <w:color w:val="000000"/>
          <w:spacing w:val="-1"/>
        </w:rPr>
      </w:pPr>
      <w:r>
        <w:rPr>
          <w:color w:val="000000"/>
          <w:spacing w:val="-1"/>
        </w:rPr>
        <w:t xml:space="preserve">A. Return and Associated Income Taxes shall equal the product of the Transmission </w:t>
      </w:r>
      <w:r>
        <w:rPr>
          <w:color w:val="000000"/>
          <w:spacing w:val="-1"/>
        </w:rPr>
        <w:br/>
      </w:r>
      <w:r>
        <w:rPr>
          <w:color w:val="000000"/>
          <w:spacing w:val="-1"/>
        </w:rPr>
        <w:tab/>
        <w:t xml:space="preserve">Investment Base as identified in A(1) below and the Cost of Capital Rate. </w:t>
      </w:r>
    </w:p>
    <w:p w:rsidR="00E15DB3" w:rsidRDefault="003A4C9C">
      <w:pPr>
        <w:tabs>
          <w:tab w:val="left" w:pos="2880"/>
        </w:tabs>
        <w:autoSpaceDE w:val="0"/>
        <w:autoSpaceDN w:val="0"/>
        <w:adjustRightInd w:val="0"/>
        <w:spacing w:before="104" w:line="276" w:lineRule="exact"/>
        <w:ind w:left="2160"/>
        <w:rPr>
          <w:color w:val="000000"/>
          <w:spacing w:val="-3"/>
        </w:rPr>
      </w:pPr>
      <w:r>
        <w:rPr>
          <w:color w:val="000000"/>
          <w:spacing w:val="-3"/>
        </w:rPr>
        <w:t xml:space="preserve">1. </w:t>
      </w:r>
      <w:r>
        <w:rPr>
          <w:color w:val="000000"/>
          <w:spacing w:val="-3"/>
        </w:rPr>
        <w:tab/>
        <w:t>Tr</w:t>
      </w:r>
      <w:r>
        <w:rPr>
          <w:color w:val="000000"/>
          <w:spacing w:val="-3"/>
        </w:rPr>
        <w:t xml:space="preserve">ansmission Investment Base shall be defined as </w:t>
      </w:r>
    </w:p>
    <w:p w:rsidR="00E15DB3" w:rsidRDefault="003A4C9C">
      <w:pPr>
        <w:autoSpaceDE w:val="0"/>
        <w:autoSpaceDN w:val="0"/>
        <w:adjustRightInd w:val="0"/>
        <w:spacing w:before="244" w:line="276" w:lineRule="exact"/>
        <w:ind w:left="2880"/>
        <w:rPr>
          <w:color w:val="000000"/>
          <w:spacing w:val="-2"/>
        </w:rPr>
      </w:pPr>
      <w:r>
        <w:rPr>
          <w:color w:val="000000"/>
          <w:spacing w:val="-2"/>
        </w:rPr>
        <w:t xml:space="preserve">Transmission Related General Plant plus Transmission Related Common Plant </w:t>
      </w:r>
    </w:p>
    <w:p w:rsidR="00E15DB3" w:rsidRDefault="003A4C9C">
      <w:pPr>
        <w:autoSpaceDE w:val="0"/>
        <w:autoSpaceDN w:val="0"/>
        <w:adjustRightInd w:val="0"/>
        <w:spacing w:before="4" w:line="276" w:lineRule="exact"/>
        <w:ind w:left="2880"/>
        <w:rPr>
          <w:color w:val="000000"/>
          <w:spacing w:val="-3"/>
        </w:rPr>
      </w:pPr>
      <w:r>
        <w:rPr>
          <w:color w:val="000000"/>
          <w:spacing w:val="-3"/>
        </w:rPr>
        <w:t xml:space="preserve">plus Transmission Related Regulatory Assets plus Transmission Related </w:t>
      </w:r>
    </w:p>
    <w:p w:rsidR="00E15DB3" w:rsidRDefault="003A4C9C">
      <w:pPr>
        <w:autoSpaceDE w:val="0"/>
        <w:autoSpaceDN w:val="0"/>
        <w:adjustRightInd w:val="0"/>
        <w:spacing w:before="1" w:line="280" w:lineRule="exact"/>
        <w:ind w:left="2880" w:right="1249"/>
        <w:jc w:val="both"/>
        <w:rPr>
          <w:color w:val="000000"/>
          <w:spacing w:val="-3"/>
        </w:rPr>
      </w:pPr>
      <w:r>
        <w:rPr>
          <w:color w:val="000000"/>
          <w:spacing w:val="-2"/>
        </w:rPr>
        <w:t xml:space="preserve">Prepayments plus Transmission Related Materials and Supplies plus Transmission </w:t>
      </w:r>
      <w:r>
        <w:rPr>
          <w:color w:val="000000"/>
          <w:spacing w:val="-3"/>
        </w:rPr>
        <w:t xml:space="preserve">Related Cash Working Capital. </w:t>
      </w:r>
    </w:p>
    <w:p w:rsidR="00E15DB3" w:rsidRDefault="003A4C9C">
      <w:pPr>
        <w:tabs>
          <w:tab w:val="left" w:pos="3599"/>
        </w:tabs>
        <w:autoSpaceDE w:val="0"/>
        <w:autoSpaceDN w:val="0"/>
        <w:adjustRightInd w:val="0"/>
        <w:spacing w:before="224" w:line="276" w:lineRule="exact"/>
        <w:ind w:left="2880"/>
        <w:rPr>
          <w:color w:val="000000"/>
          <w:spacing w:val="-2"/>
        </w:rPr>
      </w:pPr>
      <w:r>
        <w:rPr>
          <w:color w:val="000000"/>
          <w:spacing w:val="-3"/>
        </w:rPr>
        <w:t xml:space="preserve">(a) </w:t>
      </w:r>
      <w:r>
        <w:rPr>
          <w:color w:val="000000"/>
          <w:spacing w:val="-3"/>
        </w:rPr>
        <w:tab/>
      </w:r>
      <w:r>
        <w:rPr>
          <w:color w:val="000000"/>
          <w:spacing w:val="-2"/>
        </w:rPr>
        <w:t xml:space="preserve">Transmission Plant in Service shall equal the balance of Total investment </w:t>
      </w:r>
    </w:p>
    <w:p w:rsidR="00E15DB3" w:rsidRDefault="003A4C9C">
      <w:pPr>
        <w:autoSpaceDE w:val="0"/>
        <w:autoSpaceDN w:val="0"/>
        <w:adjustRightInd w:val="0"/>
        <w:spacing w:before="4" w:line="276" w:lineRule="exact"/>
        <w:ind w:left="3600"/>
        <w:rPr>
          <w:color w:val="000000"/>
          <w:spacing w:val="-3"/>
        </w:rPr>
      </w:pPr>
      <w:r>
        <w:rPr>
          <w:color w:val="000000"/>
          <w:spacing w:val="-3"/>
        </w:rPr>
        <w:t xml:space="preserve">in Transmission Plant plus Wholesale Metering Cost. </w:t>
      </w:r>
    </w:p>
    <w:p w:rsidR="00E15DB3" w:rsidRDefault="00E15DB3">
      <w:pPr>
        <w:autoSpaceDE w:val="0"/>
        <w:autoSpaceDN w:val="0"/>
        <w:adjustRightInd w:val="0"/>
        <w:spacing w:line="276" w:lineRule="exact"/>
        <w:ind w:left="5872"/>
        <w:rPr>
          <w:color w:val="000000"/>
          <w:spacing w:val="-3"/>
        </w:rPr>
      </w:pPr>
    </w:p>
    <w:p w:rsidR="00E15DB3" w:rsidRDefault="00E15DB3">
      <w:pPr>
        <w:autoSpaceDE w:val="0"/>
        <w:autoSpaceDN w:val="0"/>
        <w:adjustRightInd w:val="0"/>
        <w:spacing w:line="276" w:lineRule="exact"/>
        <w:ind w:left="5872"/>
        <w:rPr>
          <w:color w:val="000000"/>
          <w:spacing w:val="-3"/>
        </w:rPr>
      </w:pPr>
    </w:p>
    <w:p w:rsidR="00E15DB3" w:rsidRDefault="00E15DB3">
      <w:pPr>
        <w:autoSpaceDE w:val="0"/>
        <w:autoSpaceDN w:val="0"/>
        <w:adjustRightInd w:val="0"/>
        <w:spacing w:line="276" w:lineRule="exact"/>
        <w:ind w:left="5872"/>
        <w:rPr>
          <w:color w:val="000000"/>
          <w:spacing w:val="-3"/>
        </w:rPr>
      </w:pPr>
    </w:p>
    <w:p w:rsidR="00E15DB3" w:rsidRDefault="003A4C9C">
      <w:pPr>
        <w:autoSpaceDE w:val="0"/>
        <w:autoSpaceDN w:val="0"/>
        <w:adjustRightInd w:val="0"/>
        <w:spacing w:before="96" w:line="276" w:lineRule="exact"/>
        <w:ind w:left="5872"/>
        <w:rPr>
          <w:color w:val="000000"/>
          <w:spacing w:val="-3"/>
        </w:rPr>
      </w:pPr>
      <w:r>
        <w:rPr>
          <w:color w:val="000000"/>
          <w:spacing w:val="-3"/>
        </w:rPr>
        <w:t xml:space="preserve">A-11 </w:t>
      </w:r>
    </w:p>
    <w:p w:rsidR="00E15DB3" w:rsidRDefault="00E15DB3">
      <w:pPr>
        <w:autoSpaceDE w:val="0"/>
        <w:autoSpaceDN w:val="0"/>
        <w:adjustRightInd w:val="0"/>
        <w:rPr>
          <w:color w:val="000000"/>
          <w:spacing w:val="-3"/>
        </w:rPr>
        <w:sectPr w:rsidR="00E15DB3">
          <w:headerReference w:type="even" r:id="rId586"/>
          <w:headerReference w:type="default" r:id="rId587"/>
          <w:footerReference w:type="even" r:id="rId588"/>
          <w:footerReference w:type="default" r:id="rId589"/>
          <w:headerReference w:type="first" r:id="rId590"/>
          <w:footerReference w:type="first" r:id="rId591"/>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95" w:name="Pg96"/>
      <w:bookmarkEnd w:id="95"/>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1757 </w:t>
      </w:r>
    </w:p>
    <w:p w:rsidR="00E15DB3" w:rsidRDefault="00E15DB3">
      <w:pPr>
        <w:autoSpaceDE w:val="0"/>
        <w:autoSpaceDN w:val="0"/>
        <w:adjustRightInd w:val="0"/>
        <w:spacing w:line="276" w:lineRule="exact"/>
        <w:ind w:left="2880"/>
        <w:rPr>
          <w:rFonts w:ascii="Times New Roman Bold" w:hAnsi="Times New Roman Bold"/>
          <w:color w:val="000000"/>
          <w:spacing w:val="-3"/>
        </w:rPr>
      </w:pPr>
    </w:p>
    <w:p w:rsidR="00E15DB3" w:rsidRDefault="003A4C9C">
      <w:pPr>
        <w:tabs>
          <w:tab w:val="left" w:pos="3599"/>
        </w:tabs>
        <w:autoSpaceDE w:val="0"/>
        <w:autoSpaceDN w:val="0"/>
        <w:adjustRightInd w:val="0"/>
        <w:spacing w:before="228" w:line="276" w:lineRule="exact"/>
        <w:ind w:left="2880"/>
        <w:rPr>
          <w:color w:val="000000"/>
          <w:spacing w:val="-2"/>
        </w:rPr>
      </w:pPr>
      <w:r>
        <w:rPr>
          <w:color w:val="000000"/>
          <w:spacing w:val="-3"/>
        </w:rPr>
        <w:t xml:space="preserve">(b) </w:t>
      </w:r>
      <w:r>
        <w:rPr>
          <w:color w:val="000000"/>
          <w:spacing w:val="-3"/>
        </w:rPr>
        <w:tab/>
      </w:r>
      <w:r>
        <w:rPr>
          <w:color w:val="000000"/>
          <w:spacing w:val="-2"/>
        </w:rPr>
        <w:t xml:space="preserve">Transmission Related General Plant shall equal the balance of investment </w:t>
      </w:r>
    </w:p>
    <w:p w:rsidR="00E15DB3" w:rsidRDefault="003A4C9C">
      <w:pPr>
        <w:autoSpaceDE w:val="0"/>
        <w:autoSpaceDN w:val="0"/>
        <w:adjustRightInd w:val="0"/>
        <w:spacing w:before="1" w:line="280" w:lineRule="exact"/>
        <w:ind w:left="3600" w:right="1895"/>
        <w:jc w:val="both"/>
        <w:rPr>
          <w:color w:val="000000"/>
          <w:spacing w:val="-3"/>
        </w:rPr>
      </w:pPr>
      <w:r>
        <w:rPr>
          <w:color w:val="000000"/>
          <w:spacing w:val="-3"/>
        </w:rPr>
        <w:t xml:space="preserve">in General Plant multiplied by the Transmission Wages and Salaries Allocation Factor. </w:t>
      </w:r>
    </w:p>
    <w:p w:rsidR="00E15DB3" w:rsidRDefault="003A4C9C">
      <w:pPr>
        <w:tabs>
          <w:tab w:val="left" w:pos="3600"/>
        </w:tabs>
        <w:autoSpaceDE w:val="0"/>
        <w:autoSpaceDN w:val="0"/>
        <w:adjustRightInd w:val="0"/>
        <w:spacing w:before="244" w:line="276" w:lineRule="exact"/>
        <w:ind w:left="2880"/>
        <w:rPr>
          <w:color w:val="000000"/>
          <w:spacing w:val="-3"/>
        </w:rPr>
      </w:pPr>
      <w:r>
        <w:rPr>
          <w:color w:val="000000"/>
          <w:spacing w:val="-3"/>
        </w:rPr>
        <w:t xml:space="preserve">(c) </w:t>
      </w:r>
      <w:r>
        <w:rPr>
          <w:color w:val="000000"/>
          <w:spacing w:val="-3"/>
        </w:rPr>
        <w:tab/>
        <w:t xml:space="preserve">Transmission Related Common Plant shall equal Electric Common Plant </w:t>
      </w:r>
    </w:p>
    <w:p w:rsidR="00E15DB3" w:rsidRDefault="003A4C9C">
      <w:pPr>
        <w:autoSpaceDE w:val="0"/>
        <w:autoSpaceDN w:val="0"/>
        <w:adjustRightInd w:val="0"/>
        <w:spacing w:before="1" w:line="256" w:lineRule="exact"/>
        <w:ind w:left="3600"/>
        <w:rPr>
          <w:color w:val="000000"/>
          <w:spacing w:val="-3"/>
        </w:rPr>
      </w:pPr>
      <w:r>
        <w:rPr>
          <w:color w:val="000000"/>
          <w:spacing w:val="-3"/>
        </w:rPr>
        <w:t xml:space="preserve">multiplied by the Gross Transmission Plant Allocation Factor and </w:t>
      </w:r>
    </w:p>
    <w:p w:rsidR="00E15DB3" w:rsidRDefault="003A4C9C">
      <w:pPr>
        <w:autoSpaceDE w:val="0"/>
        <w:autoSpaceDN w:val="0"/>
        <w:adjustRightInd w:val="0"/>
        <w:spacing w:before="8" w:line="276" w:lineRule="exact"/>
        <w:ind w:left="3600"/>
        <w:rPr>
          <w:color w:val="000000"/>
          <w:spacing w:val="-3"/>
        </w:rPr>
      </w:pPr>
      <w:r>
        <w:rPr>
          <w:color w:val="000000"/>
          <w:spacing w:val="-3"/>
        </w:rPr>
        <w:t xml:space="preserve">multiplied by the Transmission Wages and Salaries Allocation Factor. </w:t>
      </w:r>
    </w:p>
    <w:p w:rsidR="00E15DB3" w:rsidRDefault="003A4C9C">
      <w:pPr>
        <w:tabs>
          <w:tab w:val="left" w:pos="3600"/>
        </w:tabs>
        <w:autoSpaceDE w:val="0"/>
        <w:autoSpaceDN w:val="0"/>
        <w:adjustRightInd w:val="0"/>
        <w:spacing w:before="244" w:line="276" w:lineRule="exact"/>
        <w:ind w:left="2880"/>
        <w:rPr>
          <w:color w:val="000000"/>
          <w:spacing w:val="-3"/>
        </w:rPr>
      </w:pPr>
      <w:r>
        <w:rPr>
          <w:color w:val="000000"/>
          <w:spacing w:val="-3"/>
        </w:rPr>
        <w:t xml:space="preserve">(d) </w:t>
      </w:r>
      <w:r>
        <w:rPr>
          <w:color w:val="000000"/>
          <w:spacing w:val="-3"/>
        </w:rPr>
        <w:tab/>
        <w:t xml:space="preserve">Transmission Related Regulatory Assets shall equal balances in FERC </w:t>
      </w:r>
    </w:p>
    <w:p w:rsidR="00E15DB3" w:rsidRDefault="003A4C9C">
      <w:pPr>
        <w:autoSpaceDE w:val="0"/>
        <w:autoSpaceDN w:val="0"/>
        <w:adjustRightInd w:val="0"/>
        <w:spacing w:before="4" w:line="276" w:lineRule="exact"/>
        <w:ind w:left="3600"/>
        <w:rPr>
          <w:color w:val="000000"/>
          <w:spacing w:val="-3"/>
        </w:rPr>
      </w:pPr>
      <w:r>
        <w:rPr>
          <w:color w:val="000000"/>
          <w:spacing w:val="-3"/>
        </w:rPr>
        <w:t>Account Nos. 182.3 and 254 for state and feder</w:t>
      </w:r>
      <w:r>
        <w:rPr>
          <w:color w:val="000000"/>
          <w:spacing w:val="-3"/>
        </w:rPr>
        <w:t xml:space="preserve">al regulatory assets and </w:t>
      </w:r>
    </w:p>
    <w:p w:rsidR="00E15DB3" w:rsidRDefault="003A4C9C">
      <w:pPr>
        <w:autoSpaceDE w:val="0"/>
        <w:autoSpaceDN w:val="0"/>
        <w:adjustRightInd w:val="0"/>
        <w:spacing w:before="18" w:line="260" w:lineRule="exact"/>
        <w:ind w:left="3600" w:right="1387"/>
        <w:jc w:val="both"/>
        <w:rPr>
          <w:color w:val="000000"/>
          <w:spacing w:val="-3"/>
        </w:rPr>
      </w:pPr>
      <w:r>
        <w:rPr>
          <w:color w:val="000000"/>
          <w:spacing w:val="-2"/>
        </w:rPr>
        <w:t xml:space="preserve">liabilities related to FAS109, and excess AFUDC multiplied by the Gross </w:t>
      </w:r>
      <w:r>
        <w:rPr>
          <w:color w:val="000000"/>
          <w:spacing w:val="-3"/>
        </w:rPr>
        <w:t xml:space="preserve">Transmission Plant Allocation Factor </w:t>
      </w:r>
    </w:p>
    <w:p w:rsidR="00E15DB3" w:rsidRDefault="003A4C9C">
      <w:pPr>
        <w:tabs>
          <w:tab w:val="left" w:pos="3600"/>
        </w:tabs>
        <w:autoSpaceDE w:val="0"/>
        <w:autoSpaceDN w:val="0"/>
        <w:adjustRightInd w:val="0"/>
        <w:spacing w:before="259" w:line="276" w:lineRule="exact"/>
        <w:ind w:left="2880"/>
        <w:rPr>
          <w:color w:val="000000"/>
          <w:spacing w:val="-3"/>
        </w:rPr>
      </w:pPr>
      <w:r>
        <w:rPr>
          <w:color w:val="000000"/>
          <w:spacing w:val="-3"/>
        </w:rPr>
        <w:t>(e)</w:t>
      </w:r>
      <w:r>
        <w:rPr>
          <w:color w:val="000000"/>
          <w:spacing w:val="-3"/>
        </w:rPr>
        <w:tab/>
        <w:t>Transmission Related Prepayments shall equal the electric balance of</w:t>
      </w:r>
    </w:p>
    <w:p w:rsidR="00E15DB3" w:rsidRDefault="003A4C9C">
      <w:pPr>
        <w:autoSpaceDE w:val="0"/>
        <w:autoSpaceDN w:val="0"/>
        <w:adjustRightInd w:val="0"/>
        <w:spacing w:line="276" w:lineRule="exact"/>
        <w:ind w:left="2880" w:firstLine="720"/>
        <w:rPr>
          <w:color w:val="000000"/>
          <w:spacing w:val="-3"/>
        </w:rPr>
      </w:pPr>
      <w:r>
        <w:rPr>
          <w:color w:val="000000"/>
          <w:spacing w:val="-3"/>
        </w:rPr>
        <w:t>Prepayments multiplied by the Gross Transmissio</w:t>
      </w:r>
      <w:r>
        <w:rPr>
          <w:color w:val="000000"/>
          <w:spacing w:val="-3"/>
        </w:rPr>
        <w:t>n Plant Allocation</w:t>
      </w:r>
    </w:p>
    <w:p w:rsidR="00E15DB3" w:rsidRDefault="003A4C9C">
      <w:pPr>
        <w:autoSpaceDE w:val="0"/>
        <w:autoSpaceDN w:val="0"/>
        <w:adjustRightInd w:val="0"/>
        <w:spacing w:line="276" w:lineRule="exact"/>
        <w:ind w:left="2880" w:firstLine="720"/>
        <w:rPr>
          <w:color w:val="000000"/>
          <w:spacing w:val="-3"/>
        </w:rPr>
      </w:pPr>
      <w:r>
        <w:rPr>
          <w:color w:val="000000"/>
          <w:spacing w:val="-3"/>
        </w:rPr>
        <w:t>Factor.</w:t>
      </w:r>
    </w:p>
    <w:p w:rsidR="00E15DB3" w:rsidRDefault="003A4C9C">
      <w:pPr>
        <w:tabs>
          <w:tab w:val="left" w:pos="3600"/>
        </w:tabs>
        <w:autoSpaceDE w:val="0"/>
        <w:autoSpaceDN w:val="0"/>
        <w:adjustRightInd w:val="0"/>
        <w:spacing w:before="240" w:line="276" w:lineRule="exact"/>
        <w:ind w:left="2880"/>
        <w:rPr>
          <w:color w:val="000000"/>
          <w:spacing w:val="-3"/>
        </w:rPr>
      </w:pPr>
      <w:r>
        <w:rPr>
          <w:color w:val="000000"/>
          <w:spacing w:val="-3"/>
        </w:rPr>
        <w:t xml:space="preserve">(f) </w:t>
      </w:r>
      <w:r>
        <w:rPr>
          <w:color w:val="000000"/>
          <w:spacing w:val="-3"/>
        </w:rPr>
        <w:tab/>
        <w:t xml:space="preserve">Transmission Related Materials and Supplies shall equal the balance of </w:t>
      </w:r>
    </w:p>
    <w:p w:rsidR="00E15DB3" w:rsidRDefault="003A4C9C">
      <w:pPr>
        <w:autoSpaceDE w:val="0"/>
        <w:autoSpaceDN w:val="0"/>
        <w:adjustRightInd w:val="0"/>
        <w:spacing w:line="280" w:lineRule="exact"/>
        <w:ind w:left="3600" w:right="1255"/>
        <w:rPr>
          <w:color w:val="000000"/>
          <w:spacing w:val="-2"/>
        </w:rPr>
      </w:pPr>
      <w:r>
        <w:rPr>
          <w:color w:val="000000"/>
          <w:spacing w:val="-3"/>
        </w:rPr>
        <w:t xml:space="preserve">Materials and Supplies assigned to Transmission added to the remainder </w:t>
      </w:r>
      <w:r>
        <w:rPr>
          <w:color w:val="000000"/>
          <w:spacing w:val="-3"/>
        </w:rPr>
        <w:br/>
      </w:r>
      <w:r>
        <w:rPr>
          <w:color w:val="000000"/>
          <w:spacing w:val="-2"/>
        </w:rPr>
        <w:t xml:space="preserve">of Material and Supplies not directly assigned to either Transmission or </w:t>
      </w:r>
      <w:r>
        <w:rPr>
          <w:color w:val="000000"/>
          <w:spacing w:val="-2"/>
        </w:rPr>
        <w:br/>
      </w:r>
      <w:r>
        <w:rPr>
          <w:color w:val="000000"/>
          <w:spacing w:val="-2"/>
        </w:rPr>
        <w:t xml:space="preserve">Distribution multiplied by the Gross Transmission Plant Allocation Factor. </w:t>
      </w:r>
    </w:p>
    <w:p w:rsidR="00E15DB3" w:rsidRDefault="003A4C9C">
      <w:pPr>
        <w:tabs>
          <w:tab w:val="left" w:pos="3600"/>
        </w:tabs>
        <w:autoSpaceDE w:val="0"/>
        <w:autoSpaceDN w:val="0"/>
        <w:adjustRightInd w:val="0"/>
        <w:spacing w:before="225" w:line="276" w:lineRule="exact"/>
        <w:ind w:left="2880"/>
        <w:rPr>
          <w:color w:val="000000"/>
          <w:spacing w:val="-3"/>
        </w:rPr>
      </w:pPr>
      <w:r>
        <w:rPr>
          <w:color w:val="000000"/>
          <w:spacing w:val="-3"/>
        </w:rPr>
        <w:t xml:space="preserve">(g) </w:t>
      </w:r>
      <w:r>
        <w:rPr>
          <w:color w:val="000000"/>
          <w:spacing w:val="-3"/>
        </w:rPr>
        <w:tab/>
        <w:t xml:space="preserve">Transmission Related Cash Working Capital shall be a 12.5% allowance </w:t>
      </w:r>
    </w:p>
    <w:p w:rsidR="00E15DB3" w:rsidRDefault="003A4C9C">
      <w:pPr>
        <w:autoSpaceDE w:val="0"/>
        <w:autoSpaceDN w:val="0"/>
        <w:adjustRightInd w:val="0"/>
        <w:spacing w:before="4" w:line="276" w:lineRule="exact"/>
        <w:ind w:left="3600"/>
        <w:rPr>
          <w:color w:val="000000"/>
          <w:spacing w:val="-3"/>
        </w:rPr>
      </w:pPr>
      <w:r>
        <w:rPr>
          <w:color w:val="000000"/>
          <w:spacing w:val="-3"/>
        </w:rPr>
        <w:t xml:space="preserve">(45 days/360 days) of the Transmission Operation and Maintenance </w:t>
      </w:r>
    </w:p>
    <w:p w:rsidR="00E15DB3" w:rsidRDefault="003A4C9C">
      <w:pPr>
        <w:autoSpaceDE w:val="0"/>
        <w:autoSpaceDN w:val="0"/>
        <w:adjustRightInd w:val="0"/>
        <w:spacing w:line="280" w:lineRule="exact"/>
        <w:ind w:left="3600" w:right="1303"/>
        <w:jc w:val="both"/>
        <w:rPr>
          <w:color w:val="000000"/>
          <w:spacing w:val="-3"/>
        </w:rPr>
      </w:pPr>
      <w:r>
        <w:rPr>
          <w:color w:val="000000"/>
          <w:spacing w:val="-2"/>
        </w:rPr>
        <w:t>Expense (less FERC Account 565:  Transm</w:t>
      </w:r>
      <w:r>
        <w:rPr>
          <w:color w:val="000000"/>
          <w:spacing w:val="-2"/>
        </w:rPr>
        <w:t xml:space="preserve">ission of Electricity by Others) </w:t>
      </w:r>
      <w:r>
        <w:rPr>
          <w:color w:val="000000"/>
          <w:spacing w:val="-3"/>
        </w:rPr>
        <w:t xml:space="preserve">and Transmission-Related Administrative and General Expense. </w:t>
      </w:r>
    </w:p>
    <w:p w:rsidR="00E15DB3" w:rsidRDefault="003A4C9C">
      <w:pPr>
        <w:tabs>
          <w:tab w:val="left" w:pos="2880"/>
        </w:tabs>
        <w:autoSpaceDE w:val="0"/>
        <w:autoSpaceDN w:val="0"/>
        <w:adjustRightInd w:val="0"/>
        <w:spacing w:before="233" w:line="276" w:lineRule="exact"/>
        <w:ind w:left="2160"/>
        <w:rPr>
          <w:color w:val="000000"/>
          <w:spacing w:val="-3"/>
        </w:rPr>
      </w:pPr>
      <w:r>
        <w:rPr>
          <w:color w:val="000000"/>
          <w:spacing w:val="-3"/>
        </w:rPr>
        <w:t>2.</w:t>
      </w:r>
      <w:r>
        <w:rPr>
          <w:color w:val="000000"/>
          <w:spacing w:val="-3"/>
        </w:rPr>
        <w:tab/>
        <w:t>Cost of Capital Rate</w:t>
      </w:r>
    </w:p>
    <w:p w:rsidR="00E15DB3" w:rsidRDefault="003A4C9C">
      <w:pPr>
        <w:autoSpaceDE w:val="0"/>
        <w:autoSpaceDN w:val="0"/>
        <w:adjustRightInd w:val="0"/>
        <w:spacing w:before="233" w:line="280" w:lineRule="exact"/>
        <w:ind w:left="2880" w:right="1335"/>
        <w:jc w:val="both"/>
        <w:rPr>
          <w:color w:val="000000"/>
          <w:spacing w:val="-3"/>
        </w:rPr>
      </w:pPr>
      <w:r>
        <w:rPr>
          <w:color w:val="000000"/>
          <w:spacing w:val="-2"/>
        </w:rPr>
        <w:t xml:space="preserve">The Cost of Capital Rate shall equal the proposed Weighted Costs of Capital plus </w:t>
      </w:r>
      <w:r>
        <w:rPr>
          <w:color w:val="000000"/>
          <w:spacing w:val="-3"/>
        </w:rPr>
        <w:t xml:space="preserve">Federal Income Taxes and State Income Taxes. </w:t>
      </w:r>
    </w:p>
    <w:p w:rsidR="00E15DB3" w:rsidRDefault="003A4C9C">
      <w:pPr>
        <w:tabs>
          <w:tab w:val="left" w:pos="3600"/>
        </w:tabs>
        <w:autoSpaceDE w:val="0"/>
        <w:autoSpaceDN w:val="0"/>
        <w:adjustRightInd w:val="0"/>
        <w:spacing w:before="224" w:line="276" w:lineRule="exact"/>
        <w:ind w:left="2880"/>
        <w:rPr>
          <w:color w:val="000000"/>
          <w:spacing w:val="-3"/>
        </w:rPr>
      </w:pPr>
      <w:r>
        <w:rPr>
          <w:color w:val="000000"/>
          <w:spacing w:val="-3"/>
        </w:rPr>
        <w:t xml:space="preserve">(a) </w:t>
      </w:r>
      <w:r>
        <w:rPr>
          <w:color w:val="000000"/>
          <w:spacing w:val="-3"/>
        </w:rPr>
        <w:tab/>
        <w:t>The W</w:t>
      </w:r>
      <w:r>
        <w:rPr>
          <w:color w:val="000000"/>
          <w:spacing w:val="-3"/>
        </w:rPr>
        <w:t xml:space="preserve">eighted Costs of Capital will be calculated for the Transmission </w:t>
      </w:r>
    </w:p>
    <w:p w:rsidR="00E15DB3" w:rsidRDefault="003A4C9C">
      <w:pPr>
        <w:autoSpaceDE w:val="0"/>
        <w:autoSpaceDN w:val="0"/>
        <w:adjustRightInd w:val="0"/>
        <w:spacing w:before="1" w:line="280" w:lineRule="exact"/>
        <w:ind w:left="3600" w:right="1642"/>
        <w:jc w:val="both"/>
        <w:rPr>
          <w:color w:val="000000"/>
          <w:spacing w:val="-3"/>
        </w:rPr>
      </w:pPr>
      <w:r>
        <w:rPr>
          <w:color w:val="000000"/>
          <w:spacing w:val="-2"/>
        </w:rPr>
        <w:t xml:space="preserve">Investment Base using National Grid’s actual capital structure and will </w:t>
      </w:r>
      <w:r>
        <w:rPr>
          <w:color w:val="000000"/>
          <w:spacing w:val="-3"/>
        </w:rPr>
        <w:t xml:space="preserve">equal the sum of (i), (ii), and (iii) below: </w:t>
      </w:r>
    </w:p>
    <w:p w:rsidR="00E15DB3" w:rsidRDefault="003A4C9C">
      <w:pPr>
        <w:tabs>
          <w:tab w:val="left" w:pos="4319"/>
        </w:tabs>
        <w:autoSpaceDE w:val="0"/>
        <w:autoSpaceDN w:val="0"/>
        <w:adjustRightInd w:val="0"/>
        <w:spacing w:before="244" w:line="276" w:lineRule="exact"/>
        <w:ind w:left="3600"/>
        <w:rPr>
          <w:color w:val="000000"/>
          <w:spacing w:val="-3"/>
        </w:rPr>
      </w:pPr>
      <w:r>
        <w:rPr>
          <w:color w:val="000000"/>
          <w:spacing w:val="-3"/>
        </w:rPr>
        <w:t xml:space="preserve">(i) </w:t>
      </w:r>
      <w:r>
        <w:rPr>
          <w:color w:val="000000"/>
          <w:spacing w:val="-3"/>
        </w:rPr>
        <w:tab/>
        <w:t xml:space="preserve">the long-term debt component, which equals the product of the </w:t>
      </w:r>
    </w:p>
    <w:p w:rsidR="00E15DB3" w:rsidRDefault="003A4C9C">
      <w:pPr>
        <w:autoSpaceDE w:val="0"/>
        <w:autoSpaceDN w:val="0"/>
        <w:adjustRightInd w:val="0"/>
        <w:spacing w:line="280" w:lineRule="exact"/>
        <w:ind w:left="4320" w:right="1583"/>
        <w:jc w:val="both"/>
        <w:rPr>
          <w:color w:val="000000"/>
          <w:spacing w:val="-3"/>
        </w:rPr>
      </w:pPr>
      <w:r>
        <w:rPr>
          <w:color w:val="000000"/>
          <w:spacing w:val="-3"/>
        </w:rPr>
        <w:t xml:space="preserve">actual weighted average embedded cost to maturity of National Grid’s long-term debt then outstanding and the actual long-term debt capitalization ratio. </w:t>
      </w:r>
    </w:p>
    <w:p w:rsidR="00E15DB3" w:rsidRDefault="003A4C9C">
      <w:pPr>
        <w:tabs>
          <w:tab w:val="left" w:pos="4320"/>
        </w:tabs>
        <w:autoSpaceDE w:val="0"/>
        <w:autoSpaceDN w:val="0"/>
        <w:adjustRightInd w:val="0"/>
        <w:spacing w:before="225" w:line="276" w:lineRule="exact"/>
        <w:ind w:left="3600"/>
        <w:rPr>
          <w:color w:val="000000"/>
          <w:spacing w:val="-3"/>
        </w:rPr>
      </w:pPr>
      <w:r>
        <w:rPr>
          <w:color w:val="000000"/>
          <w:spacing w:val="-3"/>
        </w:rPr>
        <w:t xml:space="preserve">(ii) </w:t>
      </w:r>
      <w:r>
        <w:rPr>
          <w:color w:val="000000"/>
          <w:spacing w:val="-3"/>
        </w:rPr>
        <w:tab/>
        <w:t xml:space="preserve">the preferred stock component, which equals the product of the </w:t>
      </w:r>
    </w:p>
    <w:p w:rsidR="00E15DB3" w:rsidRDefault="003A4C9C">
      <w:pPr>
        <w:autoSpaceDE w:val="0"/>
        <w:autoSpaceDN w:val="0"/>
        <w:adjustRightInd w:val="0"/>
        <w:spacing w:before="9" w:line="270" w:lineRule="exact"/>
        <w:ind w:left="4320" w:right="1622"/>
        <w:jc w:val="both"/>
        <w:rPr>
          <w:color w:val="000000"/>
          <w:spacing w:val="-3"/>
        </w:rPr>
      </w:pPr>
      <w:r>
        <w:rPr>
          <w:color w:val="000000"/>
          <w:spacing w:val="-3"/>
        </w:rPr>
        <w:t>actual weighted average embedded</w:t>
      </w:r>
      <w:r>
        <w:rPr>
          <w:color w:val="000000"/>
          <w:spacing w:val="-3"/>
        </w:rPr>
        <w:t xml:space="preserve"> cost to maturity of National Grid’s preferred stock then outstanding and the actual preferred stock capitalization ratio; </w:t>
      </w:r>
    </w:p>
    <w:p w:rsidR="00E15DB3" w:rsidRDefault="003A4C9C">
      <w:pPr>
        <w:tabs>
          <w:tab w:val="left" w:pos="4320"/>
        </w:tabs>
        <w:autoSpaceDE w:val="0"/>
        <w:autoSpaceDN w:val="0"/>
        <w:adjustRightInd w:val="0"/>
        <w:spacing w:before="246" w:line="276" w:lineRule="exact"/>
        <w:ind w:left="3600"/>
        <w:rPr>
          <w:color w:val="000000"/>
          <w:spacing w:val="-3"/>
        </w:rPr>
      </w:pPr>
      <w:r>
        <w:rPr>
          <w:color w:val="000000"/>
          <w:spacing w:val="-3"/>
        </w:rPr>
        <w:t xml:space="preserve">(iii) </w:t>
      </w:r>
      <w:r>
        <w:rPr>
          <w:color w:val="000000"/>
          <w:spacing w:val="-3"/>
        </w:rPr>
        <w:tab/>
        <w:t xml:space="preserve">the return on equity component, shall be the product of the allowed </w:t>
      </w:r>
    </w:p>
    <w:p w:rsidR="00E15DB3" w:rsidRDefault="003A4C9C">
      <w:pPr>
        <w:autoSpaceDE w:val="0"/>
        <w:autoSpaceDN w:val="0"/>
        <w:adjustRightInd w:val="0"/>
        <w:spacing w:before="4" w:line="276" w:lineRule="exact"/>
        <w:ind w:left="4320"/>
        <w:rPr>
          <w:color w:val="000000"/>
          <w:spacing w:val="-3"/>
        </w:rPr>
      </w:pPr>
      <w:r>
        <w:rPr>
          <w:color w:val="000000"/>
          <w:spacing w:val="-3"/>
        </w:rPr>
        <w:t>ROE of 11.9% plus a 50 basis point adder (per FERC Order</w:t>
      </w:r>
      <w:r>
        <w:rPr>
          <w:color w:val="000000"/>
          <w:spacing w:val="-3"/>
        </w:rPr>
        <w:t xml:space="preserve"> 697 </w:t>
      </w:r>
    </w:p>
    <w:p w:rsidR="00E15DB3" w:rsidRDefault="00E15DB3">
      <w:pPr>
        <w:autoSpaceDE w:val="0"/>
        <w:autoSpaceDN w:val="0"/>
        <w:adjustRightInd w:val="0"/>
        <w:spacing w:line="276" w:lineRule="exact"/>
        <w:ind w:left="5872"/>
        <w:rPr>
          <w:color w:val="000000"/>
          <w:spacing w:val="-3"/>
        </w:rPr>
      </w:pPr>
    </w:p>
    <w:p w:rsidR="00E15DB3" w:rsidRDefault="003A4C9C">
      <w:pPr>
        <w:autoSpaceDE w:val="0"/>
        <w:autoSpaceDN w:val="0"/>
        <w:adjustRightInd w:val="0"/>
        <w:spacing w:before="208" w:line="276" w:lineRule="exact"/>
        <w:ind w:left="5872"/>
        <w:rPr>
          <w:color w:val="000000"/>
          <w:spacing w:val="-3"/>
        </w:rPr>
      </w:pPr>
      <w:r>
        <w:rPr>
          <w:color w:val="000000"/>
          <w:spacing w:val="-3"/>
        </w:rPr>
        <w:t xml:space="preserve">A-12 </w:t>
      </w:r>
    </w:p>
    <w:p w:rsidR="00E15DB3" w:rsidRDefault="00E15DB3">
      <w:pPr>
        <w:autoSpaceDE w:val="0"/>
        <w:autoSpaceDN w:val="0"/>
        <w:adjustRightInd w:val="0"/>
        <w:rPr>
          <w:color w:val="000000"/>
          <w:spacing w:val="-3"/>
        </w:rPr>
        <w:sectPr w:rsidR="00E15DB3">
          <w:headerReference w:type="even" r:id="rId592"/>
          <w:headerReference w:type="default" r:id="rId593"/>
          <w:footerReference w:type="even" r:id="rId594"/>
          <w:footerReference w:type="default" r:id="rId595"/>
          <w:headerReference w:type="first" r:id="rId596"/>
          <w:footerReference w:type="first" r:id="rId597"/>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96" w:name="Pg97"/>
      <w:bookmarkEnd w:id="96"/>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80" w:lineRule="exact"/>
        <w:ind w:left="4320"/>
        <w:jc w:val="both"/>
        <w:rPr>
          <w:rFonts w:ascii="Times New Roman Bold" w:hAnsi="Times New Roman Bold"/>
          <w:color w:val="000000"/>
          <w:spacing w:val="-3"/>
        </w:rPr>
      </w:pPr>
    </w:p>
    <w:p w:rsidR="00E15DB3" w:rsidRDefault="003A4C9C">
      <w:pPr>
        <w:autoSpaceDE w:val="0"/>
        <w:autoSpaceDN w:val="0"/>
        <w:adjustRightInd w:val="0"/>
        <w:spacing w:before="221" w:line="280" w:lineRule="exact"/>
        <w:ind w:left="4320" w:right="2547"/>
        <w:jc w:val="both"/>
        <w:rPr>
          <w:color w:val="000000"/>
          <w:spacing w:val="-3"/>
        </w:rPr>
      </w:pPr>
      <w:r>
        <w:rPr>
          <w:color w:val="000000"/>
          <w:spacing w:val="-3"/>
        </w:rPr>
        <w:t xml:space="preserve">and 697A) and National Grid’s actual common equity capitalization ratio. </w:t>
      </w:r>
    </w:p>
    <w:p w:rsidR="00E15DB3" w:rsidRDefault="003A4C9C">
      <w:pPr>
        <w:tabs>
          <w:tab w:val="left" w:pos="3600"/>
        </w:tabs>
        <w:autoSpaceDE w:val="0"/>
        <w:autoSpaceDN w:val="0"/>
        <w:adjustRightInd w:val="0"/>
        <w:spacing w:before="248" w:line="276" w:lineRule="exact"/>
        <w:ind w:left="2880"/>
        <w:rPr>
          <w:color w:val="000000"/>
          <w:spacing w:val="-3"/>
        </w:rPr>
      </w:pPr>
      <w:r>
        <w:rPr>
          <w:color w:val="000000"/>
          <w:spacing w:val="-3"/>
        </w:rPr>
        <w:t>(b)</w:t>
      </w:r>
      <w:r>
        <w:rPr>
          <w:color w:val="000000"/>
          <w:spacing w:val="-3"/>
        </w:rPr>
        <w:tab/>
        <w:t>Federal Income Tax shall equal</w:t>
      </w:r>
    </w:p>
    <w:p w:rsidR="00E15DB3" w:rsidRDefault="003A4C9C">
      <w:pPr>
        <w:autoSpaceDE w:val="0"/>
        <w:autoSpaceDN w:val="0"/>
        <w:adjustRightInd w:val="0"/>
        <w:spacing w:before="254" w:line="260" w:lineRule="exact"/>
        <w:ind w:left="2880" w:right="614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E15DB3" w:rsidRDefault="003A4C9C">
      <w:pPr>
        <w:autoSpaceDE w:val="0"/>
        <w:autoSpaceDN w:val="0"/>
        <w:adjustRightInd w:val="0"/>
        <w:spacing w:before="244" w:line="280" w:lineRule="exact"/>
        <w:ind w:left="3600" w:right="1656"/>
        <w:jc w:val="both"/>
        <w:rPr>
          <w:color w:val="000000"/>
          <w:spacing w:val="-3"/>
        </w:rPr>
      </w:pPr>
      <w:r>
        <w:rPr>
          <w:color w:val="000000"/>
          <w:spacing w:val="-3"/>
        </w:rPr>
        <w:t xml:space="preserve">where A is the sum of the preferred stock component and the return on equity component, each as determined in Sections 2.(a)(ii) and for the ROE set forth in 2.(a)(iii) above </w:t>
      </w:r>
    </w:p>
    <w:p w:rsidR="00E15DB3" w:rsidRDefault="003A4C9C">
      <w:pPr>
        <w:tabs>
          <w:tab w:val="left" w:pos="3599"/>
        </w:tabs>
        <w:autoSpaceDE w:val="0"/>
        <w:autoSpaceDN w:val="0"/>
        <w:adjustRightInd w:val="0"/>
        <w:spacing w:before="244" w:line="276" w:lineRule="exact"/>
        <w:ind w:left="2880"/>
        <w:rPr>
          <w:color w:val="000000"/>
          <w:spacing w:val="-3"/>
        </w:rPr>
      </w:pPr>
      <w:r>
        <w:rPr>
          <w:color w:val="000000"/>
          <w:spacing w:val="-3"/>
        </w:rPr>
        <w:t>(c)</w:t>
      </w:r>
      <w:r>
        <w:rPr>
          <w:color w:val="000000"/>
          <w:spacing w:val="-3"/>
        </w:rPr>
        <w:tab/>
        <w:t>State Income Tax shall equal</w:t>
      </w:r>
    </w:p>
    <w:p w:rsidR="00E15DB3" w:rsidRDefault="003A4C9C">
      <w:pPr>
        <w:tabs>
          <w:tab w:val="left" w:pos="4320"/>
        </w:tabs>
        <w:autoSpaceDE w:val="0"/>
        <w:autoSpaceDN w:val="0"/>
        <w:adjustRightInd w:val="0"/>
        <w:spacing w:before="221" w:line="280" w:lineRule="exact"/>
        <w:ind w:left="3600" w:right="3375"/>
        <w:rPr>
          <w:color w:val="000000"/>
          <w:spacing w:val="-3"/>
        </w:rPr>
      </w:pPr>
      <w:r>
        <w:rPr>
          <w:color w:val="000000"/>
          <w:spacing w:val="-3"/>
          <w:u w:val="single"/>
        </w:rPr>
        <w:t>(A + Federal Income Tax)  x  State Income Tax R</w:t>
      </w:r>
      <w:r>
        <w:rPr>
          <w:color w:val="000000"/>
          <w:spacing w:val="-3"/>
          <w:u w:val="single"/>
        </w:rPr>
        <w:t xml:space="preserve">ate </w:t>
      </w:r>
      <w:r>
        <w:rPr>
          <w:color w:val="000000"/>
          <w:spacing w:val="-3"/>
          <w:u w:val="single"/>
        </w:rPr>
        <w:br/>
      </w:r>
      <w:r>
        <w:rPr>
          <w:color w:val="000000"/>
          <w:spacing w:val="-3"/>
        </w:rPr>
        <w:tab/>
        <w:t xml:space="preserve">(1 - State Income Tax Rate) </w:t>
      </w:r>
    </w:p>
    <w:p w:rsidR="00E15DB3" w:rsidRDefault="003A4C9C">
      <w:pPr>
        <w:autoSpaceDE w:val="0"/>
        <w:autoSpaceDN w:val="0"/>
        <w:adjustRightInd w:val="0"/>
        <w:spacing w:before="240" w:line="280" w:lineRule="exact"/>
        <w:ind w:left="3600" w:right="1498"/>
        <w:jc w:val="both"/>
        <w:rPr>
          <w:color w:val="000000"/>
          <w:spacing w:val="-3"/>
        </w:rPr>
      </w:pPr>
      <w:r>
        <w:rPr>
          <w:color w:val="000000"/>
          <w:spacing w:val="-3"/>
        </w:rPr>
        <w:t xml:space="preserve">Where A is the sum of the preferred stock component and the return on </w:t>
      </w:r>
      <w:r>
        <w:rPr>
          <w:color w:val="000000"/>
          <w:spacing w:val="-2"/>
        </w:rPr>
        <w:t xml:space="preserve">equity component as determined in A.2.(a)(ii) and A.2.(a)(iii) above and </w:t>
      </w:r>
      <w:r>
        <w:rPr>
          <w:color w:val="000000"/>
          <w:spacing w:val="-3"/>
        </w:rPr>
        <w:t xml:space="preserve">Federal income Tax is determined in 2.(b) above. </w:t>
      </w:r>
    </w:p>
    <w:p w:rsidR="00E15DB3" w:rsidRDefault="003A4C9C">
      <w:pPr>
        <w:tabs>
          <w:tab w:val="left" w:pos="2160"/>
        </w:tabs>
        <w:autoSpaceDE w:val="0"/>
        <w:autoSpaceDN w:val="0"/>
        <w:adjustRightInd w:val="0"/>
        <w:spacing w:before="224" w:line="276" w:lineRule="exact"/>
        <w:ind w:left="1800"/>
        <w:rPr>
          <w:color w:val="000000"/>
          <w:spacing w:val="-2"/>
        </w:rPr>
      </w:pPr>
      <w:r>
        <w:rPr>
          <w:color w:val="000000"/>
          <w:spacing w:val="-3"/>
        </w:rPr>
        <w:t xml:space="preserve">B. </w:t>
      </w:r>
      <w:r>
        <w:rPr>
          <w:color w:val="000000"/>
          <w:spacing w:val="-3"/>
        </w:rPr>
        <w:tab/>
      </w:r>
      <w:r>
        <w:rPr>
          <w:color w:val="000000"/>
          <w:spacing w:val="-2"/>
        </w:rPr>
        <w:t xml:space="preserve">Transmission Related Real Estate Tax Expense shall equal the Real Estate Tax Expenses </w:t>
      </w:r>
    </w:p>
    <w:p w:rsidR="00E15DB3" w:rsidRDefault="003A4C9C">
      <w:pPr>
        <w:autoSpaceDE w:val="0"/>
        <w:autoSpaceDN w:val="0"/>
        <w:adjustRightInd w:val="0"/>
        <w:spacing w:before="4" w:line="276" w:lineRule="exact"/>
        <w:ind w:left="2160"/>
        <w:rPr>
          <w:color w:val="000000"/>
          <w:spacing w:val="-3"/>
        </w:rPr>
      </w:pPr>
      <w:r>
        <w:rPr>
          <w:color w:val="000000"/>
          <w:spacing w:val="-3"/>
        </w:rPr>
        <w:t xml:space="preserve">multiplied by the Gross Plant Allocation Factor. </w:t>
      </w:r>
    </w:p>
    <w:p w:rsidR="00E15DB3" w:rsidRDefault="003A4C9C">
      <w:pPr>
        <w:tabs>
          <w:tab w:val="left" w:pos="2160"/>
        </w:tabs>
        <w:autoSpaceDE w:val="0"/>
        <w:autoSpaceDN w:val="0"/>
        <w:adjustRightInd w:val="0"/>
        <w:spacing w:before="124" w:line="276" w:lineRule="exact"/>
        <w:ind w:left="1800"/>
        <w:rPr>
          <w:color w:val="000000"/>
          <w:spacing w:val="-2"/>
        </w:rPr>
      </w:pPr>
      <w:r>
        <w:rPr>
          <w:color w:val="000000"/>
          <w:spacing w:val="-3"/>
        </w:rPr>
        <w:t xml:space="preserve">C. </w:t>
      </w:r>
      <w:r>
        <w:rPr>
          <w:color w:val="000000"/>
          <w:spacing w:val="-3"/>
        </w:rPr>
        <w:tab/>
      </w:r>
      <w:r>
        <w:rPr>
          <w:color w:val="000000"/>
          <w:spacing w:val="-2"/>
        </w:rPr>
        <w:t xml:space="preserve">Transmission Related Amortization of Investment Tax Credits shall equal the electric </w:t>
      </w:r>
    </w:p>
    <w:p w:rsidR="00E15DB3" w:rsidRDefault="003A4C9C">
      <w:pPr>
        <w:autoSpaceDE w:val="0"/>
        <w:autoSpaceDN w:val="0"/>
        <w:adjustRightInd w:val="0"/>
        <w:spacing w:before="1" w:line="280" w:lineRule="exact"/>
        <w:ind w:left="2160" w:right="1810"/>
        <w:jc w:val="both"/>
        <w:rPr>
          <w:color w:val="000000"/>
          <w:spacing w:val="-3"/>
        </w:rPr>
      </w:pPr>
      <w:r>
        <w:rPr>
          <w:color w:val="000000"/>
          <w:spacing w:val="-2"/>
        </w:rPr>
        <w:t>Amortization of Investment Ta</w:t>
      </w:r>
      <w:r>
        <w:rPr>
          <w:color w:val="000000"/>
          <w:spacing w:val="-2"/>
        </w:rPr>
        <w:t xml:space="preserve">x Credits multiplied by the Gross Transmission Plant </w:t>
      </w:r>
      <w:r>
        <w:rPr>
          <w:color w:val="000000"/>
          <w:spacing w:val="-3"/>
        </w:rPr>
        <w:t xml:space="preserve">Allocation Factor. </w:t>
      </w:r>
    </w:p>
    <w:p w:rsidR="00E15DB3" w:rsidRDefault="003A4C9C">
      <w:pPr>
        <w:tabs>
          <w:tab w:val="left" w:pos="2160"/>
        </w:tabs>
        <w:autoSpaceDE w:val="0"/>
        <w:autoSpaceDN w:val="0"/>
        <w:adjustRightInd w:val="0"/>
        <w:spacing w:before="104" w:line="276" w:lineRule="exact"/>
        <w:ind w:left="1800"/>
        <w:rPr>
          <w:color w:val="000000"/>
          <w:spacing w:val="-2"/>
        </w:rPr>
      </w:pPr>
      <w:r>
        <w:rPr>
          <w:color w:val="000000"/>
          <w:spacing w:val="-3"/>
        </w:rPr>
        <w:t xml:space="preserve">D. </w:t>
      </w:r>
      <w:r>
        <w:rPr>
          <w:color w:val="000000"/>
          <w:spacing w:val="-3"/>
        </w:rPr>
        <w:tab/>
      </w:r>
      <w:r>
        <w:rPr>
          <w:color w:val="000000"/>
          <w:spacing w:val="-2"/>
        </w:rPr>
        <w:t xml:space="preserve">Transmission Related Payroll Tax Expense shall equal Payroll Taxes multiplied by the </w:t>
      </w:r>
    </w:p>
    <w:p w:rsidR="00E15DB3" w:rsidRDefault="003A4C9C">
      <w:pPr>
        <w:autoSpaceDE w:val="0"/>
        <w:autoSpaceDN w:val="0"/>
        <w:adjustRightInd w:val="0"/>
        <w:spacing w:before="4" w:line="276" w:lineRule="exact"/>
        <w:ind w:left="2160"/>
        <w:rPr>
          <w:color w:val="000000"/>
          <w:spacing w:val="-3"/>
        </w:rPr>
      </w:pPr>
      <w:r>
        <w:rPr>
          <w:color w:val="000000"/>
          <w:spacing w:val="-3"/>
        </w:rPr>
        <w:t xml:space="preserve">Transmission Wages and Salaries Allocation Factor. </w:t>
      </w:r>
    </w:p>
    <w:p w:rsidR="00E15DB3" w:rsidRDefault="003A4C9C">
      <w:pPr>
        <w:tabs>
          <w:tab w:val="left" w:pos="2160"/>
        </w:tabs>
        <w:autoSpaceDE w:val="0"/>
        <w:autoSpaceDN w:val="0"/>
        <w:adjustRightInd w:val="0"/>
        <w:spacing w:before="124" w:line="276" w:lineRule="exact"/>
        <w:ind w:left="1800"/>
        <w:rPr>
          <w:color w:val="000000"/>
          <w:spacing w:val="-2"/>
        </w:rPr>
      </w:pPr>
      <w:r>
        <w:rPr>
          <w:color w:val="000000"/>
          <w:spacing w:val="-3"/>
        </w:rPr>
        <w:t xml:space="preserve">E. </w:t>
      </w:r>
      <w:r>
        <w:rPr>
          <w:color w:val="000000"/>
          <w:spacing w:val="-3"/>
        </w:rPr>
        <w:tab/>
      </w:r>
      <w:r>
        <w:rPr>
          <w:color w:val="000000"/>
          <w:spacing w:val="-2"/>
        </w:rPr>
        <w:t xml:space="preserve">Transmission Operation and Maintenance Expense shall equal the Transmission </w:t>
      </w:r>
    </w:p>
    <w:p w:rsidR="00E15DB3" w:rsidRDefault="003A4C9C">
      <w:pPr>
        <w:autoSpaceDE w:val="0"/>
        <w:autoSpaceDN w:val="0"/>
        <w:adjustRightInd w:val="0"/>
        <w:spacing w:before="4" w:line="276" w:lineRule="exact"/>
        <w:ind w:left="2160"/>
        <w:rPr>
          <w:color w:val="000000"/>
          <w:spacing w:val="-3"/>
        </w:rPr>
      </w:pPr>
      <w:r>
        <w:rPr>
          <w:color w:val="000000"/>
          <w:spacing w:val="-3"/>
        </w:rPr>
        <w:t xml:space="preserve">Operation and Maintenance Expense as previously defined. </w:t>
      </w:r>
    </w:p>
    <w:p w:rsidR="00E15DB3" w:rsidRDefault="003A4C9C">
      <w:pPr>
        <w:tabs>
          <w:tab w:val="left" w:pos="2160"/>
        </w:tabs>
        <w:autoSpaceDE w:val="0"/>
        <w:autoSpaceDN w:val="0"/>
        <w:adjustRightInd w:val="0"/>
        <w:spacing w:before="124" w:line="276" w:lineRule="exact"/>
        <w:ind w:left="1800"/>
        <w:rPr>
          <w:color w:val="000000"/>
          <w:spacing w:val="-2"/>
        </w:rPr>
      </w:pPr>
      <w:r>
        <w:rPr>
          <w:color w:val="000000"/>
          <w:spacing w:val="-3"/>
        </w:rPr>
        <w:t xml:space="preserve">F. </w:t>
      </w:r>
      <w:r>
        <w:rPr>
          <w:color w:val="000000"/>
          <w:spacing w:val="-3"/>
        </w:rPr>
        <w:tab/>
      </w:r>
      <w:r>
        <w:rPr>
          <w:color w:val="000000"/>
          <w:spacing w:val="-2"/>
        </w:rPr>
        <w:t xml:space="preserve">Transmission Related Administrative and General Expenses shall equal the sum of the </w:t>
      </w:r>
    </w:p>
    <w:p w:rsidR="00E15DB3" w:rsidRDefault="003A4C9C">
      <w:pPr>
        <w:autoSpaceDE w:val="0"/>
        <w:autoSpaceDN w:val="0"/>
        <w:adjustRightInd w:val="0"/>
        <w:spacing w:line="280" w:lineRule="exact"/>
        <w:ind w:left="2160" w:right="1317"/>
        <w:jc w:val="both"/>
        <w:rPr>
          <w:color w:val="000000"/>
          <w:spacing w:val="-3"/>
        </w:rPr>
      </w:pPr>
      <w:r>
        <w:rPr>
          <w:color w:val="000000"/>
          <w:spacing w:val="-2"/>
        </w:rPr>
        <w:t>electric Administrative and Gene</w:t>
      </w:r>
      <w:r>
        <w:rPr>
          <w:color w:val="000000"/>
          <w:spacing w:val="-2"/>
        </w:rPr>
        <w:t xml:space="preserve">ral Expenses multiplied by the Transmission Wages and </w:t>
      </w:r>
      <w:r>
        <w:rPr>
          <w:color w:val="000000"/>
          <w:spacing w:val="-3"/>
        </w:rPr>
        <w:t xml:space="preserve">Salaries Allocation Factor. </w:t>
      </w:r>
    </w:p>
    <w:p w:rsidR="00E15DB3" w:rsidRDefault="003A4C9C">
      <w:pPr>
        <w:tabs>
          <w:tab w:val="left" w:pos="2160"/>
        </w:tabs>
        <w:autoSpaceDE w:val="0"/>
        <w:autoSpaceDN w:val="0"/>
        <w:adjustRightInd w:val="0"/>
        <w:spacing w:before="112" w:line="276" w:lineRule="exact"/>
        <w:ind w:left="180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 456.</w:t>
      </w:r>
    </w:p>
    <w:p w:rsidR="00E15DB3" w:rsidRDefault="003A4C9C">
      <w:pPr>
        <w:tabs>
          <w:tab w:val="left" w:pos="2160"/>
        </w:tabs>
        <w:autoSpaceDE w:val="0"/>
        <w:autoSpaceDN w:val="0"/>
        <w:adjustRightInd w:val="0"/>
        <w:spacing w:before="120" w:line="276" w:lineRule="exact"/>
        <w:ind w:left="180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 Debt</w:t>
      </w:r>
    </w:p>
    <w:p w:rsidR="00E15DB3" w:rsidRDefault="003A4C9C">
      <w:pPr>
        <w:autoSpaceDE w:val="0"/>
        <w:autoSpaceDN w:val="0"/>
        <w:adjustRightInd w:val="0"/>
        <w:spacing w:line="276" w:lineRule="exact"/>
        <w:ind w:left="1800" w:firstLine="360"/>
        <w:rPr>
          <w:color w:val="000000"/>
          <w:spacing w:val="-3"/>
        </w:rPr>
      </w:pPr>
      <w:r>
        <w:rPr>
          <w:color w:val="000000"/>
          <w:spacing w:val="-3"/>
        </w:rPr>
        <w:t>Expe</w:t>
      </w:r>
      <w:r>
        <w:rPr>
          <w:color w:val="000000"/>
          <w:spacing w:val="-3"/>
        </w:rPr>
        <w:t>nse as previously defined.</w:t>
      </w:r>
    </w:p>
    <w:p w:rsidR="00E15DB3" w:rsidRDefault="00E15DB3">
      <w:pPr>
        <w:autoSpaceDE w:val="0"/>
        <w:autoSpaceDN w:val="0"/>
        <w:adjustRightInd w:val="0"/>
        <w:spacing w:line="276" w:lineRule="exact"/>
        <w:ind w:left="5872"/>
        <w:rPr>
          <w:color w:val="000000"/>
          <w:spacing w:val="-3"/>
        </w:rPr>
      </w:pPr>
    </w:p>
    <w:p w:rsidR="00E15DB3" w:rsidRDefault="00E15DB3">
      <w:pPr>
        <w:autoSpaceDE w:val="0"/>
        <w:autoSpaceDN w:val="0"/>
        <w:adjustRightInd w:val="0"/>
        <w:spacing w:line="276" w:lineRule="exact"/>
        <w:ind w:left="5872"/>
        <w:rPr>
          <w:color w:val="000000"/>
          <w:spacing w:val="-3"/>
        </w:rPr>
      </w:pPr>
    </w:p>
    <w:p w:rsidR="00E15DB3" w:rsidRDefault="00E15DB3">
      <w:pPr>
        <w:autoSpaceDE w:val="0"/>
        <w:autoSpaceDN w:val="0"/>
        <w:adjustRightInd w:val="0"/>
        <w:spacing w:line="276" w:lineRule="exact"/>
        <w:ind w:left="5872"/>
        <w:rPr>
          <w:color w:val="000000"/>
          <w:spacing w:val="-3"/>
        </w:rPr>
      </w:pPr>
    </w:p>
    <w:p w:rsidR="00E15DB3" w:rsidRDefault="00E15DB3">
      <w:pPr>
        <w:autoSpaceDE w:val="0"/>
        <w:autoSpaceDN w:val="0"/>
        <w:adjustRightInd w:val="0"/>
        <w:spacing w:line="276" w:lineRule="exact"/>
        <w:ind w:left="5872"/>
        <w:rPr>
          <w:color w:val="000000"/>
          <w:spacing w:val="-3"/>
        </w:rPr>
      </w:pPr>
    </w:p>
    <w:p w:rsidR="00E15DB3" w:rsidRDefault="00E15DB3">
      <w:pPr>
        <w:autoSpaceDE w:val="0"/>
        <w:autoSpaceDN w:val="0"/>
        <w:adjustRightInd w:val="0"/>
        <w:spacing w:line="276" w:lineRule="exact"/>
        <w:ind w:left="5872"/>
        <w:rPr>
          <w:color w:val="000000"/>
          <w:spacing w:val="-3"/>
        </w:rPr>
      </w:pPr>
    </w:p>
    <w:p w:rsidR="00E15DB3" w:rsidRDefault="00E15DB3">
      <w:pPr>
        <w:autoSpaceDE w:val="0"/>
        <w:autoSpaceDN w:val="0"/>
        <w:adjustRightInd w:val="0"/>
        <w:spacing w:line="276" w:lineRule="exact"/>
        <w:ind w:left="5872"/>
        <w:rPr>
          <w:color w:val="000000"/>
          <w:spacing w:val="-3"/>
        </w:rPr>
      </w:pPr>
    </w:p>
    <w:p w:rsidR="00E15DB3" w:rsidRDefault="00E15DB3">
      <w:pPr>
        <w:autoSpaceDE w:val="0"/>
        <w:autoSpaceDN w:val="0"/>
        <w:adjustRightInd w:val="0"/>
        <w:spacing w:line="276" w:lineRule="exact"/>
        <w:ind w:left="5872"/>
        <w:rPr>
          <w:color w:val="000000"/>
          <w:spacing w:val="-3"/>
        </w:rPr>
      </w:pPr>
    </w:p>
    <w:p w:rsidR="00E15DB3" w:rsidRDefault="00E15DB3">
      <w:pPr>
        <w:autoSpaceDE w:val="0"/>
        <w:autoSpaceDN w:val="0"/>
        <w:adjustRightInd w:val="0"/>
        <w:spacing w:line="276" w:lineRule="exact"/>
        <w:ind w:left="5872"/>
        <w:rPr>
          <w:color w:val="000000"/>
          <w:spacing w:val="-3"/>
        </w:rPr>
      </w:pPr>
    </w:p>
    <w:p w:rsidR="00E15DB3" w:rsidRDefault="00E15DB3">
      <w:pPr>
        <w:autoSpaceDE w:val="0"/>
        <w:autoSpaceDN w:val="0"/>
        <w:adjustRightInd w:val="0"/>
        <w:spacing w:line="276" w:lineRule="exact"/>
        <w:ind w:left="5872"/>
        <w:rPr>
          <w:color w:val="000000"/>
          <w:spacing w:val="-3"/>
        </w:rPr>
      </w:pPr>
    </w:p>
    <w:p w:rsidR="00E15DB3" w:rsidRDefault="00E15DB3">
      <w:pPr>
        <w:autoSpaceDE w:val="0"/>
        <w:autoSpaceDN w:val="0"/>
        <w:adjustRightInd w:val="0"/>
        <w:spacing w:line="276" w:lineRule="exact"/>
        <w:ind w:left="5872"/>
        <w:rPr>
          <w:color w:val="000000"/>
          <w:spacing w:val="-3"/>
        </w:rPr>
      </w:pPr>
    </w:p>
    <w:p w:rsidR="00E15DB3" w:rsidRDefault="003A4C9C">
      <w:pPr>
        <w:autoSpaceDE w:val="0"/>
        <w:autoSpaceDN w:val="0"/>
        <w:adjustRightInd w:val="0"/>
        <w:spacing w:before="165" w:line="276" w:lineRule="exact"/>
        <w:ind w:left="5872"/>
        <w:rPr>
          <w:color w:val="000000"/>
          <w:spacing w:val="-3"/>
        </w:rPr>
      </w:pPr>
      <w:r>
        <w:rPr>
          <w:color w:val="000000"/>
          <w:spacing w:val="-3"/>
        </w:rPr>
        <w:t xml:space="preserve">A-13 </w:t>
      </w:r>
    </w:p>
    <w:p w:rsidR="00E15DB3" w:rsidRDefault="00E15DB3">
      <w:pPr>
        <w:autoSpaceDE w:val="0"/>
        <w:autoSpaceDN w:val="0"/>
        <w:adjustRightInd w:val="0"/>
        <w:rPr>
          <w:color w:val="000000"/>
          <w:spacing w:val="-3"/>
        </w:rPr>
        <w:sectPr w:rsidR="00E15DB3">
          <w:headerReference w:type="even" r:id="rId598"/>
          <w:headerReference w:type="default" r:id="rId599"/>
          <w:footerReference w:type="even" r:id="rId600"/>
          <w:footerReference w:type="default" r:id="rId601"/>
          <w:headerReference w:type="first" r:id="rId602"/>
          <w:footerReference w:type="first" r:id="rId603"/>
          <w:pgSz w:w="12240" w:h="15840"/>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97" w:name="Pg98"/>
      <w:bookmarkEnd w:id="97"/>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1757</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240" w:line="276" w:lineRule="exact"/>
        <w:ind w:left="1440" w:firstLine="6103"/>
        <w:rPr>
          <w:rFonts w:ascii="Times New Roman Bold" w:hAnsi="Times New Roman Bold"/>
          <w:color w:val="000000"/>
          <w:spacing w:val="-3"/>
        </w:rPr>
      </w:pPr>
      <w:r>
        <w:rPr>
          <w:rFonts w:ascii="Times New Roman Bold" w:hAnsi="Times New Roman Bold"/>
          <w:color w:val="000000"/>
          <w:spacing w:val="-3"/>
        </w:rPr>
        <w:t>Figure A-1</w:t>
      </w:r>
    </w:p>
    <w:p w:rsidR="00E15DB3" w:rsidRDefault="00E15DB3">
      <w:pPr>
        <w:autoSpaceDE w:val="0"/>
        <w:autoSpaceDN w:val="0"/>
        <w:adjustRightInd w:val="0"/>
        <w:spacing w:line="280" w:lineRule="exact"/>
        <w:ind w:left="4062"/>
        <w:jc w:val="both"/>
        <w:rPr>
          <w:rFonts w:ascii="Times New Roman Bold" w:hAnsi="Times New Roman Bold"/>
          <w:color w:val="000000"/>
          <w:spacing w:val="-3"/>
        </w:rPr>
      </w:pPr>
    </w:p>
    <w:p w:rsidR="00E15DB3" w:rsidRDefault="00E15DB3">
      <w:pPr>
        <w:autoSpaceDE w:val="0"/>
        <w:autoSpaceDN w:val="0"/>
        <w:adjustRightInd w:val="0"/>
        <w:spacing w:line="280" w:lineRule="exact"/>
        <w:ind w:left="4062"/>
        <w:jc w:val="both"/>
        <w:rPr>
          <w:rFonts w:ascii="Times New Roman Bold" w:hAnsi="Times New Roman Bold"/>
          <w:color w:val="000000"/>
          <w:spacing w:val="-3"/>
        </w:rPr>
      </w:pPr>
    </w:p>
    <w:p w:rsidR="00E15DB3" w:rsidRDefault="003A4C9C">
      <w:pPr>
        <w:autoSpaceDE w:val="0"/>
        <w:autoSpaceDN w:val="0"/>
        <w:adjustRightInd w:val="0"/>
        <w:spacing w:before="6" w:line="280" w:lineRule="exact"/>
        <w:ind w:left="4062" w:right="3654"/>
        <w:jc w:val="both"/>
        <w:rPr>
          <w:color w:val="000000"/>
          <w:spacing w:val="-2"/>
        </w:rPr>
      </w:pPr>
      <w:r>
        <w:rPr>
          <w:color w:val="000000"/>
          <w:spacing w:val="-2"/>
        </w:rPr>
        <w:t xml:space="preserve">This page has been omitted from the Public version of this document as it contains </w:t>
      </w:r>
      <w:r>
        <w:rPr>
          <w:color w:val="000000"/>
          <w:spacing w:val="-2"/>
        </w:rPr>
        <w:br/>
        <w:t xml:space="preserve">Critical Energy Infrastructure Information Protected from Disclosure Pursuant to </w:t>
      </w:r>
    </w:p>
    <w:p w:rsidR="00E15DB3" w:rsidRDefault="003A4C9C">
      <w:pPr>
        <w:autoSpaceDE w:val="0"/>
        <w:autoSpaceDN w:val="0"/>
        <w:adjustRightInd w:val="0"/>
        <w:spacing w:before="4" w:line="276" w:lineRule="exact"/>
        <w:ind w:left="4773"/>
        <w:rPr>
          <w:color w:val="000000"/>
          <w:spacing w:val="-3"/>
        </w:rPr>
      </w:pPr>
      <w:r>
        <w:rPr>
          <w:color w:val="000000"/>
          <w:spacing w:val="-3"/>
        </w:rPr>
        <w:t xml:space="preserve">18 C.F.R. § 388.107, 18 C.F.R. § 388.112, and 18 C.F.R. § 388.113 </w:t>
      </w: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E15DB3">
      <w:pPr>
        <w:autoSpaceDE w:val="0"/>
        <w:autoSpaceDN w:val="0"/>
        <w:adjustRightInd w:val="0"/>
        <w:spacing w:line="276" w:lineRule="exact"/>
        <w:ind w:left="7672"/>
        <w:rPr>
          <w:color w:val="000000"/>
          <w:spacing w:val="-3"/>
        </w:rPr>
      </w:pPr>
    </w:p>
    <w:p w:rsidR="00E15DB3" w:rsidRDefault="003A4C9C">
      <w:pPr>
        <w:autoSpaceDE w:val="0"/>
        <w:autoSpaceDN w:val="0"/>
        <w:adjustRightInd w:val="0"/>
        <w:spacing w:before="40" w:line="276" w:lineRule="exact"/>
        <w:ind w:left="7672"/>
        <w:rPr>
          <w:color w:val="000000"/>
          <w:spacing w:val="-3"/>
        </w:rPr>
      </w:pPr>
      <w:r>
        <w:rPr>
          <w:color w:val="000000"/>
          <w:spacing w:val="-3"/>
        </w:rPr>
        <w:t xml:space="preserve">A-14 </w:t>
      </w:r>
      <w:r w:rsidR="00E15DB3">
        <w:rPr>
          <w:color w:val="000000"/>
          <w:spacing w:val="-3"/>
        </w:rPr>
        <w:pict>
          <v:polyline id="_x0000_s1061" style="position:absolute;left:0;text-align:left;z-index:-251652096;mso-position-horizontal-relative:page;mso-position-vertical-relative:page" points="165.25pt,114.55pt,165.25pt,163.9pt,637.45pt,163.9pt,637.45pt,114.55pt,165.25pt,114.55pt" coordsize="9445,988" o:allowincell="f" stroked="f">
            <v:path arrowok="t"/>
            <w10:wrap anchorx="page" anchory="page"/>
          </v:polyline>
        </w:pict>
      </w:r>
      <w:r w:rsidR="00E15DB3">
        <w:rPr>
          <w:color w:val="000000"/>
          <w:spacing w:val="-3"/>
        </w:rPr>
        <w:pict>
          <v:polyline id="_x0000_s1062" style="position:absolute;left:0;text-align:left;z-index:-251649024;mso-position-horizontal-relative:page;mso-position-vertical-relative:page" points="165.2pt,114.5pt,165.2pt,163.9pt,637.4pt,163.9pt,637.4pt,114.5pt,165.2pt,114.5pt" coordsize="9444,988" o:allowincell="f" filled="f" strokeweight=".67pt">
            <v:path arrowok="t"/>
            <w10:wrap anchorx="page" anchory="page"/>
          </v:polyline>
        </w:pict>
      </w:r>
    </w:p>
    <w:p w:rsidR="00E15DB3" w:rsidRDefault="00E15DB3">
      <w:pPr>
        <w:autoSpaceDE w:val="0"/>
        <w:autoSpaceDN w:val="0"/>
        <w:adjustRightInd w:val="0"/>
        <w:rPr>
          <w:color w:val="000000"/>
          <w:spacing w:val="-3"/>
        </w:rPr>
        <w:sectPr w:rsidR="00E15DB3">
          <w:headerReference w:type="even" r:id="rId604"/>
          <w:headerReference w:type="default" r:id="rId605"/>
          <w:footerReference w:type="even" r:id="rId606"/>
          <w:footerReference w:type="default" r:id="rId607"/>
          <w:headerReference w:type="first" r:id="rId608"/>
          <w:footerReference w:type="first" r:id="rId609"/>
          <w:pgSz w:w="15840" w:h="122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98" w:name="Pg99"/>
      <w:bookmarkEnd w:id="98"/>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1757</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240" w:line="276" w:lineRule="exact"/>
        <w:ind w:left="1440" w:firstLine="4069"/>
        <w:rPr>
          <w:rFonts w:ascii="Times New Roman Bold" w:hAnsi="Times New Roman Bold"/>
          <w:color w:val="000000"/>
          <w:spacing w:val="-3"/>
        </w:rPr>
      </w:pPr>
      <w:r>
        <w:rPr>
          <w:rFonts w:ascii="Times New Roman Bold" w:hAnsi="Times New Roman Bold"/>
          <w:color w:val="000000"/>
          <w:spacing w:val="-3"/>
        </w:rPr>
        <w:t>Appendix B</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84"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81" w:line="276" w:lineRule="exact"/>
        <w:ind w:left="1440" w:firstLine="720"/>
        <w:rPr>
          <w:color w:val="000000"/>
          <w:spacing w:val="-2"/>
        </w:rPr>
      </w:pPr>
      <w:r>
        <w:rPr>
          <w:color w:val="000000"/>
          <w:spacing w:val="-2"/>
        </w:rPr>
        <w:t xml:space="preserve">The selected option under Article 5.1.1 of this Agreement is the Standard </w:t>
      </w:r>
      <w:r>
        <w:rPr>
          <w:color w:val="000000"/>
          <w:spacing w:val="-2"/>
        </w:rPr>
        <w:t>Option.</w:t>
      </w:r>
    </w:p>
    <w:p w:rsidR="00E15DB3" w:rsidRDefault="00E15DB3">
      <w:pPr>
        <w:autoSpaceDE w:val="0"/>
        <w:autoSpaceDN w:val="0"/>
        <w:adjustRightInd w:val="0"/>
        <w:spacing w:line="276" w:lineRule="exact"/>
        <w:ind w:left="1440"/>
        <w:rPr>
          <w:color w:val="000000"/>
          <w:spacing w:val="-2"/>
        </w:rPr>
      </w:pPr>
    </w:p>
    <w:p w:rsidR="00E15DB3" w:rsidRDefault="003A4C9C">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E15DB3" w:rsidRDefault="00E15DB3">
      <w:pPr>
        <w:autoSpaceDE w:val="0"/>
        <w:autoSpaceDN w:val="0"/>
        <w:adjustRightInd w:val="0"/>
        <w:spacing w:line="276" w:lineRule="exact"/>
        <w:ind w:left="1622"/>
        <w:rPr>
          <w:rFonts w:ascii="Times New Roman Bold" w:hAnsi="Times New Roman Bold"/>
          <w:color w:val="000000"/>
          <w:spacing w:val="-3"/>
        </w:rPr>
      </w:pPr>
    </w:p>
    <w:p w:rsidR="00E15DB3" w:rsidRDefault="003A4C9C">
      <w:pPr>
        <w:tabs>
          <w:tab w:val="left" w:pos="7153"/>
          <w:tab w:val="left" w:pos="8488"/>
        </w:tabs>
        <w:autoSpaceDE w:val="0"/>
        <w:autoSpaceDN w:val="0"/>
        <w:adjustRightInd w:val="0"/>
        <w:spacing w:before="93" w:line="276" w:lineRule="exact"/>
        <w:ind w:left="1622" w:firstLine="578"/>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E15DB3" w:rsidRDefault="003A4C9C">
      <w:pPr>
        <w:tabs>
          <w:tab w:val="left" w:pos="2200"/>
          <w:tab w:val="left" w:pos="6866"/>
          <w:tab w:val="left" w:pos="8919"/>
        </w:tabs>
        <w:autoSpaceDE w:val="0"/>
        <w:autoSpaceDN w:val="0"/>
        <w:adjustRightInd w:val="0"/>
        <w:spacing w:before="9" w:line="276" w:lineRule="exact"/>
        <w:ind w:left="1622"/>
        <w:rPr>
          <w:color w:val="000000"/>
          <w:spacing w:val="-3"/>
        </w:rPr>
      </w:pPr>
      <w:r>
        <w:rPr>
          <w:color w:val="000000"/>
          <w:spacing w:val="-3"/>
        </w:rPr>
        <w:t>1.</w:t>
      </w:r>
      <w:r>
        <w:rPr>
          <w:color w:val="000000"/>
          <w:spacing w:val="-3"/>
        </w:rPr>
        <w:tab/>
        <w:t>Issue written authorization to proceed with</w:t>
      </w:r>
      <w:r>
        <w:rPr>
          <w:color w:val="000000"/>
          <w:spacing w:val="-3"/>
        </w:rPr>
        <w:tab/>
        <w:t>Completed</w:t>
      </w:r>
      <w:r>
        <w:rPr>
          <w:color w:val="000000"/>
          <w:spacing w:val="-3"/>
        </w:rPr>
        <w:tab/>
        <w:t>Developer</w:t>
      </w:r>
    </w:p>
    <w:p w:rsidR="00E15DB3" w:rsidRDefault="003A4C9C">
      <w:pPr>
        <w:autoSpaceDE w:val="0"/>
        <w:autoSpaceDN w:val="0"/>
        <w:adjustRightInd w:val="0"/>
        <w:spacing w:before="1" w:line="265" w:lineRule="exact"/>
        <w:ind w:left="2200"/>
        <w:rPr>
          <w:color w:val="000000"/>
          <w:spacing w:val="-3"/>
        </w:rPr>
      </w:pPr>
      <w:r>
        <w:rPr>
          <w:color w:val="000000"/>
          <w:spacing w:val="-3"/>
        </w:rPr>
        <w:t xml:space="preserve">engineering, design and procurement </w:t>
      </w:r>
    </w:p>
    <w:p w:rsidR="00E15DB3" w:rsidRDefault="003A4C9C">
      <w:pPr>
        <w:tabs>
          <w:tab w:val="left" w:pos="2200"/>
          <w:tab w:val="left" w:pos="6866"/>
          <w:tab w:val="left" w:pos="8919"/>
        </w:tabs>
        <w:autoSpaceDE w:val="0"/>
        <w:autoSpaceDN w:val="0"/>
        <w:adjustRightInd w:val="0"/>
        <w:spacing w:before="20" w:line="276" w:lineRule="exact"/>
        <w:ind w:left="1622"/>
        <w:rPr>
          <w:color w:val="000000"/>
          <w:spacing w:val="-3"/>
        </w:rPr>
      </w:pPr>
      <w:r>
        <w:rPr>
          <w:color w:val="000000"/>
          <w:spacing w:val="-3"/>
        </w:rPr>
        <w:t>2.</w:t>
      </w:r>
      <w:r>
        <w:rPr>
          <w:color w:val="000000"/>
          <w:spacing w:val="-3"/>
        </w:rPr>
        <w:tab/>
        <w:t>Provide Security for Expansion Project</w:t>
      </w:r>
      <w:r>
        <w:rPr>
          <w:color w:val="000000"/>
          <w:spacing w:val="-3"/>
        </w:rPr>
        <w:tab/>
        <w:t>Completed</w:t>
      </w:r>
      <w:r>
        <w:rPr>
          <w:color w:val="000000"/>
          <w:spacing w:val="-3"/>
        </w:rPr>
        <w:tab/>
        <w:t>Developer</w:t>
      </w:r>
    </w:p>
    <w:p w:rsidR="00E15DB3" w:rsidRDefault="003A4C9C">
      <w:pPr>
        <w:autoSpaceDE w:val="0"/>
        <w:autoSpaceDN w:val="0"/>
        <w:adjustRightInd w:val="0"/>
        <w:spacing w:before="1" w:line="263" w:lineRule="exact"/>
        <w:ind w:left="2200"/>
        <w:rPr>
          <w:color w:val="000000"/>
          <w:spacing w:val="-3"/>
        </w:rPr>
      </w:pPr>
      <w:r>
        <w:rPr>
          <w:color w:val="000000"/>
          <w:spacing w:val="-3"/>
        </w:rPr>
        <w:t xml:space="preserve">Attachment Facilities </w:t>
      </w:r>
    </w:p>
    <w:p w:rsidR="00E15DB3" w:rsidRDefault="003A4C9C">
      <w:pPr>
        <w:tabs>
          <w:tab w:val="left" w:pos="2200"/>
          <w:tab w:val="left" w:pos="6866"/>
          <w:tab w:val="left" w:pos="8755"/>
        </w:tabs>
        <w:autoSpaceDE w:val="0"/>
        <w:autoSpaceDN w:val="0"/>
        <w:adjustRightInd w:val="0"/>
        <w:spacing w:before="23" w:line="276" w:lineRule="exact"/>
        <w:ind w:left="1622"/>
        <w:rPr>
          <w:color w:val="000000"/>
          <w:spacing w:val="-3"/>
        </w:rPr>
      </w:pPr>
      <w:r>
        <w:rPr>
          <w:color w:val="000000"/>
          <w:spacing w:val="-3"/>
        </w:rPr>
        <w:t>3.</w:t>
      </w:r>
      <w:r>
        <w:rPr>
          <w:color w:val="000000"/>
          <w:spacing w:val="-3"/>
        </w:rPr>
        <w:tab/>
        <w:t>Start</w:t>
      </w:r>
      <w:r>
        <w:rPr>
          <w:color w:val="000000"/>
          <w:spacing w:val="-3"/>
        </w:rPr>
        <w:t xml:space="preserve"> engineering and procurement of</w:t>
      </w:r>
      <w:r>
        <w:rPr>
          <w:color w:val="000000"/>
          <w:spacing w:val="-3"/>
        </w:rPr>
        <w:tab/>
        <w:t>Completed</w:t>
      </w:r>
      <w:r>
        <w:rPr>
          <w:color w:val="000000"/>
          <w:spacing w:val="-3"/>
        </w:rPr>
        <w:tab/>
        <w:t>National Grid</w:t>
      </w:r>
    </w:p>
    <w:p w:rsidR="00E15DB3" w:rsidRDefault="003A4C9C">
      <w:pPr>
        <w:autoSpaceDE w:val="0"/>
        <w:autoSpaceDN w:val="0"/>
        <w:adjustRightInd w:val="0"/>
        <w:spacing w:before="1" w:line="261" w:lineRule="exact"/>
        <w:ind w:left="2200"/>
        <w:rPr>
          <w:color w:val="000000"/>
          <w:spacing w:val="-3"/>
        </w:rPr>
      </w:pPr>
      <w:r>
        <w:rPr>
          <w:color w:val="000000"/>
          <w:spacing w:val="-3"/>
        </w:rPr>
        <w:t xml:space="preserve">Attachment Facilities </w:t>
      </w:r>
    </w:p>
    <w:p w:rsidR="00E15DB3" w:rsidRDefault="003A4C9C">
      <w:pPr>
        <w:tabs>
          <w:tab w:val="left" w:pos="2200"/>
          <w:tab w:val="left" w:pos="6866"/>
          <w:tab w:val="left" w:pos="8222"/>
        </w:tabs>
        <w:autoSpaceDE w:val="0"/>
        <w:autoSpaceDN w:val="0"/>
        <w:adjustRightInd w:val="0"/>
        <w:spacing w:before="24" w:line="276" w:lineRule="exact"/>
        <w:ind w:left="1622"/>
        <w:rPr>
          <w:color w:val="000000"/>
          <w:spacing w:val="-3"/>
        </w:rPr>
      </w:pPr>
      <w:r>
        <w:rPr>
          <w:color w:val="000000"/>
          <w:spacing w:val="-3"/>
        </w:rPr>
        <w:t>4.</w:t>
      </w:r>
      <w:r>
        <w:rPr>
          <w:color w:val="000000"/>
          <w:spacing w:val="-3"/>
        </w:rPr>
        <w:tab/>
        <w:t>ID and review drawings impacted (e.g.,</w:t>
      </w:r>
      <w:r>
        <w:rPr>
          <w:color w:val="000000"/>
          <w:spacing w:val="-3"/>
        </w:rPr>
        <w:tab/>
        <w:t>Completed</w:t>
      </w:r>
      <w:r>
        <w:rPr>
          <w:color w:val="000000"/>
          <w:spacing w:val="-3"/>
        </w:rPr>
        <w:tab/>
        <w:t>Developer/National Grid</w:t>
      </w:r>
    </w:p>
    <w:p w:rsidR="00E15DB3" w:rsidRDefault="003A4C9C">
      <w:pPr>
        <w:autoSpaceDE w:val="0"/>
        <w:autoSpaceDN w:val="0"/>
        <w:adjustRightInd w:val="0"/>
        <w:spacing w:before="1" w:line="260" w:lineRule="exact"/>
        <w:ind w:left="2200"/>
        <w:rPr>
          <w:color w:val="000000"/>
          <w:spacing w:val="-3"/>
        </w:rPr>
      </w:pPr>
      <w:r>
        <w:rPr>
          <w:color w:val="000000"/>
          <w:spacing w:val="-3"/>
        </w:rPr>
        <w:t xml:space="preserve">revision comparison) </w:t>
      </w:r>
    </w:p>
    <w:p w:rsidR="00E15DB3" w:rsidRDefault="003A4C9C">
      <w:pPr>
        <w:tabs>
          <w:tab w:val="left" w:pos="2200"/>
          <w:tab w:val="left" w:pos="6866"/>
          <w:tab w:val="left" w:pos="8755"/>
        </w:tabs>
        <w:autoSpaceDE w:val="0"/>
        <w:autoSpaceDN w:val="0"/>
        <w:adjustRightInd w:val="0"/>
        <w:spacing w:before="27" w:line="276" w:lineRule="exact"/>
        <w:ind w:left="1622"/>
        <w:rPr>
          <w:color w:val="000000"/>
          <w:spacing w:val="-3"/>
        </w:rPr>
      </w:pPr>
      <w:r>
        <w:rPr>
          <w:color w:val="000000"/>
          <w:spacing w:val="-3"/>
        </w:rPr>
        <w:t>5.</w:t>
      </w:r>
      <w:r>
        <w:rPr>
          <w:color w:val="000000"/>
          <w:spacing w:val="-3"/>
        </w:rPr>
        <w:tab/>
        <w:t>Complete engineering and procurement of</w:t>
      </w:r>
      <w:r>
        <w:rPr>
          <w:color w:val="000000"/>
          <w:spacing w:val="-3"/>
        </w:rPr>
        <w:tab/>
        <w:t>Completed</w:t>
      </w:r>
      <w:r>
        <w:rPr>
          <w:color w:val="000000"/>
          <w:spacing w:val="-3"/>
        </w:rPr>
        <w:tab/>
        <w:t>National Grid</w:t>
      </w:r>
    </w:p>
    <w:p w:rsidR="00E15DB3" w:rsidRDefault="003A4C9C">
      <w:pPr>
        <w:autoSpaceDE w:val="0"/>
        <w:autoSpaceDN w:val="0"/>
        <w:adjustRightInd w:val="0"/>
        <w:spacing w:before="1" w:line="256" w:lineRule="exact"/>
        <w:ind w:left="2200"/>
        <w:rPr>
          <w:color w:val="000000"/>
          <w:spacing w:val="-3"/>
        </w:rPr>
      </w:pPr>
      <w:r>
        <w:rPr>
          <w:color w:val="000000"/>
          <w:spacing w:val="-3"/>
        </w:rPr>
        <w:t xml:space="preserve">Expansion Project Attachment Facilities </w:t>
      </w:r>
    </w:p>
    <w:p w:rsidR="00E15DB3" w:rsidRDefault="003A4C9C">
      <w:pPr>
        <w:tabs>
          <w:tab w:val="left" w:pos="2200"/>
          <w:tab w:val="left" w:pos="6866"/>
          <w:tab w:val="left" w:pos="8919"/>
        </w:tabs>
        <w:autoSpaceDE w:val="0"/>
        <w:autoSpaceDN w:val="0"/>
        <w:adjustRightInd w:val="0"/>
        <w:spacing w:before="30" w:line="276" w:lineRule="exact"/>
        <w:ind w:left="1622"/>
        <w:rPr>
          <w:color w:val="000000"/>
          <w:spacing w:val="-3"/>
        </w:rPr>
      </w:pPr>
      <w:r>
        <w:rPr>
          <w:color w:val="000000"/>
          <w:spacing w:val="-3"/>
        </w:rPr>
        <w:t>6.</w:t>
      </w:r>
      <w:r>
        <w:rPr>
          <w:color w:val="000000"/>
          <w:spacing w:val="-3"/>
        </w:rPr>
        <w:tab/>
        <w:t>Issue written authorization to proceed with</w:t>
      </w:r>
      <w:r>
        <w:rPr>
          <w:color w:val="000000"/>
          <w:spacing w:val="-3"/>
        </w:rPr>
        <w:tab/>
        <w:t>Completed</w:t>
      </w:r>
      <w:r>
        <w:rPr>
          <w:color w:val="000000"/>
          <w:spacing w:val="-3"/>
        </w:rPr>
        <w:tab/>
        <w:t>Developer</w:t>
      </w:r>
    </w:p>
    <w:p w:rsidR="00E15DB3" w:rsidRDefault="003A4C9C">
      <w:pPr>
        <w:autoSpaceDE w:val="0"/>
        <w:autoSpaceDN w:val="0"/>
        <w:adjustRightInd w:val="0"/>
        <w:spacing w:line="280" w:lineRule="exact"/>
        <w:ind w:left="2200" w:right="5410"/>
        <w:jc w:val="both"/>
        <w:rPr>
          <w:color w:val="000000"/>
          <w:spacing w:val="-3"/>
        </w:rPr>
      </w:pPr>
      <w:r>
        <w:rPr>
          <w:color w:val="000000"/>
          <w:spacing w:val="-3"/>
        </w:rPr>
        <w:t xml:space="preserve">construction of Expansion Project Attachment Facilities </w:t>
      </w:r>
    </w:p>
    <w:p w:rsidR="00E15DB3" w:rsidRDefault="003A4C9C">
      <w:pPr>
        <w:tabs>
          <w:tab w:val="left" w:pos="2200"/>
          <w:tab w:val="left" w:pos="6999"/>
          <w:tab w:val="left" w:pos="8223"/>
        </w:tabs>
        <w:autoSpaceDE w:val="0"/>
        <w:autoSpaceDN w:val="0"/>
        <w:adjustRightInd w:val="0"/>
        <w:spacing w:before="3" w:line="276" w:lineRule="exact"/>
        <w:ind w:left="1622"/>
        <w:rPr>
          <w:color w:val="000000"/>
          <w:spacing w:val="-3"/>
        </w:rPr>
      </w:pPr>
      <w:r>
        <w:rPr>
          <w:color w:val="000000"/>
          <w:spacing w:val="-3"/>
        </w:rPr>
        <w:t>7.</w:t>
      </w:r>
      <w:r>
        <w:rPr>
          <w:color w:val="000000"/>
          <w:spacing w:val="-3"/>
        </w:rPr>
        <w:tab/>
        <w:t>Complete construction of Expansion Project</w:t>
      </w:r>
      <w:r>
        <w:rPr>
          <w:color w:val="000000"/>
          <w:spacing w:val="-3"/>
        </w:rPr>
        <w:tab/>
        <w:t>04/2012</w:t>
      </w:r>
      <w:r>
        <w:rPr>
          <w:color w:val="000000"/>
          <w:spacing w:val="-3"/>
        </w:rPr>
        <w:tab/>
        <w:t>Developer/National Grid</w:t>
      </w:r>
    </w:p>
    <w:p w:rsidR="00E15DB3" w:rsidRDefault="003A4C9C">
      <w:pPr>
        <w:autoSpaceDE w:val="0"/>
        <w:autoSpaceDN w:val="0"/>
        <w:adjustRightInd w:val="0"/>
        <w:spacing w:before="1" w:line="256" w:lineRule="exact"/>
        <w:ind w:left="2200"/>
        <w:rPr>
          <w:color w:val="000000"/>
          <w:spacing w:val="-3"/>
        </w:rPr>
      </w:pPr>
      <w:r>
        <w:rPr>
          <w:color w:val="000000"/>
          <w:spacing w:val="-3"/>
        </w:rPr>
        <w:t>Attachment Fa</w:t>
      </w:r>
      <w:r>
        <w:rPr>
          <w:color w:val="000000"/>
          <w:spacing w:val="-3"/>
        </w:rPr>
        <w:t xml:space="preserve">cilities </w:t>
      </w:r>
    </w:p>
    <w:p w:rsidR="00E15DB3" w:rsidRDefault="003A4C9C">
      <w:pPr>
        <w:tabs>
          <w:tab w:val="left" w:pos="2201"/>
          <w:tab w:val="left" w:pos="6999"/>
          <w:tab w:val="left" w:pos="8223"/>
        </w:tabs>
        <w:autoSpaceDE w:val="0"/>
        <w:autoSpaceDN w:val="0"/>
        <w:adjustRightInd w:val="0"/>
        <w:spacing w:before="30" w:line="276" w:lineRule="exact"/>
        <w:ind w:left="1562" w:firstLine="60"/>
        <w:rPr>
          <w:color w:val="000000"/>
          <w:spacing w:val="-3"/>
        </w:rPr>
      </w:pPr>
      <w:r>
        <w:rPr>
          <w:color w:val="000000"/>
          <w:spacing w:val="-3"/>
        </w:rPr>
        <w:t>8.</w:t>
      </w:r>
      <w:r>
        <w:rPr>
          <w:color w:val="000000"/>
          <w:spacing w:val="-3"/>
        </w:rPr>
        <w:tab/>
        <w:t>Complete all functional tests and verifications</w:t>
      </w:r>
      <w:r>
        <w:rPr>
          <w:color w:val="000000"/>
          <w:spacing w:val="-3"/>
        </w:rPr>
        <w:tab/>
        <w:t>04/2012</w:t>
      </w:r>
      <w:r>
        <w:rPr>
          <w:color w:val="000000"/>
          <w:spacing w:val="-3"/>
        </w:rPr>
        <w:tab/>
        <w:t>Developer/National Grid</w:t>
      </w:r>
    </w:p>
    <w:p w:rsidR="00E15DB3" w:rsidRDefault="003A4C9C">
      <w:pPr>
        <w:autoSpaceDE w:val="0"/>
        <w:autoSpaceDN w:val="0"/>
        <w:adjustRightInd w:val="0"/>
        <w:spacing w:line="276" w:lineRule="exact"/>
        <w:ind w:left="1562" w:firstLine="638"/>
        <w:rPr>
          <w:color w:val="000000"/>
          <w:spacing w:val="-3"/>
        </w:rPr>
      </w:pPr>
      <w:r>
        <w:rPr>
          <w:color w:val="000000"/>
          <w:spacing w:val="-3"/>
        </w:rPr>
        <w:t>of Expansion Project Attachment Facilities</w:t>
      </w:r>
    </w:p>
    <w:p w:rsidR="00E15DB3" w:rsidRDefault="003A4C9C">
      <w:pPr>
        <w:tabs>
          <w:tab w:val="left" w:pos="2200"/>
          <w:tab w:val="left" w:pos="6999"/>
          <w:tab w:val="left" w:pos="8223"/>
        </w:tabs>
        <w:autoSpaceDE w:val="0"/>
        <w:autoSpaceDN w:val="0"/>
        <w:adjustRightInd w:val="0"/>
        <w:spacing w:before="10" w:line="276" w:lineRule="exact"/>
        <w:ind w:left="1562" w:firstLine="60"/>
        <w:rPr>
          <w:color w:val="000000"/>
          <w:spacing w:val="-3"/>
        </w:rPr>
      </w:pPr>
      <w:r>
        <w:rPr>
          <w:color w:val="000000"/>
          <w:spacing w:val="-3"/>
        </w:rPr>
        <w:t>9.</w:t>
      </w:r>
      <w:r>
        <w:rPr>
          <w:color w:val="000000"/>
          <w:spacing w:val="-3"/>
        </w:rPr>
        <w:tab/>
        <w:t>In Service - Expansion Project Attachment</w:t>
      </w:r>
      <w:r>
        <w:rPr>
          <w:color w:val="000000"/>
          <w:spacing w:val="-3"/>
        </w:rPr>
        <w:tab/>
        <w:t>06/2012</w:t>
      </w:r>
      <w:r>
        <w:rPr>
          <w:color w:val="000000"/>
          <w:spacing w:val="-3"/>
        </w:rPr>
        <w:tab/>
        <w:t>Developer/National Grid</w:t>
      </w:r>
    </w:p>
    <w:p w:rsidR="00E15DB3" w:rsidRDefault="003A4C9C">
      <w:pPr>
        <w:autoSpaceDE w:val="0"/>
        <w:autoSpaceDN w:val="0"/>
        <w:adjustRightInd w:val="0"/>
        <w:spacing w:line="276" w:lineRule="exact"/>
        <w:ind w:left="1562" w:firstLine="638"/>
        <w:rPr>
          <w:color w:val="000000"/>
          <w:spacing w:val="-3"/>
        </w:rPr>
      </w:pPr>
      <w:r>
        <w:rPr>
          <w:color w:val="000000"/>
          <w:spacing w:val="-3"/>
        </w:rPr>
        <w:t>Facilities</w:t>
      </w:r>
    </w:p>
    <w:p w:rsidR="00E15DB3" w:rsidRDefault="003A4C9C">
      <w:pPr>
        <w:tabs>
          <w:tab w:val="left" w:pos="2200"/>
          <w:tab w:val="left" w:pos="6999"/>
          <w:tab w:val="left" w:pos="8919"/>
        </w:tabs>
        <w:autoSpaceDE w:val="0"/>
        <w:autoSpaceDN w:val="0"/>
        <w:adjustRightInd w:val="0"/>
        <w:spacing w:before="9" w:line="276" w:lineRule="exact"/>
        <w:ind w:left="1562"/>
        <w:rPr>
          <w:color w:val="000000"/>
          <w:spacing w:val="-3"/>
        </w:rPr>
      </w:pPr>
      <w:r>
        <w:rPr>
          <w:color w:val="000000"/>
          <w:spacing w:val="-3"/>
        </w:rPr>
        <w:t>10.</w:t>
      </w:r>
      <w:r>
        <w:rPr>
          <w:color w:val="000000"/>
          <w:spacing w:val="-3"/>
        </w:rPr>
        <w:tab/>
        <w:t>Facility Testing</w:t>
      </w:r>
      <w:r>
        <w:rPr>
          <w:color w:val="000000"/>
          <w:spacing w:val="-3"/>
        </w:rPr>
        <w:tab/>
        <w:t>06/2012</w:t>
      </w:r>
      <w:r>
        <w:rPr>
          <w:color w:val="000000"/>
          <w:spacing w:val="-3"/>
        </w:rPr>
        <w:tab/>
      </w:r>
      <w:r>
        <w:rPr>
          <w:color w:val="000000"/>
          <w:spacing w:val="-3"/>
        </w:rPr>
        <w:t>Developer</w:t>
      </w:r>
    </w:p>
    <w:p w:rsidR="00E15DB3" w:rsidRDefault="003A4C9C">
      <w:pPr>
        <w:tabs>
          <w:tab w:val="left" w:pos="2201"/>
          <w:tab w:val="left" w:pos="7000"/>
          <w:tab w:val="left" w:pos="9186"/>
        </w:tabs>
        <w:autoSpaceDE w:val="0"/>
        <w:autoSpaceDN w:val="0"/>
        <w:adjustRightInd w:val="0"/>
        <w:spacing w:before="10" w:line="276" w:lineRule="exact"/>
        <w:ind w:left="1562"/>
        <w:rPr>
          <w:color w:val="000000"/>
          <w:spacing w:val="-3"/>
        </w:rPr>
      </w:pPr>
      <w:r>
        <w:rPr>
          <w:color w:val="000000"/>
          <w:spacing w:val="-3"/>
        </w:rPr>
        <w:t>11.</w:t>
      </w:r>
      <w:r>
        <w:rPr>
          <w:color w:val="000000"/>
          <w:spacing w:val="-3"/>
        </w:rPr>
        <w:tab/>
        <w:t>Commercial Operation Date of uprated Unit 2</w:t>
      </w:r>
      <w:r>
        <w:rPr>
          <w:color w:val="000000"/>
          <w:spacing w:val="-3"/>
        </w:rPr>
        <w:tab/>
        <w:t>06/2012</w:t>
      </w:r>
      <w:r>
        <w:rPr>
          <w:color w:val="000000"/>
          <w:spacing w:val="-3"/>
        </w:rPr>
        <w:tab/>
        <w:t>ALL</w:t>
      </w:r>
    </w:p>
    <w:p w:rsidR="00E15DB3" w:rsidRDefault="003A4C9C">
      <w:pPr>
        <w:tabs>
          <w:tab w:val="left" w:pos="2201"/>
          <w:tab w:val="left" w:pos="6999"/>
          <w:tab w:val="left" w:pos="8223"/>
        </w:tabs>
        <w:autoSpaceDE w:val="0"/>
        <w:autoSpaceDN w:val="0"/>
        <w:adjustRightInd w:val="0"/>
        <w:spacing w:before="11" w:line="276" w:lineRule="exact"/>
        <w:ind w:left="1562"/>
        <w:rPr>
          <w:color w:val="000000"/>
          <w:spacing w:val="-3"/>
        </w:rPr>
      </w:pPr>
      <w:r>
        <w:rPr>
          <w:color w:val="000000"/>
          <w:spacing w:val="-3"/>
        </w:rPr>
        <w:t>12.</w:t>
      </w:r>
      <w:r>
        <w:rPr>
          <w:color w:val="000000"/>
          <w:spacing w:val="-3"/>
        </w:rPr>
        <w:tab/>
        <w:t>Expansion Project Attachment Facilities As</w:t>
      </w:r>
      <w:r>
        <w:rPr>
          <w:color w:val="000000"/>
          <w:spacing w:val="-3"/>
        </w:rPr>
        <w:tab/>
        <w:t>06/2012</w:t>
      </w:r>
      <w:r>
        <w:rPr>
          <w:color w:val="000000"/>
          <w:spacing w:val="-3"/>
        </w:rPr>
        <w:tab/>
        <w:t>Developer/National Grid</w:t>
      </w:r>
    </w:p>
    <w:p w:rsidR="00E15DB3" w:rsidRDefault="003A4C9C">
      <w:pPr>
        <w:autoSpaceDE w:val="0"/>
        <w:autoSpaceDN w:val="0"/>
        <w:adjustRightInd w:val="0"/>
        <w:spacing w:before="1" w:line="259" w:lineRule="exact"/>
        <w:ind w:left="2200"/>
        <w:rPr>
          <w:color w:val="000000"/>
          <w:spacing w:val="-3"/>
        </w:rPr>
      </w:pPr>
      <w:r>
        <w:rPr>
          <w:color w:val="000000"/>
          <w:spacing w:val="-3"/>
        </w:rPr>
        <w:t xml:space="preserve">Builts completed </w:t>
      </w:r>
    </w:p>
    <w:p w:rsidR="00E15DB3" w:rsidRDefault="003A4C9C">
      <w:pPr>
        <w:tabs>
          <w:tab w:val="left" w:pos="2201"/>
          <w:tab w:val="left" w:pos="6999"/>
          <w:tab w:val="left" w:pos="8223"/>
        </w:tabs>
        <w:autoSpaceDE w:val="0"/>
        <w:autoSpaceDN w:val="0"/>
        <w:adjustRightInd w:val="0"/>
        <w:spacing w:before="27" w:line="276" w:lineRule="exact"/>
        <w:ind w:left="1562"/>
        <w:rPr>
          <w:color w:val="000000"/>
          <w:spacing w:val="-3"/>
        </w:rPr>
      </w:pPr>
      <w:r>
        <w:rPr>
          <w:color w:val="000000"/>
          <w:spacing w:val="-3"/>
        </w:rPr>
        <w:t>13.</w:t>
      </w:r>
      <w:r>
        <w:rPr>
          <w:color w:val="000000"/>
          <w:spacing w:val="-3"/>
        </w:rPr>
        <w:tab/>
        <w:t>Expansion Project Attachment Facilities</w:t>
      </w:r>
      <w:r>
        <w:rPr>
          <w:color w:val="000000"/>
          <w:spacing w:val="-3"/>
        </w:rPr>
        <w:tab/>
        <w:t>08/2012</w:t>
      </w:r>
      <w:r>
        <w:rPr>
          <w:color w:val="000000"/>
          <w:spacing w:val="-3"/>
        </w:rPr>
        <w:tab/>
        <w:t>Developer/National Grid</w:t>
      </w:r>
    </w:p>
    <w:p w:rsidR="00E15DB3" w:rsidRDefault="003A4C9C">
      <w:pPr>
        <w:autoSpaceDE w:val="0"/>
        <w:autoSpaceDN w:val="0"/>
        <w:adjustRightInd w:val="0"/>
        <w:spacing w:before="1" w:line="256" w:lineRule="exact"/>
        <w:ind w:left="2200"/>
        <w:rPr>
          <w:color w:val="000000"/>
          <w:spacing w:val="-3"/>
        </w:rPr>
      </w:pPr>
      <w:r>
        <w:rPr>
          <w:color w:val="000000"/>
          <w:spacing w:val="-3"/>
        </w:rPr>
        <w:t xml:space="preserve">Close Out </w:t>
      </w:r>
    </w:p>
    <w:p w:rsidR="00E15DB3" w:rsidRDefault="003A4C9C">
      <w:pPr>
        <w:tabs>
          <w:tab w:val="left" w:pos="2200"/>
          <w:tab w:val="left" w:pos="6999"/>
          <w:tab w:val="left" w:pos="8919"/>
        </w:tabs>
        <w:autoSpaceDE w:val="0"/>
        <w:autoSpaceDN w:val="0"/>
        <w:adjustRightInd w:val="0"/>
        <w:spacing w:before="29" w:line="276" w:lineRule="exact"/>
        <w:ind w:left="1508"/>
        <w:rPr>
          <w:color w:val="000000"/>
          <w:spacing w:val="-3"/>
        </w:rPr>
      </w:pPr>
      <w:r>
        <w:rPr>
          <w:color w:val="000000"/>
          <w:spacing w:val="-3"/>
        </w:rPr>
        <w:t>14</w:t>
      </w:r>
      <w:r>
        <w:rPr>
          <w:color w:val="000000"/>
          <w:spacing w:val="-3"/>
        </w:rPr>
        <w:t>a.</w:t>
      </w:r>
      <w:r>
        <w:rPr>
          <w:color w:val="000000"/>
          <w:spacing w:val="-3"/>
        </w:rPr>
        <w:tab/>
        <w:t>Issue written authorization to proceed with</w:t>
      </w:r>
      <w:r>
        <w:rPr>
          <w:color w:val="000000"/>
          <w:spacing w:val="-3"/>
        </w:rPr>
        <w:tab/>
        <w:t>03/2013</w:t>
      </w:r>
      <w:r>
        <w:rPr>
          <w:color w:val="000000"/>
          <w:spacing w:val="-3"/>
        </w:rPr>
        <w:tab/>
        <w:t>Developer</w:t>
      </w:r>
    </w:p>
    <w:p w:rsidR="00E15DB3" w:rsidRDefault="003A4C9C">
      <w:pPr>
        <w:autoSpaceDE w:val="0"/>
        <w:autoSpaceDN w:val="0"/>
        <w:adjustRightInd w:val="0"/>
        <w:spacing w:line="280" w:lineRule="exact"/>
        <w:ind w:left="2200" w:right="5594"/>
        <w:jc w:val="both"/>
        <w:rPr>
          <w:color w:val="000000"/>
          <w:spacing w:val="-3"/>
        </w:rPr>
      </w:pPr>
      <w:r>
        <w:rPr>
          <w:color w:val="000000"/>
          <w:spacing w:val="-3"/>
        </w:rPr>
        <w:t xml:space="preserve">engineering, design and procurement for the Additional Attachment facilities </w:t>
      </w:r>
    </w:p>
    <w:p w:rsidR="00E15DB3" w:rsidRDefault="003A4C9C">
      <w:pPr>
        <w:tabs>
          <w:tab w:val="left" w:pos="2201"/>
          <w:tab w:val="left" w:pos="6999"/>
          <w:tab w:val="left" w:pos="8919"/>
        </w:tabs>
        <w:autoSpaceDE w:val="0"/>
        <w:autoSpaceDN w:val="0"/>
        <w:adjustRightInd w:val="0"/>
        <w:spacing w:before="4" w:line="276" w:lineRule="exact"/>
        <w:ind w:left="1502"/>
        <w:rPr>
          <w:color w:val="000000"/>
          <w:spacing w:val="-3"/>
        </w:rPr>
      </w:pPr>
      <w:r>
        <w:rPr>
          <w:color w:val="000000"/>
          <w:spacing w:val="-3"/>
        </w:rPr>
        <w:t>14b.</w:t>
      </w:r>
      <w:r>
        <w:rPr>
          <w:color w:val="000000"/>
          <w:spacing w:val="-3"/>
        </w:rPr>
        <w:tab/>
        <w:t>Provide Security for Additional Attachment</w:t>
      </w:r>
      <w:r>
        <w:rPr>
          <w:color w:val="000000"/>
          <w:spacing w:val="-3"/>
        </w:rPr>
        <w:tab/>
        <w:t>03/2013</w:t>
      </w:r>
      <w:r>
        <w:rPr>
          <w:color w:val="000000"/>
          <w:spacing w:val="-3"/>
        </w:rPr>
        <w:tab/>
        <w:t>Developer</w:t>
      </w:r>
    </w:p>
    <w:p w:rsidR="00E15DB3" w:rsidRDefault="003A4C9C">
      <w:pPr>
        <w:autoSpaceDE w:val="0"/>
        <w:autoSpaceDN w:val="0"/>
        <w:adjustRightInd w:val="0"/>
        <w:spacing w:before="1" w:line="256" w:lineRule="exact"/>
        <w:ind w:left="2200"/>
        <w:rPr>
          <w:color w:val="000000"/>
          <w:spacing w:val="-3"/>
        </w:rPr>
      </w:pPr>
      <w:r>
        <w:rPr>
          <w:color w:val="000000"/>
          <w:spacing w:val="-3"/>
        </w:rPr>
        <w:t xml:space="preserve">Facilities </w:t>
      </w:r>
    </w:p>
    <w:p w:rsidR="00E15DB3" w:rsidRDefault="003A4C9C">
      <w:pPr>
        <w:tabs>
          <w:tab w:val="left" w:pos="2201"/>
          <w:tab w:val="left" w:pos="6999"/>
          <w:tab w:val="left" w:pos="8756"/>
        </w:tabs>
        <w:autoSpaceDE w:val="0"/>
        <w:autoSpaceDN w:val="0"/>
        <w:adjustRightInd w:val="0"/>
        <w:spacing w:before="29" w:line="276" w:lineRule="exact"/>
        <w:ind w:left="1562"/>
        <w:rPr>
          <w:color w:val="000000"/>
          <w:spacing w:val="-3"/>
        </w:rPr>
      </w:pPr>
      <w:r>
        <w:rPr>
          <w:color w:val="000000"/>
          <w:spacing w:val="-3"/>
        </w:rPr>
        <w:t>15.</w:t>
      </w:r>
      <w:r>
        <w:rPr>
          <w:color w:val="000000"/>
          <w:spacing w:val="-3"/>
        </w:rPr>
        <w:tab/>
        <w:t xml:space="preserve">Complete engineering and </w:t>
      </w:r>
      <w:r>
        <w:rPr>
          <w:color w:val="000000"/>
          <w:spacing w:val="-3"/>
        </w:rPr>
        <w:t>procurement for</w:t>
      </w:r>
      <w:r>
        <w:rPr>
          <w:color w:val="000000"/>
          <w:spacing w:val="-3"/>
        </w:rPr>
        <w:tab/>
        <w:t>11/2013</w:t>
      </w:r>
      <w:r>
        <w:rPr>
          <w:color w:val="000000"/>
          <w:spacing w:val="-3"/>
        </w:rPr>
        <w:tab/>
        <w:t>National Grid</w:t>
      </w:r>
    </w:p>
    <w:p w:rsidR="00E15DB3" w:rsidRDefault="003A4C9C">
      <w:pPr>
        <w:autoSpaceDE w:val="0"/>
        <w:autoSpaceDN w:val="0"/>
        <w:adjustRightInd w:val="0"/>
        <w:spacing w:before="1" w:line="255" w:lineRule="exact"/>
        <w:ind w:left="2200"/>
        <w:rPr>
          <w:color w:val="000000"/>
          <w:spacing w:val="-3"/>
        </w:rPr>
      </w:pPr>
      <w:r>
        <w:rPr>
          <w:color w:val="000000"/>
          <w:spacing w:val="-3"/>
        </w:rPr>
        <w:t xml:space="preserve">Additional Attachment Facilities </w:t>
      </w:r>
    </w:p>
    <w:p w:rsidR="00E15DB3" w:rsidRDefault="003A4C9C">
      <w:pPr>
        <w:tabs>
          <w:tab w:val="left" w:pos="2200"/>
          <w:tab w:val="left" w:pos="6999"/>
          <w:tab w:val="left" w:pos="8919"/>
        </w:tabs>
        <w:autoSpaceDE w:val="0"/>
        <w:autoSpaceDN w:val="0"/>
        <w:adjustRightInd w:val="0"/>
        <w:spacing w:before="31" w:line="276" w:lineRule="exact"/>
        <w:ind w:left="1562"/>
        <w:rPr>
          <w:color w:val="000000"/>
          <w:spacing w:val="-3"/>
        </w:rPr>
      </w:pPr>
      <w:r>
        <w:rPr>
          <w:color w:val="000000"/>
          <w:spacing w:val="-3"/>
        </w:rPr>
        <w:t>16.</w:t>
      </w:r>
      <w:r>
        <w:rPr>
          <w:color w:val="000000"/>
          <w:spacing w:val="-3"/>
        </w:rPr>
        <w:tab/>
        <w:t>Issue written authorization to proceed with</w:t>
      </w:r>
      <w:r>
        <w:rPr>
          <w:color w:val="000000"/>
          <w:spacing w:val="-3"/>
        </w:rPr>
        <w:tab/>
        <w:t>04/2014</w:t>
      </w:r>
      <w:r>
        <w:rPr>
          <w:color w:val="000000"/>
          <w:spacing w:val="-3"/>
        </w:rPr>
        <w:tab/>
        <w:t>Developer</w:t>
      </w:r>
    </w:p>
    <w:p w:rsidR="00E15DB3" w:rsidRDefault="003A4C9C">
      <w:pPr>
        <w:autoSpaceDE w:val="0"/>
        <w:autoSpaceDN w:val="0"/>
        <w:adjustRightInd w:val="0"/>
        <w:spacing w:line="280" w:lineRule="exact"/>
        <w:ind w:left="2200" w:right="6134"/>
        <w:jc w:val="both"/>
        <w:rPr>
          <w:color w:val="000000"/>
          <w:spacing w:val="-3"/>
        </w:rPr>
      </w:pPr>
      <w:r>
        <w:rPr>
          <w:color w:val="000000"/>
          <w:spacing w:val="-3"/>
        </w:rPr>
        <w:t xml:space="preserve">construction of Additional Attachment Facilities </w:t>
      </w: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3A4C9C">
      <w:pPr>
        <w:autoSpaceDE w:val="0"/>
        <w:autoSpaceDN w:val="0"/>
        <w:adjustRightInd w:val="0"/>
        <w:spacing w:before="110" w:line="276" w:lineRule="exact"/>
        <w:ind w:left="5940"/>
        <w:rPr>
          <w:color w:val="000000"/>
          <w:spacing w:val="-3"/>
        </w:rPr>
      </w:pPr>
      <w:r>
        <w:rPr>
          <w:color w:val="000000"/>
          <w:spacing w:val="-3"/>
        </w:rPr>
        <w:t xml:space="preserve">B-1 </w:t>
      </w:r>
      <w:r w:rsidR="00E15DB3">
        <w:rPr>
          <w:color w:val="000000"/>
          <w:spacing w:val="-3"/>
        </w:rPr>
        <w:pict>
          <v:polyline id="_x0000_s1063" style="position:absolute;left:0;text-align:left;z-index:-251645952;mso-position-horizontal-relative:page;mso-position-vertical-relative:page" points="66.85pt,217.1pt,104.4pt,217.1pt,104.4pt,203.3pt,66.85pt,203.3pt,66.85pt,217.1pt" coordsize="752,277" o:allowincell="f" stroked="f">
            <v:path arrowok="t"/>
            <w10:wrap anchorx="page" anchory="page"/>
          </v:polyline>
        </w:pict>
      </w:r>
      <w:r w:rsidR="00E15DB3">
        <w:rPr>
          <w:color w:val="000000"/>
          <w:spacing w:val="-3"/>
        </w:rPr>
        <w:pict>
          <v:polyline id="_x0000_s1064" style="position:absolute;left:0;text-align:left;z-index:-251644928;mso-position-horizontal-relative:page;mso-position-vertical-relative:page" points="1in,217.1pt,99.25pt,217.1pt,99.25pt,203.3pt,1in,203.3pt,1in,217.1pt" coordsize="545,277" o:allowincell="f" stroked="f">
            <v:path arrowok="t"/>
            <w10:wrap anchorx="page" anchory="page"/>
          </v:polyline>
        </w:pict>
      </w:r>
      <w:r w:rsidR="00E15DB3">
        <w:rPr>
          <w:color w:val="000000"/>
          <w:spacing w:val="-3"/>
        </w:rPr>
        <w:pict>
          <v:polyline id="_x0000_s1065" style="position:absolute;left:0;text-align:left;z-index:-251641856;mso-position-horizontal-relative:page;mso-position-vertical-relative:page" points="104.9pt,217.1pt,337.65pt,217.1pt,337.65pt,203.3pt,104.9pt,203.3pt,104.9pt,217.1pt" coordsize="4657,277" o:allowincell="f" stroked="f">
            <v:path arrowok="t"/>
            <w10:wrap anchorx="page" anchory="page"/>
          </v:polyline>
        </w:pict>
      </w:r>
      <w:r w:rsidR="00E15DB3">
        <w:rPr>
          <w:color w:val="000000"/>
          <w:spacing w:val="-3"/>
        </w:rPr>
        <w:pict>
          <v:polyline id="_x0000_s1066" style="position:absolute;left:0;text-align:left;z-index:-251640832;mso-position-horizontal-relative:page;mso-position-vertical-relative:page" points="110.05pt,217.1pt,332.5pt,217.1pt,332.5pt,203.3pt,110.05pt,203.3pt,110.05pt,217.1pt" coordsize="4450,277" o:allowincell="f" stroked="f">
            <v:path arrowok="t"/>
            <w10:wrap anchorx="page" anchory="page"/>
          </v:polyline>
        </w:pict>
      </w:r>
      <w:r w:rsidR="00E15DB3">
        <w:rPr>
          <w:color w:val="000000"/>
          <w:spacing w:val="-3"/>
        </w:rPr>
        <w:pict>
          <v:polyline id="_x0000_s1067" style="position:absolute;left:0;text-align:left;z-index:-251637760;mso-position-horizontal-relative:page;mso-position-vertical-relative:page" points="338.2pt,217.1pt,401.2pt,217.1pt,401.2pt,203.3pt,338.2pt,203.3pt,338.2pt,217.1pt" coordsize="1260,277" o:allowincell="f" stroked="f">
            <v:path arrowok="t"/>
            <w10:wrap anchorx="page" anchory="page"/>
          </v:polyline>
        </w:pict>
      </w:r>
      <w:r w:rsidR="00E15DB3">
        <w:rPr>
          <w:color w:val="000000"/>
          <w:spacing w:val="-3"/>
        </w:rPr>
        <w:pict>
          <v:polyline id="_x0000_s1068" style="position:absolute;left:0;text-align:left;z-index:-251635712;mso-position-horizontal-relative:page;mso-position-vertical-relative:page" points="343.3pt,217.1pt,396.05pt,217.1pt,396.05pt,203.3pt,343.3pt,203.3pt,343.3pt,217.1pt" coordsize="1055,277" o:allowincell="f" stroked="f">
            <v:path arrowok="t"/>
            <w10:wrap anchorx="page" anchory="page"/>
          </v:polyline>
        </w:pict>
      </w:r>
      <w:r w:rsidR="00E15DB3">
        <w:rPr>
          <w:color w:val="000000"/>
          <w:spacing w:val="-3"/>
        </w:rPr>
        <w:pict>
          <v:polyline id="_x0000_s1069" style="position:absolute;left:0;text-align:left;z-index:-251629568;mso-position-horizontal-relative:page;mso-position-vertical-relative:page" points="401.7pt,217.1pt,540.15pt,217.1pt,540.15pt,203.3pt,401.7pt,203.3pt,401.7pt,217.1pt" coordsize="2770,277" o:allowincell="f" stroked="f">
            <v:path arrowok="t"/>
            <w10:wrap anchorx="page" anchory="page"/>
          </v:polyline>
        </w:pict>
      </w:r>
      <w:r w:rsidR="00E15DB3">
        <w:rPr>
          <w:color w:val="000000"/>
          <w:spacing w:val="-3"/>
        </w:rPr>
        <w:pict>
          <v:polyline id="_x0000_s1070" style="position:absolute;left:0;text-align:left;z-index:-251628544;mso-position-horizontal-relative:page;mso-position-vertical-relative:page" points="406.85pt,217.1pt,535pt,217.1pt,535pt,203.3pt,406.85pt,203.3pt,406.85pt,217.1pt" coordsize="2563,277" o:allowincell="f" stroked="f">
            <v:path arrowok="t"/>
            <w10:wrap anchorx="page" anchory="page"/>
          </v:polyline>
        </w:pict>
      </w:r>
      <w:r w:rsidR="00E15DB3">
        <w:rPr>
          <w:color w:val="000000"/>
          <w:spacing w:val="-3"/>
        </w:rPr>
        <w:pict>
          <v:polyline id="_x0000_s1071" style="position:absolute;left:0;text-align:left;z-index:-251627520;mso-position-horizontal-relative:page;mso-position-vertical-relative:page" points="66.35pt,203.3pt,66.85pt,203.3pt,66.85pt,202.8pt,66.35pt,202.8pt,66.35pt,203.3pt" coordsize="10,11" o:allowincell="f" fillcolor="black" stroked="f">
            <v:path arrowok="t"/>
            <w10:wrap anchorx="page" anchory="page"/>
          </v:polyline>
        </w:pict>
      </w:r>
      <w:r w:rsidR="00E15DB3">
        <w:rPr>
          <w:color w:val="000000"/>
          <w:spacing w:val="-3"/>
        </w:rPr>
        <w:pict>
          <v:polyline id="_x0000_s1072" style="position:absolute;left:0;text-align:left;z-index:-251626496;mso-position-horizontal-relative:page;mso-position-vertical-relative:page" points="66.35pt,203.75pt,540.7pt,203.75pt,540.7pt,202.75pt,66.35pt,202.75pt,66.35pt,203.75pt" coordsize="9487,20" o:allowincell="f" fillcolor="black" stroked="f">
            <v:path arrowok="t"/>
            <w10:wrap anchorx="page" anchory="page"/>
          </v:polyline>
        </w:pict>
      </w:r>
      <w:r w:rsidR="00E15DB3">
        <w:rPr>
          <w:color w:val="000000"/>
          <w:spacing w:val="-3"/>
        </w:rPr>
        <w:pict>
          <v:polyline id="_x0000_s1073" style="position:absolute;left:0;text-align:left;z-index:-251624448;mso-position-horizontal-relative:page;mso-position-vertical-relative:page" points="540.25pt,203.3pt,540.7pt,203.3pt,540.7pt,202.8pt,540.25pt,202.8pt,540.25pt,203.3pt" coordsize="10,11" o:allowincell="f" fillcolor="black" stroked="f">
            <v:path arrowok="t"/>
            <w10:wrap anchorx="page" anchory="page"/>
          </v:polyline>
        </w:pict>
      </w:r>
      <w:r w:rsidR="00E15DB3">
        <w:rPr>
          <w:color w:val="000000"/>
          <w:spacing w:val="-3"/>
        </w:rPr>
        <w:pict>
          <v:polyline id="_x0000_s1074" style="position:absolute;left:0;text-align:left;z-index:-251622400;mso-position-horizontal-relative:page;mso-position-vertical-relative:page" points="66.35pt,217.1pt,67.35pt,217.1pt,67.35pt,203.25pt,66.35pt,203.25pt,66.35pt,217.1pt" coordsize="20,277" o:allowincell="f" fillcolor="black" stroked="f">
            <v:path arrowok="t"/>
            <w10:wrap anchorx="page" anchory="page"/>
          </v:polyline>
        </w:pict>
      </w:r>
      <w:r w:rsidR="00E15DB3">
        <w:rPr>
          <w:color w:val="000000"/>
          <w:spacing w:val="-3"/>
        </w:rPr>
        <w:pict>
          <v:polyline id="_x0000_s1075" style="position:absolute;left:0;text-align:left;z-index:-251620352;mso-position-horizontal-relative:page;mso-position-vertical-relative:page" points="104.4pt,217.1pt,105.4pt,217.1pt,105.4pt,203.25pt,104.4pt,203.25pt,104.4pt,217.1pt" coordsize="20,277" o:allowincell="f" fillcolor="black" stroked="f">
            <v:path arrowok="t"/>
            <w10:wrap anchorx="page" anchory="page"/>
          </v:polyline>
        </w:pict>
      </w:r>
      <w:r w:rsidR="00E15DB3">
        <w:rPr>
          <w:color w:val="000000"/>
          <w:spacing w:val="-3"/>
        </w:rPr>
        <w:pict>
          <v:polyline id="_x0000_s1076" style="position:absolute;left:0;text-align:left;z-index:-251618304;mso-position-horizontal-relative:page;mso-position-vertical-relative:page" points="337.7pt,217.1pt,338.7pt,217.1pt,338.7pt,203.25pt,337.7pt,203.25pt,337.7pt,217.1pt" coordsize="20,277" o:allowincell="f" fillcolor="black" stroked="f">
            <v:path arrowok="t"/>
            <w10:wrap anchorx="page" anchory="page"/>
          </v:polyline>
        </w:pict>
      </w:r>
      <w:r w:rsidR="00E15DB3">
        <w:rPr>
          <w:color w:val="000000"/>
          <w:spacing w:val="-3"/>
        </w:rPr>
        <w:pict>
          <v:polyline id="_x0000_s1077" style="position:absolute;left:0;text-align:left;z-index:-251616256;mso-position-horizontal-relative:page;mso-position-vertical-relative:page" points="401.2pt,217.1pt,402.2pt,217.1pt,402.2pt,203.25pt,401.2pt,203.25pt,401.2pt,217.1pt" coordsize="20,277" o:allowincell="f" fillcolor="black" stroked="f">
            <v:path arrowok="t"/>
            <w10:wrap anchorx="page" anchory="page"/>
          </v:polyline>
        </w:pict>
      </w:r>
      <w:r w:rsidR="00E15DB3">
        <w:rPr>
          <w:color w:val="000000"/>
          <w:spacing w:val="-3"/>
        </w:rPr>
        <w:pict>
          <v:polyline id="_x0000_s1078" style="position:absolute;left:0;text-align:left;z-index:-251614208;mso-position-horizontal-relative:page;mso-position-vertical-relative:page" points="540.2pt,217.1pt,541.2pt,217.1pt,541.2pt,203.25pt,540.2pt,203.25pt,540.2pt,217.1pt" coordsize="20,277" o:allowincell="f" fillcolor="black" stroked="f">
            <v:path arrowok="t"/>
            <w10:wrap anchorx="page" anchory="page"/>
          </v:polyline>
        </w:pict>
      </w:r>
      <w:r w:rsidR="00E15DB3">
        <w:rPr>
          <w:color w:val="000000"/>
          <w:spacing w:val="-3"/>
        </w:rPr>
        <w:pict>
          <v:polyline id="_x0000_s1079" style="position:absolute;left:0;text-align:left;z-index:-251612160;mso-position-horizontal-relative:page;mso-position-vertical-relative:page" points="66.35pt,218.05pt,540.7pt,218.05pt,540.7pt,217.05pt,66.35pt,217.05pt,66.35pt,218.05pt" coordsize="9487,20" o:allowincell="f" fillcolor="black" stroked="f">
            <v:path arrowok="t"/>
            <w10:wrap anchorx="page" anchory="page"/>
          </v:polyline>
        </w:pict>
      </w:r>
      <w:r w:rsidR="00E15DB3">
        <w:rPr>
          <w:color w:val="000000"/>
          <w:spacing w:val="-3"/>
        </w:rPr>
        <w:pict>
          <v:polyline id="_x0000_s1080" style="position:absolute;left:0;text-align:left;z-index:-251610112;mso-position-horizontal-relative:page;mso-position-vertical-relative:page" points="66.35pt,245.15pt,67.35pt,245.15pt,67.35pt,217.55pt,66.35pt,217.55pt,66.35pt,245.15pt" coordsize="20,552" o:allowincell="f" fillcolor="black" stroked="f">
            <v:path arrowok="t"/>
            <w10:wrap anchorx="page" anchory="page"/>
          </v:polyline>
        </w:pict>
      </w:r>
      <w:r w:rsidR="00E15DB3">
        <w:rPr>
          <w:color w:val="000000"/>
          <w:spacing w:val="-3"/>
        </w:rPr>
        <w:pict>
          <v:polyline id="_x0000_s1081" style="position:absolute;left:0;text-align:left;z-index:-251608064;mso-position-horizontal-relative:page;mso-position-vertical-relative:page" points="104.4pt,245.15pt,105.4pt,245.15pt,105.4pt,217.55pt,104.4pt,217.55pt,104.4pt,245.15pt" coordsize="20,552" o:allowincell="f" fillcolor="black" stroked="f">
            <v:path arrowok="t"/>
            <w10:wrap anchorx="page" anchory="page"/>
          </v:polyline>
        </w:pict>
      </w:r>
      <w:r w:rsidR="00E15DB3">
        <w:rPr>
          <w:color w:val="000000"/>
          <w:spacing w:val="-3"/>
        </w:rPr>
        <w:pict>
          <v:polyline id="_x0000_s1082" style="position:absolute;left:0;text-align:left;z-index:-251606016;mso-position-horizontal-relative:page;mso-position-vertical-relative:page" points="337.7pt,245.15pt,338.7pt,245.15pt,338.7pt,217.55pt,337.7pt,217.55pt,337.7pt,245.15pt" coordsize="20,552" o:allowincell="f" fillcolor="black" stroked="f">
            <v:path arrowok="t"/>
            <w10:wrap anchorx="page" anchory="page"/>
          </v:polyline>
        </w:pict>
      </w:r>
      <w:r w:rsidR="00E15DB3">
        <w:rPr>
          <w:color w:val="000000"/>
          <w:spacing w:val="-3"/>
        </w:rPr>
        <w:pict>
          <v:polyline id="_x0000_s1083" style="position:absolute;left:0;text-align:left;z-index:-251603968;mso-position-horizontal-relative:page;mso-position-vertical-relative:page" points="401.2pt,245.15pt,402.2pt,245.15pt,402.2pt,217.55pt,401.2pt,217.55pt,401.2pt,245.15pt" coordsize="20,552" o:allowincell="f" fillcolor="black" stroked="f">
            <v:path arrowok="t"/>
            <w10:wrap anchorx="page" anchory="page"/>
          </v:polyline>
        </w:pict>
      </w:r>
      <w:r w:rsidR="00E15DB3">
        <w:rPr>
          <w:color w:val="000000"/>
          <w:spacing w:val="-3"/>
        </w:rPr>
        <w:pict>
          <v:polyline id="_x0000_s1084" style="position:absolute;left:0;text-align:left;z-index:-251601920;mso-position-horizontal-relative:page;mso-position-vertical-relative:page" points="540.2pt,245.15pt,541.2pt,245.15pt,541.2pt,217.55pt,540.2pt,217.55pt,540.2pt,245.15pt" coordsize="20,552" o:allowincell="f" fillcolor="black" stroked="f">
            <v:path arrowok="t"/>
            <w10:wrap anchorx="page" anchory="page"/>
          </v:polyline>
        </w:pict>
      </w:r>
      <w:r w:rsidR="00E15DB3">
        <w:rPr>
          <w:color w:val="000000"/>
          <w:spacing w:val="-3"/>
        </w:rPr>
        <w:pict>
          <v:polyline id="_x0000_s1085" style="position:absolute;left:0;text-align:left;z-index:-251597824;mso-position-horizontal-relative:page;mso-position-vertical-relative:page" points="66.35pt,246.15pt,540.7pt,246.15pt,540.7pt,245.15pt,66.35pt,245.15pt,66.35pt,246.15pt" coordsize="9487,20" o:allowincell="f" fillcolor="black" stroked="f">
            <v:path arrowok="t"/>
            <w10:wrap anchorx="page" anchory="page"/>
          </v:polyline>
        </w:pict>
      </w:r>
      <w:r w:rsidR="00E15DB3">
        <w:rPr>
          <w:color w:val="000000"/>
          <w:spacing w:val="-3"/>
        </w:rPr>
        <w:pict>
          <v:polyline id="_x0000_s1086" style="position:absolute;left:0;text-align:left;z-index:-251595776;mso-position-horizontal-relative:page;mso-position-vertical-relative:page" points="66.35pt,273.3pt,67.35pt,273.3pt,67.35pt,245.6pt,66.35pt,245.6pt,66.35pt,273.3pt" coordsize="20,554" o:allowincell="f" fillcolor="black" stroked="f">
            <v:path arrowok="t"/>
            <w10:wrap anchorx="page" anchory="page"/>
          </v:polyline>
        </w:pict>
      </w:r>
      <w:r w:rsidR="00E15DB3">
        <w:rPr>
          <w:color w:val="000000"/>
          <w:spacing w:val="-3"/>
        </w:rPr>
        <w:pict>
          <v:polyline id="_x0000_s1087" style="position:absolute;left:0;text-align:left;z-index:-251592704;mso-position-horizontal-relative:page;mso-position-vertical-relative:page" points="104.4pt,273.3pt,105.4pt,273.3pt,105.4pt,245.6pt,104.4pt,245.6pt,104.4pt,273.3pt" coordsize="20,554" o:allowincell="f" fillcolor="black" stroked="f">
            <v:path arrowok="t"/>
            <w10:wrap anchorx="page" anchory="page"/>
          </v:polyline>
        </w:pict>
      </w:r>
      <w:r w:rsidR="00E15DB3">
        <w:rPr>
          <w:color w:val="000000"/>
          <w:spacing w:val="-3"/>
        </w:rPr>
        <w:pict>
          <v:polyline id="_x0000_s1088" style="position:absolute;left:0;text-align:left;z-index:-251589632;mso-position-horizontal-relative:page;mso-position-vertical-relative:page" points="337.7pt,273.3pt,338.7pt,273.3pt,338.7pt,245.6pt,337.7pt,245.6pt,337.7pt,273.3pt" coordsize="20,554" o:allowincell="f" fillcolor="black" stroked="f">
            <v:path arrowok="t"/>
            <w10:wrap anchorx="page" anchory="page"/>
          </v:polyline>
        </w:pict>
      </w:r>
      <w:r w:rsidR="00E15DB3">
        <w:rPr>
          <w:color w:val="000000"/>
          <w:spacing w:val="-3"/>
        </w:rPr>
        <w:pict>
          <v:polyline id="_x0000_s1089" style="position:absolute;left:0;text-align:left;z-index:-251588608;mso-position-horizontal-relative:page;mso-position-vertical-relative:page" points="401.2pt,273.3pt,402.2pt,273.3pt,402.2pt,245.6pt,401.2pt,245.6pt,401.2pt,273.3pt" coordsize="20,554" o:allowincell="f" fillcolor="black" stroked="f">
            <v:path arrowok="t"/>
            <w10:wrap anchorx="page" anchory="page"/>
          </v:polyline>
        </w:pict>
      </w:r>
      <w:r w:rsidR="00E15DB3">
        <w:rPr>
          <w:color w:val="000000"/>
          <w:spacing w:val="-3"/>
        </w:rPr>
        <w:pict>
          <v:polyline id="_x0000_s1090" style="position:absolute;left:0;text-align:left;z-index:-251587584;mso-position-horizontal-relative:page;mso-position-vertical-relative:page" points="540.2pt,273.3pt,541.2pt,273.3pt,541.2pt,245.6pt,540.2pt,245.6pt,540.2pt,273.3pt" coordsize="20,554" o:allowincell="f" fillcolor="black" stroked="f">
            <v:path arrowok="t"/>
            <w10:wrap anchorx="page" anchory="page"/>
          </v:polyline>
        </w:pict>
      </w:r>
      <w:r w:rsidR="00E15DB3">
        <w:rPr>
          <w:color w:val="000000"/>
          <w:spacing w:val="-3"/>
        </w:rPr>
        <w:pict>
          <v:polyline id="_x0000_s1091" style="position:absolute;left:0;text-align:left;z-index:-251581440;mso-position-horizontal-relative:page;mso-position-vertical-relative:page" points="66.35pt,274.3pt,540.7pt,274.3pt,540.7pt,273.3pt,66.35pt,273.3pt,66.35pt,274.3pt" coordsize="9487,20" o:allowincell="f" fillcolor="black" stroked="f">
            <v:path arrowok="t"/>
            <w10:wrap anchorx="page" anchory="page"/>
          </v:polyline>
        </w:pict>
      </w:r>
      <w:r w:rsidR="00E15DB3">
        <w:rPr>
          <w:color w:val="000000"/>
          <w:spacing w:val="-3"/>
        </w:rPr>
        <w:pict>
          <v:polyline id="_x0000_s1092" style="position:absolute;left:0;text-align:left;z-index:-251578368;mso-position-horizontal-relative:page;mso-position-vertical-relative:page" points="66.35pt,301.4pt,67.35pt,301.4pt,67.35pt,273.75pt,66.35pt,273.75pt,66.35pt,301.4pt" coordsize="20,553" o:allowincell="f" fillcolor="black" stroked="f">
            <v:path arrowok="t"/>
            <w10:wrap anchorx="page" anchory="page"/>
          </v:polyline>
        </w:pict>
      </w:r>
      <w:r w:rsidR="00E15DB3">
        <w:rPr>
          <w:color w:val="000000"/>
          <w:spacing w:val="-3"/>
        </w:rPr>
        <w:pict>
          <v:polyline id="_x0000_s1093" style="position:absolute;left:0;text-align:left;z-index:-251576320;mso-position-horizontal-relative:page;mso-position-vertical-relative:page" points="104.4pt,301.4pt,105.4pt,301.4pt,105.4pt,273.75pt,104.4pt,273.75pt,104.4pt,301.4pt" coordsize="20,553" o:allowincell="f" fillcolor="black" stroked="f">
            <v:path arrowok="t"/>
            <w10:wrap anchorx="page" anchory="page"/>
          </v:polyline>
        </w:pict>
      </w:r>
      <w:r w:rsidR="00E15DB3">
        <w:rPr>
          <w:color w:val="000000"/>
          <w:spacing w:val="-3"/>
        </w:rPr>
        <w:pict>
          <v:polyline id="_x0000_s1094" style="position:absolute;left:0;text-align:left;z-index:-251574272;mso-position-horizontal-relative:page;mso-position-vertical-relative:page" points="337.7pt,301.4pt,338.7pt,301.4pt,338.7pt,273.75pt,337.7pt,273.75pt,337.7pt,301.4pt" coordsize="20,553" o:allowincell="f" fillcolor="black" stroked="f">
            <v:path arrowok="t"/>
            <w10:wrap anchorx="page" anchory="page"/>
          </v:polyline>
        </w:pict>
      </w:r>
      <w:r w:rsidR="00E15DB3">
        <w:rPr>
          <w:color w:val="000000"/>
          <w:spacing w:val="-3"/>
        </w:rPr>
        <w:pict>
          <v:polyline id="_x0000_s1095" style="position:absolute;left:0;text-align:left;z-index:-251572224;mso-position-horizontal-relative:page;mso-position-vertical-relative:page" points="401.2pt,301.4pt,402.2pt,301.4pt,402.2pt,273.75pt,401.2pt,273.75pt,401.2pt,301.4pt" coordsize="20,553" o:allowincell="f" fillcolor="black" stroked="f">
            <v:path arrowok="t"/>
            <w10:wrap anchorx="page" anchory="page"/>
          </v:polyline>
        </w:pict>
      </w:r>
      <w:r w:rsidR="00E15DB3">
        <w:rPr>
          <w:color w:val="000000"/>
          <w:spacing w:val="-3"/>
        </w:rPr>
        <w:pict>
          <v:polyline id="_x0000_s1096" style="position:absolute;left:0;text-align:left;z-index:-251570176;mso-position-horizontal-relative:page;mso-position-vertical-relative:page" points="540.2pt,301.4pt,541.2pt,301.4pt,541.2pt,273.75pt,540.2pt,273.75pt,540.2pt,301.4pt" coordsize="20,553" o:allowincell="f" fillcolor="black" stroked="f">
            <v:path arrowok="t"/>
            <w10:wrap anchorx="page" anchory="page"/>
          </v:polyline>
        </w:pict>
      </w:r>
      <w:r w:rsidR="00E15DB3">
        <w:rPr>
          <w:color w:val="000000"/>
          <w:spacing w:val="-3"/>
        </w:rPr>
        <w:pict>
          <v:polyline id="_x0000_s1097" style="position:absolute;left:0;text-align:left;z-index:-251558912;mso-position-horizontal-relative:page;mso-position-vertical-relative:page" points="66.35pt,302.35pt,540.7pt,302.35pt,540.7pt,301.35pt,66.35pt,301.35pt,66.35pt,302.35pt" coordsize="9487,20" o:allowincell="f" fillcolor="black" stroked="f">
            <v:path arrowok="t"/>
            <w10:wrap anchorx="page" anchory="page"/>
          </v:polyline>
        </w:pict>
      </w:r>
      <w:r w:rsidR="00E15DB3">
        <w:rPr>
          <w:color w:val="000000"/>
          <w:spacing w:val="-3"/>
        </w:rPr>
        <w:pict>
          <v:polyline id="_x0000_s1098" style="position:absolute;left:0;text-align:left;z-index:-251556864;mso-position-horizontal-relative:page;mso-position-vertical-relative:page" points="66.35pt,329.45pt,67.35pt,329.45pt,67.35pt,301.85pt,66.35pt,301.85pt,66.35pt,329.45pt" coordsize="20,552" o:allowincell="f" fillcolor="black" stroked="f">
            <v:path arrowok="t"/>
            <w10:wrap anchorx="page" anchory="page"/>
          </v:polyline>
        </w:pict>
      </w:r>
      <w:r w:rsidR="00E15DB3">
        <w:rPr>
          <w:color w:val="000000"/>
          <w:spacing w:val="-3"/>
        </w:rPr>
        <w:pict>
          <v:polyline id="_x0000_s1099" style="position:absolute;left:0;text-align:left;z-index:-251554816;mso-position-horizontal-relative:page;mso-position-vertical-relative:page" points="104.4pt,329.45pt,105.4pt,329.45pt,105.4pt,301.85pt,104.4pt,301.85pt,104.4pt,329.45pt" coordsize="20,552" o:allowincell="f" fillcolor="black" stroked="f">
            <v:path arrowok="t"/>
            <w10:wrap anchorx="page" anchory="page"/>
          </v:polyline>
        </w:pict>
      </w:r>
      <w:r w:rsidR="00E15DB3">
        <w:rPr>
          <w:color w:val="000000"/>
          <w:spacing w:val="-3"/>
        </w:rPr>
        <w:pict>
          <v:polyline id="_x0000_s1100" style="position:absolute;left:0;text-align:left;z-index:-251552768;mso-position-horizontal-relative:page;mso-position-vertical-relative:page" points="337.7pt,329.45pt,338.7pt,329.45pt,338.7pt,301.85pt,337.7pt,301.85pt,337.7pt,329.45pt" coordsize="20,552" o:allowincell="f" fillcolor="black" stroked="f">
            <v:path arrowok="t"/>
            <w10:wrap anchorx="page" anchory="page"/>
          </v:polyline>
        </w:pict>
      </w:r>
      <w:r w:rsidR="00E15DB3">
        <w:rPr>
          <w:color w:val="000000"/>
          <w:spacing w:val="-3"/>
        </w:rPr>
        <w:pict>
          <v:polyline id="_x0000_s1101" style="position:absolute;left:0;text-align:left;z-index:-251550720;mso-position-horizontal-relative:page;mso-position-vertical-relative:page" points="401.2pt,329.45pt,402.2pt,329.45pt,402.2pt,301.85pt,401.2pt,301.85pt,401.2pt,329.45pt" coordsize="20,552" o:allowincell="f" fillcolor="black" stroked="f">
            <v:path arrowok="t"/>
            <w10:wrap anchorx="page" anchory="page"/>
          </v:polyline>
        </w:pict>
      </w:r>
      <w:r w:rsidR="00E15DB3">
        <w:rPr>
          <w:color w:val="000000"/>
          <w:spacing w:val="-3"/>
        </w:rPr>
        <w:pict>
          <v:polyline id="_x0000_s1102" style="position:absolute;left:0;text-align:left;z-index:-251548672;mso-position-horizontal-relative:page;mso-position-vertical-relative:page" points="540.2pt,329.45pt,541.2pt,329.45pt,541.2pt,301.85pt,540.2pt,301.85pt,540.2pt,329.45pt" coordsize="20,552" o:allowincell="f" fillcolor="black" stroked="f">
            <v:path arrowok="t"/>
            <w10:wrap anchorx="page" anchory="page"/>
          </v:polyline>
        </w:pict>
      </w:r>
      <w:r w:rsidR="00E15DB3">
        <w:rPr>
          <w:color w:val="000000"/>
          <w:spacing w:val="-3"/>
        </w:rPr>
        <w:pict>
          <v:polyline id="_x0000_s1103" style="position:absolute;left:0;text-align:left;z-index:-251544576;mso-position-horizontal-relative:page;mso-position-vertical-relative:page" points="66.35pt,330.45pt,540.7pt,330.45pt,540.7pt,329.45pt,66.35pt,329.45pt,66.35pt,330.45pt" coordsize="9487,20" o:allowincell="f" fillcolor="black" stroked="f">
            <v:path arrowok="t"/>
            <w10:wrap anchorx="page" anchory="page"/>
          </v:polyline>
        </w:pict>
      </w:r>
      <w:r w:rsidR="00E15DB3">
        <w:rPr>
          <w:color w:val="000000"/>
          <w:spacing w:val="-3"/>
        </w:rPr>
        <w:pict>
          <v:polyline id="_x0000_s1104" style="position:absolute;left:0;text-align:left;z-index:-251543552;mso-position-horizontal-relative:page;mso-position-vertical-relative:page" points="66.35pt,357.6pt,67.35pt,357.6pt,67.35pt,329.9pt,66.35pt,329.9pt,66.35pt,357.6pt" coordsize="20,554" o:allowincell="f" fillcolor="black" stroked="f">
            <v:path arrowok="t"/>
            <w10:wrap anchorx="page" anchory="page"/>
          </v:polyline>
        </w:pict>
      </w:r>
      <w:r w:rsidR="00E15DB3">
        <w:rPr>
          <w:color w:val="000000"/>
          <w:spacing w:val="-3"/>
        </w:rPr>
        <w:pict>
          <v:polyline id="_x0000_s1105" style="position:absolute;left:0;text-align:left;z-index:-251542528;mso-position-horizontal-relative:page;mso-position-vertical-relative:page" points="104.4pt,357.6pt,105.4pt,357.6pt,105.4pt,329.9pt,104.4pt,329.9pt,104.4pt,357.6pt" coordsize="20,554" o:allowincell="f" fillcolor="black" stroked="f">
            <v:path arrowok="t"/>
            <w10:wrap anchorx="page" anchory="page"/>
          </v:polyline>
        </w:pict>
      </w:r>
      <w:r w:rsidR="00E15DB3">
        <w:rPr>
          <w:color w:val="000000"/>
          <w:spacing w:val="-3"/>
        </w:rPr>
        <w:pict>
          <v:polyline id="_x0000_s1106" style="position:absolute;left:0;text-align:left;z-index:-251540480;mso-position-horizontal-relative:page;mso-position-vertical-relative:page" points="337.7pt,357.6pt,338.7pt,357.6pt,338.7pt,329.9pt,337.7pt,329.9pt,337.7pt,357.6pt" coordsize="20,554" o:allowincell="f" fillcolor="black" stroked="f">
            <v:path arrowok="t"/>
            <w10:wrap anchorx="page" anchory="page"/>
          </v:polyline>
        </w:pict>
      </w:r>
      <w:r w:rsidR="00E15DB3">
        <w:rPr>
          <w:color w:val="000000"/>
          <w:spacing w:val="-3"/>
        </w:rPr>
        <w:pict>
          <v:polyline id="_x0000_s1107" style="position:absolute;left:0;text-align:left;z-index:-251538432;mso-position-horizontal-relative:page;mso-position-vertical-relative:page" points="401.2pt,357.6pt,402.2pt,357.6pt,402.2pt,329.9pt,401.2pt,329.9pt,401.2pt,357.6pt" coordsize="20,554" o:allowincell="f" fillcolor="black" stroked="f">
            <v:path arrowok="t"/>
            <w10:wrap anchorx="page" anchory="page"/>
          </v:polyline>
        </w:pict>
      </w:r>
      <w:r w:rsidR="00E15DB3">
        <w:rPr>
          <w:color w:val="000000"/>
          <w:spacing w:val="-3"/>
        </w:rPr>
        <w:pict>
          <v:polyline id="_x0000_s1108" style="position:absolute;left:0;text-align:left;z-index:-251536384;mso-position-horizontal-relative:page;mso-position-vertical-relative:page" points="540.2pt,357.6pt,541.2pt,357.6pt,541.2pt,329.9pt,540.2pt,329.9pt,540.2pt,357.6pt" coordsize="20,554" o:allowincell="f" fillcolor="black" stroked="f">
            <v:path arrowok="t"/>
            <w10:wrap anchorx="page" anchory="page"/>
          </v:polyline>
        </w:pict>
      </w:r>
      <w:r w:rsidR="00E15DB3">
        <w:rPr>
          <w:color w:val="000000"/>
          <w:spacing w:val="-3"/>
        </w:rPr>
        <w:pict>
          <v:polyline id="_x0000_s1109" style="position:absolute;left:0;text-align:left;z-index:-251533312;mso-position-horizontal-relative:page;mso-position-vertical-relative:page" points="66.35pt,358.6pt,540.7pt,358.6pt,540.7pt,357.6pt,66.35pt,357.6pt,66.35pt,358.6pt" coordsize="9487,20" o:allowincell="f" fillcolor="black" stroked="f">
            <v:path arrowok="t"/>
            <w10:wrap anchorx="page" anchory="page"/>
          </v:polyline>
        </w:pict>
      </w:r>
      <w:r w:rsidR="00E15DB3">
        <w:rPr>
          <w:color w:val="000000"/>
          <w:spacing w:val="-3"/>
        </w:rPr>
        <w:pict>
          <v:polyline id="_x0000_s1110" style="position:absolute;left:0;text-align:left;z-index:-251532288;mso-position-horizontal-relative:page;mso-position-vertical-relative:page" points="66.35pt,399.5pt,67.35pt,399.5pt,67.35pt,358.05pt,66.35pt,358.05pt,66.35pt,399.5pt" coordsize="20,829" o:allowincell="f" fillcolor="black" stroked="f">
            <v:path arrowok="t"/>
            <w10:wrap anchorx="page" anchory="page"/>
          </v:polyline>
        </w:pict>
      </w:r>
      <w:r w:rsidR="00E15DB3">
        <w:rPr>
          <w:color w:val="000000"/>
          <w:spacing w:val="-3"/>
        </w:rPr>
        <w:pict>
          <v:polyline id="_x0000_s1111" style="position:absolute;left:0;text-align:left;z-index:-251531264;mso-position-horizontal-relative:page;mso-position-vertical-relative:page" points="104.4pt,399.5pt,105.4pt,399.5pt,105.4pt,358.05pt,104.4pt,358.05pt,104.4pt,399.5pt" coordsize="20,829" o:allowincell="f" fillcolor="black" stroked="f">
            <v:path arrowok="t"/>
            <w10:wrap anchorx="page" anchory="page"/>
          </v:polyline>
        </w:pict>
      </w:r>
      <w:r w:rsidR="00E15DB3">
        <w:rPr>
          <w:color w:val="000000"/>
          <w:spacing w:val="-3"/>
        </w:rPr>
        <w:pict>
          <v:polyline id="_x0000_s1112" style="position:absolute;left:0;text-align:left;z-index:-251530240;mso-position-horizontal-relative:page;mso-position-vertical-relative:page" points="337.7pt,399.5pt,338.7pt,399.5pt,338.7pt,358.05pt,337.7pt,358.05pt,337.7pt,399.5pt" coordsize="20,829" o:allowincell="f" fillcolor="black" stroked="f">
            <v:path arrowok="t"/>
            <w10:wrap anchorx="page" anchory="page"/>
          </v:polyline>
        </w:pict>
      </w:r>
      <w:r w:rsidR="00E15DB3">
        <w:rPr>
          <w:color w:val="000000"/>
          <w:spacing w:val="-3"/>
        </w:rPr>
        <w:pict>
          <v:polyline id="_x0000_s1113" style="position:absolute;left:0;text-align:left;z-index:-251529216;mso-position-horizontal-relative:page;mso-position-vertical-relative:page" points="401.2pt,399.5pt,402.2pt,399.5pt,402.2pt,358.05pt,401.2pt,358.05pt,401.2pt,399.5pt" coordsize="20,829" o:allowincell="f" fillcolor="black" stroked="f">
            <v:path arrowok="t"/>
            <w10:wrap anchorx="page" anchory="page"/>
          </v:polyline>
        </w:pict>
      </w:r>
      <w:r w:rsidR="00E15DB3">
        <w:rPr>
          <w:color w:val="000000"/>
          <w:spacing w:val="-3"/>
        </w:rPr>
        <w:pict>
          <v:polyline id="_x0000_s1114" style="position:absolute;left:0;text-align:left;z-index:-251528192;mso-position-horizontal-relative:page;mso-position-vertical-relative:page" points="540.2pt,399.5pt,541.2pt,399.5pt,541.2pt,358.05pt,540.2pt,358.05pt,540.2pt,399.5pt" coordsize="20,829" o:allowincell="f" fillcolor="black" stroked="f">
            <v:path arrowok="t"/>
            <w10:wrap anchorx="page" anchory="page"/>
          </v:polyline>
        </w:pict>
      </w:r>
      <w:r w:rsidR="00E15DB3">
        <w:rPr>
          <w:color w:val="000000"/>
          <w:spacing w:val="-3"/>
        </w:rPr>
        <w:pict>
          <v:polyline id="_x0000_s1115" style="position:absolute;left:0;text-align:left;z-index:-251526144;mso-position-horizontal-relative:page;mso-position-vertical-relative:page" points="66.35pt,400.45pt,540.7pt,400.45pt,540.7pt,399.45pt,66.35pt,399.45pt,66.35pt,400.45pt" coordsize="9487,20" o:allowincell="f" fillcolor="black" stroked="f">
            <v:path arrowok="t"/>
            <w10:wrap anchorx="page" anchory="page"/>
          </v:polyline>
        </w:pict>
      </w:r>
      <w:r w:rsidR="00E15DB3">
        <w:rPr>
          <w:color w:val="000000"/>
          <w:spacing w:val="-3"/>
        </w:rPr>
        <w:pict>
          <v:polyline id="_x0000_s1116" style="position:absolute;left:0;text-align:left;z-index:-251524096;mso-position-horizontal-relative:page;mso-position-vertical-relative:page" points="66.35pt,427.55pt,67.35pt,427.55pt,67.35pt,399.95pt,66.35pt,399.95pt,66.35pt,427.55pt" coordsize="20,552" o:allowincell="f" fillcolor="black" stroked="f">
            <v:path arrowok="t"/>
            <w10:wrap anchorx="page" anchory="page"/>
          </v:polyline>
        </w:pict>
      </w:r>
      <w:r w:rsidR="00E15DB3">
        <w:rPr>
          <w:color w:val="000000"/>
          <w:spacing w:val="-3"/>
        </w:rPr>
        <w:pict>
          <v:polyline id="_x0000_s1117" style="position:absolute;left:0;text-align:left;z-index:-251522048;mso-position-horizontal-relative:page;mso-position-vertical-relative:page" points="104.4pt,427.55pt,105.4pt,427.55pt,105.4pt,399.95pt,104.4pt,399.95pt,104.4pt,427.55pt" coordsize="20,552" o:allowincell="f" fillcolor="black" stroked="f">
            <v:path arrowok="t"/>
            <w10:wrap anchorx="page" anchory="page"/>
          </v:polyline>
        </w:pict>
      </w:r>
      <w:r w:rsidR="00E15DB3">
        <w:rPr>
          <w:color w:val="000000"/>
          <w:spacing w:val="-3"/>
        </w:rPr>
        <w:pict>
          <v:polyline id="_x0000_s1118" style="position:absolute;left:0;text-align:left;z-index:-251520000;mso-position-horizontal-relative:page;mso-position-vertical-relative:page" points="337.7pt,427.55pt,338.7pt,427.55pt,338.7pt,399.95pt,337.7pt,399.95pt,337.7pt,427.55pt" coordsize="20,552" o:allowincell="f" fillcolor="black" stroked="f">
            <v:path arrowok="t"/>
            <w10:wrap anchorx="page" anchory="page"/>
          </v:polyline>
        </w:pict>
      </w:r>
      <w:r w:rsidR="00E15DB3">
        <w:rPr>
          <w:color w:val="000000"/>
          <w:spacing w:val="-3"/>
        </w:rPr>
        <w:pict>
          <v:polyline id="_x0000_s1119" style="position:absolute;left:0;text-align:left;z-index:-251517952;mso-position-horizontal-relative:page;mso-position-vertical-relative:page" points="401.2pt,427.55pt,402.2pt,427.55pt,402.2pt,399.95pt,401.2pt,399.95pt,401.2pt,427.55pt" coordsize="20,552" o:allowincell="f" fillcolor="black" stroked="f">
            <v:path arrowok="t"/>
            <w10:wrap anchorx="page" anchory="page"/>
          </v:polyline>
        </w:pict>
      </w:r>
      <w:r w:rsidR="00E15DB3">
        <w:rPr>
          <w:color w:val="000000"/>
          <w:spacing w:val="-3"/>
        </w:rPr>
        <w:pict>
          <v:polyline id="_x0000_s1120" style="position:absolute;left:0;text-align:left;z-index:-251516928;mso-position-horizontal-relative:page;mso-position-vertical-relative:page" points="540.2pt,427.55pt,541.2pt,427.55pt,541.2pt,399.95pt,540.2pt,399.95pt,540.2pt,427.55pt" coordsize="20,552" o:allowincell="f" fillcolor="black" stroked="f">
            <v:path arrowok="t"/>
            <w10:wrap anchorx="page" anchory="page"/>
          </v:polyline>
        </w:pict>
      </w:r>
      <w:r w:rsidR="00E15DB3">
        <w:rPr>
          <w:color w:val="000000"/>
          <w:spacing w:val="-3"/>
        </w:rPr>
        <w:pict>
          <v:polyline id="_x0000_s1121" style="position:absolute;left:0;text-align:left;z-index:-251511808;mso-position-horizontal-relative:page;mso-position-vertical-relative:page" points="66.35pt,428.55pt,540.7pt,428.55pt,540.7pt,427.55pt,66.35pt,427.55pt,66.35pt,428.55pt" coordsize="9487,20" o:allowincell="f" fillcolor="black" stroked="f">
            <v:path arrowok="t"/>
            <w10:wrap anchorx="page" anchory="page"/>
          </v:polyline>
        </w:pict>
      </w:r>
      <w:r w:rsidR="00E15DB3">
        <w:rPr>
          <w:color w:val="000000"/>
          <w:spacing w:val="-3"/>
        </w:rPr>
        <w:pict>
          <v:polyline id="_x0000_s1122" style="position:absolute;left:0;text-align:left;z-index:-251509760;mso-position-horizontal-relative:page;mso-position-vertical-relative:page" points="66.35pt,455.7pt,67.35pt,455.7pt,67.35pt,428pt,66.35pt,428pt,66.35pt,455.7pt" coordsize="20,554" o:allowincell="f" fillcolor="black" stroked="f">
            <v:path arrowok="t"/>
            <w10:wrap anchorx="page" anchory="page"/>
          </v:polyline>
        </w:pict>
      </w:r>
      <w:r w:rsidR="00E15DB3">
        <w:rPr>
          <w:color w:val="000000"/>
          <w:spacing w:val="-3"/>
        </w:rPr>
        <w:pict>
          <v:polyline id="_x0000_s1123" style="position:absolute;left:0;text-align:left;z-index:-251507712;mso-position-horizontal-relative:page;mso-position-vertical-relative:page" points="104.4pt,455.7pt,105.4pt,455.7pt,105.4pt,428pt,104.4pt,428pt,104.4pt,455.7pt" coordsize="20,554" o:allowincell="f" fillcolor="black" stroked="f">
            <v:path arrowok="t"/>
            <w10:wrap anchorx="page" anchory="page"/>
          </v:polyline>
        </w:pict>
      </w:r>
      <w:r w:rsidR="00E15DB3">
        <w:rPr>
          <w:color w:val="000000"/>
          <w:spacing w:val="-3"/>
        </w:rPr>
        <w:pict>
          <v:polyline id="_x0000_s1124" style="position:absolute;left:0;text-align:left;z-index:-251505664;mso-position-horizontal-relative:page;mso-position-vertical-relative:page" points="337.7pt,455.7pt,338.7pt,455.7pt,338.7pt,428pt,337.7pt,428pt,337.7pt,455.7pt" coordsize="20,554" o:allowincell="f" fillcolor="black" stroked="f">
            <v:path arrowok="t"/>
            <w10:wrap anchorx="page" anchory="page"/>
          </v:polyline>
        </w:pict>
      </w:r>
      <w:r w:rsidR="00E15DB3">
        <w:rPr>
          <w:color w:val="000000"/>
          <w:spacing w:val="-3"/>
        </w:rPr>
        <w:pict>
          <v:polyline id="_x0000_s1125" style="position:absolute;left:0;text-align:left;z-index:-251503616;mso-position-horizontal-relative:page;mso-position-vertical-relative:page" points="401.2pt,455.7pt,402.2pt,455.7pt,402.2pt,428pt,401.2pt,428pt,401.2pt,455.7pt" coordsize="20,554" o:allowincell="f" fillcolor="black" stroked="f">
            <v:path arrowok="t"/>
            <w10:wrap anchorx="page" anchory="page"/>
          </v:polyline>
        </w:pict>
      </w:r>
      <w:r w:rsidR="00E15DB3">
        <w:rPr>
          <w:color w:val="000000"/>
          <w:spacing w:val="-3"/>
        </w:rPr>
        <w:pict>
          <v:polyline id="_x0000_s1126" style="position:absolute;left:0;text-align:left;z-index:-251501568;mso-position-horizontal-relative:page;mso-position-vertical-relative:page" points="540.2pt,455.7pt,541.2pt,455.7pt,541.2pt,428pt,540.2pt,428pt,540.2pt,455.7pt" coordsize="20,554" o:allowincell="f" fillcolor="black" stroked="f">
            <v:path arrowok="t"/>
            <w10:wrap anchorx="page" anchory="page"/>
          </v:polyline>
        </w:pict>
      </w:r>
      <w:r w:rsidR="00E15DB3">
        <w:rPr>
          <w:color w:val="000000"/>
          <w:spacing w:val="-3"/>
        </w:rPr>
        <w:pict>
          <v:polyline id="_x0000_s1127" style="position:absolute;left:0;text-align:left;z-index:-251500544;mso-position-horizontal-relative:page;mso-position-vertical-relative:page" points="66.35pt,456.7pt,540.7pt,456.7pt,540.7pt,455.7pt,66.35pt,455.7pt,66.35pt,456.7pt" coordsize="9487,20" o:allowincell="f" fillcolor="black" stroked="f">
            <v:path arrowok="t"/>
            <w10:wrap anchorx="page" anchory="page"/>
          </v:polyline>
        </w:pict>
      </w:r>
      <w:r w:rsidR="00E15DB3">
        <w:rPr>
          <w:color w:val="000000"/>
          <w:spacing w:val="-3"/>
        </w:rPr>
        <w:pict>
          <v:polyline id="_x0000_s1128" style="position:absolute;left:0;text-align:left;z-index:-251499520;mso-position-horizontal-relative:page;mso-position-vertical-relative:page" points="66.35pt,483.8pt,67.35pt,483.8pt,67.35pt,456.15pt,66.35pt,456.15pt,66.35pt,483.8pt" coordsize="20,553" o:allowincell="f" fillcolor="black" stroked="f">
            <v:path arrowok="t"/>
            <w10:wrap anchorx="page" anchory="page"/>
          </v:polyline>
        </w:pict>
      </w:r>
      <w:r w:rsidR="00E15DB3">
        <w:rPr>
          <w:color w:val="000000"/>
          <w:spacing w:val="-3"/>
        </w:rPr>
        <w:pict>
          <v:polyline id="_x0000_s1129" style="position:absolute;left:0;text-align:left;z-index:-251498496;mso-position-horizontal-relative:page;mso-position-vertical-relative:page" points="104.4pt,483.8pt,105.4pt,483.8pt,105.4pt,456.15pt,104.4pt,456.15pt,104.4pt,483.8pt" coordsize="20,553" o:allowincell="f" fillcolor="black" stroked="f">
            <v:path arrowok="t"/>
            <w10:wrap anchorx="page" anchory="page"/>
          </v:polyline>
        </w:pict>
      </w:r>
      <w:r w:rsidR="00E15DB3">
        <w:rPr>
          <w:color w:val="000000"/>
          <w:spacing w:val="-3"/>
        </w:rPr>
        <w:pict>
          <v:polyline id="_x0000_s1130" style="position:absolute;left:0;text-align:left;z-index:-251497472;mso-position-horizontal-relative:page;mso-position-vertical-relative:page" points="337.7pt,483.8pt,338.7pt,483.8pt,338.7pt,456.15pt,337.7pt,456.15pt,337.7pt,483.8pt" coordsize="20,553" o:allowincell="f" fillcolor="black" stroked="f">
            <v:path arrowok="t"/>
            <w10:wrap anchorx="page" anchory="page"/>
          </v:polyline>
        </w:pict>
      </w:r>
      <w:r w:rsidR="00E15DB3">
        <w:rPr>
          <w:color w:val="000000"/>
          <w:spacing w:val="-3"/>
        </w:rPr>
        <w:pict>
          <v:polyline id="_x0000_s1131" style="position:absolute;left:0;text-align:left;z-index:-251496448;mso-position-horizontal-relative:page;mso-position-vertical-relative:page" points="401.2pt,483.8pt,402.2pt,483.8pt,402.2pt,456.15pt,401.2pt,456.15pt,401.2pt,483.8pt" coordsize="20,553" o:allowincell="f" fillcolor="black" stroked="f">
            <v:path arrowok="t"/>
            <w10:wrap anchorx="page" anchory="page"/>
          </v:polyline>
        </w:pict>
      </w:r>
      <w:r w:rsidR="00E15DB3">
        <w:rPr>
          <w:color w:val="000000"/>
          <w:spacing w:val="-3"/>
        </w:rPr>
        <w:pict>
          <v:polyline id="_x0000_s1132" style="position:absolute;left:0;text-align:left;z-index:-251495424;mso-position-horizontal-relative:page;mso-position-vertical-relative:page" points="540.2pt,483.8pt,541.2pt,483.8pt,541.2pt,456.15pt,540.2pt,456.15pt,540.2pt,483.8pt" coordsize="20,553" o:allowincell="f" fillcolor="black" stroked="f">
            <v:path arrowok="t"/>
            <w10:wrap anchorx="page" anchory="page"/>
          </v:polyline>
        </w:pict>
      </w:r>
      <w:r w:rsidR="00E15DB3">
        <w:rPr>
          <w:color w:val="000000"/>
          <w:spacing w:val="-3"/>
        </w:rPr>
        <w:pict>
          <v:polyline id="_x0000_s1133" style="position:absolute;left:0;text-align:left;z-index:-251494400;mso-position-horizontal-relative:page;mso-position-vertical-relative:page" points="66.35pt,484.75pt,540.7pt,484.75pt,540.7pt,483.75pt,66.35pt,483.75pt,66.35pt,484.75pt" coordsize="9487,20" o:allowincell="f" fillcolor="black" stroked="f">
            <v:path arrowok="t"/>
            <w10:wrap anchorx="page" anchory="page"/>
          </v:polyline>
        </w:pict>
      </w:r>
      <w:r w:rsidR="00E15DB3">
        <w:rPr>
          <w:color w:val="000000"/>
          <w:spacing w:val="-3"/>
        </w:rPr>
        <w:pict>
          <v:polyline id="_x0000_s1134" style="position:absolute;left:0;text-align:left;z-index:-251493376;mso-position-horizontal-relative:page;mso-position-vertical-relative:page" points="66.35pt,498.05pt,67.35pt,498.05pt,67.35pt,484.25pt,66.35pt,484.25pt,66.35pt,498.05pt" coordsize="20,276" o:allowincell="f" fillcolor="black" stroked="f">
            <v:path arrowok="t"/>
            <w10:wrap anchorx="page" anchory="page"/>
          </v:polyline>
        </w:pict>
      </w:r>
      <w:r w:rsidR="00E15DB3">
        <w:rPr>
          <w:color w:val="000000"/>
          <w:spacing w:val="-3"/>
        </w:rPr>
        <w:pict>
          <v:polyline id="_x0000_s1135" style="position:absolute;left:0;text-align:left;z-index:-251492352;mso-position-horizontal-relative:page;mso-position-vertical-relative:page" points="104.4pt,498.05pt,105.4pt,498.05pt,105.4pt,484.25pt,104.4pt,484.25pt,104.4pt,498.05pt" coordsize="20,276" o:allowincell="f" fillcolor="black" stroked="f">
            <v:path arrowok="t"/>
            <w10:wrap anchorx="page" anchory="page"/>
          </v:polyline>
        </w:pict>
      </w:r>
      <w:r w:rsidR="00E15DB3">
        <w:rPr>
          <w:color w:val="000000"/>
          <w:spacing w:val="-3"/>
        </w:rPr>
        <w:pict>
          <v:polyline id="_x0000_s1136" style="position:absolute;left:0;text-align:left;z-index:-251491328;mso-position-horizontal-relative:page;mso-position-vertical-relative:page" points="337.7pt,498.05pt,338.7pt,498.05pt,338.7pt,484.25pt,337.7pt,484.25pt,337.7pt,498.05pt" coordsize="20,276" o:allowincell="f" fillcolor="black" stroked="f">
            <v:path arrowok="t"/>
            <w10:wrap anchorx="page" anchory="page"/>
          </v:polyline>
        </w:pict>
      </w:r>
      <w:r w:rsidR="00E15DB3">
        <w:rPr>
          <w:color w:val="000000"/>
          <w:spacing w:val="-3"/>
        </w:rPr>
        <w:pict>
          <v:polyline id="_x0000_s1137" style="position:absolute;left:0;text-align:left;z-index:-251490304;mso-position-horizontal-relative:page;mso-position-vertical-relative:page" points="401.2pt,498.05pt,402.2pt,498.05pt,402.2pt,484.25pt,401.2pt,484.25pt,401.2pt,498.05pt" coordsize="20,276" o:allowincell="f" fillcolor="black" stroked="f">
            <v:path arrowok="t"/>
            <w10:wrap anchorx="page" anchory="page"/>
          </v:polyline>
        </w:pict>
      </w:r>
      <w:r w:rsidR="00E15DB3">
        <w:rPr>
          <w:color w:val="000000"/>
          <w:spacing w:val="-3"/>
        </w:rPr>
        <w:pict>
          <v:polyline id="_x0000_s1138" style="position:absolute;left:0;text-align:left;z-index:-251489280;mso-position-horizontal-relative:page;mso-position-vertical-relative:page" points="540.2pt,498.05pt,541.2pt,498.05pt,541.2pt,484.25pt,540.2pt,484.25pt,540.2pt,498.05pt" coordsize="20,276" o:allowincell="f" fillcolor="black" stroked="f">
            <v:path arrowok="t"/>
            <w10:wrap anchorx="page" anchory="page"/>
          </v:polyline>
        </w:pict>
      </w:r>
      <w:r w:rsidR="00E15DB3">
        <w:rPr>
          <w:color w:val="000000"/>
          <w:spacing w:val="-3"/>
        </w:rPr>
        <w:pict>
          <v:polyline id="_x0000_s1139" style="position:absolute;left:0;text-align:left;z-index:-251488256;mso-position-horizontal-relative:page;mso-position-vertical-relative:page" points="66.35pt,499.05pt,540.7pt,499.05pt,540.7pt,498.05pt,66.35pt,498.05pt,66.35pt,499.05pt" coordsize="9487,20" o:allowincell="f" fillcolor="black" stroked="f">
            <v:path arrowok="t"/>
            <w10:wrap anchorx="page" anchory="page"/>
          </v:polyline>
        </w:pict>
      </w:r>
      <w:r w:rsidR="00E15DB3">
        <w:rPr>
          <w:color w:val="000000"/>
          <w:spacing w:val="-3"/>
        </w:rPr>
        <w:pict>
          <v:polyline id="_x0000_s1140" style="position:absolute;left:0;text-align:left;z-index:-251487232;mso-position-horizontal-relative:page;mso-position-vertical-relative:page" points="66.35pt,512.35pt,67.35pt,512.35pt,67.35pt,498.5pt,66.35pt,498.5pt,66.35pt,512.35pt" coordsize="20,277" o:allowincell="f" fillcolor="black" stroked="f">
            <v:path arrowok="t"/>
            <w10:wrap anchorx="page" anchory="page"/>
          </v:polyline>
        </w:pict>
      </w:r>
      <w:r w:rsidR="00E15DB3">
        <w:rPr>
          <w:color w:val="000000"/>
          <w:spacing w:val="-3"/>
        </w:rPr>
        <w:pict>
          <v:polyline id="_x0000_s1141" style="position:absolute;left:0;text-align:left;z-index:-251486208;mso-position-horizontal-relative:page;mso-position-vertical-relative:page" points="104.4pt,512.35pt,105.4pt,512.35pt,105.4pt,498.5pt,104.4pt,498.5pt,104.4pt,512.35pt" coordsize="20,277" o:allowincell="f" fillcolor="black" stroked="f">
            <v:path arrowok="t"/>
            <w10:wrap anchorx="page" anchory="page"/>
          </v:polyline>
        </w:pict>
      </w:r>
      <w:r w:rsidR="00E15DB3">
        <w:rPr>
          <w:color w:val="000000"/>
          <w:spacing w:val="-3"/>
        </w:rPr>
        <w:pict>
          <v:polyline id="_x0000_s1142" style="position:absolute;left:0;text-align:left;z-index:-251485184;mso-position-horizontal-relative:page;mso-position-vertical-relative:page" points="337.7pt,512.35pt,338.7pt,512.35pt,338.7pt,498.5pt,337.7pt,498.5pt,337.7pt,512.35pt" coordsize="20,277" o:allowincell="f" fillcolor="black" stroked="f">
            <v:path arrowok="t"/>
            <w10:wrap anchorx="page" anchory="page"/>
          </v:polyline>
        </w:pict>
      </w:r>
      <w:r w:rsidR="00E15DB3">
        <w:rPr>
          <w:color w:val="000000"/>
          <w:spacing w:val="-3"/>
        </w:rPr>
        <w:pict>
          <v:polyline id="_x0000_s1143" style="position:absolute;left:0;text-align:left;z-index:-251484160;mso-position-horizontal-relative:page;mso-position-vertical-relative:page" points="401.2pt,512.35pt,402.2pt,512.35pt,402.2pt,498.5pt,401.2pt,498.5pt,401.2pt,512.35pt" coordsize="20,277" o:allowincell="f" fillcolor="black" stroked="f">
            <v:path arrowok="t"/>
            <w10:wrap anchorx="page" anchory="page"/>
          </v:polyline>
        </w:pict>
      </w:r>
      <w:r w:rsidR="00E15DB3">
        <w:rPr>
          <w:color w:val="000000"/>
          <w:spacing w:val="-3"/>
        </w:rPr>
        <w:pict>
          <v:polyline id="_x0000_s1144" style="position:absolute;left:0;text-align:left;z-index:-251483136;mso-position-horizontal-relative:page;mso-position-vertical-relative:page" points="540.2pt,512.35pt,541.2pt,512.35pt,541.2pt,498.5pt,540.2pt,498.5pt,540.2pt,512.35pt" coordsize="20,277" o:allowincell="f" fillcolor="black" stroked="f">
            <v:path arrowok="t"/>
            <w10:wrap anchorx="page" anchory="page"/>
          </v:polyline>
        </w:pict>
      </w:r>
      <w:r w:rsidR="00E15DB3">
        <w:rPr>
          <w:color w:val="000000"/>
          <w:spacing w:val="-3"/>
        </w:rPr>
        <w:pict>
          <v:polyline id="_x0000_s1145" style="position:absolute;left:0;text-align:left;z-index:-251482112;mso-position-horizontal-relative:page;mso-position-vertical-relative:page" points="66.35pt,513.3pt,540.7pt,513.3pt,540.7pt,512.3pt,66.35pt,512.3pt,66.35pt,513.3pt" coordsize="9487,20" o:allowincell="f" fillcolor="black" stroked="f">
            <v:path arrowok="t"/>
            <w10:wrap anchorx="page" anchory="page"/>
          </v:polyline>
        </w:pict>
      </w:r>
      <w:r w:rsidR="00E15DB3">
        <w:rPr>
          <w:color w:val="000000"/>
          <w:spacing w:val="-3"/>
        </w:rPr>
        <w:pict>
          <v:polyline id="_x0000_s1146" style="position:absolute;left:0;text-align:left;z-index:-251481088;mso-position-horizontal-relative:page;mso-position-vertical-relative:page" points="66.35pt,540.5pt,67.35pt,540.5pt,67.35pt,512.8pt,66.35pt,512.8pt,66.35pt,540.5pt" coordsize="20,554" o:allowincell="f" fillcolor="black" stroked="f">
            <v:path arrowok="t"/>
            <w10:wrap anchorx="page" anchory="page"/>
          </v:polyline>
        </w:pict>
      </w:r>
      <w:r w:rsidR="00E15DB3">
        <w:rPr>
          <w:color w:val="000000"/>
          <w:spacing w:val="-3"/>
        </w:rPr>
        <w:pict>
          <v:polyline id="_x0000_s1147" style="position:absolute;left:0;text-align:left;z-index:-251480064;mso-position-horizontal-relative:page;mso-position-vertical-relative:page" points="104.4pt,540.5pt,105.4pt,540.5pt,105.4pt,512.8pt,104.4pt,512.8pt,104.4pt,540.5pt" coordsize="20,554" o:allowincell="f" fillcolor="black" stroked="f">
            <v:path arrowok="t"/>
            <w10:wrap anchorx="page" anchory="page"/>
          </v:polyline>
        </w:pict>
      </w:r>
      <w:r w:rsidR="00E15DB3">
        <w:rPr>
          <w:color w:val="000000"/>
          <w:spacing w:val="-3"/>
        </w:rPr>
        <w:pict>
          <v:polyline id="_x0000_s1148" style="position:absolute;left:0;text-align:left;z-index:-251479040;mso-position-horizontal-relative:page;mso-position-vertical-relative:page" points="337.7pt,540.5pt,338.7pt,540.5pt,338.7pt,512.8pt,337.7pt,512.8pt,337.7pt,540.5pt" coordsize="20,554" o:allowincell="f" fillcolor="black" stroked="f">
            <v:path arrowok="t"/>
            <w10:wrap anchorx="page" anchory="page"/>
          </v:polyline>
        </w:pict>
      </w:r>
      <w:r w:rsidR="00E15DB3">
        <w:rPr>
          <w:color w:val="000000"/>
          <w:spacing w:val="-3"/>
        </w:rPr>
        <w:pict>
          <v:polyline id="_x0000_s1149" style="position:absolute;left:0;text-align:left;z-index:-251478016;mso-position-horizontal-relative:page;mso-position-vertical-relative:page" points="401.2pt,540.5pt,402.2pt,540.5pt,402.2pt,512.8pt,401.2pt,512.8pt,401.2pt,540.5pt" coordsize="20,554" o:allowincell="f" fillcolor="black" stroked="f">
            <v:path arrowok="t"/>
            <w10:wrap anchorx="page" anchory="page"/>
          </v:polyline>
        </w:pict>
      </w:r>
      <w:r w:rsidR="00E15DB3">
        <w:rPr>
          <w:color w:val="000000"/>
          <w:spacing w:val="-3"/>
        </w:rPr>
        <w:pict>
          <v:polyline id="_x0000_s1150" style="position:absolute;left:0;text-align:left;z-index:-251476992;mso-position-horizontal-relative:page;mso-position-vertical-relative:page" points="540.2pt,540.5pt,541.2pt,540.5pt,541.2pt,512.8pt,540.2pt,512.8pt,540.2pt,540.5pt" coordsize="20,554" o:allowincell="f" fillcolor="black" stroked="f">
            <v:path arrowok="t"/>
            <w10:wrap anchorx="page" anchory="page"/>
          </v:polyline>
        </w:pict>
      </w:r>
      <w:r w:rsidR="00E15DB3">
        <w:rPr>
          <w:color w:val="000000"/>
          <w:spacing w:val="-3"/>
        </w:rPr>
        <w:pict>
          <v:polyline id="_x0000_s1151" style="position:absolute;left:0;text-align:left;z-index:-251475968;mso-position-horizontal-relative:page;mso-position-vertical-relative:page" points="66.35pt,541.45pt,540.7pt,541.45pt,540.7pt,540.45pt,66.35pt,540.45pt,66.35pt,541.45pt" coordsize="9487,20" o:allowincell="f" fillcolor="black" stroked="f">
            <v:path arrowok="t"/>
            <w10:wrap anchorx="page" anchory="page"/>
          </v:polyline>
        </w:pict>
      </w:r>
      <w:r w:rsidR="00E15DB3">
        <w:rPr>
          <w:color w:val="000000"/>
          <w:spacing w:val="-3"/>
        </w:rPr>
        <w:pict>
          <v:polyline id="_x0000_s1152" style="position:absolute;left:0;text-align:left;z-index:-251474944;mso-position-horizontal-relative:page;mso-position-vertical-relative:page" points="66.35pt,568.55pt,67.35pt,568.55pt,67.35pt,540.95pt,66.35pt,540.95pt,66.35pt,568.55pt" coordsize="20,552" o:allowincell="f" fillcolor="black" stroked="f">
            <v:path arrowok="t"/>
            <w10:wrap anchorx="page" anchory="page"/>
          </v:polyline>
        </w:pict>
      </w:r>
      <w:r w:rsidR="00E15DB3">
        <w:rPr>
          <w:color w:val="000000"/>
          <w:spacing w:val="-3"/>
        </w:rPr>
        <w:pict>
          <v:polyline id="_x0000_s1153" style="position:absolute;left:0;text-align:left;z-index:-251473920;mso-position-horizontal-relative:page;mso-position-vertical-relative:page" points="104.4pt,568.55pt,105.4pt,568.55pt,105.4pt,540.95pt,104.4pt,540.95pt,104.4pt,568.55pt" coordsize="20,552" o:allowincell="f" fillcolor="black" stroked="f">
            <v:path arrowok="t"/>
            <w10:wrap anchorx="page" anchory="page"/>
          </v:polyline>
        </w:pict>
      </w:r>
      <w:r w:rsidR="00E15DB3">
        <w:rPr>
          <w:color w:val="000000"/>
          <w:spacing w:val="-3"/>
        </w:rPr>
        <w:pict>
          <v:polyline id="_x0000_s1154" style="position:absolute;left:0;text-align:left;z-index:-251472896;mso-position-horizontal-relative:page;mso-position-vertical-relative:page" points="337.7pt,568.55pt,338.7pt,568.55pt,338.7pt,540.95pt,337.7pt,540.95pt,337.7pt,568.55pt" coordsize="20,552" o:allowincell="f" fillcolor="black" stroked="f">
            <v:path arrowok="t"/>
            <w10:wrap anchorx="page" anchory="page"/>
          </v:polyline>
        </w:pict>
      </w:r>
      <w:r w:rsidR="00E15DB3">
        <w:rPr>
          <w:color w:val="000000"/>
          <w:spacing w:val="-3"/>
        </w:rPr>
        <w:pict>
          <v:polyline id="_x0000_s1155" style="position:absolute;left:0;text-align:left;z-index:-251471872;mso-position-horizontal-relative:page;mso-position-vertical-relative:page" points="401.2pt,568.55pt,402.2pt,568.55pt,402.2pt,540.95pt,401.2pt,540.95pt,401.2pt,568.55pt" coordsize="20,552" o:allowincell="f" fillcolor="black" stroked="f">
            <v:path arrowok="t"/>
            <w10:wrap anchorx="page" anchory="page"/>
          </v:polyline>
        </w:pict>
      </w:r>
      <w:r w:rsidR="00E15DB3">
        <w:rPr>
          <w:color w:val="000000"/>
          <w:spacing w:val="-3"/>
        </w:rPr>
        <w:pict>
          <v:polyline id="_x0000_s1156" style="position:absolute;left:0;text-align:left;z-index:-251470848;mso-position-horizontal-relative:page;mso-position-vertical-relative:page" points="540.2pt,568.55pt,541.2pt,568.55pt,541.2pt,540.95pt,540.2pt,540.95pt,540.2pt,568.55pt" coordsize="20,552" o:allowincell="f" fillcolor="black" stroked="f">
            <v:path arrowok="t"/>
            <w10:wrap anchorx="page" anchory="page"/>
          </v:polyline>
        </w:pict>
      </w:r>
      <w:r w:rsidR="00E15DB3">
        <w:rPr>
          <w:color w:val="000000"/>
          <w:spacing w:val="-3"/>
        </w:rPr>
        <w:pict>
          <v:polyline id="_x0000_s1157" style="position:absolute;left:0;text-align:left;z-index:-251469824;mso-position-horizontal-relative:page;mso-position-vertical-relative:page" points="66.35pt,569.55pt,540.7pt,569.55pt,540.7pt,568.55pt,66.35pt,568.55pt,66.35pt,569.55pt" coordsize="9487,20" o:allowincell="f" fillcolor="black" stroked="f">
            <v:path arrowok="t"/>
            <w10:wrap anchorx="page" anchory="page"/>
          </v:polyline>
        </w:pict>
      </w:r>
      <w:r w:rsidR="00E15DB3">
        <w:rPr>
          <w:color w:val="000000"/>
          <w:spacing w:val="-3"/>
        </w:rPr>
        <w:pict>
          <v:polyline id="_x0000_s1158" style="position:absolute;left:0;text-align:left;z-index:-251468800;mso-position-horizontal-relative:page;mso-position-vertical-relative:page" points="66.35pt,610.45pt,67.35pt,610.45pt,67.35pt,569pt,66.35pt,569pt,66.35pt,610.45pt" coordsize="20,829" o:allowincell="f" fillcolor="black" stroked="f">
            <v:path arrowok="t"/>
            <w10:wrap anchorx="page" anchory="page"/>
          </v:polyline>
        </w:pict>
      </w:r>
      <w:r w:rsidR="00E15DB3">
        <w:rPr>
          <w:color w:val="000000"/>
          <w:spacing w:val="-3"/>
        </w:rPr>
        <w:pict>
          <v:polyline id="_x0000_s1159" style="position:absolute;left:0;text-align:left;z-index:-251467776;mso-position-horizontal-relative:page;mso-position-vertical-relative:page" points="104.4pt,610.45pt,105.4pt,610.45pt,105.4pt,569pt,104.4pt,569pt,104.4pt,610.45pt" coordsize="20,829" o:allowincell="f" fillcolor="black" stroked="f">
            <v:path arrowok="t"/>
            <w10:wrap anchorx="page" anchory="page"/>
          </v:polyline>
        </w:pict>
      </w:r>
      <w:r w:rsidR="00E15DB3">
        <w:rPr>
          <w:color w:val="000000"/>
          <w:spacing w:val="-3"/>
        </w:rPr>
        <w:pict>
          <v:polyline id="_x0000_s1160" style="position:absolute;left:0;text-align:left;z-index:-251466752;mso-position-horizontal-relative:page;mso-position-vertical-relative:page" points="337.7pt,610.45pt,338.7pt,610.45pt,338.7pt,569pt,337.7pt,569pt,337.7pt,610.45pt" coordsize="20,829" o:allowincell="f" fillcolor="black" stroked="f">
            <v:path arrowok="t"/>
            <w10:wrap anchorx="page" anchory="page"/>
          </v:polyline>
        </w:pict>
      </w:r>
      <w:r w:rsidR="00E15DB3">
        <w:rPr>
          <w:color w:val="000000"/>
          <w:spacing w:val="-3"/>
        </w:rPr>
        <w:pict>
          <v:polyline id="_x0000_s1161" style="position:absolute;left:0;text-align:left;z-index:-251465728;mso-position-horizontal-relative:page;mso-position-vertical-relative:page" points="401.2pt,610.45pt,402.2pt,610.45pt,402.2pt,569pt,401.2pt,569pt,401.2pt,610.45pt" coordsize="20,829" o:allowincell="f" fillcolor="black" stroked="f">
            <v:path arrowok="t"/>
            <w10:wrap anchorx="page" anchory="page"/>
          </v:polyline>
        </w:pict>
      </w:r>
      <w:r w:rsidR="00E15DB3">
        <w:rPr>
          <w:color w:val="000000"/>
          <w:spacing w:val="-3"/>
        </w:rPr>
        <w:pict>
          <v:polyline id="_x0000_s1162" style="position:absolute;left:0;text-align:left;z-index:-251464704;mso-position-horizontal-relative:page;mso-position-vertical-relative:page" points="540.2pt,610.45pt,541.2pt,610.45pt,541.2pt,569pt,540.2pt,569pt,540.2pt,610.45pt" coordsize="20,829" o:allowincell="f" fillcolor="black" stroked="f">
            <v:path arrowok="t"/>
            <w10:wrap anchorx="page" anchory="page"/>
          </v:polyline>
        </w:pict>
      </w:r>
      <w:r w:rsidR="00E15DB3">
        <w:rPr>
          <w:color w:val="000000"/>
          <w:spacing w:val="-3"/>
        </w:rPr>
        <w:pict>
          <v:polyline id="_x0000_s1163" style="position:absolute;left:0;text-align:left;z-index:-251463680;mso-position-horizontal-relative:page;mso-position-vertical-relative:page" points="66.35pt,611.4pt,540.7pt,611.4pt,540.7pt,610.4pt,66.35pt,610.4pt,66.35pt,611.4pt" coordsize="9487,20" o:allowincell="f" fillcolor="black" stroked="f">
            <v:path arrowok="t"/>
            <w10:wrap anchorx="page" anchory="page"/>
          </v:polyline>
        </w:pict>
      </w:r>
      <w:r w:rsidR="00E15DB3">
        <w:rPr>
          <w:color w:val="000000"/>
          <w:spacing w:val="-3"/>
        </w:rPr>
        <w:pict>
          <v:polyline id="_x0000_s1164" style="position:absolute;left:0;text-align:left;z-index:-251462656;mso-position-horizontal-relative:page;mso-position-vertical-relative:page" points="66.35pt,638.6pt,67.35pt,638.6pt,67.35pt,610.9pt,66.35pt,610.9pt,66.35pt,638.6pt" coordsize="20,554" o:allowincell="f" fillcolor="black" stroked="f">
            <v:path arrowok="t"/>
            <w10:wrap anchorx="page" anchory="page"/>
          </v:polyline>
        </w:pict>
      </w:r>
      <w:r w:rsidR="00E15DB3">
        <w:rPr>
          <w:color w:val="000000"/>
          <w:spacing w:val="-3"/>
        </w:rPr>
        <w:pict>
          <v:polyline id="_x0000_s1165" style="position:absolute;left:0;text-align:left;z-index:-251461632;mso-position-horizontal-relative:page;mso-position-vertical-relative:page" points="104.4pt,638.6pt,105.4pt,638.6pt,105.4pt,610.9pt,104.4pt,610.9pt,104.4pt,638.6pt" coordsize="20,554" o:allowincell="f" fillcolor="black" stroked="f">
            <v:path arrowok="t"/>
            <w10:wrap anchorx="page" anchory="page"/>
          </v:polyline>
        </w:pict>
      </w:r>
      <w:r w:rsidR="00E15DB3">
        <w:rPr>
          <w:color w:val="000000"/>
          <w:spacing w:val="-3"/>
        </w:rPr>
        <w:pict>
          <v:polyline id="_x0000_s1166" style="position:absolute;left:0;text-align:left;z-index:-251460608;mso-position-horizontal-relative:page;mso-position-vertical-relative:page" points="337.7pt,638.6pt,338.7pt,638.6pt,338.7pt,610.9pt,337.7pt,610.9pt,337.7pt,638.6pt" coordsize="20,554" o:allowincell="f" fillcolor="black" stroked="f">
            <v:path arrowok="t"/>
            <w10:wrap anchorx="page" anchory="page"/>
          </v:polyline>
        </w:pict>
      </w:r>
      <w:r w:rsidR="00E15DB3">
        <w:rPr>
          <w:color w:val="000000"/>
          <w:spacing w:val="-3"/>
        </w:rPr>
        <w:pict>
          <v:polyline id="_x0000_s1167" style="position:absolute;left:0;text-align:left;z-index:-251459584;mso-position-horizontal-relative:page;mso-position-vertical-relative:page" points="401.2pt,638.6pt,402.2pt,638.6pt,402.2pt,610.9pt,401.2pt,610.9pt,401.2pt,638.6pt" coordsize="20,554" o:allowincell="f" fillcolor="black" stroked="f">
            <v:path arrowok="t"/>
            <w10:wrap anchorx="page" anchory="page"/>
          </v:polyline>
        </w:pict>
      </w:r>
      <w:r w:rsidR="00E15DB3">
        <w:rPr>
          <w:color w:val="000000"/>
          <w:spacing w:val="-3"/>
        </w:rPr>
        <w:pict>
          <v:polyline id="_x0000_s1168" style="position:absolute;left:0;text-align:left;z-index:-251458560;mso-position-horizontal-relative:page;mso-position-vertical-relative:page" points="540.2pt,638.6pt,541.2pt,638.6pt,541.2pt,610.9pt,540.2pt,610.9pt,540.2pt,638.6pt" coordsize="20,554" o:allowincell="f" fillcolor="black" stroked="f">
            <v:path arrowok="t"/>
            <w10:wrap anchorx="page" anchory="page"/>
          </v:polyline>
        </w:pict>
      </w:r>
      <w:r w:rsidR="00E15DB3">
        <w:rPr>
          <w:color w:val="000000"/>
          <w:spacing w:val="-3"/>
        </w:rPr>
        <w:pict>
          <v:polyline id="_x0000_s1169" style="position:absolute;left:0;text-align:left;z-index:-251457536;mso-position-horizontal-relative:page;mso-position-vertical-relative:page" points="66.35pt,639.55pt,540.7pt,639.55pt,540.7pt,638.55pt,66.35pt,638.55pt,66.35pt,639.55pt" coordsize="9487,20" o:allowincell="f" fillcolor="black" stroked="f">
            <v:path arrowok="t"/>
            <w10:wrap anchorx="page" anchory="page"/>
          </v:polyline>
        </w:pict>
      </w:r>
      <w:r w:rsidR="00E15DB3">
        <w:rPr>
          <w:color w:val="000000"/>
          <w:spacing w:val="-3"/>
        </w:rPr>
        <w:pict>
          <v:polyline id="_x0000_s1170" style="position:absolute;left:0;text-align:left;z-index:-251456512;mso-position-horizontal-relative:page;mso-position-vertical-relative:page" points="66.35pt,666.65pt,67.35pt,666.65pt,67.35pt,639.05pt,66.35pt,639.05pt,66.35pt,666.65pt" coordsize="20,552" o:allowincell="f" fillcolor="black" stroked="f">
            <v:path arrowok="t"/>
            <w10:wrap anchorx="page" anchory="page"/>
          </v:polyline>
        </w:pict>
      </w:r>
      <w:r w:rsidR="00E15DB3">
        <w:rPr>
          <w:color w:val="000000"/>
          <w:spacing w:val="-3"/>
        </w:rPr>
        <w:pict>
          <v:polyline id="_x0000_s1171" style="position:absolute;left:0;text-align:left;z-index:-251455488;mso-position-horizontal-relative:page;mso-position-vertical-relative:page" points="104.4pt,666.65pt,105.4pt,666.65pt,105.4pt,639.05pt,104.4pt,639.05pt,104.4pt,666.65pt" coordsize="20,552" o:allowincell="f" fillcolor="black" stroked="f">
            <v:path arrowok="t"/>
            <w10:wrap anchorx="page" anchory="page"/>
          </v:polyline>
        </w:pict>
      </w:r>
      <w:r w:rsidR="00E15DB3">
        <w:rPr>
          <w:color w:val="000000"/>
          <w:spacing w:val="-3"/>
        </w:rPr>
        <w:pict>
          <v:polyline id="_x0000_s1172" style="position:absolute;left:0;text-align:left;z-index:-251454464;mso-position-horizontal-relative:page;mso-position-vertical-relative:page" points="337.7pt,666.65pt,338.7pt,666.65pt,338.7pt,639.05pt,337.7pt,639.05pt,337.7pt,666.65pt" coordsize="20,552" o:allowincell="f" fillcolor="black" stroked="f">
            <v:path arrowok="t"/>
            <w10:wrap anchorx="page" anchory="page"/>
          </v:polyline>
        </w:pict>
      </w:r>
      <w:r w:rsidR="00E15DB3">
        <w:rPr>
          <w:color w:val="000000"/>
          <w:spacing w:val="-3"/>
        </w:rPr>
        <w:pict>
          <v:polyline id="_x0000_s1173" style="position:absolute;left:0;text-align:left;z-index:-251453440;mso-position-horizontal-relative:page;mso-position-vertical-relative:page" points="401.2pt,666.65pt,402.2pt,666.65pt,402.2pt,639.05pt,401.2pt,639.05pt,401.2pt,666.65pt" coordsize="20,552" o:allowincell="f" fillcolor="black" stroked="f">
            <v:path arrowok="t"/>
            <w10:wrap anchorx="page" anchory="page"/>
          </v:polyline>
        </w:pict>
      </w:r>
      <w:r w:rsidR="00E15DB3">
        <w:rPr>
          <w:color w:val="000000"/>
          <w:spacing w:val="-3"/>
        </w:rPr>
        <w:pict>
          <v:polyline id="_x0000_s1174" style="position:absolute;left:0;text-align:left;z-index:-251452416;mso-position-horizontal-relative:page;mso-position-vertical-relative:page" points="540.2pt,666.65pt,541.2pt,666.65pt,541.2pt,639.05pt,540.2pt,639.05pt,540.2pt,666.65pt" coordsize="20,552" o:allowincell="f" fillcolor="black" stroked="f">
            <v:path arrowok="t"/>
            <w10:wrap anchorx="page" anchory="page"/>
          </v:polyline>
        </w:pict>
      </w:r>
      <w:r w:rsidR="00E15DB3">
        <w:rPr>
          <w:color w:val="000000"/>
          <w:spacing w:val="-3"/>
        </w:rPr>
        <w:pict>
          <v:polyline id="_x0000_s1175" style="position:absolute;left:0;text-align:left;z-index:-251451392;mso-position-horizontal-relative:page;mso-position-vertical-relative:page" points="66.35pt,667.65pt,540.7pt,667.65pt,540.7pt,666.65pt,66.35pt,666.65pt,66.35pt,667.65pt" coordsize="9487,20" o:allowincell="f" fillcolor="black" stroked="f">
            <v:path arrowok="t"/>
            <w10:wrap anchorx="page" anchory="page"/>
          </v:polyline>
        </w:pict>
      </w:r>
      <w:r w:rsidR="00E15DB3">
        <w:rPr>
          <w:color w:val="000000"/>
          <w:spacing w:val="-3"/>
        </w:rPr>
        <w:pict>
          <v:polyline id="_x0000_s1176" style="position:absolute;left:0;text-align:left;z-index:-251450368;mso-position-horizontal-relative:page;mso-position-vertical-relative:page" points="66.35pt,709.1pt,67.35pt,709.1pt,67.35pt,667.1pt,66.35pt,667.1pt,66.35pt,709.1pt" coordsize="20,840" o:allowincell="f" fillcolor="black" stroked="f">
            <v:path arrowok="t"/>
            <w10:wrap anchorx="page" anchory="page"/>
          </v:polyline>
        </w:pict>
      </w:r>
      <w:r w:rsidR="00E15DB3">
        <w:rPr>
          <w:color w:val="000000"/>
          <w:spacing w:val="-3"/>
        </w:rPr>
        <w:pict>
          <v:polyline id="_x0000_s1177" style="position:absolute;left:0;text-align:left;z-index:-251449344;mso-position-horizontal-relative:page;mso-position-vertical-relative:page" points="66.35pt,709.6pt,104.4pt,709.6pt,104.4pt,708.6pt,66.35pt,708.6pt,66.35pt,709.6pt" coordsize="761,20" o:allowincell="f" fillcolor="black" stroked="f">
            <v:path arrowok="t"/>
            <w10:wrap anchorx="page" anchory="page"/>
          </v:polyline>
        </w:pict>
      </w:r>
      <w:r w:rsidR="00E15DB3">
        <w:rPr>
          <w:color w:val="000000"/>
          <w:spacing w:val="-3"/>
        </w:rPr>
        <w:pict>
          <v:polyline id="_x0000_s1178" style="position:absolute;left:0;text-align:left;z-index:-251448320;mso-position-horizontal-relative:page;mso-position-vertical-relative:page" points="104.4pt,709.1pt,105.4pt,709.1pt,105.4pt,667.1pt,104.4pt,667.1pt,104.4pt,709.1pt" coordsize="20,840" o:allowincell="f" fillcolor="black" stroked="f">
            <v:path arrowok="t"/>
            <w10:wrap anchorx="page" anchory="page"/>
          </v:polyline>
        </w:pict>
      </w:r>
      <w:r w:rsidR="00E15DB3">
        <w:rPr>
          <w:color w:val="000000"/>
          <w:spacing w:val="-3"/>
        </w:rPr>
        <w:pict>
          <v:polyline id="_x0000_s1179" style="position:absolute;left:0;text-align:left;z-index:-251447296;mso-position-horizontal-relative:page;mso-position-vertical-relative:page" points="104.85pt,709.6pt,337.75pt,709.6pt,337.75pt,708.6pt,104.85pt,708.6pt,104.85pt,709.6pt" coordsize="4658,20" o:allowincell="f" fillcolor="black" stroked="f">
            <v:path arrowok="t"/>
            <w10:wrap anchorx="page" anchory="page"/>
          </v:polyline>
        </w:pict>
      </w:r>
      <w:r w:rsidR="00E15DB3">
        <w:rPr>
          <w:color w:val="000000"/>
          <w:spacing w:val="-3"/>
        </w:rPr>
        <w:pict>
          <v:polyline id="_x0000_s1180" style="position:absolute;left:0;text-align:left;z-index:-251446272;mso-position-horizontal-relative:page;mso-position-vertical-relative:page" points="337.7pt,709.1pt,338.7pt,709.1pt,338.7pt,667.1pt,337.7pt,667.1pt,337.7pt,709.1pt" coordsize="20,840" o:allowincell="f" fillcolor="black" stroked="f">
            <v:path arrowok="t"/>
            <w10:wrap anchorx="page" anchory="page"/>
          </v:polyline>
        </w:pict>
      </w:r>
      <w:r w:rsidR="00E15DB3">
        <w:rPr>
          <w:color w:val="000000"/>
          <w:spacing w:val="-3"/>
        </w:rPr>
        <w:pict>
          <v:polyline id="_x0000_s1181" style="position:absolute;left:0;text-align:left;z-index:-251445248;mso-position-horizontal-relative:page;mso-position-vertical-relative:page" points="338.2pt,709.6pt,401.2pt,709.6pt,401.2pt,708.6pt,338.2pt,708.6pt,338.2pt,709.6pt" coordsize="1260,20" o:allowincell="f" fillcolor="black" stroked="f">
            <v:path arrowok="t"/>
            <w10:wrap anchorx="page" anchory="page"/>
          </v:polyline>
        </w:pict>
      </w:r>
      <w:r w:rsidR="00E15DB3">
        <w:rPr>
          <w:color w:val="000000"/>
          <w:spacing w:val="-3"/>
        </w:rPr>
        <w:pict>
          <v:polyline id="_x0000_s1182" style="position:absolute;left:0;text-align:left;z-index:-251444224;mso-position-horizontal-relative:page;mso-position-vertical-relative:page" points="401.2pt,709.1pt,402.2pt,709.1pt,402.2pt,667.1pt,401.2pt,667.1pt,401.2pt,709.1pt" coordsize="20,840" o:allowincell="f" fillcolor="black" stroked="f">
            <v:path arrowok="t"/>
            <w10:wrap anchorx="page" anchory="page"/>
          </v:polyline>
        </w:pict>
      </w:r>
      <w:r w:rsidR="00E15DB3">
        <w:rPr>
          <w:color w:val="000000"/>
          <w:spacing w:val="-3"/>
        </w:rPr>
        <w:pict>
          <v:polyline id="_x0000_s1183" style="position:absolute;left:0;text-align:left;z-index:-251443200;mso-position-horizontal-relative:page;mso-position-vertical-relative:page" points="401.7pt,709.6pt,540.25pt,709.6pt,540.25pt,708.6pt,401.7pt,708.6pt,401.7pt,709.6pt" coordsize="2771,20" o:allowincell="f" fillcolor="black" stroked="f">
            <v:path arrowok="t"/>
            <w10:wrap anchorx="page" anchory="page"/>
          </v:polyline>
        </w:pict>
      </w:r>
      <w:r w:rsidR="00E15DB3">
        <w:rPr>
          <w:color w:val="000000"/>
          <w:spacing w:val="-3"/>
        </w:rPr>
        <w:pict>
          <v:polyline id="_x0000_s1184" style="position:absolute;left:0;text-align:left;z-index:-251442176;mso-position-horizontal-relative:page;mso-position-vertical-relative:page" points="540.2pt,709.1pt,541.2pt,709.1pt,541.2pt,667.1pt,540.2pt,667.1pt,540.2pt,709.1pt" coordsize="20,840" o:allowincell="f" fillcolor="black" stroked="f">
            <v:path arrowok="t"/>
            <w10:wrap anchorx="page" anchory="page"/>
          </v:polyline>
        </w:pict>
      </w:r>
      <w:r w:rsidR="00E15DB3">
        <w:rPr>
          <w:color w:val="000000"/>
          <w:spacing w:val="-3"/>
        </w:rPr>
        <w:pict>
          <v:polyline id="_x0000_s1185" style="position:absolute;left:0;text-align:left;z-index:-251441152;mso-position-horizontal-relative:page;mso-position-vertical-relative:page" points="540.25pt,709.05pt,540.7pt,709.05pt,540.7pt,708.6pt,540.25pt,708.6pt,540.25pt,709.05pt" coordsize="10,10" o:allowincell="f" fillcolor="black" stroked="f">
            <v:path arrowok="t"/>
            <w10:wrap anchorx="page" anchory="page"/>
          </v:polyline>
        </w:pict>
      </w:r>
    </w:p>
    <w:p w:rsidR="00E15DB3" w:rsidRDefault="00E15DB3">
      <w:pPr>
        <w:autoSpaceDE w:val="0"/>
        <w:autoSpaceDN w:val="0"/>
        <w:adjustRightInd w:val="0"/>
        <w:rPr>
          <w:color w:val="000000"/>
          <w:spacing w:val="-3"/>
        </w:rPr>
        <w:sectPr w:rsidR="00E15DB3">
          <w:headerReference w:type="even" r:id="rId610"/>
          <w:headerReference w:type="default" r:id="rId611"/>
          <w:footerReference w:type="even" r:id="rId612"/>
          <w:footerReference w:type="default" r:id="rId613"/>
          <w:headerReference w:type="first" r:id="rId614"/>
          <w:footerReference w:type="first" r:id="rId615"/>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99" w:name="Pg100"/>
      <w:bookmarkEnd w:id="99"/>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1757</w:t>
      </w:r>
    </w:p>
    <w:p w:rsidR="00E15DB3" w:rsidRDefault="00E15DB3">
      <w:pPr>
        <w:autoSpaceDE w:val="0"/>
        <w:autoSpaceDN w:val="0"/>
        <w:adjustRightInd w:val="0"/>
        <w:rPr>
          <w:rFonts w:ascii="Times New Roman Bold" w:hAnsi="Times New Roman Bold"/>
          <w:color w:val="000000"/>
          <w:spacing w:val="-3"/>
        </w:rPr>
        <w:sectPr w:rsidR="00E15DB3">
          <w:headerReference w:type="even" r:id="rId616"/>
          <w:headerReference w:type="default" r:id="rId617"/>
          <w:footerReference w:type="even" r:id="rId618"/>
          <w:footerReference w:type="default" r:id="rId619"/>
          <w:headerReference w:type="first" r:id="rId620"/>
          <w:footerReference w:type="first" r:id="rId621"/>
          <w:pgSz w:w="12240" w:h="15840" w:orient="landscape"/>
          <w:pgMar w:top="0" w:right="0" w:bottom="0" w:left="0" w:header="720" w:footer="720" w:gutter="0"/>
          <w:cols w:space="720"/>
        </w:sectPr>
      </w:pPr>
    </w:p>
    <w:p w:rsidR="00E15DB3" w:rsidRDefault="00E15DB3">
      <w:pPr>
        <w:autoSpaceDE w:val="0"/>
        <w:autoSpaceDN w:val="0"/>
        <w:adjustRightInd w:val="0"/>
        <w:spacing w:line="276" w:lineRule="exact"/>
        <w:ind w:left="1562"/>
        <w:rPr>
          <w:rFonts w:ascii="Times New Roman Bold" w:hAnsi="Times New Roman Bold"/>
          <w:color w:val="000000"/>
          <w:spacing w:val="-3"/>
        </w:rPr>
      </w:pPr>
    </w:p>
    <w:p w:rsidR="00E15DB3" w:rsidRDefault="003A4C9C">
      <w:pPr>
        <w:autoSpaceDE w:val="0"/>
        <w:autoSpaceDN w:val="0"/>
        <w:adjustRightInd w:val="0"/>
        <w:spacing w:before="252" w:line="276" w:lineRule="exact"/>
        <w:ind w:left="2200"/>
        <w:rPr>
          <w:rFonts w:ascii="Times New Roman Bold" w:hAnsi="Times New Roman Bold"/>
          <w:color w:val="000000"/>
          <w:spacing w:val="-3"/>
        </w:rPr>
      </w:pPr>
      <w:r>
        <w:rPr>
          <w:rFonts w:ascii="Times New Roman Bold" w:hAnsi="Times New Roman Bold"/>
          <w:color w:val="000000"/>
          <w:spacing w:val="-3"/>
        </w:rPr>
        <w:t>Description</w:t>
      </w:r>
    </w:p>
    <w:p w:rsidR="00E15DB3" w:rsidRDefault="003A4C9C">
      <w:pPr>
        <w:tabs>
          <w:tab w:val="left" w:pos="2196"/>
        </w:tabs>
        <w:autoSpaceDE w:val="0"/>
        <w:autoSpaceDN w:val="0"/>
        <w:adjustRightInd w:val="0"/>
        <w:spacing w:before="9" w:line="276" w:lineRule="exact"/>
        <w:ind w:left="1562"/>
        <w:rPr>
          <w:color w:val="000000"/>
          <w:spacing w:val="-3"/>
        </w:rPr>
      </w:pPr>
      <w:r>
        <w:rPr>
          <w:color w:val="000000"/>
          <w:spacing w:val="-3"/>
        </w:rPr>
        <w:t>17.</w:t>
      </w:r>
      <w:r>
        <w:rPr>
          <w:color w:val="000000"/>
          <w:spacing w:val="-3"/>
        </w:rPr>
        <w:tab/>
        <w:t>Initiate and complete construction of</w:t>
      </w:r>
    </w:p>
    <w:p w:rsidR="00E15DB3" w:rsidRDefault="003A4C9C">
      <w:pPr>
        <w:autoSpaceDE w:val="0"/>
        <w:autoSpaceDN w:val="0"/>
        <w:adjustRightInd w:val="0"/>
        <w:spacing w:line="276" w:lineRule="exact"/>
        <w:ind w:left="2200"/>
        <w:rPr>
          <w:color w:val="000000"/>
          <w:spacing w:val="-3"/>
        </w:rPr>
      </w:pPr>
      <w:r>
        <w:rPr>
          <w:color w:val="000000"/>
          <w:spacing w:val="-3"/>
        </w:rPr>
        <w:t>Additional Attachment Facilities</w:t>
      </w:r>
    </w:p>
    <w:p w:rsidR="00E15DB3" w:rsidRDefault="003A4C9C">
      <w:pPr>
        <w:tabs>
          <w:tab w:val="left" w:pos="2196"/>
        </w:tabs>
        <w:autoSpaceDE w:val="0"/>
        <w:autoSpaceDN w:val="0"/>
        <w:adjustRightInd w:val="0"/>
        <w:spacing w:before="9" w:line="276" w:lineRule="exact"/>
        <w:ind w:left="1562"/>
        <w:rPr>
          <w:color w:val="000000"/>
          <w:spacing w:val="-3"/>
        </w:rPr>
      </w:pPr>
      <w:r>
        <w:rPr>
          <w:color w:val="000000"/>
          <w:spacing w:val="-3"/>
        </w:rPr>
        <w:t>18.</w:t>
      </w:r>
      <w:r>
        <w:rPr>
          <w:color w:val="000000"/>
          <w:spacing w:val="-3"/>
        </w:rPr>
        <w:tab/>
        <w:t>Complete all functional tests and verifications</w:t>
      </w:r>
    </w:p>
    <w:p w:rsidR="00E15DB3" w:rsidRDefault="003A4C9C">
      <w:pPr>
        <w:autoSpaceDE w:val="0"/>
        <w:autoSpaceDN w:val="0"/>
        <w:adjustRightInd w:val="0"/>
        <w:spacing w:before="1" w:line="275" w:lineRule="exact"/>
        <w:ind w:left="2200"/>
        <w:rPr>
          <w:color w:val="000000"/>
          <w:spacing w:val="-3"/>
        </w:rPr>
      </w:pPr>
      <w:r>
        <w:rPr>
          <w:color w:val="000000"/>
          <w:spacing w:val="-3"/>
        </w:rPr>
        <w:t>of Additional Attachment Facilities</w:t>
      </w:r>
    </w:p>
    <w:p w:rsidR="00E15DB3" w:rsidRDefault="003A4C9C">
      <w:pPr>
        <w:tabs>
          <w:tab w:val="left" w:pos="2196"/>
        </w:tabs>
        <w:autoSpaceDE w:val="0"/>
        <w:autoSpaceDN w:val="0"/>
        <w:adjustRightInd w:val="0"/>
        <w:spacing w:before="11" w:line="276" w:lineRule="exact"/>
        <w:ind w:left="1562"/>
        <w:rPr>
          <w:color w:val="000000"/>
          <w:spacing w:val="-3"/>
        </w:rPr>
      </w:pPr>
      <w:r>
        <w:rPr>
          <w:color w:val="000000"/>
          <w:spacing w:val="-3"/>
        </w:rPr>
        <w:t>19.</w:t>
      </w:r>
      <w:r>
        <w:rPr>
          <w:color w:val="000000"/>
          <w:spacing w:val="-3"/>
        </w:rPr>
        <w:tab/>
        <w:t>In Service - Additional Attachment Facilities</w:t>
      </w:r>
    </w:p>
    <w:p w:rsidR="00E15DB3" w:rsidRDefault="003A4C9C">
      <w:pPr>
        <w:tabs>
          <w:tab w:val="left" w:pos="2196"/>
        </w:tabs>
        <w:autoSpaceDE w:val="0"/>
        <w:autoSpaceDN w:val="0"/>
        <w:adjustRightInd w:val="0"/>
        <w:spacing w:before="11" w:line="276" w:lineRule="exact"/>
        <w:ind w:left="1562"/>
        <w:rPr>
          <w:color w:val="000000"/>
          <w:spacing w:val="-3"/>
        </w:rPr>
      </w:pPr>
      <w:r>
        <w:rPr>
          <w:color w:val="000000"/>
          <w:spacing w:val="-3"/>
        </w:rPr>
        <w:t>20.</w:t>
      </w:r>
      <w:r>
        <w:rPr>
          <w:color w:val="000000"/>
          <w:spacing w:val="-3"/>
        </w:rPr>
        <w:tab/>
        <w:t>Additional Attachment Facilities As Builts</w:t>
      </w:r>
    </w:p>
    <w:p w:rsidR="00E15DB3" w:rsidRDefault="003A4C9C">
      <w:pPr>
        <w:autoSpaceDE w:val="0"/>
        <w:autoSpaceDN w:val="0"/>
        <w:adjustRightInd w:val="0"/>
        <w:spacing w:line="274" w:lineRule="exact"/>
        <w:ind w:left="2200"/>
        <w:rPr>
          <w:color w:val="000000"/>
          <w:spacing w:val="-3"/>
        </w:rPr>
      </w:pPr>
      <w:r>
        <w:rPr>
          <w:color w:val="000000"/>
          <w:spacing w:val="-3"/>
        </w:rPr>
        <w:t>completed</w:t>
      </w:r>
    </w:p>
    <w:p w:rsidR="00E15DB3" w:rsidRDefault="003A4C9C">
      <w:pPr>
        <w:tabs>
          <w:tab w:val="left" w:pos="2196"/>
        </w:tabs>
        <w:autoSpaceDE w:val="0"/>
        <w:autoSpaceDN w:val="0"/>
        <w:adjustRightInd w:val="0"/>
        <w:spacing w:before="12" w:line="276" w:lineRule="exact"/>
        <w:ind w:left="1562"/>
        <w:rPr>
          <w:color w:val="000000"/>
          <w:spacing w:val="-3"/>
        </w:rPr>
      </w:pPr>
      <w:r>
        <w:rPr>
          <w:color w:val="000000"/>
          <w:spacing w:val="-3"/>
        </w:rPr>
        <w:t>21.</w:t>
      </w:r>
      <w:r>
        <w:rPr>
          <w:color w:val="000000"/>
          <w:spacing w:val="-3"/>
        </w:rPr>
        <w:tab/>
        <w:t>Additional Attachment Facilities Close Out</w:t>
      </w:r>
    </w:p>
    <w:p w:rsidR="00E15DB3" w:rsidRDefault="003A4C9C">
      <w:pPr>
        <w:autoSpaceDE w:val="0"/>
        <w:autoSpaceDN w:val="0"/>
        <w:adjustRightInd w:val="0"/>
        <w:spacing w:line="276" w:lineRule="exact"/>
        <w:ind w:left="6998"/>
        <w:rPr>
          <w:color w:val="000000"/>
          <w:spacing w:val="-3"/>
        </w:rPr>
      </w:pPr>
      <w:r>
        <w:rPr>
          <w:color w:val="000000"/>
          <w:spacing w:val="-3"/>
        </w:rPr>
        <w:br w:type="column"/>
      </w:r>
    </w:p>
    <w:p w:rsidR="00E15DB3" w:rsidRDefault="003A4C9C">
      <w:pPr>
        <w:tabs>
          <w:tab w:val="left" w:pos="1515"/>
        </w:tabs>
        <w:autoSpaceDE w:val="0"/>
        <w:autoSpaceDN w:val="0"/>
        <w:adjustRightInd w:val="0"/>
        <w:spacing w:before="252" w:line="276" w:lineRule="exact"/>
        <w:ind w:left="175"/>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E15DB3" w:rsidRDefault="003A4C9C">
      <w:pPr>
        <w:tabs>
          <w:tab w:val="left" w:pos="1250"/>
        </w:tabs>
        <w:autoSpaceDE w:val="0"/>
        <w:autoSpaceDN w:val="0"/>
        <w:adjustRightInd w:val="0"/>
        <w:spacing w:before="9" w:line="276" w:lineRule="exact"/>
        <w:ind w:left="21"/>
        <w:rPr>
          <w:color w:val="000000"/>
          <w:spacing w:val="-3"/>
        </w:rPr>
      </w:pPr>
      <w:r>
        <w:rPr>
          <w:color w:val="000000"/>
          <w:spacing w:val="-3"/>
        </w:rPr>
        <w:t>07/2014</w:t>
      </w:r>
      <w:r>
        <w:rPr>
          <w:color w:val="000000"/>
          <w:spacing w:val="-3"/>
        </w:rPr>
        <w:tab/>
        <w:t>Developer/National Grid</w:t>
      </w:r>
    </w:p>
    <w:p w:rsidR="00E15DB3" w:rsidRDefault="00E15DB3">
      <w:pPr>
        <w:autoSpaceDE w:val="0"/>
        <w:autoSpaceDN w:val="0"/>
        <w:adjustRightInd w:val="0"/>
        <w:spacing w:line="276" w:lineRule="exact"/>
        <w:ind w:left="6998"/>
        <w:rPr>
          <w:color w:val="000000"/>
          <w:spacing w:val="-3"/>
        </w:rPr>
      </w:pPr>
    </w:p>
    <w:p w:rsidR="00E15DB3" w:rsidRDefault="003A4C9C">
      <w:pPr>
        <w:tabs>
          <w:tab w:val="left" w:pos="1250"/>
        </w:tabs>
        <w:autoSpaceDE w:val="0"/>
        <w:autoSpaceDN w:val="0"/>
        <w:adjustRightInd w:val="0"/>
        <w:spacing w:before="9" w:line="276" w:lineRule="exact"/>
        <w:ind w:left="21"/>
        <w:rPr>
          <w:color w:val="000000"/>
          <w:spacing w:val="-3"/>
        </w:rPr>
      </w:pPr>
      <w:r>
        <w:rPr>
          <w:color w:val="000000"/>
          <w:spacing w:val="-3"/>
        </w:rPr>
        <w:t>07/2014</w:t>
      </w:r>
      <w:r>
        <w:rPr>
          <w:color w:val="000000"/>
          <w:spacing w:val="-3"/>
        </w:rPr>
        <w:tab/>
        <w:t>Developer/National Grid</w:t>
      </w:r>
    </w:p>
    <w:p w:rsidR="00E15DB3" w:rsidRDefault="00E15DB3">
      <w:pPr>
        <w:autoSpaceDE w:val="0"/>
        <w:autoSpaceDN w:val="0"/>
        <w:adjustRightInd w:val="0"/>
        <w:spacing w:line="276" w:lineRule="exact"/>
        <w:ind w:left="6998"/>
        <w:rPr>
          <w:color w:val="000000"/>
          <w:spacing w:val="-3"/>
        </w:rPr>
      </w:pPr>
    </w:p>
    <w:p w:rsidR="00E15DB3" w:rsidRDefault="003A4C9C">
      <w:pPr>
        <w:tabs>
          <w:tab w:val="left" w:pos="1249"/>
        </w:tabs>
        <w:autoSpaceDE w:val="0"/>
        <w:autoSpaceDN w:val="0"/>
        <w:adjustRightInd w:val="0"/>
        <w:spacing w:before="10" w:line="276" w:lineRule="exact"/>
        <w:ind w:left="20"/>
        <w:rPr>
          <w:color w:val="000000"/>
          <w:spacing w:val="-3"/>
        </w:rPr>
      </w:pPr>
      <w:r>
        <w:rPr>
          <w:color w:val="000000"/>
          <w:spacing w:val="-3"/>
        </w:rPr>
        <w:t>07/2014</w:t>
      </w:r>
      <w:r>
        <w:rPr>
          <w:color w:val="000000"/>
          <w:spacing w:val="-3"/>
        </w:rPr>
        <w:tab/>
      </w:r>
      <w:r>
        <w:rPr>
          <w:color w:val="000000"/>
          <w:spacing w:val="-3"/>
        </w:rPr>
        <w:t>Developer/National Grid</w:t>
      </w:r>
    </w:p>
    <w:p w:rsidR="00E15DB3" w:rsidRDefault="003A4C9C">
      <w:pPr>
        <w:tabs>
          <w:tab w:val="left" w:pos="1243"/>
          <w:tab w:val="left" w:pos="1250"/>
        </w:tabs>
        <w:autoSpaceDE w:val="0"/>
        <w:autoSpaceDN w:val="0"/>
        <w:adjustRightInd w:val="0"/>
        <w:spacing w:line="449" w:lineRule="exact"/>
        <w:ind w:left="21" w:right="1384"/>
        <w:jc w:val="both"/>
        <w:rPr>
          <w:color w:val="000000"/>
          <w:spacing w:val="-3"/>
        </w:rPr>
      </w:pPr>
      <w:r>
        <w:rPr>
          <w:color w:val="000000"/>
          <w:spacing w:val="-3"/>
        </w:rPr>
        <w:t>10/2014</w:t>
      </w:r>
      <w:r>
        <w:rPr>
          <w:color w:val="000000"/>
          <w:spacing w:val="-3"/>
        </w:rPr>
        <w:tab/>
        <w:t xml:space="preserve">Developer/National Grid </w:t>
      </w:r>
      <w:r>
        <w:rPr>
          <w:color w:val="000000"/>
          <w:spacing w:val="-3"/>
        </w:rPr>
        <w:br/>
        <w:t xml:space="preserve">12/2014 </w:t>
      </w:r>
      <w:r>
        <w:rPr>
          <w:color w:val="000000"/>
          <w:spacing w:val="-3"/>
        </w:rPr>
        <w:tab/>
        <w:t xml:space="preserve">Developer/National Grid </w:t>
      </w:r>
    </w:p>
    <w:p w:rsidR="00E15DB3" w:rsidRDefault="00E15DB3">
      <w:pPr>
        <w:autoSpaceDE w:val="0"/>
        <w:autoSpaceDN w:val="0"/>
        <w:adjustRightInd w:val="0"/>
        <w:rPr>
          <w:color w:val="000000"/>
          <w:spacing w:val="-3"/>
        </w:rPr>
        <w:sectPr w:rsidR="00E15DB3">
          <w:headerReference w:type="even" r:id="rId622"/>
          <w:headerReference w:type="default" r:id="rId623"/>
          <w:footerReference w:type="even" r:id="rId624"/>
          <w:footerReference w:type="default" r:id="rId625"/>
          <w:headerReference w:type="first" r:id="rId626"/>
          <w:footerReference w:type="first" r:id="rId627"/>
          <w:type w:val="continuous"/>
          <w:pgSz w:w="12240" w:h="15840" w:orient="landscape"/>
          <w:pgMar w:top="0" w:right="0" w:bottom="0" w:left="0" w:header="720" w:footer="720" w:gutter="0"/>
          <w:cols w:num="2" w:space="720" w:equalWidth="0">
            <w:col w:w="6838" w:space="160"/>
            <w:col w:w="5102" w:space="160"/>
          </w:cols>
        </w:sectPr>
      </w:pP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203" w:line="276" w:lineRule="exact"/>
        <w:ind w:left="1440"/>
        <w:rPr>
          <w:rFonts w:ascii="Times New Roman Bold" w:hAnsi="Times New Roman Bold"/>
          <w:color w:val="000000"/>
          <w:spacing w:val="-3"/>
          <w:u w:val="single"/>
        </w:rPr>
      </w:pPr>
      <w:r>
        <w:rPr>
          <w:rFonts w:ascii="Times New Roman Bold" w:hAnsi="Times New Roman Bold"/>
          <w:color w:val="000000"/>
          <w:spacing w:val="-3"/>
        </w:rPr>
        <w:t>3.</w:t>
      </w:r>
      <w:r>
        <w:rPr>
          <w:rFonts w:ascii="Times New Roman Bold" w:hAnsi="Times New Roman Bold"/>
          <w:color w:val="000000"/>
          <w:spacing w:val="-3"/>
        </w:rPr>
        <w:tab/>
      </w:r>
      <w:r>
        <w:rPr>
          <w:rFonts w:ascii="Times New Roman Bold" w:hAnsi="Times New Roman Bold"/>
          <w:color w:val="000000"/>
          <w:spacing w:val="-3"/>
          <w:u w:val="single"/>
        </w:rPr>
        <w:t>Security to be Provided</w:t>
      </w:r>
    </w:p>
    <w:p w:rsidR="00E15DB3" w:rsidRDefault="003A4C9C">
      <w:pPr>
        <w:autoSpaceDE w:val="0"/>
        <w:autoSpaceDN w:val="0"/>
        <w:adjustRightInd w:val="0"/>
        <w:spacing w:before="217" w:line="280" w:lineRule="exact"/>
        <w:ind w:left="1440" w:right="1259"/>
        <w:rPr>
          <w:color w:val="000000"/>
          <w:spacing w:val="-3"/>
        </w:rPr>
      </w:pPr>
      <w:r>
        <w:rPr>
          <w:color w:val="000000"/>
          <w:spacing w:val="-2"/>
        </w:rPr>
        <w:t xml:space="preserve">Pursuant to Section 11.5 of this Agreement, Developer shall provide Security to National Grid (i) </w:t>
      </w:r>
      <w:r>
        <w:rPr>
          <w:color w:val="000000"/>
          <w:spacing w:val="-2"/>
        </w:rPr>
        <w:t xml:space="preserve">in the amount of $980,000 for the new Attachment Facilities required for the expansion project, </w:t>
      </w:r>
      <w:r>
        <w:rPr>
          <w:color w:val="000000"/>
          <w:spacing w:val="-2"/>
        </w:rPr>
        <w:br/>
        <w:t xml:space="preserve">and (ii) in the amount of $826,000 for the additional new Attachment Facilities not required for </w:t>
      </w:r>
      <w:r>
        <w:rPr>
          <w:color w:val="000000"/>
          <w:spacing w:val="-2"/>
        </w:rPr>
        <w:br/>
        <w:t>the expansion project, on or before the dates shown for the p</w:t>
      </w:r>
      <w:r>
        <w:rPr>
          <w:color w:val="000000"/>
          <w:spacing w:val="-2"/>
        </w:rPr>
        <w:t xml:space="preserve">rovision of such Security in the table </w:t>
      </w:r>
      <w:r>
        <w:rPr>
          <w:color w:val="000000"/>
          <w:spacing w:val="-3"/>
        </w:rPr>
        <w:t xml:space="preserve">of Milestones above. </w:t>
      </w: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3A4C9C">
      <w:pPr>
        <w:autoSpaceDE w:val="0"/>
        <w:autoSpaceDN w:val="0"/>
        <w:adjustRightInd w:val="0"/>
        <w:spacing w:before="84" w:line="276" w:lineRule="exact"/>
        <w:ind w:left="5940"/>
        <w:rPr>
          <w:color w:val="000000"/>
          <w:spacing w:val="-3"/>
        </w:rPr>
      </w:pPr>
      <w:r>
        <w:rPr>
          <w:color w:val="000000"/>
          <w:spacing w:val="-3"/>
        </w:rPr>
        <w:t xml:space="preserve">B-2 </w:t>
      </w:r>
      <w:r w:rsidR="00E15DB3">
        <w:rPr>
          <w:color w:val="000000"/>
          <w:spacing w:val="-3"/>
        </w:rPr>
        <w:pict>
          <v:polyline id="_x0000_s1186" style="position:absolute;left:0;text-align:left;z-index:-251655168;mso-position-horizontal-relative:page;mso-position-vertical-relative:page" points="66.85pt,89.85pt,104.4pt,89.85pt,104.4pt,76.1pt,66.85pt,76.1pt,66.85pt,89.85pt" coordsize="752,277" o:allowincell="f" stroked="f">
            <v:path arrowok="t"/>
            <w10:wrap anchorx="page" anchory="page"/>
          </v:polyline>
        </w:pict>
      </w:r>
      <w:r w:rsidR="00E15DB3">
        <w:rPr>
          <w:color w:val="000000"/>
          <w:spacing w:val="-3"/>
        </w:rPr>
        <w:pict>
          <v:polyline id="_x0000_s1187" style="position:absolute;left:0;text-align:left;z-index:-251654144;mso-position-horizontal-relative:page;mso-position-vertical-relative:page" points="1in,89.85pt,99.25pt,89.85pt,99.25pt,76.1pt,1in,76.1pt,1in,89.85pt" coordsize="545,277" o:allowincell="f" stroked="f">
            <v:path arrowok="t"/>
            <w10:wrap anchorx="page" anchory="page"/>
          </v:polyline>
        </w:pict>
      </w:r>
      <w:r w:rsidR="00E15DB3">
        <w:rPr>
          <w:color w:val="000000"/>
          <w:spacing w:val="-3"/>
        </w:rPr>
        <w:pict>
          <v:polyline id="_x0000_s1188" style="position:absolute;left:0;text-align:left;z-index:-251651072;mso-position-horizontal-relative:page;mso-position-vertical-relative:page" points="104.9pt,89.85pt,337.65pt,89.85pt,337.65pt,76.1pt,104.9pt,76.1pt,104.9pt,89.85pt" coordsize="4657,277" o:allowincell="f" stroked="f">
            <v:path arrowok="t"/>
            <w10:wrap anchorx="page" anchory="page"/>
          </v:polyline>
        </w:pict>
      </w:r>
      <w:r w:rsidR="00E15DB3">
        <w:rPr>
          <w:color w:val="000000"/>
          <w:spacing w:val="-3"/>
        </w:rPr>
        <w:pict>
          <v:polyline id="_x0000_s1189" style="position:absolute;left:0;text-align:left;z-index:-251650048;mso-position-horizontal-relative:page;mso-position-vertical-relative:page" points="110.05pt,89.85pt,332.5pt,89.85pt,332.5pt,76.1pt,110.05pt,76.1pt,110.05pt,89.85pt" coordsize="4450,277" o:allowincell="f" stroked="f">
            <v:path arrowok="t"/>
            <w10:wrap anchorx="page" anchory="page"/>
          </v:polyline>
        </w:pict>
      </w:r>
      <w:r w:rsidR="00E15DB3">
        <w:rPr>
          <w:color w:val="000000"/>
          <w:spacing w:val="-3"/>
        </w:rPr>
        <w:pict>
          <v:polyline id="_x0000_s1190" style="position:absolute;left:0;text-align:left;z-index:-251648000;mso-position-horizontal-relative:page;mso-position-vertical-relative:page" points="338.2pt,89.85pt,401.2pt,89.85pt,401.2pt,76.1pt,338.2pt,76.1pt,338.2pt,89.85pt" coordsize="1260,277" o:allowincell="f" stroked="f">
            <v:path arrowok="t"/>
            <w10:wrap anchorx="page" anchory="page"/>
          </v:polyline>
        </w:pict>
      </w:r>
      <w:r w:rsidR="00E15DB3">
        <w:rPr>
          <w:color w:val="000000"/>
          <w:spacing w:val="-3"/>
        </w:rPr>
        <w:pict>
          <v:polyline id="_x0000_s1191" style="position:absolute;left:0;text-align:left;z-index:-251646976;mso-position-horizontal-relative:page;mso-position-vertical-relative:page" points="343.3pt,89.85pt,396.05pt,89.85pt,396.05pt,76.1pt,343.3pt,76.1pt,343.3pt,89.85pt" coordsize="1055,277" o:allowincell="f" stroked="f">
            <v:path arrowok="t"/>
            <w10:wrap anchorx="page" anchory="page"/>
          </v:polyline>
        </w:pict>
      </w:r>
      <w:r w:rsidR="00E15DB3">
        <w:rPr>
          <w:color w:val="000000"/>
          <w:spacing w:val="-3"/>
        </w:rPr>
        <w:pict>
          <v:polyline id="_x0000_s1192" style="position:absolute;left:0;text-align:left;z-index:-251643904;mso-position-horizontal-relative:page;mso-position-vertical-relative:page" points="401.7pt,89.85pt,540.15pt,89.85pt,540.15pt,76.1pt,401.7pt,76.1pt,401.7pt,89.85pt" coordsize="2770,277" o:allowincell="f" stroked="f">
            <v:path arrowok="t"/>
            <w10:wrap anchorx="page" anchory="page"/>
          </v:polyline>
        </w:pict>
      </w:r>
      <w:r w:rsidR="00E15DB3">
        <w:rPr>
          <w:color w:val="000000"/>
          <w:spacing w:val="-3"/>
        </w:rPr>
        <w:pict>
          <v:polyline id="_x0000_s1193" style="position:absolute;left:0;text-align:left;z-index:-251642880;mso-position-horizontal-relative:page;mso-position-vertical-relative:page" points="406.85pt,89.85pt,535pt,89.85pt,535pt,76.1pt,406.85pt,76.1pt,406.85pt,89.85pt" coordsize="2563,277" o:allowincell="f" stroked="f">
            <v:path arrowok="t"/>
            <w10:wrap anchorx="page" anchory="page"/>
          </v:polyline>
        </w:pict>
      </w:r>
      <w:r w:rsidR="00E15DB3">
        <w:rPr>
          <w:color w:val="000000"/>
          <w:spacing w:val="-3"/>
        </w:rPr>
        <w:pict>
          <v:polyline id="_x0000_s1194" style="position:absolute;left:0;text-align:left;z-index:-251639808;mso-position-horizontal-relative:page;mso-position-vertical-relative:page" points="66.35pt,76.1pt,66.85pt,76.1pt,66.85pt,75.6pt,66.35pt,75.6pt,66.35pt,76.1pt" coordsize="10,11" o:allowincell="f" fillcolor="black" stroked="f">
            <v:path arrowok="t"/>
            <w10:wrap anchorx="page" anchory="page"/>
          </v:polyline>
        </w:pict>
      </w:r>
      <w:r w:rsidR="00E15DB3">
        <w:rPr>
          <w:color w:val="000000"/>
          <w:spacing w:val="-3"/>
        </w:rPr>
        <w:pict>
          <v:polyline id="_x0000_s1195" style="position:absolute;left:0;text-align:left;z-index:-251638784;mso-position-horizontal-relative:page;mso-position-vertical-relative:page" points="66.35pt,76.55pt,540.7pt,76.55pt,540.7pt,75.55pt,66.35pt,75.55pt,66.35pt,76.55pt" coordsize="9487,20" o:allowincell="f" fillcolor="black" stroked="f">
            <v:path arrowok="t"/>
            <w10:wrap anchorx="page" anchory="page"/>
          </v:polyline>
        </w:pict>
      </w:r>
      <w:r w:rsidR="00E15DB3">
        <w:rPr>
          <w:color w:val="000000"/>
          <w:spacing w:val="-3"/>
        </w:rPr>
        <w:pict>
          <v:polyline id="_x0000_s1196" style="position:absolute;left:0;text-align:left;z-index:-251636736;mso-position-horizontal-relative:page;mso-position-vertical-relative:page" points="540.25pt,76.1pt,540.7pt,76.1pt,540.7pt,75.6pt,540.25pt,75.6pt,540.25pt,76.1pt" coordsize="10,11" o:allowincell="f" fillcolor="black" stroked="f">
            <v:path arrowok="t"/>
            <w10:wrap anchorx="page" anchory="page"/>
          </v:polyline>
        </w:pict>
      </w:r>
      <w:r w:rsidR="00E15DB3">
        <w:rPr>
          <w:color w:val="000000"/>
          <w:spacing w:val="-3"/>
        </w:rPr>
        <w:pict>
          <v:polyline id="_x0000_s1197" style="position:absolute;left:0;text-align:left;z-index:-251634688;mso-position-horizontal-relative:page;mso-position-vertical-relative:page" points="66.35pt,89.9pt,67.35pt,89.9pt,67.35pt,76.05pt,66.35pt,76.05pt,66.35pt,89.9pt" coordsize="20,277" o:allowincell="f" fillcolor="black" stroked="f">
            <v:path arrowok="t"/>
            <w10:wrap anchorx="page" anchory="page"/>
          </v:polyline>
        </w:pict>
      </w:r>
      <w:r w:rsidR="00E15DB3">
        <w:rPr>
          <w:color w:val="000000"/>
          <w:spacing w:val="-3"/>
        </w:rPr>
        <w:pict>
          <v:polyline id="_x0000_s1198" style="position:absolute;left:0;text-align:left;z-index:-251633664;mso-position-horizontal-relative:page;mso-position-vertical-relative:page" points="104.4pt,89.9pt,105.4pt,89.9pt,105.4pt,76.05pt,104.4pt,76.05pt,104.4pt,89.9pt" coordsize="20,277" o:allowincell="f" fillcolor="black" stroked="f">
            <v:path arrowok="t"/>
            <w10:wrap anchorx="page" anchory="page"/>
          </v:polyline>
        </w:pict>
      </w:r>
      <w:r w:rsidR="00E15DB3">
        <w:rPr>
          <w:color w:val="000000"/>
          <w:spacing w:val="-3"/>
        </w:rPr>
        <w:pict>
          <v:polyline id="_x0000_s1199" style="position:absolute;left:0;text-align:left;z-index:-251632640;mso-position-horizontal-relative:page;mso-position-vertical-relative:page" points="337.7pt,89.9pt,338.7pt,89.9pt,338.7pt,76.05pt,337.7pt,76.05pt,337.7pt,89.9pt" coordsize="20,277" o:allowincell="f" fillcolor="black" stroked="f">
            <v:path arrowok="t"/>
            <w10:wrap anchorx="page" anchory="page"/>
          </v:polyline>
        </w:pict>
      </w:r>
      <w:r w:rsidR="00E15DB3">
        <w:rPr>
          <w:color w:val="000000"/>
          <w:spacing w:val="-3"/>
        </w:rPr>
        <w:pict>
          <v:polyline id="_x0000_s1200" style="position:absolute;left:0;text-align:left;z-index:-251631616;mso-position-horizontal-relative:page;mso-position-vertical-relative:page" points="401.2pt,89.9pt,402.2pt,89.9pt,402.2pt,76.05pt,401.2pt,76.05pt,401.2pt,89.9pt" coordsize="20,277" o:allowincell="f" fillcolor="black" stroked="f">
            <v:path arrowok="t"/>
            <w10:wrap anchorx="page" anchory="page"/>
          </v:polyline>
        </w:pict>
      </w:r>
      <w:r w:rsidR="00E15DB3">
        <w:rPr>
          <w:color w:val="000000"/>
          <w:spacing w:val="-3"/>
        </w:rPr>
        <w:pict>
          <v:polyline id="_x0000_s1201" style="position:absolute;left:0;text-align:left;z-index:-251630592;mso-position-horizontal-relative:page;mso-position-vertical-relative:page" points="540.2pt,89.9pt,541.2pt,89.9pt,541.2pt,76.05pt,540.2pt,76.05pt,540.2pt,89.9pt" coordsize="20,277" o:allowincell="f" fillcolor="black" stroked="f">
            <v:path arrowok="t"/>
            <w10:wrap anchorx="page" anchory="page"/>
          </v:polyline>
        </w:pict>
      </w:r>
      <w:r w:rsidR="00E15DB3">
        <w:rPr>
          <w:color w:val="000000"/>
          <w:spacing w:val="-3"/>
        </w:rPr>
        <w:pict>
          <v:polyline id="_x0000_s1202" style="position:absolute;left:0;text-align:left;z-index:-251625472;mso-position-horizontal-relative:page;mso-position-vertical-relative:page" points="66.35pt,90.85pt,540.7pt,90.85pt,540.7pt,89.85pt,66.35pt,89.85pt,66.35pt,90.85pt" coordsize="9487,20" o:allowincell="f" fillcolor="black" stroked="f">
            <v:path arrowok="t"/>
            <w10:wrap anchorx="page" anchory="page"/>
          </v:polyline>
        </w:pict>
      </w:r>
      <w:r w:rsidR="00E15DB3">
        <w:rPr>
          <w:color w:val="000000"/>
          <w:spacing w:val="-3"/>
        </w:rPr>
        <w:pict>
          <v:polyline id="_x0000_s1203" style="position:absolute;left:0;text-align:left;z-index:-251623424;mso-position-horizontal-relative:page;mso-position-vertical-relative:page" points="66.35pt,118pt,67.35pt,118pt,67.35pt,90.35pt,66.35pt,90.35pt,66.35pt,118pt" coordsize="20,553" o:allowincell="f" fillcolor="black" stroked="f">
            <v:path arrowok="t"/>
            <w10:wrap anchorx="page" anchory="page"/>
          </v:polyline>
        </w:pict>
      </w:r>
      <w:r w:rsidR="00E15DB3">
        <w:rPr>
          <w:color w:val="000000"/>
          <w:spacing w:val="-3"/>
        </w:rPr>
        <w:pict>
          <v:polyline id="_x0000_s1204" style="position:absolute;left:0;text-align:left;z-index:-251621376;mso-position-horizontal-relative:page;mso-position-vertical-relative:page" points="104.4pt,118pt,105.4pt,118pt,105.4pt,90.35pt,104.4pt,90.35pt,104.4pt,118pt" coordsize="20,553" o:allowincell="f" fillcolor="black" stroked="f">
            <v:path arrowok="t"/>
            <w10:wrap anchorx="page" anchory="page"/>
          </v:polyline>
        </w:pict>
      </w:r>
      <w:r w:rsidR="00E15DB3">
        <w:rPr>
          <w:color w:val="000000"/>
          <w:spacing w:val="-3"/>
        </w:rPr>
        <w:pict>
          <v:polyline id="_x0000_s1205" style="position:absolute;left:0;text-align:left;z-index:-251619328;mso-position-horizontal-relative:page;mso-position-vertical-relative:page" points="337.7pt,118pt,338.7pt,118pt,338.7pt,90.35pt,337.7pt,90.35pt,337.7pt,118pt" coordsize="20,553" o:allowincell="f" fillcolor="black" stroked="f">
            <v:path arrowok="t"/>
            <w10:wrap anchorx="page" anchory="page"/>
          </v:polyline>
        </w:pict>
      </w:r>
      <w:r w:rsidR="00E15DB3">
        <w:rPr>
          <w:color w:val="000000"/>
          <w:spacing w:val="-3"/>
        </w:rPr>
        <w:pict>
          <v:polyline id="_x0000_s1206" style="position:absolute;left:0;text-align:left;z-index:-251617280;mso-position-horizontal-relative:page;mso-position-vertical-relative:page" points="401.2pt,118pt,402.2pt,118pt,402.2pt,90.35pt,401.2pt,90.35pt,401.2pt,118pt" coordsize="20,553" o:allowincell="f" fillcolor="black" stroked="f">
            <v:path arrowok="t"/>
            <w10:wrap anchorx="page" anchory="page"/>
          </v:polyline>
        </w:pict>
      </w:r>
      <w:r w:rsidR="00E15DB3">
        <w:rPr>
          <w:color w:val="000000"/>
          <w:spacing w:val="-3"/>
        </w:rPr>
        <w:pict>
          <v:polyline id="_x0000_s1207" style="position:absolute;left:0;text-align:left;z-index:-251615232;mso-position-horizontal-relative:page;mso-position-vertical-relative:page" points="540.2pt,118pt,541.2pt,118pt,541.2pt,90.35pt,540.2pt,90.35pt,540.2pt,118pt" coordsize="20,553" o:allowincell="f" fillcolor="black" stroked="f">
            <v:path arrowok="t"/>
            <w10:wrap anchorx="page" anchory="page"/>
          </v:polyline>
        </w:pict>
      </w:r>
      <w:r w:rsidR="00E15DB3">
        <w:rPr>
          <w:color w:val="000000"/>
          <w:spacing w:val="-3"/>
        </w:rPr>
        <w:pict>
          <v:polyline id="_x0000_s1208" style="position:absolute;left:0;text-align:left;z-index:-251613184;mso-position-horizontal-relative:page;mso-position-vertical-relative:page" points="66.35pt,119pt,540.7pt,119pt,540.7pt,118pt,66.35pt,118pt,66.35pt,119pt" coordsize="9487,20" o:allowincell="f" fillcolor="black" stroked="f">
            <v:path arrowok="t"/>
            <w10:wrap anchorx="page" anchory="page"/>
          </v:polyline>
        </w:pict>
      </w:r>
      <w:r w:rsidR="00E15DB3">
        <w:rPr>
          <w:color w:val="000000"/>
          <w:spacing w:val="-3"/>
        </w:rPr>
        <w:pict>
          <v:polyline id="_x0000_s1209" style="position:absolute;left:0;text-align:left;z-index:-251611136;mso-position-horizontal-relative:page;mso-position-vertical-relative:page" points="66.35pt,146.1pt,67.35pt,146.1pt,67.35pt,118.45pt,66.35pt,118.45pt,66.35pt,146.1pt" coordsize="20,553" o:allowincell="f" fillcolor="black" stroked="f">
            <v:path arrowok="t"/>
            <w10:wrap anchorx="page" anchory="page"/>
          </v:polyline>
        </w:pict>
      </w:r>
      <w:r w:rsidR="00E15DB3">
        <w:rPr>
          <w:color w:val="000000"/>
          <w:spacing w:val="-3"/>
        </w:rPr>
        <w:pict>
          <v:polyline id="_x0000_s1210" style="position:absolute;left:0;text-align:left;z-index:-251609088;mso-position-horizontal-relative:page;mso-position-vertical-relative:page" points="104.4pt,146.1pt,105.4pt,146.1pt,105.4pt,118.45pt,104.4pt,118.45pt,104.4pt,146.1pt" coordsize="20,553" o:allowincell="f" fillcolor="black" stroked="f">
            <v:path arrowok="t"/>
            <w10:wrap anchorx="page" anchory="page"/>
          </v:polyline>
        </w:pict>
      </w:r>
      <w:r w:rsidR="00E15DB3">
        <w:rPr>
          <w:color w:val="000000"/>
          <w:spacing w:val="-3"/>
        </w:rPr>
        <w:pict>
          <v:polyline id="_x0000_s1211" style="position:absolute;left:0;text-align:left;z-index:-251607040;mso-position-horizontal-relative:page;mso-position-vertical-relative:page" points="337.7pt,146.1pt,338.7pt,146.1pt,338.7pt,118.45pt,337.7pt,118.45pt,337.7pt,146.1pt" coordsize="20,553" o:allowincell="f" fillcolor="black" stroked="f">
            <v:path arrowok="t"/>
            <w10:wrap anchorx="page" anchory="page"/>
          </v:polyline>
        </w:pict>
      </w:r>
      <w:r w:rsidR="00E15DB3">
        <w:rPr>
          <w:color w:val="000000"/>
          <w:spacing w:val="-3"/>
        </w:rPr>
        <w:pict>
          <v:polyline id="_x0000_s1212" style="position:absolute;left:0;text-align:left;z-index:-251604992;mso-position-horizontal-relative:page;mso-position-vertical-relative:page" points="401.2pt,146.1pt,402.2pt,146.1pt,402.2pt,118.45pt,401.2pt,118.45pt,401.2pt,146.1pt" coordsize="20,553" o:allowincell="f" fillcolor="black" stroked="f">
            <v:path arrowok="t"/>
            <w10:wrap anchorx="page" anchory="page"/>
          </v:polyline>
        </w:pict>
      </w:r>
      <w:r w:rsidR="00E15DB3">
        <w:rPr>
          <w:color w:val="000000"/>
          <w:spacing w:val="-3"/>
        </w:rPr>
        <w:pict>
          <v:polyline id="_x0000_s1213" style="position:absolute;left:0;text-align:left;z-index:-251602944;mso-position-horizontal-relative:page;mso-position-vertical-relative:page" points="540.2pt,146.1pt,541.2pt,146.1pt,541.2pt,118.45pt,540.2pt,118.45pt,540.2pt,146.1pt" coordsize="20,553" o:allowincell="f" fillcolor="black" stroked="f">
            <v:path arrowok="t"/>
            <w10:wrap anchorx="page" anchory="page"/>
          </v:polyline>
        </w:pict>
      </w:r>
      <w:r w:rsidR="00E15DB3">
        <w:rPr>
          <w:color w:val="000000"/>
          <w:spacing w:val="-3"/>
        </w:rPr>
        <w:pict>
          <v:polyline id="_x0000_s1214" style="position:absolute;left:0;text-align:left;z-index:-251600896;mso-position-horizontal-relative:page;mso-position-vertical-relative:page" points="66.35pt,147.05pt,540.7pt,147.05pt,540.7pt,146.05pt,66.35pt,146.05pt,66.35pt,147.05pt" coordsize="9487,20" o:allowincell="f" fillcolor="black" stroked="f">
            <v:path arrowok="t"/>
            <w10:wrap anchorx="page" anchory="page"/>
          </v:polyline>
        </w:pict>
      </w:r>
      <w:r w:rsidR="00E15DB3">
        <w:rPr>
          <w:color w:val="000000"/>
          <w:spacing w:val="-3"/>
        </w:rPr>
        <w:pict>
          <v:polyline id="_x0000_s1215" style="position:absolute;left:0;text-align:left;z-index:-251599872;mso-position-horizontal-relative:page;mso-position-vertical-relative:page" points="66.35pt,160.4pt,67.35pt,160.4pt,67.35pt,146.55pt,66.35pt,146.55pt,66.35pt,160.4pt" coordsize="20,277" o:allowincell="f" fillcolor="black" stroked="f">
            <v:path arrowok="t"/>
            <w10:wrap anchorx="page" anchory="page"/>
          </v:polyline>
        </w:pict>
      </w:r>
      <w:r w:rsidR="00E15DB3">
        <w:rPr>
          <w:color w:val="000000"/>
          <w:spacing w:val="-3"/>
        </w:rPr>
        <w:pict>
          <v:polyline id="_x0000_s1216" style="position:absolute;left:0;text-align:left;z-index:-251598848;mso-position-horizontal-relative:page;mso-position-vertical-relative:page" points="104.4pt,160.4pt,105.4pt,160.4pt,105.4pt,146.55pt,104.4pt,146.55pt,104.4pt,160.4pt" coordsize="20,277" o:allowincell="f" fillcolor="black" stroked="f">
            <v:path arrowok="t"/>
            <w10:wrap anchorx="page" anchory="page"/>
          </v:polyline>
        </w:pict>
      </w:r>
      <w:r w:rsidR="00E15DB3">
        <w:rPr>
          <w:color w:val="000000"/>
          <w:spacing w:val="-3"/>
        </w:rPr>
        <w:pict>
          <v:polyline id="_x0000_s1217" style="position:absolute;left:0;text-align:left;z-index:-251596800;mso-position-horizontal-relative:page;mso-position-vertical-relative:page" points="337.7pt,160.4pt,338.7pt,160.4pt,338.7pt,146.55pt,337.7pt,146.55pt,337.7pt,160.4pt" coordsize="20,277" o:allowincell="f" fillcolor="black" stroked="f">
            <v:path arrowok="t"/>
            <w10:wrap anchorx="page" anchory="page"/>
          </v:polyline>
        </w:pict>
      </w:r>
      <w:r w:rsidR="00E15DB3">
        <w:rPr>
          <w:color w:val="000000"/>
          <w:spacing w:val="-3"/>
        </w:rPr>
        <w:pict>
          <v:polyline id="_x0000_s1218" style="position:absolute;left:0;text-align:left;z-index:-251594752;mso-position-horizontal-relative:page;mso-position-vertical-relative:page" points="401.2pt,160.4pt,402.2pt,160.4pt,402.2pt,146.55pt,401.2pt,146.55pt,401.2pt,160.4pt" coordsize="20,277" o:allowincell="f" fillcolor="black" stroked="f">
            <v:path arrowok="t"/>
            <w10:wrap anchorx="page" anchory="page"/>
          </v:polyline>
        </w:pict>
      </w:r>
      <w:r w:rsidR="00E15DB3">
        <w:rPr>
          <w:color w:val="000000"/>
          <w:spacing w:val="-3"/>
        </w:rPr>
        <w:pict>
          <v:polyline id="_x0000_s1219" style="position:absolute;left:0;text-align:left;z-index:-251591680;mso-position-horizontal-relative:page;mso-position-vertical-relative:page" points="540.2pt,160.4pt,541.2pt,160.4pt,541.2pt,146.55pt,540.2pt,146.55pt,540.2pt,160.4pt" coordsize="20,277" o:allowincell="f" fillcolor="black" stroked="f">
            <v:path arrowok="t"/>
            <w10:wrap anchorx="page" anchory="page"/>
          </v:polyline>
        </w:pict>
      </w:r>
      <w:r w:rsidR="00E15DB3">
        <w:rPr>
          <w:color w:val="000000"/>
          <w:spacing w:val="-3"/>
        </w:rPr>
        <w:pict>
          <v:polyline id="_x0000_s1220" style="position:absolute;left:0;text-align:left;z-index:-251583488;mso-position-horizontal-relative:page;mso-position-vertical-relative:page" points="66.35pt,161.35pt,540.7pt,161.35pt,540.7pt,160.35pt,66.35pt,160.35pt,66.35pt,161.35pt" coordsize="9487,20" o:allowincell="f" fillcolor="black" stroked="f">
            <v:path arrowok="t"/>
            <w10:wrap anchorx="page" anchory="page"/>
          </v:polyline>
        </w:pict>
      </w:r>
      <w:r w:rsidR="00E15DB3">
        <w:rPr>
          <w:color w:val="000000"/>
          <w:spacing w:val="-3"/>
        </w:rPr>
        <w:pict>
          <v:polyline id="_x0000_s1221" style="position:absolute;left:0;text-align:left;z-index:-251580416;mso-position-horizontal-relative:page;mso-position-vertical-relative:page" points="66.35pt,188.45pt,67.35pt,188.45pt,67.35pt,160.85pt,66.35pt,160.85pt,66.35pt,188.45pt" coordsize="20,552" o:allowincell="f" fillcolor="black" stroked="f">
            <v:path arrowok="t"/>
            <w10:wrap anchorx="page" anchory="page"/>
          </v:polyline>
        </w:pict>
      </w:r>
      <w:r w:rsidR="00E15DB3">
        <w:rPr>
          <w:color w:val="000000"/>
          <w:spacing w:val="-3"/>
        </w:rPr>
        <w:pict>
          <v:polyline id="_x0000_s1222" style="position:absolute;left:0;text-align:left;z-index:-251577344;mso-position-horizontal-relative:page;mso-position-vertical-relative:page" points="104.4pt,188.45pt,105.4pt,188.45pt,105.4pt,160.85pt,104.4pt,160.85pt,104.4pt,188.45pt" coordsize="20,552" o:allowincell="f" fillcolor="black" stroked="f">
            <v:path arrowok="t"/>
            <w10:wrap anchorx="page" anchory="page"/>
          </v:polyline>
        </w:pict>
      </w:r>
      <w:r w:rsidR="00E15DB3">
        <w:rPr>
          <w:color w:val="000000"/>
          <w:spacing w:val="-3"/>
        </w:rPr>
        <w:pict>
          <v:polyline id="_x0000_s1223" style="position:absolute;left:0;text-align:left;z-index:-251575296;mso-position-horizontal-relative:page;mso-position-vertical-relative:page" points="337.7pt,188.45pt,338.7pt,188.45pt,338.7pt,160.85pt,337.7pt,160.85pt,337.7pt,188.45pt" coordsize="20,552" o:allowincell="f" fillcolor="black" stroked="f">
            <v:path arrowok="t"/>
            <w10:wrap anchorx="page" anchory="page"/>
          </v:polyline>
        </w:pict>
      </w:r>
      <w:r w:rsidR="00E15DB3">
        <w:rPr>
          <w:color w:val="000000"/>
          <w:spacing w:val="-3"/>
        </w:rPr>
        <w:pict>
          <v:polyline id="_x0000_s1224" style="position:absolute;left:0;text-align:left;z-index:-251573248;mso-position-horizontal-relative:page;mso-position-vertical-relative:page" points="401.2pt,188.45pt,402.2pt,188.45pt,402.2pt,160.85pt,401.2pt,160.85pt,401.2pt,188.45pt" coordsize="20,552" o:allowincell="f" fillcolor="black" stroked="f">
            <v:path arrowok="t"/>
            <w10:wrap anchorx="page" anchory="page"/>
          </v:polyline>
        </w:pict>
      </w:r>
      <w:r w:rsidR="00E15DB3">
        <w:rPr>
          <w:color w:val="000000"/>
          <w:spacing w:val="-3"/>
        </w:rPr>
        <w:pict>
          <v:polyline id="_x0000_s1225" style="position:absolute;left:0;text-align:left;z-index:-251571200;mso-position-horizontal-relative:page;mso-position-vertical-relative:page" points="540.2pt,188.45pt,541.2pt,188.45pt,541.2pt,160.85pt,540.2pt,160.85pt,540.2pt,188.45pt" coordsize="20,552" o:allowincell="f" fillcolor="black" stroked="f">
            <v:path arrowok="t"/>
            <w10:wrap anchorx="page" anchory="page"/>
          </v:polyline>
        </w:pict>
      </w:r>
      <w:r w:rsidR="00E15DB3">
        <w:rPr>
          <w:color w:val="000000"/>
          <w:spacing w:val="-3"/>
        </w:rPr>
        <w:pict>
          <v:polyline id="_x0000_s1226" style="position:absolute;left:0;text-align:left;z-index:-251563008;mso-position-horizontal-relative:page;mso-position-vertical-relative:page" points="66.35pt,189.45pt,540.7pt,189.45pt,540.7pt,188.45pt,66.35pt,188.45pt,66.35pt,189.45pt" coordsize="9487,20" o:allowincell="f" fillcolor="black" stroked="f">
            <v:path arrowok="t"/>
            <w10:wrap anchorx="page" anchory="page"/>
          </v:polyline>
        </w:pict>
      </w:r>
      <w:r w:rsidR="00E15DB3">
        <w:rPr>
          <w:color w:val="000000"/>
          <w:spacing w:val="-3"/>
        </w:rPr>
        <w:pict>
          <v:polyline id="_x0000_s1227" style="position:absolute;left:0;text-align:left;z-index:-251560960;mso-position-horizontal-relative:page;mso-position-vertical-relative:page" points="66.35pt,203.3pt,67.35pt,203.3pt,67.35pt,188.9pt,66.35pt,188.9pt,66.35pt,203.3pt" coordsize="20,288" o:allowincell="f" fillcolor="black" stroked="f">
            <v:path arrowok="t"/>
            <w10:wrap anchorx="page" anchory="page"/>
          </v:polyline>
        </w:pict>
      </w:r>
      <w:r w:rsidR="00E15DB3">
        <w:rPr>
          <w:color w:val="000000"/>
          <w:spacing w:val="-3"/>
        </w:rPr>
        <w:pict>
          <v:polyline id="_x0000_s1228" style="position:absolute;left:0;text-align:left;z-index:-251559936;mso-position-horizontal-relative:page;mso-position-vertical-relative:page" points="66.35pt,203.75pt,104.4pt,203.75pt,104.4pt,202.75pt,66.35pt,202.75pt,66.35pt,203.75pt" coordsize="761,20" o:allowincell="f" fillcolor="black" stroked="f">
            <v:path arrowok="t"/>
            <w10:wrap anchorx="page" anchory="page"/>
          </v:polyline>
        </w:pict>
      </w:r>
      <w:r w:rsidR="00E15DB3">
        <w:rPr>
          <w:color w:val="000000"/>
          <w:spacing w:val="-3"/>
        </w:rPr>
        <w:pict>
          <v:polyline id="_x0000_s1229" style="position:absolute;left:0;text-align:left;z-index:-251557888;mso-position-horizontal-relative:page;mso-position-vertical-relative:page" points="104.4pt,203.3pt,105.4pt,203.3pt,105.4pt,188.9pt,104.4pt,188.9pt,104.4pt,203.3pt" coordsize="20,288" o:allowincell="f" fillcolor="black" stroked="f">
            <v:path arrowok="t"/>
            <w10:wrap anchorx="page" anchory="page"/>
          </v:polyline>
        </w:pict>
      </w:r>
      <w:r w:rsidR="00E15DB3">
        <w:rPr>
          <w:color w:val="000000"/>
          <w:spacing w:val="-3"/>
        </w:rPr>
        <w:pict>
          <v:polyline id="_x0000_s1230" style="position:absolute;left:0;text-align:left;z-index:-251555840;mso-position-horizontal-relative:page;mso-position-vertical-relative:page" points="104.85pt,203.75pt,337.75pt,203.75pt,337.75pt,202.75pt,104.85pt,202.75pt,104.85pt,203.75pt" coordsize="4658,20" o:allowincell="f" fillcolor="black" stroked="f">
            <v:path arrowok="t"/>
            <w10:wrap anchorx="page" anchory="page"/>
          </v:polyline>
        </w:pict>
      </w:r>
      <w:r w:rsidR="00E15DB3">
        <w:rPr>
          <w:color w:val="000000"/>
          <w:spacing w:val="-3"/>
        </w:rPr>
        <w:pict>
          <v:polyline id="_x0000_s1231" style="position:absolute;left:0;text-align:left;z-index:-251553792;mso-position-horizontal-relative:page;mso-position-vertical-relative:page" points="337.7pt,203.3pt,338.7pt,203.3pt,338.7pt,188.9pt,337.7pt,188.9pt,337.7pt,203.3pt" coordsize="20,288" o:allowincell="f" fillcolor="black" stroked="f">
            <v:path arrowok="t"/>
            <w10:wrap anchorx="page" anchory="page"/>
          </v:polyline>
        </w:pict>
      </w:r>
      <w:r w:rsidR="00E15DB3">
        <w:rPr>
          <w:color w:val="000000"/>
          <w:spacing w:val="-3"/>
        </w:rPr>
        <w:pict>
          <v:polyline id="_x0000_s1232" style="position:absolute;left:0;text-align:left;z-index:-251551744;mso-position-horizontal-relative:page;mso-position-vertical-relative:page" points="338.2pt,203.75pt,401.2pt,203.75pt,401.2pt,202.75pt,338.2pt,202.75pt,338.2pt,203.75pt" coordsize="1260,20" o:allowincell="f" fillcolor="black" stroked="f">
            <v:path arrowok="t"/>
            <w10:wrap anchorx="page" anchory="page"/>
          </v:polyline>
        </w:pict>
      </w:r>
      <w:r w:rsidR="00E15DB3">
        <w:rPr>
          <w:color w:val="000000"/>
          <w:spacing w:val="-3"/>
        </w:rPr>
        <w:pict>
          <v:polyline id="_x0000_s1233" style="position:absolute;left:0;text-align:left;z-index:-251549696;mso-position-horizontal-relative:page;mso-position-vertical-relative:page" points="401.2pt,203.3pt,402.2pt,203.3pt,402.2pt,188.9pt,401.2pt,188.9pt,401.2pt,203.3pt" coordsize="20,288" o:allowincell="f" fillcolor="black" stroked="f">
            <v:path arrowok="t"/>
            <w10:wrap anchorx="page" anchory="page"/>
          </v:polyline>
        </w:pict>
      </w:r>
      <w:r w:rsidR="00E15DB3">
        <w:rPr>
          <w:color w:val="000000"/>
          <w:spacing w:val="-3"/>
        </w:rPr>
        <w:pict>
          <v:polyline id="_x0000_s1234" style="position:absolute;left:0;text-align:left;z-index:-251547648;mso-position-horizontal-relative:page;mso-position-vertical-relative:page" points="401.7pt,203.75pt,540.25pt,203.75pt,540.25pt,202.75pt,401.7pt,202.75pt,401.7pt,203.75pt" coordsize="2771,20" o:allowincell="f" fillcolor="black" stroked="f">
            <v:path arrowok="t"/>
            <w10:wrap anchorx="page" anchory="page"/>
          </v:polyline>
        </w:pict>
      </w:r>
      <w:r w:rsidR="00E15DB3">
        <w:rPr>
          <w:color w:val="000000"/>
          <w:spacing w:val="-3"/>
        </w:rPr>
        <w:pict>
          <v:polyline id="_x0000_s1235" style="position:absolute;left:0;text-align:left;z-index:-251546624;mso-position-horizontal-relative:page;mso-position-vertical-relative:page" points="540.2pt,203.3pt,541.2pt,203.3pt,541.2pt,188.9pt,540.2pt,188.9pt,540.2pt,203.3pt" coordsize="20,288" o:allowincell="f" fillcolor="black" stroked="f">
            <v:path arrowok="t"/>
            <w10:wrap anchorx="page" anchory="page"/>
          </v:polyline>
        </w:pict>
      </w:r>
      <w:r w:rsidR="00E15DB3">
        <w:rPr>
          <w:color w:val="000000"/>
          <w:spacing w:val="-3"/>
        </w:rPr>
        <w:pict>
          <v:polyline id="_x0000_s1236" style="position:absolute;left:0;text-align:left;z-index:-251545600;mso-position-horizontal-relative:page;mso-position-vertical-relative:page" points="540.25pt,203.3pt,540.7pt,203.3pt,540.7pt,202.8pt,540.25pt,202.8pt,540.25pt,203.3pt" coordsize="10,11" o:allowincell="f" fillcolor="black" stroked="f">
            <v:path arrowok="t"/>
            <w10:wrap anchorx="page" anchory="page"/>
          </v:polyline>
        </w:pict>
      </w:r>
    </w:p>
    <w:p w:rsidR="00E15DB3" w:rsidRDefault="00E15DB3">
      <w:pPr>
        <w:autoSpaceDE w:val="0"/>
        <w:autoSpaceDN w:val="0"/>
        <w:adjustRightInd w:val="0"/>
        <w:rPr>
          <w:color w:val="000000"/>
          <w:spacing w:val="-3"/>
        </w:rPr>
        <w:sectPr w:rsidR="00E15DB3">
          <w:headerReference w:type="even" r:id="rId628"/>
          <w:headerReference w:type="default" r:id="rId629"/>
          <w:footerReference w:type="even" r:id="rId630"/>
          <w:footerReference w:type="default" r:id="rId631"/>
          <w:headerReference w:type="first" r:id="rId632"/>
          <w:footerReference w:type="first" r:id="rId633"/>
          <w:type w:val="continuous"/>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00" w:name="Pg101"/>
      <w:bookmarkEnd w:id="100"/>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1757</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240" w:line="276" w:lineRule="exact"/>
        <w:ind w:left="1440" w:firstLine="4063"/>
        <w:rPr>
          <w:rFonts w:ascii="Times New Roman Bold" w:hAnsi="Times New Roman Bold"/>
          <w:color w:val="000000"/>
          <w:spacing w:val="-3"/>
        </w:rPr>
      </w:pPr>
      <w:r>
        <w:rPr>
          <w:rFonts w:ascii="Times New Roman Bold" w:hAnsi="Times New Roman Bold"/>
          <w:color w:val="000000"/>
          <w:spacing w:val="-3"/>
        </w:rPr>
        <w:t>Appendix C</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84" w:line="276" w:lineRule="exact"/>
        <w:ind w:left="1440"/>
        <w:rPr>
          <w:rFonts w:ascii="Times New Roman Bold" w:hAnsi="Times New Roman Bold"/>
          <w:color w:val="000000"/>
          <w:spacing w:val="-2"/>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2"/>
        </w:rPr>
        <w:t>Description of Large Generating Facility and Other Interconnection Details</w:t>
      </w:r>
    </w:p>
    <w:p w:rsidR="00E15DB3" w:rsidRDefault="003A4C9C">
      <w:pPr>
        <w:autoSpaceDE w:val="0"/>
        <w:autoSpaceDN w:val="0"/>
        <w:adjustRightInd w:val="0"/>
        <w:spacing w:before="273" w:line="276" w:lineRule="exact"/>
        <w:ind w:left="2160"/>
        <w:rPr>
          <w:color w:val="000000"/>
          <w:spacing w:val="-2"/>
        </w:rPr>
      </w:pPr>
      <w:r>
        <w:rPr>
          <w:color w:val="000000"/>
          <w:spacing w:val="-2"/>
        </w:rPr>
        <w:t xml:space="preserve">Developer operates the existing Nine Mile Point Unit 2 nuclear power plant (the </w:t>
      </w:r>
    </w:p>
    <w:p w:rsidR="00E15DB3" w:rsidRDefault="003A4C9C">
      <w:pPr>
        <w:autoSpaceDE w:val="0"/>
        <w:autoSpaceDN w:val="0"/>
        <w:adjustRightInd w:val="0"/>
        <w:spacing w:line="280" w:lineRule="exact"/>
        <w:ind w:left="2160" w:right="1408"/>
        <w:rPr>
          <w:color w:val="000000"/>
          <w:spacing w:val="-2"/>
        </w:rPr>
      </w:pPr>
      <w:r>
        <w:rPr>
          <w:color w:val="000000"/>
          <w:spacing w:val="-2"/>
        </w:rPr>
        <w:t xml:space="preserve">“Existing Facility”), which is located in Oswego, New York and which is co-owned by </w:t>
      </w:r>
      <w:r>
        <w:rPr>
          <w:color w:val="000000"/>
          <w:spacing w:val="-2"/>
        </w:rPr>
        <w:br/>
        <w:t xml:space="preserve">the Developer and the Long Island Lighting Company (d/b/a LIPA).  The Existing </w:t>
      </w:r>
      <w:r>
        <w:rPr>
          <w:color w:val="000000"/>
          <w:spacing w:val="-2"/>
        </w:rPr>
        <w:br/>
        <w:t xml:space="preserve">Facility </w:t>
      </w:r>
      <w:r>
        <w:rPr>
          <w:color w:val="000000"/>
          <w:spacing w:val="-2"/>
        </w:rPr>
        <w:t xml:space="preserve">currently has a capacity of 1212 MW using a General Electric generator rated at </w:t>
      </w:r>
    </w:p>
    <w:p w:rsidR="00E15DB3" w:rsidRDefault="003A4C9C">
      <w:pPr>
        <w:autoSpaceDE w:val="0"/>
        <w:autoSpaceDN w:val="0"/>
        <w:adjustRightInd w:val="0"/>
        <w:spacing w:line="270" w:lineRule="exact"/>
        <w:ind w:left="2160" w:right="1291"/>
        <w:rPr>
          <w:color w:val="000000"/>
          <w:spacing w:val="-2"/>
        </w:rPr>
      </w:pPr>
      <w:r>
        <w:rPr>
          <w:color w:val="000000"/>
          <w:spacing w:val="-2"/>
        </w:rPr>
        <w:t>25 kV, 1399.22 MVA at 0.9 Power Factor.  The Existing Facility has a 500 MVAR over-</w:t>
      </w:r>
      <w:r>
        <w:rPr>
          <w:color w:val="000000"/>
          <w:spacing w:val="-2"/>
        </w:rPr>
        <w:br/>
        <w:t xml:space="preserve">excited reactive power capability and a 50 MVAR under-excited reactive power </w:t>
      </w:r>
      <w:r>
        <w:rPr>
          <w:color w:val="000000"/>
          <w:spacing w:val="-2"/>
        </w:rPr>
        <w:br/>
        <w:t xml:space="preserve">capability.  </w:t>
      </w:r>
      <w:r>
        <w:rPr>
          <w:color w:val="000000"/>
          <w:spacing w:val="-2"/>
        </w:rPr>
        <w:t>The generator step-up transformers for the Existing Facility are rated 202 kV-</w:t>
      </w:r>
    </w:p>
    <w:p w:rsidR="00E15DB3" w:rsidRDefault="003A4C9C">
      <w:pPr>
        <w:autoSpaceDE w:val="0"/>
        <w:autoSpaceDN w:val="0"/>
        <w:adjustRightInd w:val="0"/>
        <w:spacing w:line="280" w:lineRule="exact"/>
        <w:ind w:left="2160" w:right="2234"/>
        <w:jc w:val="both"/>
        <w:rPr>
          <w:color w:val="000000"/>
          <w:spacing w:val="-3"/>
        </w:rPr>
      </w:pPr>
      <w:r>
        <w:rPr>
          <w:color w:val="000000"/>
          <w:spacing w:val="-2"/>
        </w:rPr>
        <w:t xml:space="preserve">24.3 kV, 408/457 MVA, to step-up generator voltage from 25 kV to 345 kV for interconnection to the New York State Transmission System through the Scriba </w:t>
      </w:r>
      <w:r>
        <w:rPr>
          <w:color w:val="000000"/>
          <w:spacing w:val="-3"/>
        </w:rPr>
        <w:t>Substation at the Existi</w:t>
      </w:r>
      <w:r>
        <w:rPr>
          <w:color w:val="000000"/>
          <w:spacing w:val="-3"/>
        </w:rPr>
        <w:t xml:space="preserve">ng Facility. </w:t>
      </w:r>
    </w:p>
    <w:p w:rsidR="00E15DB3" w:rsidRDefault="003A4C9C">
      <w:pPr>
        <w:autoSpaceDE w:val="0"/>
        <w:autoSpaceDN w:val="0"/>
        <w:adjustRightInd w:val="0"/>
        <w:spacing w:before="256" w:line="276" w:lineRule="exact"/>
        <w:ind w:left="2160"/>
        <w:rPr>
          <w:color w:val="000000"/>
          <w:spacing w:val="-2"/>
        </w:rPr>
      </w:pPr>
      <w:r>
        <w:rPr>
          <w:color w:val="000000"/>
          <w:spacing w:val="-2"/>
        </w:rPr>
        <w:t xml:space="preserve">Developer is expanding the Existing Facility by 168 MW through an uprate project,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Queue Position 216 (the “Expansion Project”).  The Expansion Project includes </w:t>
      </w:r>
    </w:p>
    <w:p w:rsidR="00E15DB3" w:rsidRDefault="003A4C9C">
      <w:pPr>
        <w:autoSpaceDE w:val="0"/>
        <w:autoSpaceDN w:val="0"/>
        <w:adjustRightInd w:val="0"/>
        <w:spacing w:before="5" w:line="275" w:lineRule="exact"/>
        <w:ind w:left="2160" w:right="1363"/>
        <w:rPr>
          <w:color w:val="000000"/>
          <w:spacing w:val="-3"/>
        </w:rPr>
      </w:pPr>
      <w:r>
        <w:rPr>
          <w:color w:val="000000"/>
          <w:spacing w:val="-2"/>
        </w:rPr>
        <w:t xml:space="preserve">replacement of the high pressure turbine of the Existing Facility, but not the generator or </w:t>
      </w:r>
      <w:r>
        <w:rPr>
          <w:color w:val="000000"/>
          <w:spacing w:val="-2"/>
        </w:rPr>
        <w:br/>
        <w:t xml:space="preserve">main transformer.  The new Attachment Facilities required for the Expansion Project are </w:t>
      </w:r>
      <w:r>
        <w:rPr>
          <w:color w:val="000000"/>
          <w:spacing w:val="-2"/>
        </w:rPr>
        <w:br/>
        <w:t>described in Section 1.a.ii and Section 1.b.ii of Appendix A of this Agree</w:t>
      </w:r>
      <w:r>
        <w:rPr>
          <w:color w:val="000000"/>
          <w:spacing w:val="-2"/>
        </w:rPr>
        <w:t xml:space="preserve">ment.  The </w:t>
      </w:r>
      <w:r>
        <w:rPr>
          <w:color w:val="000000"/>
          <w:spacing w:val="-2"/>
        </w:rPr>
        <w:br/>
        <w:t xml:space="preserve">combined capacity of the Existing Facility and the Expansion Project (together the </w:t>
      </w:r>
      <w:r>
        <w:rPr>
          <w:color w:val="000000"/>
          <w:spacing w:val="-2"/>
        </w:rPr>
        <w:br/>
        <w:t xml:space="preserve">“Large Generating Facility”) will total 1380 MW at a nominal 0.986 Power Factor to </w:t>
      </w:r>
      <w:r>
        <w:rPr>
          <w:color w:val="000000"/>
          <w:spacing w:val="-2"/>
        </w:rPr>
        <w:br/>
        <w:t>maintain the generator within its rating.    The over-excited reactive power</w:t>
      </w:r>
      <w:r>
        <w:rPr>
          <w:color w:val="000000"/>
          <w:spacing w:val="-2"/>
        </w:rPr>
        <w:t xml:space="preserve"> capability of </w:t>
      </w:r>
      <w:r>
        <w:rPr>
          <w:color w:val="000000"/>
          <w:spacing w:val="-2"/>
        </w:rPr>
        <w:br/>
        <w:t xml:space="preserve">the Large Generating Facility will be reduced to 233 MVAR as a result of the Expansion </w:t>
      </w:r>
      <w:r>
        <w:rPr>
          <w:color w:val="000000"/>
          <w:spacing w:val="-2"/>
        </w:rPr>
        <w:br/>
        <w:t xml:space="preserve">Project.  The under-excited reactive power capability of the Large Generating Facility </w:t>
      </w:r>
      <w:r>
        <w:rPr>
          <w:color w:val="000000"/>
          <w:spacing w:val="-2"/>
        </w:rPr>
        <w:br/>
      </w:r>
      <w:r>
        <w:rPr>
          <w:color w:val="000000"/>
          <w:spacing w:val="-3"/>
        </w:rPr>
        <w:t xml:space="preserve">will remain unchanged at 50 MVAR.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9" w:line="276" w:lineRule="exact"/>
        <w:ind w:left="2160" w:right="1255"/>
        <w:rPr>
          <w:color w:val="000000"/>
          <w:spacing w:val="-3"/>
        </w:rPr>
      </w:pPr>
      <w:r>
        <w:rPr>
          <w:color w:val="000000"/>
          <w:spacing w:val="-2"/>
        </w:rPr>
        <w:t>Figure A-1, in Appendix A on</w:t>
      </w:r>
      <w:r>
        <w:rPr>
          <w:color w:val="000000"/>
          <w:spacing w:val="-2"/>
        </w:rPr>
        <w:t xml:space="preserve"> page A-13 of this Agreement, provides a one-line diagram </w:t>
      </w:r>
      <w:r>
        <w:rPr>
          <w:color w:val="000000"/>
          <w:spacing w:val="-2"/>
        </w:rPr>
        <w:br/>
        <w:t xml:space="preserve">of the interconnection of the Large Generating Facility in the Scriba Substation.  Figure </w:t>
      </w:r>
      <w:r>
        <w:rPr>
          <w:color w:val="000000"/>
          <w:spacing w:val="-2"/>
        </w:rPr>
        <w:br/>
        <w:t xml:space="preserve">A-1 shows the Points of Interconnection on the “A” Bus and the “B” Bus of National </w:t>
      </w:r>
      <w:r>
        <w:rPr>
          <w:color w:val="000000"/>
          <w:spacing w:val="-2"/>
        </w:rPr>
        <w:br/>
        <w:t>Grid’s 345 kV transmis</w:t>
      </w:r>
      <w:r>
        <w:rPr>
          <w:color w:val="000000"/>
          <w:spacing w:val="-2"/>
        </w:rPr>
        <w:t xml:space="preserve">sion system, and differentiates between the Developer Attachment </w:t>
      </w:r>
      <w:r>
        <w:rPr>
          <w:color w:val="000000"/>
          <w:spacing w:val="-2"/>
        </w:rPr>
        <w:br/>
        <w:t xml:space="preserve">Facilities and Connecting Transmission Owner’s Attachment Facilities depicted in the </w:t>
      </w:r>
      <w:r>
        <w:rPr>
          <w:color w:val="000000"/>
          <w:spacing w:val="-2"/>
        </w:rPr>
        <w:br/>
      </w:r>
      <w:r>
        <w:rPr>
          <w:color w:val="000000"/>
          <w:spacing w:val="-3"/>
        </w:rPr>
        <w:t xml:space="preserve">diagram. </w:t>
      </w: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Other Agreements</w:t>
      </w:r>
    </w:p>
    <w:p w:rsidR="00E15DB3" w:rsidRDefault="003A4C9C">
      <w:pPr>
        <w:autoSpaceDE w:val="0"/>
        <w:autoSpaceDN w:val="0"/>
        <w:adjustRightInd w:val="0"/>
        <w:spacing w:before="264" w:line="275" w:lineRule="exact"/>
        <w:ind w:left="2160" w:right="1370"/>
        <w:rPr>
          <w:color w:val="000000"/>
          <w:spacing w:val="-2"/>
        </w:rPr>
      </w:pPr>
      <w:r>
        <w:rPr>
          <w:color w:val="000000"/>
          <w:spacing w:val="-2"/>
        </w:rPr>
        <w:t xml:space="preserve">National Grid began engineering and procurement work in connection with the new </w:t>
      </w:r>
      <w:r>
        <w:rPr>
          <w:color w:val="000000"/>
          <w:spacing w:val="-2"/>
        </w:rPr>
        <w:br/>
        <w:t xml:space="preserve">Attachment Facilities for the Expansion Project by means of an Engineering, </w:t>
      </w:r>
      <w:r>
        <w:rPr>
          <w:color w:val="000000"/>
          <w:spacing w:val="-2"/>
        </w:rPr>
        <w:br/>
        <w:t xml:space="preserve">Procurement &amp; Construction Services Agreement (“EPC Agreement”) entered into by </w:t>
      </w:r>
      <w:r>
        <w:rPr>
          <w:color w:val="000000"/>
          <w:spacing w:val="-2"/>
        </w:rPr>
        <w:br/>
        <w:t>Niagara Mohawk Po</w:t>
      </w:r>
      <w:r>
        <w:rPr>
          <w:color w:val="000000"/>
          <w:spacing w:val="-2"/>
        </w:rPr>
        <w:t xml:space="preserve">wer Corporation (now d/b/a National Grid) and Nine Mile Point </w:t>
      </w:r>
      <w:r>
        <w:rPr>
          <w:color w:val="000000"/>
          <w:spacing w:val="-2"/>
        </w:rPr>
        <w:br/>
        <w:t xml:space="preserve">Nuclear Station, LLC (“Nine Mile”), dated March 11, 2011, and filed with the Federal </w:t>
      </w:r>
      <w:r>
        <w:rPr>
          <w:color w:val="000000"/>
          <w:spacing w:val="-2"/>
        </w:rPr>
        <w:br/>
        <w:t xml:space="preserve">Energy Regulatory Commission (“FERC”) as Service Agreement No. 1711 under the </w:t>
      </w:r>
      <w:r>
        <w:rPr>
          <w:color w:val="000000"/>
          <w:spacing w:val="-2"/>
        </w:rPr>
        <w:br/>
        <w:t>NYISO FERC Electric Tariff N</w:t>
      </w:r>
      <w:r>
        <w:rPr>
          <w:color w:val="000000"/>
          <w:spacing w:val="-2"/>
        </w:rPr>
        <w:t xml:space="preserve">o. 1 in Docket No. ER11-3058-000.  National Grid and </w:t>
      </w:r>
      <w:r>
        <w:rPr>
          <w:color w:val="000000"/>
          <w:spacing w:val="-2"/>
        </w:rPr>
        <w:br/>
        <w:t xml:space="preserve">Nine Mile entered into this agreement in accordance with Section 30.9 of the Standard </w:t>
      </w:r>
      <w:r>
        <w:rPr>
          <w:color w:val="000000"/>
          <w:spacing w:val="-2"/>
        </w:rPr>
        <w:br/>
        <w:t xml:space="preserve">Large Facility Interconnection Procedures in Attachment X of the NYISO OATT, which </w:t>
      </w:r>
      <w:r>
        <w:rPr>
          <w:color w:val="000000"/>
          <w:spacing w:val="-2"/>
        </w:rPr>
        <w:br/>
        <w:t>provides that prior to the exec</w:t>
      </w:r>
      <w:r>
        <w:rPr>
          <w:color w:val="000000"/>
          <w:spacing w:val="-2"/>
        </w:rPr>
        <w:t xml:space="preserve">ution of an interconnection agreement, the Developer and </w:t>
      </w:r>
    </w:p>
    <w:p w:rsidR="00E15DB3" w:rsidRDefault="00E15DB3">
      <w:pPr>
        <w:autoSpaceDE w:val="0"/>
        <w:autoSpaceDN w:val="0"/>
        <w:adjustRightInd w:val="0"/>
        <w:spacing w:line="276" w:lineRule="exact"/>
        <w:ind w:left="5940"/>
        <w:rPr>
          <w:color w:val="000000"/>
          <w:spacing w:val="-2"/>
        </w:rPr>
      </w:pPr>
    </w:p>
    <w:p w:rsidR="00E15DB3" w:rsidRDefault="00E15DB3">
      <w:pPr>
        <w:autoSpaceDE w:val="0"/>
        <w:autoSpaceDN w:val="0"/>
        <w:adjustRightInd w:val="0"/>
        <w:spacing w:line="276" w:lineRule="exact"/>
        <w:ind w:left="5940"/>
        <w:rPr>
          <w:color w:val="000000"/>
          <w:spacing w:val="-2"/>
        </w:rPr>
      </w:pPr>
    </w:p>
    <w:p w:rsidR="00E15DB3" w:rsidRDefault="003A4C9C">
      <w:pPr>
        <w:autoSpaceDE w:val="0"/>
        <w:autoSpaceDN w:val="0"/>
        <w:adjustRightInd w:val="0"/>
        <w:spacing w:before="13" w:line="276" w:lineRule="exact"/>
        <w:ind w:left="5940"/>
        <w:rPr>
          <w:color w:val="000000"/>
          <w:spacing w:val="-3"/>
        </w:rPr>
      </w:pPr>
      <w:r>
        <w:rPr>
          <w:color w:val="000000"/>
          <w:spacing w:val="-3"/>
        </w:rPr>
        <w:t xml:space="preserve">C-1 </w:t>
      </w:r>
    </w:p>
    <w:p w:rsidR="00E15DB3" w:rsidRDefault="00E15DB3">
      <w:pPr>
        <w:autoSpaceDE w:val="0"/>
        <w:autoSpaceDN w:val="0"/>
        <w:adjustRightInd w:val="0"/>
        <w:rPr>
          <w:color w:val="000000"/>
          <w:spacing w:val="-3"/>
        </w:rPr>
        <w:sectPr w:rsidR="00E15DB3">
          <w:headerReference w:type="even" r:id="rId634"/>
          <w:headerReference w:type="default" r:id="rId635"/>
          <w:footerReference w:type="even" r:id="rId636"/>
          <w:footerReference w:type="default" r:id="rId637"/>
          <w:headerReference w:type="first" r:id="rId638"/>
          <w:footerReference w:type="first" r:id="rId639"/>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01" w:name="Pg102"/>
      <w:bookmarkEnd w:id="101"/>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228" w:line="276" w:lineRule="exact"/>
        <w:ind w:left="2160"/>
        <w:rPr>
          <w:color w:val="000000"/>
          <w:spacing w:val="-2"/>
        </w:rPr>
      </w:pPr>
      <w:r>
        <w:rPr>
          <w:color w:val="000000"/>
          <w:spacing w:val="-2"/>
        </w:rPr>
        <w:t xml:space="preserve">Connecting Transmission Owner may enter into an engineering and procurement </w:t>
      </w:r>
    </w:p>
    <w:p w:rsidR="00E15DB3" w:rsidRDefault="003A4C9C">
      <w:pPr>
        <w:autoSpaceDE w:val="0"/>
        <w:autoSpaceDN w:val="0"/>
        <w:adjustRightInd w:val="0"/>
        <w:spacing w:before="4" w:line="276" w:lineRule="exact"/>
        <w:ind w:left="2160"/>
        <w:rPr>
          <w:color w:val="000000"/>
          <w:spacing w:val="-2"/>
        </w:rPr>
      </w:pPr>
      <w:r>
        <w:rPr>
          <w:color w:val="000000"/>
          <w:spacing w:val="-2"/>
        </w:rPr>
        <w:t>agreement for the Connecting Transmission Owner to begin the engineeri</w:t>
      </w:r>
      <w:r>
        <w:rPr>
          <w:color w:val="000000"/>
          <w:spacing w:val="-2"/>
        </w:rPr>
        <w:t xml:space="preserve">ng and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procurement of long-lead time items necessary for the establishment of the </w:t>
      </w:r>
    </w:p>
    <w:p w:rsidR="00E15DB3" w:rsidRDefault="003A4C9C">
      <w:pPr>
        <w:autoSpaceDE w:val="0"/>
        <w:autoSpaceDN w:val="0"/>
        <w:adjustRightInd w:val="0"/>
        <w:spacing w:before="7" w:line="273" w:lineRule="exact"/>
        <w:ind w:left="2160" w:right="1427"/>
        <w:rPr>
          <w:color w:val="000000"/>
          <w:spacing w:val="-2"/>
        </w:rPr>
      </w:pPr>
      <w:r>
        <w:rPr>
          <w:color w:val="000000"/>
          <w:spacing w:val="-2"/>
        </w:rPr>
        <w:t xml:space="preserve">interconnection.  The EPC Agreement terminated on the FERC-accepted Effective Date </w:t>
      </w:r>
      <w:r>
        <w:rPr>
          <w:color w:val="000000"/>
          <w:spacing w:val="-2"/>
        </w:rPr>
        <w:br/>
        <w:t xml:space="preserve">of Service Agreement 1757.  Any payments made by the Developer to National Grid </w:t>
      </w:r>
      <w:r>
        <w:rPr>
          <w:color w:val="000000"/>
          <w:spacing w:val="-2"/>
        </w:rPr>
        <w:br/>
        <w:t>under t</w:t>
      </w:r>
      <w:r>
        <w:rPr>
          <w:color w:val="000000"/>
          <w:spacing w:val="-2"/>
        </w:rPr>
        <w:t xml:space="preserve">he EPC Agreement reduced, on a dollar for dollar basis, the Developer’s security </w:t>
      </w:r>
      <w:r>
        <w:rPr>
          <w:color w:val="000000"/>
          <w:spacing w:val="-2"/>
        </w:rPr>
        <w:br/>
        <w:t xml:space="preserve">posting and payment obligations under this Agreement for the Expansion Project. </w:t>
      </w:r>
    </w:p>
    <w:p w:rsidR="00E15DB3" w:rsidRDefault="00E15DB3">
      <w:pPr>
        <w:autoSpaceDE w:val="0"/>
        <w:autoSpaceDN w:val="0"/>
        <w:adjustRightInd w:val="0"/>
        <w:spacing w:line="275" w:lineRule="exact"/>
        <w:ind w:left="2160"/>
        <w:rPr>
          <w:color w:val="000000"/>
          <w:spacing w:val="-2"/>
        </w:rPr>
      </w:pPr>
    </w:p>
    <w:p w:rsidR="00E15DB3" w:rsidRDefault="003A4C9C">
      <w:pPr>
        <w:autoSpaceDE w:val="0"/>
        <w:autoSpaceDN w:val="0"/>
        <w:adjustRightInd w:val="0"/>
        <w:spacing w:before="11" w:line="275" w:lineRule="exact"/>
        <w:ind w:left="2160" w:right="1255"/>
        <w:rPr>
          <w:color w:val="000000"/>
          <w:spacing w:val="-3"/>
        </w:rPr>
      </w:pPr>
      <w:r>
        <w:rPr>
          <w:color w:val="000000"/>
          <w:spacing w:val="-2"/>
        </w:rPr>
        <w:t xml:space="preserve">This Agreement covers the Large Generating Facility, and superseded the interconnection </w:t>
      </w:r>
      <w:r>
        <w:rPr>
          <w:color w:val="000000"/>
          <w:spacing w:val="-2"/>
        </w:rPr>
        <w:t>agreement that previously covered the Existing Facility among Niagara Mohawk Power Corporation (now d/b/a National Grid), New York State Electric &amp; Gas Corporation and Nine Mile Point Nuclear Station, LLC, previously filed with and accepted by FERC in Dock</w:t>
      </w:r>
      <w:r>
        <w:rPr>
          <w:color w:val="000000"/>
          <w:spacing w:val="-2"/>
        </w:rPr>
        <w:t xml:space="preserve">et No. ER02-1067 and designated as Second Revised Service Agreement No. 309 under the NYISO FERC Electric Tariff No. 1, as amended in Docket No. ER02-2494 and designated as Amendment No. 1 to Service Agreement No. 309.  National Grid filed to request that </w:t>
      </w:r>
      <w:r>
        <w:rPr>
          <w:color w:val="000000"/>
          <w:spacing w:val="-2"/>
        </w:rPr>
        <w:t xml:space="preserve">FERC cancel Second Revised Service Agreement No. 309 under the NYISO FERC Electric Tariff No. 1which FERC accepted in Docket No. ER11- 4714 effective on </w:t>
      </w:r>
      <w:r>
        <w:rPr>
          <w:color w:val="000000"/>
          <w:spacing w:val="-3"/>
        </w:rPr>
        <w:t xml:space="preserve">the FERC-accepted Effective Date of Service Agreement 1757. </w:t>
      </w:r>
    </w:p>
    <w:p w:rsidR="00E15DB3" w:rsidRDefault="003A4C9C">
      <w:pPr>
        <w:autoSpaceDE w:val="0"/>
        <w:autoSpaceDN w:val="0"/>
        <w:adjustRightInd w:val="0"/>
        <w:spacing w:before="265" w:line="276" w:lineRule="exact"/>
        <w:ind w:left="2160"/>
        <w:rPr>
          <w:color w:val="000000"/>
          <w:spacing w:val="-2"/>
        </w:rPr>
      </w:pPr>
      <w:r>
        <w:rPr>
          <w:color w:val="000000"/>
          <w:spacing w:val="-2"/>
        </w:rPr>
        <w:t xml:space="preserve">National Grid and NYSEG have designated between themselves their rights and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obligations for operating and maintaining the Scriba Substation and transmission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facilities associated with the Large Generating Facility by means of a Transmission </w:t>
      </w:r>
    </w:p>
    <w:p w:rsidR="00E15DB3" w:rsidRDefault="003A4C9C">
      <w:pPr>
        <w:autoSpaceDE w:val="0"/>
        <w:autoSpaceDN w:val="0"/>
        <w:adjustRightInd w:val="0"/>
        <w:spacing w:before="4" w:line="276" w:lineRule="exact"/>
        <w:ind w:left="2160"/>
        <w:rPr>
          <w:color w:val="000000"/>
          <w:spacing w:val="-3"/>
        </w:rPr>
      </w:pPr>
      <w:r>
        <w:rPr>
          <w:color w:val="000000"/>
          <w:spacing w:val="-3"/>
        </w:rPr>
        <w:t>Owners Agree</w:t>
      </w:r>
      <w:r>
        <w:rPr>
          <w:color w:val="000000"/>
          <w:spacing w:val="-3"/>
        </w:rPr>
        <w:t xml:space="preserve">ment (“TO Agreement”) entered into by Niagara Mohawk Power </w:t>
      </w:r>
    </w:p>
    <w:p w:rsidR="00E15DB3" w:rsidRDefault="003A4C9C">
      <w:pPr>
        <w:autoSpaceDE w:val="0"/>
        <w:autoSpaceDN w:val="0"/>
        <w:adjustRightInd w:val="0"/>
        <w:spacing w:before="4" w:line="276" w:lineRule="exact"/>
        <w:ind w:left="2160"/>
        <w:rPr>
          <w:color w:val="000000"/>
          <w:spacing w:val="-2"/>
        </w:rPr>
      </w:pPr>
      <w:r>
        <w:rPr>
          <w:color w:val="000000"/>
          <w:spacing w:val="-2"/>
        </w:rPr>
        <w:t xml:space="preserve">Corporation (now d/b/a National Grid) and NYSEG, dated February 21, 2001, and </w:t>
      </w:r>
    </w:p>
    <w:p w:rsidR="00E15DB3" w:rsidRDefault="003A4C9C">
      <w:pPr>
        <w:autoSpaceDE w:val="0"/>
        <w:autoSpaceDN w:val="0"/>
        <w:adjustRightInd w:val="0"/>
        <w:spacing w:line="276" w:lineRule="exact"/>
        <w:ind w:left="2160" w:right="1251"/>
        <w:rPr>
          <w:color w:val="000000"/>
          <w:spacing w:val="-3"/>
        </w:rPr>
      </w:pPr>
      <w:r>
        <w:rPr>
          <w:color w:val="000000"/>
          <w:spacing w:val="-2"/>
        </w:rPr>
        <w:t xml:space="preserve">accepted by FERC as Niagara Mohawk Power Corporation FERC Electric Rate Schedule </w:t>
      </w:r>
      <w:r>
        <w:rPr>
          <w:color w:val="000000"/>
          <w:spacing w:val="-2"/>
        </w:rPr>
        <w:br/>
        <w:t>No. 300 in Docket No. ER01-1986-000</w:t>
      </w:r>
      <w:r>
        <w:rPr>
          <w:color w:val="000000"/>
          <w:spacing w:val="-2"/>
        </w:rPr>
        <w:t xml:space="preserve">.  Solely as between National Grid and NYSEG, </w:t>
      </w:r>
      <w:r>
        <w:rPr>
          <w:color w:val="000000"/>
          <w:spacing w:val="-2"/>
        </w:rPr>
        <w:br/>
        <w:t xml:space="preserve">nothing in this Agreement should be read to modify or alter the respective rights and </w:t>
      </w:r>
      <w:r>
        <w:rPr>
          <w:color w:val="000000"/>
          <w:spacing w:val="-2"/>
        </w:rPr>
        <w:br/>
        <w:t xml:space="preserve">responsibilities of NYSEG and National Grid under the TO Agreement.  National Grid </w:t>
      </w:r>
      <w:r>
        <w:rPr>
          <w:color w:val="000000"/>
          <w:spacing w:val="-2"/>
        </w:rPr>
        <w:br/>
        <w:t>and NYSEG agree that they shall not kn</w:t>
      </w:r>
      <w:r>
        <w:rPr>
          <w:color w:val="000000"/>
          <w:spacing w:val="-2"/>
        </w:rPr>
        <w:t xml:space="preserve">owingly amend the TO Agreement in a manner </w:t>
      </w:r>
      <w:r>
        <w:rPr>
          <w:color w:val="000000"/>
          <w:spacing w:val="-2"/>
        </w:rPr>
        <w:br/>
        <w:t xml:space="preserve">inconsistent with this Agreement without corresponding amendments to this Agreement. </w:t>
      </w:r>
      <w:r>
        <w:rPr>
          <w:color w:val="000000"/>
          <w:spacing w:val="-2"/>
        </w:rPr>
        <w:br/>
        <w:t xml:space="preserve">National Grid and NYSEG shall provide the other Parties with at least thirty (30) </w:t>
      </w:r>
      <w:r>
        <w:rPr>
          <w:color w:val="000000"/>
          <w:spacing w:val="-2"/>
        </w:rPr>
        <w:br/>
        <w:t>Calendar Days’ prior notice of a proposed a</w:t>
      </w:r>
      <w:r>
        <w:rPr>
          <w:color w:val="000000"/>
          <w:spacing w:val="-2"/>
        </w:rPr>
        <w:t xml:space="preserve">mendment to the TO Agreement before filing </w:t>
      </w:r>
      <w:r>
        <w:rPr>
          <w:color w:val="000000"/>
          <w:spacing w:val="-2"/>
        </w:rPr>
        <w:br/>
        <w:t xml:space="preserve">such amendment at FERC and shall consider in good faith any concerns relating to such </w:t>
      </w:r>
      <w:r>
        <w:rPr>
          <w:color w:val="000000"/>
          <w:spacing w:val="-2"/>
        </w:rPr>
        <w:br/>
        <w:t xml:space="preserve">proposed amendment raised by the other Parties.  Nothing in this Agreement shall limit </w:t>
      </w:r>
      <w:r>
        <w:rPr>
          <w:color w:val="000000"/>
          <w:spacing w:val="-2"/>
        </w:rPr>
        <w:br/>
        <w:t>the rights of the Parties under Secti</w:t>
      </w:r>
      <w:r>
        <w:rPr>
          <w:color w:val="000000"/>
          <w:spacing w:val="-2"/>
        </w:rPr>
        <w:t xml:space="preserve">ons 205 or 206 of the Federal Power Act and FERC’s </w:t>
      </w:r>
      <w:r>
        <w:rPr>
          <w:color w:val="000000"/>
          <w:spacing w:val="-2"/>
        </w:rPr>
        <w:br/>
        <w:t xml:space="preserve">rules and regulations in relation to such proposed changes to the TO Agreement.  Nothing </w:t>
      </w:r>
      <w:r>
        <w:rPr>
          <w:color w:val="000000"/>
          <w:spacing w:val="-2"/>
        </w:rPr>
        <w:br/>
      </w:r>
      <w:r>
        <w:rPr>
          <w:color w:val="000000"/>
          <w:spacing w:val="-3"/>
        </w:rPr>
        <w:t xml:space="preserve">herein shall limit the effect of Section 29.6 of this Agreement. </w:t>
      </w:r>
    </w:p>
    <w:p w:rsidR="00E15DB3" w:rsidRDefault="003A4C9C">
      <w:pPr>
        <w:tabs>
          <w:tab w:val="left" w:pos="2160"/>
        </w:tabs>
        <w:autoSpaceDE w:val="0"/>
        <w:autoSpaceDN w:val="0"/>
        <w:adjustRightInd w:val="0"/>
        <w:spacing w:before="27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Developer Operating Requirements</w:t>
      </w:r>
    </w:p>
    <w:p w:rsidR="00E15DB3" w:rsidRDefault="003A4C9C">
      <w:pPr>
        <w:tabs>
          <w:tab w:val="left" w:pos="2880"/>
        </w:tabs>
        <w:autoSpaceDE w:val="0"/>
        <w:autoSpaceDN w:val="0"/>
        <w:adjustRightInd w:val="0"/>
        <w:spacing w:before="135" w:line="276" w:lineRule="exact"/>
        <w:ind w:left="1440" w:firstLine="720"/>
        <w:rPr>
          <w:color w:val="000000"/>
          <w:spacing w:val="-2"/>
        </w:rPr>
      </w:pPr>
      <w:r>
        <w:rPr>
          <w:color w:val="000000"/>
          <w:spacing w:val="-3"/>
        </w:rPr>
        <w:t>(a)</w:t>
      </w:r>
      <w:r>
        <w:rPr>
          <w:color w:val="000000"/>
          <w:spacing w:val="-3"/>
        </w:rPr>
        <w:tab/>
      </w:r>
      <w:r>
        <w:rPr>
          <w:color w:val="000000"/>
          <w:spacing w:val="-2"/>
        </w:rPr>
        <w:t>Develope</w:t>
      </w:r>
      <w:r>
        <w:rPr>
          <w:color w:val="000000"/>
          <w:spacing w:val="-2"/>
        </w:rPr>
        <w:t>r must comply with all applicable NYISO tariffs and procedures, as</w:t>
      </w:r>
    </w:p>
    <w:p w:rsidR="00E15DB3" w:rsidRDefault="003A4C9C">
      <w:pPr>
        <w:autoSpaceDE w:val="0"/>
        <w:autoSpaceDN w:val="0"/>
        <w:adjustRightInd w:val="0"/>
        <w:spacing w:before="1" w:line="265" w:lineRule="exact"/>
        <w:ind w:left="2880"/>
        <w:rPr>
          <w:color w:val="000000"/>
          <w:spacing w:val="-3"/>
        </w:rPr>
      </w:pPr>
      <w:r>
        <w:rPr>
          <w:color w:val="000000"/>
          <w:spacing w:val="-3"/>
        </w:rPr>
        <w:t xml:space="preserve">amended from time to time. </w:t>
      </w:r>
    </w:p>
    <w:p w:rsidR="00E15DB3" w:rsidRDefault="00E15DB3">
      <w:pPr>
        <w:autoSpaceDE w:val="0"/>
        <w:autoSpaceDN w:val="0"/>
        <w:adjustRightInd w:val="0"/>
        <w:spacing w:line="276" w:lineRule="exact"/>
        <w:ind w:left="2160"/>
        <w:rPr>
          <w:color w:val="000000"/>
          <w:spacing w:val="-3"/>
        </w:rPr>
      </w:pPr>
    </w:p>
    <w:p w:rsidR="00E15DB3" w:rsidRDefault="003A4C9C">
      <w:pPr>
        <w:tabs>
          <w:tab w:val="left" w:pos="2880"/>
        </w:tabs>
        <w:autoSpaceDE w:val="0"/>
        <w:autoSpaceDN w:val="0"/>
        <w:adjustRightInd w:val="0"/>
        <w:spacing w:before="10" w:line="276" w:lineRule="exact"/>
        <w:ind w:left="2160"/>
        <w:rPr>
          <w:color w:val="000000"/>
          <w:spacing w:val="-3"/>
        </w:rPr>
      </w:pPr>
      <w:r>
        <w:rPr>
          <w:color w:val="000000"/>
          <w:spacing w:val="-3"/>
        </w:rPr>
        <w:t xml:space="preserve">(b) </w:t>
      </w:r>
      <w:r>
        <w:rPr>
          <w:color w:val="000000"/>
          <w:spacing w:val="-3"/>
        </w:rPr>
        <w:tab/>
        <w:t xml:space="preserve">Developer must comply with National Grid’s operating instructions and </w:t>
      </w:r>
    </w:p>
    <w:p w:rsidR="00E15DB3" w:rsidRDefault="003A4C9C">
      <w:pPr>
        <w:autoSpaceDE w:val="0"/>
        <w:autoSpaceDN w:val="0"/>
        <w:adjustRightInd w:val="0"/>
        <w:spacing w:line="280" w:lineRule="exact"/>
        <w:ind w:left="2880" w:right="1437"/>
        <w:jc w:val="both"/>
        <w:rPr>
          <w:color w:val="000000"/>
          <w:spacing w:val="-2"/>
        </w:rPr>
      </w:pPr>
      <w:r>
        <w:rPr>
          <w:color w:val="000000"/>
          <w:spacing w:val="-2"/>
        </w:rPr>
        <w:t xml:space="preserve">requirements as referenced in Article 9.3 of this Agreement, which requirements </w:t>
      </w:r>
      <w:r>
        <w:rPr>
          <w:color w:val="000000"/>
          <w:spacing w:val="-2"/>
        </w:rPr>
        <w:br/>
      </w:r>
      <w:r>
        <w:rPr>
          <w:color w:val="000000"/>
          <w:spacing w:val="-2"/>
        </w:rPr>
        <w:t xml:space="preserve">shall include the dedicated data circuits, including system protection circuits, to </w:t>
      </w:r>
      <w:r>
        <w:rPr>
          <w:color w:val="000000"/>
          <w:spacing w:val="-2"/>
        </w:rPr>
        <w:br/>
        <w:t xml:space="preserve">be maintained by Developer in accordance with Article 8.1 of this Agreement. </w:t>
      </w:r>
    </w:p>
    <w:p w:rsidR="00E15DB3" w:rsidRDefault="00E15DB3">
      <w:pPr>
        <w:autoSpaceDE w:val="0"/>
        <w:autoSpaceDN w:val="0"/>
        <w:adjustRightInd w:val="0"/>
        <w:spacing w:line="276" w:lineRule="exact"/>
        <w:ind w:left="5940"/>
        <w:rPr>
          <w:color w:val="000000"/>
          <w:spacing w:val="-2"/>
        </w:rPr>
      </w:pPr>
    </w:p>
    <w:p w:rsidR="00E15DB3" w:rsidRDefault="003A4C9C">
      <w:pPr>
        <w:autoSpaceDE w:val="0"/>
        <w:autoSpaceDN w:val="0"/>
        <w:adjustRightInd w:val="0"/>
        <w:spacing w:before="209" w:line="276" w:lineRule="exact"/>
        <w:ind w:left="5940"/>
        <w:rPr>
          <w:color w:val="000000"/>
          <w:spacing w:val="-3"/>
        </w:rPr>
      </w:pPr>
      <w:r>
        <w:rPr>
          <w:color w:val="000000"/>
          <w:spacing w:val="-3"/>
        </w:rPr>
        <w:t xml:space="preserve">C-2 </w:t>
      </w:r>
    </w:p>
    <w:p w:rsidR="00E15DB3" w:rsidRDefault="00E15DB3">
      <w:pPr>
        <w:autoSpaceDE w:val="0"/>
        <w:autoSpaceDN w:val="0"/>
        <w:adjustRightInd w:val="0"/>
        <w:rPr>
          <w:color w:val="000000"/>
          <w:spacing w:val="-3"/>
        </w:rPr>
        <w:sectPr w:rsidR="00E15DB3">
          <w:headerReference w:type="even" r:id="rId640"/>
          <w:headerReference w:type="default" r:id="rId641"/>
          <w:footerReference w:type="even" r:id="rId642"/>
          <w:footerReference w:type="default" r:id="rId643"/>
          <w:headerReference w:type="first" r:id="rId644"/>
          <w:footerReference w:type="first" r:id="rId645"/>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02" w:name="Pg103"/>
      <w:bookmarkEnd w:id="102"/>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tabs>
          <w:tab w:val="left" w:pos="2880"/>
        </w:tabs>
        <w:autoSpaceDE w:val="0"/>
        <w:autoSpaceDN w:val="0"/>
        <w:adjustRightInd w:val="0"/>
        <w:spacing w:before="232" w:line="276" w:lineRule="exact"/>
        <w:ind w:left="2160"/>
        <w:rPr>
          <w:color w:val="000000"/>
          <w:spacing w:val="-2"/>
        </w:rPr>
      </w:pPr>
      <w:r>
        <w:rPr>
          <w:color w:val="000000"/>
          <w:spacing w:val="-3"/>
        </w:rPr>
        <w:t xml:space="preserve">(c) </w:t>
      </w:r>
      <w:r>
        <w:rPr>
          <w:color w:val="000000"/>
          <w:spacing w:val="-3"/>
        </w:rPr>
        <w:tab/>
      </w:r>
      <w:r>
        <w:rPr>
          <w:color w:val="000000"/>
          <w:spacing w:val="-2"/>
        </w:rPr>
        <w:t xml:space="preserve">Developer must comply with relevant provisions of National Grid’s Electric </w:t>
      </w:r>
    </w:p>
    <w:p w:rsidR="00E15DB3" w:rsidRDefault="003A4C9C">
      <w:pPr>
        <w:autoSpaceDE w:val="0"/>
        <w:autoSpaceDN w:val="0"/>
        <w:adjustRightInd w:val="0"/>
        <w:spacing w:before="1" w:line="280" w:lineRule="exact"/>
        <w:ind w:left="2880" w:right="1403"/>
        <w:jc w:val="both"/>
        <w:rPr>
          <w:color w:val="000000"/>
          <w:spacing w:val="-2"/>
        </w:rPr>
      </w:pPr>
      <w:r>
        <w:rPr>
          <w:color w:val="000000"/>
          <w:spacing w:val="-2"/>
        </w:rPr>
        <w:t xml:space="preserve">System Bulletin 756, including appendices, as amended from time to time, to the </w:t>
      </w:r>
      <w:r>
        <w:rPr>
          <w:color w:val="000000"/>
          <w:spacing w:val="-2"/>
        </w:rPr>
        <w:br/>
        <w:t xml:space="preserve">extent not inconsistent with the terms of this Agreement or the NYISO OATT. </w:t>
      </w:r>
    </w:p>
    <w:p w:rsidR="00E15DB3" w:rsidRDefault="00E15DB3">
      <w:pPr>
        <w:autoSpaceDE w:val="0"/>
        <w:autoSpaceDN w:val="0"/>
        <w:adjustRightInd w:val="0"/>
        <w:spacing w:line="276" w:lineRule="exact"/>
        <w:ind w:left="1440"/>
        <w:rPr>
          <w:color w:val="000000"/>
          <w:spacing w:val="-2"/>
        </w:rPr>
      </w:pPr>
    </w:p>
    <w:p w:rsidR="00E15DB3" w:rsidRDefault="003A4C9C">
      <w:pPr>
        <w:tabs>
          <w:tab w:val="left" w:pos="2159"/>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Operation of Joint</w:t>
      </w:r>
      <w:r>
        <w:rPr>
          <w:rFonts w:ascii="Times New Roman Bold" w:hAnsi="Times New Roman Bold"/>
          <w:color w:val="000000"/>
          <w:spacing w:val="-3"/>
        </w:rPr>
        <w:t xml:space="preserve"> Use Facilities</w:t>
      </w:r>
    </w:p>
    <w:p w:rsidR="00E15DB3" w:rsidRDefault="003A4C9C">
      <w:pPr>
        <w:autoSpaceDE w:val="0"/>
        <w:autoSpaceDN w:val="0"/>
        <w:adjustRightInd w:val="0"/>
        <w:spacing w:before="126" w:line="280" w:lineRule="exact"/>
        <w:ind w:left="2160" w:right="2289"/>
        <w:jc w:val="both"/>
        <w:rPr>
          <w:color w:val="000000"/>
          <w:spacing w:val="-3"/>
        </w:rPr>
      </w:pPr>
      <w:r>
        <w:rPr>
          <w:color w:val="000000"/>
          <w:spacing w:val="-2"/>
        </w:rPr>
        <w:t xml:space="preserve">The Developer and National Grid shall, in accordance with Section 9.13 of this </w:t>
      </w:r>
      <w:r>
        <w:rPr>
          <w:color w:val="000000"/>
          <w:spacing w:val="-3"/>
        </w:rPr>
        <w:t xml:space="preserve">Agreement, jointly operate the Joint Use Facilities listed below. </w:t>
      </w:r>
    </w:p>
    <w:p w:rsidR="00E15DB3" w:rsidRDefault="003A4C9C">
      <w:pPr>
        <w:autoSpaceDE w:val="0"/>
        <w:autoSpaceDN w:val="0"/>
        <w:adjustRightInd w:val="0"/>
        <w:spacing w:before="264" w:line="276" w:lineRule="exact"/>
        <w:ind w:left="1800"/>
        <w:rPr>
          <w:color w:val="000000"/>
          <w:spacing w:val="-3"/>
          <w:u w:val="single"/>
        </w:rPr>
      </w:pPr>
      <w:r>
        <w:rPr>
          <w:color w:val="000000"/>
          <w:spacing w:val="-3"/>
        </w:rPr>
        <w:t>a.</w:t>
      </w:r>
      <w:r>
        <w:rPr>
          <w:rFonts w:ascii="Times New Roman Bold" w:hAnsi="Times New Roman Bold"/>
          <w:color w:val="000000"/>
          <w:spacing w:val="-3"/>
        </w:rPr>
        <w:t xml:space="preserve">  </w:t>
      </w:r>
      <w:r>
        <w:rPr>
          <w:color w:val="000000"/>
          <w:spacing w:val="-3"/>
          <w:u w:val="single"/>
        </w:rPr>
        <w:t xml:space="preserve">Nine Mile Point Unit 2 115KV Switchyard: </w:t>
      </w:r>
    </w:p>
    <w:p w:rsidR="00E15DB3" w:rsidRDefault="003A4C9C">
      <w:pPr>
        <w:autoSpaceDE w:val="0"/>
        <w:autoSpaceDN w:val="0"/>
        <w:adjustRightInd w:val="0"/>
        <w:spacing w:before="24" w:line="276" w:lineRule="exact"/>
        <w:ind w:left="2070"/>
        <w:rPr>
          <w:color w:val="000000"/>
          <w:w w:val="108"/>
        </w:rPr>
      </w:pPr>
      <w:r>
        <w:rPr>
          <w:color w:val="000000"/>
          <w:w w:val="108"/>
        </w:rPr>
        <w:t>•</w:t>
      </w:r>
      <w:r>
        <w:rPr>
          <w:rFonts w:ascii="Arial" w:hAnsi="Arial"/>
          <w:color w:val="000000"/>
          <w:w w:val="108"/>
        </w:rPr>
        <w:t xml:space="preserve"> </w:t>
      </w:r>
      <w:r>
        <w:rPr>
          <w:color w:val="000000"/>
          <w:w w:val="108"/>
        </w:rPr>
        <w:t xml:space="preserve">  None </w:t>
      </w:r>
    </w:p>
    <w:p w:rsidR="00E15DB3" w:rsidRDefault="00E15DB3">
      <w:pPr>
        <w:autoSpaceDE w:val="0"/>
        <w:autoSpaceDN w:val="0"/>
        <w:adjustRightInd w:val="0"/>
        <w:spacing w:line="276" w:lineRule="exact"/>
        <w:ind w:left="1800"/>
        <w:rPr>
          <w:color w:val="000000"/>
          <w:w w:val="108"/>
        </w:rPr>
      </w:pPr>
    </w:p>
    <w:p w:rsidR="00E15DB3" w:rsidRDefault="003A4C9C">
      <w:pPr>
        <w:autoSpaceDE w:val="0"/>
        <w:autoSpaceDN w:val="0"/>
        <w:adjustRightInd w:val="0"/>
        <w:spacing w:before="48" w:line="276" w:lineRule="exact"/>
        <w:ind w:left="1800"/>
        <w:rPr>
          <w:color w:val="000000"/>
          <w:spacing w:val="-3"/>
          <w:u w:val="single"/>
        </w:rPr>
      </w:pPr>
      <w:r>
        <w:rPr>
          <w:color w:val="000000"/>
          <w:spacing w:val="-3"/>
        </w:rPr>
        <w:t xml:space="preserve">b.  </w:t>
      </w:r>
      <w:r>
        <w:rPr>
          <w:color w:val="000000"/>
          <w:spacing w:val="-3"/>
          <w:u w:val="single"/>
        </w:rPr>
        <w:t xml:space="preserve">Nine Mile Point Unit 2 345KV Switchyard: </w:t>
      </w:r>
    </w:p>
    <w:p w:rsidR="00E15DB3" w:rsidRDefault="003A4C9C">
      <w:pPr>
        <w:autoSpaceDE w:val="0"/>
        <w:autoSpaceDN w:val="0"/>
        <w:adjustRightInd w:val="0"/>
        <w:spacing w:before="4" w:line="276" w:lineRule="exact"/>
        <w:ind w:left="2070"/>
        <w:rPr>
          <w:color w:val="000000"/>
          <w:w w:val="108"/>
        </w:rPr>
      </w:pPr>
      <w:r>
        <w:rPr>
          <w:color w:val="000000"/>
          <w:w w:val="108"/>
        </w:rPr>
        <w:t>•</w:t>
      </w:r>
      <w:r>
        <w:rPr>
          <w:rFonts w:ascii="Arial" w:hAnsi="Arial"/>
          <w:color w:val="000000"/>
          <w:w w:val="108"/>
        </w:rPr>
        <w:t xml:space="preserve"> </w:t>
      </w:r>
      <w:r>
        <w:rPr>
          <w:color w:val="000000"/>
          <w:w w:val="108"/>
        </w:rPr>
        <w:t xml:space="preserve">  None </w:t>
      </w:r>
    </w:p>
    <w:p w:rsidR="00E15DB3" w:rsidRDefault="00E15DB3">
      <w:pPr>
        <w:autoSpaceDE w:val="0"/>
        <w:autoSpaceDN w:val="0"/>
        <w:adjustRightInd w:val="0"/>
        <w:spacing w:line="276" w:lineRule="exact"/>
        <w:ind w:left="1800"/>
        <w:rPr>
          <w:color w:val="000000"/>
          <w:w w:val="108"/>
        </w:rPr>
      </w:pPr>
    </w:p>
    <w:p w:rsidR="00E15DB3" w:rsidRDefault="003A4C9C">
      <w:pPr>
        <w:autoSpaceDE w:val="0"/>
        <w:autoSpaceDN w:val="0"/>
        <w:adjustRightInd w:val="0"/>
        <w:spacing w:before="48" w:line="276" w:lineRule="exact"/>
        <w:ind w:left="1800"/>
        <w:rPr>
          <w:color w:val="000000"/>
          <w:spacing w:val="-3"/>
          <w:u w:val="single"/>
        </w:rPr>
      </w:pPr>
      <w:r>
        <w:rPr>
          <w:color w:val="000000"/>
          <w:spacing w:val="-3"/>
        </w:rPr>
        <w:t xml:space="preserve">c.  </w:t>
      </w:r>
      <w:r>
        <w:rPr>
          <w:color w:val="000000"/>
          <w:spacing w:val="-3"/>
          <w:u w:val="single"/>
        </w:rPr>
        <w:t xml:space="preserve">Nine Mile Point Unit 2 Plant: </w:t>
      </w:r>
    </w:p>
    <w:p w:rsidR="00E15DB3" w:rsidRDefault="003A4C9C">
      <w:pPr>
        <w:autoSpaceDE w:val="0"/>
        <w:autoSpaceDN w:val="0"/>
        <w:adjustRightInd w:val="0"/>
        <w:spacing w:before="2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Plant watt-hour meters and EMS transducers </w:t>
      </w:r>
    </w:p>
    <w:p w:rsidR="00E15DB3" w:rsidRDefault="003A4C9C">
      <w:pPr>
        <w:autoSpaceDE w:val="0"/>
        <w:autoSpaceDN w:val="0"/>
        <w:adjustRightInd w:val="0"/>
        <w:spacing w:before="4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Plant potential and current transformers that support EMS-RTU metering data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RTU and external RTU transducer pow</w:t>
      </w:r>
      <w:r>
        <w:rPr>
          <w:color w:val="000000"/>
          <w:spacing w:val="-1"/>
        </w:rPr>
        <w:t xml:space="preserve">er, as required </w:t>
      </w:r>
    </w:p>
    <w:p w:rsidR="00E15DB3" w:rsidRDefault="00E15DB3">
      <w:pPr>
        <w:autoSpaceDE w:val="0"/>
        <w:autoSpaceDN w:val="0"/>
        <w:adjustRightInd w:val="0"/>
        <w:spacing w:line="276" w:lineRule="exact"/>
        <w:ind w:left="1800"/>
        <w:rPr>
          <w:color w:val="000000"/>
          <w:spacing w:val="-1"/>
        </w:rPr>
      </w:pPr>
    </w:p>
    <w:p w:rsidR="00E15DB3" w:rsidRDefault="003A4C9C">
      <w:pPr>
        <w:autoSpaceDE w:val="0"/>
        <w:autoSpaceDN w:val="0"/>
        <w:adjustRightInd w:val="0"/>
        <w:spacing w:before="48" w:line="276" w:lineRule="exact"/>
        <w:ind w:left="1800"/>
        <w:rPr>
          <w:color w:val="000000"/>
          <w:spacing w:val="-3"/>
          <w:u w:val="single"/>
        </w:rPr>
      </w:pPr>
      <w:r>
        <w:rPr>
          <w:color w:val="000000"/>
          <w:spacing w:val="-3"/>
        </w:rPr>
        <w:t xml:space="preserve">d.  </w:t>
      </w:r>
      <w:r>
        <w:rPr>
          <w:color w:val="000000"/>
          <w:spacing w:val="-3"/>
          <w:u w:val="single"/>
        </w:rPr>
        <w:t xml:space="preserve">Scriba Station 345KV Switchyard: </w:t>
      </w:r>
    </w:p>
    <w:p w:rsidR="00E15DB3" w:rsidRDefault="003A4C9C">
      <w:pPr>
        <w:autoSpaceDE w:val="0"/>
        <w:autoSpaceDN w:val="0"/>
        <w:adjustRightInd w:val="0"/>
        <w:spacing w:before="4" w:line="276" w:lineRule="exact"/>
        <w:ind w:left="2070"/>
        <w:rPr>
          <w:color w:val="000000"/>
          <w:w w:val="101"/>
        </w:rPr>
      </w:pPr>
      <w:r>
        <w:rPr>
          <w:color w:val="000000"/>
          <w:w w:val="101"/>
        </w:rPr>
        <w:t>•</w:t>
      </w:r>
      <w:r>
        <w:rPr>
          <w:rFonts w:ascii="Arial" w:hAnsi="Arial"/>
          <w:color w:val="000000"/>
          <w:w w:val="101"/>
        </w:rPr>
        <w:t xml:space="preserve"> </w:t>
      </w:r>
      <w:r>
        <w:rPr>
          <w:color w:val="000000"/>
          <w:w w:val="101"/>
        </w:rPr>
        <w:t xml:space="preserve">  Ground switch 23G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Motor Operated Disconnect switch 233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capacitance coupling voltage transformers collectively denominated J8923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Motor Operated Disconnect switch 232 </w:t>
      </w:r>
    </w:p>
    <w:p w:rsidR="00E15DB3" w:rsidRDefault="003A4C9C">
      <w:pPr>
        <w:autoSpaceDE w:val="0"/>
        <w:autoSpaceDN w:val="0"/>
        <w:adjustRightInd w:val="0"/>
        <w:spacing w:before="44" w:line="276" w:lineRule="exact"/>
        <w:ind w:left="2070"/>
        <w:rPr>
          <w:color w:val="000000"/>
          <w:w w:val="101"/>
        </w:rPr>
      </w:pPr>
      <w:r>
        <w:rPr>
          <w:color w:val="000000"/>
          <w:w w:val="101"/>
        </w:rPr>
        <w:t>•</w:t>
      </w:r>
      <w:r>
        <w:rPr>
          <w:rFonts w:ascii="Arial" w:hAnsi="Arial"/>
          <w:color w:val="000000"/>
          <w:w w:val="101"/>
        </w:rPr>
        <w:t xml:space="preserve"> </w:t>
      </w:r>
      <w:r>
        <w:rPr>
          <w:color w:val="000000"/>
          <w:w w:val="101"/>
        </w:rPr>
        <w:t xml:space="preserve">  Circuit breaker R230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Free standing current transformers for R230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Motor Operated Disconnect switch 231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Motor Operated Disconnect switch 926 </w:t>
      </w:r>
    </w:p>
    <w:p w:rsidR="00E15DB3" w:rsidRDefault="003A4C9C">
      <w:pPr>
        <w:autoSpaceDE w:val="0"/>
        <w:autoSpaceDN w:val="0"/>
        <w:adjustRightInd w:val="0"/>
        <w:spacing w:before="44" w:line="276" w:lineRule="exact"/>
        <w:ind w:left="2070"/>
        <w:rPr>
          <w:color w:val="000000"/>
          <w:w w:val="101"/>
        </w:rPr>
      </w:pPr>
      <w:r>
        <w:rPr>
          <w:color w:val="000000"/>
          <w:w w:val="101"/>
        </w:rPr>
        <w:t>•</w:t>
      </w:r>
      <w:r>
        <w:rPr>
          <w:rFonts w:ascii="Arial" w:hAnsi="Arial"/>
          <w:color w:val="000000"/>
          <w:w w:val="101"/>
        </w:rPr>
        <w:t xml:space="preserve"> </w:t>
      </w:r>
      <w:r>
        <w:rPr>
          <w:color w:val="000000"/>
          <w:w w:val="101"/>
        </w:rPr>
        <w:t xml:space="preserve">  Circuit breaker R925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Free standing current transformers for R925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Motor Operated Disconnect switch 927 </w:t>
      </w:r>
    </w:p>
    <w:p w:rsidR="00E15DB3" w:rsidRDefault="003A4C9C">
      <w:pPr>
        <w:autoSpaceDE w:val="0"/>
        <w:autoSpaceDN w:val="0"/>
        <w:adjustRightInd w:val="0"/>
        <w:spacing w:before="4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Motor Operated Disconnect switch 991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Bus “A” Potential Transformers at fuse J9991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Bus “B” Potential Transformers at fuse J9992 </w:t>
      </w:r>
    </w:p>
    <w:p w:rsidR="00E15DB3" w:rsidRDefault="00E15DB3">
      <w:pPr>
        <w:autoSpaceDE w:val="0"/>
        <w:autoSpaceDN w:val="0"/>
        <w:adjustRightInd w:val="0"/>
        <w:spacing w:line="276" w:lineRule="exact"/>
        <w:ind w:left="1800"/>
        <w:rPr>
          <w:color w:val="000000"/>
          <w:spacing w:val="-1"/>
        </w:rPr>
      </w:pPr>
    </w:p>
    <w:p w:rsidR="00E15DB3" w:rsidRDefault="003A4C9C">
      <w:pPr>
        <w:autoSpaceDE w:val="0"/>
        <w:autoSpaceDN w:val="0"/>
        <w:adjustRightInd w:val="0"/>
        <w:spacing w:before="28" w:line="276" w:lineRule="exact"/>
        <w:ind w:left="1800"/>
        <w:rPr>
          <w:color w:val="000000"/>
          <w:spacing w:val="-3"/>
          <w:u w:val="single"/>
        </w:rPr>
      </w:pPr>
      <w:r>
        <w:rPr>
          <w:color w:val="000000"/>
          <w:spacing w:val="-3"/>
        </w:rPr>
        <w:t xml:space="preserve">e.  </w:t>
      </w:r>
      <w:r>
        <w:rPr>
          <w:color w:val="000000"/>
          <w:spacing w:val="-3"/>
          <w:u w:val="single"/>
        </w:rPr>
        <w:t xml:space="preserve">Scriba Station 115KV Switchyard: </w:t>
      </w:r>
    </w:p>
    <w:p w:rsidR="00E15DB3" w:rsidRDefault="003A4C9C">
      <w:pPr>
        <w:autoSpaceDE w:val="0"/>
        <w:autoSpaceDN w:val="0"/>
        <w:adjustRightInd w:val="0"/>
        <w:spacing w:before="2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“C” Bus Potential Transformers on Fuse J9993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“D” Bus Potential Transformers on Fuse J9994 </w:t>
      </w:r>
    </w:p>
    <w:p w:rsidR="00E15DB3" w:rsidRDefault="003A4C9C">
      <w:pPr>
        <w:tabs>
          <w:tab w:val="left" w:pos="2430"/>
        </w:tabs>
        <w:autoSpaceDE w:val="0"/>
        <w:autoSpaceDN w:val="0"/>
        <w:adjustRightInd w:val="0"/>
        <w:spacing w:before="66" w:line="276" w:lineRule="exact"/>
        <w:ind w:left="2070"/>
        <w:rPr>
          <w:color w:val="000000"/>
          <w:spacing w:val="-3"/>
        </w:rPr>
      </w:pPr>
      <w:r>
        <w:rPr>
          <w:color w:val="000000"/>
          <w:spacing w:val="-3"/>
        </w:rPr>
        <w:t>•</w:t>
      </w:r>
      <w:r>
        <w:rPr>
          <w:color w:val="000000"/>
          <w:spacing w:val="-3"/>
        </w:rPr>
        <w:tab/>
        <w:t>“C” and “D” Bus emergency transmission Loop from LHH#2</w:t>
      </w:r>
    </w:p>
    <w:p w:rsidR="00E15DB3" w:rsidRDefault="003A4C9C">
      <w:pPr>
        <w:tabs>
          <w:tab w:val="left" w:pos="2430"/>
        </w:tabs>
        <w:autoSpaceDE w:val="0"/>
        <w:autoSpaceDN w:val="0"/>
        <w:adjustRightInd w:val="0"/>
        <w:spacing w:before="59" w:line="276" w:lineRule="exact"/>
        <w:ind w:left="2070"/>
        <w:rPr>
          <w:color w:val="000000"/>
          <w:spacing w:val="-3"/>
        </w:rPr>
      </w:pPr>
      <w:r>
        <w:rPr>
          <w:color w:val="000000"/>
          <w:spacing w:val="-3"/>
        </w:rPr>
        <w:t>•</w:t>
      </w:r>
      <w:r>
        <w:rPr>
          <w:color w:val="000000"/>
          <w:spacing w:val="-3"/>
        </w:rPr>
        <w:tab/>
        <w:t>224MVA, 345/120/13.8 kV Auto Transformer #1 and Tertiary Fuse J5058</w:t>
      </w: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3A4C9C">
      <w:pPr>
        <w:autoSpaceDE w:val="0"/>
        <w:autoSpaceDN w:val="0"/>
        <w:adjustRightInd w:val="0"/>
        <w:spacing w:before="15" w:line="276" w:lineRule="exact"/>
        <w:ind w:left="5940"/>
        <w:rPr>
          <w:color w:val="000000"/>
          <w:spacing w:val="-3"/>
        </w:rPr>
      </w:pPr>
      <w:r>
        <w:rPr>
          <w:color w:val="000000"/>
          <w:spacing w:val="-3"/>
        </w:rPr>
        <w:t xml:space="preserve">C-3 </w:t>
      </w:r>
    </w:p>
    <w:p w:rsidR="00E15DB3" w:rsidRDefault="00E15DB3">
      <w:pPr>
        <w:autoSpaceDE w:val="0"/>
        <w:autoSpaceDN w:val="0"/>
        <w:adjustRightInd w:val="0"/>
        <w:rPr>
          <w:color w:val="000000"/>
          <w:spacing w:val="-3"/>
        </w:rPr>
        <w:sectPr w:rsidR="00E15DB3">
          <w:headerReference w:type="even" r:id="rId646"/>
          <w:headerReference w:type="default" r:id="rId647"/>
          <w:footerReference w:type="even" r:id="rId648"/>
          <w:footerReference w:type="default" r:id="rId649"/>
          <w:headerReference w:type="first" r:id="rId650"/>
          <w:footerReference w:type="first" r:id="rId651"/>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03" w:name="Pg104"/>
      <w:bookmarkEnd w:id="103"/>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070"/>
        <w:rPr>
          <w:rFonts w:ascii="Times New Roman Bold" w:hAnsi="Times New Roman Bold"/>
          <w:color w:val="000000"/>
          <w:spacing w:val="-3"/>
        </w:rPr>
      </w:pPr>
    </w:p>
    <w:p w:rsidR="00E15DB3" w:rsidRDefault="003A4C9C">
      <w:pPr>
        <w:tabs>
          <w:tab w:val="left" w:pos="2430"/>
        </w:tabs>
        <w:autoSpaceDE w:val="0"/>
        <w:autoSpaceDN w:val="0"/>
        <w:adjustRightInd w:val="0"/>
        <w:spacing w:before="258" w:line="276" w:lineRule="exact"/>
        <w:ind w:left="2070"/>
        <w:rPr>
          <w:color w:val="000000"/>
          <w:spacing w:val="-2"/>
        </w:rPr>
      </w:pPr>
      <w:r>
        <w:rPr>
          <w:color w:val="000000"/>
          <w:spacing w:val="-2"/>
        </w:rPr>
        <w:t>•</w:t>
      </w:r>
      <w:r>
        <w:rPr>
          <w:color w:val="000000"/>
          <w:spacing w:val="-2"/>
        </w:rPr>
        <w:tab/>
        <w:t>224MVA, 345/120/13.8 kV Auto Transformer #2 and Tertiary Fuse J5128</w:t>
      </w:r>
    </w:p>
    <w:p w:rsidR="00E15DB3" w:rsidRDefault="003A4C9C">
      <w:pPr>
        <w:autoSpaceDE w:val="0"/>
        <w:autoSpaceDN w:val="0"/>
        <w:adjustRightInd w:val="0"/>
        <w:spacing w:before="59" w:line="276" w:lineRule="exact"/>
        <w:ind w:left="2070"/>
        <w:rPr>
          <w:color w:val="000000"/>
          <w:spacing w:val="-2"/>
        </w:rPr>
      </w:pPr>
      <w:r>
        <w:rPr>
          <w:color w:val="000000"/>
          <w:spacing w:val="-2"/>
        </w:rPr>
        <w:t>•</w:t>
      </w:r>
      <w:r>
        <w:rPr>
          <w:rFonts w:ascii="Arial" w:hAnsi="Arial"/>
          <w:color w:val="000000"/>
          <w:spacing w:val="-2"/>
        </w:rPr>
        <w:t xml:space="preserve"> </w:t>
      </w:r>
      <w:r>
        <w:rPr>
          <w:color w:val="000000"/>
          <w:spacing w:val="-2"/>
        </w:rPr>
        <w:t xml:space="preserve">  Station Yard lighting</w:t>
      </w:r>
    </w:p>
    <w:p w:rsidR="00E15DB3" w:rsidRDefault="003A4C9C">
      <w:pPr>
        <w:autoSpaceDE w:val="0"/>
        <w:autoSpaceDN w:val="0"/>
        <w:adjustRightInd w:val="0"/>
        <w:spacing w:before="59"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Control House #1 Outside Lighting </w:t>
      </w:r>
    </w:p>
    <w:p w:rsidR="00E15DB3" w:rsidRDefault="003A4C9C">
      <w:pPr>
        <w:autoSpaceDE w:val="0"/>
        <w:autoSpaceDN w:val="0"/>
        <w:adjustRightInd w:val="0"/>
        <w:spacing w:before="4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Control House #2 Outside Lighting </w:t>
      </w:r>
    </w:p>
    <w:p w:rsidR="00E15DB3" w:rsidRDefault="003A4C9C">
      <w:pPr>
        <w:autoSpaceDE w:val="0"/>
        <w:autoSpaceDN w:val="0"/>
        <w:adjustRightInd w:val="0"/>
        <w:spacing w:before="64" w:line="276" w:lineRule="exact"/>
        <w:ind w:left="2070"/>
        <w:rPr>
          <w:color w:val="000000"/>
          <w:w w:val="102"/>
        </w:rPr>
      </w:pPr>
      <w:r>
        <w:rPr>
          <w:color w:val="000000"/>
          <w:w w:val="102"/>
        </w:rPr>
        <w:t>•</w:t>
      </w:r>
      <w:r>
        <w:rPr>
          <w:rFonts w:ascii="Arial" w:hAnsi="Arial"/>
          <w:color w:val="000000"/>
          <w:w w:val="102"/>
        </w:rPr>
        <w:t xml:space="preserve"> </w:t>
      </w:r>
      <w:r>
        <w:rPr>
          <w:color w:val="000000"/>
          <w:w w:val="102"/>
        </w:rPr>
        <w:t xml:space="preserve">  Control House #1 </w:t>
      </w:r>
    </w:p>
    <w:p w:rsidR="00E15DB3" w:rsidRDefault="003A4C9C">
      <w:pPr>
        <w:autoSpaceDE w:val="0"/>
        <w:autoSpaceDN w:val="0"/>
        <w:adjustRightInd w:val="0"/>
        <w:spacing w:before="64" w:line="276" w:lineRule="exact"/>
        <w:ind w:left="2070"/>
        <w:rPr>
          <w:color w:val="000000"/>
          <w:w w:val="102"/>
        </w:rPr>
      </w:pPr>
      <w:r>
        <w:rPr>
          <w:color w:val="000000"/>
          <w:w w:val="102"/>
        </w:rPr>
        <w:t>•</w:t>
      </w:r>
      <w:r>
        <w:rPr>
          <w:rFonts w:ascii="Arial" w:hAnsi="Arial"/>
          <w:color w:val="000000"/>
          <w:w w:val="102"/>
        </w:rPr>
        <w:t xml:space="preserve"> </w:t>
      </w:r>
      <w:r>
        <w:rPr>
          <w:color w:val="000000"/>
          <w:w w:val="102"/>
        </w:rPr>
        <w:t xml:space="preserve">  Control House #2 </w:t>
      </w:r>
    </w:p>
    <w:p w:rsidR="00E15DB3" w:rsidRDefault="003A4C9C">
      <w:pPr>
        <w:autoSpaceDE w:val="0"/>
        <w:autoSpaceDN w:val="0"/>
        <w:adjustRightInd w:val="0"/>
        <w:spacing w:before="35" w:line="288" w:lineRule="exact"/>
        <w:ind w:left="2070"/>
        <w:rPr>
          <w:color w:val="000000"/>
          <w:spacing w:val="-2"/>
        </w:rPr>
      </w:pPr>
      <w:r>
        <w:rPr>
          <w:color w:val="000000"/>
          <w:spacing w:val="-2"/>
        </w:rPr>
        <w:t>•</w:t>
      </w:r>
      <w:r>
        <w:rPr>
          <w:rFonts w:ascii="Arial" w:hAnsi="Arial"/>
          <w:color w:val="000000"/>
          <w:spacing w:val="-2"/>
        </w:rPr>
        <w:t xml:space="preserve"> </w:t>
      </w:r>
      <w:r>
        <w:rPr>
          <w:color w:val="000000"/>
          <w:spacing w:val="-2"/>
        </w:rPr>
        <w:t xml:space="preserve">  NMP1_MH#11-Scriba Station MH4 Duct Bank (Selected ducts) </w:t>
      </w:r>
    </w:p>
    <w:p w:rsidR="00E15DB3" w:rsidRDefault="003A4C9C">
      <w:pPr>
        <w:autoSpaceDE w:val="0"/>
        <w:autoSpaceDN w:val="0"/>
        <w:adjustRightInd w:val="0"/>
        <w:spacing w:before="62" w:line="276" w:lineRule="exact"/>
        <w:ind w:left="2070"/>
        <w:rPr>
          <w:color w:val="000000"/>
        </w:rPr>
      </w:pPr>
      <w:r>
        <w:rPr>
          <w:color w:val="000000"/>
        </w:rPr>
        <w:t>•</w:t>
      </w:r>
      <w:r>
        <w:rPr>
          <w:rFonts w:ascii="Arial" w:hAnsi="Arial"/>
          <w:color w:val="000000"/>
        </w:rPr>
        <w:t xml:space="preserve"> </w:t>
      </w:r>
      <w:r>
        <w:rPr>
          <w:color w:val="000000"/>
        </w:rPr>
        <w:t xml:space="preserve">  Scriba Station Switchyard - Scriba Station MH4 duct Bank (Selected ducts) </w:t>
      </w:r>
    </w:p>
    <w:p w:rsidR="00E15DB3" w:rsidRDefault="003A4C9C">
      <w:pPr>
        <w:autoSpaceDE w:val="0"/>
        <w:autoSpaceDN w:val="0"/>
        <w:adjustRightInd w:val="0"/>
        <w:spacing w:before="64" w:line="276" w:lineRule="exact"/>
        <w:ind w:left="2070"/>
        <w:rPr>
          <w:color w:val="000000"/>
          <w:spacing w:val="-2"/>
        </w:rPr>
      </w:pPr>
      <w:r>
        <w:rPr>
          <w:color w:val="000000"/>
          <w:spacing w:val="-2"/>
        </w:rPr>
        <w:t>•</w:t>
      </w:r>
      <w:r>
        <w:rPr>
          <w:rFonts w:ascii="Arial" w:hAnsi="Arial"/>
          <w:color w:val="000000"/>
          <w:spacing w:val="-2"/>
        </w:rPr>
        <w:t xml:space="preserve"> </w:t>
      </w:r>
      <w:r>
        <w:rPr>
          <w:color w:val="000000"/>
          <w:spacing w:val="-2"/>
        </w:rPr>
        <w:t xml:space="preserve">  Scriba Station MH4-Lake Road Substation MH duct bank (all ducts) </w:t>
      </w:r>
    </w:p>
    <w:p w:rsidR="00E15DB3" w:rsidRDefault="00E15DB3">
      <w:pPr>
        <w:autoSpaceDE w:val="0"/>
        <w:autoSpaceDN w:val="0"/>
        <w:adjustRightInd w:val="0"/>
        <w:spacing w:line="276" w:lineRule="exact"/>
        <w:ind w:left="1800"/>
        <w:rPr>
          <w:color w:val="000000"/>
          <w:spacing w:val="-2"/>
        </w:rPr>
      </w:pPr>
    </w:p>
    <w:p w:rsidR="00E15DB3" w:rsidRDefault="003A4C9C">
      <w:pPr>
        <w:autoSpaceDE w:val="0"/>
        <w:autoSpaceDN w:val="0"/>
        <w:adjustRightInd w:val="0"/>
        <w:spacing w:before="28" w:line="276" w:lineRule="exact"/>
        <w:ind w:left="1800"/>
        <w:rPr>
          <w:color w:val="000000"/>
          <w:spacing w:val="-3"/>
          <w:u w:val="single"/>
        </w:rPr>
      </w:pPr>
      <w:r>
        <w:rPr>
          <w:color w:val="000000"/>
          <w:spacing w:val="-3"/>
        </w:rPr>
        <w:t xml:space="preserve">f.  </w:t>
      </w:r>
      <w:r>
        <w:rPr>
          <w:color w:val="000000"/>
          <w:spacing w:val="-3"/>
          <w:u w:val="single"/>
        </w:rPr>
        <w:t>Scriba Station Equipment in Control Houses</w:t>
      </w:r>
      <w:r>
        <w:rPr>
          <w:color w:val="000000"/>
          <w:spacing w:val="-3"/>
          <w:u w:val="single"/>
        </w:rPr>
        <w:t xml:space="preserve"> #1 &amp; 2: </w:t>
      </w:r>
    </w:p>
    <w:p w:rsidR="00E15DB3" w:rsidRDefault="003A4C9C">
      <w:pPr>
        <w:tabs>
          <w:tab w:val="left" w:pos="2430"/>
        </w:tabs>
        <w:autoSpaceDE w:val="0"/>
        <w:autoSpaceDN w:val="0"/>
        <w:adjustRightInd w:val="0"/>
        <w:spacing w:before="37" w:line="276" w:lineRule="exact"/>
        <w:ind w:left="2070"/>
        <w:rPr>
          <w:color w:val="000000"/>
          <w:spacing w:val="-3"/>
        </w:rPr>
      </w:pPr>
      <w:r>
        <w:rPr>
          <w:color w:val="000000"/>
          <w:spacing w:val="-3"/>
        </w:rPr>
        <w:t>•</w:t>
      </w:r>
      <w:r>
        <w:rPr>
          <w:color w:val="000000"/>
          <w:spacing w:val="-3"/>
        </w:rPr>
        <w:tab/>
        <w:t>Cable Tray System in Control House #1</w:t>
      </w:r>
    </w:p>
    <w:p w:rsidR="00E15DB3" w:rsidRDefault="003A4C9C">
      <w:pPr>
        <w:tabs>
          <w:tab w:val="left" w:pos="2430"/>
        </w:tabs>
        <w:autoSpaceDE w:val="0"/>
        <w:autoSpaceDN w:val="0"/>
        <w:adjustRightInd w:val="0"/>
        <w:spacing w:before="59" w:line="276" w:lineRule="exact"/>
        <w:ind w:left="2070"/>
        <w:rPr>
          <w:color w:val="000000"/>
          <w:spacing w:val="-3"/>
        </w:rPr>
      </w:pPr>
      <w:r>
        <w:rPr>
          <w:color w:val="000000"/>
          <w:spacing w:val="-3"/>
        </w:rPr>
        <w:t>•</w:t>
      </w:r>
      <w:r>
        <w:rPr>
          <w:color w:val="000000"/>
          <w:spacing w:val="-3"/>
        </w:rPr>
        <w:tab/>
        <w:t>Cable Tray System in Control House #2</w:t>
      </w:r>
    </w:p>
    <w:p w:rsidR="00E15DB3" w:rsidRDefault="003A4C9C">
      <w:pPr>
        <w:tabs>
          <w:tab w:val="left" w:pos="2430"/>
        </w:tabs>
        <w:autoSpaceDE w:val="0"/>
        <w:autoSpaceDN w:val="0"/>
        <w:adjustRightInd w:val="0"/>
        <w:spacing w:before="59" w:line="276" w:lineRule="exact"/>
        <w:ind w:left="2070"/>
        <w:rPr>
          <w:color w:val="000000"/>
          <w:spacing w:val="-2"/>
        </w:rPr>
      </w:pPr>
      <w:r>
        <w:rPr>
          <w:color w:val="000000"/>
          <w:spacing w:val="-3"/>
        </w:rPr>
        <w:t>•</w:t>
      </w:r>
      <w:r>
        <w:rPr>
          <w:color w:val="000000"/>
          <w:spacing w:val="-3"/>
        </w:rPr>
        <w:tab/>
      </w:r>
      <w:r>
        <w:rPr>
          <w:color w:val="000000"/>
          <w:spacing w:val="-2"/>
        </w:rPr>
        <w:t>Three (3) Line auxiliary current transformers EMS-RTU Future 115kV line metering</w:t>
      </w:r>
    </w:p>
    <w:p w:rsidR="00E15DB3" w:rsidRDefault="003A4C9C">
      <w:pPr>
        <w:tabs>
          <w:tab w:val="left" w:pos="2430"/>
        </w:tabs>
        <w:autoSpaceDE w:val="0"/>
        <w:autoSpaceDN w:val="0"/>
        <w:adjustRightInd w:val="0"/>
        <w:spacing w:before="58" w:line="276" w:lineRule="exact"/>
        <w:ind w:left="2070"/>
        <w:rPr>
          <w:color w:val="000000"/>
          <w:spacing w:val="-2"/>
        </w:rPr>
      </w:pPr>
      <w:r>
        <w:rPr>
          <w:color w:val="000000"/>
          <w:spacing w:val="-3"/>
        </w:rPr>
        <w:t>•</w:t>
      </w:r>
      <w:r>
        <w:rPr>
          <w:color w:val="000000"/>
          <w:spacing w:val="-3"/>
        </w:rPr>
        <w:tab/>
      </w:r>
      <w:r>
        <w:rPr>
          <w:color w:val="000000"/>
          <w:spacing w:val="-2"/>
        </w:rPr>
        <w:t>Three (3) Line auxiliary current transformers EMS-RTU 115 kV Line #5 metering</w:t>
      </w:r>
    </w:p>
    <w:p w:rsidR="00E15DB3" w:rsidRDefault="003A4C9C">
      <w:pPr>
        <w:tabs>
          <w:tab w:val="left" w:pos="2430"/>
        </w:tabs>
        <w:autoSpaceDE w:val="0"/>
        <w:autoSpaceDN w:val="0"/>
        <w:adjustRightInd w:val="0"/>
        <w:spacing w:before="59" w:line="276" w:lineRule="exact"/>
        <w:ind w:left="2070"/>
        <w:rPr>
          <w:color w:val="000000"/>
          <w:spacing w:val="-2"/>
        </w:rPr>
      </w:pPr>
      <w:r>
        <w:rPr>
          <w:color w:val="000000"/>
          <w:spacing w:val="-3"/>
        </w:rPr>
        <w:t>•</w:t>
      </w:r>
      <w:r>
        <w:rPr>
          <w:color w:val="000000"/>
          <w:spacing w:val="-3"/>
        </w:rPr>
        <w:tab/>
      </w:r>
      <w:r>
        <w:rPr>
          <w:color w:val="000000"/>
          <w:spacing w:val="-2"/>
        </w:rPr>
        <w:t>Three (3) Line auxiliary current transformers EMS-RTU 115 kV Line #6 metering</w:t>
      </w:r>
    </w:p>
    <w:p w:rsidR="00E15DB3" w:rsidRDefault="003A4C9C">
      <w:pPr>
        <w:tabs>
          <w:tab w:val="left" w:pos="2430"/>
        </w:tabs>
        <w:autoSpaceDE w:val="0"/>
        <w:autoSpaceDN w:val="0"/>
        <w:adjustRightInd w:val="0"/>
        <w:spacing w:before="59" w:line="276" w:lineRule="exact"/>
        <w:ind w:left="2070"/>
        <w:rPr>
          <w:color w:val="000000"/>
          <w:spacing w:val="-2"/>
        </w:rPr>
      </w:pPr>
      <w:r>
        <w:rPr>
          <w:color w:val="000000"/>
          <w:spacing w:val="-3"/>
        </w:rPr>
        <w:t>•</w:t>
      </w:r>
      <w:r>
        <w:rPr>
          <w:color w:val="000000"/>
          <w:spacing w:val="-3"/>
        </w:rPr>
        <w:tab/>
      </w:r>
      <w:r>
        <w:rPr>
          <w:color w:val="000000"/>
          <w:spacing w:val="-2"/>
        </w:rPr>
        <w:t>Three (3) Line auxiliary current transformers EMS-RTU 345 kV Line #23 metering</w:t>
      </w:r>
    </w:p>
    <w:p w:rsidR="00E15DB3" w:rsidRDefault="003A4C9C">
      <w:pPr>
        <w:tabs>
          <w:tab w:val="left" w:pos="2430"/>
        </w:tabs>
        <w:autoSpaceDE w:val="0"/>
        <w:autoSpaceDN w:val="0"/>
        <w:adjustRightInd w:val="0"/>
        <w:spacing w:before="58" w:line="276" w:lineRule="exact"/>
        <w:ind w:left="2070"/>
        <w:rPr>
          <w:color w:val="000000"/>
          <w:spacing w:val="-2"/>
        </w:rPr>
      </w:pPr>
      <w:r>
        <w:rPr>
          <w:color w:val="000000"/>
          <w:spacing w:val="-3"/>
        </w:rPr>
        <w:t>•</w:t>
      </w:r>
      <w:r>
        <w:rPr>
          <w:color w:val="000000"/>
          <w:spacing w:val="-3"/>
        </w:rPr>
        <w:tab/>
      </w:r>
      <w:r>
        <w:rPr>
          <w:color w:val="000000"/>
          <w:spacing w:val="-2"/>
        </w:rPr>
        <w:t>Three (3) Breaker R230 auxiliary current transformers EMS-RTU 345 kV metering</w:t>
      </w:r>
    </w:p>
    <w:p w:rsidR="00E15DB3" w:rsidRDefault="003A4C9C">
      <w:pPr>
        <w:tabs>
          <w:tab w:val="left" w:pos="2430"/>
        </w:tabs>
        <w:autoSpaceDE w:val="0"/>
        <w:autoSpaceDN w:val="0"/>
        <w:adjustRightInd w:val="0"/>
        <w:spacing w:before="58" w:line="276" w:lineRule="exact"/>
        <w:ind w:left="2070"/>
        <w:rPr>
          <w:color w:val="000000"/>
          <w:spacing w:val="-2"/>
        </w:rPr>
      </w:pPr>
      <w:r>
        <w:rPr>
          <w:color w:val="000000"/>
          <w:spacing w:val="-3"/>
        </w:rPr>
        <w:t>•</w:t>
      </w:r>
      <w:r>
        <w:rPr>
          <w:color w:val="000000"/>
          <w:spacing w:val="-3"/>
        </w:rPr>
        <w:tab/>
      </w:r>
      <w:r>
        <w:rPr>
          <w:color w:val="000000"/>
          <w:spacing w:val="-2"/>
        </w:rPr>
        <w:t xml:space="preserve">Three (3) </w:t>
      </w:r>
      <w:r>
        <w:rPr>
          <w:color w:val="000000"/>
          <w:spacing w:val="-2"/>
        </w:rPr>
        <w:t>Breaker R925 auxiliary current transformers EMS-RTU 345 kV metering</w:t>
      </w:r>
    </w:p>
    <w:p w:rsidR="00E15DB3" w:rsidRDefault="003A4C9C">
      <w:pPr>
        <w:tabs>
          <w:tab w:val="left" w:pos="2430"/>
        </w:tabs>
        <w:autoSpaceDE w:val="0"/>
        <w:autoSpaceDN w:val="0"/>
        <w:adjustRightInd w:val="0"/>
        <w:spacing w:before="59" w:line="276" w:lineRule="exact"/>
        <w:ind w:left="2070"/>
        <w:rPr>
          <w:color w:val="000000"/>
          <w:spacing w:val="-3"/>
        </w:rPr>
      </w:pPr>
      <w:r>
        <w:rPr>
          <w:color w:val="000000"/>
          <w:spacing w:val="-3"/>
        </w:rPr>
        <w:t>•</w:t>
      </w:r>
      <w:r>
        <w:rPr>
          <w:color w:val="000000"/>
          <w:spacing w:val="-3"/>
        </w:rPr>
        <w:tab/>
        <w:t>One (1) Watt/Var Meter on TB#1 Low Side</w:t>
      </w:r>
    </w:p>
    <w:p w:rsidR="00E15DB3" w:rsidRDefault="003A4C9C">
      <w:pPr>
        <w:tabs>
          <w:tab w:val="left" w:pos="2430"/>
        </w:tabs>
        <w:autoSpaceDE w:val="0"/>
        <w:autoSpaceDN w:val="0"/>
        <w:adjustRightInd w:val="0"/>
        <w:spacing w:before="59" w:line="276" w:lineRule="exact"/>
        <w:ind w:left="2070"/>
        <w:rPr>
          <w:color w:val="000000"/>
          <w:spacing w:val="-3"/>
        </w:rPr>
      </w:pPr>
      <w:r>
        <w:rPr>
          <w:color w:val="000000"/>
          <w:spacing w:val="-3"/>
        </w:rPr>
        <w:t>•</w:t>
      </w:r>
      <w:r>
        <w:rPr>
          <w:color w:val="000000"/>
          <w:spacing w:val="-3"/>
        </w:rPr>
        <w:tab/>
        <w:t>One (1) Watt/Var Transducer on TB #1 High Side</w:t>
      </w:r>
    </w:p>
    <w:p w:rsidR="00E15DB3" w:rsidRDefault="003A4C9C">
      <w:pPr>
        <w:tabs>
          <w:tab w:val="left" w:pos="2430"/>
        </w:tabs>
        <w:autoSpaceDE w:val="0"/>
        <w:autoSpaceDN w:val="0"/>
        <w:adjustRightInd w:val="0"/>
        <w:spacing w:before="59" w:line="276" w:lineRule="exact"/>
        <w:ind w:left="2070"/>
        <w:rPr>
          <w:color w:val="000000"/>
          <w:spacing w:val="-3"/>
        </w:rPr>
      </w:pPr>
      <w:r>
        <w:rPr>
          <w:color w:val="000000"/>
          <w:spacing w:val="-3"/>
        </w:rPr>
        <w:t>•</w:t>
      </w:r>
      <w:r>
        <w:rPr>
          <w:color w:val="000000"/>
          <w:spacing w:val="-3"/>
        </w:rPr>
        <w:tab/>
        <w:t>One (1) Watt/Var Meter on TB#2 Low Side</w:t>
      </w:r>
    </w:p>
    <w:p w:rsidR="00E15DB3" w:rsidRDefault="003A4C9C">
      <w:pPr>
        <w:tabs>
          <w:tab w:val="left" w:pos="2430"/>
        </w:tabs>
        <w:autoSpaceDE w:val="0"/>
        <w:autoSpaceDN w:val="0"/>
        <w:adjustRightInd w:val="0"/>
        <w:spacing w:before="59" w:line="276" w:lineRule="exact"/>
        <w:ind w:left="2070"/>
        <w:rPr>
          <w:color w:val="000000"/>
          <w:spacing w:val="-3"/>
        </w:rPr>
      </w:pPr>
      <w:r>
        <w:rPr>
          <w:color w:val="000000"/>
          <w:spacing w:val="-3"/>
        </w:rPr>
        <w:t>•</w:t>
      </w:r>
      <w:r>
        <w:rPr>
          <w:color w:val="000000"/>
          <w:spacing w:val="-3"/>
        </w:rPr>
        <w:tab/>
        <w:t>One (1) Watt/Var Transducer on TB #2 High Side</w:t>
      </w:r>
    </w:p>
    <w:p w:rsidR="00E15DB3" w:rsidRDefault="003A4C9C">
      <w:pPr>
        <w:tabs>
          <w:tab w:val="left" w:pos="2430"/>
        </w:tabs>
        <w:autoSpaceDE w:val="0"/>
        <w:autoSpaceDN w:val="0"/>
        <w:adjustRightInd w:val="0"/>
        <w:spacing w:before="57" w:line="276" w:lineRule="exact"/>
        <w:ind w:left="2070"/>
        <w:rPr>
          <w:color w:val="000000"/>
          <w:spacing w:val="-3"/>
        </w:rPr>
      </w:pPr>
      <w:r>
        <w:rPr>
          <w:color w:val="000000"/>
          <w:spacing w:val="-3"/>
        </w:rPr>
        <w:t>•</w:t>
      </w:r>
      <w:r>
        <w:rPr>
          <w:color w:val="000000"/>
          <w:spacing w:val="-3"/>
        </w:rPr>
        <w:tab/>
        <w:t xml:space="preserve">One </w:t>
      </w:r>
      <w:r>
        <w:rPr>
          <w:color w:val="000000"/>
          <w:spacing w:val="-3"/>
        </w:rPr>
        <w:t>(1) Isolation Transformer Cabinet (Line #23)</w:t>
      </w:r>
    </w:p>
    <w:p w:rsidR="00E15DB3" w:rsidRDefault="003A4C9C">
      <w:pPr>
        <w:tabs>
          <w:tab w:val="left" w:pos="2430"/>
        </w:tabs>
        <w:autoSpaceDE w:val="0"/>
        <w:autoSpaceDN w:val="0"/>
        <w:adjustRightInd w:val="0"/>
        <w:spacing w:before="59" w:line="276" w:lineRule="exact"/>
        <w:ind w:left="2070"/>
        <w:rPr>
          <w:color w:val="000000"/>
          <w:spacing w:val="-2"/>
        </w:rPr>
      </w:pPr>
      <w:r>
        <w:rPr>
          <w:color w:val="000000"/>
          <w:spacing w:val="-3"/>
        </w:rPr>
        <w:t>•</w:t>
      </w:r>
      <w:r>
        <w:rPr>
          <w:color w:val="000000"/>
          <w:spacing w:val="-3"/>
        </w:rPr>
        <w:tab/>
      </w:r>
      <w:r>
        <w:rPr>
          <w:color w:val="000000"/>
          <w:spacing w:val="-2"/>
        </w:rPr>
        <w:t>120/208 3-phase AC Power panels (ACPP) Numbers 1,2,3,4,5,6,7, and 8, for breaker</w:t>
      </w:r>
    </w:p>
    <w:p w:rsidR="00E15DB3" w:rsidRDefault="003A4C9C">
      <w:pPr>
        <w:autoSpaceDE w:val="0"/>
        <w:autoSpaceDN w:val="0"/>
        <w:adjustRightInd w:val="0"/>
        <w:spacing w:before="42" w:line="276" w:lineRule="exact"/>
        <w:ind w:left="2070" w:firstLine="360"/>
        <w:rPr>
          <w:color w:val="000000"/>
          <w:spacing w:val="-3"/>
        </w:rPr>
      </w:pPr>
      <w:r>
        <w:rPr>
          <w:color w:val="000000"/>
          <w:spacing w:val="-3"/>
        </w:rPr>
        <w:t>and transformer auxiliary equipment support, and station lighting</w:t>
      </w:r>
    </w:p>
    <w:p w:rsidR="00E15DB3" w:rsidRDefault="003A4C9C">
      <w:pPr>
        <w:tabs>
          <w:tab w:val="left" w:pos="2430"/>
        </w:tabs>
        <w:autoSpaceDE w:val="0"/>
        <w:autoSpaceDN w:val="0"/>
        <w:adjustRightInd w:val="0"/>
        <w:spacing w:before="59" w:line="276" w:lineRule="exact"/>
        <w:ind w:left="2070"/>
        <w:rPr>
          <w:color w:val="000000"/>
          <w:spacing w:val="-3"/>
        </w:rPr>
      </w:pPr>
      <w:r>
        <w:rPr>
          <w:color w:val="000000"/>
          <w:spacing w:val="-3"/>
        </w:rPr>
        <w:t>•</w:t>
      </w:r>
      <w:r>
        <w:rPr>
          <w:color w:val="000000"/>
          <w:spacing w:val="-3"/>
        </w:rPr>
        <w:tab/>
        <w:t>AC Power Panel shared circuits:</w:t>
      </w:r>
    </w:p>
    <w:p w:rsidR="00E15DB3" w:rsidRDefault="003A4C9C">
      <w:pPr>
        <w:autoSpaceDE w:val="0"/>
        <w:autoSpaceDN w:val="0"/>
        <w:adjustRightInd w:val="0"/>
        <w:spacing w:before="19" w:line="288"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ACPP_3, Ckt_12, R210_230</w:t>
      </w:r>
      <w:r>
        <w:rPr>
          <w:color w:val="000000"/>
          <w:spacing w:val="-2"/>
        </w:rPr>
        <w:t xml:space="preserve">-925_CT_Column Heaters </w:t>
      </w:r>
    </w:p>
    <w:p w:rsidR="00E15DB3" w:rsidRDefault="003A4C9C">
      <w:pPr>
        <w:autoSpaceDE w:val="0"/>
        <w:autoSpaceDN w:val="0"/>
        <w:adjustRightInd w:val="0"/>
        <w:spacing w:before="32" w:line="288"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ACPP_3, Ckt_10, R210_230_925 Lights &amp; Receptacles </w:t>
      </w:r>
    </w:p>
    <w:p w:rsidR="00E15DB3" w:rsidRDefault="003A4C9C">
      <w:pPr>
        <w:autoSpaceDE w:val="0"/>
        <w:autoSpaceDN w:val="0"/>
        <w:adjustRightInd w:val="0"/>
        <w:spacing w:before="32" w:line="288"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ACPP_3, Ckt_17, 345/115 kV Switchboard Lights </w:t>
      </w:r>
    </w:p>
    <w:p w:rsidR="00E15DB3" w:rsidRDefault="003A4C9C">
      <w:pPr>
        <w:autoSpaceDE w:val="0"/>
        <w:autoSpaceDN w:val="0"/>
        <w:adjustRightInd w:val="0"/>
        <w:spacing w:before="32" w:line="288"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ACPP_4, Ckt_15, Ln21_MOD Heaters &amp; Receptacles </w:t>
      </w:r>
    </w:p>
    <w:p w:rsidR="00E15DB3" w:rsidRDefault="003A4C9C">
      <w:pPr>
        <w:autoSpaceDE w:val="0"/>
        <w:autoSpaceDN w:val="0"/>
        <w:adjustRightInd w:val="0"/>
        <w:spacing w:before="32" w:line="288"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ACPP_4, Ckt_13, Ln23_MOD_Heaters &amp; Receptacles </w:t>
      </w:r>
    </w:p>
    <w:p w:rsidR="00E15DB3" w:rsidRDefault="003A4C9C">
      <w:pPr>
        <w:autoSpaceDE w:val="0"/>
        <w:autoSpaceDN w:val="0"/>
        <w:adjustRightInd w:val="0"/>
        <w:spacing w:before="32" w:line="288"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ACPP_4, Ckt_14, “A” &amp; “C” Bus_JB_Heaters </w:t>
      </w:r>
    </w:p>
    <w:p w:rsidR="00E15DB3" w:rsidRDefault="003A4C9C">
      <w:pPr>
        <w:autoSpaceDE w:val="0"/>
        <w:autoSpaceDN w:val="0"/>
        <w:adjustRightInd w:val="0"/>
        <w:spacing w:before="12" w:line="288"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ACPP_7, Ckt_09, R100_925_Lights &amp; Receptacles </w:t>
      </w:r>
    </w:p>
    <w:p w:rsidR="00E15DB3" w:rsidRDefault="003A4C9C">
      <w:pPr>
        <w:autoSpaceDE w:val="0"/>
        <w:autoSpaceDN w:val="0"/>
        <w:adjustRightInd w:val="0"/>
        <w:spacing w:before="32" w:line="288"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ACPP_8, Ckt_11, CCVTs_JB_Heaters </w:t>
      </w:r>
    </w:p>
    <w:p w:rsidR="00E15DB3" w:rsidRDefault="003A4C9C">
      <w:pPr>
        <w:autoSpaceDE w:val="0"/>
        <w:autoSpaceDN w:val="0"/>
        <w:adjustRightInd w:val="0"/>
        <w:spacing w:before="32" w:line="288"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ACPP_8, Ckt_10, MOD_Heaters &amp; Receptacles </w:t>
      </w:r>
    </w:p>
    <w:p w:rsidR="00E15DB3" w:rsidRDefault="003A4C9C">
      <w:pPr>
        <w:tabs>
          <w:tab w:val="left" w:pos="2430"/>
        </w:tabs>
        <w:autoSpaceDE w:val="0"/>
        <w:autoSpaceDN w:val="0"/>
        <w:adjustRightInd w:val="0"/>
        <w:spacing w:before="69" w:line="276" w:lineRule="exact"/>
        <w:ind w:left="2070"/>
        <w:rPr>
          <w:color w:val="000000"/>
          <w:spacing w:val="-2"/>
        </w:rPr>
      </w:pPr>
      <w:r>
        <w:rPr>
          <w:color w:val="000000"/>
          <w:spacing w:val="-3"/>
        </w:rPr>
        <w:t>•</w:t>
      </w:r>
      <w:r>
        <w:rPr>
          <w:color w:val="000000"/>
          <w:spacing w:val="-3"/>
        </w:rPr>
        <w:tab/>
      </w:r>
      <w:r>
        <w:rPr>
          <w:color w:val="000000"/>
          <w:spacing w:val="-2"/>
        </w:rPr>
        <w:t>125VDC Control Power Panels (DCPP) Numbers 11A, 11B, 11C, 12A, 12B, 21A,</w:t>
      </w:r>
    </w:p>
    <w:p w:rsidR="00E15DB3" w:rsidRDefault="003A4C9C">
      <w:pPr>
        <w:autoSpaceDE w:val="0"/>
        <w:autoSpaceDN w:val="0"/>
        <w:adjustRightInd w:val="0"/>
        <w:spacing w:before="42" w:line="276" w:lineRule="exact"/>
        <w:ind w:left="2070" w:firstLine="360"/>
        <w:rPr>
          <w:color w:val="000000"/>
          <w:spacing w:val="-2"/>
        </w:rPr>
      </w:pPr>
      <w:r>
        <w:rPr>
          <w:color w:val="000000"/>
          <w:spacing w:val="-2"/>
        </w:rPr>
        <w:t>21B, 22A, and 22B, for relay protection, breaker and motor operated disconnect</w:t>
      </w:r>
    </w:p>
    <w:p w:rsidR="00E15DB3" w:rsidRDefault="003A4C9C">
      <w:pPr>
        <w:autoSpaceDE w:val="0"/>
        <w:autoSpaceDN w:val="0"/>
        <w:adjustRightInd w:val="0"/>
        <w:spacing w:before="40" w:line="276" w:lineRule="exact"/>
        <w:ind w:left="2070" w:firstLine="360"/>
        <w:rPr>
          <w:color w:val="000000"/>
          <w:spacing w:val="-3"/>
        </w:rPr>
      </w:pPr>
      <w:r>
        <w:rPr>
          <w:color w:val="000000"/>
          <w:spacing w:val="-3"/>
        </w:rPr>
        <w:t>control</w:t>
      </w: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3A4C9C">
      <w:pPr>
        <w:autoSpaceDE w:val="0"/>
        <w:autoSpaceDN w:val="0"/>
        <w:adjustRightInd w:val="0"/>
        <w:spacing w:before="91" w:line="276" w:lineRule="exact"/>
        <w:ind w:left="5940"/>
        <w:rPr>
          <w:color w:val="000000"/>
          <w:spacing w:val="-3"/>
        </w:rPr>
      </w:pPr>
      <w:r>
        <w:rPr>
          <w:color w:val="000000"/>
          <w:spacing w:val="-3"/>
        </w:rPr>
        <w:t xml:space="preserve">C-4 </w:t>
      </w:r>
    </w:p>
    <w:p w:rsidR="00E15DB3" w:rsidRDefault="00E15DB3">
      <w:pPr>
        <w:autoSpaceDE w:val="0"/>
        <w:autoSpaceDN w:val="0"/>
        <w:adjustRightInd w:val="0"/>
        <w:rPr>
          <w:color w:val="000000"/>
          <w:spacing w:val="-3"/>
        </w:rPr>
        <w:sectPr w:rsidR="00E15DB3">
          <w:headerReference w:type="even" r:id="rId652"/>
          <w:headerReference w:type="default" r:id="rId653"/>
          <w:footerReference w:type="even" r:id="rId654"/>
          <w:footerReference w:type="default" r:id="rId655"/>
          <w:headerReference w:type="first" r:id="rId656"/>
          <w:footerReference w:type="first" r:id="rId657"/>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04" w:name="Pg105"/>
      <w:bookmarkEnd w:id="104"/>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070"/>
        <w:rPr>
          <w:rFonts w:ascii="Times New Roman Bold" w:hAnsi="Times New Roman Bold"/>
          <w:color w:val="000000"/>
          <w:spacing w:val="-3"/>
        </w:rPr>
      </w:pPr>
    </w:p>
    <w:p w:rsidR="00E15DB3" w:rsidRDefault="003A4C9C">
      <w:pPr>
        <w:tabs>
          <w:tab w:val="left" w:pos="2430"/>
        </w:tabs>
        <w:autoSpaceDE w:val="0"/>
        <w:autoSpaceDN w:val="0"/>
        <w:adjustRightInd w:val="0"/>
        <w:spacing w:before="248" w:line="276" w:lineRule="exact"/>
        <w:ind w:left="2070"/>
        <w:rPr>
          <w:color w:val="000000"/>
          <w:spacing w:val="-3"/>
        </w:rPr>
      </w:pPr>
      <w:r>
        <w:rPr>
          <w:color w:val="000000"/>
          <w:spacing w:val="-3"/>
        </w:rPr>
        <w:t xml:space="preserve">• </w:t>
      </w:r>
      <w:r>
        <w:rPr>
          <w:color w:val="000000"/>
          <w:spacing w:val="-3"/>
        </w:rPr>
        <w:tab/>
        <w:t xml:space="preserve">DC Power Panel shared circuits: </w:t>
      </w:r>
    </w:p>
    <w:p w:rsidR="00E15DB3" w:rsidRDefault="003A4C9C">
      <w:pPr>
        <w:autoSpaceDE w:val="0"/>
        <w:autoSpaceDN w:val="0"/>
        <w:adjustRightInd w:val="0"/>
        <w:spacing w:before="35" w:line="288"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DCPP_11B, Ckt_56, MOD_93_232_937 Power </w:t>
      </w:r>
    </w:p>
    <w:p w:rsidR="00E15DB3" w:rsidRDefault="003A4C9C">
      <w:pPr>
        <w:autoSpaceDE w:val="0"/>
        <w:autoSpaceDN w:val="0"/>
        <w:adjustRightInd w:val="0"/>
        <w:spacing w:before="32" w:line="288"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DCPP_11B, Ckt_57, MOD_91_231_936 Power </w:t>
      </w:r>
    </w:p>
    <w:p w:rsidR="00E15DB3" w:rsidRDefault="003A4C9C">
      <w:pPr>
        <w:autoSpaceDE w:val="0"/>
        <w:autoSpaceDN w:val="0"/>
        <w:adjustRightInd w:val="0"/>
        <w:spacing w:before="32" w:line="288"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DCPP_12B, Ckt_38, R230_915_BBU_”B” Relays </w:t>
      </w:r>
    </w:p>
    <w:p w:rsidR="00E15DB3" w:rsidRDefault="003A4C9C">
      <w:pPr>
        <w:autoSpaceDE w:val="0"/>
        <w:autoSpaceDN w:val="0"/>
        <w:adjustRightInd w:val="0"/>
        <w:spacing w:before="32" w:line="288"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DCPP_21B, Ckt_47, MOD_101_927_203_Power </w:t>
      </w:r>
    </w:p>
    <w:p w:rsidR="00E15DB3" w:rsidRDefault="003A4C9C">
      <w:pPr>
        <w:autoSpaceDE w:val="0"/>
        <w:autoSpaceDN w:val="0"/>
        <w:adjustRightInd w:val="0"/>
        <w:spacing w:before="12" w:line="288"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DCPP_21B, Ckt_33, R925 &amp; R100_BBU_”A” Relays </w:t>
      </w:r>
    </w:p>
    <w:p w:rsidR="00E15DB3" w:rsidRDefault="003A4C9C">
      <w:pPr>
        <w:autoSpaceDE w:val="0"/>
        <w:autoSpaceDN w:val="0"/>
        <w:adjustRightInd w:val="0"/>
        <w:spacing w:before="32" w:line="288"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DCPP_21B, Ckt_45, MOD_103_926_202_Power </w:t>
      </w:r>
    </w:p>
    <w:p w:rsidR="00E15DB3" w:rsidRDefault="003A4C9C">
      <w:pPr>
        <w:autoSpaceDE w:val="0"/>
        <w:autoSpaceDN w:val="0"/>
        <w:adjustRightInd w:val="0"/>
        <w:spacing w:before="32" w:line="288"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DCPP_21B, Ckt_49, MOD_947_992_fut_Power </w:t>
      </w:r>
    </w:p>
    <w:p w:rsidR="00E15DB3" w:rsidRDefault="003A4C9C">
      <w:pPr>
        <w:autoSpaceDE w:val="0"/>
        <w:autoSpaceDN w:val="0"/>
        <w:adjustRightInd w:val="0"/>
        <w:spacing w:before="32" w:line="288"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DCPP_22B, Ckt_33, R200 &amp; R925_BBU_”B”Relays </w:t>
      </w:r>
    </w:p>
    <w:p w:rsidR="00E15DB3" w:rsidRDefault="003A4C9C">
      <w:pPr>
        <w:tabs>
          <w:tab w:val="left" w:pos="2430"/>
        </w:tabs>
        <w:autoSpaceDE w:val="0"/>
        <w:autoSpaceDN w:val="0"/>
        <w:adjustRightInd w:val="0"/>
        <w:spacing w:before="66" w:line="276" w:lineRule="exact"/>
        <w:ind w:left="2070"/>
        <w:rPr>
          <w:color w:val="000000"/>
          <w:spacing w:val="-1"/>
        </w:rPr>
      </w:pPr>
      <w:r>
        <w:rPr>
          <w:color w:val="000000"/>
          <w:spacing w:val="-1"/>
        </w:rPr>
        <w:t>•</w:t>
      </w:r>
      <w:r>
        <w:rPr>
          <w:color w:val="000000"/>
          <w:spacing w:val="-1"/>
        </w:rPr>
        <w:tab/>
        <w:t>Control and Relay Panels in Control House #1</w:t>
      </w:r>
    </w:p>
    <w:p w:rsidR="00E15DB3" w:rsidRDefault="003A4C9C">
      <w:pPr>
        <w:tabs>
          <w:tab w:val="left" w:pos="2880"/>
        </w:tabs>
        <w:autoSpaceDE w:val="0"/>
        <w:autoSpaceDN w:val="0"/>
        <w:adjustRightInd w:val="0"/>
        <w:spacing w:before="41" w:line="276" w:lineRule="exact"/>
        <w:ind w:left="2070" w:firstLine="450"/>
        <w:rPr>
          <w:color w:val="000000"/>
          <w:spacing w:val="-1"/>
        </w:rPr>
      </w:pPr>
      <w:r>
        <w:rPr>
          <w:rFonts w:ascii="Courier New" w:hAnsi="Courier New"/>
          <w:color w:val="000000"/>
          <w:spacing w:val="-1"/>
        </w:rPr>
        <w:t>o</w:t>
      </w:r>
      <w:r>
        <w:rPr>
          <w:rFonts w:ascii="Courier New" w:hAnsi="Courier New"/>
          <w:color w:val="000000"/>
          <w:spacing w:val="-1"/>
        </w:rPr>
        <w:tab/>
      </w:r>
      <w:r>
        <w:rPr>
          <w:color w:val="000000"/>
          <w:spacing w:val="-1"/>
        </w:rPr>
        <w:t>115 kV Duplex Switchboard #1:</w:t>
      </w:r>
    </w:p>
    <w:p w:rsidR="00E15DB3" w:rsidRDefault="003A4C9C">
      <w:pPr>
        <w:autoSpaceDE w:val="0"/>
        <w:autoSpaceDN w:val="0"/>
        <w:adjustRightInd w:val="0"/>
        <w:spacing w:before="42"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1-5F</w:t>
      </w:r>
    </w:p>
    <w:p w:rsidR="00E15DB3" w:rsidRDefault="003A4C9C">
      <w:pPr>
        <w:autoSpaceDE w:val="0"/>
        <w:autoSpaceDN w:val="0"/>
        <w:adjustRightInd w:val="0"/>
        <w:spacing w:before="41"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1-2R</w:t>
      </w:r>
    </w:p>
    <w:p w:rsidR="00E15DB3" w:rsidRDefault="003A4C9C">
      <w:pPr>
        <w:autoSpaceDE w:val="0"/>
        <w:autoSpaceDN w:val="0"/>
        <w:adjustRightInd w:val="0"/>
        <w:spacing w:before="42"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1-4R</w:t>
      </w:r>
    </w:p>
    <w:p w:rsidR="00E15DB3" w:rsidRDefault="003A4C9C">
      <w:pPr>
        <w:tabs>
          <w:tab w:val="left" w:pos="2880"/>
        </w:tabs>
        <w:autoSpaceDE w:val="0"/>
        <w:autoSpaceDN w:val="0"/>
        <w:adjustRightInd w:val="0"/>
        <w:spacing w:before="41" w:line="276" w:lineRule="exact"/>
        <w:ind w:left="2070" w:firstLine="450"/>
        <w:rPr>
          <w:color w:val="000000"/>
          <w:spacing w:val="-1"/>
        </w:rPr>
      </w:pPr>
      <w:r>
        <w:rPr>
          <w:rFonts w:ascii="Courier New" w:hAnsi="Courier New"/>
          <w:color w:val="000000"/>
          <w:spacing w:val="-1"/>
        </w:rPr>
        <w:t>o</w:t>
      </w:r>
      <w:r>
        <w:rPr>
          <w:rFonts w:ascii="Courier New" w:hAnsi="Courier New"/>
          <w:color w:val="000000"/>
          <w:spacing w:val="-1"/>
        </w:rPr>
        <w:tab/>
      </w:r>
      <w:r>
        <w:rPr>
          <w:color w:val="000000"/>
          <w:spacing w:val="-1"/>
        </w:rPr>
        <w:t>115 kV Duplex Switchboard #2</w:t>
      </w:r>
    </w:p>
    <w:p w:rsidR="00E15DB3" w:rsidRDefault="003A4C9C">
      <w:pPr>
        <w:autoSpaceDE w:val="0"/>
        <w:autoSpaceDN w:val="0"/>
        <w:adjustRightInd w:val="0"/>
        <w:spacing w:before="42"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2-2F</w:t>
      </w:r>
    </w:p>
    <w:p w:rsidR="00E15DB3" w:rsidRDefault="003A4C9C">
      <w:pPr>
        <w:autoSpaceDE w:val="0"/>
        <w:autoSpaceDN w:val="0"/>
        <w:adjustRightInd w:val="0"/>
        <w:spacing w:before="40"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2-3F</w:t>
      </w:r>
    </w:p>
    <w:p w:rsidR="00E15DB3" w:rsidRDefault="003A4C9C">
      <w:pPr>
        <w:autoSpaceDE w:val="0"/>
        <w:autoSpaceDN w:val="0"/>
        <w:adjustRightInd w:val="0"/>
        <w:spacing w:before="42"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2-4F</w:t>
      </w:r>
    </w:p>
    <w:p w:rsidR="00E15DB3" w:rsidRDefault="003A4C9C">
      <w:pPr>
        <w:autoSpaceDE w:val="0"/>
        <w:autoSpaceDN w:val="0"/>
        <w:adjustRightInd w:val="0"/>
        <w:spacing w:before="41"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2-5F</w:t>
      </w:r>
    </w:p>
    <w:p w:rsidR="00E15DB3" w:rsidRDefault="003A4C9C">
      <w:pPr>
        <w:tabs>
          <w:tab w:val="left" w:pos="2880"/>
        </w:tabs>
        <w:autoSpaceDE w:val="0"/>
        <w:autoSpaceDN w:val="0"/>
        <w:adjustRightInd w:val="0"/>
        <w:spacing w:before="42" w:line="276" w:lineRule="exact"/>
        <w:ind w:left="2070" w:firstLine="450"/>
        <w:rPr>
          <w:color w:val="000000"/>
          <w:spacing w:val="-1"/>
        </w:rPr>
      </w:pPr>
      <w:r>
        <w:rPr>
          <w:rFonts w:ascii="Courier New" w:hAnsi="Courier New"/>
          <w:color w:val="000000"/>
          <w:spacing w:val="-1"/>
        </w:rPr>
        <w:t>o</w:t>
      </w:r>
      <w:r>
        <w:rPr>
          <w:rFonts w:ascii="Courier New" w:hAnsi="Courier New"/>
          <w:color w:val="000000"/>
          <w:spacing w:val="-1"/>
        </w:rPr>
        <w:tab/>
      </w:r>
      <w:r>
        <w:rPr>
          <w:color w:val="000000"/>
          <w:spacing w:val="-1"/>
        </w:rPr>
        <w:t>345 kV Duplex Switchboard #1</w:t>
      </w:r>
    </w:p>
    <w:p w:rsidR="00E15DB3" w:rsidRDefault="003A4C9C">
      <w:pPr>
        <w:autoSpaceDE w:val="0"/>
        <w:autoSpaceDN w:val="0"/>
        <w:adjustRightInd w:val="0"/>
        <w:spacing w:before="41"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1-1F</w:t>
      </w:r>
    </w:p>
    <w:p w:rsidR="00E15DB3" w:rsidRDefault="003A4C9C">
      <w:pPr>
        <w:autoSpaceDE w:val="0"/>
        <w:autoSpaceDN w:val="0"/>
        <w:adjustRightInd w:val="0"/>
        <w:spacing w:before="42"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1-2F</w:t>
      </w:r>
    </w:p>
    <w:p w:rsidR="00E15DB3" w:rsidRDefault="003A4C9C">
      <w:pPr>
        <w:tabs>
          <w:tab w:val="left" w:pos="2880"/>
        </w:tabs>
        <w:autoSpaceDE w:val="0"/>
        <w:autoSpaceDN w:val="0"/>
        <w:adjustRightInd w:val="0"/>
        <w:spacing w:before="41" w:line="276" w:lineRule="exact"/>
        <w:ind w:left="2070" w:firstLine="450"/>
        <w:rPr>
          <w:color w:val="000000"/>
          <w:spacing w:val="-1"/>
        </w:rPr>
      </w:pPr>
      <w:r>
        <w:rPr>
          <w:rFonts w:ascii="Courier New" w:hAnsi="Courier New"/>
          <w:color w:val="000000"/>
          <w:spacing w:val="-1"/>
        </w:rPr>
        <w:t>o</w:t>
      </w:r>
      <w:r>
        <w:rPr>
          <w:rFonts w:ascii="Courier New" w:hAnsi="Courier New"/>
          <w:color w:val="000000"/>
          <w:spacing w:val="-1"/>
        </w:rPr>
        <w:tab/>
      </w:r>
      <w:r>
        <w:rPr>
          <w:color w:val="000000"/>
          <w:spacing w:val="-1"/>
        </w:rPr>
        <w:t>345 kV Duplex Switchboard #2</w:t>
      </w:r>
    </w:p>
    <w:p w:rsidR="00E15DB3" w:rsidRDefault="003A4C9C">
      <w:pPr>
        <w:autoSpaceDE w:val="0"/>
        <w:autoSpaceDN w:val="0"/>
        <w:adjustRightInd w:val="0"/>
        <w:spacing w:before="42"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2-3F</w:t>
      </w:r>
    </w:p>
    <w:p w:rsidR="00E15DB3" w:rsidRDefault="003A4C9C">
      <w:pPr>
        <w:autoSpaceDE w:val="0"/>
        <w:autoSpaceDN w:val="0"/>
        <w:adjustRightInd w:val="0"/>
        <w:spacing w:before="41"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2-3R</w:t>
      </w:r>
    </w:p>
    <w:p w:rsidR="00E15DB3" w:rsidRDefault="003A4C9C">
      <w:pPr>
        <w:tabs>
          <w:tab w:val="left" w:pos="2430"/>
        </w:tabs>
        <w:autoSpaceDE w:val="0"/>
        <w:autoSpaceDN w:val="0"/>
        <w:adjustRightInd w:val="0"/>
        <w:spacing w:before="59" w:line="276" w:lineRule="exact"/>
        <w:ind w:left="2070"/>
        <w:rPr>
          <w:color w:val="000000"/>
          <w:spacing w:val="-1"/>
        </w:rPr>
      </w:pPr>
      <w:r>
        <w:rPr>
          <w:color w:val="000000"/>
          <w:spacing w:val="-1"/>
        </w:rPr>
        <w:t>•</w:t>
      </w:r>
      <w:r>
        <w:rPr>
          <w:color w:val="000000"/>
          <w:spacing w:val="-1"/>
        </w:rPr>
        <w:tab/>
        <w:t>Control and Relay Panels in Control House #2</w:t>
      </w:r>
    </w:p>
    <w:p w:rsidR="00E15DB3" w:rsidRDefault="003A4C9C">
      <w:pPr>
        <w:tabs>
          <w:tab w:val="left" w:pos="2880"/>
        </w:tabs>
        <w:autoSpaceDE w:val="0"/>
        <w:autoSpaceDN w:val="0"/>
        <w:adjustRightInd w:val="0"/>
        <w:spacing w:before="40" w:line="276" w:lineRule="exact"/>
        <w:ind w:left="2070" w:firstLine="450"/>
        <w:rPr>
          <w:color w:val="000000"/>
          <w:spacing w:val="-1"/>
        </w:rPr>
      </w:pPr>
      <w:r>
        <w:rPr>
          <w:rFonts w:ascii="Courier New" w:hAnsi="Courier New"/>
          <w:color w:val="000000"/>
          <w:spacing w:val="-1"/>
        </w:rPr>
        <w:t>o</w:t>
      </w:r>
      <w:r>
        <w:rPr>
          <w:rFonts w:ascii="Courier New" w:hAnsi="Courier New"/>
          <w:color w:val="000000"/>
          <w:spacing w:val="-1"/>
        </w:rPr>
        <w:tab/>
      </w:r>
      <w:r>
        <w:rPr>
          <w:color w:val="000000"/>
          <w:spacing w:val="-1"/>
        </w:rPr>
        <w:t>115 kV Duplex Switchboard #3</w:t>
      </w:r>
    </w:p>
    <w:p w:rsidR="00E15DB3" w:rsidRDefault="003A4C9C">
      <w:pPr>
        <w:autoSpaceDE w:val="0"/>
        <w:autoSpaceDN w:val="0"/>
        <w:adjustRightInd w:val="0"/>
        <w:spacing w:before="42"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3-1F</w:t>
      </w:r>
    </w:p>
    <w:p w:rsidR="00E15DB3" w:rsidRDefault="003A4C9C">
      <w:pPr>
        <w:autoSpaceDE w:val="0"/>
        <w:autoSpaceDN w:val="0"/>
        <w:adjustRightInd w:val="0"/>
        <w:spacing w:before="41"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3-2R</w:t>
      </w:r>
    </w:p>
    <w:p w:rsidR="00E15DB3" w:rsidRDefault="003A4C9C">
      <w:pPr>
        <w:tabs>
          <w:tab w:val="left" w:pos="2880"/>
        </w:tabs>
        <w:autoSpaceDE w:val="0"/>
        <w:autoSpaceDN w:val="0"/>
        <w:adjustRightInd w:val="0"/>
        <w:spacing w:before="42" w:line="276" w:lineRule="exact"/>
        <w:ind w:left="2070" w:firstLine="450"/>
        <w:rPr>
          <w:color w:val="000000"/>
          <w:spacing w:val="-1"/>
        </w:rPr>
      </w:pPr>
      <w:r>
        <w:rPr>
          <w:rFonts w:ascii="Courier New" w:hAnsi="Courier New"/>
          <w:color w:val="000000"/>
          <w:spacing w:val="-1"/>
        </w:rPr>
        <w:t>o</w:t>
      </w:r>
      <w:r>
        <w:rPr>
          <w:rFonts w:ascii="Courier New" w:hAnsi="Courier New"/>
          <w:color w:val="000000"/>
          <w:spacing w:val="-1"/>
        </w:rPr>
        <w:tab/>
      </w:r>
      <w:r>
        <w:rPr>
          <w:color w:val="000000"/>
          <w:spacing w:val="-1"/>
        </w:rPr>
        <w:t xml:space="preserve">115 kV </w:t>
      </w:r>
      <w:r>
        <w:rPr>
          <w:color w:val="000000"/>
          <w:spacing w:val="-1"/>
        </w:rPr>
        <w:t>Duplex Switchboard #4</w:t>
      </w:r>
    </w:p>
    <w:p w:rsidR="00E15DB3" w:rsidRDefault="003A4C9C">
      <w:pPr>
        <w:autoSpaceDE w:val="0"/>
        <w:autoSpaceDN w:val="0"/>
        <w:adjustRightInd w:val="0"/>
        <w:spacing w:before="41"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4-1F</w:t>
      </w:r>
    </w:p>
    <w:p w:rsidR="00E15DB3" w:rsidRDefault="003A4C9C">
      <w:pPr>
        <w:autoSpaceDE w:val="0"/>
        <w:autoSpaceDN w:val="0"/>
        <w:adjustRightInd w:val="0"/>
        <w:spacing w:before="42"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4-2F</w:t>
      </w:r>
    </w:p>
    <w:p w:rsidR="00E15DB3" w:rsidRDefault="003A4C9C">
      <w:pPr>
        <w:autoSpaceDE w:val="0"/>
        <w:autoSpaceDN w:val="0"/>
        <w:adjustRightInd w:val="0"/>
        <w:spacing w:before="41"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4-3F</w:t>
      </w:r>
    </w:p>
    <w:p w:rsidR="00E15DB3" w:rsidRDefault="003A4C9C">
      <w:pPr>
        <w:autoSpaceDE w:val="0"/>
        <w:autoSpaceDN w:val="0"/>
        <w:adjustRightInd w:val="0"/>
        <w:spacing w:before="42"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4-4F</w:t>
      </w:r>
    </w:p>
    <w:p w:rsidR="00E15DB3" w:rsidRDefault="003A4C9C">
      <w:pPr>
        <w:tabs>
          <w:tab w:val="left" w:pos="2880"/>
        </w:tabs>
        <w:autoSpaceDE w:val="0"/>
        <w:autoSpaceDN w:val="0"/>
        <w:adjustRightInd w:val="0"/>
        <w:spacing w:before="40" w:line="276" w:lineRule="exact"/>
        <w:ind w:left="2070" w:firstLine="450"/>
        <w:rPr>
          <w:color w:val="000000"/>
          <w:spacing w:val="-1"/>
        </w:rPr>
      </w:pPr>
      <w:r>
        <w:rPr>
          <w:rFonts w:ascii="Courier New" w:hAnsi="Courier New"/>
          <w:color w:val="000000"/>
          <w:spacing w:val="-1"/>
        </w:rPr>
        <w:t>o</w:t>
      </w:r>
      <w:r>
        <w:rPr>
          <w:rFonts w:ascii="Courier New" w:hAnsi="Courier New"/>
          <w:color w:val="000000"/>
          <w:spacing w:val="-1"/>
        </w:rPr>
        <w:tab/>
      </w:r>
      <w:r>
        <w:rPr>
          <w:color w:val="000000"/>
          <w:spacing w:val="-1"/>
        </w:rPr>
        <w:t>345 kV Duplex Switchboard #3</w:t>
      </w:r>
    </w:p>
    <w:p w:rsidR="00E15DB3" w:rsidRDefault="003A4C9C">
      <w:pPr>
        <w:autoSpaceDE w:val="0"/>
        <w:autoSpaceDN w:val="0"/>
        <w:adjustRightInd w:val="0"/>
        <w:spacing w:before="42"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3-7F</w:t>
      </w:r>
    </w:p>
    <w:p w:rsidR="00E15DB3" w:rsidRDefault="003A4C9C">
      <w:pPr>
        <w:autoSpaceDE w:val="0"/>
        <w:autoSpaceDN w:val="0"/>
        <w:adjustRightInd w:val="0"/>
        <w:spacing w:before="41"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3-8F</w:t>
      </w:r>
    </w:p>
    <w:p w:rsidR="00E15DB3" w:rsidRDefault="003A4C9C">
      <w:pPr>
        <w:tabs>
          <w:tab w:val="left" w:pos="2880"/>
        </w:tabs>
        <w:autoSpaceDE w:val="0"/>
        <w:autoSpaceDN w:val="0"/>
        <w:adjustRightInd w:val="0"/>
        <w:spacing w:before="42" w:line="276" w:lineRule="exact"/>
        <w:ind w:left="2070" w:firstLine="450"/>
        <w:rPr>
          <w:color w:val="000000"/>
          <w:spacing w:val="-1"/>
        </w:rPr>
      </w:pPr>
      <w:r>
        <w:rPr>
          <w:rFonts w:ascii="Courier New" w:hAnsi="Courier New"/>
          <w:color w:val="000000"/>
          <w:spacing w:val="-1"/>
        </w:rPr>
        <w:t>o</w:t>
      </w:r>
      <w:r>
        <w:rPr>
          <w:rFonts w:ascii="Courier New" w:hAnsi="Courier New"/>
          <w:color w:val="000000"/>
          <w:spacing w:val="-1"/>
        </w:rPr>
        <w:tab/>
      </w:r>
      <w:r>
        <w:rPr>
          <w:color w:val="000000"/>
          <w:spacing w:val="-1"/>
        </w:rPr>
        <w:t>345 kV Duplex Switchboard #4</w:t>
      </w:r>
    </w:p>
    <w:p w:rsidR="00E15DB3" w:rsidRDefault="003A4C9C">
      <w:pPr>
        <w:autoSpaceDE w:val="0"/>
        <w:autoSpaceDN w:val="0"/>
        <w:adjustRightInd w:val="0"/>
        <w:spacing w:before="41" w:line="276" w:lineRule="exact"/>
        <w:ind w:left="2070" w:firstLine="1170"/>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Panel 4-5F</w:t>
      </w:r>
    </w:p>
    <w:p w:rsidR="00E15DB3" w:rsidRDefault="00E15DB3">
      <w:pPr>
        <w:autoSpaceDE w:val="0"/>
        <w:autoSpaceDN w:val="0"/>
        <w:adjustRightInd w:val="0"/>
        <w:spacing w:line="276" w:lineRule="exact"/>
        <w:ind w:left="5940"/>
        <w:rPr>
          <w:color w:val="000000"/>
          <w:spacing w:val="-1"/>
        </w:rPr>
      </w:pPr>
    </w:p>
    <w:p w:rsidR="00E15DB3" w:rsidRDefault="00E15DB3">
      <w:pPr>
        <w:autoSpaceDE w:val="0"/>
        <w:autoSpaceDN w:val="0"/>
        <w:adjustRightInd w:val="0"/>
        <w:spacing w:line="276" w:lineRule="exact"/>
        <w:ind w:left="5940"/>
        <w:rPr>
          <w:color w:val="000000"/>
          <w:spacing w:val="-1"/>
        </w:rPr>
      </w:pPr>
    </w:p>
    <w:p w:rsidR="00E15DB3" w:rsidRDefault="00E15DB3">
      <w:pPr>
        <w:autoSpaceDE w:val="0"/>
        <w:autoSpaceDN w:val="0"/>
        <w:adjustRightInd w:val="0"/>
        <w:spacing w:line="276" w:lineRule="exact"/>
        <w:ind w:left="5940"/>
        <w:rPr>
          <w:color w:val="000000"/>
          <w:spacing w:val="-1"/>
        </w:rPr>
      </w:pPr>
    </w:p>
    <w:p w:rsidR="00E15DB3" w:rsidRDefault="003A4C9C">
      <w:pPr>
        <w:autoSpaceDE w:val="0"/>
        <w:autoSpaceDN w:val="0"/>
        <w:adjustRightInd w:val="0"/>
        <w:spacing w:before="111" w:line="276" w:lineRule="exact"/>
        <w:ind w:left="5940"/>
        <w:rPr>
          <w:color w:val="000000"/>
          <w:spacing w:val="-3"/>
        </w:rPr>
      </w:pPr>
      <w:r>
        <w:rPr>
          <w:color w:val="000000"/>
          <w:spacing w:val="-3"/>
        </w:rPr>
        <w:t xml:space="preserve">C-5 </w:t>
      </w:r>
    </w:p>
    <w:p w:rsidR="00E15DB3" w:rsidRDefault="00E15DB3">
      <w:pPr>
        <w:autoSpaceDE w:val="0"/>
        <w:autoSpaceDN w:val="0"/>
        <w:adjustRightInd w:val="0"/>
        <w:rPr>
          <w:color w:val="000000"/>
          <w:spacing w:val="-3"/>
        </w:rPr>
        <w:sectPr w:rsidR="00E15DB3">
          <w:headerReference w:type="even" r:id="rId658"/>
          <w:headerReference w:type="default" r:id="rId659"/>
          <w:footerReference w:type="even" r:id="rId660"/>
          <w:footerReference w:type="default" r:id="rId661"/>
          <w:headerReference w:type="first" r:id="rId662"/>
          <w:footerReference w:type="first" r:id="rId663"/>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05" w:name="Pg106"/>
      <w:bookmarkEnd w:id="105"/>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59"/>
        </w:tabs>
        <w:autoSpaceDE w:val="0"/>
        <w:autoSpaceDN w:val="0"/>
        <w:adjustRightInd w:val="0"/>
        <w:spacing w:before="243" w:line="276" w:lineRule="exact"/>
        <w:ind w:left="1440"/>
        <w:rPr>
          <w:rFonts w:ascii="Times New Roman Bold" w:hAnsi="Times New Roman Bold"/>
          <w:color w:val="000000"/>
          <w:spacing w:val="-2"/>
        </w:rPr>
      </w:pPr>
      <w:r>
        <w:rPr>
          <w:rFonts w:ascii="Times New Roman Bold" w:hAnsi="Times New Roman Bold"/>
          <w:color w:val="000000"/>
          <w:spacing w:val="-2"/>
        </w:rPr>
        <w:t>5.</w:t>
      </w:r>
      <w:r>
        <w:rPr>
          <w:rFonts w:ascii="Times New Roman Bold" w:hAnsi="Times New Roman Bold"/>
          <w:color w:val="000000"/>
          <w:spacing w:val="-2"/>
        </w:rPr>
        <w:tab/>
        <w:t xml:space="preserve">Substation Components Covered by NRC </w:t>
      </w:r>
      <w:r>
        <w:rPr>
          <w:rFonts w:ascii="Times New Roman Bold" w:hAnsi="Times New Roman Bold"/>
          <w:color w:val="000000"/>
          <w:spacing w:val="-2"/>
        </w:rPr>
        <w:t>Maintenance Rule, as Described in</w:t>
      </w:r>
    </w:p>
    <w:p w:rsidR="00E15DB3" w:rsidRDefault="003A4C9C">
      <w:pPr>
        <w:autoSpaceDE w:val="0"/>
        <w:autoSpaceDN w:val="0"/>
        <w:adjustRightInd w:val="0"/>
        <w:spacing w:line="276" w:lineRule="exact"/>
        <w:ind w:left="1440" w:firstLine="720"/>
        <w:rPr>
          <w:rFonts w:ascii="Times New Roman Bold" w:hAnsi="Times New Roman Bold"/>
          <w:color w:val="000000"/>
          <w:spacing w:val="-2"/>
        </w:rPr>
      </w:pPr>
      <w:r>
        <w:rPr>
          <w:rFonts w:ascii="Times New Roman Bold" w:hAnsi="Times New Roman Bold"/>
          <w:color w:val="000000"/>
          <w:spacing w:val="-2"/>
        </w:rPr>
        <w:t>Section 10.6 of this Agreement</w:t>
      </w:r>
    </w:p>
    <w:p w:rsidR="00E15DB3" w:rsidRDefault="003A4C9C">
      <w:pPr>
        <w:autoSpaceDE w:val="0"/>
        <w:autoSpaceDN w:val="0"/>
        <w:adjustRightInd w:val="0"/>
        <w:spacing w:before="273" w:line="276" w:lineRule="exact"/>
        <w:ind w:left="1440" w:firstLine="360"/>
        <w:rPr>
          <w:color w:val="000000"/>
          <w:spacing w:val="-2"/>
          <w:u w:val="single"/>
        </w:rPr>
      </w:pPr>
      <w:r>
        <w:rPr>
          <w:color w:val="000000"/>
          <w:spacing w:val="-2"/>
        </w:rPr>
        <w:t xml:space="preserve">a.  </w:t>
      </w:r>
      <w:r>
        <w:rPr>
          <w:color w:val="000000"/>
          <w:spacing w:val="-2"/>
          <w:u w:val="single"/>
        </w:rPr>
        <w:t>Scriba Station 115 kV Switchyard:</w:t>
      </w:r>
    </w:p>
    <w:p w:rsidR="00E15DB3" w:rsidRDefault="003A4C9C">
      <w:pPr>
        <w:tabs>
          <w:tab w:val="left" w:pos="2430"/>
        </w:tabs>
        <w:autoSpaceDE w:val="0"/>
        <w:autoSpaceDN w:val="0"/>
        <w:adjustRightInd w:val="0"/>
        <w:spacing w:before="18" w:line="276" w:lineRule="exact"/>
        <w:ind w:left="1440" w:firstLine="630"/>
        <w:rPr>
          <w:color w:val="000000"/>
          <w:spacing w:val="-2"/>
        </w:rPr>
      </w:pPr>
      <w:r>
        <w:rPr>
          <w:color w:val="000000"/>
          <w:spacing w:val="-2"/>
        </w:rPr>
        <w:t>•</w:t>
      </w:r>
      <w:r>
        <w:rPr>
          <w:color w:val="000000"/>
          <w:spacing w:val="-2"/>
        </w:rPr>
        <w:tab/>
        <w:t>Power Transformer TB-1</w:t>
      </w:r>
    </w:p>
    <w:p w:rsidR="00E15DB3" w:rsidRDefault="003A4C9C">
      <w:pPr>
        <w:tabs>
          <w:tab w:val="left" w:pos="2430"/>
        </w:tabs>
        <w:autoSpaceDE w:val="0"/>
        <w:autoSpaceDN w:val="0"/>
        <w:adjustRightInd w:val="0"/>
        <w:spacing w:before="59" w:line="276" w:lineRule="exact"/>
        <w:ind w:left="1440" w:firstLine="630"/>
        <w:rPr>
          <w:color w:val="000000"/>
          <w:spacing w:val="-2"/>
        </w:rPr>
      </w:pPr>
      <w:r>
        <w:rPr>
          <w:color w:val="000000"/>
          <w:spacing w:val="-2"/>
        </w:rPr>
        <w:t>•</w:t>
      </w:r>
      <w:r>
        <w:rPr>
          <w:color w:val="000000"/>
          <w:spacing w:val="-2"/>
        </w:rPr>
        <w:tab/>
        <w:t>Manual Disconnect Switch #118</w:t>
      </w:r>
    </w:p>
    <w:p w:rsidR="00E15DB3" w:rsidRDefault="003A4C9C">
      <w:pPr>
        <w:tabs>
          <w:tab w:val="left" w:pos="2430"/>
        </w:tabs>
        <w:autoSpaceDE w:val="0"/>
        <w:autoSpaceDN w:val="0"/>
        <w:adjustRightInd w:val="0"/>
        <w:spacing w:before="59" w:line="276" w:lineRule="exact"/>
        <w:ind w:left="1440" w:firstLine="630"/>
        <w:rPr>
          <w:color w:val="000000"/>
          <w:spacing w:val="-2"/>
        </w:rPr>
      </w:pPr>
      <w:r>
        <w:rPr>
          <w:color w:val="000000"/>
          <w:spacing w:val="-2"/>
        </w:rPr>
        <w:t>•</w:t>
      </w:r>
      <w:r>
        <w:rPr>
          <w:color w:val="000000"/>
          <w:spacing w:val="-2"/>
        </w:rPr>
        <w:tab/>
        <w:t>Manual Disconnect Switch #128</w:t>
      </w:r>
    </w:p>
    <w:p w:rsidR="00E15DB3" w:rsidRDefault="003A4C9C">
      <w:pPr>
        <w:tabs>
          <w:tab w:val="left" w:pos="2430"/>
        </w:tabs>
        <w:autoSpaceDE w:val="0"/>
        <w:autoSpaceDN w:val="0"/>
        <w:adjustRightInd w:val="0"/>
        <w:spacing w:before="57" w:line="276" w:lineRule="exact"/>
        <w:ind w:left="1440" w:firstLine="630"/>
        <w:rPr>
          <w:color w:val="000000"/>
          <w:spacing w:val="-2"/>
        </w:rPr>
      </w:pPr>
      <w:r>
        <w:rPr>
          <w:color w:val="000000"/>
          <w:spacing w:val="-2"/>
        </w:rPr>
        <w:t>•</w:t>
      </w:r>
      <w:r>
        <w:rPr>
          <w:color w:val="000000"/>
          <w:spacing w:val="-2"/>
        </w:rPr>
        <w:tab/>
        <w:t>Power Circuit Breaker R115 and CCVT</w:t>
      </w:r>
    </w:p>
    <w:p w:rsidR="00E15DB3" w:rsidRDefault="003A4C9C">
      <w:pPr>
        <w:tabs>
          <w:tab w:val="left" w:pos="2430"/>
        </w:tabs>
        <w:autoSpaceDE w:val="0"/>
        <w:autoSpaceDN w:val="0"/>
        <w:adjustRightInd w:val="0"/>
        <w:spacing w:before="59" w:line="276" w:lineRule="exact"/>
        <w:ind w:left="1440" w:firstLine="630"/>
        <w:rPr>
          <w:color w:val="000000"/>
          <w:spacing w:val="-2"/>
        </w:rPr>
      </w:pPr>
      <w:r>
        <w:rPr>
          <w:color w:val="000000"/>
          <w:spacing w:val="-2"/>
        </w:rPr>
        <w:t>•</w:t>
      </w:r>
      <w:r>
        <w:rPr>
          <w:color w:val="000000"/>
          <w:spacing w:val="-2"/>
        </w:rPr>
        <w:tab/>
        <w:t>Manual Disconnect Switch</w:t>
      </w:r>
      <w:r>
        <w:rPr>
          <w:color w:val="000000"/>
          <w:spacing w:val="-2"/>
        </w:rPr>
        <w:t xml:space="preserve"> #51</w:t>
      </w:r>
    </w:p>
    <w:p w:rsidR="00E15DB3" w:rsidRDefault="003A4C9C">
      <w:pPr>
        <w:tabs>
          <w:tab w:val="left" w:pos="2430"/>
        </w:tabs>
        <w:autoSpaceDE w:val="0"/>
        <w:autoSpaceDN w:val="0"/>
        <w:adjustRightInd w:val="0"/>
        <w:spacing w:before="59" w:line="276" w:lineRule="exact"/>
        <w:ind w:left="1440" w:firstLine="630"/>
        <w:rPr>
          <w:color w:val="000000"/>
          <w:spacing w:val="-2"/>
        </w:rPr>
      </w:pPr>
      <w:r>
        <w:rPr>
          <w:color w:val="000000"/>
          <w:spacing w:val="-2"/>
        </w:rPr>
        <w:t>•</w:t>
      </w:r>
      <w:r>
        <w:rPr>
          <w:color w:val="000000"/>
          <w:spacing w:val="-2"/>
        </w:rPr>
        <w:tab/>
        <w:t>Manual Disconnect Switch #53</w:t>
      </w:r>
    </w:p>
    <w:p w:rsidR="00E15DB3" w:rsidRDefault="003A4C9C">
      <w:pPr>
        <w:tabs>
          <w:tab w:val="left" w:pos="2430"/>
        </w:tabs>
        <w:autoSpaceDE w:val="0"/>
        <w:autoSpaceDN w:val="0"/>
        <w:adjustRightInd w:val="0"/>
        <w:spacing w:before="59" w:line="276" w:lineRule="exact"/>
        <w:ind w:left="1440" w:firstLine="630"/>
        <w:rPr>
          <w:color w:val="000000"/>
          <w:spacing w:val="-2"/>
        </w:rPr>
      </w:pPr>
      <w:r>
        <w:rPr>
          <w:color w:val="000000"/>
          <w:spacing w:val="-2"/>
        </w:rPr>
        <w:t>•</w:t>
      </w:r>
      <w:r>
        <w:rPr>
          <w:color w:val="000000"/>
          <w:spacing w:val="-2"/>
        </w:rPr>
        <w:tab/>
        <w:t>Power Circuit Breaker R50 and CCVT</w:t>
      </w:r>
    </w:p>
    <w:p w:rsidR="00E15DB3" w:rsidRDefault="003A4C9C">
      <w:pPr>
        <w:tabs>
          <w:tab w:val="left" w:pos="2430"/>
        </w:tabs>
        <w:autoSpaceDE w:val="0"/>
        <w:autoSpaceDN w:val="0"/>
        <w:adjustRightInd w:val="0"/>
        <w:spacing w:before="59" w:line="276" w:lineRule="exact"/>
        <w:ind w:left="1440" w:firstLine="630"/>
        <w:rPr>
          <w:color w:val="000000"/>
          <w:spacing w:val="-2"/>
        </w:rPr>
      </w:pPr>
      <w:r>
        <w:rPr>
          <w:color w:val="000000"/>
          <w:spacing w:val="-2"/>
        </w:rPr>
        <w:t>•</w:t>
      </w:r>
      <w:r>
        <w:rPr>
          <w:color w:val="000000"/>
          <w:spacing w:val="-2"/>
        </w:rPr>
        <w:tab/>
        <w:t>Bus “C” Metering &amp; Protective Equipment</w:t>
      </w:r>
    </w:p>
    <w:p w:rsidR="00E15DB3" w:rsidRDefault="003A4C9C">
      <w:pPr>
        <w:tabs>
          <w:tab w:val="left" w:pos="2430"/>
        </w:tabs>
        <w:autoSpaceDE w:val="0"/>
        <w:autoSpaceDN w:val="0"/>
        <w:adjustRightInd w:val="0"/>
        <w:spacing w:before="58" w:line="276" w:lineRule="exact"/>
        <w:ind w:left="1440" w:firstLine="630"/>
        <w:rPr>
          <w:color w:val="000000"/>
          <w:spacing w:val="-2"/>
        </w:rPr>
      </w:pPr>
      <w:r>
        <w:rPr>
          <w:color w:val="000000"/>
          <w:spacing w:val="-2"/>
        </w:rPr>
        <w:t>•</w:t>
      </w:r>
      <w:r>
        <w:rPr>
          <w:color w:val="000000"/>
          <w:spacing w:val="-2"/>
        </w:rPr>
        <w:tab/>
        <w:t>Manual Disconnect Switch #27</w:t>
      </w:r>
    </w:p>
    <w:p w:rsidR="00E15DB3" w:rsidRDefault="003A4C9C">
      <w:pPr>
        <w:tabs>
          <w:tab w:val="left" w:pos="2430"/>
        </w:tabs>
        <w:autoSpaceDE w:val="0"/>
        <w:autoSpaceDN w:val="0"/>
        <w:adjustRightInd w:val="0"/>
        <w:spacing w:before="58" w:line="276" w:lineRule="exact"/>
        <w:ind w:left="1440" w:firstLine="630"/>
        <w:rPr>
          <w:color w:val="000000"/>
          <w:spacing w:val="-2"/>
        </w:rPr>
      </w:pPr>
      <w:r>
        <w:rPr>
          <w:color w:val="000000"/>
          <w:spacing w:val="-2"/>
        </w:rPr>
        <w:t>•</w:t>
      </w:r>
      <w:r>
        <w:rPr>
          <w:color w:val="000000"/>
          <w:spacing w:val="-2"/>
        </w:rPr>
        <w:tab/>
        <w:t>Manual Disconnect Switch #29</w:t>
      </w:r>
    </w:p>
    <w:p w:rsidR="00E15DB3" w:rsidRDefault="003A4C9C">
      <w:pPr>
        <w:tabs>
          <w:tab w:val="left" w:pos="2430"/>
        </w:tabs>
        <w:autoSpaceDE w:val="0"/>
        <w:autoSpaceDN w:val="0"/>
        <w:adjustRightInd w:val="0"/>
        <w:spacing w:before="59" w:line="276" w:lineRule="exact"/>
        <w:ind w:left="1440" w:firstLine="630"/>
        <w:rPr>
          <w:color w:val="000000"/>
          <w:spacing w:val="-2"/>
        </w:rPr>
      </w:pPr>
      <w:r>
        <w:rPr>
          <w:color w:val="000000"/>
          <w:spacing w:val="-2"/>
        </w:rPr>
        <w:t>•</w:t>
      </w:r>
      <w:r>
        <w:rPr>
          <w:color w:val="000000"/>
          <w:spacing w:val="-2"/>
        </w:rPr>
        <w:tab/>
        <w:t>Power Transformer TB-2</w:t>
      </w:r>
    </w:p>
    <w:p w:rsidR="00E15DB3" w:rsidRDefault="003A4C9C">
      <w:pPr>
        <w:tabs>
          <w:tab w:val="left" w:pos="2430"/>
        </w:tabs>
        <w:autoSpaceDE w:val="0"/>
        <w:autoSpaceDN w:val="0"/>
        <w:adjustRightInd w:val="0"/>
        <w:spacing w:before="59" w:line="276" w:lineRule="exact"/>
        <w:ind w:left="1440" w:firstLine="630"/>
        <w:rPr>
          <w:color w:val="000000"/>
          <w:spacing w:val="-2"/>
        </w:rPr>
      </w:pPr>
      <w:r>
        <w:rPr>
          <w:color w:val="000000"/>
          <w:spacing w:val="-2"/>
        </w:rPr>
        <w:t>•</w:t>
      </w:r>
      <w:r>
        <w:rPr>
          <w:color w:val="000000"/>
          <w:spacing w:val="-2"/>
        </w:rPr>
        <w:tab/>
        <w:t>Manual Disconnect Switch #218</w:t>
      </w:r>
    </w:p>
    <w:p w:rsidR="00E15DB3" w:rsidRDefault="003A4C9C">
      <w:pPr>
        <w:tabs>
          <w:tab w:val="left" w:pos="2430"/>
        </w:tabs>
        <w:autoSpaceDE w:val="0"/>
        <w:autoSpaceDN w:val="0"/>
        <w:adjustRightInd w:val="0"/>
        <w:spacing w:before="58" w:line="276" w:lineRule="exact"/>
        <w:ind w:left="1440" w:firstLine="630"/>
        <w:rPr>
          <w:color w:val="000000"/>
          <w:spacing w:val="-2"/>
        </w:rPr>
      </w:pPr>
      <w:r>
        <w:rPr>
          <w:color w:val="000000"/>
          <w:spacing w:val="-2"/>
        </w:rPr>
        <w:t>•</w:t>
      </w:r>
      <w:r>
        <w:rPr>
          <w:color w:val="000000"/>
          <w:spacing w:val="-2"/>
        </w:rPr>
        <w:tab/>
        <w:t>Manual Disconnect Sw</w:t>
      </w:r>
      <w:r>
        <w:rPr>
          <w:color w:val="000000"/>
          <w:spacing w:val="-2"/>
        </w:rPr>
        <w:t>itch #228</w:t>
      </w:r>
    </w:p>
    <w:p w:rsidR="00E15DB3" w:rsidRDefault="003A4C9C">
      <w:pPr>
        <w:tabs>
          <w:tab w:val="left" w:pos="2430"/>
        </w:tabs>
        <w:autoSpaceDE w:val="0"/>
        <w:autoSpaceDN w:val="0"/>
        <w:adjustRightInd w:val="0"/>
        <w:spacing w:before="59" w:line="276" w:lineRule="exact"/>
        <w:ind w:left="1440" w:firstLine="630"/>
        <w:rPr>
          <w:color w:val="000000"/>
          <w:spacing w:val="-2"/>
        </w:rPr>
      </w:pPr>
      <w:r>
        <w:rPr>
          <w:color w:val="000000"/>
          <w:spacing w:val="-2"/>
        </w:rPr>
        <w:t>•</w:t>
      </w:r>
      <w:r>
        <w:rPr>
          <w:color w:val="000000"/>
          <w:spacing w:val="-2"/>
        </w:rPr>
        <w:tab/>
        <w:t>Power Circuit Breaker R225</w:t>
      </w:r>
    </w:p>
    <w:p w:rsidR="00E15DB3" w:rsidRDefault="003A4C9C">
      <w:pPr>
        <w:tabs>
          <w:tab w:val="left" w:pos="2430"/>
        </w:tabs>
        <w:autoSpaceDE w:val="0"/>
        <w:autoSpaceDN w:val="0"/>
        <w:adjustRightInd w:val="0"/>
        <w:spacing w:before="59" w:line="276" w:lineRule="exact"/>
        <w:ind w:left="1440" w:firstLine="630"/>
        <w:rPr>
          <w:color w:val="000000"/>
          <w:spacing w:val="-2"/>
        </w:rPr>
      </w:pPr>
      <w:r>
        <w:rPr>
          <w:color w:val="000000"/>
          <w:spacing w:val="-2"/>
        </w:rPr>
        <w:t>•</w:t>
      </w:r>
      <w:r>
        <w:rPr>
          <w:color w:val="000000"/>
          <w:spacing w:val="-2"/>
        </w:rPr>
        <w:tab/>
        <w:t>Manual Disconnect Switch #61</w:t>
      </w:r>
    </w:p>
    <w:p w:rsidR="00E15DB3" w:rsidRDefault="003A4C9C">
      <w:pPr>
        <w:tabs>
          <w:tab w:val="left" w:pos="2430"/>
        </w:tabs>
        <w:autoSpaceDE w:val="0"/>
        <w:autoSpaceDN w:val="0"/>
        <w:adjustRightInd w:val="0"/>
        <w:spacing w:before="58" w:line="276" w:lineRule="exact"/>
        <w:ind w:left="1440" w:firstLine="630"/>
        <w:rPr>
          <w:color w:val="000000"/>
          <w:spacing w:val="-2"/>
        </w:rPr>
      </w:pPr>
      <w:r>
        <w:rPr>
          <w:color w:val="000000"/>
          <w:spacing w:val="-2"/>
        </w:rPr>
        <w:t>•</w:t>
      </w:r>
      <w:r>
        <w:rPr>
          <w:color w:val="000000"/>
          <w:spacing w:val="-2"/>
        </w:rPr>
        <w:tab/>
        <w:t>Manual Disconnect Switch #63</w:t>
      </w:r>
    </w:p>
    <w:p w:rsidR="00E15DB3" w:rsidRDefault="003A4C9C">
      <w:pPr>
        <w:tabs>
          <w:tab w:val="left" w:pos="2430"/>
        </w:tabs>
        <w:autoSpaceDE w:val="0"/>
        <w:autoSpaceDN w:val="0"/>
        <w:adjustRightInd w:val="0"/>
        <w:spacing w:before="58" w:line="276" w:lineRule="exact"/>
        <w:ind w:left="1440" w:firstLine="630"/>
        <w:rPr>
          <w:color w:val="000000"/>
          <w:spacing w:val="-2"/>
        </w:rPr>
      </w:pPr>
      <w:r>
        <w:rPr>
          <w:color w:val="000000"/>
          <w:spacing w:val="-2"/>
        </w:rPr>
        <w:t>•</w:t>
      </w:r>
      <w:r>
        <w:rPr>
          <w:color w:val="000000"/>
          <w:spacing w:val="-2"/>
        </w:rPr>
        <w:tab/>
        <w:t>Power Circuit Breaker R60 and CCVT</w:t>
      </w:r>
    </w:p>
    <w:p w:rsidR="00E15DB3" w:rsidRDefault="003A4C9C">
      <w:pPr>
        <w:tabs>
          <w:tab w:val="left" w:pos="2430"/>
        </w:tabs>
        <w:autoSpaceDE w:val="0"/>
        <w:autoSpaceDN w:val="0"/>
        <w:adjustRightInd w:val="0"/>
        <w:spacing w:before="59" w:line="276" w:lineRule="exact"/>
        <w:ind w:left="1440" w:firstLine="630"/>
        <w:rPr>
          <w:color w:val="000000"/>
          <w:spacing w:val="-2"/>
        </w:rPr>
      </w:pPr>
      <w:r>
        <w:rPr>
          <w:color w:val="000000"/>
          <w:spacing w:val="-2"/>
        </w:rPr>
        <w:t>•</w:t>
      </w:r>
      <w:r>
        <w:rPr>
          <w:color w:val="000000"/>
          <w:spacing w:val="-2"/>
        </w:rPr>
        <w:tab/>
        <w:t>Bus “D” Metering &amp; Protective Equipment</w:t>
      </w:r>
    </w:p>
    <w:p w:rsidR="00E15DB3" w:rsidRDefault="003A4C9C">
      <w:pPr>
        <w:tabs>
          <w:tab w:val="left" w:pos="2430"/>
        </w:tabs>
        <w:autoSpaceDE w:val="0"/>
        <w:autoSpaceDN w:val="0"/>
        <w:adjustRightInd w:val="0"/>
        <w:spacing w:before="59" w:line="276" w:lineRule="exact"/>
        <w:ind w:left="1440" w:firstLine="630"/>
        <w:rPr>
          <w:color w:val="000000"/>
          <w:spacing w:val="-2"/>
        </w:rPr>
      </w:pPr>
      <w:r>
        <w:rPr>
          <w:color w:val="000000"/>
          <w:spacing w:val="-2"/>
        </w:rPr>
        <w:t>•</w:t>
      </w:r>
      <w:r>
        <w:rPr>
          <w:color w:val="000000"/>
          <w:spacing w:val="-2"/>
        </w:rPr>
        <w:tab/>
        <w:t>Manual Disconnect Switch #21</w:t>
      </w:r>
    </w:p>
    <w:p w:rsidR="00E15DB3" w:rsidRDefault="003A4C9C">
      <w:pPr>
        <w:tabs>
          <w:tab w:val="left" w:pos="2430"/>
        </w:tabs>
        <w:autoSpaceDE w:val="0"/>
        <w:autoSpaceDN w:val="0"/>
        <w:adjustRightInd w:val="0"/>
        <w:spacing w:before="59" w:line="276" w:lineRule="exact"/>
        <w:ind w:left="1440" w:firstLine="630"/>
        <w:rPr>
          <w:color w:val="000000"/>
          <w:spacing w:val="-1"/>
        </w:rPr>
      </w:pPr>
      <w:r>
        <w:rPr>
          <w:color w:val="000000"/>
          <w:spacing w:val="-2"/>
        </w:rPr>
        <w:t>•</w:t>
      </w:r>
      <w:r>
        <w:rPr>
          <w:color w:val="000000"/>
          <w:spacing w:val="-2"/>
        </w:rPr>
        <w:tab/>
      </w:r>
      <w:r>
        <w:rPr>
          <w:color w:val="000000"/>
          <w:spacing w:val="-1"/>
        </w:rPr>
        <w:t>Any associated supporting equipment related</w:t>
      </w:r>
      <w:r>
        <w:rPr>
          <w:color w:val="000000"/>
          <w:spacing w:val="-1"/>
        </w:rPr>
        <w:t xml:space="preserve"> to the above listed equipment</w:t>
      </w:r>
    </w:p>
    <w:p w:rsidR="00E15DB3" w:rsidRDefault="003A4C9C">
      <w:pPr>
        <w:autoSpaceDE w:val="0"/>
        <w:autoSpaceDN w:val="0"/>
        <w:adjustRightInd w:val="0"/>
        <w:spacing w:before="232" w:line="276" w:lineRule="exact"/>
        <w:ind w:left="1800"/>
        <w:rPr>
          <w:color w:val="000000"/>
          <w:spacing w:val="-3"/>
          <w:u w:val="single"/>
        </w:rPr>
      </w:pPr>
      <w:r>
        <w:rPr>
          <w:color w:val="000000"/>
          <w:spacing w:val="-3"/>
        </w:rPr>
        <w:t xml:space="preserve">b.  </w:t>
      </w:r>
      <w:r>
        <w:rPr>
          <w:color w:val="000000"/>
          <w:spacing w:val="-3"/>
          <w:u w:val="single"/>
        </w:rPr>
        <w:t xml:space="preserve">Scriba Station 345 kV Switchyard: </w:t>
      </w:r>
    </w:p>
    <w:p w:rsidR="00E15DB3" w:rsidRDefault="003A4C9C">
      <w:pPr>
        <w:autoSpaceDE w:val="0"/>
        <w:autoSpaceDN w:val="0"/>
        <w:adjustRightInd w:val="0"/>
        <w:spacing w:before="2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Motor Operated Disconnect Switch #18 </w:t>
      </w:r>
    </w:p>
    <w:p w:rsidR="00E15DB3" w:rsidRDefault="003A4C9C">
      <w:pPr>
        <w:autoSpaceDE w:val="0"/>
        <w:autoSpaceDN w:val="0"/>
        <w:adjustRightInd w:val="0"/>
        <w:spacing w:before="4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Motor Operated Disconnect Switch #28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Motor Operated Disconnect Switch #233 </w:t>
      </w:r>
    </w:p>
    <w:p w:rsidR="00E15DB3" w:rsidRDefault="003A4C9C">
      <w:pPr>
        <w:autoSpaceDE w:val="0"/>
        <w:autoSpaceDN w:val="0"/>
        <w:adjustRightInd w:val="0"/>
        <w:spacing w:before="64" w:line="276" w:lineRule="exact"/>
        <w:ind w:left="2070"/>
        <w:rPr>
          <w:color w:val="000000"/>
        </w:rPr>
      </w:pPr>
      <w:r>
        <w:rPr>
          <w:color w:val="000000"/>
        </w:rPr>
        <w:t>•</w:t>
      </w:r>
      <w:r>
        <w:rPr>
          <w:rFonts w:ascii="Arial" w:hAnsi="Arial"/>
          <w:color w:val="000000"/>
        </w:rPr>
        <w:t xml:space="preserve"> </w:t>
      </w:r>
      <w:r>
        <w:rPr>
          <w:color w:val="000000"/>
        </w:rPr>
        <w:t xml:space="preserve">  Grounding Switch #23G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Motor Operated Disconnect Switch #231 </w:t>
      </w:r>
    </w:p>
    <w:p w:rsidR="00E15DB3" w:rsidRDefault="003A4C9C">
      <w:pPr>
        <w:autoSpaceDE w:val="0"/>
        <w:autoSpaceDN w:val="0"/>
        <w:adjustRightInd w:val="0"/>
        <w:spacing w:before="44" w:line="276" w:lineRule="exact"/>
        <w:ind w:left="2070"/>
        <w:rPr>
          <w:color w:val="000000"/>
        </w:rPr>
      </w:pPr>
      <w:r>
        <w:rPr>
          <w:color w:val="000000"/>
        </w:rPr>
        <w:t>•</w:t>
      </w:r>
      <w:r>
        <w:rPr>
          <w:rFonts w:ascii="Arial" w:hAnsi="Arial"/>
          <w:color w:val="000000"/>
        </w:rPr>
        <w:t xml:space="preserve"> </w:t>
      </w:r>
      <w:r>
        <w:rPr>
          <w:color w:val="000000"/>
        </w:rPr>
        <w:t xml:space="preserve">  Power Circuit Breaker R230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Current Transformers at R230 - (3) CT Columns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Motor Operated Disconnect Switch #232 </w:t>
      </w:r>
    </w:p>
    <w:p w:rsidR="00E15DB3" w:rsidRDefault="003A4C9C">
      <w:pPr>
        <w:autoSpaceDE w:val="0"/>
        <w:autoSpaceDN w:val="0"/>
        <w:adjustRightInd w:val="0"/>
        <w:spacing w:before="44" w:line="276" w:lineRule="exact"/>
        <w:ind w:left="2070"/>
        <w:rPr>
          <w:color w:val="000000"/>
          <w:w w:val="101"/>
        </w:rPr>
      </w:pPr>
      <w:r>
        <w:rPr>
          <w:color w:val="000000"/>
          <w:w w:val="101"/>
        </w:rPr>
        <w:t>•</w:t>
      </w:r>
      <w:r>
        <w:rPr>
          <w:rFonts w:ascii="Arial" w:hAnsi="Arial"/>
          <w:color w:val="000000"/>
          <w:w w:val="101"/>
        </w:rPr>
        <w:t xml:space="preserve"> </w:t>
      </w:r>
      <w:r>
        <w:rPr>
          <w:color w:val="000000"/>
          <w:w w:val="101"/>
        </w:rPr>
        <w:t xml:space="preserve">  CCVT Line #23 (3)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Motor Operated Disconnect Switch #926 </w:t>
      </w:r>
    </w:p>
    <w:p w:rsidR="00E15DB3" w:rsidRDefault="003A4C9C">
      <w:pPr>
        <w:autoSpaceDE w:val="0"/>
        <w:autoSpaceDN w:val="0"/>
        <w:adjustRightInd w:val="0"/>
        <w:spacing w:before="64" w:line="276" w:lineRule="exact"/>
        <w:ind w:left="2070"/>
        <w:rPr>
          <w:color w:val="000000"/>
        </w:rPr>
      </w:pPr>
      <w:r>
        <w:rPr>
          <w:color w:val="000000"/>
        </w:rPr>
        <w:t>•</w:t>
      </w:r>
      <w:r>
        <w:rPr>
          <w:rFonts w:ascii="Arial" w:hAnsi="Arial"/>
          <w:color w:val="000000"/>
        </w:rPr>
        <w:t xml:space="preserve"> </w:t>
      </w:r>
      <w:r>
        <w:rPr>
          <w:color w:val="000000"/>
        </w:rPr>
        <w:t xml:space="preserve">  Power Circuit Breaker R925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Current Transformers at R925 - (3) CT Columns </w:t>
      </w:r>
    </w:p>
    <w:p w:rsidR="00E15DB3" w:rsidRDefault="003A4C9C">
      <w:pPr>
        <w:autoSpaceDE w:val="0"/>
        <w:autoSpaceDN w:val="0"/>
        <w:adjustRightInd w:val="0"/>
        <w:spacing w:before="4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Motor Operated Disconnect Switch #927 </w:t>
      </w:r>
    </w:p>
    <w:p w:rsidR="00E15DB3" w:rsidRDefault="00E15DB3">
      <w:pPr>
        <w:autoSpaceDE w:val="0"/>
        <w:autoSpaceDN w:val="0"/>
        <w:adjustRightInd w:val="0"/>
        <w:spacing w:line="276" w:lineRule="exact"/>
        <w:ind w:left="5940"/>
        <w:rPr>
          <w:color w:val="000000"/>
          <w:spacing w:val="-1"/>
        </w:rPr>
      </w:pPr>
    </w:p>
    <w:p w:rsidR="00E15DB3" w:rsidRDefault="00E15DB3">
      <w:pPr>
        <w:autoSpaceDE w:val="0"/>
        <w:autoSpaceDN w:val="0"/>
        <w:adjustRightInd w:val="0"/>
        <w:spacing w:line="276" w:lineRule="exact"/>
        <w:ind w:left="5940"/>
        <w:rPr>
          <w:color w:val="000000"/>
          <w:spacing w:val="-1"/>
        </w:rPr>
      </w:pPr>
    </w:p>
    <w:p w:rsidR="00E15DB3" w:rsidRDefault="003A4C9C">
      <w:pPr>
        <w:autoSpaceDE w:val="0"/>
        <w:autoSpaceDN w:val="0"/>
        <w:adjustRightInd w:val="0"/>
        <w:spacing w:before="212" w:line="276" w:lineRule="exact"/>
        <w:ind w:left="5940"/>
        <w:rPr>
          <w:color w:val="000000"/>
          <w:spacing w:val="-3"/>
        </w:rPr>
      </w:pPr>
      <w:r>
        <w:rPr>
          <w:color w:val="000000"/>
          <w:spacing w:val="-3"/>
        </w:rPr>
        <w:t xml:space="preserve">C-6 </w:t>
      </w:r>
    </w:p>
    <w:p w:rsidR="00E15DB3" w:rsidRDefault="00E15DB3">
      <w:pPr>
        <w:autoSpaceDE w:val="0"/>
        <w:autoSpaceDN w:val="0"/>
        <w:adjustRightInd w:val="0"/>
        <w:rPr>
          <w:color w:val="000000"/>
          <w:spacing w:val="-3"/>
        </w:rPr>
        <w:sectPr w:rsidR="00E15DB3">
          <w:headerReference w:type="even" r:id="rId664"/>
          <w:headerReference w:type="default" r:id="rId665"/>
          <w:footerReference w:type="even" r:id="rId666"/>
          <w:footerReference w:type="default" r:id="rId667"/>
          <w:headerReference w:type="first" r:id="rId668"/>
          <w:footerReference w:type="first" r:id="rId669"/>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06" w:name="Pg107"/>
      <w:bookmarkEnd w:id="106"/>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070"/>
        <w:rPr>
          <w:rFonts w:ascii="Times New Roman Bold" w:hAnsi="Times New Roman Bold"/>
          <w:color w:val="000000"/>
          <w:spacing w:val="-3"/>
        </w:rPr>
      </w:pPr>
    </w:p>
    <w:p w:rsidR="00E15DB3" w:rsidRDefault="003A4C9C">
      <w:pPr>
        <w:autoSpaceDE w:val="0"/>
        <w:autoSpaceDN w:val="0"/>
        <w:adjustRightInd w:val="0"/>
        <w:spacing w:before="248"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Motor Operated Disconnect Switch #991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Bus “A” Metering &amp; Protective Equipment </w:t>
      </w:r>
    </w:p>
    <w:p w:rsidR="00E15DB3" w:rsidRDefault="003A4C9C">
      <w:pPr>
        <w:autoSpaceDE w:val="0"/>
        <w:autoSpaceDN w:val="0"/>
        <w:adjustRightInd w:val="0"/>
        <w:spacing w:before="6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Bus “B” Metering</w:t>
      </w:r>
      <w:r>
        <w:rPr>
          <w:color w:val="000000"/>
          <w:spacing w:val="-1"/>
        </w:rPr>
        <w:t xml:space="preserve"> &amp; Protective Equipment </w:t>
      </w:r>
    </w:p>
    <w:p w:rsidR="00E15DB3" w:rsidRDefault="003A4C9C">
      <w:pPr>
        <w:autoSpaceDE w:val="0"/>
        <w:autoSpaceDN w:val="0"/>
        <w:adjustRightInd w:val="0"/>
        <w:spacing w:before="44" w:line="276" w:lineRule="exact"/>
        <w:ind w:left="2070"/>
        <w:rPr>
          <w:color w:val="000000"/>
          <w:spacing w:val="-1"/>
        </w:rPr>
      </w:pPr>
      <w:r>
        <w:rPr>
          <w:color w:val="000000"/>
          <w:spacing w:val="-1"/>
        </w:rPr>
        <w:t>•</w:t>
      </w:r>
      <w:r>
        <w:rPr>
          <w:rFonts w:ascii="Arial" w:hAnsi="Arial"/>
          <w:color w:val="000000"/>
          <w:spacing w:val="-1"/>
        </w:rPr>
        <w:t xml:space="preserve"> </w:t>
      </w:r>
      <w:r>
        <w:rPr>
          <w:color w:val="000000"/>
          <w:spacing w:val="-1"/>
        </w:rPr>
        <w:t xml:space="preserve">  Any associated supporting equipment related to the above listed equipment </w:t>
      </w:r>
    </w:p>
    <w:p w:rsidR="00E15DB3" w:rsidRDefault="003A4C9C">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Jointly Owned Transmission Facilities</w:t>
      </w:r>
    </w:p>
    <w:p w:rsidR="00E15DB3" w:rsidRDefault="00E15DB3">
      <w:pPr>
        <w:autoSpaceDE w:val="0"/>
        <w:autoSpaceDN w:val="0"/>
        <w:adjustRightInd w:val="0"/>
        <w:spacing w:line="273" w:lineRule="exact"/>
        <w:ind w:left="2160"/>
        <w:rPr>
          <w:rFonts w:ascii="Times New Roman Bold" w:hAnsi="Times New Roman Bold"/>
          <w:color w:val="000000"/>
          <w:spacing w:val="-3"/>
        </w:rPr>
      </w:pPr>
    </w:p>
    <w:p w:rsidR="00E15DB3" w:rsidRDefault="003A4C9C">
      <w:pPr>
        <w:autoSpaceDE w:val="0"/>
        <w:autoSpaceDN w:val="0"/>
        <w:adjustRightInd w:val="0"/>
        <w:spacing w:before="81" w:line="273" w:lineRule="exact"/>
        <w:ind w:left="2160" w:right="1355"/>
        <w:rPr>
          <w:color w:val="000000"/>
          <w:spacing w:val="-3"/>
        </w:rPr>
      </w:pPr>
      <w:r>
        <w:rPr>
          <w:color w:val="000000"/>
          <w:spacing w:val="-2"/>
        </w:rPr>
        <w:t xml:space="preserve">National Grid and NYSEG jointly own the existing transmission facilities listed below </w:t>
      </w:r>
      <w:r>
        <w:rPr>
          <w:color w:val="000000"/>
          <w:spacing w:val="-2"/>
        </w:rPr>
        <w:br/>
      </w:r>
      <w:r>
        <w:rPr>
          <w:color w:val="000000"/>
          <w:spacing w:val="-2"/>
        </w:rPr>
        <w:t xml:space="preserve">that are located at or beyond the Point of Interconnection in the Scriba Substation.  In </w:t>
      </w:r>
      <w:r>
        <w:rPr>
          <w:color w:val="000000"/>
          <w:spacing w:val="-2"/>
        </w:rPr>
        <w:br/>
        <w:t xml:space="preserve">addition, National Grid and NYSEG jointly own the land on which the Scriba Substation </w:t>
      </w:r>
      <w:r>
        <w:rPr>
          <w:color w:val="000000"/>
          <w:spacing w:val="-2"/>
        </w:rPr>
        <w:br/>
      </w:r>
      <w:r>
        <w:rPr>
          <w:color w:val="000000"/>
          <w:spacing w:val="-3"/>
        </w:rPr>
        <w:t xml:space="preserve">is located. </w:t>
      </w:r>
    </w:p>
    <w:p w:rsidR="00E15DB3" w:rsidRDefault="00E15DB3">
      <w:pPr>
        <w:autoSpaceDE w:val="0"/>
        <w:autoSpaceDN w:val="0"/>
        <w:adjustRightInd w:val="0"/>
        <w:spacing w:line="276" w:lineRule="exact"/>
        <w:ind w:left="1800"/>
        <w:rPr>
          <w:color w:val="000000"/>
          <w:spacing w:val="-3"/>
        </w:rPr>
      </w:pPr>
    </w:p>
    <w:p w:rsidR="00E15DB3" w:rsidRDefault="003A4C9C">
      <w:pPr>
        <w:autoSpaceDE w:val="0"/>
        <w:autoSpaceDN w:val="0"/>
        <w:adjustRightInd w:val="0"/>
        <w:spacing w:before="89" w:line="276" w:lineRule="exact"/>
        <w:ind w:left="1800"/>
        <w:rPr>
          <w:color w:val="000000"/>
          <w:spacing w:val="-3"/>
          <w:u w:val="single"/>
        </w:rPr>
      </w:pPr>
      <w:r>
        <w:rPr>
          <w:color w:val="000000"/>
          <w:spacing w:val="-3"/>
        </w:rPr>
        <w:t>a.</w:t>
      </w:r>
      <w:r>
        <w:rPr>
          <w:color w:val="000000"/>
          <w:spacing w:val="-3"/>
          <w:u w:val="single"/>
        </w:rPr>
        <w:t xml:space="preserve"> Station Control Buildings </w:t>
      </w:r>
    </w:p>
    <w:p w:rsidR="00E15DB3" w:rsidRDefault="003A4C9C">
      <w:pPr>
        <w:autoSpaceDE w:val="0"/>
        <w:autoSpaceDN w:val="0"/>
        <w:adjustRightInd w:val="0"/>
        <w:spacing w:before="24" w:line="276" w:lineRule="exact"/>
        <w:ind w:left="2070"/>
        <w:rPr>
          <w:color w:val="000000"/>
        </w:rPr>
      </w:pPr>
      <w:r>
        <w:rPr>
          <w:color w:val="000000"/>
        </w:rPr>
        <w:t>•</w:t>
      </w:r>
      <w:r>
        <w:rPr>
          <w:rFonts w:ascii="Arial" w:hAnsi="Arial"/>
          <w:color w:val="000000"/>
        </w:rPr>
        <w:t xml:space="preserve"> </w:t>
      </w:r>
      <w:r>
        <w:rPr>
          <w:color w:val="000000"/>
        </w:rPr>
        <w:t xml:space="preserve">  Control Buildings #1 and #2. </w:t>
      </w:r>
    </w:p>
    <w:p w:rsidR="00E15DB3" w:rsidRDefault="003A4C9C">
      <w:pPr>
        <w:tabs>
          <w:tab w:val="left" w:pos="2430"/>
        </w:tabs>
        <w:autoSpaceDE w:val="0"/>
        <w:autoSpaceDN w:val="0"/>
        <w:adjustRightInd w:val="0"/>
        <w:spacing w:before="8" w:line="320" w:lineRule="exact"/>
        <w:ind w:left="2070" w:right="155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Associated HVAC, lights, cable trays, grounding, conduit, cable, and miscellaneous </w:t>
      </w:r>
      <w:r>
        <w:rPr>
          <w:color w:val="000000"/>
          <w:spacing w:val="-1"/>
        </w:rPr>
        <w:br/>
      </w:r>
      <w:r>
        <w:rPr>
          <w:color w:val="000000"/>
          <w:spacing w:val="-1"/>
        </w:rPr>
        <w:tab/>
      </w:r>
      <w:r>
        <w:rPr>
          <w:color w:val="000000"/>
          <w:spacing w:val="-3"/>
        </w:rPr>
        <w:t xml:space="preserve">equipment located Control Buildings #1 and #2. </w:t>
      </w:r>
    </w:p>
    <w:p w:rsidR="00E15DB3" w:rsidRDefault="00E15DB3">
      <w:pPr>
        <w:autoSpaceDE w:val="0"/>
        <w:autoSpaceDN w:val="0"/>
        <w:adjustRightInd w:val="0"/>
        <w:spacing w:line="276" w:lineRule="exact"/>
        <w:ind w:left="1800"/>
        <w:rPr>
          <w:color w:val="000000"/>
          <w:spacing w:val="-3"/>
        </w:rPr>
      </w:pPr>
    </w:p>
    <w:p w:rsidR="00E15DB3" w:rsidRDefault="003A4C9C">
      <w:pPr>
        <w:autoSpaceDE w:val="0"/>
        <w:autoSpaceDN w:val="0"/>
        <w:adjustRightInd w:val="0"/>
        <w:spacing w:before="41" w:line="276" w:lineRule="exact"/>
        <w:ind w:left="1800"/>
        <w:rPr>
          <w:color w:val="000000"/>
          <w:spacing w:val="-3"/>
          <w:u w:val="single"/>
        </w:rPr>
      </w:pPr>
      <w:r>
        <w:rPr>
          <w:color w:val="000000"/>
          <w:spacing w:val="-3"/>
        </w:rPr>
        <w:t>b.</w:t>
      </w:r>
      <w:r>
        <w:rPr>
          <w:color w:val="000000"/>
          <w:spacing w:val="-3"/>
          <w:u w:val="single"/>
        </w:rPr>
        <w:t xml:space="preserve"> Station Equipment </w:t>
      </w:r>
    </w:p>
    <w:p w:rsidR="00E15DB3" w:rsidRDefault="003A4C9C">
      <w:pPr>
        <w:tabs>
          <w:tab w:val="left" w:pos="2430"/>
        </w:tabs>
        <w:autoSpaceDE w:val="0"/>
        <w:autoSpaceDN w:val="0"/>
        <w:adjustRightInd w:val="0"/>
        <w:spacing w:before="27" w:line="276" w:lineRule="exact"/>
        <w:ind w:left="2073"/>
        <w:rPr>
          <w:color w:val="000000"/>
          <w:spacing w:val="-2"/>
        </w:rPr>
      </w:pPr>
      <w:r>
        <w:rPr>
          <w:color w:val="000000"/>
          <w:spacing w:val="-2"/>
        </w:rPr>
        <w:t>•</w:t>
      </w:r>
      <w:r>
        <w:rPr>
          <w:color w:val="000000"/>
          <w:spacing w:val="-2"/>
        </w:rPr>
        <w:tab/>
        <w:t>Ground switch 10G.</w:t>
      </w:r>
    </w:p>
    <w:p w:rsidR="00E15DB3" w:rsidRDefault="003A4C9C">
      <w:pPr>
        <w:tabs>
          <w:tab w:val="left" w:pos="2430"/>
        </w:tabs>
        <w:autoSpaceDE w:val="0"/>
        <w:autoSpaceDN w:val="0"/>
        <w:adjustRightInd w:val="0"/>
        <w:spacing w:before="59" w:line="276" w:lineRule="exact"/>
        <w:ind w:left="2073"/>
        <w:rPr>
          <w:color w:val="000000"/>
          <w:spacing w:val="-2"/>
        </w:rPr>
      </w:pPr>
      <w:r>
        <w:rPr>
          <w:color w:val="000000"/>
          <w:spacing w:val="-2"/>
        </w:rPr>
        <w:t>•</w:t>
      </w:r>
      <w:r>
        <w:rPr>
          <w:color w:val="000000"/>
          <w:spacing w:val="-2"/>
        </w:rPr>
        <w:tab/>
        <w:t>Disconnect switch 103.</w:t>
      </w:r>
    </w:p>
    <w:p w:rsidR="00E15DB3" w:rsidRDefault="003A4C9C">
      <w:pPr>
        <w:tabs>
          <w:tab w:val="left" w:pos="2430"/>
        </w:tabs>
        <w:autoSpaceDE w:val="0"/>
        <w:autoSpaceDN w:val="0"/>
        <w:adjustRightInd w:val="0"/>
        <w:spacing w:before="59" w:line="276" w:lineRule="exact"/>
        <w:ind w:left="2073"/>
        <w:rPr>
          <w:color w:val="000000"/>
          <w:spacing w:val="-1"/>
        </w:rPr>
      </w:pPr>
      <w:r>
        <w:rPr>
          <w:color w:val="000000"/>
          <w:spacing w:val="-2"/>
        </w:rPr>
        <w:t>•</w:t>
      </w:r>
      <w:r>
        <w:rPr>
          <w:color w:val="000000"/>
          <w:spacing w:val="-2"/>
        </w:rPr>
        <w:tab/>
      </w:r>
      <w:r>
        <w:rPr>
          <w:color w:val="000000"/>
          <w:spacing w:val="-1"/>
        </w:rPr>
        <w:t xml:space="preserve">One capacitance coupling voltage transformers </w:t>
      </w:r>
      <w:r>
        <w:rPr>
          <w:color w:val="000000"/>
          <w:spacing w:val="-1"/>
        </w:rPr>
        <w:t>collectively denominated J8910.</w:t>
      </w:r>
    </w:p>
    <w:p w:rsidR="00E15DB3" w:rsidRDefault="003A4C9C">
      <w:pPr>
        <w:tabs>
          <w:tab w:val="left" w:pos="2430"/>
        </w:tabs>
        <w:autoSpaceDE w:val="0"/>
        <w:autoSpaceDN w:val="0"/>
        <w:adjustRightInd w:val="0"/>
        <w:spacing w:before="57" w:line="276" w:lineRule="exact"/>
        <w:ind w:left="2073"/>
        <w:rPr>
          <w:color w:val="000000"/>
          <w:spacing w:val="-2"/>
        </w:rPr>
      </w:pPr>
      <w:r>
        <w:rPr>
          <w:color w:val="000000"/>
          <w:spacing w:val="-2"/>
        </w:rPr>
        <w:t>•</w:t>
      </w:r>
      <w:r>
        <w:rPr>
          <w:color w:val="000000"/>
          <w:spacing w:val="-2"/>
        </w:rPr>
        <w:tab/>
        <w:t>Disconnect switch 101.</w:t>
      </w:r>
    </w:p>
    <w:p w:rsidR="00E15DB3" w:rsidRDefault="003A4C9C">
      <w:pPr>
        <w:tabs>
          <w:tab w:val="left" w:pos="2430"/>
        </w:tabs>
        <w:autoSpaceDE w:val="0"/>
        <w:autoSpaceDN w:val="0"/>
        <w:adjustRightInd w:val="0"/>
        <w:spacing w:before="59" w:line="276" w:lineRule="exact"/>
        <w:ind w:left="2073"/>
        <w:rPr>
          <w:color w:val="000000"/>
          <w:spacing w:val="-2"/>
        </w:rPr>
      </w:pPr>
      <w:r>
        <w:rPr>
          <w:color w:val="000000"/>
          <w:spacing w:val="-2"/>
        </w:rPr>
        <w:t>•</w:t>
      </w:r>
      <w:r>
        <w:rPr>
          <w:color w:val="000000"/>
          <w:spacing w:val="-2"/>
        </w:rPr>
        <w:tab/>
        <w:t>Circuit breaker R100.</w:t>
      </w:r>
    </w:p>
    <w:p w:rsidR="00E15DB3" w:rsidRDefault="003A4C9C">
      <w:pPr>
        <w:tabs>
          <w:tab w:val="left" w:pos="2430"/>
        </w:tabs>
        <w:autoSpaceDE w:val="0"/>
        <w:autoSpaceDN w:val="0"/>
        <w:adjustRightInd w:val="0"/>
        <w:spacing w:before="59" w:line="276" w:lineRule="exact"/>
        <w:ind w:left="2073"/>
        <w:rPr>
          <w:color w:val="000000"/>
          <w:spacing w:val="-2"/>
        </w:rPr>
      </w:pPr>
      <w:r>
        <w:rPr>
          <w:color w:val="000000"/>
          <w:spacing w:val="-2"/>
        </w:rPr>
        <w:t>•</w:t>
      </w:r>
      <w:r>
        <w:rPr>
          <w:color w:val="000000"/>
          <w:spacing w:val="-2"/>
        </w:rPr>
        <w:tab/>
        <w:t>Disconnect switch 102.</w:t>
      </w:r>
    </w:p>
    <w:p w:rsidR="00E15DB3" w:rsidRDefault="003A4C9C">
      <w:pPr>
        <w:tabs>
          <w:tab w:val="left" w:pos="2430"/>
        </w:tabs>
        <w:autoSpaceDE w:val="0"/>
        <w:autoSpaceDN w:val="0"/>
        <w:adjustRightInd w:val="0"/>
        <w:spacing w:before="59" w:line="276" w:lineRule="exact"/>
        <w:ind w:left="2073"/>
        <w:rPr>
          <w:color w:val="000000"/>
          <w:spacing w:val="-2"/>
        </w:rPr>
      </w:pPr>
      <w:r>
        <w:rPr>
          <w:color w:val="000000"/>
          <w:spacing w:val="-2"/>
        </w:rPr>
        <w:t>•</w:t>
      </w:r>
      <w:r>
        <w:rPr>
          <w:color w:val="000000"/>
          <w:spacing w:val="-2"/>
        </w:rPr>
        <w:tab/>
        <w:t>Disconnect switch 937.</w:t>
      </w:r>
    </w:p>
    <w:p w:rsidR="00E15DB3" w:rsidRDefault="003A4C9C">
      <w:pPr>
        <w:tabs>
          <w:tab w:val="left" w:pos="2430"/>
        </w:tabs>
        <w:autoSpaceDE w:val="0"/>
        <w:autoSpaceDN w:val="0"/>
        <w:adjustRightInd w:val="0"/>
        <w:spacing w:before="58" w:line="276" w:lineRule="exact"/>
        <w:ind w:left="2073"/>
        <w:rPr>
          <w:color w:val="000000"/>
          <w:spacing w:val="-2"/>
        </w:rPr>
      </w:pPr>
      <w:r>
        <w:rPr>
          <w:color w:val="000000"/>
          <w:spacing w:val="-2"/>
        </w:rPr>
        <w:t>•</w:t>
      </w:r>
      <w:r>
        <w:rPr>
          <w:color w:val="000000"/>
          <w:spacing w:val="-2"/>
        </w:rPr>
        <w:tab/>
        <w:t>Circuit breaker R935.</w:t>
      </w:r>
    </w:p>
    <w:p w:rsidR="00E15DB3" w:rsidRDefault="003A4C9C">
      <w:pPr>
        <w:tabs>
          <w:tab w:val="left" w:pos="2430"/>
        </w:tabs>
        <w:autoSpaceDE w:val="0"/>
        <w:autoSpaceDN w:val="0"/>
        <w:adjustRightInd w:val="0"/>
        <w:spacing w:before="59" w:line="276" w:lineRule="exact"/>
        <w:ind w:left="2073"/>
        <w:rPr>
          <w:color w:val="000000"/>
          <w:spacing w:val="-2"/>
        </w:rPr>
      </w:pPr>
      <w:r>
        <w:rPr>
          <w:color w:val="000000"/>
          <w:spacing w:val="-2"/>
        </w:rPr>
        <w:t>•</w:t>
      </w:r>
      <w:r>
        <w:rPr>
          <w:color w:val="000000"/>
          <w:spacing w:val="-2"/>
        </w:rPr>
        <w:tab/>
        <w:t>Disconnect switch 936.</w:t>
      </w:r>
    </w:p>
    <w:p w:rsidR="00E15DB3" w:rsidRDefault="003A4C9C">
      <w:pPr>
        <w:tabs>
          <w:tab w:val="left" w:pos="2430"/>
        </w:tabs>
        <w:autoSpaceDE w:val="0"/>
        <w:autoSpaceDN w:val="0"/>
        <w:adjustRightInd w:val="0"/>
        <w:spacing w:before="58" w:line="276" w:lineRule="exact"/>
        <w:ind w:left="2073"/>
        <w:rPr>
          <w:color w:val="000000"/>
          <w:spacing w:val="-2"/>
        </w:rPr>
      </w:pPr>
      <w:r>
        <w:rPr>
          <w:color w:val="000000"/>
          <w:spacing w:val="-2"/>
        </w:rPr>
        <w:t>•</w:t>
      </w:r>
      <w:r>
        <w:rPr>
          <w:color w:val="000000"/>
          <w:spacing w:val="-2"/>
        </w:rPr>
        <w:tab/>
        <w:t>Disconnect switch 212.</w:t>
      </w:r>
    </w:p>
    <w:p w:rsidR="00E15DB3" w:rsidRDefault="003A4C9C">
      <w:pPr>
        <w:tabs>
          <w:tab w:val="left" w:pos="2430"/>
        </w:tabs>
        <w:autoSpaceDE w:val="0"/>
        <w:autoSpaceDN w:val="0"/>
        <w:adjustRightInd w:val="0"/>
        <w:spacing w:before="59" w:line="276" w:lineRule="exact"/>
        <w:ind w:left="2073"/>
        <w:rPr>
          <w:color w:val="000000"/>
          <w:spacing w:val="-2"/>
        </w:rPr>
      </w:pPr>
      <w:r>
        <w:rPr>
          <w:color w:val="000000"/>
          <w:spacing w:val="-2"/>
        </w:rPr>
        <w:t>•</w:t>
      </w:r>
      <w:r>
        <w:rPr>
          <w:color w:val="000000"/>
          <w:spacing w:val="-2"/>
        </w:rPr>
        <w:tab/>
        <w:t>Circuit breaker R210.</w:t>
      </w:r>
    </w:p>
    <w:p w:rsidR="00E15DB3" w:rsidRDefault="003A4C9C">
      <w:pPr>
        <w:tabs>
          <w:tab w:val="left" w:pos="2430"/>
        </w:tabs>
        <w:autoSpaceDE w:val="0"/>
        <w:autoSpaceDN w:val="0"/>
        <w:adjustRightInd w:val="0"/>
        <w:spacing w:before="59" w:line="276" w:lineRule="exact"/>
        <w:ind w:left="2073"/>
        <w:rPr>
          <w:color w:val="000000"/>
          <w:spacing w:val="-2"/>
        </w:rPr>
      </w:pPr>
      <w:r>
        <w:rPr>
          <w:color w:val="000000"/>
          <w:spacing w:val="-2"/>
        </w:rPr>
        <w:t>•</w:t>
      </w:r>
      <w:r>
        <w:rPr>
          <w:color w:val="000000"/>
          <w:spacing w:val="-2"/>
        </w:rPr>
        <w:tab/>
        <w:t>Disconnect switch 211.</w:t>
      </w:r>
    </w:p>
    <w:p w:rsidR="00E15DB3" w:rsidRDefault="003A4C9C">
      <w:pPr>
        <w:tabs>
          <w:tab w:val="left" w:pos="2430"/>
        </w:tabs>
        <w:autoSpaceDE w:val="0"/>
        <w:autoSpaceDN w:val="0"/>
        <w:adjustRightInd w:val="0"/>
        <w:spacing w:before="58" w:line="276" w:lineRule="exact"/>
        <w:ind w:left="2073"/>
        <w:rPr>
          <w:color w:val="000000"/>
          <w:spacing w:val="-1"/>
        </w:rPr>
      </w:pPr>
      <w:r>
        <w:rPr>
          <w:color w:val="000000"/>
          <w:spacing w:val="-2"/>
        </w:rPr>
        <w:t>•</w:t>
      </w:r>
      <w:r>
        <w:rPr>
          <w:color w:val="000000"/>
          <w:spacing w:val="-2"/>
        </w:rPr>
        <w:tab/>
      </w:r>
      <w:r>
        <w:rPr>
          <w:color w:val="000000"/>
          <w:spacing w:val="-1"/>
        </w:rPr>
        <w:t>Three capacitance coupling voltage transformers collectively denominated J9921.</w:t>
      </w:r>
    </w:p>
    <w:p w:rsidR="00E15DB3" w:rsidRDefault="003A4C9C">
      <w:pPr>
        <w:tabs>
          <w:tab w:val="left" w:pos="2430"/>
        </w:tabs>
        <w:autoSpaceDE w:val="0"/>
        <w:autoSpaceDN w:val="0"/>
        <w:adjustRightInd w:val="0"/>
        <w:spacing w:before="59" w:line="276" w:lineRule="exact"/>
        <w:ind w:left="2073"/>
        <w:rPr>
          <w:color w:val="000000"/>
          <w:spacing w:val="-2"/>
        </w:rPr>
      </w:pPr>
      <w:r>
        <w:rPr>
          <w:color w:val="000000"/>
          <w:spacing w:val="-2"/>
        </w:rPr>
        <w:t>•</w:t>
      </w:r>
      <w:r>
        <w:rPr>
          <w:color w:val="000000"/>
          <w:spacing w:val="-2"/>
        </w:rPr>
        <w:tab/>
        <w:t>Ground switch 21G.</w:t>
      </w:r>
    </w:p>
    <w:p w:rsidR="00E15DB3" w:rsidRDefault="003A4C9C">
      <w:pPr>
        <w:tabs>
          <w:tab w:val="left" w:pos="2430"/>
        </w:tabs>
        <w:autoSpaceDE w:val="0"/>
        <w:autoSpaceDN w:val="0"/>
        <w:adjustRightInd w:val="0"/>
        <w:spacing w:before="59" w:line="276" w:lineRule="exact"/>
        <w:ind w:left="2073"/>
        <w:rPr>
          <w:color w:val="000000"/>
          <w:spacing w:val="-2"/>
        </w:rPr>
      </w:pPr>
      <w:r>
        <w:rPr>
          <w:color w:val="000000"/>
          <w:spacing w:val="-2"/>
        </w:rPr>
        <w:t>•</w:t>
      </w:r>
      <w:r>
        <w:rPr>
          <w:color w:val="000000"/>
          <w:spacing w:val="-2"/>
        </w:rPr>
        <w:tab/>
        <w:t>Disconnect switch 213.</w:t>
      </w:r>
    </w:p>
    <w:p w:rsidR="00E15DB3" w:rsidRDefault="003A4C9C">
      <w:pPr>
        <w:tabs>
          <w:tab w:val="left" w:pos="2430"/>
        </w:tabs>
        <w:autoSpaceDE w:val="0"/>
        <w:autoSpaceDN w:val="0"/>
        <w:adjustRightInd w:val="0"/>
        <w:spacing w:before="58" w:line="276" w:lineRule="exact"/>
        <w:ind w:left="2073"/>
        <w:rPr>
          <w:color w:val="000000"/>
          <w:spacing w:val="-1"/>
        </w:rPr>
      </w:pPr>
      <w:r>
        <w:rPr>
          <w:color w:val="000000"/>
          <w:spacing w:val="-2"/>
        </w:rPr>
        <w:t>•</w:t>
      </w:r>
      <w:r>
        <w:rPr>
          <w:color w:val="000000"/>
          <w:spacing w:val="-2"/>
        </w:rPr>
        <w:tab/>
      </w:r>
      <w:r>
        <w:rPr>
          <w:color w:val="000000"/>
          <w:spacing w:val="-1"/>
        </w:rPr>
        <w:t>Three capacitance coupling voltage transformers collectively denominated J8921.</w:t>
      </w:r>
    </w:p>
    <w:p w:rsidR="00E15DB3" w:rsidRDefault="003A4C9C">
      <w:pPr>
        <w:tabs>
          <w:tab w:val="left" w:pos="2430"/>
        </w:tabs>
        <w:autoSpaceDE w:val="0"/>
        <w:autoSpaceDN w:val="0"/>
        <w:adjustRightInd w:val="0"/>
        <w:spacing w:before="58" w:line="276" w:lineRule="exact"/>
        <w:ind w:left="2073"/>
        <w:rPr>
          <w:color w:val="000000"/>
          <w:spacing w:val="-2"/>
        </w:rPr>
      </w:pPr>
      <w:r>
        <w:rPr>
          <w:color w:val="000000"/>
          <w:spacing w:val="-2"/>
        </w:rPr>
        <w:t>•</w:t>
      </w:r>
      <w:r>
        <w:rPr>
          <w:color w:val="000000"/>
          <w:spacing w:val="-2"/>
        </w:rPr>
        <w:tab/>
        <w:t>345kV "A" Bus.</w:t>
      </w:r>
    </w:p>
    <w:p w:rsidR="00E15DB3" w:rsidRDefault="003A4C9C">
      <w:pPr>
        <w:tabs>
          <w:tab w:val="left" w:pos="2430"/>
        </w:tabs>
        <w:autoSpaceDE w:val="0"/>
        <w:autoSpaceDN w:val="0"/>
        <w:adjustRightInd w:val="0"/>
        <w:spacing w:before="59" w:line="276" w:lineRule="exact"/>
        <w:ind w:left="2073"/>
        <w:rPr>
          <w:color w:val="000000"/>
          <w:spacing w:val="-1"/>
        </w:rPr>
      </w:pPr>
      <w:r>
        <w:rPr>
          <w:color w:val="000000"/>
          <w:spacing w:val="-2"/>
        </w:rPr>
        <w:t>•</w:t>
      </w:r>
      <w:r>
        <w:rPr>
          <w:color w:val="000000"/>
          <w:spacing w:val="-2"/>
        </w:rPr>
        <w:tab/>
      </w:r>
      <w:r>
        <w:rPr>
          <w:color w:val="000000"/>
          <w:spacing w:val="-1"/>
        </w:rPr>
        <w:t>Three potential voltage trans</w:t>
      </w:r>
      <w:r>
        <w:rPr>
          <w:color w:val="000000"/>
          <w:spacing w:val="-1"/>
        </w:rPr>
        <w:t>formers collectively denominated J9991 located on "A"</w:t>
      </w:r>
    </w:p>
    <w:p w:rsidR="00E15DB3" w:rsidRDefault="003A4C9C">
      <w:pPr>
        <w:autoSpaceDE w:val="0"/>
        <w:autoSpaceDN w:val="0"/>
        <w:adjustRightInd w:val="0"/>
        <w:spacing w:before="42" w:line="276" w:lineRule="exact"/>
        <w:ind w:left="2073" w:firstLine="360"/>
        <w:rPr>
          <w:color w:val="000000"/>
          <w:spacing w:val="-2"/>
        </w:rPr>
      </w:pPr>
      <w:r>
        <w:rPr>
          <w:color w:val="000000"/>
          <w:spacing w:val="-2"/>
        </w:rPr>
        <w:t>Bus.</w:t>
      </w:r>
    </w:p>
    <w:p w:rsidR="00E15DB3" w:rsidRDefault="003A4C9C">
      <w:pPr>
        <w:tabs>
          <w:tab w:val="left" w:pos="2430"/>
        </w:tabs>
        <w:autoSpaceDE w:val="0"/>
        <w:autoSpaceDN w:val="0"/>
        <w:adjustRightInd w:val="0"/>
        <w:spacing w:before="58" w:line="276" w:lineRule="exact"/>
        <w:ind w:left="2073"/>
        <w:rPr>
          <w:color w:val="000000"/>
          <w:spacing w:val="-2"/>
        </w:rPr>
      </w:pPr>
      <w:r>
        <w:rPr>
          <w:color w:val="000000"/>
          <w:spacing w:val="-2"/>
        </w:rPr>
        <w:t>•</w:t>
      </w:r>
      <w:r>
        <w:rPr>
          <w:color w:val="000000"/>
          <w:spacing w:val="-2"/>
        </w:rPr>
        <w:tab/>
        <w:t>Three surge arresters located on "A" Bus.</w:t>
      </w:r>
    </w:p>
    <w:p w:rsidR="00E15DB3" w:rsidRDefault="003A4C9C">
      <w:pPr>
        <w:tabs>
          <w:tab w:val="left" w:pos="2430"/>
        </w:tabs>
        <w:autoSpaceDE w:val="0"/>
        <w:autoSpaceDN w:val="0"/>
        <w:adjustRightInd w:val="0"/>
        <w:spacing w:before="58" w:line="276" w:lineRule="exact"/>
        <w:ind w:left="2073"/>
        <w:rPr>
          <w:color w:val="000000"/>
          <w:spacing w:val="-2"/>
        </w:rPr>
      </w:pPr>
      <w:r>
        <w:rPr>
          <w:color w:val="000000"/>
          <w:spacing w:val="-2"/>
        </w:rPr>
        <w:t>•</w:t>
      </w:r>
      <w:r>
        <w:rPr>
          <w:color w:val="000000"/>
          <w:spacing w:val="-2"/>
        </w:rPr>
        <w:tab/>
        <w:t>Disconnect switch 18.</w:t>
      </w:r>
    </w:p>
    <w:p w:rsidR="00E15DB3" w:rsidRDefault="003A4C9C">
      <w:pPr>
        <w:tabs>
          <w:tab w:val="left" w:pos="2430"/>
        </w:tabs>
        <w:autoSpaceDE w:val="0"/>
        <w:autoSpaceDN w:val="0"/>
        <w:adjustRightInd w:val="0"/>
        <w:spacing w:before="59" w:line="276" w:lineRule="exact"/>
        <w:ind w:left="2073"/>
        <w:rPr>
          <w:color w:val="000000"/>
          <w:spacing w:val="-2"/>
        </w:rPr>
      </w:pPr>
      <w:r>
        <w:rPr>
          <w:color w:val="000000"/>
          <w:spacing w:val="-2"/>
        </w:rPr>
        <w:t>•</w:t>
      </w:r>
      <w:r>
        <w:rPr>
          <w:color w:val="000000"/>
          <w:spacing w:val="-2"/>
        </w:rPr>
        <w:tab/>
        <w:t>345kV "B" Bus.</w:t>
      </w:r>
    </w:p>
    <w:p w:rsidR="00E15DB3" w:rsidRDefault="00E15DB3">
      <w:pPr>
        <w:autoSpaceDE w:val="0"/>
        <w:autoSpaceDN w:val="0"/>
        <w:adjustRightInd w:val="0"/>
        <w:spacing w:line="276" w:lineRule="exact"/>
        <w:ind w:left="5940"/>
        <w:rPr>
          <w:color w:val="000000"/>
          <w:spacing w:val="-2"/>
        </w:rPr>
      </w:pPr>
    </w:p>
    <w:p w:rsidR="00E15DB3" w:rsidRDefault="00E15DB3">
      <w:pPr>
        <w:autoSpaceDE w:val="0"/>
        <w:autoSpaceDN w:val="0"/>
        <w:adjustRightInd w:val="0"/>
        <w:spacing w:line="276" w:lineRule="exact"/>
        <w:ind w:left="5940"/>
        <w:rPr>
          <w:color w:val="000000"/>
          <w:spacing w:val="-2"/>
        </w:rPr>
      </w:pPr>
    </w:p>
    <w:p w:rsidR="00E15DB3" w:rsidRDefault="003A4C9C">
      <w:pPr>
        <w:autoSpaceDE w:val="0"/>
        <w:autoSpaceDN w:val="0"/>
        <w:adjustRightInd w:val="0"/>
        <w:spacing w:before="20" w:line="276" w:lineRule="exact"/>
        <w:ind w:left="5940"/>
        <w:rPr>
          <w:color w:val="000000"/>
          <w:spacing w:val="-3"/>
        </w:rPr>
      </w:pPr>
      <w:r>
        <w:rPr>
          <w:color w:val="000000"/>
          <w:spacing w:val="-3"/>
        </w:rPr>
        <w:t xml:space="preserve">C-7 </w:t>
      </w:r>
    </w:p>
    <w:p w:rsidR="00E15DB3" w:rsidRDefault="00E15DB3">
      <w:pPr>
        <w:autoSpaceDE w:val="0"/>
        <w:autoSpaceDN w:val="0"/>
        <w:adjustRightInd w:val="0"/>
        <w:rPr>
          <w:color w:val="000000"/>
          <w:spacing w:val="-3"/>
        </w:rPr>
        <w:sectPr w:rsidR="00E15DB3">
          <w:headerReference w:type="even" r:id="rId670"/>
          <w:headerReference w:type="default" r:id="rId671"/>
          <w:footerReference w:type="even" r:id="rId672"/>
          <w:footerReference w:type="default" r:id="rId673"/>
          <w:headerReference w:type="first" r:id="rId674"/>
          <w:footerReference w:type="first" r:id="rId675"/>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07" w:name="Pg108"/>
      <w:bookmarkEnd w:id="107"/>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073"/>
        <w:rPr>
          <w:rFonts w:ascii="Times New Roman Bold" w:hAnsi="Times New Roman Bold"/>
          <w:color w:val="000000"/>
          <w:spacing w:val="-3"/>
        </w:rPr>
      </w:pPr>
    </w:p>
    <w:p w:rsidR="00E15DB3" w:rsidRDefault="003A4C9C">
      <w:pPr>
        <w:tabs>
          <w:tab w:val="left" w:pos="2430"/>
        </w:tabs>
        <w:autoSpaceDE w:val="0"/>
        <w:autoSpaceDN w:val="0"/>
        <w:adjustRightInd w:val="0"/>
        <w:spacing w:before="258" w:line="276" w:lineRule="exact"/>
        <w:ind w:left="2073"/>
        <w:rPr>
          <w:color w:val="000000"/>
          <w:spacing w:val="-1"/>
        </w:rPr>
      </w:pPr>
      <w:r>
        <w:rPr>
          <w:color w:val="000000"/>
          <w:spacing w:val="-2"/>
        </w:rPr>
        <w:t>•</w:t>
      </w:r>
      <w:r>
        <w:rPr>
          <w:color w:val="000000"/>
          <w:spacing w:val="-2"/>
        </w:rPr>
        <w:tab/>
      </w:r>
      <w:r>
        <w:rPr>
          <w:color w:val="000000"/>
          <w:spacing w:val="-1"/>
        </w:rPr>
        <w:t>Three potential voltage transformers collectively denominated J9992 located on "B"</w:t>
      </w:r>
    </w:p>
    <w:p w:rsidR="00E15DB3" w:rsidRDefault="003A4C9C">
      <w:pPr>
        <w:autoSpaceDE w:val="0"/>
        <w:autoSpaceDN w:val="0"/>
        <w:adjustRightInd w:val="0"/>
        <w:spacing w:before="42" w:line="276" w:lineRule="exact"/>
        <w:ind w:left="2073" w:firstLine="360"/>
        <w:rPr>
          <w:color w:val="000000"/>
          <w:spacing w:val="-2"/>
        </w:rPr>
      </w:pPr>
      <w:r>
        <w:rPr>
          <w:color w:val="000000"/>
          <w:spacing w:val="-2"/>
        </w:rPr>
        <w:t>Bus.</w:t>
      </w:r>
    </w:p>
    <w:p w:rsidR="00E15DB3" w:rsidRDefault="003A4C9C">
      <w:pPr>
        <w:tabs>
          <w:tab w:val="left" w:pos="2430"/>
        </w:tabs>
        <w:autoSpaceDE w:val="0"/>
        <w:autoSpaceDN w:val="0"/>
        <w:adjustRightInd w:val="0"/>
        <w:spacing w:before="58" w:line="276" w:lineRule="exact"/>
        <w:ind w:left="2073"/>
        <w:rPr>
          <w:color w:val="000000"/>
          <w:spacing w:val="-2"/>
        </w:rPr>
      </w:pPr>
      <w:r>
        <w:rPr>
          <w:color w:val="000000"/>
          <w:spacing w:val="-2"/>
        </w:rPr>
        <w:t>•</w:t>
      </w:r>
      <w:r>
        <w:rPr>
          <w:color w:val="000000"/>
          <w:spacing w:val="-2"/>
        </w:rPr>
        <w:tab/>
        <w:t>Disconnect switch 28.</w:t>
      </w:r>
    </w:p>
    <w:p w:rsidR="00E15DB3" w:rsidRDefault="003A4C9C">
      <w:pPr>
        <w:tabs>
          <w:tab w:val="left" w:pos="2430"/>
        </w:tabs>
        <w:autoSpaceDE w:val="0"/>
        <w:autoSpaceDN w:val="0"/>
        <w:adjustRightInd w:val="0"/>
        <w:spacing w:before="59" w:line="276" w:lineRule="exact"/>
        <w:ind w:left="2073"/>
        <w:rPr>
          <w:color w:val="000000"/>
          <w:spacing w:val="-2"/>
        </w:rPr>
      </w:pPr>
      <w:r>
        <w:rPr>
          <w:color w:val="000000"/>
          <w:spacing w:val="-2"/>
        </w:rPr>
        <w:t>•</w:t>
      </w:r>
      <w:r>
        <w:rPr>
          <w:color w:val="000000"/>
          <w:spacing w:val="-2"/>
        </w:rPr>
        <w:tab/>
        <w:t>Three surge arresters located on "B" Bus.</w:t>
      </w:r>
    </w:p>
    <w:p w:rsidR="00E15DB3" w:rsidRDefault="003A4C9C">
      <w:pPr>
        <w:tabs>
          <w:tab w:val="left" w:pos="2430"/>
        </w:tabs>
        <w:autoSpaceDE w:val="0"/>
        <w:autoSpaceDN w:val="0"/>
        <w:adjustRightInd w:val="0"/>
        <w:spacing w:before="58" w:line="276" w:lineRule="exact"/>
        <w:ind w:left="2073"/>
        <w:rPr>
          <w:color w:val="000000"/>
          <w:spacing w:val="-2"/>
        </w:rPr>
      </w:pPr>
      <w:r>
        <w:rPr>
          <w:color w:val="000000"/>
          <w:spacing w:val="-2"/>
        </w:rPr>
        <w:t>•</w:t>
      </w:r>
      <w:r>
        <w:rPr>
          <w:color w:val="000000"/>
          <w:spacing w:val="-2"/>
        </w:rPr>
        <w:tab/>
        <w:t>Ground switch 9G.</w:t>
      </w:r>
    </w:p>
    <w:p w:rsidR="00E15DB3" w:rsidRDefault="003A4C9C">
      <w:pPr>
        <w:tabs>
          <w:tab w:val="left" w:pos="2430"/>
        </w:tabs>
        <w:autoSpaceDE w:val="0"/>
        <w:autoSpaceDN w:val="0"/>
        <w:adjustRightInd w:val="0"/>
        <w:spacing w:before="59" w:line="276" w:lineRule="exact"/>
        <w:ind w:left="2073"/>
        <w:rPr>
          <w:color w:val="000000"/>
          <w:spacing w:val="-2"/>
        </w:rPr>
      </w:pPr>
      <w:r>
        <w:rPr>
          <w:color w:val="000000"/>
          <w:spacing w:val="-2"/>
        </w:rPr>
        <w:t>•</w:t>
      </w:r>
      <w:r>
        <w:rPr>
          <w:color w:val="000000"/>
          <w:spacing w:val="-2"/>
        </w:rPr>
        <w:tab/>
        <w:t>Disconnect switch 93.</w:t>
      </w:r>
    </w:p>
    <w:p w:rsidR="00E15DB3" w:rsidRDefault="003A4C9C">
      <w:pPr>
        <w:tabs>
          <w:tab w:val="left" w:pos="2430"/>
        </w:tabs>
        <w:autoSpaceDE w:val="0"/>
        <w:autoSpaceDN w:val="0"/>
        <w:adjustRightInd w:val="0"/>
        <w:spacing w:before="59" w:line="276" w:lineRule="exact"/>
        <w:ind w:left="2073"/>
        <w:rPr>
          <w:color w:val="000000"/>
          <w:spacing w:val="-1"/>
        </w:rPr>
      </w:pPr>
      <w:r>
        <w:rPr>
          <w:color w:val="000000"/>
          <w:spacing w:val="-2"/>
        </w:rPr>
        <w:t>•</w:t>
      </w:r>
      <w:r>
        <w:rPr>
          <w:color w:val="000000"/>
          <w:spacing w:val="-2"/>
        </w:rPr>
        <w:tab/>
      </w:r>
      <w:r>
        <w:rPr>
          <w:color w:val="000000"/>
          <w:spacing w:val="-1"/>
        </w:rPr>
        <w:t>One capacitance coupling voltage transformers collectively denominated J8909.</w:t>
      </w:r>
    </w:p>
    <w:p w:rsidR="00E15DB3" w:rsidRDefault="003A4C9C">
      <w:pPr>
        <w:tabs>
          <w:tab w:val="left" w:pos="2430"/>
        </w:tabs>
        <w:autoSpaceDE w:val="0"/>
        <w:autoSpaceDN w:val="0"/>
        <w:adjustRightInd w:val="0"/>
        <w:spacing w:before="58" w:line="276" w:lineRule="exact"/>
        <w:ind w:left="2073"/>
        <w:rPr>
          <w:color w:val="000000"/>
          <w:spacing w:val="-2"/>
        </w:rPr>
      </w:pPr>
      <w:r>
        <w:rPr>
          <w:color w:val="000000"/>
          <w:spacing w:val="-2"/>
        </w:rPr>
        <w:t>•</w:t>
      </w:r>
      <w:r>
        <w:rPr>
          <w:color w:val="000000"/>
          <w:spacing w:val="-2"/>
        </w:rPr>
        <w:tab/>
        <w:t>Disconnect switch 91.</w:t>
      </w:r>
    </w:p>
    <w:p w:rsidR="00E15DB3" w:rsidRDefault="003A4C9C">
      <w:pPr>
        <w:tabs>
          <w:tab w:val="left" w:pos="2430"/>
        </w:tabs>
        <w:autoSpaceDE w:val="0"/>
        <w:autoSpaceDN w:val="0"/>
        <w:adjustRightInd w:val="0"/>
        <w:spacing w:before="59" w:line="276" w:lineRule="exact"/>
        <w:ind w:left="2073"/>
        <w:rPr>
          <w:color w:val="000000"/>
          <w:spacing w:val="-2"/>
        </w:rPr>
      </w:pPr>
      <w:r>
        <w:rPr>
          <w:color w:val="000000"/>
          <w:spacing w:val="-2"/>
        </w:rPr>
        <w:t>•</w:t>
      </w:r>
      <w:r>
        <w:rPr>
          <w:color w:val="000000"/>
          <w:spacing w:val="-2"/>
        </w:rPr>
        <w:tab/>
        <w:t>Circuit breaker R90.</w:t>
      </w:r>
    </w:p>
    <w:p w:rsidR="00E15DB3" w:rsidRDefault="003A4C9C">
      <w:pPr>
        <w:tabs>
          <w:tab w:val="left" w:pos="2430"/>
        </w:tabs>
        <w:autoSpaceDE w:val="0"/>
        <w:autoSpaceDN w:val="0"/>
        <w:adjustRightInd w:val="0"/>
        <w:spacing w:before="58" w:line="276" w:lineRule="exact"/>
        <w:ind w:left="2073"/>
        <w:rPr>
          <w:color w:val="000000"/>
          <w:spacing w:val="-2"/>
        </w:rPr>
      </w:pPr>
      <w:r>
        <w:rPr>
          <w:color w:val="000000"/>
          <w:spacing w:val="-2"/>
        </w:rPr>
        <w:t>•</w:t>
      </w:r>
      <w:r>
        <w:rPr>
          <w:color w:val="000000"/>
          <w:spacing w:val="-2"/>
        </w:rPr>
        <w:tab/>
        <w:t xml:space="preserve">Disconnect </w:t>
      </w:r>
      <w:r>
        <w:rPr>
          <w:color w:val="000000"/>
          <w:spacing w:val="-2"/>
        </w:rPr>
        <w:t>switch 92.</w:t>
      </w:r>
    </w:p>
    <w:p w:rsidR="00E15DB3" w:rsidRDefault="003A4C9C">
      <w:pPr>
        <w:tabs>
          <w:tab w:val="left" w:pos="2430"/>
        </w:tabs>
        <w:autoSpaceDE w:val="0"/>
        <w:autoSpaceDN w:val="0"/>
        <w:adjustRightInd w:val="0"/>
        <w:spacing w:before="59" w:line="276" w:lineRule="exact"/>
        <w:ind w:left="2073"/>
        <w:rPr>
          <w:color w:val="000000"/>
          <w:spacing w:val="-2"/>
        </w:rPr>
      </w:pPr>
      <w:r>
        <w:rPr>
          <w:color w:val="000000"/>
          <w:spacing w:val="-2"/>
        </w:rPr>
        <w:t>•</w:t>
      </w:r>
      <w:r>
        <w:rPr>
          <w:color w:val="000000"/>
          <w:spacing w:val="-2"/>
        </w:rPr>
        <w:tab/>
        <w:t>Disconnect switch 916.</w:t>
      </w:r>
    </w:p>
    <w:p w:rsidR="00E15DB3" w:rsidRDefault="003A4C9C">
      <w:pPr>
        <w:tabs>
          <w:tab w:val="left" w:pos="2430"/>
        </w:tabs>
        <w:autoSpaceDE w:val="0"/>
        <w:autoSpaceDN w:val="0"/>
        <w:adjustRightInd w:val="0"/>
        <w:spacing w:before="59" w:line="276" w:lineRule="exact"/>
        <w:ind w:left="2073"/>
        <w:rPr>
          <w:color w:val="000000"/>
          <w:spacing w:val="-2"/>
        </w:rPr>
      </w:pPr>
      <w:r>
        <w:rPr>
          <w:color w:val="000000"/>
          <w:spacing w:val="-2"/>
        </w:rPr>
        <w:t>•</w:t>
      </w:r>
      <w:r>
        <w:rPr>
          <w:color w:val="000000"/>
          <w:spacing w:val="-2"/>
        </w:rPr>
        <w:tab/>
        <w:t>Circuit breaker R915.</w:t>
      </w:r>
    </w:p>
    <w:p w:rsidR="00E15DB3" w:rsidRDefault="003A4C9C">
      <w:pPr>
        <w:tabs>
          <w:tab w:val="left" w:pos="2430"/>
        </w:tabs>
        <w:autoSpaceDE w:val="0"/>
        <w:autoSpaceDN w:val="0"/>
        <w:adjustRightInd w:val="0"/>
        <w:spacing w:before="59" w:line="276" w:lineRule="exact"/>
        <w:ind w:left="2073"/>
        <w:rPr>
          <w:color w:val="000000"/>
          <w:spacing w:val="-2"/>
        </w:rPr>
      </w:pPr>
      <w:r>
        <w:rPr>
          <w:color w:val="000000"/>
          <w:spacing w:val="-2"/>
        </w:rPr>
        <w:t>•</w:t>
      </w:r>
      <w:r>
        <w:rPr>
          <w:color w:val="000000"/>
          <w:spacing w:val="-2"/>
        </w:rPr>
        <w:tab/>
        <w:t>Disconnect switch 917.</w:t>
      </w:r>
    </w:p>
    <w:p w:rsidR="00E15DB3" w:rsidRDefault="003A4C9C">
      <w:pPr>
        <w:tabs>
          <w:tab w:val="left" w:pos="2430"/>
        </w:tabs>
        <w:autoSpaceDE w:val="0"/>
        <w:autoSpaceDN w:val="0"/>
        <w:adjustRightInd w:val="0"/>
        <w:spacing w:before="57" w:line="276" w:lineRule="exact"/>
        <w:ind w:left="2073"/>
        <w:rPr>
          <w:color w:val="000000"/>
          <w:spacing w:val="-2"/>
        </w:rPr>
      </w:pPr>
      <w:r>
        <w:rPr>
          <w:color w:val="000000"/>
          <w:spacing w:val="-2"/>
        </w:rPr>
        <w:t>•</w:t>
      </w:r>
      <w:r>
        <w:rPr>
          <w:color w:val="000000"/>
          <w:spacing w:val="-2"/>
        </w:rPr>
        <w:tab/>
        <w:t>Disconnect switch 202.</w:t>
      </w:r>
    </w:p>
    <w:p w:rsidR="00E15DB3" w:rsidRDefault="003A4C9C">
      <w:pPr>
        <w:tabs>
          <w:tab w:val="left" w:pos="2430"/>
        </w:tabs>
        <w:autoSpaceDE w:val="0"/>
        <w:autoSpaceDN w:val="0"/>
        <w:adjustRightInd w:val="0"/>
        <w:spacing w:before="59" w:line="276" w:lineRule="exact"/>
        <w:ind w:left="2073"/>
        <w:rPr>
          <w:color w:val="000000"/>
          <w:spacing w:val="-2"/>
        </w:rPr>
      </w:pPr>
      <w:r>
        <w:rPr>
          <w:color w:val="000000"/>
          <w:spacing w:val="-2"/>
        </w:rPr>
        <w:t>•</w:t>
      </w:r>
      <w:r>
        <w:rPr>
          <w:color w:val="000000"/>
          <w:spacing w:val="-2"/>
        </w:rPr>
        <w:tab/>
        <w:t>Circuit breaker R200.</w:t>
      </w:r>
    </w:p>
    <w:p w:rsidR="00E15DB3" w:rsidRDefault="003A4C9C">
      <w:pPr>
        <w:tabs>
          <w:tab w:val="left" w:pos="2430"/>
        </w:tabs>
        <w:autoSpaceDE w:val="0"/>
        <w:autoSpaceDN w:val="0"/>
        <w:adjustRightInd w:val="0"/>
        <w:spacing w:before="59" w:line="276" w:lineRule="exact"/>
        <w:ind w:left="2073"/>
        <w:rPr>
          <w:color w:val="000000"/>
          <w:spacing w:val="-2"/>
        </w:rPr>
      </w:pPr>
      <w:r>
        <w:rPr>
          <w:color w:val="000000"/>
          <w:spacing w:val="-2"/>
        </w:rPr>
        <w:t>•</w:t>
      </w:r>
      <w:r>
        <w:rPr>
          <w:color w:val="000000"/>
          <w:spacing w:val="-2"/>
        </w:rPr>
        <w:tab/>
        <w:t>Disconnect switch 201.</w:t>
      </w:r>
    </w:p>
    <w:p w:rsidR="00E15DB3" w:rsidRDefault="003A4C9C">
      <w:pPr>
        <w:tabs>
          <w:tab w:val="left" w:pos="2430"/>
        </w:tabs>
        <w:autoSpaceDE w:val="0"/>
        <w:autoSpaceDN w:val="0"/>
        <w:adjustRightInd w:val="0"/>
        <w:spacing w:before="59" w:line="276" w:lineRule="exact"/>
        <w:ind w:left="2073"/>
        <w:rPr>
          <w:color w:val="000000"/>
          <w:spacing w:val="-1"/>
        </w:rPr>
      </w:pPr>
      <w:r>
        <w:rPr>
          <w:color w:val="000000"/>
          <w:spacing w:val="-2"/>
        </w:rPr>
        <w:t>•</w:t>
      </w:r>
      <w:r>
        <w:rPr>
          <w:color w:val="000000"/>
          <w:spacing w:val="-2"/>
        </w:rPr>
        <w:tab/>
      </w:r>
      <w:r>
        <w:rPr>
          <w:color w:val="000000"/>
          <w:spacing w:val="-1"/>
        </w:rPr>
        <w:t>Three capacitance coupling voltage transformers collectively denominated J8920.</w:t>
      </w:r>
    </w:p>
    <w:p w:rsidR="00E15DB3" w:rsidRDefault="003A4C9C">
      <w:pPr>
        <w:tabs>
          <w:tab w:val="left" w:pos="2430"/>
        </w:tabs>
        <w:autoSpaceDE w:val="0"/>
        <w:autoSpaceDN w:val="0"/>
        <w:adjustRightInd w:val="0"/>
        <w:spacing w:before="59" w:line="276" w:lineRule="exact"/>
        <w:ind w:left="2073"/>
        <w:rPr>
          <w:color w:val="000000"/>
          <w:spacing w:val="-2"/>
        </w:rPr>
      </w:pPr>
      <w:r>
        <w:rPr>
          <w:color w:val="000000"/>
          <w:spacing w:val="-2"/>
        </w:rPr>
        <w:t>•</w:t>
      </w:r>
      <w:r>
        <w:rPr>
          <w:color w:val="000000"/>
          <w:spacing w:val="-2"/>
        </w:rPr>
        <w:tab/>
        <w:t>Ground switch</w:t>
      </w:r>
      <w:r>
        <w:rPr>
          <w:color w:val="000000"/>
          <w:spacing w:val="-2"/>
        </w:rPr>
        <w:t xml:space="preserve"> 20G.</w:t>
      </w:r>
    </w:p>
    <w:p w:rsidR="00E15DB3" w:rsidRDefault="003A4C9C">
      <w:pPr>
        <w:tabs>
          <w:tab w:val="left" w:pos="2430"/>
        </w:tabs>
        <w:autoSpaceDE w:val="0"/>
        <w:autoSpaceDN w:val="0"/>
        <w:adjustRightInd w:val="0"/>
        <w:spacing w:before="58" w:line="276" w:lineRule="exact"/>
        <w:ind w:left="2073"/>
        <w:rPr>
          <w:color w:val="000000"/>
          <w:spacing w:val="-2"/>
        </w:rPr>
      </w:pPr>
      <w:r>
        <w:rPr>
          <w:color w:val="000000"/>
          <w:spacing w:val="-2"/>
        </w:rPr>
        <w:t>•</w:t>
      </w:r>
      <w:r>
        <w:rPr>
          <w:color w:val="000000"/>
          <w:spacing w:val="-2"/>
        </w:rPr>
        <w:tab/>
        <w:t>Disconnect switch 203.</w:t>
      </w:r>
    </w:p>
    <w:p w:rsidR="00E15DB3" w:rsidRDefault="003A4C9C">
      <w:pPr>
        <w:tabs>
          <w:tab w:val="left" w:pos="2430"/>
        </w:tabs>
        <w:autoSpaceDE w:val="0"/>
        <w:autoSpaceDN w:val="0"/>
        <w:adjustRightInd w:val="0"/>
        <w:spacing w:before="58" w:line="276" w:lineRule="exact"/>
        <w:ind w:left="2073"/>
        <w:rPr>
          <w:color w:val="000000"/>
          <w:spacing w:val="-1"/>
        </w:rPr>
      </w:pPr>
      <w:r>
        <w:rPr>
          <w:color w:val="000000"/>
          <w:spacing w:val="-2"/>
        </w:rPr>
        <w:t>•</w:t>
      </w:r>
      <w:r>
        <w:rPr>
          <w:color w:val="000000"/>
          <w:spacing w:val="-2"/>
        </w:rPr>
        <w:tab/>
      </w:r>
      <w:r>
        <w:rPr>
          <w:color w:val="000000"/>
          <w:spacing w:val="-1"/>
        </w:rPr>
        <w:t>Three capacitance coupling voltage transformers collectively denominated J9920.</w:t>
      </w:r>
    </w:p>
    <w:p w:rsidR="00E15DB3" w:rsidRDefault="003A4C9C">
      <w:pPr>
        <w:tabs>
          <w:tab w:val="left" w:pos="2430"/>
        </w:tabs>
        <w:autoSpaceDE w:val="0"/>
        <w:autoSpaceDN w:val="0"/>
        <w:adjustRightInd w:val="0"/>
        <w:spacing w:before="59" w:line="276" w:lineRule="exact"/>
        <w:ind w:left="2073"/>
        <w:rPr>
          <w:color w:val="000000"/>
          <w:spacing w:val="-1"/>
        </w:rPr>
      </w:pPr>
      <w:r>
        <w:rPr>
          <w:color w:val="000000"/>
          <w:spacing w:val="-2"/>
        </w:rPr>
        <w:t>•</w:t>
      </w:r>
      <w:r>
        <w:rPr>
          <w:color w:val="000000"/>
          <w:spacing w:val="-2"/>
        </w:rPr>
        <w:tab/>
      </w:r>
      <w:r>
        <w:rPr>
          <w:color w:val="000000"/>
          <w:spacing w:val="-1"/>
        </w:rPr>
        <w:t>AC station service including transformers, switchgear, emergency generator, switches,</w:t>
      </w:r>
    </w:p>
    <w:p w:rsidR="00E15DB3" w:rsidRDefault="003A4C9C">
      <w:pPr>
        <w:autoSpaceDE w:val="0"/>
        <w:autoSpaceDN w:val="0"/>
        <w:adjustRightInd w:val="0"/>
        <w:spacing w:before="42" w:line="276" w:lineRule="exact"/>
        <w:ind w:left="2073" w:firstLine="360"/>
        <w:rPr>
          <w:color w:val="000000"/>
          <w:spacing w:val="-2"/>
        </w:rPr>
      </w:pPr>
      <w:r>
        <w:rPr>
          <w:color w:val="000000"/>
          <w:spacing w:val="-2"/>
        </w:rPr>
        <w:t>panels and cable.</w:t>
      </w:r>
    </w:p>
    <w:p w:rsidR="00E15DB3" w:rsidRDefault="003A4C9C">
      <w:pPr>
        <w:tabs>
          <w:tab w:val="left" w:pos="2430"/>
        </w:tabs>
        <w:autoSpaceDE w:val="0"/>
        <w:autoSpaceDN w:val="0"/>
        <w:adjustRightInd w:val="0"/>
        <w:spacing w:before="59" w:line="276" w:lineRule="exact"/>
        <w:ind w:left="2073"/>
        <w:rPr>
          <w:color w:val="000000"/>
          <w:spacing w:val="-1"/>
        </w:rPr>
      </w:pPr>
      <w:r>
        <w:rPr>
          <w:color w:val="000000"/>
          <w:spacing w:val="-2"/>
        </w:rPr>
        <w:t>•</w:t>
      </w:r>
      <w:r>
        <w:rPr>
          <w:color w:val="000000"/>
          <w:spacing w:val="-2"/>
        </w:rPr>
        <w:tab/>
      </w:r>
      <w:r>
        <w:rPr>
          <w:color w:val="000000"/>
          <w:spacing w:val="-1"/>
        </w:rPr>
        <w:t xml:space="preserve">DC station service including </w:t>
      </w:r>
      <w:r>
        <w:rPr>
          <w:color w:val="000000"/>
          <w:spacing w:val="-1"/>
        </w:rPr>
        <w:t>batteries, chargers, switches, panels, and cables.</w:t>
      </w:r>
    </w:p>
    <w:p w:rsidR="00E15DB3" w:rsidRDefault="003A4C9C">
      <w:pPr>
        <w:tabs>
          <w:tab w:val="left" w:pos="2430"/>
        </w:tabs>
        <w:autoSpaceDE w:val="0"/>
        <w:autoSpaceDN w:val="0"/>
        <w:adjustRightInd w:val="0"/>
        <w:spacing w:before="57" w:line="276" w:lineRule="exact"/>
        <w:ind w:left="2073"/>
        <w:rPr>
          <w:color w:val="000000"/>
          <w:spacing w:val="-1"/>
        </w:rPr>
      </w:pPr>
      <w:r>
        <w:rPr>
          <w:color w:val="000000"/>
          <w:spacing w:val="-2"/>
        </w:rPr>
        <w:t>•</w:t>
      </w:r>
      <w:r>
        <w:rPr>
          <w:color w:val="000000"/>
          <w:spacing w:val="-2"/>
        </w:rPr>
        <w:tab/>
      </w:r>
      <w:r>
        <w:rPr>
          <w:color w:val="000000"/>
          <w:spacing w:val="-1"/>
        </w:rPr>
        <w:t>Duplex switchboard panels 1, 2, 3, 4, 7, 8 and 9 in 345kV switchboard #1 and duplex</w:t>
      </w:r>
    </w:p>
    <w:p w:rsidR="00E15DB3" w:rsidRDefault="003A4C9C">
      <w:pPr>
        <w:autoSpaceDE w:val="0"/>
        <w:autoSpaceDN w:val="0"/>
        <w:adjustRightInd w:val="0"/>
        <w:spacing w:line="320" w:lineRule="exact"/>
        <w:ind w:left="2433" w:right="1255"/>
        <w:rPr>
          <w:color w:val="000000"/>
          <w:spacing w:val="-3"/>
        </w:rPr>
      </w:pPr>
      <w:r>
        <w:rPr>
          <w:color w:val="000000"/>
          <w:spacing w:val="-2"/>
        </w:rPr>
        <w:t xml:space="preserve">switchboard panels 1, 2, 4 and 5 in 345kV switchboard #2 located in Control House </w:t>
      </w:r>
      <w:r>
        <w:rPr>
          <w:color w:val="000000"/>
          <w:spacing w:val="-2"/>
        </w:rPr>
        <w:br/>
        <w:t xml:space="preserve">#1; and switchboard panels 1, 2, 6, </w:t>
      </w:r>
      <w:r>
        <w:rPr>
          <w:color w:val="000000"/>
          <w:spacing w:val="-2"/>
        </w:rPr>
        <w:t xml:space="preserve">7 and 8 in 345kV switchboard #3 and duplex </w:t>
      </w:r>
      <w:r>
        <w:rPr>
          <w:color w:val="000000"/>
          <w:spacing w:val="-2"/>
        </w:rPr>
        <w:br/>
        <w:t xml:space="preserve">switchboard panels 1, 2, 3, 4 and panel 5R in 345kV switchboard #4 located in Control </w:t>
      </w:r>
      <w:r>
        <w:rPr>
          <w:color w:val="000000"/>
          <w:spacing w:val="-2"/>
        </w:rPr>
        <w:br/>
      </w:r>
      <w:r>
        <w:rPr>
          <w:color w:val="000000"/>
          <w:spacing w:val="-3"/>
        </w:rPr>
        <w:t xml:space="preserve">House #2. </w:t>
      </w:r>
    </w:p>
    <w:p w:rsidR="00E15DB3" w:rsidRDefault="003A4C9C">
      <w:pPr>
        <w:tabs>
          <w:tab w:val="left" w:pos="2430"/>
        </w:tabs>
        <w:autoSpaceDE w:val="0"/>
        <w:autoSpaceDN w:val="0"/>
        <w:adjustRightInd w:val="0"/>
        <w:spacing w:before="49" w:line="276" w:lineRule="exact"/>
        <w:ind w:left="2073"/>
        <w:rPr>
          <w:color w:val="000000"/>
          <w:spacing w:val="-2"/>
        </w:rPr>
      </w:pPr>
      <w:r>
        <w:rPr>
          <w:color w:val="000000"/>
          <w:spacing w:val="-3"/>
        </w:rPr>
        <w:t>•</w:t>
      </w:r>
      <w:r>
        <w:rPr>
          <w:color w:val="000000"/>
          <w:spacing w:val="-3"/>
        </w:rPr>
        <w:tab/>
      </w:r>
      <w:r>
        <w:rPr>
          <w:color w:val="000000"/>
          <w:spacing w:val="-2"/>
        </w:rPr>
        <w:t>Monitoring and communication equipment including DFR, tone, power line carrier</w:t>
      </w:r>
    </w:p>
    <w:p w:rsidR="00E15DB3" w:rsidRDefault="003A4C9C">
      <w:pPr>
        <w:autoSpaceDE w:val="0"/>
        <w:autoSpaceDN w:val="0"/>
        <w:adjustRightInd w:val="0"/>
        <w:spacing w:before="43" w:line="276" w:lineRule="exact"/>
        <w:ind w:left="2073" w:firstLine="360"/>
        <w:rPr>
          <w:color w:val="000000"/>
          <w:spacing w:val="-3"/>
        </w:rPr>
      </w:pPr>
      <w:r>
        <w:rPr>
          <w:color w:val="000000"/>
          <w:spacing w:val="-3"/>
        </w:rPr>
        <w:t>and cable.</w:t>
      </w:r>
    </w:p>
    <w:p w:rsidR="00E15DB3" w:rsidRDefault="003A4C9C">
      <w:pPr>
        <w:tabs>
          <w:tab w:val="left" w:pos="2430"/>
        </w:tabs>
        <w:autoSpaceDE w:val="0"/>
        <w:autoSpaceDN w:val="0"/>
        <w:adjustRightInd w:val="0"/>
        <w:spacing w:before="50" w:line="276" w:lineRule="exact"/>
        <w:ind w:left="2073"/>
        <w:rPr>
          <w:color w:val="000000"/>
          <w:spacing w:val="-2"/>
        </w:rPr>
      </w:pPr>
      <w:r>
        <w:rPr>
          <w:color w:val="000000"/>
          <w:spacing w:val="-3"/>
        </w:rPr>
        <w:t xml:space="preserve">• </w:t>
      </w:r>
      <w:r>
        <w:rPr>
          <w:color w:val="000000"/>
          <w:spacing w:val="-3"/>
        </w:rPr>
        <w:tab/>
      </w:r>
      <w:r>
        <w:rPr>
          <w:color w:val="000000"/>
          <w:spacing w:val="-2"/>
        </w:rPr>
        <w:t>Associated grading,</w:t>
      </w:r>
      <w:r>
        <w:rPr>
          <w:color w:val="000000"/>
          <w:spacing w:val="-2"/>
        </w:rPr>
        <w:t xml:space="preserve"> grounding, conduit, foundations, structures, conductor, yard </w:t>
      </w:r>
    </w:p>
    <w:p w:rsidR="00E15DB3" w:rsidRDefault="003A4C9C">
      <w:pPr>
        <w:autoSpaceDE w:val="0"/>
        <w:autoSpaceDN w:val="0"/>
        <w:adjustRightInd w:val="0"/>
        <w:spacing w:before="44" w:line="276" w:lineRule="exact"/>
        <w:ind w:left="2433"/>
        <w:rPr>
          <w:color w:val="000000"/>
          <w:spacing w:val="-3"/>
        </w:rPr>
      </w:pPr>
      <w:r>
        <w:rPr>
          <w:color w:val="000000"/>
          <w:spacing w:val="-3"/>
        </w:rPr>
        <w:t xml:space="preserve">lighting, junction boxes, cable and miscellaneous equipment. </w:t>
      </w: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E15DB3">
      <w:pPr>
        <w:autoSpaceDE w:val="0"/>
        <w:autoSpaceDN w:val="0"/>
        <w:adjustRightInd w:val="0"/>
        <w:spacing w:line="276" w:lineRule="exact"/>
        <w:ind w:left="5940"/>
        <w:rPr>
          <w:color w:val="000000"/>
          <w:spacing w:val="-3"/>
        </w:rPr>
      </w:pPr>
    </w:p>
    <w:p w:rsidR="00E15DB3" w:rsidRDefault="003A4C9C">
      <w:pPr>
        <w:autoSpaceDE w:val="0"/>
        <w:autoSpaceDN w:val="0"/>
        <w:adjustRightInd w:val="0"/>
        <w:spacing w:before="44" w:line="276" w:lineRule="exact"/>
        <w:ind w:left="5940"/>
        <w:rPr>
          <w:color w:val="000000"/>
          <w:spacing w:val="-3"/>
        </w:rPr>
      </w:pPr>
      <w:r>
        <w:rPr>
          <w:color w:val="000000"/>
          <w:spacing w:val="-3"/>
        </w:rPr>
        <w:t xml:space="preserve">C-8 </w:t>
      </w:r>
    </w:p>
    <w:p w:rsidR="00E15DB3" w:rsidRDefault="00E15DB3">
      <w:pPr>
        <w:autoSpaceDE w:val="0"/>
        <w:autoSpaceDN w:val="0"/>
        <w:adjustRightInd w:val="0"/>
        <w:rPr>
          <w:color w:val="000000"/>
          <w:spacing w:val="-3"/>
        </w:rPr>
        <w:sectPr w:rsidR="00E15DB3">
          <w:headerReference w:type="even" r:id="rId676"/>
          <w:headerReference w:type="default" r:id="rId677"/>
          <w:footerReference w:type="even" r:id="rId678"/>
          <w:footerReference w:type="default" r:id="rId679"/>
          <w:headerReference w:type="first" r:id="rId680"/>
          <w:footerReference w:type="first" r:id="rId681"/>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08" w:name="Pg109"/>
      <w:bookmarkEnd w:id="108"/>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1757</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240" w:line="276" w:lineRule="exact"/>
        <w:ind w:left="1440" w:firstLine="4063"/>
        <w:rPr>
          <w:rFonts w:ascii="Times New Roman Bold" w:hAnsi="Times New Roman Bold"/>
          <w:color w:val="000000"/>
          <w:spacing w:val="-3"/>
        </w:rPr>
      </w:pPr>
      <w:r>
        <w:rPr>
          <w:rFonts w:ascii="Times New Roman Bold" w:hAnsi="Times New Roman Bold"/>
          <w:color w:val="000000"/>
          <w:spacing w:val="-3"/>
        </w:rPr>
        <w:t>Appendix D</w:t>
      </w:r>
    </w:p>
    <w:p w:rsidR="00E15DB3" w:rsidRDefault="00E15DB3">
      <w:pPr>
        <w:autoSpaceDE w:val="0"/>
        <w:autoSpaceDN w:val="0"/>
        <w:adjustRightInd w:val="0"/>
        <w:spacing w:line="276" w:lineRule="exact"/>
        <w:ind w:left="4539"/>
        <w:rPr>
          <w:rFonts w:ascii="Times New Roman Bold" w:hAnsi="Times New Roman Bold"/>
          <w:color w:val="000000"/>
          <w:spacing w:val="-3"/>
        </w:rPr>
      </w:pPr>
    </w:p>
    <w:p w:rsidR="00E15DB3" w:rsidRDefault="003A4C9C">
      <w:pPr>
        <w:autoSpaceDE w:val="0"/>
        <w:autoSpaceDN w:val="0"/>
        <w:adjustRightInd w:val="0"/>
        <w:spacing w:before="73" w:line="276" w:lineRule="exact"/>
        <w:ind w:left="4539"/>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88" w:line="276" w:lineRule="exact"/>
        <w:ind w:left="2160"/>
        <w:rPr>
          <w:color w:val="000000"/>
          <w:spacing w:val="-2"/>
        </w:rPr>
      </w:pPr>
      <w:r>
        <w:rPr>
          <w:color w:val="000000"/>
          <w:spacing w:val="-2"/>
        </w:rPr>
        <w:t xml:space="preserve">Infrastructure security of New York State Transmission System equipment and </w:t>
      </w:r>
    </w:p>
    <w:p w:rsidR="00E15DB3" w:rsidRDefault="003A4C9C">
      <w:pPr>
        <w:autoSpaceDE w:val="0"/>
        <w:autoSpaceDN w:val="0"/>
        <w:adjustRightInd w:val="0"/>
        <w:spacing w:before="7" w:line="273" w:lineRule="exact"/>
        <w:ind w:left="1440" w:right="1334"/>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3A4C9C">
      <w:pPr>
        <w:autoSpaceDE w:val="0"/>
        <w:autoSpaceDN w:val="0"/>
        <w:adjustRightInd w:val="0"/>
        <w:spacing w:before="205" w:line="276" w:lineRule="exact"/>
        <w:ind w:left="5932"/>
        <w:rPr>
          <w:color w:val="000000"/>
          <w:spacing w:val="-3"/>
        </w:rPr>
      </w:pPr>
      <w:r>
        <w:rPr>
          <w:color w:val="000000"/>
          <w:spacing w:val="-3"/>
        </w:rPr>
        <w:t xml:space="preserve">D-1 </w:t>
      </w:r>
    </w:p>
    <w:p w:rsidR="00E15DB3" w:rsidRDefault="00E15DB3">
      <w:pPr>
        <w:autoSpaceDE w:val="0"/>
        <w:autoSpaceDN w:val="0"/>
        <w:adjustRightInd w:val="0"/>
        <w:rPr>
          <w:color w:val="000000"/>
          <w:spacing w:val="-3"/>
        </w:rPr>
        <w:sectPr w:rsidR="00E15DB3">
          <w:headerReference w:type="even" r:id="rId682"/>
          <w:headerReference w:type="default" r:id="rId683"/>
          <w:footerReference w:type="even" r:id="rId684"/>
          <w:footerReference w:type="default" r:id="rId685"/>
          <w:headerReference w:type="first" r:id="rId686"/>
          <w:footerReference w:type="first" r:id="rId687"/>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09" w:name="Pg110"/>
      <w:bookmarkEnd w:id="109"/>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1757</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168" w:line="276" w:lineRule="exact"/>
        <w:ind w:left="1440" w:firstLine="4069"/>
        <w:rPr>
          <w:rFonts w:ascii="Times New Roman Bold" w:hAnsi="Times New Roman Bold"/>
          <w:color w:val="000000"/>
          <w:spacing w:val="-3"/>
        </w:rPr>
      </w:pPr>
      <w:r>
        <w:rPr>
          <w:rFonts w:ascii="Times New Roman Bold" w:hAnsi="Times New Roman Bold"/>
          <w:color w:val="000000"/>
          <w:spacing w:val="-3"/>
        </w:rPr>
        <w:t>Appendix E</w:t>
      </w:r>
    </w:p>
    <w:p w:rsidR="00E15DB3" w:rsidRDefault="00E15DB3">
      <w:pPr>
        <w:autoSpaceDE w:val="0"/>
        <w:autoSpaceDN w:val="0"/>
        <w:adjustRightInd w:val="0"/>
        <w:spacing w:line="276" w:lineRule="exact"/>
        <w:ind w:left="4660"/>
        <w:rPr>
          <w:rFonts w:ascii="Times New Roman Bold" w:hAnsi="Times New Roman Bold"/>
          <w:color w:val="000000"/>
          <w:spacing w:val="-3"/>
        </w:rPr>
      </w:pPr>
    </w:p>
    <w:p w:rsidR="00E15DB3" w:rsidRDefault="003A4C9C">
      <w:pPr>
        <w:autoSpaceDE w:val="0"/>
        <w:autoSpaceDN w:val="0"/>
        <w:adjustRightInd w:val="0"/>
        <w:spacing w:before="65"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176"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of Upgrade] </w:t>
      </w:r>
    </w:p>
    <w:p w:rsidR="00E15DB3" w:rsidRDefault="00E15DB3">
      <w:pPr>
        <w:autoSpaceDE w:val="0"/>
        <w:autoSpaceDN w:val="0"/>
        <w:adjustRightInd w:val="0"/>
        <w:spacing w:line="260" w:lineRule="exact"/>
        <w:ind w:left="2159"/>
        <w:jc w:val="both"/>
        <w:rPr>
          <w:rFonts w:ascii="Times New Roman Bold" w:hAnsi="Times New Roman Bold"/>
          <w:color w:val="000000"/>
          <w:spacing w:val="-3"/>
        </w:rPr>
      </w:pPr>
    </w:p>
    <w:p w:rsidR="00E15DB3" w:rsidRDefault="00E15DB3">
      <w:pPr>
        <w:autoSpaceDE w:val="0"/>
        <w:autoSpaceDN w:val="0"/>
        <w:adjustRightInd w:val="0"/>
        <w:spacing w:line="260" w:lineRule="exact"/>
        <w:ind w:left="2159"/>
        <w:jc w:val="both"/>
        <w:rPr>
          <w:rFonts w:ascii="Times New Roman Bold" w:hAnsi="Times New Roman Bold"/>
          <w:color w:val="000000"/>
          <w:spacing w:val="-3"/>
        </w:rPr>
      </w:pPr>
    </w:p>
    <w:p w:rsidR="00E15DB3" w:rsidRDefault="00E15DB3">
      <w:pPr>
        <w:autoSpaceDE w:val="0"/>
        <w:autoSpaceDN w:val="0"/>
        <w:adjustRightInd w:val="0"/>
        <w:spacing w:line="260" w:lineRule="exact"/>
        <w:ind w:left="2159"/>
        <w:jc w:val="both"/>
        <w:rPr>
          <w:rFonts w:ascii="Times New Roman Bold" w:hAnsi="Times New Roman Bold"/>
          <w:color w:val="000000"/>
          <w:spacing w:val="-3"/>
        </w:rPr>
      </w:pPr>
    </w:p>
    <w:p w:rsidR="00E15DB3" w:rsidRDefault="003A4C9C">
      <w:pPr>
        <w:autoSpaceDE w:val="0"/>
        <w:autoSpaceDN w:val="0"/>
        <w:adjustRightInd w:val="0"/>
        <w:spacing w:before="238" w:line="260" w:lineRule="exact"/>
        <w:ind w:left="2159" w:right="5163"/>
        <w:jc w:val="both"/>
        <w:rPr>
          <w:rFonts w:ascii="Times New Roman Bold" w:hAnsi="Times New Roman Bold"/>
          <w:color w:val="000000"/>
          <w:spacing w:val="-3"/>
        </w:rPr>
      </w:pPr>
      <w:r>
        <w:rPr>
          <w:rFonts w:ascii="Times New Roman Bold" w:hAnsi="Times New Roman Bold"/>
          <w:color w:val="000000"/>
          <w:spacing w:val="-3"/>
        </w:rPr>
        <w:t xml:space="preserve">New York Independent System Operator, Inc. Attn: Vice President, Operations </w:t>
      </w:r>
    </w:p>
    <w:p w:rsidR="00E15DB3" w:rsidRDefault="003A4C9C">
      <w:pPr>
        <w:autoSpaceDE w:val="0"/>
        <w:autoSpaceDN w:val="0"/>
        <w:adjustRightInd w:val="0"/>
        <w:spacing w:before="7" w:line="276" w:lineRule="exact"/>
        <w:ind w:left="2160"/>
        <w:rPr>
          <w:rFonts w:ascii="Times New Roman Bold" w:hAnsi="Times New Roman Bold"/>
          <w:color w:val="000000"/>
          <w:spacing w:val="-3"/>
        </w:rPr>
      </w:pPr>
      <w:r>
        <w:rPr>
          <w:rFonts w:ascii="Times New Roman Bold" w:hAnsi="Times New Roman Bold"/>
          <w:color w:val="000000"/>
          <w:spacing w:val="-3"/>
        </w:rPr>
        <w:t xml:space="preserve">3890 Carman Road </w:t>
      </w:r>
    </w:p>
    <w:p w:rsidR="00E15DB3" w:rsidRDefault="003A4C9C">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Schenectady, NY 12303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268"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[Connecting Transmission Owner Address]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tabs>
          <w:tab w:val="left" w:pos="2879"/>
        </w:tabs>
        <w:autoSpaceDE w:val="0"/>
        <w:autoSpaceDN w:val="0"/>
        <w:adjustRightInd w:val="0"/>
        <w:spacing w:before="100" w:line="276" w:lineRule="exact"/>
        <w:ind w:left="2160"/>
        <w:rPr>
          <w:color w:val="000000"/>
          <w:spacing w:val="-3"/>
        </w:rPr>
      </w:pPr>
      <w:r>
        <w:rPr>
          <w:color w:val="000000"/>
          <w:spacing w:val="-3"/>
        </w:rPr>
        <w:t>Re:</w:t>
      </w:r>
      <w:r>
        <w:rPr>
          <w:color w:val="000000"/>
          <w:spacing w:val="-3"/>
        </w:rPr>
        <w:tab/>
        <w:t xml:space="preserve">_____________ Large </w:t>
      </w:r>
      <w:r>
        <w:rPr>
          <w:color w:val="000000"/>
          <w:spacing w:val="-3"/>
        </w:rPr>
        <w:t>Generating Facility</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84" w:line="276" w:lineRule="exact"/>
        <w:ind w:left="2160"/>
        <w:rPr>
          <w:color w:val="000000"/>
          <w:spacing w:val="-3"/>
        </w:rPr>
      </w:pPr>
      <w:r>
        <w:rPr>
          <w:color w:val="000000"/>
          <w:spacing w:val="-3"/>
        </w:rPr>
        <w:t>Dear __________________:</w:t>
      </w:r>
    </w:p>
    <w:p w:rsidR="00E15DB3" w:rsidRDefault="00E15DB3">
      <w:pPr>
        <w:autoSpaceDE w:val="0"/>
        <w:autoSpaceDN w:val="0"/>
        <w:adjustRightInd w:val="0"/>
        <w:spacing w:line="270" w:lineRule="exact"/>
        <w:ind w:left="1440"/>
        <w:rPr>
          <w:color w:val="000000"/>
          <w:spacing w:val="-3"/>
        </w:rPr>
      </w:pPr>
    </w:p>
    <w:p w:rsidR="00E15DB3" w:rsidRDefault="003A4C9C">
      <w:pPr>
        <w:autoSpaceDE w:val="0"/>
        <w:autoSpaceDN w:val="0"/>
        <w:adjustRightInd w:val="0"/>
        <w:spacing w:before="91" w:line="270" w:lineRule="exact"/>
        <w:ind w:left="1440" w:right="1262" w:firstLine="720"/>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2 Upgrade.  This letter confirms that </w:t>
      </w:r>
      <w:r>
        <w:rPr>
          <w:rFonts w:ascii="Times New Roman Bold" w:hAnsi="Times New Roman Bold"/>
          <w:color w:val="000000"/>
          <w:spacing w:val="-2"/>
        </w:rPr>
        <w:t xml:space="preserve">[Developer] </w:t>
      </w:r>
      <w:r>
        <w:rPr>
          <w:color w:val="000000"/>
          <w:spacing w:val="-2"/>
        </w:rPr>
        <w:t xml:space="preserve">commenced Commercial Operation of Unit No. 2 Upgrade at the </w:t>
      </w:r>
      <w:r>
        <w:rPr>
          <w:color w:val="000000"/>
          <w:spacing w:val="-2"/>
        </w:rPr>
        <w:br/>
      </w:r>
      <w:r>
        <w:rPr>
          <w:color w:val="000000"/>
          <w:spacing w:val="-3"/>
        </w:rPr>
        <w:t xml:space="preserve">Large Generating Facility, effective as of </w:t>
      </w:r>
      <w:r>
        <w:rPr>
          <w:rFonts w:ascii="Times New Roman Bold" w:hAnsi="Times New Roman Bold"/>
          <w:color w:val="000000"/>
          <w:spacing w:val="-3"/>
        </w:rPr>
        <w:t>[Date plus one day]</w:t>
      </w:r>
      <w:r>
        <w:rPr>
          <w:color w:val="000000"/>
          <w:spacing w:val="-3"/>
        </w:rPr>
        <w:t xml:space="preserve">.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90" w:line="276" w:lineRule="exact"/>
        <w:ind w:left="2160"/>
        <w:rPr>
          <w:color w:val="000000"/>
          <w:spacing w:val="-3"/>
        </w:rPr>
      </w:pPr>
      <w:r>
        <w:rPr>
          <w:color w:val="000000"/>
          <w:spacing w:val="-3"/>
        </w:rPr>
        <w:t xml:space="preserve">Thank you. </w:t>
      </w:r>
    </w:p>
    <w:p w:rsidR="00E15DB3" w:rsidRDefault="00E15DB3">
      <w:pPr>
        <w:autoSpaceDE w:val="0"/>
        <w:autoSpaceDN w:val="0"/>
        <w:adjustRightInd w:val="0"/>
        <w:spacing w:line="276" w:lineRule="exact"/>
        <w:ind w:left="2160"/>
        <w:rPr>
          <w:color w:val="000000"/>
          <w:spacing w:val="-3"/>
        </w:rPr>
      </w:pPr>
    </w:p>
    <w:p w:rsidR="00E15DB3" w:rsidRDefault="00E15DB3">
      <w:pPr>
        <w:autoSpaceDE w:val="0"/>
        <w:autoSpaceDN w:val="0"/>
        <w:adjustRightInd w:val="0"/>
        <w:spacing w:line="276" w:lineRule="exact"/>
        <w:ind w:left="2160"/>
        <w:rPr>
          <w:color w:val="000000"/>
          <w:spacing w:val="-3"/>
        </w:rPr>
      </w:pP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176"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156"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E15DB3" w:rsidRDefault="00E15DB3">
      <w:pPr>
        <w:autoSpaceDE w:val="0"/>
        <w:autoSpaceDN w:val="0"/>
        <w:adjustRightInd w:val="0"/>
        <w:spacing w:line="276" w:lineRule="exact"/>
        <w:ind w:left="5945"/>
        <w:rPr>
          <w:rFonts w:ascii="Times New Roman Bold" w:hAnsi="Times New Roman Bold"/>
          <w:color w:val="000000"/>
          <w:spacing w:val="-3"/>
        </w:rPr>
      </w:pPr>
    </w:p>
    <w:p w:rsidR="00E15DB3" w:rsidRDefault="00E15DB3">
      <w:pPr>
        <w:autoSpaceDE w:val="0"/>
        <w:autoSpaceDN w:val="0"/>
        <w:adjustRightInd w:val="0"/>
        <w:spacing w:line="276" w:lineRule="exact"/>
        <w:ind w:left="5945"/>
        <w:rPr>
          <w:rFonts w:ascii="Times New Roman Bold" w:hAnsi="Times New Roman Bold"/>
          <w:color w:val="000000"/>
          <w:spacing w:val="-3"/>
        </w:rPr>
      </w:pPr>
    </w:p>
    <w:p w:rsidR="00E15DB3" w:rsidRDefault="00E15DB3">
      <w:pPr>
        <w:autoSpaceDE w:val="0"/>
        <w:autoSpaceDN w:val="0"/>
        <w:adjustRightInd w:val="0"/>
        <w:spacing w:line="276" w:lineRule="exact"/>
        <w:ind w:left="5945"/>
        <w:rPr>
          <w:rFonts w:ascii="Times New Roman Bold" w:hAnsi="Times New Roman Bold"/>
          <w:color w:val="000000"/>
          <w:spacing w:val="-3"/>
        </w:rPr>
      </w:pPr>
    </w:p>
    <w:p w:rsidR="00E15DB3" w:rsidRDefault="00E15DB3">
      <w:pPr>
        <w:autoSpaceDE w:val="0"/>
        <w:autoSpaceDN w:val="0"/>
        <w:adjustRightInd w:val="0"/>
        <w:spacing w:line="276" w:lineRule="exact"/>
        <w:ind w:left="5945"/>
        <w:rPr>
          <w:rFonts w:ascii="Times New Roman Bold" w:hAnsi="Times New Roman Bold"/>
          <w:color w:val="000000"/>
          <w:spacing w:val="-3"/>
        </w:rPr>
      </w:pPr>
    </w:p>
    <w:p w:rsidR="00E15DB3" w:rsidRDefault="00E15DB3">
      <w:pPr>
        <w:autoSpaceDE w:val="0"/>
        <w:autoSpaceDN w:val="0"/>
        <w:adjustRightInd w:val="0"/>
        <w:spacing w:line="276" w:lineRule="exact"/>
        <w:ind w:left="5945"/>
        <w:rPr>
          <w:rFonts w:ascii="Times New Roman Bold" w:hAnsi="Times New Roman Bold"/>
          <w:color w:val="000000"/>
          <w:spacing w:val="-3"/>
        </w:rPr>
      </w:pPr>
    </w:p>
    <w:p w:rsidR="00E15DB3" w:rsidRDefault="00E15DB3">
      <w:pPr>
        <w:autoSpaceDE w:val="0"/>
        <w:autoSpaceDN w:val="0"/>
        <w:adjustRightInd w:val="0"/>
        <w:spacing w:line="276" w:lineRule="exact"/>
        <w:ind w:left="5945"/>
        <w:rPr>
          <w:rFonts w:ascii="Times New Roman Bold" w:hAnsi="Times New Roman Bold"/>
          <w:color w:val="000000"/>
          <w:spacing w:val="-3"/>
        </w:rPr>
      </w:pPr>
    </w:p>
    <w:p w:rsidR="00E15DB3" w:rsidRDefault="00E15DB3">
      <w:pPr>
        <w:autoSpaceDE w:val="0"/>
        <w:autoSpaceDN w:val="0"/>
        <w:adjustRightInd w:val="0"/>
        <w:spacing w:line="276" w:lineRule="exact"/>
        <w:ind w:left="5945"/>
        <w:rPr>
          <w:rFonts w:ascii="Times New Roman Bold" w:hAnsi="Times New Roman Bold"/>
          <w:color w:val="000000"/>
          <w:spacing w:val="-3"/>
        </w:rPr>
      </w:pPr>
    </w:p>
    <w:p w:rsidR="00E15DB3" w:rsidRDefault="00E15DB3">
      <w:pPr>
        <w:autoSpaceDE w:val="0"/>
        <w:autoSpaceDN w:val="0"/>
        <w:adjustRightInd w:val="0"/>
        <w:spacing w:line="276" w:lineRule="exact"/>
        <w:ind w:left="5945"/>
        <w:rPr>
          <w:rFonts w:ascii="Times New Roman Bold" w:hAnsi="Times New Roman Bold"/>
          <w:color w:val="000000"/>
          <w:spacing w:val="-3"/>
        </w:rPr>
      </w:pPr>
    </w:p>
    <w:p w:rsidR="00E15DB3" w:rsidRDefault="00E15DB3">
      <w:pPr>
        <w:autoSpaceDE w:val="0"/>
        <w:autoSpaceDN w:val="0"/>
        <w:adjustRightInd w:val="0"/>
        <w:spacing w:line="276" w:lineRule="exact"/>
        <w:ind w:left="5945"/>
        <w:rPr>
          <w:rFonts w:ascii="Times New Roman Bold" w:hAnsi="Times New Roman Bold"/>
          <w:color w:val="000000"/>
          <w:spacing w:val="-3"/>
        </w:rPr>
      </w:pPr>
    </w:p>
    <w:p w:rsidR="00E15DB3" w:rsidRDefault="003A4C9C">
      <w:pPr>
        <w:autoSpaceDE w:val="0"/>
        <w:autoSpaceDN w:val="0"/>
        <w:adjustRightInd w:val="0"/>
        <w:spacing w:before="180" w:line="276" w:lineRule="exact"/>
        <w:ind w:left="5945"/>
        <w:rPr>
          <w:color w:val="000000"/>
          <w:spacing w:val="-3"/>
        </w:rPr>
      </w:pPr>
      <w:r>
        <w:rPr>
          <w:color w:val="000000"/>
          <w:spacing w:val="-3"/>
        </w:rPr>
        <w:t xml:space="preserve">E-1 </w:t>
      </w:r>
    </w:p>
    <w:p w:rsidR="00E15DB3" w:rsidRDefault="00E15DB3">
      <w:pPr>
        <w:autoSpaceDE w:val="0"/>
        <w:autoSpaceDN w:val="0"/>
        <w:adjustRightInd w:val="0"/>
        <w:rPr>
          <w:color w:val="000000"/>
          <w:spacing w:val="-3"/>
        </w:rPr>
        <w:sectPr w:rsidR="00E15DB3">
          <w:headerReference w:type="even" r:id="rId688"/>
          <w:headerReference w:type="default" r:id="rId689"/>
          <w:footerReference w:type="even" r:id="rId690"/>
          <w:footerReference w:type="default" r:id="rId691"/>
          <w:headerReference w:type="first" r:id="rId692"/>
          <w:footerReference w:type="first" r:id="rId693"/>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10" w:name="Pg111"/>
      <w:bookmarkEnd w:id="110"/>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1757</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168" w:line="276" w:lineRule="exact"/>
        <w:ind w:left="1440" w:firstLine="4076"/>
        <w:rPr>
          <w:rFonts w:ascii="Times New Roman Bold" w:hAnsi="Times New Roman Bold"/>
          <w:color w:val="000000"/>
          <w:spacing w:val="-3"/>
        </w:rPr>
      </w:pPr>
      <w:r>
        <w:rPr>
          <w:rFonts w:ascii="Times New Roman Bold" w:hAnsi="Times New Roman Bold"/>
          <w:color w:val="000000"/>
          <w:spacing w:val="-3"/>
        </w:rPr>
        <w:t>Appendix F</w:t>
      </w:r>
    </w:p>
    <w:p w:rsidR="00E15DB3" w:rsidRDefault="003A4C9C">
      <w:pPr>
        <w:autoSpaceDE w:val="0"/>
        <w:autoSpaceDN w:val="0"/>
        <w:adjustRightInd w:val="0"/>
        <w:spacing w:before="41" w:line="640" w:lineRule="exact"/>
        <w:ind w:left="1440" w:right="5929"/>
        <w:jc w:val="both"/>
        <w:rPr>
          <w:rFonts w:ascii="Times New Roman Bold" w:hAnsi="Times New Roman Bold"/>
          <w:color w:val="000000"/>
          <w:spacing w:val="-3"/>
        </w:rPr>
      </w:pPr>
      <w:r>
        <w:rPr>
          <w:rFonts w:ascii="Times New Roman Bold" w:hAnsi="Times New Roman Bold"/>
          <w:color w:val="000000"/>
          <w:spacing w:val="-3"/>
        </w:rPr>
        <w:t xml:space="preserve">Addresses for Delivery of Notices and Billings Notices: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25" w:line="276" w:lineRule="exact"/>
        <w:ind w:left="2160"/>
        <w:rPr>
          <w:color w:val="000000"/>
          <w:spacing w:val="-3"/>
        </w:rPr>
      </w:pPr>
      <w:r>
        <w:rPr>
          <w:color w:val="000000"/>
          <w:spacing w:val="-3"/>
          <w:u w:val="single"/>
        </w:rPr>
        <w:t>NYISO</w:t>
      </w:r>
      <w:r>
        <w:rPr>
          <w:color w:val="000000"/>
          <w:spacing w:val="-3"/>
        </w:rPr>
        <w:t xml:space="preserve">: </w:t>
      </w:r>
    </w:p>
    <w:p w:rsidR="00E15DB3" w:rsidRDefault="00E15DB3">
      <w:pPr>
        <w:autoSpaceDE w:val="0"/>
        <w:autoSpaceDN w:val="0"/>
        <w:adjustRightInd w:val="0"/>
        <w:spacing w:line="276" w:lineRule="exact"/>
        <w:ind w:left="2880"/>
        <w:rPr>
          <w:color w:val="000000"/>
          <w:spacing w:val="-3"/>
        </w:rPr>
      </w:pPr>
    </w:p>
    <w:p w:rsidR="00E15DB3" w:rsidRDefault="003A4C9C">
      <w:pPr>
        <w:autoSpaceDE w:val="0"/>
        <w:autoSpaceDN w:val="0"/>
        <w:adjustRightInd w:val="0"/>
        <w:spacing w:before="88" w:line="276" w:lineRule="exact"/>
        <w:ind w:left="2880"/>
        <w:rPr>
          <w:color w:val="000000"/>
          <w:spacing w:val="-3"/>
        </w:rPr>
      </w:pPr>
      <w:r>
        <w:rPr>
          <w:color w:val="000000"/>
          <w:spacing w:val="-3"/>
        </w:rPr>
        <w:t xml:space="preserve">Before commercial operation of the Large Generating Facility: </w:t>
      </w:r>
    </w:p>
    <w:p w:rsidR="00E15DB3" w:rsidRDefault="003A4C9C">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E15DB3" w:rsidRDefault="003A4C9C">
      <w:pPr>
        <w:autoSpaceDE w:val="0"/>
        <w:autoSpaceDN w:val="0"/>
        <w:adjustRightInd w:val="0"/>
        <w:spacing w:before="4" w:line="276" w:lineRule="exact"/>
        <w:ind w:left="2880"/>
        <w:rPr>
          <w:color w:val="000000"/>
          <w:spacing w:val="-3"/>
        </w:rPr>
      </w:pPr>
      <w:r>
        <w:rPr>
          <w:color w:val="000000"/>
          <w:spacing w:val="-3"/>
        </w:rPr>
        <w:t xml:space="preserve">Attn:  Vice President, System and Resource Planning </w:t>
      </w:r>
    </w:p>
    <w:p w:rsidR="00E15DB3" w:rsidRDefault="003A4C9C">
      <w:pPr>
        <w:autoSpaceDE w:val="0"/>
        <w:autoSpaceDN w:val="0"/>
        <w:adjustRightInd w:val="0"/>
        <w:spacing w:before="4" w:line="276" w:lineRule="exact"/>
        <w:ind w:left="2880"/>
        <w:rPr>
          <w:color w:val="000000"/>
          <w:spacing w:val="-3"/>
        </w:rPr>
      </w:pPr>
      <w:r>
        <w:rPr>
          <w:color w:val="000000"/>
          <w:spacing w:val="-3"/>
        </w:rPr>
        <w:t xml:space="preserve">10 Krey Boulevard </w:t>
      </w:r>
    </w:p>
    <w:p w:rsidR="00E15DB3" w:rsidRDefault="003A4C9C">
      <w:pPr>
        <w:autoSpaceDE w:val="0"/>
        <w:autoSpaceDN w:val="0"/>
        <w:adjustRightInd w:val="0"/>
        <w:spacing w:before="9" w:line="270" w:lineRule="exact"/>
        <w:ind w:left="2880" w:right="688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356-7524 </w:t>
      </w:r>
    </w:p>
    <w:p w:rsidR="00E15DB3" w:rsidRDefault="00E15DB3">
      <w:pPr>
        <w:autoSpaceDE w:val="0"/>
        <w:autoSpaceDN w:val="0"/>
        <w:adjustRightInd w:val="0"/>
        <w:spacing w:line="276" w:lineRule="exact"/>
        <w:ind w:left="2880"/>
        <w:rPr>
          <w:color w:val="000000"/>
          <w:spacing w:val="-3"/>
        </w:rPr>
      </w:pPr>
    </w:p>
    <w:p w:rsidR="00E15DB3" w:rsidRDefault="003A4C9C">
      <w:pPr>
        <w:autoSpaceDE w:val="0"/>
        <w:autoSpaceDN w:val="0"/>
        <w:adjustRightInd w:val="0"/>
        <w:spacing w:before="10" w:line="276" w:lineRule="exact"/>
        <w:ind w:left="2880"/>
        <w:rPr>
          <w:color w:val="000000"/>
          <w:spacing w:val="-3"/>
        </w:rPr>
      </w:pPr>
      <w:r>
        <w:rPr>
          <w:color w:val="000000"/>
          <w:spacing w:val="-3"/>
        </w:rPr>
        <w:t xml:space="preserve">After commercial operation of the Large Generating Facility: </w:t>
      </w:r>
    </w:p>
    <w:p w:rsidR="00E15DB3" w:rsidRDefault="00E15DB3">
      <w:pPr>
        <w:autoSpaceDE w:val="0"/>
        <w:autoSpaceDN w:val="0"/>
        <w:adjustRightInd w:val="0"/>
        <w:spacing w:line="276" w:lineRule="exact"/>
        <w:ind w:left="2880"/>
        <w:rPr>
          <w:color w:val="000000"/>
          <w:spacing w:val="-3"/>
        </w:rPr>
      </w:pPr>
    </w:p>
    <w:p w:rsidR="00E15DB3" w:rsidRDefault="003A4C9C">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E15DB3" w:rsidRDefault="003A4C9C">
      <w:pPr>
        <w:autoSpaceDE w:val="0"/>
        <w:autoSpaceDN w:val="0"/>
        <w:adjustRightInd w:val="0"/>
        <w:spacing w:before="1" w:line="256" w:lineRule="exact"/>
        <w:ind w:left="2879"/>
        <w:rPr>
          <w:color w:val="000000"/>
          <w:spacing w:val="-3"/>
        </w:rPr>
      </w:pPr>
      <w:r>
        <w:rPr>
          <w:color w:val="000000"/>
          <w:spacing w:val="-3"/>
        </w:rPr>
        <w:t xml:space="preserve">Attn:  Vice President, Operations </w:t>
      </w:r>
    </w:p>
    <w:p w:rsidR="00E15DB3" w:rsidRDefault="003A4C9C">
      <w:pPr>
        <w:autoSpaceDE w:val="0"/>
        <w:autoSpaceDN w:val="0"/>
        <w:adjustRightInd w:val="0"/>
        <w:spacing w:before="8" w:line="276" w:lineRule="exact"/>
        <w:ind w:left="2880"/>
        <w:rPr>
          <w:color w:val="000000"/>
          <w:spacing w:val="-3"/>
        </w:rPr>
      </w:pPr>
      <w:r>
        <w:rPr>
          <w:color w:val="000000"/>
          <w:spacing w:val="-3"/>
        </w:rPr>
        <w:t xml:space="preserve">3890 Carman Road </w:t>
      </w:r>
    </w:p>
    <w:p w:rsidR="00E15DB3" w:rsidRDefault="003A4C9C">
      <w:pPr>
        <w:autoSpaceDE w:val="0"/>
        <w:autoSpaceDN w:val="0"/>
        <w:adjustRightInd w:val="0"/>
        <w:spacing w:before="1" w:line="280" w:lineRule="exact"/>
        <w:ind w:left="2880" w:right="6829"/>
        <w:jc w:val="both"/>
        <w:rPr>
          <w:color w:val="000000"/>
          <w:spacing w:val="-3"/>
        </w:rPr>
      </w:pPr>
      <w:r>
        <w:rPr>
          <w:color w:val="000000"/>
          <w:spacing w:val="-3"/>
        </w:rPr>
        <w:t xml:space="preserve">Schenectady, NY 12303 </w:t>
      </w:r>
      <w:r>
        <w:rPr>
          <w:color w:val="000000"/>
          <w:spacing w:val="-3"/>
        </w:rPr>
        <w:br/>
        <w:t xml:space="preserve">Phone:  (518) 356-6000 </w:t>
      </w:r>
      <w:r>
        <w:rPr>
          <w:color w:val="000000"/>
          <w:spacing w:val="-3"/>
        </w:rPr>
        <w:br/>
        <w:t xml:space="preserve">Fax:  (518) 356-6118 </w:t>
      </w:r>
    </w:p>
    <w:p w:rsidR="00E15DB3" w:rsidRDefault="003A4C9C">
      <w:pPr>
        <w:autoSpaceDE w:val="0"/>
        <w:autoSpaceDN w:val="0"/>
        <w:adjustRightInd w:val="0"/>
        <w:spacing w:before="264" w:line="276" w:lineRule="exact"/>
        <w:ind w:left="2160"/>
        <w:rPr>
          <w:color w:val="000000"/>
          <w:spacing w:val="-3"/>
        </w:rPr>
      </w:pPr>
      <w:r>
        <w:rPr>
          <w:color w:val="000000"/>
          <w:spacing w:val="-3"/>
          <w:u w:val="single"/>
        </w:rPr>
        <w:t>Connecting Transmission Own</w:t>
      </w:r>
      <w:r>
        <w:rPr>
          <w:color w:val="000000"/>
          <w:spacing w:val="-3"/>
          <w:u w:val="single"/>
        </w:rPr>
        <w:t>er</w:t>
      </w:r>
      <w:r>
        <w:rPr>
          <w:color w:val="000000"/>
          <w:spacing w:val="-3"/>
        </w:rPr>
        <w:t xml:space="preserve">: </w:t>
      </w:r>
    </w:p>
    <w:p w:rsidR="00E15DB3" w:rsidRDefault="003A4C9C">
      <w:pPr>
        <w:autoSpaceDE w:val="0"/>
        <w:autoSpaceDN w:val="0"/>
        <w:adjustRightInd w:val="0"/>
        <w:spacing w:before="121" w:line="280" w:lineRule="exact"/>
        <w:ind w:left="2880" w:right="3676"/>
        <w:jc w:val="both"/>
        <w:rPr>
          <w:color w:val="000000"/>
          <w:spacing w:val="-3"/>
        </w:rPr>
      </w:pPr>
      <w:r>
        <w:rPr>
          <w:color w:val="000000"/>
          <w:spacing w:val="-3"/>
        </w:rPr>
        <w:t xml:space="preserve">Niagara Mohawk Power Corporation d/b/a National Grid Attn: William Malee </w:t>
      </w:r>
    </w:p>
    <w:p w:rsidR="00E15DB3" w:rsidRDefault="003A4C9C">
      <w:pPr>
        <w:autoSpaceDE w:val="0"/>
        <w:autoSpaceDN w:val="0"/>
        <w:adjustRightInd w:val="0"/>
        <w:spacing w:before="17" w:line="260" w:lineRule="exact"/>
        <w:ind w:left="2880" w:right="4835"/>
        <w:jc w:val="both"/>
        <w:rPr>
          <w:color w:val="000000"/>
          <w:spacing w:val="-3"/>
        </w:rPr>
      </w:pPr>
      <w:r>
        <w:rPr>
          <w:color w:val="000000"/>
          <w:spacing w:val="-3"/>
        </w:rPr>
        <w:t xml:space="preserve">Director, Transmission Commercial Services 300 Erie Boulevard W. </w:t>
      </w:r>
    </w:p>
    <w:p w:rsidR="00E15DB3" w:rsidRDefault="003A4C9C">
      <w:pPr>
        <w:autoSpaceDE w:val="0"/>
        <w:autoSpaceDN w:val="0"/>
        <w:adjustRightInd w:val="0"/>
        <w:spacing w:before="4" w:line="280" w:lineRule="exact"/>
        <w:ind w:left="2880" w:right="7175"/>
        <w:rPr>
          <w:color w:val="000000"/>
          <w:spacing w:val="-3"/>
        </w:rPr>
      </w:pPr>
      <w:r>
        <w:rPr>
          <w:color w:val="000000"/>
          <w:spacing w:val="-3"/>
        </w:rPr>
        <w:t xml:space="preserve">Syracuse, NY 13202 </w:t>
      </w:r>
      <w:r>
        <w:rPr>
          <w:color w:val="000000"/>
          <w:spacing w:val="-3"/>
        </w:rPr>
        <w:br/>
        <w:t xml:space="preserve">(315) 428-5048 </w:t>
      </w:r>
      <w:r>
        <w:rPr>
          <w:color w:val="000000"/>
          <w:spacing w:val="-3"/>
        </w:rPr>
        <w:br/>
        <w:t xml:space="preserve">(315) 428-5114 </w:t>
      </w:r>
    </w:p>
    <w:p w:rsidR="00E15DB3" w:rsidRDefault="003A4C9C">
      <w:pPr>
        <w:autoSpaceDE w:val="0"/>
        <w:autoSpaceDN w:val="0"/>
        <w:adjustRightInd w:val="0"/>
        <w:spacing w:before="264" w:line="276" w:lineRule="exact"/>
        <w:ind w:left="2160"/>
        <w:rPr>
          <w:color w:val="000000"/>
          <w:spacing w:val="-3"/>
          <w:u w:val="single"/>
        </w:rPr>
      </w:pPr>
      <w:r>
        <w:rPr>
          <w:color w:val="000000"/>
          <w:spacing w:val="-3"/>
          <w:u w:val="single"/>
        </w:rPr>
        <w:t xml:space="preserve">NYSEG: </w:t>
      </w:r>
    </w:p>
    <w:p w:rsidR="00E15DB3" w:rsidRDefault="00E15DB3">
      <w:pPr>
        <w:autoSpaceDE w:val="0"/>
        <w:autoSpaceDN w:val="0"/>
        <w:adjustRightInd w:val="0"/>
        <w:spacing w:line="276" w:lineRule="exact"/>
        <w:ind w:left="2880"/>
        <w:rPr>
          <w:color w:val="000000"/>
          <w:spacing w:val="-3"/>
          <w:u w:val="single"/>
        </w:rPr>
      </w:pPr>
    </w:p>
    <w:p w:rsidR="00E15DB3" w:rsidRDefault="003A4C9C">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E15DB3" w:rsidRDefault="003A4C9C">
      <w:pPr>
        <w:autoSpaceDE w:val="0"/>
        <w:autoSpaceDN w:val="0"/>
        <w:adjustRightInd w:val="0"/>
        <w:spacing w:before="4" w:line="276" w:lineRule="exact"/>
        <w:ind w:left="2880"/>
        <w:rPr>
          <w:color w:val="000000"/>
          <w:spacing w:val="-3"/>
        </w:rPr>
      </w:pPr>
      <w:r>
        <w:rPr>
          <w:color w:val="000000"/>
          <w:spacing w:val="-3"/>
        </w:rPr>
        <w:t xml:space="preserve">Attn: Manager Programs/Projects; Electric Transmission Services </w:t>
      </w:r>
    </w:p>
    <w:p w:rsidR="00E15DB3" w:rsidRDefault="003A4C9C">
      <w:pPr>
        <w:autoSpaceDE w:val="0"/>
        <w:autoSpaceDN w:val="0"/>
        <w:adjustRightInd w:val="0"/>
        <w:spacing w:before="4" w:line="276" w:lineRule="exact"/>
        <w:ind w:left="2880"/>
        <w:rPr>
          <w:color w:val="000000"/>
          <w:spacing w:val="-3"/>
        </w:rPr>
      </w:pPr>
      <w:r>
        <w:rPr>
          <w:color w:val="000000"/>
          <w:spacing w:val="-3"/>
        </w:rPr>
        <w:t xml:space="preserve">18 Link Drive </w:t>
      </w:r>
    </w:p>
    <w:p w:rsidR="00E15DB3" w:rsidRDefault="003A4C9C">
      <w:pPr>
        <w:autoSpaceDE w:val="0"/>
        <w:autoSpaceDN w:val="0"/>
        <w:adjustRightInd w:val="0"/>
        <w:spacing w:line="280" w:lineRule="exact"/>
        <w:ind w:left="2880" w:right="6295"/>
        <w:rPr>
          <w:color w:val="000000"/>
          <w:spacing w:val="-3"/>
        </w:rPr>
      </w:pPr>
      <w:r>
        <w:rPr>
          <w:color w:val="000000"/>
          <w:spacing w:val="-3"/>
        </w:rPr>
        <w:t xml:space="preserve">Binghamton, NY 13902-5224 Phone: (607) 762-8073 </w:t>
      </w:r>
      <w:r>
        <w:rPr>
          <w:color w:val="000000"/>
          <w:spacing w:val="-3"/>
        </w:rPr>
        <w:br/>
        <w:t xml:space="preserve">Fax: (607) 762-8666 </w:t>
      </w: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3A4C9C">
      <w:pPr>
        <w:autoSpaceDE w:val="0"/>
        <w:autoSpaceDN w:val="0"/>
        <w:adjustRightInd w:val="0"/>
        <w:spacing w:before="237" w:line="276" w:lineRule="exact"/>
        <w:ind w:left="5953"/>
        <w:rPr>
          <w:color w:val="000000"/>
          <w:spacing w:val="-3"/>
        </w:rPr>
      </w:pPr>
      <w:r>
        <w:rPr>
          <w:color w:val="000000"/>
          <w:spacing w:val="-3"/>
        </w:rPr>
        <w:t xml:space="preserve">F-1 </w:t>
      </w:r>
    </w:p>
    <w:p w:rsidR="00E15DB3" w:rsidRDefault="00E15DB3">
      <w:pPr>
        <w:autoSpaceDE w:val="0"/>
        <w:autoSpaceDN w:val="0"/>
        <w:adjustRightInd w:val="0"/>
        <w:rPr>
          <w:color w:val="000000"/>
          <w:spacing w:val="-3"/>
        </w:rPr>
        <w:sectPr w:rsidR="00E15DB3">
          <w:headerReference w:type="even" r:id="rId694"/>
          <w:headerReference w:type="default" r:id="rId695"/>
          <w:footerReference w:type="even" r:id="rId696"/>
          <w:footerReference w:type="default" r:id="rId697"/>
          <w:headerReference w:type="first" r:id="rId698"/>
          <w:footerReference w:type="first" r:id="rId699"/>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11" w:name="Pg112"/>
      <w:bookmarkEnd w:id="111"/>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168" w:line="276" w:lineRule="exact"/>
        <w:ind w:left="2160"/>
        <w:rPr>
          <w:color w:val="000000"/>
          <w:spacing w:val="-3"/>
        </w:rPr>
      </w:pPr>
      <w:r>
        <w:rPr>
          <w:color w:val="000000"/>
          <w:spacing w:val="-3"/>
          <w:u w:val="single"/>
        </w:rPr>
        <w:t>Developer</w:t>
      </w:r>
      <w:r>
        <w:rPr>
          <w:color w:val="000000"/>
          <w:spacing w:val="-3"/>
        </w:rPr>
        <w:t xml:space="preserve">: </w:t>
      </w:r>
    </w:p>
    <w:p w:rsidR="00E15DB3" w:rsidRDefault="00E15DB3">
      <w:pPr>
        <w:autoSpaceDE w:val="0"/>
        <w:autoSpaceDN w:val="0"/>
        <w:adjustRightInd w:val="0"/>
        <w:spacing w:line="280" w:lineRule="exact"/>
        <w:ind w:left="2880"/>
        <w:jc w:val="both"/>
        <w:rPr>
          <w:color w:val="000000"/>
          <w:spacing w:val="-3"/>
        </w:rPr>
      </w:pPr>
    </w:p>
    <w:p w:rsidR="00E15DB3" w:rsidRDefault="003A4C9C">
      <w:pPr>
        <w:autoSpaceDE w:val="0"/>
        <w:autoSpaceDN w:val="0"/>
        <w:adjustRightInd w:val="0"/>
        <w:spacing w:before="61" w:line="280" w:lineRule="exact"/>
        <w:ind w:left="2880" w:right="5489"/>
        <w:jc w:val="both"/>
        <w:rPr>
          <w:color w:val="000000"/>
          <w:spacing w:val="-3"/>
        </w:rPr>
      </w:pPr>
      <w:r>
        <w:rPr>
          <w:color w:val="000000"/>
          <w:spacing w:val="-3"/>
        </w:rPr>
        <w:t xml:space="preserve">Nine Mile Point Nuclear Station, LLC 100 Constellation Way </w:t>
      </w:r>
    </w:p>
    <w:p w:rsidR="00E15DB3" w:rsidRDefault="003A4C9C">
      <w:pPr>
        <w:autoSpaceDE w:val="0"/>
        <w:autoSpaceDN w:val="0"/>
        <w:adjustRightInd w:val="0"/>
        <w:spacing w:before="4" w:line="276" w:lineRule="exact"/>
        <w:ind w:left="2880"/>
        <w:rPr>
          <w:color w:val="000000"/>
          <w:spacing w:val="-3"/>
        </w:rPr>
      </w:pPr>
      <w:r>
        <w:rPr>
          <w:color w:val="000000"/>
          <w:spacing w:val="-3"/>
        </w:rPr>
        <w:t xml:space="preserve">Suite 200C </w:t>
      </w:r>
    </w:p>
    <w:p w:rsidR="00E15DB3" w:rsidRDefault="003A4C9C">
      <w:pPr>
        <w:autoSpaceDE w:val="0"/>
        <w:autoSpaceDN w:val="0"/>
        <w:adjustRightInd w:val="0"/>
        <w:spacing w:before="7" w:line="273" w:lineRule="exact"/>
        <w:ind w:left="2880" w:right="7007"/>
        <w:jc w:val="both"/>
        <w:rPr>
          <w:color w:val="000000"/>
          <w:spacing w:val="-3"/>
        </w:rPr>
      </w:pPr>
      <w:r>
        <w:rPr>
          <w:color w:val="000000"/>
          <w:spacing w:val="-3"/>
        </w:rPr>
        <w:t xml:space="preserve">Baltimore, MD 21201 </w:t>
      </w:r>
      <w:r>
        <w:rPr>
          <w:color w:val="000000"/>
          <w:spacing w:val="-3"/>
        </w:rPr>
        <w:br/>
        <w:t xml:space="preserve">Attn: General Counsel </w:t>
      </w:r>
      <w:r>
        <w:rPr>
          <w:color w:val="000000"/>
          <w:spacing w:val="-3"/>
        </w:rPr>
        <w:br/>
        <w:t xml:space="preserve">Phone: 410-470-3312 </w:t>
      </w:r>
      <w:r>
        <w:rPr>
          <w:color w:val="000000"/>
          <w:spacing w:val="-3"/>
        </w:rPr>
        <w:br/>
        <w:t xml:space="preserve">Fax:  443-213-3680 </w:t>
      </w:r>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88" w:line="276" w:lineRule="exact"/>
        <w:ind w:left="2160"/>
        <w:rPr>
          <w:color w:val="000000"/>
          <w:spacing w:val="-3"/>
        </w:rPr>
      </w:pPr>
      <w:r>
        <w:rPr>
          <w:color w:val="000000"/>
          <w:spacing w:val="-3"/>
          <w:u w:val="single"/>
        </w:rPr>
        <w:t>Connecting Transmission Owner</w:t>
      </w:r>
      <w:r>
        <w:rPr>
          <w:color w:val="000000"/>
          <w:spacing w:val="-3"/>
        </w:rPr>
        <w:t xml:space="preserve">: </w:t>
      </w:r>
    </w:p>
    <w:p w:rsidR="00E15DB3" w:rsidRDefault="00E15DB3">
      <w:pPr>
        <w:autoSpaceDE w:val="0"/>
        <w:autoSpaceDN w:val="0"/>
        <w:adjustRightInd w:val="0"/>
        <w:spacing w:line="280" w:lineRule="exact"/>
        <w:ind w:left="2880"/>
        <w:rPr>
          <w:color w:val="000000"/>
          <w:spacing w:val="-3"/>
        </w:rPr>
      </w:pPr>
    </w:p>
    <w:p w:rsidR="00E15DB3" w:rsidRDefault="003A4C9C">
      <w:pPr>
        <w:autoSpaceDE w:val="0"/>
        <w:autoSpaceDN w:val="0"/>
        <w:adjustRightInd w:val="0"/>
        <w:spacing w:before="61" w:line="280" w:lineRule="exact"/>
        <w:ind w:left="2880" w:right="3675"/>
        <w:rPr>
          <w:color w:val="000000"/>
          <w:spacing w:val="-3"/>
        </w:rPr>
      </w:pPr>
      <w:r>
        <w:rPr>
          <w:color w:val="000000"/>
          <w:spacing w:val="-3"/>
        </w:rPr>
        <w:t xml:space="preserve">Niagara Mohawk Power Corporation d/b/a National Grid Attn: Douglas Fuess, Transmission Account Manager </w:t>
      </w:r>
      <w:r>
        <w:rPr>
          <w:color w:val="000000"/>
          <w:spacing w:val="-3"/>
        </w:rPr>
        <w:t xml:space="preserve">300 Erie Boulevard W. </w:t>
      </w:r>
    </w:p>
    <w:p w:rsidR="00E15DB3" w:rsidRDefault="003A4C9C">
      <w:pPr>
        <w:autoSpaceDE w:val="0"/>
        <w:autoSpaceDN w:val="0"/>
        <w:adjustRightInd w:val="0"/>
        <w:spacing w:before="4" w:line="276" w:lineRule="exact"/>
        <w:ind w:left="2880"/>
        <w:rPr>
          <w:color w:val="000000"/>
          <w:spacing w:val="-3"/>
        </w:rPr>
      </w:pPr>
      <w:r>
        <w:rPr>
          <w:color w:val="000000"/>
          <w:spacing w:val="-3"/>
        </w:rPr>
        <w:t xml:space="preserve">Syracuse, NY 13202 </w:t>
      </w:r>
    </w:p>
    <w:p w:rsidR="00E15DB3" w:rsidRDefault="003A4C9C">
      <w:pPr>
        <w:autoSpaceDE w:val="0"/>
        <w:autoSpaceDN w:val="0"/>
        <w:adjustRightInd w:val="0"/>
        <w:spacing w:before="264" w:line="276" w:lineRule="exact"/>
        <w:ind w:left="2160"/>
        <w:rPr>
          <w:color w:val="000000"/>
          <w:spacing w:val="-3"/>
        </w:rPr>
      </w:pPr>
      <w:r>
        <w:rPr>
          <w:color w:val="000000"/>
          <w:spacing w:val="-3"/>
          <w:u w:val="single"/>
        </w:rPr>
        <w:t>Developer</w:t>
      </w:r>
      <w:r>
        <w:rPr>
          <w:color w:val="000000"/>
          <w:spacing w:val="-3"/>
        </w:rPr>
        <w:t xml:space="preserve">: </w:t>
      </w:r>
    </w:p>
    <w:p w:rsidR="00E15DB3" w:rsidRDefault="00E15DB3">
      <w:pPr>
        <w:autoSpaceDE w:val="0"/>
        <w:autoSpaceDN w:val="0"/>
        <w:adjustRightInd w:val="0"/>
        <w:spacing w:line="280" w:lineRule="exact"/>
        <w:ind w:left="2880"/>
        <w:jc w:val="both"/>
        <w:rPr>
          <w:color w:val="000000"/>
          <w:spacing w:val="-3"/>
        </w:rPr>
      </w:pPr>
    </w:p>
    <w:p w:rsidR="00E15DB3" w:rsidRDefault="003A4C9C">
      <w:pPr>
        <w:autoSpaceDE w:val="0"/>
        <w:autoSpaceDN w:val="0"/>
        <w:adjustRightInd w:val="0"/>
        <w:spacing w:before="81" w:line="280" w:lineRule="exact"/>
        <w:ind w:left="2880" w:right="5489"/>
        <w:jc w:val="both"/>
        <w:rPr>
          <w:color w:val="000000"/>
          <w:spacing w:val="-3"/>
        </w:rPr>
      </w:pPr>
      <w:r>
        <w:rPr>
          <w:color w:val="000000"/>
          <w:spacing w:val="-3"/>
        </w:rPr>
        <w:t xml:space="preserve">Nine Mile Point Nuclear Station, LLC PO Box 63, Lake Road </w:t>
      </w:r>
    </w:p>
    <w:p w:rsidR="00E15DB3" w:rsidRDefault="003A4C9C">
      <w:pPr>
        <w:autoSpaceDE w:val="0"/>
        <w:autoSpaceDN w:val="0"/>
        <w:adjustRightInd w:val="0"/>
        <w:spacing w:line="280" w:lineRule="exact"/>
        <w:ind w:left="2880" w:right="7055"/>
        <w:jc w:val="both"/>
        <w:rPr>
          <w:color w:val="000000"/>
          <w:spacing w:val="-3"/>
        </w:rPr>
      </w:pPr>
      <w:r>
        <w:rPr>
          <w:color w:val="000000"/>
          <w:spacing w:val="-3"/>
        </w:rPr>
        <w:t xml:space="preserve">Lycoming, NY 13093 Attn: Finance </w:t>
      </w:r>
    </w:p>
    <w:p w:rsidR="00E15DB3" w:rsidRDefault="003A4C9C">
      <w:pPr>
        <w:autoSpaceDE w:val="0"/>
        <w:autoSpaceDN w:val="0"/>
        <w:adjustRightInd w:val="0"/>
        <w:spacing w:line="280" w:lineRule="exact"/>
        <w:ind w:left="2880" w:right="7021"/>
        <w:jc w:val="both"/>
        <w:rPr>
          <w:color w:val="000000"/>
          <w:spacing w:val="-3"/>
        </w:rPr>
      </w:pPr>
      <w:r>
        <w:rPr>
          <w:color w:val="000000"/>
          <w:spacing w:val="-3"/>
        </w:rPr>
        <w:t xml:space="preserve">Phone:  315-349-5217 </w:t>
      </w:r>
      <w:r>
        <w:rPr>
          <w:color w:val="000000"/>
          <w:spacing w:val="-3"/>
        </w:rPr>
        <w:br/>
        <w:t xml:space="preserve">Fax:  315-349-1321 </w:t>
      </w:r>
    </w:p>
    <w:p w:rsidR="00E15DB3" w:rsidRDefault="003A4C9C">
      <w:pPr>
        <w:autoSpaceDE w:val="0"/>
        <w:autoSpaceDN w:val="0"/>
        <w:adjustRightInd w:val="0"/>
        <w:spacing w:before="264" w:line="276" w:lineRule="exact"/>
        <w:ind w:left="2880"/>
        <w:rPr>
          <w:color w:val="000000"/>
          <w:spacing w:val="-3"/>
        </w:rPr>
      </w:pPr>
      <w:r>
        <w:rPr>
          <w:color w:val="000000"/>
          <w:spacing w:val="-3"/>
        </w:rPr>
        <w:t xml:space="preserve">With a copy to: </w:t>
      </w:r>
    </w:p>
    <w:p w:rsidR="00E15DB3" w:rsidRDefault="003A4C9C">
      <w:pPr>
        <w:autoSpaceDE w:val="0"/>
        <w:autoSpaceDN w:val="0"/>
        <w:adjustRightInd w:val="0"/>
        <w:spacing w:before="261" w:line="280" w:lineRule="exact"/>
        <w:ind w:left="2880" w:right="5489"/>
        <w:jc w:val="both"/>
        <w:rPr>
          <w:color w:val="000000"/>
          <w:spacing w:val="-3"/>
        </w:rPr>
      </w:pPr>
      <w:r>
        <w:rPr>
          <w:color w:val="000000"/>
          <w:spacing w:val="-3"/>
        </w:rPr>
        <w:t xml:space="preserve">Nine Mile Point Nuclear Station, LLC </w:t>
      </w:r>
      <w:r>
        <w:rPr>
          <w:color w:val="000000"/>
          <w:spacing w:val="-3"/>
        </w:rPr>
        <w:t xml:space="preserve">100 Constellation Way </w:t>
      </w:r>
    </w:p>
    <w:p w:rsidR="00E15DB3" w:rsidRDefault="003A4C9C">
      <w:pPr>
        <w:autoSpaceDE w:val="0"/>
        <w:autoSpaceDN w:val="0"/>
        <w:adjustRightInd w:val="0"/>
        <w:spacing w:before="4" w:line="276" w:lineRule="exact"/>
        <w:ind w:left="2880"/>
        <w:rPr>
          <w:color w:val="000000"/>
          <w:spacing w:val="-3"/>
        </w:rPr>
      </w:pPr>
      <w:r>
        <w:rPr>
          <w:color w:val="000000"/>
          <w:spacing w:val="-3"/>
        </w:rPr>
        <w:t xml:space="preserve">Suite 600C </w:t>
      </w:r>
    </w:p>
    <w:p w:rsidR="00E15DB3" w:rsidRDefault="003A4C9C">
      <w:pPr>
        <w:autoSpaceDE w:val="0"/>
        <w:autoSpaceDN w:val="0"/>
        <w:adjustRightInd w:val="0"/>
        <w:spacing w:before="7" w:line="273" w:lineRule="exact"/>
        <w:ind w:left="2880" w:right="6889"/>
        <w:rPr>
          <w:color w:val="000000"/>
          <w:spacing w:val="-3"/>
        </w:rPr>
      </w:pPr>
      <w:r>
        <w:rPr>
          <w:color w:val="000000"/>
          <w:spacing w:val="-3"/>
        </w:rPr>
        <w:t xml:space="preserve">Baltimore MD 21201 </w:t>
      </w:r>
      <w:r>
        <w:rPr>
          <w:color w:val="000000"/>
          <w:spacing w:val="-3"/>
        </w:rPr>
        <w:br/>
        <w:t xml:space="preserve">Attn: Accounts Payable </w:t>
      </w:r>
      <w:r>
        <w:rPr>
          <w:color w:val="000000"/>
          <w:spacing w:val="-3"/>
        </w:rPr>
        <w:br/>
        <w:t xml:space="preserve">Phone:  410-495-4100 </w:t>
      </w:r>
      <w:r>
        <w:rPr>
          <w:color w:val="000000"/>
          <w:spacing w:val="-3"/>
        </w:rPr>
        <w:br/>
        <w:t xml:space="preserve">Fax:  410-495-6651 </w:t>
      </w: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3A4C9C">
      <w:pPr>
        <w:autoSpaceDE w:val="0"/>
        <w:autoSpaceDN w:val="0"/>
        <w:adjustRightInd w:val="0"/>
        <w:spacing w:before="105" w:line="276" w:lineRule="exact"/>
        <w:ind w:left="5953"/>
        <w:rPr>
          <w:color w:val="000000"/>
          <w:spacing w:val="-3"/>
        </w:rPr>
      </w:pPr>
      <w:r>
        <w:rPr>
          <w:color w:val="000000"/>
          <w:spacing w:val="-3"/>
        </w:rPr>
        <w:t xml:space="preserve">F-2 </w:t>
      </w:r>
    </w:p>
    <w:p w:rsidR="00E15DB3" w:rsidRDefault="00E15DB3">
      <w:pPr>
        <w:autoSpaceDE w:val="0"/>
        <w:autoSpaceDN w:val="0"/>
        <w:adjustRightInd w:val="0"/>
        <w:rPr>
          <w:color w:val="000000"/>
          <w:spacing w:val="-3"/>
        </w:rPr>
        <w:sectPr w:rsidR="00E15DB3">
          <w:headerReference w:type="even" r:id="rId700"/>
          <w:headerReference w:type="default" r:id="rId701"/>
          <w:footerReference w:type="even" r:id="rId702"/>
          <w:footerReference w:type="default" r:id="rId703"/>
          <w:headerReference w:type="first" r:id="rId704"/>
          <w:footerReference w:type="first" r:id="rId705"/>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12" w:name="Pg113"/>
      <w:bookmarkEnd w:id="112"/>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E15DB3" w:rsidRDefault="00E15DB3">
      <w:pPr>
        <w:autoSpaceDE w:val="0"/>
        <w:autoSpaceDN w:val="0"/>
        <w:adjustRightInd w:val="0"/>
        <w:spacing w:line="276" w:lineRule="exact"/>
        <w:ind w:left="2160"/>
        <w:rPr>
          <w:rFonts w:ascii="Times New Roman Bold" w:hAnsi="Times New Roman Bold"/>
          <w:color w:val="000000"/>
          <w:spacing w:val="-2"/>
        </w:rPr>
      </w:pPr>
    </w:p>
    <w:p w:rsidR="00E15DB3" w:rsidRDefault="003A4C9C">
      <w:pPr>
        <w:autoSpaceDE w:val="0"/>
        <w:autoSpaceDN w:val="0"/>
        <w:adjustRightInd w:val="0"/>
        <w:spacing w:before="68" w:line="276" w:lineRule="exact"/>
        <w:ind w:left="2160"/>
        <w:rPr>
          <w:color w:val="000000"/>
          <w:spacing w:val="-3"/>
        </w:rPr>
      </w:pPr>
      <w:r>
        <w:rPr>
          <w:color w:val="000000"/>
          <w:spacing w:val="-3"/>
          <w:u w:val="single"/>
        </w:rPr>
        <w:t>NYISO</w:t>
      </w:r>
      <w:r>
        <w:rPr>
          <w:color w:val="000000"/>
          <w:spacing w:val="-3"/>
        </w:rPr>
        <w:t xml:space="preserve">: </w:t>
      </w:r>
    </w:p>
    <w:p w:rsidR="00E15DB3" w:rsidRDefault="00E15DB3">
      <w:pPr>
        <w:autoSpaceDE w:val="0"/>
        <w:autoSpaceDN w:val="0"/>
        <w:adjustRightInd w:val="0"/>
        <w:spacing w:line="276" w:lineRule="exact"/>
        <w:ind w:left="2880"/>
        <w:rPr>
          <w:color w:val="000000"/>
          <w:spacing w:val="-3"/>
        </w:rPr>
      </w:pPr>
    </w:p>
    <w:p w:rsidR="00E15DB3" w:rsidRDefault="003A4C9C">
      <w:pPr>
        <w:autoSpaceDE w:val="0"/>
        <w:autoSpaceDN w:val="0"/>
        <w:adjustRightInd w:val="0"/>
        <w:spacing w:before="88" w:line="276" w:lineRule="exact"/>
        <w:ind w:left="2880"/>
        <w:rPr>
          <w:color w:val="000000"/>
          <w:spacing w:val="-3"/>
        </w:rPr>
      </w:pPr>
      <w:r>
        <w:rPr>
          <w:color w:val="000000"/>
          <w:spacing w:val="-3"/>
        </w:rPr>
        <w:t>Before commercial</w:t>
      </w:r>
      <w:r>
        <w:rPr>
          <w:color w:val="000000"/>
          <w:spacing w:val="-3"/>
        </w:rPr>
        <w:t xml:space="preserve"> operation of the Large Generating Facility: </w:t>
      </w:r>
    </w:p>
    <w:p w:rsidR="00E15DB3" w:rsidRDefault="00E15DB3">
      <w:pPr>
        <w:autoSpaceDE w:val="0"/>
        <w:autoSpaceDN w:val="0"/>
        <w:adjustRightInd w:val="0"/>
        <w:spacing w:line="276" w:lineRule="exact"/>
        <w:ind w:left="2880"/>
        <w:rPr>
          <w:color w:val="000000"/>
          <w:spacing w:val="-3"/>
        </w:rPr>
      </w:pPr>
    </w:p>
    <w:p w:rsidR="00E15DB3" w:rsidRDefault="003A4C9C">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E15DB3" w:rsidRDefault="003A4C9C">
      <w:pPr>
        <w:autoSpaceDE w:val="0"/>
        <w:autoSpaceDN w:val="0"/>
        <w:adjustRightInd w:val="0"/>
        <w:spacing w:before="4" w:line="276" w:lineRule="exact"/>
        <w:ind w:left="2880"/>
        <w:rPr>
          <w:color w:val="000000"/>
          <w:spacing w:val="-3"/>
        </w:rPr>
      </w:pPr>
      <w:r>
        <w:rPr>
          <w:color w:val="000000"/>
          <w:spacing w:val="-3"/>
        </w:rPr>
        <w:t xml:space="preserve">Attn:  Vice President, System and Resource Planning </w:t>
      </w:r>
    </w:p>
    <w:p w:rsidR="00E15DB3" w:rsidRDefault="003A4C9C">
      <w:pPr>
        <w:autoSpaceDE w:val="0"/>
        <w:autoSpaceDN w:val="0"/>
        <w:adjustRightInd w:val="0"/>
        <w:spacing w:before="1" w:line="256" w:lineRule="exact"/>
        <w:ind w:left="2880"/>
        <w:rPr>
          <w:color w:val="000000"/>
          <w:spacing w:val="-3"/>
        </w:rPr>
      </w:pPr>
      <w:r>
        <w:rPr>
          <w:color w:val="000000"/>
          <w:spacing w:val="-3"/>
        </w:rPr>
        <w:t xml:space="preserve">10 Krey Boulevard </w:t>
      </w:r>
    </w:p>
    <w:p w:rsidR="00E15DB3" w:rsidRDefault="003A4C9C">
      <w:pPr>
        <w:autoSpaceDE w:val="0"/>
        <w:autoSpaceDN w:val="0"/>
        <w:adjustRightInd w:val="0"/>
        <w:spacing w:before="5" w:line="280" w:lineRule="exact"/>
        <w:ind w:left="2880" w:right="688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356-7524 </w:t>
      </w:r>
    </w:p>
    <w:p w:rsidR="00E15DB3" w:rsidRDefault="003A4C9C">
      <w:pPr>
        <w:autoSpaceDE w:val="0"/>
        <w:autoSpaceDN w:val="0"/>
        <w:adjustRightInd w:val="0"/>
        <w:spacing w:before="264" w:line="276" w:lineRule="exact"/>
        <w:ind w:left="2880"/>
        <w:rPr>
          <w:color w:val="000000"/>
          <w:spacing w:val="-3"/>
        </w:rPr>
      </w:pPr>
      <w:r>
        <w:rPr>
          <w:color w:val="000000"/>
          <w:spacing w:val="-3"/>
        </w:rPr>
        <w:t xml:space="preserve">After commercial operation of the Large Generating Facility: </w:t>
      </w:r>
    </w:p>
    <w:p w:rsidR="00E15DB3" w:rsidRDefault="00E15DB3">
      <w:pPr>
        <w:autoSpaceDE w:val="0"/>
        <w:autoSpaceDN w:val="0"/>
        <w:adjustRightInd w:val="0"/>
        <w:spacing w:line="276" w:lineRule="exact"/>
        <w:ind w:left="2880"/>
        <w:rPr>
          <w:color w:val="000000"/>
          <w:spacing w:val="-3"/>
        </w:rPr>
      </w:pPr>
    </w:p>
    <w:p w:rsidR="00E15DB3" w:rsidRDefault="003A4C9C">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E15DB3" w:rsidRDefault="003A4C9C">
      <w:pPr>
        <w:autoSpaceDE w:val="0"/>
        <w:autoSpaceDN w:val="0"/>
        <w:adjustRightInd w:val="0"/>
        <w:spacing w:before="4" w:line="276" w:lineRule="exact"/>
        <w:ind w:left="2879"/>
        <w:rPr>
          <w:color w:val="000000"/>
          <w:spacing w:val="-3"/>
        </w:rPr>
      </w:pPr>
      <w:r>
        <w:rPr>
          <w:color w:val="000000"/>
          <w:spacing w:val="-3"/>
        </w:rPr>
        <w:t xml:space="preserve">Attn:  Vice President, Operations </w:t>
      </w:r>
    </w:p>
    <w:p w:rsidR="00E15DB3" w:rsidRDefault="003A4C9C">
      <w:pPr>
        <w:autoSpaceDE w:val="0"/>
        <w:autoSpaceDN w:val="0"/>
        <w:adjustRightInd w:val="0"/>
        <w:spacing w:before="4" w:line="276" w:lineRule="exact"/>
        <w:ind w:left="2880"/>
        <w:rPr>
          <w:color w:val="000000"/>
          <w:spacing w:val="-3"/>
        </w:rPr>
      </w:pPr>
      <w:r>
        <w:rPr>
          <w:color w:val="000000"/>
          <w:spacing w:val="-3"/>
        </w:rPr>
        <w:t xml:space="preserve">3890 Carman Road </w:t>
      </w:r>
    </w:p>
    <w:p w:rsidR="00E15DB3" w:rsidRDefault="003A4C9C">
      <w:pPr>
        <w:autoSpaceDE w:val="0"/>
        <w:autoSpaceDN w:val="0"/>
        <w:adjustRightInd w:val="0"/>
        <w:spacing w:line="280" w:lineRule="exact"/>
        <w:ind w:left="2880" w:right="6829"/>
        <w:jc w:val="both"/>
        <w:rPr>
          <w:color w:val="000000"/>
          <w:spacing w:val="-3"/>
        </w:rPr>
      </w:pPr>
      <w:r>
        <w:rPr>
          <w:color w:val="000000"/>
          <w:spacing w:val="-3"/>
        </w:rPr>
        <w:t xml:space="preserve">Schenectady, NY 12303 </w:t>
      </w:r>
      <w:r>
        <w:rPr>
          <w:color w:val="000000"/>
          <w:spacing w:val="-3"/>
        </w:rPr>
        <w:br/>
        <w:t xml:space="preserve">Phone:  (518) 356-6000 </w:t>
      </w:r>
      <w:r>
        <w:rPr>
          <w:color w:val="000000"/>
          <w:spacing w:val="-3"/>
        </w:rPr>
        <w:br/>
        <w:t xml:space="preserve">Fax:  (518) 356-6118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69" w:line="276" w:lineRule="exact"/>
        <w:ind w:left="2160"/>
        <w:rPr>
          <w:color w:val="000000"/>
          <w:spacing w:val="-3"/>
        </w:rPr>
      </w:pPr>
      <w:r>
        <w:rPr>
          <w:color w:val="000000"/>
          <w:spacing w:val="-3"/>
          <w:u w:val="single"/>
        </w:rPr>
        <w:t xml:space="preserve">Connecting Transmission </w:t>
      </w:r>
      <w:r>
        <w:rPr>
          <w:color w:val="000000"/>
          <w:spacing w:val="-3"/>
          <w:u w:val="single"/>
        </w:rPr>
        <w:t>Owner</w:t>
      </w:r>
      <w:r>
        <w:rPr>
          <w:color w:val="000000"/>
          <w:spacing w:val="-3"/>
        </w:rPr>
        <w:t xml:space="preserve">: </w:t>
      </w:r>
    </w:p>
    <w:p w:rsidR="00E15DB3" w:rsidRDefault="00E15DB3">
      <w:pPr>
        <w:autoSpaceDE w:val="0"/>
        <w:autoSpaceDN w:val="0"/>
        <w:adjustRightInd w:val="0"/>
        <w:spacing w:line="260" w:lineRule="exact"/>
        <w:ind w:left="2880"/>
        <w:jc w:val="both"/>
        <w:rPr>
          <w:color w:val="000000"/>
          <w:spacing w:val="-3"/>
        </w:rPr>
      </w:pPr>
    </w:p>
    <w:p w:rsidR="00E15DB3" w:rsidRDefault="003A4C9C">
      <w:pPr>
        <w:autoSpaceDE w:val="0"/>
        <w:autoSpaceDN w:val="0"/>
        <w:adjustRightInd w:val="0"/>
        <w:spacing w:before="118" w:line="260" w:lineRule="exact"/>
        <w:ind w:left="2880" w:right="3676"/>
        <w:jc w:val="both"/>
        <w:rPr>
          <w:color w:val="000000"/>
          <w:spacing w:val="-3"/>
        </w:rPr>
      </w:pPr>
      <w:r>
        <w:rPr>
          <w:color w:val="000000"/>
          <w:spacing w:val="-3"/>
        </w:rPr>
        <w:t xml:space="preserve">Niagara Mohawk Power Corporation d/b/a National Grid Attn: William Malee </w:t>
      </w:r>
    </w:p>
    <w:p w:rsidR="00E15DB3" w:rsidRDefault="003A4C9C">
      <w:pPr>
        <w:autoSpaceDE w:val="0"/>
        <w:autoSpaceDN w:val="0"/>
        <w:adjustRightInd w:val="0"/>
        <w:spacing w:before="4" w:line="280" w:lineRule="exact"/>
        <w:ind w:left="2880" w:right="4835"/>
        <w:jc w:val="both"/>
        <w:rPr>
          <w:color w:val="000000"/>
          <w:spacing w:val="-3"/>
        </w:rPr>
      </w:pPr>
      <w:r>
        <w:rPr>
          <w:color w:val="000000"/>
          <w:spacing w:val="-3"/>
        </w:rPr>
        <w:t xml:space="preserve">Director, Transmission Commercial Services 300 Erie Boulevard W. </w:t>
      </w:r>
    </w:p>
    <w:p w:rsidR="00E15DB3" w:rsidRDefault="003A4C9C">
      <w:pPr>
        <w:autoSpaceDE w:val="0"/>
        <w:autoSpaceDN w:val="0"/>
        <w:adjustRightInd w:val="0"/>
        <w:spacing w:before="9" w:line="270" w:lineRule="exact"/>
        <w:ind w:left="2880" w:right="7175"/>
        <w:rPr>
          <w:color w:val="000000"/>
          <w:spacing w:val="-3"/>
        </w:rPr>
      </w:pPr>
      <w:r>
        <w:rPr>
          <w:color w:val="000000"/>
          <w:spacing w:val="-3"/>
        </w:rPr>
        <w:t xml:space="preserve">Syracuse, NY 13202 </w:t>
      </w:r>
      <w:r>
        <w:rPr>
          <w:color w:val="000000"/>
          <w:spacing w:val="-3"/>
        </w:rPr>
        <w:br/>
        <w:t xml:space="preserve">(315) 428-5048 </w:t>
      </w:r>
      <w:r>
        <w:rPr>
          <w:color w:val="000000"/>
          <w:spacing w:val="-3"/>
        </w:rPr>
        <w:br/>
        <w:t xml:space="preserve">(315) 428-5114 </w:t>
      </w:r>
    </w:p>
    <w:p w:rsidR="00E15DB3" w:rsidRDefault="00E15DB3">
      <w:pPr>
        <w:autoSpaceDE w:val="0"/>
        <w:autoSpaceDN w:val="0"/>
        <w:adjustRightInd w:val="0"/>
        <w:spacing w:line="276" w:lineRule="exact"/>
        <w:ind w:left="2160"/>
        <w:rPr>
          <w:color w:val="000000"/>
          <w:spacing w:val="-3"/>
        </w:rPr>
      </w:pPr>
    </w:p>
    <w:p w:rsidR="00E15DB3" w:rsidRDefault="003A4C9C">
      <w:pPr>
        <w:autoSpaceDE w:val="0"/>
        <w:autoSpaceDN w:val="0"/>
        <w:adjustRightInd w:val="0"/>
        <w:spacing w:before="10" w:line="276" w:lineRule="exact"/>
        <w:ind w:left="2160"/>
        <w:rPr>
          <w:color w:val="000000"/>
          <w:spacing w:val="-3"/>
          <w:u w:val="single"/>
        </w:rPr>
      </w:pPr>
      <w:r>
        <w:rPr>
          <w:color w:val="000000"/>
          <w:spacing w:val="-3"/>
          <w:u w:val="single"/>
        </w:rPr>
        <w:t xml:space="preserve">NYSEG: </w:t>
      </w:r>
    </w:p>
    <w:p w:rsidR="00E15DB3" w:rsidRDefault="00E15DB3">
      <w:pPr>
        <w:autoSpaceDE w:val="0"/>
        <w:autoSpaceDN w:val="0"/>
        <w:adjustRightInd w:val="0"/>
        <w:spacing w:line="276" w:lineRule="exact"/>
        <w:ind w:left="2880"/>
        <w:rPr>
          <w:color w:val="000000"/>
          <w:spacing w:val="-3"/>
          <w:u w:val="single"/>
        </w:rPr>
      </w:pPr>
    </w:p>
    <w:p w:rsidR="00E15DB3" w:rsidRDefault="003A4C9C">
      <w:pPr>
        <w:autoSpaceDE w:val="0"/>
        <w:autoSpaceDN w:val="0"/>
        <w:adjustRightInd w:val="0"/>
        <w:spacing w:before="88" w:line="276" w:lineRule="exact"/>
        <w:ind w:left="2880"/>
        <w:rPr>
          <w:color w:val="000000"/>
          <w:spacing w:val="-3"/>
        </w:rPr>
      </w:pPr>
      <w:r>
        <w:rPr>
          <w:color w:val="000000"/>
          <w:spacing w:val="-3"/>
        </w:rPr>
        <w:t xml:space="preserve">New York State Electric &amp; Gas Corporation </w:t>
      </w:r>
    </w:p>
    <w:p w:rsidR="00E15DB3" w:rsidRDefault="003A4C9C">
      <w:pPr>
        <w:autoSpaceDE w:val="0"/>
        <w:autoSpaceDN w:val="0"/>
        <w:adjustRightInd w:val="0"/>
        <w:spacing w:before="4" w:line="276" w:lineRule="exact"/>
        <w:ind w:left="2880"/>
        <w:rPr>
          <w:color w:val="000000"/>
          <w:spacing w:val="-3"/>
        </w:rPr>
      </w:pPr>
      <w:r>
        <w:rPr>
          <w:color w:val="000000"/>
          <w:spacing w:val="-3"/>
        </w:rPr>
        <w:t>Ma</w:t>
      </w:r>
      <w:r>
        <w:rPr>
          <w:color w:val="000000"/>
          <w:spacing w:val="-3"/>
        </w:rPr>
        <w:t xml:space="preserve">nager Programs/Projects; Electric Transmission Systems </w:t>
      </w:r>
    </w:p>
    <w:p w:rsidR="00E15DB3" w:rsidRDefault="003A4C9C">
      <w:pPr>
        <w:autoSpaceDE w:val="0"/>
        <w:autoSpaceDN w:val="0"/>
        <w:adjustRightInd w:val="0"/>
        <w:spacing w:before="1" w:line="256" w:lineRule="exact"/>
        <w:ind w:left="2880"/>
        <w:rPr>
          <w:color w:val="000000"/>
          <w:spacing w:val="-3"/>
        </w:rPr>
      </w:pPr>
      <w:r>
        <w:rPr>
          <w:color w:val="000000"/>
          <w:spacing w:val="-3"/>
        </w:rPr>
        <w:t xml:space="preserve">18 Link Drive </w:t>
      </w:r>
    </w:p>
    <w:p w:rsidR="00E15DB3" w:rsidRDefault="003A4C9C">
      <w:pPr>
        <w:autoSpaceDE w:val="0"/>
        <w:autoSpaceDN w:val="0"/>
        <w:adjustRightInd w:val="0"/>
        <w:spacing w:before="5" w:line="280" w:lineRule="exact"/>
        <w:ind w:left="2880" w:right="6295"/>
        <w:rPr>
          <w:color w:val="000000"/>
          <w:spacing w:val="-3"/>
        </w:rPr>
      </w:pPr>
      <w:r>
        <w:rPr>
          <w:color w:val="000000"/>
          <w:spacing w:val="-3"/>
        </w:rPr>
        <w:t xml:space="preserve">Binghamton, NY 13902-5224 Phone: (607) 762-8073 </w:t>
      </w:r>
      <w:r>
        <w:rPr>
          <w:color w:val="000000"/>
          <w:spacing w:val="-3"/>
        </w:rPr>
        <w:br/>
        <w:t xml:space="preserve">Fax: (607) 762-8666 </w:t>
      </w: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3A4C9C">
      <w:pPr>
        <w:autoSpaceDE w:val="0"/>
        <w:autoSpaceDN w:val="0"/>
        <w:adjustRightInd w:val="0"/>
        <w:spacing w:before="12" w:line="276" w:lineRule="exact"/>
        <w:ind w:left="5953"/>
        <w:rPr>
          <w:color w:val="000000"/>
          <w:spacing w:val="-3"/>
        </w:rPr>
      </w:pPr>
      <w:r>
        <w:rPr>
          <w:color w:val="000000"/>
          <w:spacing w:val="-3"/>
        </w:rPr>
        <w:t xml:space="preserve">F-3 </w:t>
      </w:r>
    </w:p>
    <w:p w:rsidR="00E15DB3" w:rsidRDefault="00E15DB3">
      <w:pPr>
        <w:autoSpaceDE w:val="0"/>
        <w:autoSpaceDN w:val="0"/>
        <w:adjustRightInd w:val="0"/>
        <w:rPr>
          <w:color w:val="000000"/>
          <w:spacing w:val="-3"/>
        </w:rPr>
        <w:sectPr w:rsidR="00E15DB3">
          <w:headerReference w:type="even" r:id="rId706"/>
          <w:headerReference w:type="default" r:id="rId707"/>
          <w:footerReference w:type="even" r:id="rId708"/>
          <w:footerReference w:type="default" r:id="rId709"/>
          <w:headerReference w:type="first" r:id="rId710"/>
          <w:footerReference w:type="first" r:id="rId711"/>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13" w:name="Pg114"/>
      <w:bookmarkEnd w:id="113"/>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2160"/>
        <w:rPr>
          <w:rFonts w:ascii="Times New Roman Bold" w:hAnsi="Times New Roman Bold"/>
          <w:color w:val="000000"/>
          <w:spacing w:val="-3"/>
        </w:rPr>
      </w:pPr>
    </w:p>
    <w:p w:rsidR="00E15DB3" w:rsidRDefault="003A4C9C">
      <w:pPr>
        <w:autoSpaceDE w:val="0"/>
        <w:autoSpaceDN w:val="0"/>
        <w:adjustRightInd w:val="0"/>
        <w:spacing w:before="168" w:line="276" w:lineRule="exact"/>
        <w:ind w:left="2160"/>
        <w:rPr>
          <w:color w:val="000000"/>
          <w:spacing w:val="-3"/>
        </w:rPr>
      </w:pPr>
      <w:r>
        <w:rPr>
          <w:color w:val="000000"/>
          <w:spacing w:val="-3"/>
          <w:u w:val="single"/>
        </w:rPr>
        <w:t>Developer</w:t>
      </w:r>
      <w:r>
        <w:rPr>
          <w:color w:val="000000"/>
          <w:spacing w:val="-3"/>
        </w:rPr>
        <w:t xml:space="preserve">: </w:t>
      </w:r>
    </w:p>
    <w:p w:rsidR="00E15DB3" w:rsidRDefault="00E15DB3">
      <w:pPr>
        <w:autoSpaceDE w:val="0"/>
        <w:autoSpaceDN w:val="0"/>
        <w:adjustRightInd w:val="0"/>
        <w:spacing w:line="280" w:lineRule="exact"/>
        <w:ind w:left="2880"/>
        <w:jc w:val="both"/>
        <w:rPr>
          <w:color w:val="000000"/>
          <w:spacing w:val="-3"/>
        </w:rPr>
      </w:pPr>
    </w:p>
    <w:p w:rsidR="00E15DB3" w:rsidRDefault="003A4C9C">
      <w:pPr>
        <w:autoSpaceDE w:val="0"/>
        <w:autoSpaceDN w:val="0"/>
        <w:adjustRightInd w:val="0"/>
        <w:spacing w:before="61" w:line="280" w:lineRule="exact"/>
        <w:ind w:left="2880" w:right="5489"/>
        <w:jc w:val="both"/>
        <w:rPr>
          <w:color w:val="000000"/>
          <w:spacing w:val="-3"/>
        </w:rPr>
      </w:pPr>
      <w:r>
        <w:rPr>
          <w:color w:val="000000"/>
          <w:spacing w:val="-3"/>
        </w:rPr>
        <w:t xml:space="preserve">Nine Mile Point Nuclear Station, LLC 100 Constellation Way </w:t>
      </w:r>
    </w:p>
    <w:p w:rsidR="00E15DB3" w:rsidRDefault="003A4C9C">
      <w:pPr>
        <w:autoSpaceDE w:val="0"/>
        <w:autoSpaceDN w:val="0"/>
        <w:adjustRightInd w:val="0"/>
        <w:spacing w:before="4" w:line="276" w:lineRule="exact"/>
        <w:ind w:left="2880"/>
        <w:rPr>
          <w:color w:val="000000"/>
          <w:spacing w:val="-3"/>
        </w:rPr>
      </w:pPr>
      <w:r>
        <w:rPr>
          <w:color w:val="000000"/>
          <w:spacing w:val="-3"/>
        </w:rPr>
        <w:t xml:space="preserve">Suite 200C </w:t>
      </w:r>
    </w:p>
    <w:p w:rsidR="00E15DB3" w:rsidRDefault="003A4C9C">
      <w:pPr>
        <w:autoSpaceDE w:val="0"/>
        <w:autoSpaceDN w:val="0"/>
        <w:adjustRightInd w:val="0"/>
        <w:spacing w:before="7" w:line="273" w:lineRule="exact"/>
        <w:ind w:left="2880" w:right="7007"/>
        <w:jc w:val="both"/>
        <w:rPr>
          <w:color w:val="000000"/>
          <w:spacing w:val="-3"/>
        </w:rPr>
      </w:pPr>
      <w:r>
        <w:rPr>
          <w:color w:val="000000"/>
          <w:spacing w:val="-3"/>
        </w:rPr>
        <w:t xml:space="preserve">Baltimore, MD 21201 </w:t>
      </w:r>
      <w:r>
        <w:rPr>
          <w:color w:val="000000"/>
          <w:spacing w:val="-3"/>
        </w:rPr>
        <w:br/>
        <w:t xml:space="preserve">Attn: General Counsel </w:t>
      </w:r>
      <w:r>
        <w:rPr>
          <w:color w:val="000000"/>
          <w:spacing w:val="-3"/>
        </w:rPr>
        <w:br/>
        <w:t xml:space="preserve">Phone: 410-470-3312 </w:t>
      </w:r>
      <w:r>
        <w:rPr>
          <w:color w:val="000000"/>
          <w:spacing w:val="-3"/>
        </w:rPr>
        <w:br/>
        <w:t xml:space="preserve">Fax:  443-213-3680 </w:t>
      </w: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E15DB3">
      <w:pPr>
        <w:autoSpaceDE w:val="0"/>
        <w:autoSpaceDN w:val="0"/>
        <w:adjustRightInd w:val="0"/>
        <w:spacing w:line="276" w:lineRule="exact"/>
        <w:ind w:left="5953"/>
        <w:rPr>
          <w:color w:val="000000"/>
          <w:spacing w:val="-3"/>
        </w:rPr>
      </w:pPr>
    </w:p>
    <w:p w:rsidR="00E15DB3" w:rsidRDefault="003A4C9C">
      <w:pPr>
        <w:autoSpaceDE w:val="0"/>
        <w:autoSpaceDN w:val="0"/>
        <w:adjustRightInd w:val="0"/>
        <w:spacing w:before="81" w:line="276" w:lineRule="exact"/>
        <w:ind w:left="5953"/>
        <w:rPr>
          <w:color w:val="000000"/>
          <w:spacing w:val="-3"/>
        </w:rPr>
      </w:pPr>
      <w:r>
        <w:rPr>
          <w:color w:val="000000"/>
          <w:spacing w:val="-3"/>
        </w:rPr>
        <w:t xml:space="preserve">F-4 </w:t>
      </w:r>
    </w:p>
    <w:p w:rsidR="00E15DB3" w:rsidRDefault="00E15DB3">
      <w:pPr>
        <w:autoSpaceDE w:val="0"/>
        <w:autoSpaceDN w:val="0"/>
        <w:adjustRightInd w:val="0"/>
        <w:rPr>
          <w:color w:val="000000"/>
          <w:spacing w:val="-3"/>
        </w:rPr>
        <w:sectPr w:rsidR="00E15DB3">
          <w:headerReference w:type="even" r:id="rId712"/>
          <w:headerReference w:type="default" r:id="rId713"/>
          <w:footerReference w:type="even" r:id="rId714"/>
          <w:footerReference w:type="default" r:id="rId715"/>
          <w:headerReference w:type="first" r:id="rId716"/>
          <w:footerReference w:type="first" r:id="rId717"/>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14" w:name="Pg115"/>
      <w:bookmarkEnd w:id="114"/>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1757</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168" w:line="276" w:lineRule="exact"/>
        <w:ind w:left="1440" w:firstLine="3935"/>
        <w:rPr>
          <w:rFonts w:ascii="Times New Roman Bold" w:hAnsi="Times New Roman Bold"/>
          <w:color w:val="000000"/>
          <w:spacing w:val="-3"/>
        </w:rPr>
      </w:pPr>
      <w:r>
        <w:rPr>
          <w:rFonts w:ascii="Times New Roman Bold" w:hAnsi="Times New Roman Bold"/>
          <w:color w:val="000000"/>
          <w:spacing w:val="-3"/>
        </w:rPr>
        <w:t>APPENDIX G</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84" w:line="276" w:lineRule="exact"/>
        <w:ind w:left="1440" w:firstLine="399"/>
        <w:rPr>
          <w:rFonts w:ascii="Times New Roman Bold" w:hAnsi="Times New Roman Bold"/>
          <w:color w:val="000000"/>
          <w:spacing w:val="-3"/>
        </w:rPr>
      </w:pPr>
      <w:r>
        <w:rPr>
          <w:rFonts w:ascii="Times New Roman Bold" w:hAnsi="Times New Roman Bold"/>
          <w:color w:val="000000"/>
          <w:spacing w:val="-3"/>
        </w:rPr>
        <w:t>INTERCONNECTION REQUIREMENTS FOR A WIND GENERATING PLANT</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81" w:line="276" w:lineRule="exact"/>
        <w:ind w:left="1440" w:firstLine="720"/>
        <w:rPr>
          <w:color w:val="000000"/>
          <w:spacing w:val="-2"/>
        </w:rPr>
      </w:pPr>
      <w:r>
        <w:rPr>
          <w:color w:val="000000"/>
          <w:spacing w:val="-2"/>
        </w:rPr>
        <w:t xml:space="preserve">Appendix G sets forth requirements and </w:t>
      </w:r>
      <w:r>
        <w:rPr>
          <w:color w:val="000000"/>
          <w:spacing w:val="-2"/>
        </w:rPr>
        <w:t>provisions specific to a wind generating plant.</w:t>
      </w:r>
    </w:p>
    <w:p w:rsidR="00E15DB3" w:rsidRDefault="003A4C9C">
      <w:pPr>
        <w:autoSpaceDE w:val="0"/>
        <w:autoSpaceDN w:val="0"/>
        <w:adjustRightInd w:val="0"/>
        <w:spacing w:before="276" w:line="276" w:lineRule="exact"/>
        <w:ind w:left="1440"/>
        <w:rPr>
          <w:color w:val="000000"/>
          <w:spacing w:val="-2"/>
        </w:rPr>
      </w:pPr>
      <w:r>
        <w:rPr>
          <w:color w:val="000000"/>
          <w:spacing w:val="-2"/>
        </w:rPr>
        <w:t>All other requirements of this LGIA continue to apply to wind generating plant interconnections.</w:t>
      </w:r>
    </w:p>
    <w:p w:rsidR="00E15DB3" w:rsidRDefault="00E15DB3">
      <w:pPr>
        <w:autoSpaceDE w:val="0"/>
        <w:autoSpaceDN w:val="0"/>
        <w:adjustRightInd w:val="0"/>
        <w:spacing w:line="276" w:lineRule="exact"/>
        <w:ind w:left="1440"/>
        <w:rPr>
          <w:color w:val="000000"/>
          <w:spacing w:val="-2"/>
        </w:rPr>
      </w:pPr>
    </w:p>
    <w:p w:rsidR="00E15DB3" w:rsidRDefault="00E15DB3">
      <w:pPr>
        <w:autoSpaceDE w:val="0"/>
        <w:autoSpaceDN w:val="0"/>
        <w:adjustRightInd w:val="0"/>
        <w:spacing w:line="276" w:lineRule="exact"/>
        <w:ind w:left="1440"/>
        <w:rPr>
          <w:color w:val="000000"/>
          <w:spacing w:val="-2"/>
        </w:rPr>
      </w:pPr>
    </w:p>
    <w:p w:rsidR="00E15DB3" w:rsidRDefault="003A4C9C">
      <w:pPr>
        <w:tabs>
          <w:tab w:val="left" w:pos="2880"/>
        </w:tabs>
        <w:autoSpaceDE w:val="0"/>
        <w:autoSpaceDN w:val="0"/>
        <w:adjustRightInd w:val="0"/>
        <w:spacing w:before="87" w:line="276" w:lineRule="exact"/>
        <w:ind w:left="1440" w:firstLine="72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E15DB3" w:rsidRDefault="00E15DB3">
      <w:pPr>
        <w:autoSpaceDE w:val="0"/>
        <w:autoSpaceDN w:val="0"/>
        <w:adjustRightInd w:val="0"/>
        <w:spacing w:line="276" w:lineRule="exact"/>
        <w:ind w:left="1440"/>
        <w:rPr>
          <w:rFonts w:ascii="Times New Roman Bold" w:hAnsi="Times New Roman Bold"/>
          <w:color w:val="000000"/>
          <w:spacing w:val="-3"/>
          <w:u w:val="single"/>
        </w:rPr>
      </w:pPr>
    </w:p>
    <w:p w:rsidR="00E15DB3" w:rsidRDefault="00E15DB3">
      <w:pPr>
        <w:autoSpaceDE w:val="0"/>
        <w:autoSpaceDN w:val="0"/>
        <w:adjustRightInd w:val="0"/>
        <w:spacing w:line="276" w:lineRule="exact"/>
        <w:ind w:left="1440"/>
        <w:rPr>
          <w:rFonts w:ascii="Times New Roman Bold" w:hAnsi="Times New Roman Bold"/>
          <w:color w:val="000000"/>
          <w:spacing w:val="-3"/>
          <w:u w:val="single"/>
        </w:rPr>
      </w:pPr>
    </w:p>
    <w:p w:rsidR="00E15DB3" w:rsidRDefault="003A4C9C">
      <w:pPr>
        <w:tabs>
          <w:tab w:val="left" w:pos="3599"/>
        </w:tabs>
        <w:autoSpaceDE w:val="0"/>
        <w:autoSpaceDN w:val="0"/>
        <w:adjustRightInd w:val="0"/>
        <w:spacing w:before="84" w:line="276" w:lineRule="exact"/>
        <w:ind w:left="1440" w:firstLine="143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Low Voltage Ride-Through (LVRT) Capability</w:t>
      </w:r>
    </w:p>
    <w:p w:rsidR="00E15DB3" w:rsidRDefault="003A4C9C">
      <w:pPr>
        <w:autoSpaceDE w:val="0"/>
        <w:autoSpaceDN w:val="0"/>
        <w:adjustRightInd w:val="0"/>
        <w:spacing w:before="407" w:line="550" w:lineRule="exact"/>
        <w:ind w:left="1440" w:right="1479" w:firstLine="650"/>
        <w:rPr>
          <w:color w:val="000000"/>
          <w:spacing w:val="-2"/>
        </w:rPr>
      </w:pPr>
      <w:r>
        <w:rPr>
          <w:color w:val="000000"/>
          <w:spacing w:val="-2"/>
        </w:rPr>
        <w:t xml:space="preserve">A wind generating plant shall be able to remain online during voltage disturbances up to the time periods and associated voltage levels set forth in the standard below. The LVRT </w:t>
      </w:r>
      <w:r>
        <w:rPr>
          <w:color w:val="000000"/>
          <w:spacing w:val="-2"/>
        </w:rPr>
        <w:br/>
        <w:t>standard provides for a transition period standard and a post-transition peri</w:t>
      </w:r>
      <w:r>
        <w:rPr>
          <w:color w:val="000000"/>
          <w:spacing w:val="-2"/>
        </w:rPr>
        <w:t xml:space="preserve">od standard. </w:t>
      </w:r>
    </w:p>
    <w:p w:rsidR="00E15DB3" w:rsidRDefault="00E15DB3">
      <w:pPr>
        <w:autoSpaceDE w:val="0"/>
        <w:autoSpaceDN w:val="0"/>
        <w:adjustRightInd w:val="0"/>
        <w:spacing w:line="276" w:lineRule="exact"/>
        <w:ind w:left="2090"/>
        <w:rPr>
          <w:color w:val="000000"/>
          <w:spacing w:val="-2"/>
        </w:rPr>
      </w:pPr>
    </w:p>
    <w:p w:rsidR="00E15DB3" w:rsidRDefault="00E15DB3">
      <w:pPr>
        <w:autoSpaceDE w:val="0"/>
        <w:autoSpaceDN w:val="0"/>
        <w:adjustRightInd w:val="0"/>
        <w:spacing w:line="276" w:lineRule="exact"/>
        <w:ind w:left="2090"/>
        <w:rPr>
          <w:color w:val="000000"/>
          <w:spacing w:val="-2"/>
        </w:rPr>
      </w:pPr>
    </w:p>
    <w:p w:rsidR="00E15DB3" w:rsidRDefault="003A4C9C">
      <w:pPr>
        <w:autoSpaceDE w:val="0"/>
        <w:autoSpaceDN w:val="0"/>
        <w:adjustRightInd w:val="0"/>
        <w:spacing w:before="25" w:line="276" w:lineRule="exact"/>
        <w:ind w:left="209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E15DB3" w:rsidRDefault="003A4C9C">
      <w:pPr>
        <w:autoSpaceDE w:val="0"/>
        <w:autoSpaceDN w:val="0"/>
        <w:adjustRightInd w:val="0"/>
        <w:spacing w:before="418" w:line="550" w:lineRule="exact"/>
        <w:ind w:left="1440" w:right="1263" w:firstLine="650"/>
        <w:rPr>
          <w:color w:val="000000"/>
          <w:spacing w:val="-3"/>
        </w:rPr>
      </w:pPr>
      <w:r>
        <w:rPr>
          <w:color w:val="000000"/>
          <w:spacing w:val="-2"/>
        </w:rPr>
        <w:t xml:space="preserve">The transition period standard applies to wind generating plants subject to FERC Order </w:t>
      </w:r>
      <w:r>
        <w:rPr>
          <w:color w:val="000000"/>
          <w:spacing w:val="-2"/>
        </w:rPr>
        <w:br/>
        <w:t xml:space="preserve">661 that have either: (i) interconnection agreements signed and filed with the Commission, filed </w:t>
      </w:r>
      <w:r>
        <w:rPr>
          <w:color w:val="000000"/>
          <w:spacing w:val="-2"/>
        </w:rPr>
        <w:br/>
        <w:t>with the Commission i</w:t>
      </w:r>
      <w:r>
        <w:rPr>
          <w:color w:val="000000"/>
          <w:spacing w:val="-2"/>
        </w:rPr>
        <w:t xml:space="preserve">n unexecuted form, finally executed as conforming agreements, or filed </w:t>
      </w:r>
      <w:r>
        <w:rPr>
          <w:color w:val="000000"/>
          <w:spacing w:val="-2"/>
        </w:rPr>
        <w:br/>
        <w:t xml:space="preserve">with the Commission as non-conforming agreements between January 1, 2006 and December 31, </w:t>
      </w:r>
      <w:r>
        <w:rPr>
          <w:color w:val="000000"/>
          <w:spacing w:val="-2"/>
        </w:rPr>
        <w:br/>
        <w:t>2006, with a scheduled in-service date no later than December 31, 2007, or (ii) wind generati</w:t>
      </w:r>
      <w:r>
        <w:rPr>
          <w:color w:val="000000"/>
          <w:spacing w:val="-2"/>
        </w:rPr>
        <w:t xml:space="preserve">ng </w:t>
      </w:r>
      <w:r>
        <w:rPr>
          <w:color w:val="000000"/>
          <w:spacing w:val="-2"/>
        </w:rPr>
        <w:br/>
        <w:t xml:space="preserve">turbines subject to a wind turbine procurement contract executed prior to December 31, 2005, for </w:t>
      </w:r>
      <w:r>
        <w:rPr>
          <w:color w:val="000000"/>
          <w:spacing w:val="-2"/>
        </w:rPr>
        <w:br/>
      </w:r>
      <w:r>
        <w:rPr>
          <w:color w:val="000000"/>
          <w:spacing w:val="-3"/>
        </w:rPr>
        <w:t xml:space="preserve">delivery through 2007. </w:t>
      </w:r>
    </w:p>
    <w:p w:rsidR="00E15DB3" w:rsidRDefault="00E15DB3">
      <w:pPr>
        <w:autoSpaceDE w:val="0"/>
        <w:autoSpaceDN w:val="0"/>
        <w:adjustRightInd w:val="0"/>
        <w:spacing w:line="276" w:lineRule="exact"/>
        <w:ind w:left="1440"/>
        <w:rPr>
          <w:color w:val="000000"/>
          <w:spacing w:val="-3"/>
        </w:rPr>
      </w:pPr>
    </w:p>
    <w:p w:rsidR="00E15DB3" w:rsidRDefault="00E15DB3">
      <w:pPr>
        <w:autoSpaceDE w:val="0"/>
        <w:autoSpaceDN w:val="0"/>
        <w:adjustRightInd w:val="0"/>
        <w:spacing w:line="276" w:lineRule="exact"/>
        <w:ind w:left="1440"/>
        <w:rPr>
          <w:color w:val="000000"/>
          <w:spacing w:val="-3"/>
        </w:rPr>
      </w:pPr>
    </w:p>
    <w:p w:rsidR="00E15DB3" w:rsidRDefault="003A4C9C">
      <w:pPr>
        <w:tabs>
          <w:tab w:val="left" w:pos="2088"/>
        </w:tabs>
        <w:autoSpaceDE w:val="0"/>
        <w:autoSpaceDN w:val="0"/>
        <w:adjustRightInd w:val="0"/>
        <w:spacing w:before="45"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E15DB3" w:rsidRDefault="00E15DB3">
      <w:pPr>
        <w:autoSpaceDE w:val="0"/>
        <w:autoSpaceDN w:val="0"/>
        <w:adjustRightInd w:val="0"/>
        <w:spacing w:line="276" w:lineRule="exact"/>
        <w:ind w:left="2088"/>
        <w:rPr>
          <w:color w:val="000000"/>
          <w:spacing w:val="-2"/>
        </w:rPr>
      </w:pPr>
    </w:p>
    <w:p w:rsidR="00E15DB3" w:rsidRDefault="003A4C9C">
      <w:pPr>
        <w:autoSpaceDE w:val="0"/>
        <w:autoSpaceDN w:val="0"/>
        <w:adjustRightInd w:val="0"/>
        <w:spacing w:before="8" w:line="276" w:lineRule="exact"/>
        <w:ind w:left="2088"/>
        <w:rPr>
          <w:color w:val="000000"/>
          <w:spacing w:val="-2"/>
        </w:rPr>
      </w:pPr>
      <w:r>
        <w:rPr>
          <w:color w:val="000000"/>
          <w:spacing w:val="-2"/>
        </w:rPr>
        <w:t>normal clearing (which is a time p</w:t>
      </w:r>
      <w:r>
        <w:rPr>
          <w:color w:val="000000"/>
          <w:spacing w:val="-2"/>
        </w:rPr>
        <w:t xml:space="preserve">eriod of approximately 4 - 9 cycles) and single line to </w:t>
      </w: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3A4C9C">
      <w:pPr>
        <w:autoSpaceDE w:val="0"/>
        <w:autoSpaceDN w:val="0"/>
        <w:adjustRightInd w:val="0"/>
        <w:spacing w:before="36" w:line="276" w:lineRule="exact"/>
        <w:ind w:left="5932"/>
        <w:rPr>
          <w:color w:val="000000"/>
          <w:spacing w:val="-3"/>
        </w:rPr>
      </w:pPr>
      <w:r>
        <w:rPr>
          <w:color w:val="000000"/>
          <w:spacing w:val="-3"/>
        </w:rPr>
        <w:t xml:space="preserve">G-1 </w:t>
      </w:r>
    </w:p>
    <w:p w:rsidR="00E15DB3" w:rsidRDefault="00E15DB3">
      <w:pPr>
        <w:autoSpaceDE w:val="0"/>
        <w:autoSpaceDN w:val="0"/>
        <w:adjustRightInd w:val="0"/>
        <w:rPr>
          <w:color w:val="000000"/>
          <w:spacing w:val="-3"/>
        </w:rPr>
        <w:sectPr w:rsidR="00E15DB3">
          <w:headerReference w:type="even" r:id="rId718"/>
          <w:headerReference w:type="default" r:id="rId719"/>
          <w:footerReference w:type="even" r:id="rId720"/>
          <w:footerReference w:type="default" r:id="rId721"/>
          <w:headerReference w:type="first" r:id="rId722"/>
          <w:footerReference w:type="first" r:id="rId723"/>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15" w:name="Pg116"/>
      <w:bookmarkEnd w:id="115"/>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3A4C9C">
      <w:pPr>
        <w:autoSpaceDE w:val="0"/>
        <w:autoSpaceDN w:val="0"/>
        <w:adjustRightInd w:val="0"/>
        <w:spacing w:before="218" w:line="550" w:lineRule="exact"/>
        <w:ind w:left="2087" w:right="1269"/>
        <w:rPr>
          <w:color w:val="000000"/>
          <w:spacing w:val="-3"/>
        </w:rPr>
      </w:pPr>
      <w:r>
        <w:rPr>
          <w:color w:val="000000"/>
          <w:spacing w:val="-2"/>
        </w:rPr>
        <w:t xml:space="preserve">ground faults with delayed clearing, and subsequent post-fault voltage recovery to prefault </w:t>
      </w:r>
      <w:r>
        <w:rPr>
          <w:color w:val="000000"/>
          <w:spacing w:val="-2"/>
        </w:rPr>
        <w:br/>
        <w:t>voltage unless clearing the fault effectively disconnec</w:t>
      </w:r>
      <w:r>
        <w:rPr>
          <w:color w:val="000000"/>
          <w:spacing w:val="-2"/>
        </w:rPr>
        <w:t xml:space="preserve">ts the generator from the system. </w:t>
      </w:r>
      <w:r>
        <w:rPr>
          <w:color w:val="000000"/>
          <w:spacing w:val="-2"/>
        </w:rPr>
        <w:br/>
        <w:t xml:space="preserve">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w:t>
      </w:r>
      <w:r>
        <w:rPr>
          <w:color w:val="000000"/>
          <w:spacing w:val="-2"/>
        </w:rPr>
        <w:t xml:space="preserve"> to which the wind generating plant will </w:t>
      </w:r>
      <w:r>
        <w:rPr>
          <w:color w:val="000000"/>
          <w:spacing w:val="-2"/>
        </w:rPr>
        <w:br/>
        <w:t xml:space="preserve">be interconnected.  The maximum clearing time the wind generating plant shall be </w:t>
      </w:r>
      <w:r>
        <w:rPr>
          <w:color w:val="000000"/>
          <w:spacing w:val="-2"/>
        </w:rPr>
        <w:br/>
        <w:t xml:space="preserve">required to withstand for a three-phase fault shall be 9 cycles at a voltage as low as 0.15 </w:t>
      </w:r>
      <w:r>
        <w:rPr>
          <w:color w:val="000000"/>
          <w:spacing w:val="-2"/>
        </w:rPr>
        <w:br/>
        <w:t>p.u., as measured at the high side of t</w:t>
      </w:r>
      <w:r>
        <w:rPr>
          <w:color w:val="000000"/>
          <w:spacing w:val="-2"/>
        </w:rPr>
        <w:t>he wind generating plant step-up transformer (</w:t>
      </w:r>
      <w:r>
        <w:rPr>
          <w:color w:val="000000"/>
          <w:spacing w:val="-2"/>
          <w:u w:val="single"/>
        </w:rPr>
        <w:t>i.e.</w:t>
      </w:r>
      <w:r>
        <w:rPr>
          <w:color w:val="000000"/>
          <w:spacing w:val="-2"/>
        </w:rPr>
        <w:t xml:space="preserve"> the </w:t>
      </w:r>
      <w:r>
        <w:rPr>
          <w:color w:val="000000"/>
          <w:spacing w:val="-2"/>
        </w:rPr>
        <w:br/>
        <w:t xml:space="preserve">transformer that steps the voltage up to the transmission interconnection voltage or </w:t>
      </w:r>
      <w:r>
        <w:rPr>
          <w:color w:val="000000"/>
          <w:spacing w:val="-2"/>
        </w:rPr>
        <w:br/>
        <w:t xml:space="preserve">“GSU”), after which, if the fault remains following the location-specific normal clearing </w:t>
      </w:r>
      <w:r>
        <w:rPr>
          <w:color w:val="000000"/>
          <w:spacing w:val="-2"/>
        </w:rPr>
        <w:br/>
        <w:t>time for three-phase fa</w:t>
      </w:r>
      <w:r>
        <w:rPr>
          <w:color w:val="000000"/>
          <w:spacing w:val="-2"/>
        </w:rPr>
        <w:t xml:space="preserve">ults, the wind generating plant may disconnect from the </w:t>
      </w:r>
      <w:r>
        <w:rPr>
          <w:color w:val="000000"/>
          <w:spacing w:val="-2"/>
        </w:rPr>
        <w:br/>
      </w:r>
      <w:r>
        <w:rPr>
          <w:color w:val="000000"/>
          <w:spacing w:val="-3"/>
        </w:rPr>
        <w:t xml:space="preserve">transmission system. </w:t>
      </w:r>
    </w:p>
    <w:p w:rsidR="00E15DB3" w:rsidRDefault="00E15DB3">
      <w:pPr>
        <w:autoSpaceDE w:val="0"/>
        <w:autoSpaceDN w:val="0"/>
        <w:adjustRightInd w:val="0"/>
        <w:spacing w:line="276" w:lineRule="exact"/>
        <w:ind w:left="1439"/>
        <w:rPr>
          <w:color w:val="000000"/>
          <w:spacing w:val="-3"/>
        </w:rPr>
      </w:pPr>
    </w:p>
    <w:p w:rsidR="00E15DB3" w:rsidRDefault="00E15DB3">
      <w:pPr>
        <w:autoSpaceDE w:val="0"/>
        <w:autoSpaceDN w:val="0"/>
        <w:adjustRightInd w:val="0"/>
        <w:spacing w:line="276" w:lineRule="exact"/>
        <w:ind w:left="1439"/>
        <w:rPr>
          <w:color w:val="000000"/>
          <w:spacing w:val="-3"/>
        </w:rPr>
      </w:pPr>
    </w:p>
    <w:p w:rsidR="00E15DB3" w:rsidRDefault="003A4C9C">
      <w:pPr>
        <w:tabs>
          <w:tab w:val="left" w:pos="2088"/>
        </w:tabs>
        <w:autoSpaceDE w:val="0"/>
        <w:autoSpaceDN w:val="0"/>
        <w:adjustRightInd w:val="0"/>
        <w:spacing w:before="45" w:line="276" w:lineRule="exact"/>
        <w:ind w:left="1439"/>
        <w:rPr>
          <w:color w:val="000000"/>
          <w:spacing w:val="-2"/>
        </w:rPr>
      </w:pPr>
      <w:r>
        <w:rPr>
          <w:color w:val="000000"/>
          <w:spacing w:val="-3"/>
        </w:rPr>
        <w:t xml:space="preserve">2. </w:t>
      </w:r>
      <w:r>
        <w:rPr>
          <w:color w:val="000000"/>
          <w:spacing w:val="-3"/>
        </w:rPr>
        <w:tab/>
      </w:r>
      <w:r>
        <w:rPr>
          <w:color w:val="000000"/>
          <w:spacing w:val="-2"/>
        </w:rPr>
        <w:t xml:space="preserve">This requirement does not apply to faults that would occur between the wind generator </w:t>
      </w:r>
    </w:p>
    <w:p w:rsidR="00E15DB3" w:rsidRDefault="003A4C9C">
      <w:pPr>
        <w:autoSpaceDE w:val="0"/>
        <w:autoSpaceDN w:val="0"/>
        <w:adjustRightInd w:val="0"/>
        <w:spacing w:before="30" w:line="560" w:lineRule="exact"/>
        <w:ind w:left="2087" w:right="1663"/>
        <w:jc w:val="both"/>
        <w:rPr>
          <w:color w:val="000000"/>
          <w:spacing w:val="-3"/>
        </w:rPr>
      </w:pPr>
      <w:r>
        <w:rPr>
          <w:color w:val="000000"/>
          <w:spacing w:val="-2"/>
        </w:rPr>
        <w:t xml:space="preserve">terminals and the high side of the GSU or to faults that would result in a voltage lower </w:t>
      </w:r>
      <w:r>
        <w:rPr>
          <w:color w:val="000000"/>
          <w:spacing w:val="-3"/>
        </w:rPr>
        <w:t xml:space="preserve">than 0.15 per unit on the high side of the GSU serving the facility. </w:t>
      </w:r>
    </w:p>
    <w:p w:rsidR="00E15DB3" w:rsidRDefault="00E15DB3">
      <w:pPr>
        <w:autoSpaceDE w:val="0"/>
        <w:autoSpaceDN w:val="0"/>
        <w:adjustRightInd w:val="0"/>
        <w:spacing w:line="276" w:lineRule="exact"/>
        <w:ind w:left="1439"/>
        <w:rPr>
          <w:color w:val="000000"/>
          <w:spacing w:val="-3"/>
        </w:rPr>
      </w:pPr>
    </w:p>
    <w:p w:rsidR="00E15DB3" w:rsidRDefault="00E15DB3">
      <w:pPr>
        <w:autoSpaceDE w:val="0"/>
        <w:autoSpaceDN w:val="0"/>
        <w:adjustRightInd w:val="0"/>
        <w:spacing w:line="276" w:lineRule="exact"/>
        <w:ind w:left="1439"/>
        <w:rPr>
          <w:color w:val="000000"/>
          <w:spacing w:val="-3"/>
        </w:rPr>
      </w:pPr>
    </w:p>
    <w:p w:rsidR="00E15DB3" w:rsidRDefault="003A4C9C">
      <w:pPr>
        <w:tabs>
          <w:tab w:val="left" w:pos="2085"/>
        </w:tabs>
        <w:autoSpaceDE w:val="0"/>
        <w:autoSpaceDN w:val="0"/>
        <w:adjustRightInd w:val="0"/>
        <w:spacing w:before="42" w:line="276" w:lineRule="exact"/>
        <w:ind w:left="1439"/>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E15DB3" w:rsidRDefault="003A4C9C">
      <w:pPr>
        <w:autoSpaceDE w:val="0"/>
        <w:autoSpaceDN w:val="0"/>
        <w:adjustRightInd w:val="0"/>
        <w:spacing w:before="276" w:line="276" w:lineRule="exact"/>
        <w:ind w:left="1439" w:firstLine="645"/>
        <w:rPr>
          <w:color w:val="000000"/>
          <w:spacing w:val="-3"/>
        </w:rPr>
      </w:pPr>
      <w:r>
        <w:rPr>
          <w:color w:val="000000"/>
          <w:spacing w:val="-3"/>
        </w:rPr>
        <w:t>p</w:t>
      </w:r>
      <w:r>
        <w:rPr>
          <w:color w:val="000000"/>
          <w:spacing w:val="-3"/>
        </w:rPr>
        <w:t>art of a special protection system.</w:t>
      </w:r>
    </w:p>
    <w:p w:rsidR="00E15DB3" w:rsidRDefault="00E15DB3">
      <w:pPr>
        <w:autoSpaceDE w:val="0"/>
        <w:autoSpaceDN w:val="0"/>
        <w:adjustRightInd w:val="0"/>
        <w:spacing w:line="276" w:lineRule="exact"/>
        <w:ind w:left="1439"/>
        <w:rPr>
          <w:color w:val="000000"/>
          <w:spacing w:val="-3"/>
        </w:rPr>
      </w:pPr>
    </w:p>
    <w:p w:rsidR="00E15DB3" w:rsidRDefault="00E15DB3">
      <w:pPr>
        <w:autoSpaceDE w:val="0"/>
        <w:autoSpaceDN w:val="0"/>
        <w:adjustRightInd w:val="0"/>
        <w:spacing w:line="276" w:lineRule="exact"/>
        <w:ind w:left="1439"/>
        <w:rPr>
          <w:color w:val="000000"/>
          <w:spacing w:val="-3"/>
        </w:rPr>
      </w:pPr>
    </w:p>
    <w:p w:rsidR="00E15DB3" w:rsidRDefault="003A4C9C">
      <w:pPr>
        <w:tabs>
          <w:tab w:val="left" w:pos="2088"/>
        </w:tabs>
        <w:autoSpaceDE w:val="0"/>
        <w:autoSpaceDN w:val="0"/>
        <w:adjustRightInd w:val="0"/>
        <w:spacing w:before="81" w:line="276" w:lineRule="exact"/>
        <w:ind w:left="1439"/>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E15DB3" w:rsidRDefault="003A4C9C">
      <w:pPr>
        <w:autoSpaceDE w:val="0"/>
        <w:autoSpaceDN w:val="0"/>
        <w:adjustRightInd w:val="0"/>
        <w:spacing w:before="38" w:line="550" w:lineRule="exact"/>
        <w:ind w:left="2087" w:right="1749"/>
        <w:jc w:val="both"/>
        <w:rPr>
          <w:color w:val="000000"/>
          <w:spacing w:val="-3"/>
        </w:rPr>
      </w:pPr>
      <w:r>
        <w:rPr>
          <w:color w:val="000000"/>
          <w:spacing w:val="-2"/>
        </w:rPr>
        <w:t>performance of the generators or by installing additional equipment (</w:t>
      </w:r>
      <w:r>
        <w:rPr>
          <w:color w:val="000000"/>
          <w:spacing w:val="-2"/>
          <w:u w:val="single"/>
        </w:rPr>
        <w:t>e.g.</w:t>
      </w:r>
      <w:r>
        <w:rPr>
          <w:color w:val="000000"/>
          <w:spacing w:val="-2"/>
        </w:rPr>
        <w:t xml:space="preserve">, Static VAr </w:t>
      </w:r>
      <w:r>
        <w:rPr>
          <w:color w:val="000000"/>
          <w:spacing w:val="-2"/>
        </w:rPr>
        <w:t xml:space="preserve">Compensator, etc.) within the wind generating plant or by a combination of generator </w:t>
      </w:r>
      <w:r>
        <w:rPr>
          <w:color w:val="000000"/>
          <w:spacing w:val="-3"/>
        </w:rPr>
        <w:t xml:space="preserve">performance and additional equipment. </w:t>
      </w: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3A4C9C">
      <w:pPr>
        <w:autoSpaceDE w:val="0"/>
        <w:autoSpaceDN w:val="0"/>
        <w:adjustRightInd w:val="0"/>
        <w:spacing w:before="149" w:line="276" w:lineRule="exact"/>
        <w:ind w:left="5932"/>
        <w:rPr>
          <w:color w:val="000000"/>
          <w:spacing w:val="-3"/>
        </w:rPr>
      </w:pPr>
      <w:r>
        <w:rPr>
          <w:color w:val="000000"/>
          <w:spacing w:val="-3"/>
        </w:rPr>
        <w:t xml:space="preserve">G-2 </w:t>
      </w:r>
    </w:p>
    <w:p w:rsidR="00E15DB3" w:rsidRDefault="00E15DB3">
      <w:pPr>
        <w:autoSpaceDE w:val="0"/>
        <w:autoSpaceDN w:val="0"/>
        <w:adjustRightInd w:val="0"/>
        <w:rPr>
          <w:color w:val="000000"/>
          <w:spacing w:val="-3"/>
        </w:rPr>
        <w:sectPr w:rsidR="00E15DB3">
          <w:headerReference w:type="even" r:id="rId724"/>
          <w:headerReference w:type="default" r:id="rId725"/>
          <w:footerReference w:type="even" r:id="rId726"/>
          <w:footerReference w:type="default" r:id="rId727"/>
          <w:headerReference w:type="first" r:id="rId728"/>
          <w:footerReference w:type="first" r:id="rId729"/>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16" w:name="Pg117"/>
      <w:bookmarkEnd w:id="116"/>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16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E15DB3" w:rsidRDefault="003A4C9C">
      <w:pPr>
        <w:autoSpaceDE w:val="0"/>
        <w:autoSpaceDN w:val="0"/>
        <w:adjustRightInd w:val="0"/>
        <w:spacing w:before="36" w:line="553" w:lineRule="exact"/>
        <w:ind w:left="2160" w:right="1250"/>
        <w:rPr>
          <w:color w:val="000000"/>
          <w:spacing w:val="-3"/>
        </w:rPr>
      </w:pPr>
      <w:r>
        <w:rPr>
          <w:color w:val="000000"/>
          <w:spacing w:val="-2"/>
        </w:rPr>
        <w:t xml:space="preserve">at the same location at the effective date of the Appendix G LVRT Standard are exempt from meeting the Appendix G LVRT Standard for the remaining life of the existing </w:t>
      </w:r>
      <w:r>
        <w:rPr>
          <w:color w:val="000000"/>
          <w:spacing w:val="-2"/>
        </w:rPr>
        <w:br/>
        <w:t>generation equipment. Existing individual generator units that are replaced are required</w:t>
      </w:r>
      <w:r>
        <w:rPr>
          <w:color w:val="000000"/>
          <w:spacing w:val="-2"/>
        </w:rPr>
        <w:t xml:space="preserve"> to </w:t>
      </w:r>
      <w:r>
        <w:rPr>
          <w:color w:val="000000"/>
          <w:spacing w:val="-3"/>
        </w:rPr>
        <w:t xml:space="preserve">meet the Appendix G LVRT Standard. </w:t>
      </w:r>
    </w:p>
    <w:p w:rsidR="00E15DB3" w:rsidRDefault="00E15DB3">
      <w:pPr>
        <w:autoSpaceDE w:val="0"/>
        <w:autoSpaceDN w:val="0"/>
        <w:adjustRightInd w:val="0"/>
        <w:spacing w:line="276" w:lineRule="exact"/>
        <w:ind w:left="1440"/>
        <w:rPr>
          <w:color w:val="000000"/>
          <w:spacing w:val="-3"/>
        </w:rPr>
      </w:pPr>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E15DB3" w:rsidRDefault="003A4C9C">
      <w:pPr>
        <w:autoSpaceDE w:val="0"/>
        <w:autoSpaceDN w:val="0"/>
        <w:adjustRightInd w:val="0"/>
        <w:spacing w:before="390" w:line="560" w:lineRule="exact"/>
        <w:ind w:left="1440" w:right="1741"/>
        <w:jc w:val="both"/>
        <w:rPr>
          <w:color w:val="000000"/>
          <w:spacing w:val="-3"/>
        </w:rPr>
      </w:pPr>
      <w:r>
        <w:rPr>
          <w:color w:val="000000"/>
          <w:spacing w:val="-2"/>
        </w:rPr>
        <w:t xml:space="preserve">All wind generating plants subject to FERC Order No. 661 and not covered by the transition </w:t>
      </w:r>
      <w:r>
        <w:rPr>
          <w:color w:val="000000"/>
          <w:spacing w:val="-3"/>
        </w:rPr>
        <w:t xml:space="preserve">period described above must meet the following requirements: </w:t>
      </w:r>
    </w:p>
    <w:p w:rsidR="00E15DB3" w:rsidRDefault="00E15DB3">
      <w:pPr>
        <w:autoSpaceDE w:val="0"/>
        <w:autoSpaceDN w:val="0"/>
        <w:adjustRightInd w:val="0"/>
        <w:spacing w:line="276" w:lineRule="exact"/>
        <w:ind w:left="1440"/>
        <w:rPr>
          <w:color w:val="000000"/>
          <w:spacing w:val="-3"/>
        </w:rPr>
      </w:pP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23"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E15DB3" w:rsidRDefault="003A4C9C">
      <w:pPr>
        <w:autoSpaceDE w:val="0"/>
        <w:autoSpaceDN w:val="0"/>
        <w:adjustRightInd w:val="0"/>
        <w:spacing w:before="58" w:line="550" w:lineRule="exact"/>
        <w:ind w:left="2160" w:right="1249"/>
        <w:rPr>
          <w:color w:val="000000"/>
          <w:spacing w:val="-2"/>
        </w:rPr>
      </w:pPr>
      <w:r>
        <w:rPr>
          <w:color w:val="000000"/>
          <w:spacing w:val="-2"/>
        </w:rPr>
        <w:t xml:space="preserve">normal clearing (which is a time period of approximately 4 - 9 cycles) and single line to </w:t>
      </w:r>
      <w:r>
        <w:rPr>
          <w:color w:val="000000"/>
          <w:spacing w:val="-2"/>
        </w:rPr>
        <w:br/>
        <w:t>ground faults with delayed clearing, and subsequent post-fault voltage recov</w:t>
      </w:r>
      <w:r>
        <w:rPr>
          <w:color w:val="000000"/>
          <w:spacing w:val="-2"/>
        </w:rPr>
        <w:t xml:space="preserve">ery to </w:t>
      </w:r>
      <w:r>
        <w:rPr>
          <w:color w:val="000000"/>
          <w:spacing w:val="-2"/>
        </w:rPr>
        <w:br/>
        <w:t xml:space="preserve">prefault voltage unless clearing the fault effectively disconnects the generator from the </w:t>
      </w:r>
      <w:r>
        <w:rPr>
          <w:color w:val="000000"/>
          <w:spacing w:val="-2"/>
        </w:rPr>
        <w:br/>
        <w:t xml:space="preserve">system.  The clearing time requirement for a three-phase fault will be specific to the wind </w:t>
      </w:r>
      <w:r>
        <w:rPr>
          <w:color w:val="000000"/>
          <w:spacing w:val="-2"/>
        </w:rPr>
        <w:br/>
        <w:t>generating plant substation location, as determined by and docum</w:t>
      </w:r>
      <w:r>
        <w:rPr>
          <w:color w:val="000000"/>
          <w:spacing w:val="-2"/>
        </w:rPr>
        <w:t xml:space="preserve">ented by the Connecting </w:t>
      </w:r>
      <w:r>
        <w:rPr>
          <w:color w:val="000000"/>
          <w:spacing w:val="-2"/>
        </w:rPr>
        <w:br/>
        <w:t xml:space="preserve">Transmission Owner for the Transmission District to which the wind generating plant </w:t>
      </w:r>
      <w:r>
        <w:rPr>
          <w:color w:val="000000"/>
          <w:spacing w:val="-2"/>
        </w:rPr>
        <w:br/>
        <w:t xml:space="preserve">will be interconnected.  The maximum clearing time the wind generating plant shall be </w:t>
      </w:r>
      <w:r>
        <w:rPr>
          <w:color w:val="000000"/>
          <w:spacing w:val="-2"/>
        </w:rPr>
        <w:br/>
        <w:t>required to withstand for a three-phase fault shall be 9 cy</w:t>
      </w:r>
      <w:r>
        <w:rPr>
          <w:color w:val="000000"/>
          <w:spacing w:val="-2"/>
        </w:rPr>
        <w:t xml:space="preserve">cles after which, if the fault </w:t>
      </w:r>
      <w:r>
        <w:rPr>
          <w:color w:val="000000"/>
          <w:spacing w:val="-2"/>
        </w:rPr>
        <w:br/>
        <w:t xml:space="preserve">remains following the location-specific normal clearing time for three-phase faults, the </w:t>
      </w:r>
      <w:r>
        <w:rPr>
          <w:color w:val="000000"/>
          <w:spacing w:val="-2"/>
        </w:rPr>
        <w:br/>
        <w:t xml:space="preserve">wind generating plant may disconnect from the transmission system.  A wind generating </w:t>
      </w:r>
      <w:r>
        <w:rPr>
          <w:color w:val="000000"/>
          <w:spacing w:val="-2"/>
        </w:rPr>
        <w:br/>
        <w:t>plant shall remain interconnected during such a</w:t>
      </w:r>
      <w:r>
        <w:rPr>
          <w:color w:val="000000"/>
          <w:spacing w:val="-2"/>
        </w:rPr>
        <w:t xml:space="preserve"> fault on the transmission system for a </w:t>
      </w:r>
      <w:r>
        <w:rPr>
          <w:color w:val="000000"/>
          <w:spacing w:val="-2"/>
        </w:rPr>
        <w:br/>
        <w:t xml:space="preserve">voltage level as low as zero volts, as measured at the high voltage side of the wind GSU. </w:t>
      </w: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E15DB3">
      <w:pPr>
        <w:autoSpaceDE w:val="0"/>
        <w:autoSpaceDN w:val="0"/>
        <w:adjustRightInd w:val="0"/>
        <w:spacing w:line="276" w:lineRule="exact"/>
        <w:ind w:left="5932"/>
        <w:rPr>
          <w:color w:val="000000"/>
          <w:spacing w:val="-2"/>
        </w:rPr>
      </w:pPr>
    </w:p>
    <w:p w:rsidR="00E15DB3" w:rsidRDefault="003A4C9C">
      <w:pPr>
        <w:autoSpaceDE w:val="0"/>
        <w:autoSpaceDN w:val="0"/>
        <w:adjustRightInd w:val="0"/>
        <w:spacing w:before="149" w:line="276" w:lineRule="exact"/>
        <w:ind w:left="5932"/>
        <w:rPr>
          <w:color w:val="000000"/>
          <w:spacing w:val="-3"/>
        </w:rPr>
      </w:pPr>
      <w:r>
        <w:rPr>
          <w:color w:val="000000"/>
          <w:spacing w:val="-3"/>
        </w:rPr>
        <w:t xml:space="preserve">G-3 </w:t>
      </w:r>
    </w:p>
    <w:p w:rsidR="00E15DB3" w:rsidRDefault="00E15DB3">
      <w:pPr>
        <w:autoSpaceDE w:val="0"/>
        <w:autoSpaceDN w:val="0"/>
        <w:adjustRightInd w:val="0"/>
        <w:rPr>
          <w:color w:val="000000"/>
          <w:spacing w:val="-3"/>
        </w:rPr>
        <w:sectPr w:rsidR="00E15DB3">
          <w:headerReference w:type="even" r:id="rId730"/>
          <w:headerReference w:type="default" r:id="rId731"/>
          <w:footerReference w:type="even" r:id="rId732"/>
          <w:footerReference w:type="default" r:id="rId733"/>
          <w:headerReference w:type="first" r:id="rId734"/>
          <w:footerReference w:type="first" r:id="rId735"/>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17" w:name="Pg118"/>
      <w:bookmarkEnd w:id="117"/>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tabs>
          <w:tab w:val="left" w:pos="2160"/>
        </w:tabs>
        <w:autoSpaceDE w:val="0"/>
        <w:autoSpaceDN w:val="0"/>
        <w:adjustRightInd w:val="0"/>
        <w:spacing w:before="168" w:line="276" w:lineRule="exact"/>
        <w:ind w:left="1440"/>
        <w:rPr>
          <w:color w:val="000000"/>
          <w:spacing w:val="-2"/>
        </w:rPr>
      </w:pPr>
      <w:r>
        <w:rPr>
          <w:color w:val="000000"/>
          <w:spacing w:val="-3"/>
        </w:rPr>
        <w:t>2.</w:t>
      </w:r>
      <w:r>
        <w:rPr>
          <w:color w:val="000000"/>
          <w:spacing w:val="-3"/>
        </w:rPr>
        <w:tab/>
      </w:r>
      <w:r>
        <w:rPr>
          <w:color w:val="000000"/>
          <w:spacing w:val="-2"/>
        </w:rPr>
        <w:t>This requirement does not apply to faults that would occur between the wind generator</w:t>
      </w:r>
    </w:p>
    <w:p w:rsidR="00E15DB3" w:rsidRDefault="003A4C9C">
      <w:pPr>
        <w:autoSpaceDE w:val="0"/>
        <w:autoSpaceDN w:val="0"/>
        <w:adjustRightInd w:val="0"/>
        <w:spacing w:before="276" w:line="276" w:lineRule="exact"/>
        <w:ind w:left="1440" w:firstLine="720"/>
        <w:rPr>
          <w:color w:val="000000"/>
          <w:spacing w:val="-3"/>
        </w:rPr>
      </w:pPr>
      <w:r>
        <w:rPr>
          <w:color w:val="000000"/>
          <w:spacing w:val="-3"/>
        </w:rPr>
        <w:t>terminals and</w:t>
      </w:r>
      <w:r>
        <w:rPr>
          <w:color w:val="000000"/>
          <w:spacing w:val="-3"/>
        </w:rPr>
        <w:t xml:space="preserve"> the high side of the GSU.</w:t>
      </w:r>
    </w:p>
    <w:p w:rsidR="00E15DB3" w:rsidRDefault="00E15DB3">
      <w:pPr>
        <w:autoSpaceDE w:val="0"/>
        <w:autoSpaceDN w:val="0"/>
        <w:adjustRightInd w:val="0"/>
        <w:spacing w:line="276" w:lineRule="exact"/>
        <w:ind w:left="1440"/>
        <w:rPr>
          <w:color w:val="000000"/>
          <w:spacing w:val="-3"/>
        </w:rPr>
      </w:pP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84"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E15DB3" w:rsidRDefault="003A4C9C">
      <w:pPr>
        <w:autoSpaceDE w:val="0"/>
        <w:autoSpaceDN w:val="0"/>
        <w:adjustRightInd w:val="0"/>
        <w:spacing w:before="276" w:line="276" w:lineRule="exact"/>
        <w:ind w:left="1440" w:firstLine="720"/>
        <w:rPr>
          <w:color w:val="000000"/>
          <w:spacing w:val="-3"/>
        </w:rPr>
      </w:pPr>
      <w:r>
        <w:rPr>
          <w:color w:val="000000"/>
          <w:spacing w:val="-3"/>
        </w:rPr>
        <w:t>part of a special protection system.</w:t>
      </w:r>
    </w:p>
    <w:p w:rsidR="00E15DB3" w:rsidRDefault="00E15DB3">
      <w:pPr>
        <w:autoSpaceDE w:val="0"/>
        <w:autoSpaceDN w:val="0"/>
        <w:adjustRightInd w:val="0"/>
        <w:spacing w:line="276" w:lineRule="exact"/>
        <w:ind w:left="1440"/>
        <w:rPr>
          <w:color w:val="000000"/>
          <w:spacing w:val="-3"/>
        </w:rPr>
      </w:pP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76"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E15DB3" w:rsidRDefault="003A4C9C">
      <w:pPr>
        <w:autoSpaceDE w:val="0"/>
        <w:autoSpaceDN w:val="0"/>
        <w:adjustRightInd w:val="0"/>
        <w:spacing w:before="58" w:line="550" w:lineRule="exact"/>
        <w:ind w:left="2160" w:right="1758"/>
        <w:rPr>
          <w:color w:val="000000"/>
          <w:spacing w:val="-3"/>
        </w:rPr>
      </w:pPr>
      <w:r>
        <w:rPr>
          <w:color w:val="000000"/>
          <w:spacing w:val="-2"/>
        </w:rPr>
        <w:t>performance</w:t>
      </w:r>
      <w:r>
        <w:rPr>
          <w:color w:val="000000"/>
          <w:spacing w:val="-2"/>
        </w:rPr>
        <w:t xml:space="preserve"> of the generators or by installing additional equipment (</w:t>
      </w:r>
      <w:r>
        <w:rPr>
          <w:color w:val="000000"/>
          <w:spacing w:val="-2"/>
          <w:u w:val="single"/>
        </w:rPr>
        <w:t>e.g.</w:t>
      </w:r>
      <w:r>
        <w:rPr>
          <w:color w:val="000000"/>
          <w:spacing w:val="-2"/>
        </w:rPr>
        <w:t xml:space="preserve">, Static VAr Compensator) within the wind generating plant or by a combination of generator </w:t>
      </w:r>
      <w:r>
        <w:rPr>
          <w:color w:val="000000"/>
          <w:spacing w:val="-3"/>
        </w:rPr>
        <w:t xml:space="preserve">performance and additional equipment. </w:t>
      </w:r>
    </w:p>
    <w:p w:rsidR="00E15DB3" w:rsidRDefault="00E15DB3">
      <w:pPr>
        <w:autoSpaceDE w:val="0"/>
        <w:autoSpaceDN w:val="0"/>
        <w:adjustRightInd w:val="0"/>
        <w:spacing w:line="276" w:lineRule="exact"/>
        <w:ind w:left="1440"/>
        <w:rPr>
          <w:color w:val="000000"/>
          <w:spacing w:val="-3"/>
        </w:rPr>
      </w:pPr>
    </w:p>
    <w:p w:rsidR="00E15DB3" w:rsidRDefault="00E15DB3">
      <w:pPr>
        <w:autoSpaceDE w:val="0"/>
        <w:autoSpaceDN w:val="0"/>
        <w:adjustRightInd w:val="0"/>
        <w:spacing w:line="276" w:lineRule="exact"/>
        <w:ind w:left="1440"/>
        <w:rPr>
          <w:color w:val="000000"/>
          <w:spacing w:val="-3"/>
        </w:rPr>
      </w:pPr>
    </w:p>
    <w:p w:rsidR="00E15DB3" w:rsidRDefault="003A4C9C">
      <w:pPr>
        <w:tabs>
          <w:tab w:val="left" w:pos="2160"/>
        </w:tabs>
        <w:autoSpaceDE w:val="0"/>
        <w:autoSpaceDN w:val="0"/>
        <w:adjustRightInd w:val="0"/>
        <w:spacing w:before="25" w:line="276" w:lineRule="exact"/>
        <w:ind w:left="1440"/>
        <w:rPr>
          <w:color w:val="000000"/>
          <w:spacing w:val="-2"/>
        </w:rPr>
      </w:pPr>
      <w:r>
        <w:rPr>
          <w:color w:val="000000"/>
          <w:spacing w:val="-3"/>
        </w:rPr>
        <w:t xml:space="preserve">5. </w:t>
      </w:r>
      <w:r>
        <w:rPr>
          <w:color w:val="000000"/>
          <w:spacing w:val="-3"/>
        </w:rPr>
        <w:tab/>
      </w:r>
      <w:r>
        <w:rPr>
          <w:color w:val="000000"/>
          <w:spacing w:val="-2"/>
        </w:rPr>
        <w:t>Existing individual generator units that are, or have bee</w:t>
      </w:r>
      <w:r>
        <w:rPr>
          <w:color w:val="000000"/>
          <w:spacing w:val="-2"/>
        </w:rPr>
        <w:t xml:space="preserve">n, interconnected to the network </w:t>
      </w:r>
    </w:p>
    <w:p w:rsidR="00E15DB3" w:rsidRDefault="003A4C9C">
      <w:pPr>
        <w:autoSpaceDE w:val="0"/>
        <w:autoSpaceDN w:val="0"/>
        <w:adjustRightInd w:val="0"/>
        <w:spacing w:before="56" w:line="553" w:lineRule="exact"/>
        <w:ind w:left="2160" w:right="1250"/>
        <w:rPr>
          <w:color w:val="000000"/>
          <w:spacing w:val="-3"/>
        </w:rPr>
      </w:pPr>
      <w:r>
        <w:rPr>
          <w:color w:val="000000"/>
          <w:spacing w:val="-2"/>
        </w:rPr>
        <w:t xml:space="preserve">at the same location at the effective date of the Appendix G LVRT Standard are exempt from meeting the Appendix G LVRT Standard for the remaining life of the existing </w:t>
      </w:r>
      <w:r>
        <w:rPr>
          <w:color w:val="000000"/>
          <w:spacing w:val="-2"/>
        </w:rPr>
        <w:br/>
        <w:t>generation equipment. Existing individual generator un</w:t>
      </w:r>
      <w:r>
        <w:rPr>
          <w:color w:val="000000"/>
          <w:spacing w:val="-2"/>
        </w:rPr>
        <w:t xml:space="preserve">its that are replaced are required to </w:t>
      </w:r>
      <w:r>
        <w:rPr>
          <w:color w:val="000000"/>
          <w:spacing w:val="-3"/>
        </w:rPr>
        <w:t xml:space="preserve">meet the Appendix G LVRT Standard. </w:t>
      </w:r>
    </w:p>
    <w:p w:rsidR="00E15DB3" w:rsidRDefault="00E15DB3">
      <w:pPr>
        <w:autoSpaceDE w:val="0"/>
        <w:autoSpaceDN w:val="0"/>
        <w:adjustRightInd w:val="0"/>
        <w:spacing w:line="276" w:lineRule="exact"/>
        <w:ind w:left="2880"/>
        <w:rPr>
          <w:color w:val="000000"/>
          <w:spacing w:val="-3"/>
        </w:rPr>
      </w:pPr>
    </w:p>
    <w:p w:rsidR="00E15DB3" w:rsidRDefault="00E15DB3">
      <w:pPr>
        <w:autoSpaceDE w:val="0"/>
        <w:autoSpaceDN w:val="0"/>
        <w:adjustRightInd w:val="0"/>
        <w:spacing w:line="276" w:lineRule="exact"/>
        <w:ind w:left="2880"/>
        <w:rPr>
          <w:color w:val="000000"/>
          <w:spacing w:val="-3"/>
        </w:rPr>
      </w:pPr>
    </w:p>
    <w:p w:rsidR="00E15DB3" w:rsidRDefault="003A4C9C">
      <w:pPr>
        <w:tabs>
          <w:tab w:val="left" w:pos="3600"/>
        </w:tabs>
        <w:autoSpaceDE w:val="0"/>
        <w:autoSpaceDN w:val="0"/>
        <w:adjustRightInd w:val="0"/>
        <w:spacing w:before="24" w:line="276" w:lineRule="exact"/>
        <w:ind w:left="2880"/>
        <w:rPr>
          <w:rFonts w:ascii="Times New Roman Bold" w:hAnsi="Times New Roman Bold"/>
          <w:color w:val="000000"/>
          <w:spacing w:val="-3"/>
          <w:u w:val="single"/>
        </w:rPr>
      </w:pPr>
      <w:r>
        <w:rPr>
          <w:rFonts w:ascii="Times New Roman Bold" w:hAnsi="Times New Roman Bold"/>
          <w:color w:val="000000"/>
          <w:spacing w:val="-3"/>
        </w:rPr>
        <w:t xml:space="preserve">ii. </w:t>
      </w:r>
      <w:r>
        <w:rPr>
          <w:rFonts w:ascii="Times New Roman Bold" w:hAnsi="Times New Roman Bold"/>
          <w:color w:val="000000"/>
          <w:spacing w:val="-3"/>
        </w:rPr>
        <w:tab/>
      </w:r>
      <w:r>
        <w:rPr>
          <w:rFonts w:ascii="Times New Roman Bold" w:hAnsi="Times New Roman Bold"/>
          <w:color w:val="000000"/>
          <w:spacing w:val="-3"/>
          <w:u w:val="single"/>
        </w:rPr>
        <w:t xml:space="preserve">Power Factor Design Criteria (Reactive Power) </w:t>
      </w:r>
    </w:p>
    <w:p w:rsidR="00E15DB3" w:rsidRDefault="00E15DB3">
      <w:pPr>
        <w:autoSpaceDE w:val="0"/>
        <w:autoSpaceDN w:val="0"/>
        <w:adjustRightInd w:val="0"/>
        <w:spacing w:line="276" w:lineRule="exact"/>
        <w:ind w:left="2160"/>
        <w:rPr>
          <w:rFonts w:ascii="Times New Roman Bold" w:hAnsi="Times New Roman Bold"/>
          <w:color w:val="000000"/>
          <w:spacing w:val="-3"/>
          <w:u w:val="single"/>
        </w:rPr>
      </w:pPr>
    </w:p>
    <w:p w:rsidR="00E15DB3" w:rsidRDefault="00E15DB3">
      <w:pPr>
        <w:autoSpaceDE w:val="0"/>
        <w:autoSpaceDN w:val="0"/>
        <w:adjustRightInd w:val="0"/>
        <w:spacing w:line="276" w:lineRule="exact"/>
        <w:ind w:left="2160"/>
        <w:rPr>
          <w:rFonts w:ascii="Times New Roman Bold" w:hAnsi="Times New Roman Bold"/>
          <w:color w:val="000000"/>
          <w:spacing w:val="-3"/>
          <w:u w:val="single"/>
        </w:rPr>
      </w:pPr>
    </w:p>
    <w:p w:rsidR="00E15DB3" w:rsidRDefault="003A4C9C">
      <w:pPr>
        <w:autoSpaceDE w:val="0"/>
        <w:autoSpaceDN w:val="0"/>
        <w:adjustRightInd w:val="0"/>
        <w:spacing w:before="92" w:line="276" w:lineRule="exact"/>
        <w:ind w:left="2160"/>
        <w:rPr>
          <w:color w:val="000000"/>
          <w:spacing w:val="-2"/>
        </w:rPr>
      </w:pPr>
      <w:r>
        <w:rPr>
          <w:color w:val="000000"/>
          <w:spacing w:val="-2"/>
        </w:rPr>
        <w:t xml:space="preserve">A wind generating plant shall maintain a power factor within the range of 0.95 leading to </w:t>
      </w:r>
    </w:p>
    <w:p w:rsidR="00E15DB3" w:rsidRDefault="003A4C9C">
      <w:pPr>
        <w:autoSpaceDE w:val="0"/>
        <w:autoSpaceDN w:val="0"/>
        <w:adjustRightInd w:val="0"/>
        <w:spacing w:before="264" w:line="276" w:lineRule="exact"/>
        <w:ind w:left="1440"/>
        <w:rPr>
          <w:color w:val="000000"/>
          <w:spacing w:val="-2"/>
        </w:rPr>
      </w:pPr>
      <w:r>
        <w:rPr>
          <w:color w:val="000000"/>
          <w:spacing w:val="-2"/>
        </w:rPr>
        <w:t xml:space="preserve">0.95 lagging, measured at the Point of Interconnection as defined in this LGIA, if the ISO’s </w:t>
      </w:r>
    </w:p>
    <w:p w:rsidR="00E15DB3" w:rsidRDefault="003A4C9C">
      <w:pPr>
        <w:autoSpaceDE w:val="0"/>
        <w:autoSpaceDN w:val="0"/>
        <w:adjustRightInd w:val="0"/>
        <w:spacing w:before="50" w:line="560" w:lineRule="exact"/>
        <w:ind w:left="1440" w:right="1477"/>
        <w:jc w:val="both"/>
        <w:rPr>
          <w:color w:val="000000"/>
          <w:spacing w:val="-3"/>
        </w:rPr>
      </w:pPr>
      <w:r>
        <w:rPr>
          <w:color w:val="000000"/>
          <w:spacing w:val="-2"/>
        </w:rPr>
        <w:t xml:space="preserve">System Reliability Impact Study shows that such a requirement is necessary to ensure safety or </w:t>
      </w:r>
      <w:r>
        <w:rPr>
          <w:color w:val="000000"/>
          <w:spacing w:val="-3"/>
        </w:rPr>
        <w:t xml:space="preserve">reliability. </w:t>
      </w:r>
    </w:p>
    <w:p w:rsidR="00E15DB3" w:rsidRDefault="003A4C9C">
      <w:pPr>
        <w:autoSpaceDE w:val="0"/>
        <w:autoSpaceDN w:val="0"/>
        <w:adjustRightInd w:val="0"/>
        <w:spacing w:before="340" w:line="560" w:lineRule="exact"/>
        <w:ind w:left="1440" w:right="1643" w:firstLine="719"/>
        <w:rPr>
          <w:color w:val="000000"/>
          <w:spacing w:val="-2"/>
        </w:rPr>
      </w:pPr>
      <w:r>
        <w:rPr>
          <w:color w:val="000000"/>
          <w:spacing w:val="-2"/>
        </w:rPr>
        <w:t>The power factor range standards can be met using, fo</w:t>
      </w:r>
      <w:r>
        <w:rPr>
          <w:color w:val="000000"/>
          <w:spacing w:val="-2"/>
        </w:rPr>
        <w:t xml:space="preserve">r example without limitation, </w:t>
      </w:r>
      <w:r>
        <w:rPr>
          <w:color w:val="000000"/>
          <w:spacing w:val="-2"/>
        </w:rPr>
        <w:br/>
        <w:t xml:space="preserve">power electronics designed to supply this level of reactive capability (taking into account any </w:t>
      </w:r>
    </w:p>
    <w:p w:rsidR="00E15DB3" w:rsidRDefault="00E15DB3">
      <w:pPr>
        <w:autoSpaceDE w:val="0"/>
        <w:autoSpaceDN w:val="0"/>
        <w:adjustRightInd w:val="0"/>
        <w:spacing w:line="276" w:lineRule="exact"/>
        <w:ind w:left="5932"/>
        <w:rPr>
          <w:color w:val="000000"/>
          <w:spacing w:val="-2"/>
        </w:rPr>
      </w:pPr>
    </w:p>
    <w:p w:rsidR="00E15DB3" w:rsidRDefault="003A4C9C">
      <w:pPr>
        <w:autoSpaceDE w:val="0"/>
        <w:autoSpaceDN w:val="0"/>
        <w:adjustRightInd w:val="0"/>
        <w:spacing w:before="159" w:line="276" w:lineRule="exact"/>
        <w:ind w:left="5932"/>
        <w:rPr>
          <w:color w:val="000000"/>
          <w:spacing w:val="-3"/>
        </w:rPr>
      </w:pPr>
      <w:r>
        <w:rPr>
          <w:color w:val="000000"/>
          <w:spacing w:val="-3"/>
        </w:rPr>
        <w:t xml:space="preserve">G-4 </w:t>
      </w:r>
      <w:r w:rsidR="00E15DB3">
        <w:rPr>
          <w:color w:val="000000"/>
          <w:spacing w:val="-3"/>
        </w:rPr>
        <w:pict>
          <v:polyline id="_x0000_s1237" style="position:absolute;left:0;text-align:left;z-index:-251586560;mso-position-horizontal-relative:page;mso-position-vertical-relative:page" points="264pt,685.65pt,268.7pt,685.65pt,268.7pt,684.65pt,264pt,684.65pt,264pt,685.65pt" coordsize="94,20" o:allowincell="f" fillcolor="black" stroked="f">
            <v:path arrowok="t"/>
            <w10:wrap anchorx="page" anchory="page"/>
          </v:polyline>
        </w:pict>
      </w:r>
    </w:p>
    <w:p w:rsidR="00E15DB3" w:rsidRDefault="00E15DB3">
      <w:pPr>
        <w:autoSpaceDE w:val="0"/>
        <w:autoSpaceDN w:val="0"/>
        <w:adjustRightInd w:val="0"/>
        <w:rPr>
          <w:color w:val="000000"/>
          <w:spacing w:val="-3"/>
        </w:rPr>
        <w:sectPr w:rsidR="00E15DB3">
          <w:headerReference w:type="even" r:id="rId736"/>
          <w:headerReference w:type="default" r:id="rId737"/>
          <w:footerReference w:type="even" r:id="rId738"/>
          <w:footerReference w:type="default" r:id="rId739"/>
          <w:headerReference w:type="first" r:id="rId740"/>
          <w:footerReference w:type="first" r:id="rId741"/>
          <w:pgSz w:w="12240" w:h="15840" w:orient="landscape"/>
          <w:pgMar w:top="0" w:right="0" w:bottom="0" w:left="0" w:header="720" w:footer="720" w:gutter="0"/>
          <w:cols w:space="720"/>
        </w:sectPr>
      </w:pPr>
    </w:p>
    <w:p w:rsidR="00E15DB3" w:rsidRDefault="00E15DB3">
      <w:pPr>
        <w:autoSpaceDE w:val="0"/>
        <w:autoSpaceDN w:val="0"/>
        <w:adjustRightInd w:val="0"/>
        <w:spacing w:line="240" w:lineRule="exact"/>
        <w:rPr>
          <w:color w:val="000000"/>
          <w:spacing w:val="-3"/>
        </w:rPr>
      </w:pPr>
      <w:bookmarkStart w:id="118" w:name="Pg119"/>
      <w:bookmarkEnd w:id="118"/>
    </w:p>
    <w:p w:rsidR="00E15DB3" w:rsidRDefault="00E15DB3">
      <w:pPr>
        <w:autoSpaceDE w:val="0"/>
        <w:autoSpaceDN w:val="0"/>
        <w:adjustRightInd w:val="0"/>
        <w:spacing w:line="276" w:lineRule="exact"/>
        <w:ind w:left="1440"/>
        <w:rPr>
          <w:color w:val="000000"/>
          <w:spacing w:val="-3"/>
        </w:rPr>
      </w:pPr>
    </w:p>
    <w:p w:rsidR="00E15DB3" w:rsidRDefault="003A4C9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1757 </w:t>
      </w:r>
    </w:p>
    <w:p w:rsidR="00E15DB3" w:rsidRDefault="00E15DB3">
      <w:pPr>
        <w:autoSpaceDE w:val="0"/>
        <w:autoSpaceDN w:val="0"/>
        <w:adjustRightInd w:val="0"/>
        <w:spacing w:line="276" w:lineRule="exact"/>
        <w:ind w:left="1440"/>
        <w:rPr>
          <w:rFonts w:ascii="Times New Roman Bold" w:hAnsi="Times New Roman Bold"/>
          <w:color w:val="000000"/>
          <w:spacing w:val="-3"/>
        </w:rPr>
      </w:pPr>
    </w:p>
    <w:p w:rsidR="00E15DB3" w:rsidRDefault="003A4C9C">
      <w:pPr>
        <w:autoSpaceDE w:val="0"/>
        <w:autoSpaceDN w:val="0"/>
        <w:adjustRightInd w:val="0"/>
        <w:spacing w:before="168" w:line="276" w:lineRule="exact"/>
        <w:ind w:left="1440"/>
        <w:rPr>
          <w:color w:val="000000"/>
          <w:spacing w:val="-2"/>
        </w:rPr>
      </w:pPr>
      <w:r>
        <w:rPr>
          <w:color w:val="000000"/>
          <w:spacing w:val="-2"/>
        </w:rPr>
        <w:t xml:space="preserve">limitations due to voltage level, real power output, etc.) or fixed and switched capacitors if </w:t>
      </w:r>
    </w:p>
    <w:p w:rsidR="00E15DB3" w:rsidRDefault="003A4C9C">
      <w:pPr>
        <w:autoSpaceDE w:val="0"/>
        <w:autoSpaceDN w:val="0"/>
        <w:adjustRightInd w:val="0"/>
        <w:spacing w:before="264" w:line="276" w:lineRule="exact"/>
        <w:ind w:left="1440"/>
        <w:rPr>
          <w:color w:val="000000"/>
          <w:spacing w:val="-2"/>
        </w:rPr>
      </w:pPr>
      <w:r>
        <w:rPr>
          <w:color w:val="000000"/>
          <w:spacing w:val="-2"/>
        </w:rPr>
        <w:t xml:space="preserve">agreed to by the Connecting Transmission Owner for the Transmission District to which the </w:t>
      </w:r>
    </w:p>
    <w:p w:rsidR="00E15DB3" w:rsidRDefault="003A4C9C">
      <w:pPr>
        <w:autoSpaceDE w:val="0"/>
        <w:autoSpaceDN w:val="0"/>
        <w:adjustRightInd w:val="0"/>
        <w:spacing w:before="58" w:line="550" w:lineRule="exact"/>
        <w:ind w:left="1440" w:right="1416"/>
        <w:jc w:val="both"/>
        <w:rPr>
          <w:color w:val="000000"/>
          <w:spacing w:val="-3"/>
        </w:rPr>
      </w:pPr>
      <w:r>
        <w:rPr>
          <w:color w:val="000000"/>
          <w:spacing w:val="-2"/>
        </w:rPr>
        <w:t>wind generating plant will be interconnected, or a combination of the two.  The Developer shall not disable power factor equipment while the wind plant is in operati</w:t>
      </w:r>
      <w:r>
        <w:rPr>
          <w:color w:val="000000"/>
          <w:spacing w:val="-2"/>
        </w:rPr>
        <w:t xml:space="preserve">on.  Wind plants shall also be able to provide sufficient dynamic voltage support in lieu of the power system stabilizer and automatic voltage regulation at the generator excitation system if the System Reliability Impact </w:t>
      </w:r>
      <w:r>
        <w:rPr>
          <w:color w:val="000000"/>
          <w:spacing w:val="-3"/>
        </w:rPr>
        <w:t>Study shows this to be required fo</w:t>
      </w:r>
      <w:r>
        <w:rPr>
          <w:color w:val="000000"/>
          <w:spacing w:val="-3"/>
        </w:rPr>
        <w:t xml:space="preserve">r system safety or reliability. </w:t>
      </w:r>
    </w:p>
    <w:p w:rsidR="00E15DB3" w:rsidRDefault="00E15DB3">
      <w:pPr>
        <w:autoSpaceDE w:val="0"/>
        <w:autoSpaceDN w:val="0"/>
        <w:adjustRightInd w:val="0"/>
        <w:spacing w:line="276" w:lineRule="exact"/>
        <w:ind w:left="2870"/>
        <w:rPr>
          <w:color w:val="000000"/>
          <w:spacing w:val="-3"/>
        </w:rPr>
      </w:pPr>
    </w:p>
    <w:p w:rsidR="00E15DB3" w:rsidRDefault="00E15DB3">
      <w:pPr>
        <w:autoSpaceDE w:val="0"/>
        <w:autoSpaceDN w:val="0"/>
        <w:adjustRightInd w:val="0"/>
        <w:spacing w:line="276" w:lineRule="exact"/>
        <w:ind w:left="2870"/>
        <w:rPr>
          <w:color w:val="000000"/>
          <w:spacing w:val="-3"/>
        </w:rPr>
      </w:pPr>
    </w:p>
    <w:p w:rsidR="00E15DB3" w:rsidRDefault="003A4C9C">
      <w:pPr>
        <w:tabs>
          <w:tab w:val="left" w:pos="3598"/>
        </w:tabs>
        <w:autoSpaceDE w:val="0"/>
        <w:autoSpaceDN w:val="0"/>
        <w:adjustRightInd w:val="0"/>
        <w:spacing w:before="45" w:line="276" w:lineRule="exact"/>
        <w:ind w:left="2870"/>
        <w:rPr>
          <w:rFonts w:ascii="Times New Roman Bold" w:hAnsi="Times New Roman Bold"/>
          <w:color w:val="000000"/>
          <w:spacing w:val="-3"/>
          <w:u w:val="single"/>
        </w:rPr>
      </w:pPr>
      <w:r>
        <w:rPr>
          <w:rFonts w:ascii="Times New Roman Bold" w:hAnsi="Times New Roman Bold"/>
          <w:color w:val="000000"/>
          <w:spacing w:val="-3"/>
        </w:rPr>
        <w:t xml:space="preserve">iii. </w:t>
      </w:r>
      <w:r>
        <w:rPr>
          <w:rFonts w:ascii="Times New Roman Bold" w:hAnsi="Times New Roman Bold"/>
          <w:color w:val="000000"/>
          <w:spacing w:val="-3"/>
        </w:rPr>
        <w:tab/>
      </w:r>
      <w:r>
        <w:rPr>
          <w:rFonts w:ascii="Times New Roman Bold" w:hAnsi="Times New Roman Bold"/>
          <w:color w:val="000000"/>
          <w:spacing w:val="-3"/>
          <w:u w:val="single"/>
        </w:rPr>
        <w:t xml:space="preserve">Supervisory Control and Data Acquisition (SCADA) Capability </w:t>
      </w:r>
    </w:p>
    <w:p w:rsidR="00E15DB3" w:rsidRDefault="003A4C9C">
      <w:pPr>
        <w:autoSpaceDE w:val="0"/>
        <w:autoSpaceDN w:val="0"/>
        <w:adjustRightInd w:val="0"/>
        <w:spacing w:before="397" w:line="551" w:lineRule="exact"/>
        <w:ind w:left="1439" w:right="1295" w:firstLine="719"/>
        <w:rPr>
          <w:color w:val="000000"/>
          <w:spacing w:val="-3"/>
        </w:rPr>
      </w:pPr>
      <w:r>
        <w:rPr>
          <w:color w:val="000000"/>
          <w:spacing w:val="-2"/>
        </w:rPr>
        <w:t>The wind plant shall provide SCADA capability to transmit data and receive instructions from the ISO and/or the Connecting Transmission Owner for the Tran</w:t>
      </w:r>
      <w:r>
        <w:rPr>
          <w:color w:val="000000"/>
          <w:spacing w:val="-2"/>
        </w:rPr>
        <w:t xml:space="preserve">smission District to which the wind generating plant will be interconnected, as applicable, to protect system reliability.  The Connecting Transmission Owner for the Transmission District to which the wind generating </w:t>
      </w:r>
      <w:r>
        <w:rPr>
          <w:color w:val="000000"/>
          <w:spacing w:val="-2"/>
        </w:rPr>
        <w:br/>
        <w:t>plant will be interconnected and the w</w:t>
      </w:r>
      <w:r>
        <w:rPr>
          <w:color w:val="000000"/>
          <w:spacing w:val="-2"/>
        </w:rPr>
        <w:t xml:space="preserve">ind plant Developer shall determine what SCADA </w:t>
      </w:r>
      <w:r>
        <w:rPr>
          <w:color w:val="000000"/>
          <w:spacing w:val="-2"/>
        </w:rPr>
        <w:br/>
        <w:t xml:space="preserve">information is essential for the proposed wind plant, taking into account the size of the plant and its characteristics, location, and importance in maintaining generation resource adequacy and </w:t>
      </w:r>
      <w:r>
        <w:rPr>
          <w:color w:val="000000"/>
          <w:spacing w:val="-2"/>
        </w:rPr>
        <w:br/>
      </w:r>
      <w:r>
        <w:rPr>
          <w:color w:val="000000"/>
          <w:spacing w:val="-3"/>
        </w:rPr>
        <w:t xml:space="preserve">transmission </w:t>
      </w:r>
      <w:r>
        <w:rPr>
          <w:color w:val="000000"/>
          <w:spacing w:val="-3"/>
        </w:rPr>
        <w:t xml:space="preserve">system reliability in its area. </w:t>
      </w: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E15DB3">
      <w:pPr>
        <w:autoSpaceDE w:val="0"/>
        <w:autoSpaceDN w:val="0"/>
        <w:adjustRightInd w:val="0"/>
        <w:spacing w:line="276" w:lineRule="exact"/>
        <w:ind w:left="5932"/>
        <w:rPr>
          <w:color w:val="000000"/>
          <w:spacing w:val="-3"/>
        </w:rPr>
      </w:pPr>
    </w:p>
    <w:p w:rsidR="00E15DB3" w:rsidRDefault="003A4C9C">
      <w:pPr>
        <w:autoSpaceDE w:val="0"/>
        <w:autoSpaceDN w:val="0"/>
        <w:adjustRightInd w:val="0"/>
        <w:spacing w:before="233" w:line="276" w:lineRule="exact"/>
        <w:ind w:left="5932"/>
        <w:rPr>
          <w:color w:val="000000"/>
          <w:spacing w:val="-3"/>
        </w:rPr>
      </w:pPr>
      <w:r>
        <w:rPr>
          <w:color w:val="000000"/>
          <w:spacing w:val="-3"/>
        </w:rPr>
        <w:t xml:space="preserve">G-5 </w:t>
      </w:r>
    </w:p>
    <w:p w:rsidR="00E15DB3" w:rsidRDefault="00E15DB3">
      <w:pPr>
        <w:autoSpaceDE w:val="0"/>
        <w:autoSpaceDN w:val="0"/>
        <w:adjustRightInd w:val="0"/>
        <w:rPr>
          <w:color w:val="000000"/>
          <w:spacing w:val="-3"/>
        </w:rPr>
      </w:pPr>
    </w:p>
    <w:sectPr w:rsidR="00E15DB3" w:rsidSect="00E15DB3">
      <w:headerReference w:type="even" r:id="rId742"/>
      <w:headerReference w:type="default" r:id="rId743"/>
      <w:footerReference w:type="even" r:id="rId744"/>
      <w:footerReference w:type="default" r:id="rId745"/>
      <w:headerReference w:type="first" r:id="rId746"/>
      <w:footerReference w:type="first" r:id="rId747"/>
      <w:pgSz w:w="12240" w:h="1584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DB3" w:rsidRDefault="00E15DB3" w:rsidP="00E15DB3">
      <w:r>
        <w:separator/>
      </w:r>
    </w:p>
  </w:endnote>
  <w:endnote w:type="continuationSeparator" w:id="0">
    <w:p w:rsidR="00E15DB3" w:rsidRDefault="00E15DB3" w:rsidP="00E15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w:t>
    </w:r>
    <w:r>
      <w:rPr>
        <w:rFonts w:ascii="Arial" w:eastAsia="Arial" w:hAnsi="Arial" w:cs="Arial"/>
        <w:color w:val="000000"/>
        <w:sz w:val="16"/>
      </w:rPr>
      <w:t xml:space="preserve">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Docket #: ER12-1869-000</w:t>
    </w:r>
    <w:r>
      <w:rPr>
        <w:rFonts w:ascii="Arial" w:eastAsia="Arial" w:hAnsi="Arial" w:cs="Arial"/>
        <w:color w:val="000000"/>
        <w:sz w:val="16"/>
      </w:rPr>
      <w:t xml:space="preserve">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w:t>
    </w:r>
    <w:r>
      <w:rPr>
        <w:rFonts w:ascii="Arial" w:eastAsia="Arial" w:hAnsi="Arial" w:cs="Arial"/>
        <w:color w:val="000000"/>
        <w:sz w:val="16"/>
      </w:rPr>
      <w:t xml:space="preserve">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w:t>
    </w:r>
    <w:r>
      <w:rPr>
        <w:rFonts w:ascii="Arial" w:eastAsia="Arial" w:hAnsi="Arial" w:cs="Arial"/>
        <w:color w:val="000000"/>
        <w:sz w:val="16"/>
      </w:rPr>
      <w:t xml:space="preserve">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Docket #: ER12</w:t>
    </w:r>
    <w:r>
      <w:rPr>
        <w:rFonts w:ascii="Arial" w:eastAsia="Arial" w:hAnsi="Arial" w:cs="Arial"/>
        <w:color w:val="000000"/>
        <w:sz w:val="16"/>
      </w:rPr>
      <w:t xml:space="preserve">-1869-000 -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w:t>
    </w:r>
    <w:r>
      <w:rPr>
        <w:rFonts w:ascii="Arial" w:eastAsia="Arial" w:hAnsi="Arial" w:cs="Arial"/>
        <w:color w:val="000000"/>
        <w:sz w:val="16"/>
      </w:rPr>
      <w:t xml:space="preserve">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Docket #: ER1</w:t>
    </w:r>
    <w:r>
      <w:rPr>
        <w:rFonts w:ascii="Arial" w:eastAsia="Arial" w:hAnsi="Arial" w:cs="Arial"/>
        <w:color w:val="000000"/>
        <w:sz w:val="16"/>
      </w:rPr>
      <w:t xml:space="preserve">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Docket #: ER12-1</w:t>
    </w:r>
    <w:r>
      <w:rPr>
        <w:rFonts w:ascii="Arial" w:eastAsia="Arial" w:hAnsi="Arial" w:cs="Arial"/>
        <w:color w:val="000000"/>
        <w:sz w:val="16"/>
      </w:rPr>
      <w:t xml:space="preserve">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Docket #</w:t>
    </w:r>
    <w:r>
      <w:rPr>
        <w:rFonts w:ascii="Arial" w:eastAsia="Arial" w:hAnsi="Arial" w:cs="Arial"/>
        <w:color w:val="000000"/>
        <w:sz w:val="16"/>
      </w:rPr>
      <w:t xml:space="preserve">: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w:t>
    </w:r>
    <w:r>
      <w:rPr>
        <w:rFonts w:ascii="Arial" w:eastAsia="Arial" w:hAnsi="Arial" w:cs="Arial"/>
        <w:color w:val="000000"/>
        <w:sz w:val="16"/>
      </w:rPr>
      <w:t xml:space="preserve">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Doc</w:t>
    </w:r>
    <w:r>
      <w:rPr>
        <w:rFonts w:ascii="Arial" w:eastAsia="Arial" w:hAnsi="Arial" w:cs="Arial"/>
        <w:color w:val="000000"/>
        <w:sz w:val="16"/>
      </w:rPr>
      <w:t xml:space="preserve">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Docket #: ER12-1869-0</w:t>
    </w:r>
    <w:r>
      <w:rPr>
        <w:rFonts w:ascii="Arial" w:eastAsia="Arial" w:hAnsi="Arial" w:cs="Arial"/>
        <w:color w:val="000000"/>
        <w:sz w:val="16"/>
      </w:rPr>
      <w:t xml:space="preserve">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15DB3">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w:t>
    </w:r>
    <w:r>
      <w:rPr>
        <w:rFonts w:ascii="Arial" w:eastAsia="Arial" w:hAnsi="Arial" w:cs="Arial"/>
        <w:color w:val="000000"/>
        <w:sz w:val="16"/>
      </w:rPr>
      <w:t xml:space="preserve">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w:t>
    </w:r>
    <w:r>
      <w:rPr>
        <w:rFonts w:ascii="Arial" w:eastAsia="Arial" w:hAnsi="Arial" w:cs="Arial"/>
        <w:color w:val="000000"/>
        <w:sz w:val="16"/>
      </w:rPr>
      <w:t xml:space="preserve">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Docket #: ER12-186</w:t>
    </w:r>
    <w:r>
      <w:rPr>
        <w:rFonts w:ascii="Arial" w:eastAsia="Arial" w:hAnsi="Arial" w:cs="Arial"/>
        <w:color w:val="000000"/>
        <w:sz w:val="16"/>
      </w:rPr>
      <w:t xml:space="preserve">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Docket #: ER12-18</w:t>
    </w:r>
    <w:r>
      <w:rPr>
        <w:rFonts w:ascii="Arial" w:eastAsia="Arial" w:hAnsi="Arial" w:cs="Arial"/>
        <w:color w:val="000000"/>
        <w:sz w:val="16"/>
      </w:rPr>
      <w:t xml:space="preserve">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w:t>
    </w:r>
    <w:r>
      <w:rPr>
        <w:rFonts w:ascii="Arial" w:eastAsia="Arial" w:hAnsi="Arial" w:cs="Arial"/>
        <w:color w:val="000000"/>
        <w:sz w:val="16"/>
      </w:rPr>
      <w:t xml:space="preserve">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Docket #: ER12-1869-000 - Pag</w:t>
    </w:r>
    <w:r>
      <w:rPr>
        <w:rFonts w:ascii="Arial" w:eastAsia="Arial" w:hAnsi="Arial" w:cs="Arial"/>
        <w:color w:val="000000"/>
        <w:sz w:val="16"/>
      </w:rPr>
      <w:t xml:space="preserve">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Docket #: ER</w:t>
    </w:r>
    <w:r>
      <w:rPr>
        <w:rFonts w:ascii="Arial" w:eastAsia="Arial" w:hAnsi="Arial" w:cs="Arial"/>
        <w:color w:val="000000"/>
        <w:sz w:val="16"/>
      </w:rPr>
      <w:t xml:space="preserve">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Docke</w:t>
    </w:r>
    <w:r>
      <w:rPr>
        <w:rFonts w:ascii="Arial" w:eastAsia="Arial" w:hAnsi="Arial" w:cs="Arial"/>
        <w:color w:val="000000"/>
        <w:sz w:val="16"/>
      </w:rPr>
      <w:t xml:space="preserv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w:t>
    </w:r>
    <w:r>
      <w:rPr>
        <w:rFonts w:ascii="Arial" w:eastAsia="Arial" w:hAnsi="Arial" w:cs="Arial"/>
        <w:color w:val="000000"/>
        <w:sz w:val="16"/>
      </w:rPr>
      <w:t xml:space="preserve">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w:t>
    </w:r>
    <w:r>
      <w:rPr>
        <w:rFonts w:ascii="Arial" w:eastAsia="Arial" w:hAnsi="Arial" w:cs="Arial"/>
        <w:color w:val="000000"/>
        <w:sz w:val="16"/>
      </w:rPr>
      <w:t xml:space="preserve">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Dock</w:t>
    </w:r>
    <w:r>
      <w:rPr>
        <w:rFonts w:ascii="Arial" w:eastAsia="Arial" w:hAnsi="Arial" w:cs="Arial"/>
        <w:color w:val="000000"/>
        <w:sz w:val="16"/>
      </w:rPr>
      <w:t xml:space="preserve">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w:t>
    </w:r>
    <w:r>
      <w:rPr>
        <w:rFonts w:ascii="Arial" w:eastAsia="Arial" w:hAnsi="Arial" w:cs="Arial"/>
        <w:color w:val="000000"/>
        <w:sz w:val="16"/>
      </w:rPr>
      <w:t xml:space="preserve">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Docket #: ER12-1869-000 - Pag</w:t>
    </w:r>
    <w:r>
      <w:rPr>
        <w:rFonts w:ascii="Arial" w:eastAsia="Arial" w:hAnsi="Arial" w:cs="Arial"/>
        <w:color w:val="000000"/>
        <w:sz w:val="16"/>
      </w:rPr>
      <w:t xml:space="preserve">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Docket #: ER12-1869-000 - P</w:t>
    </w:r>
    <w:r>
      <w:rPr>
        <w:rFonts w:ascii="Arial" w:eastAsia="Arial" w:hAnsi="Arial" w:cs="Arial"/>
        <w:color w:val="000000"/>
        <w:sz w:val="16"/>
      </w:rPr>
      <w:t xml:space="preserve">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w:t>
    </w:r>
    <w:r>
      <w:rPr>
        <w:rFonts w:ascii="Arial" w:eastAsia="Arial" w:hAnsi="Arial" w:cs="Arial"/>
        <w:color w:val="000000"/>
        <w:sz w:val="16"/>
      </w:rPr>
      <w:t xml:space="preserve">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w:t>
    </w:r>
    <w:r>
      <w:rPr>
        <w:rFonts w:ascii="Arial" w:eastAsia="Arial" w:hAnsi="Arial" w:cs="Arial"/>
        <w:color w:val="000000"/>
        <w:sz w:val="16"/>
      </w:rPr>
      <w:t xml:space="preserve">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Docket #: ER12-1869-000 - Pag</w:t>
    </w:r>
    <w:r>
      <w:rPr>
        <w:rFonts w:ascii="Arial" w:eastAsia="Arial" w:hAnsi="Arial" w:cs="Arial"/>
        <w:color w:val="000000"/>
        <w:sz w:val="16"/>
      </w:rPr>
      <w:t xml:space="preserve">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w:t>
    </w:r>
    <w:r>
      <w:rPr>
        <w:rFonts w:ascii="Arial" w:eastAsia="Arial" w:hAnsi="Arial" w:cs="Arial"/>
        <w:color w:val="000000"/>
        <w:sz w:val="16"/>
      </w:rPr>
      <w:t xml:space="preserve">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w:t>
    </w:r>
    <w:r>
      <w:rPr>
        <w:rFonts w:ascii="Arial" w:eastAsia="Arial" w:hAnsi="Arial" w:cs="Arial"/>
        <w:color w:val="000000"/>
        <w:sz w:val="16"/>
      </w:rPr>
      <w:t xml:space="preserve">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w:t>
    </w:r>
    <w:r>
      <w:rPr>
        <w:rFonts w:ascii="Arial" w:eastAsia="Arial" w:hAnsi="Arial" w:cs="Arial"/>
        <w:color w:val="000000"/>
        <w:sz w:val="16"/>
      </w:rPr>
      <w:t xml:space="preserve">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E15DB3">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Docket #: ER12-1869-000 - Pag</w:t>
    </w:r>
    <w:r>
      <w:rPr>
        <w:rFonts w:ascii="Arial" w:eastAsia="Arial" w:hAnsi="Arial" w:cs="Arial"/>
        <w:color w:val="000000"/>
        <w:sz w:val="16"/>
      </w:rPr>
      <w:t xml:space="preserve">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w:t>
    </w:r>
    <w:r>
      <w:rPr>
        <w:rFonts w:ascii="Arial" w:eastAsia="Arial" w:hAnsi="Arial" w:cs="Arial"/>
        <w:color w:val="000000"/>
        <w:sz w:val="16"/>
      </w:rPr>
      <w:t xml:space="preserve">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Docket #: ER12-1869-000 - Pa</w:t>
    </w:r>
    <w:r>
      <w:rPr>
        <w:rFonts w:ascii="Arial" w:eastAsia="Arial" w:hAnsi="Arial" w:cs="Arial"/>
        <w:color w:val="000000"/>
        <w:sz w:val="16"/>
      </w:rPr>
      <w:t xml:space="preserve">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w:t>
    </w:r>
    <w:r>
      <w:rPr>
        <w:rFonts w:ascii="Arial" w:eastAsia="Arial" w:hAnsi="Arial" w:cs="Arial"/>
        <w:color w:val="000000"/>
        <w:sz w:val="16"/>
      </w:rPr>
      <w:t xml:space="preserve">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Effective Date: 5/14/2012 - Docket #: ER12-1869-000</w:t>
    </w:r>
    <w:r>
      <w:rPr>
        <w:rFonts w:ascii="Arial" w:eastAsia="Arial" w:hAnsi="Arial" w:cs="Arial"/>
        <w:color w:val="000000"/>
        <w:sz w:val="16"/>
      </w:rPr>
      <w:t xml:space="preserve">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w:t>
    </w:r>
    <w:r>
      <w:rPr>
        <w:rFonts w:ascii="Arial" w:eastAsia="Arial" w:hAnsi="Arial" w:cs="Arial"/>
        <w:color w:val="000000"/>
        <w:sz w:val="16"/>
      </w:rPr>
      <w:t xml:space="preserve">-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right="1134"/>
      <w:jc w:val="right"/>
      <w:rPr>
        <w:rFonts w:ascii="Arial" w:eastAsia="Arial" w:hAnsi="Arial" w:cs="Arial"/>
        <w:color w:val="000000"/>
        <w:sz w:val="16"/>
      </w:rPr>
    </w:pPr>
    <w:r>
      <w:rPr>
        <w:rFonts w:ascii="Arial" w:eastAsia="Arial" w:hAnsi="Arial" w:cs="Arial"/>
        <w:color w:val="000000"/>
        <w:sz w:val="16"/>
      </w:rPr>
      <w:t xml:space="preserve">Effective Date: 5/14/2012 - Docket #: ER12-1869-000 - Page </w:t>
    </w:r>
    <w:r w:rsidR="00E15DB3">
      <w:rPr>
        <w:rFonts w:ascii="Arial" w:eastAsia="Arial" w:hAnsi="Arial" w:cs="Arial"/>
        <w:color w:val="000000"/>
        <w:sz w:val="16"/>
      </w:rPr>
      <w:fldChar w:fldCharType="begin"/>
    </w:r>
    <w:r>
      <w:rPr>
        <w:rFonts w:ascii="Arial" w:eastAsia="Arial" w:hAnsi="Arial" w:cs="Arial"/>
        <w:color w:val="000000"/>
        <w:sz w:val="16"/>
      </w:rPr>
      <w:instrText>PAGE</w:instrText>
    </w:r>
    <w:r w:rsidR="00E15DB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DB3" w:rsidRDefault="00E15DB3" w:rsidP="00E15DB3">
      <w:r>
        <w:separator/>
      </w:r>
    </w:p>
  </w:footnote>
  <w:footnote w:type="continuationSeparator" w:id="0">
    <w:p w:rsidR="00E15DB3" w:rsidRDefault="00E15DB3" w:rsidP="00E15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w:t>
    </w:r>
    <w:r>
      <w:rPr>
        <w:rFonts w:ascii="Arial" w:eastAsia="Arial" w:hAnsi="Arial" w:cs="Arial"/>
        <w:color w:val="000000"/>
        <w:sz w:val="16"/>
      </w:rPr>
      <w:t>nt</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NiMo, NYSEG and Nine </w:t>
    </w:r>
    <w:r>
      <w:rPr>
        <w:rFonts w:ascii="Arial" w:eastAsia="Arial" w:hAnsi="Arial" w:cs="Arial"/>
        <w:color w:val="000000"/>
        <w:sz w:val="16"/>
      </w:rPr>
      <w:t>Mile Point</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NiMo, NYSEG and Nine Mile Point</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NiMo, NYSEG and Nine Mile </w:t>
    </w:r>
    <w:r>
      <w:rPr>
        <w:rFonts w:ascii="Arial" w:eastAsia="Arial" w:hAnsi="Arial" w:cs="Arial"/>
        <w:color w:val="000000"/>
        <w:sz w:val="16"/>
      </w:rPr>
      <w:t>Point</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w:t>
    </w:r>
    <w:r>
      <w:rPr>
        <w:rFonts w:ascii="Arial" w:eastAsia="Arial" w:hAnsi="Arial" w:cs="Arial"/>
        <w:color w:val="000000"/>
        <w:sz w:val="16"/>
      </w:rPr>
      <w:t xml:space="preserve"> Mile Point</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NiMo, NYSEG and Nine Mile Point</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w:t>
    </w:r>
    <w:r>
      <w:rPr>
        <w:rFonts w:ascii="Arial" w:eastAsia="Arial" w:hAnsi="Arial" w:cs="Arial"/>
        <w:color w:val="000000"/>
        <w:sz w:val="16"/>
      </w:rPr>
      <w:t>O, NiMo, NYSEG and Nine Mile Point</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NiMo, NYSEG and Nine Mile </w:t>
    </w:r>
    <w:r>
      <w:rPr>
        <w:rFonts w:ascii="Arial" w:eastAsia="Arial" w:hAnsi="Arial" w:cs="Arial"/>
        <w:color w:val="000000"/>
        <w:sz w:val="16"/>
      </w:rPr>
      <w:t>Point</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LGIA among NYISO, NiMo, NYSEG and Nine Mile Point</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NiMo, NYSEG </w:t>
    </w:r>
    <w:r>
      <w:rPr>
        <w:rFonts w:ascii="Arial" w:eastAsia="Arial" w:hAnsi="Arial" w:cs="Arial"/>
        <w:color w:val="000000"/>
        <w:sz w:val="16"/>
      </w:rPr>
      <w:t>and Nine Mile Point</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w:t>
    </w:r>
    <w:r>
      <w:rPr>
        <w:rFonts w:ascii="Arial" w:eastAsia="Arial" w:hAnsi="Arial" w:cs="Arial"/>
        <w:color w:val="000000"/>
        <w:sz w:val="16"/>
      </w:rPr>
      <w:t>e Point</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LGIA among NYISO, NiMo, NYSEG and Nine Mile Point</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NiMo, NYSEG and Nine Mile Point</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NiMo, NYSEG and Nine Mile Point</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w:t>
    </w:r>
    <w:r>
      <w:rPr>
        <w:rFonts w:ascii="Arial" w:eastAsia="Arial" w:hAnsi="Arial" w:cs="Arial"/>
        <w:color w:val="000000"/>
        <w:sz w:val="16"/>
      </w:rPr>
      <w:t>t</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NiMo, NYSEG and Nine Mile Point</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w:t>
    </w:r>
    <w:r>
      <w:rPr>
        <w:rFonts w:ascii="Arial" w:eastAsia="Arial" w:hAnsi="Arial" w:cs="Arial"/>
        <w:color w:val="000000"/>
        <w:sz w:val="16"/>
      </w:rPr>
      <w:t>A among NYISO, NiMo, NYSEG and Nine Mile Point</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w:t>
    </w:r>
    <w:r>
      <w:rPr>
        <w:rFonts w:ascii="Arial" w:eastAsia="Arial" w:hAnsi="Arial" w:cs="Arial"/>
        <w:color w:val="000000"/>
        <w:sz w:val="16"/>
      </w:rPr>
      <w:t>O, NiMo, NYSEG and Nine Mile Point</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NiMo, NYSEG and Nine Mile Point</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NiMo, </w:t>
    </w:r>
    <w:r>
      <w:rPr>
        <w:rFonts w:ascii="Arial" w:eastAsia="Arial" w:hAnsi="Arial" w:cs="Arial"/>
        <w:color w:val="000000"/>
        <w:sz w:val="16"/>
      </w:rPr>
      <w:t>NYSEG and Nine Mile Point</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LGIA among NYISO, NiMo, NYSEG and Nine Mile Point</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among NYISO, NiMo, NYSEG and Nine Mile Point</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w:t>
    </w:r>
    <w:r>
      <w:rPr>
        <w:rFonts w:ascii="Arial" w:eastAsia="Arial" w:hAnsi="Arial" w:cs="Arial"/>
        <w:color w:val="000000"/>
        <w:sz w:val="16"/>
      </w:rPr>
      <w:t>SEG and Nine Mile Point</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NiMo, NYSEG and Nine Mile Point</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NiMo, NYSEG and Nine Mile Point</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w:t>
    </w:r>
    <w:r>
      <w:rPr>
        <w:rFonts w:ascii="Arial" w:eastAsia="Arial" w:hAnsi="Arial" w:cs="Arial"/>
        <w:color w:val="000000"/>
        <w:sz w:val="16"/>
      </w:rPr>
      <w:t>SEG and Nine Mile Point</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NiMo, NYSEG and Nine Mile Point</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w:t>
    </w:r>
    <w:r>
      <w:rPr>
        <w:rFonts w:ascii="Arial" w:eastAsia="Arial" w:hAnsi="Arial" w:cs="Arial"/>
        <w:color w:val="000000"/>
        <w:sz w:val="16"/>
      </w:rPr>
      <w:t xml:space="preserve"> and Nine Mile Point</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LGIA among NYISO, NiMo, NYSEG and Nine Mile Point</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LGIA among NYISO, NiMo, NYSEG and Nine Mile Point</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NiMo, NYSEG and Nine Mile Point</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w:t>
    </w:r>
    <w:r>
      <w:rPr>
        <w:rFonts w:ascii="Arial" w:eastAsia="Arial" w:hAnsi="Arial" w:cs="Arial"/>
        <w:color w:val="000000"/>
        <w:sz w:val="16"/>
      </w:rPr>
      <w:t xml:space="preserve"> Point</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among NYISO, NiMo, NYSEG and Nine Mile Point</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w:t>
    </w:r>
    <w:r>
      <w:rPr>
        <w:rFonts w:ascii="Arial" w:eastAsia="Arial" w:hAnsi="Arial" w:cs="Arial"/>
        <w:color w:val="000000"/>
        <w:sz w:val="16"/>
      </w:rPr>
      <w:t>int</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LGIA among NYISO, NiMo, NYSEG and Nine Mile Point</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w:t>
    </w:r>
    <w:r>
      <w:rPr>
        <w:rFonts w:ascii="Arial" w:eastAsia="Arial" w:hAnsi="Arial" w:cs="Arial"/>
        <w:color w:val="000000"/>
        <w:sz w:val="16"/>
      </w:rPr>
      <w:t xml:space="preserve"> Point</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NiMo, NYSEG and Nine Mile Point</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NiMo, NYSEG and Nine </w:t>
    </w:r>
    <w:r>
      <w:rPr>
        <w:rFonts w:ascii="Arial" w:eastAsia="Arial" w:hAnsi="Arial" w:cs="Arial"/>
        <w:color w:val="000000"/>
        <w:sz w:val="16"/>
      </w:rPr>
      <w:t>Mile Point</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NiMo, NYSEG and Nine Mile Point</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LGIA among NYISO, NiMo, NYSEG and Nine Mile Point</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w:t>
    </w:r>
    <w:r>
      <w:rPr>
        <w:rFonts w:ascii="Arial" w:eastAsia="Arial" w:hAnsi="Arial" w:cs="Arial"/>
        <w:color w:val="000000"/>
        <w:sz w:val="16"/>
      </w:rPr>
      <w:t>g NYISO, NiMo, NYSEG and Nine Mile Point</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NiMo, NYSEG and Nine </w:t>
    </w:r>
    <w:r>
      <w:rPr>
        <w:rFonts w:ascii="Arial" w:eastAsia="Arial" w:hAnsi="Arial" w:cs="Arial"/>
        <w:color w:val="000000"/>
        <w:sz w:val="16"/>
      </w:rPr>
      <w:t>Mile Point</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w:t>
    </w:r>
    <w:r>
      <w:rPr>
        <w:rFonts w:ascii="Arial" w:eastAsia="Arial" w:hAnsi="Arial" w:cs="Arial"/>
        <w:color w:val="000000"/>
        <w:sz w:val="16"/>
      </w:rPr>
      <w:t xml:space="preserve"> Point</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NiMo, NYSEG and Nine Mile Point</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NiMo, NYSEG and </w:t>
    </w:r>
    <w:r>
      <w:rPr>
        <w:rFonts w:ascii="Arial" w:eastAsia="Arial" w:hAnsi="Arial" w:cs="Arial"/>
        <w:color w:val="000000"/>
        <w:sz w:val="16"/>
      </w:rPr>
      <w:t>Nine Mile Point</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NiMo, NYSEG and Nine Mile Point</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w:t>
    </w:r>
    <w:r>
      <w:rPr>
        <w:rFonts w:ascii="Arial" w:eastAsia="Arial" w:hAnsi="Arial" w:cs="Arial"/>
        <w:color w:val="000000"/>
        <w:sz w:val="16"/>
      </w:rPr>
      <w:t>ne Mile Point</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NiMo, NYSEG and Nine Mile Point</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w:t>
    </w:r>
    <w:r>
      <w:rPr>
        <w:rFonts w:ascii="Arial" w:eastAsia="Arial" w:hAnsi="Arial" w:cs="Arial"/>
        <w:color w:val="000000"/>
        <w:sz w:val="16"/>
      </w:rPr>
      <w:t>SO, NiMo, NYSEG and Nine Mile Point</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NiMo, NYSEG and </w:t>
    </w:r>
    <w:r>
      <w:rPr>
        <w:rFonts w:ascii="Arial" w:eastAsia="Arial" w:hAnsi="Arial" w:cs="Arial"/>
        <w:color w:val="000000"/>
        <w:sz w:val="16"/>
      </w:rPr>
      <w:t>Nine Mile Point</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NiMo, NYSEG and Nine Mile Point</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NiMo, NYSEG and Nine Mile Point</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NiMo, NYSEG and Nine Mile Point</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NiMo, NYSEG and Nine Mile Point</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NiMo, NYSEG and Nine Mile Point</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NiMo, NYSEG and Nine Mile Point</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NiMo, NYSEG and Nine Mile Point</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NiMo, NYSEG and Nine Mile Point</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NiMo, NYSEG and Nine Mile Point</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w:t>
    </w:r>
    <w:r>
      <w:rPr>
        <w:rFonts w:ascii="Arial" w:eastAsia="Arial" w:hAnsi="Arial" w:cs="Arial"/>
        <w:color w:val="000000"/>
        <w:sz w:val="16"/>
      </w:rPr>
      <w:t xml:space="preserve"> Mile Point</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w:t>
    </w:r>
    <w:r>
      <w:rPr>
        <w:rFonts w:ascii="Arial" w:eastAsia="Arial" w:hAnsi="Arial" w:cs="Arial"/>
        <w:color w:val="000000"/>
        <w:sz w:val="16"/>
      </w:rPr>
      <w:t>O, NiMo, NYSEG and Nine Mile Point</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NiMo, NYSEG and Nine Mile Point</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NiMo, NYSEG and Nine </w:t>
    </w:r>
    <w:r>
      <w:rPr>
        <w:rFonts w:ascii="Arial" w:eastAsia="Arial" w:hAnsi="Arial" w:cs="Arial"/>
        <w:color w:val="000000"/>
        <w:sz w:val="16"/>
      </w:rPr>
      <w:t>Mile Point</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NiMo, NYSEG and Nine Mile Point</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NiMo, NYSEG and Nine Mile Point</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NiMo, NYSEG and Nine Mile Point</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LGIA among NYISO, NiMo, NYSEG and Nine Mile Point</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LGIA among NYISO, NiMo, NYSEG and Nine Mile Point</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NiMo, NYSEG and Nine Mile Point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NiMo, NYSEG and Nine Mile Point</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NiMo, NYSEG and Nine Mile Point</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w:t>
    </w:r>
    <w:r>
      <w:rPr>
        <w:rFonts w:ascii="Arial" w:eastAsia="Arial" w:hAnsi="Arial" w:cs="Arial"/>
        <w:color w:val="000000"/>
        <w:sz w:val="16"/>
      </w:rPr>
      <w:t>le Point</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w:t>
    </w:r>
    <w:r>
      <w:rPr>
        <w:rFonts w:ascii="Arial" w:eastAsia="Arial" w:hAnsi="Arial" w:cs="Arial"/>
        <w:color w:val="000000"/>
        <w:sz w:val="16"/>
      </w:rPr>
      <w:t>le Point</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w:t>
    </w:r>
    <w:r>
      <w:rPr>
        <w:rFonts w:ascii="Arial" w:eastAsia="Arial" w:hAnsi="Arial" w:cs="Arial"/>
        <w:color w:val="000000"/>
        <w:sz w:val="16"/>
      </w:rPr>
      <w:t>EG and Nine Mile Point</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NiMo, NYSEG and Nine Mile Point</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LGIA among NYISO, NiMo, NYSEG and Nine Mile Point</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w:t>
    </w:r>
    <w:r>
      <w:rPr>
        <w:rFonts w:ascii="Arial" w:eastAsia="Arial" w:hAnsi="Arial" w:cs="Arial"/>
        <w:color w:val="000000"/>
        <w:sz w:val="16"/>
      </w:rPr>
      <w:t xml:space="preserve"> Point</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among NYISO, NiMo, NYSEG and Nine Mile Point</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NiMo, </w:t>
    </w:r>
    <w:r>
      <w:rPr>
        <w:rFonts w:ascii="Arial" w:eastAsia="Arial" w:hAnsi="Arial" w:cs="Arial"/>
        <w:color w:val="000000"/>
        <w:sz w:val="16"/>
      </w:rPr>
      <w:t>NYSEG and Nine Mile Point</w:t>
    </w:r>
  </w:p>
</w:hdr>
</file>

<file path=word/header3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NiMo, NYSEG and Nine Mile Point</w:t>
    </w:r>
  </w:p>
</w:hdr>
</file>

<file path=word/header3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NiMo, NYSEG and Nine Mile Point</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NiMo, NYSEG and Nine Mile Point</w:t>
    </w:r>
  </w:p>
</w:hdr>
</file>

<file path=word/header3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NiMo, NYSEG and Nine Mile Point</w:t>
    </w:r>
  </w:p>
</w:hdr>
</file>

<file path=word/header3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LGIA among NYISO, NiMo, NYSEG and Nine Mile Point</w:t>
    </w:r>
  </w:p>
</w:hdr>
</file>

<file path=word/header3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NiMo, NYSEG and Nine Mile Point</w:t>
    </w:r>
  </w:p>
</w:hdr>
</file>

<file path=word/header3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w:t>
    </w:r>
    <w:r>
      <w:rPr>
        <w:rFonts w:ascii="Arial" w:eastAsia="Arial" w:hAnsi="Arial" w:cs="Arial"/>
        <w:color w:val="000000"/>
        <w:sz w:val="16"/>
      </w:rPr>
      <w:t>ong NYISO, NiMo, NYSEG and Nine Mile Point</w:t>
    </w:r>
  </w:p>
</w:hdr>
</file>

<file path=word/header3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NiMo, NYSEG and Nine Mile Point</w:t>
    </w:r>
  </w:p>
</w:hdr>
</file>

<file path=word/header3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NiMo, NYSEG and Nine Mile Point</w:t>
    </w:r>
  </w:p>
</w:hdr>
</file>

<file path=word/header3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w:t>
    </w:r>
    <w:r>
      <w:rPr>
        <w:rFonts w:ascii="Arial" w:eastAsia="Arial" w:hAnsi="Arial" w:cs="Arial"/>
        <w:color w:val="000000"/>
        <w:sz w:val="16"/>
      </w:rPr>
      <w:t>ong NYISO, NiMo, NYSEG and Nine Mile Point</w:t>
    </w:r>
  </w:p>
</w:hdr>
</file>

<file path=word/header3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LGIA among NYISO, NiMo, NYSEG and Nine Mile Point</w:t>
    </w:r>
  </w:p>
</w:hdr>
</file>

<file path=word/header3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LGIA among NYISO, NiMo, NYSEG and Nine Mile Point</w:t>
    </w:r>
  </w:p>
</w:hdr>
</file>

<file path=word/header3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NiMo, NYSEG and Nine Mile Point</w:t>
    </w:r>
  </w:p>
</w:hdr>
</file>

<file path=word/header3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NiMo, NYSEG and Nine Mile Point</w:t>
    </w:r>
  </w:p>
</w:hdr>
</file>

<file path=word/header3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w:t>
    </w:r>
    <w:r>
      <w:rPr>
        <w:rFonts w:ascii="Arial" w:eastAsia="Arial" w:hAnsi="Arial" w:cs="Arial"/>
        <w:color w:val="000000"/>
        <w:sz w:val="16"/>
      </w:rPr>
      <w:t>o, NYSEG and Nine Mile Point</w:t>
    </w:r>
  </w:p>
</w:hdr>
</file>

<file path=word/header3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NiMo, NYSEG and Nine Mile Point</w:t>
    </w:r>
  </w:p>
</w:hdr>
</file>

<file path=word/header3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LGIA among NYISO, NiMo, NYSEG and Nine Mile Point</w:t>
    </w:r>
  </w:p>
</w:hdr>
</file>

<file path=word/header3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NiMo, NYSEG and Nine Mile Point</w:t>
    </w:r>
  </w:p>
</w:hdr>
</file>

<file path=word/header3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w:t>
    </w:r>
    <w:r>
      <w:rPr>
        <w:rFonts w:ascii="Arial" w:eastAsia="Arial" w:hAnsi="Arial" w:cs="Arial"/>
        <w:color w:val="000000"/>
        <w:sz w:val="16"/>
      </w:rPr>
      <w:t>O, NiMo, NYSEG and Nine Mile Point</w:t>
    </w:r>
  </w:p>
</w:hdr>
</file>

<file path=word/header3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NiMo, NYSEG and Nine Mile Point</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w:t>
    </w:r>
    <w:r>
      <w:rPr>
        <w:rFonts w:ascii="Arial" w:eastAsia="Arial" w:hAnsi="Arial" w:cs="Arial"/>
        <w:color w:val="000000"/>
        <w:sz w:val="16"/>
      </w:rPr>
      <w:t>O, NiMo, NYSEG and Nine Mile Point</w:t>
    </w:r>
  </w:p>
</w:hdr>
</file>

<file path=word/header3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LGIA among NYISO, NiMo, NYSEG and Nine Mile Point</w:t>
    </w:r>
  </w:p>
</w:hdr>
</file>

<file path=word/header3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NiMo, NYSEG and Nine Mile Point</w:t>
    </w:r>
  </w:p>
</w:hdr>
</file>

<file path=word/header3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LGIA among NYISO, NiMo, NYSEG and Nine Mile Point</w:t>
    </w:r>
  </w:p>
</w:hdr>
</file>

<file path=word/header3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w:t>
    </w:r>
    <w:r>
      <w:rPr>
        <w:rFonts w:ascii="Arial" w:eastAsia="Arial" w:hAnsi="Arial" w:cs="Arial"/>
        <w:color w:val="000000"/>
        <w:sz w:val="16"/>
      </w:rPr>
      <w:t>ISO, NiMo, NYSEG and Nine Mile Point</w:t>
    </w:r>
  </w:p>
</w:hdr>
</file>

<file path=word/header3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NiMo, NYSEG and Nine Mile Point</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NiMo, NYSEG and Nine Mile Point</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w:t>
    </w:r>
    <w:r>
      <w:rPr>
        <w:rFonts w:ascii="Arial" w:eastAsia="Arial" w:hAnsi="Arial" w:cs="Arial"/>
        <w:color w:val="000000"/>
        <w:sz w:val="16"/>
      </w:rPr>
      <w:t>mong NYISO, NiMo, NYSEG and Nine Mile Point</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NiMo, NYSEG and Nine Mile Point</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NiMo, NYSEG and Nine Mile Point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w:t>
    </w:r>
    <w:r>
      <w:rPr>
        <w:rFonts w:ascii="Arial" w:eastAsia="Arial" w:hAnsi="Arial" w:cs="Arial"/>
        <w:color w:val="000000"/>
        <w:sz w:val="16"/>
      </w:rPr>
      <w:t>O, NiMo, NYSEG and Nine Mile Point</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LGIA among NYISO, NiMo, NYSEG and Nine Mile Point</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NiMo, NYSEG and Nine Mile Point</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w:t>
    </w:r>
    <w:r>
      <w:rPr>
        <w:rFonts w:ascii="Arial" w:eastAsia="Arial" w:hAnsi="Arial" w:cs="Arial"/>
        <w:color w:val="000000"/>
        <w:sz w:val="16"/>
      </w:rPr>
      <w:t>oint</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LGIA among NYISO, NiMo, NYSEG and Nine Mile Point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NiMo, NYSEG and Nine Mile Point</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NiMo, NYSEG and Nine Mile Point</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w:t>
    </w:r>
    <w:r>
      <w:rPr>
        <w:rFonts w:ascii="Arial" w:eastAsia="Arial" w:hAnsi="Arial" w:cs="Arial"/>
        <w:color w:val="000000"/>
        <w:sz w:val="16"/>
      </w:rPr>
      <w:t>ine Mile Point</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NiMo, NYSEG and Nine Mile Point</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NiMo, NYSEG and </w:t>
    </w:r>
    <w:r>
      <w:rPr>
        <w:rFonts w:ascii="Arial" w:eastAsia="Arial" w:hAnsi="Arial" w:cs="Arial"/>
        <w:color w:val="000000"/>
        <w:sz w:val="16"/>
      </w:rPr>
      <w:t>Nine Mile Point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NiMo, NYSEG and Nine Mile Point</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NiMo, NYSEG and Nine Mile Point</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NiMo, NYSEG and Nine Mile Point</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NiMo, NYSEG and Nine Mile Point</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w:t>
    </w:r>
    <w:r>
      <w:rPr>
        <w:rFonts w:ascii="Arial" w:eastAsia="Arial" w:hAnsi="Arial" w:cs="Arial"/>
        <w:color w:val="000000"/>
        <w:sz w:val="16"/>
      </w:rPr>
      <w:t>O, NiMo, NYSEG and Nine Mile Point</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w:t>
    </w:r>
    <w:r>
      <w:rPr>
        <w:rFonts w:ascii="Arial" w:eastAsia="Arial" w:hAnsi="Arial" w:cs="Arial"/>
        <w:color w:val="000000"/>
        <w:sz w:val="16"/>
      </w:rPr>
      <w:t>mong NYISO, NiMo, NYSEG and Nine Mile Point</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w:t>
    </w:r>
    <w:r>
      <w:rPr>
        <w:rFonts w:ascii="Arial" w:eastAsia="Arial" w:hAnsi="Arial" w:cs="Arial"/>
        <w:color w:val="000000"/>
        <w:sz w:val="16"/>
      </w:rPr>
      <w:t>iMo, NYSEG and Nine Mile Point</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A4C9C">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E15DB3"/>
    <w:rsid w:val="003A4C9C"/>
    <w:rsid w:val="00E15D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671" Type="http://schemas.openxmlformats.org/officeDocument/2006/relationships/header" Target="header332.xml"/><Relationship Id="rId727" Type="http://schemas.openxmlformats.org/officeDocument/2006/relationships/footer" Target="footer359.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1.xml"/><Relationship Id="rId573" Type="http://schemas.openxmlformats.org/officeDocument/2006/relationships/footer" Target="footer282.xml"/><Relationship Id="rId629" Type="http://schemas.openxmlformats.org/officeDocument/2006/relationships/header" Target="header31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640" Type="http://schemas.openxmlformats.org/officeDocument/2006/relationships/header" Target="header316.xml"/><Relationship Id="rId682" Type="http://schemas.openxmlformats.org/officeDocument/2006/relationships/header" Target="header337.xml"/><Relationship Id="rId738" Type="http://schemas.openxmlformats.org/officeDocument/2006/relationships/footer" Target="footer364.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6.xml"/><Relationship Id="rId542" Type="http://schemas.openxmlformats.org/officeDocument/2006/relationships/header" Target="header267.xml"/><Relationship Id="rId584" Type="http://schemas.openxmlformats.org/officeDocument/2006/relationships/header" Target="header288.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footer" Target="footer240.xml"/><Relationship Id="rId651" Type="http://schemas.openxmlformats.org/officeDocument/2006/relationships/footer" Target="footer321.xml"/><Relationship Id="rId693" Type="http://schemas.openxmlformats.org/officeDocument/2006/relationships/footer" Target="footer342.xml"/><Relationship Id="rId707" Type="http://schemas.openxmlformats.org/officeDocument/2006/relationships/header" Target="header350.xml"/><Relationship Id="rId749" Type="http://schemas.openxmlformats.org/officeDocument/2006/relationships/theme" Target="theme/theme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footer" Target="footer251.xml"/><Relationship Id="rId553" Type="http://schemas.openxmlformats.org/officeDocument/2006/relationships/footer" Target="footer272.xml"/><Relationship Id="rId609" Type="http://schemas.openxmlformats.org/officeDocument/2006/relationships/footer" Target="footer300.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595" Type="http://schemas.openxmlformats.org/officeDocument/2006/relationships/footer" Target="footer293.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4.xml"/><Relationship Id="rId620" Type="http://schemas.openxmlformats.org/officeDocument/2006/relationships/header" Target="header306.xml"/><Relationship Id="rId662" Type="http://schemas.openxmlformats.org/officeDocument/2006/relationships/header" Target="header327.xml"/><Relationship Id="rId718" Type="http://schemas.openxmlformats.org/officeDocument/2006/relationships/header" Target="header355.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footer" Target="footer256.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footer" Target="footer277.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631" Type="http://schemas.openxmlformats.org/officeDocument/2006/relationships/footer" Target="footer311.xml"/><Relationship Id="rId673" Type="http://schemas.openxmlformats.org/officeDocument/2006/relationships/footer" Target="footer332.xml"/><Relationship Id="rId729" Type="http://schemas.openxmlformats.org/officeDocument/2006/relationships/footer" Target="footer360.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header" Target="header263.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header" Target="header284.xml"/><Relationship Id="rId740" Type="http://schemas.openxmlformats.org/officeDocument/2006/relationships/header" Target="header366.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600" Type="http://schemas.openxmlformats.org/officeDocument/2006/relationships/footer" Target="footer295.xml"/><Relationship Id="rId642" Type="http://schemas.openxmlformats.org/officeDocument/2006/relationships/footer" Target="footer316.xml"/><Relationship Id="rId684" Type="http://schemas.openxmlformats.org/officeDocument/2006/relationships/footer" Target="footer337.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7.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header" Target="header268.xml"/><Relationship Id="rId586" Type="http://schemas.openxmlformats.org/officeDocument/2006/relationships/header" Target="header289.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611" Type="http://schemas.openxmlformats.org/officeDocument/2006/relationships/header" Target="header302.xml"/><Relationship Id="rId653" Type="http://schemas.openxmlformats.org/officeDocument/2006/relationships/header" Target="header323.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header" Target="header241.xml"/><Relationship Id="rId695" Type="http://schemas.openxmlformats.org/officeDocument/2006/relationships/header" Target="header344.xml"/><Relationship Id="rId709" Type="http://schemas.openxmlformats.org/officeDocument/2006/relationships/footer" Target="footer350.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2.xml"/><Relationship Id="rId555" Type="http://schemas.openxmlformats.org/officeDocument/2006/relationships/footer" Target="footer273.xml"/><Relationship Id="rId597" Type="http://schemas.openxmlformats.org/officeDocument/2006/relationships/footer" Target="footer294.xml"/><Relationship Id="rId720" Type="http://schemas.openxmlformats.org/officeDocument/2006/relationships/footer" Target="footer355.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622" Type="http://schemas.openxmlformats.org/officeDocument/2006/relationships/header" Target="header307.xml"/><Relationship Id="rId261" Type="http://schemas.openxmlformats.org/officeDocument/2006/relationships/footer" Target="footer128.xml"/><Relationship Id="rId499" Type="http://schemas.openxmlformats.org/officeDocument/2006/relationships/header" Target="header246.xml"/><Relationship Id="rId664" Type="http://schemas.openxmlformats.org/officeDocument/2006/relationships/header" Target="header328.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header" Target="header258.xml"/><Relationship Id="rId566" Type="http://schemas.openxmlformats.org/officeDocument/2006/relationships/header" Target="header279.xml"/><Relationship Id="rId731" Type="http://schemas.openxmlformats.org/officeDocument/2006/relationships/header" Target="header362.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633" Type="http://schemas.openxmlformats.org/officeDocument/2006/relationships/footer" Target="footer312.xml"/><Relationship Id="rId230" Type="http://schemas.openxmlformats.org/officeDocument/2006/relationships/footer" Target="footer112.xml"/><Relationship Id="rId468" Type="http://schemas.openxmlformats.org/officeDocument/2006/relationships/header" Target="header232.xml"/><Relationship Id="rId675" Type="http://schemas.openxmlformats.org/officeDocument/2006/relationships/footer" Target="footer333.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footer" Target="footer263.xml"/><Relationship Id="rId577" Type="http://schemas.openxmlformats.org/officeDocument/2006/relationships/footer" Target="footer284.xml"/><Relationship Id="rId700" Type="http://schemas.openxmlformats.org/officeDocument/2006/relationships/header" Target="header346.xml"/><Relationship Id="rId742" Type="http://schemas.openxmlformats.org/officeDocument/2006/relationships/header" Target="header367.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602" Type="http://schemas.openxmlformats.org/officeDocument/2006/relationships/header" Target="header297.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644" Type="http://schemas.openxmlformats.org/officeDocument/2006/relationships/header" Target="header318.xml"/><Relationship Id="rId686" Type="http://schemas.openxmlformats.org/officeDocument/2006/relationships/header" Target="header339.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footer" Target="footer241.xml"/><Relationship Id="rId504" Type="http://schemas.openxmlformats.org/officeDocument/2006/relationships/footer" Target="footer247.xml"/><Relationship Id="rId546" Type="http://schemas.openxmlformats.org/officeDocument/2006/relationships/footer" Target="footer268.xml"/><Relationship Id="rId711" Type="http://schemas.openxmlformats.org/officeDocument/2006/relationships/footer" Target="footer351.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588" Type="http://schemas.openxmlformats.org/officeDocument/2006/relationships/footer" Target="footer289.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613" Type="http://schemas.openxmlformats.org/officeDocument/2006/relationships/footer" Target="footer302.xml"/><Relationship Id="rId655" Type="http://schemas.openxmlformats.org/officeDocument/2006/relationships/footer" Target="footer323.xml"/><Relationship Id="rId697" Type="http://schemas.openxmlformats.org/officeDocument/2006/relationships/footer" Target="footer344.xml"/><Relationship Id="rId252" Type="http://schemas.openxmlformats.org/officeDocument/2006/relationships/header" Target="header124.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header" Target="header254.xml"/><Relationship Id="rId722" Type="http://schemas.openxmlformats.org/officeDocument/2006/relationships/header" Target="header357.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header" Target="header179.xml"/><Relationship Id="rId557" Type="http://schemas.openxmlformats.org/officeDocument/2006/relationships/header" Target="header275.xml"/><Relationship Id="rId599" Type="http://schemas.openxmlformats.org/officeDocument/2006/relationships/header" Target="header296.xml"/><Relationship Id="rId196" Type="http://schemas.openxmlformats.org/officeDocument/2006/relationships/header" Target="header96.xml"/><Relationship Id="rId417" Type="http://schemas.openxmlformats.org/officeDocument/2006/relationships/footer" Target="footer206.xml"/><Relationship Id="rId459" Type="http://schemas.openxmlformats.org/officeDocument/2006/relationships/footer" Target="footer227.xml"/><Relationship Id="rId624" Type="http://schemas.openxmlformats.org/officeDocument/2006/relationships/footer" Target="footer307.xml"/><Relationship Id="rId666" Type="http://schemas.openxmlformats.org/officeDocument/2006/relationships/footer" Target="footer328.xml"/><Relationship Id="rId16" Type="http://schemas.openxmlformats.org/officeDocument/2006/relationships/header" Target="header6.xml"/><Relationship Id="rId221" Type="http://schemas.openxmlformats.org/officeDocument/2006/relationships/footer" Target="footer108.xml"/><Relationship Id="rId263" Type="http://schemas.openxmlformats.org/officeDocument/2006/relationships/footer" Target="footer129.xml"/><Relationship Id="rId319" Type="http://schemas.openxmlformats.org/officeDocument/2006/relationships/header" Target="header158.xml"/><Relationship Id="rId470" Type="http://schemas.openxmlformats.org/officeDocument/2006/relationships/footer" Target="footer232.xml"/><Relationship Id="rId526" Type="http://schemas.openxmlformats.org/officeDocument/2006/relationships/header" Target="header259.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3.xml"/><Relationship Id="rId568" Type="http://schemas.openxmlformats.org/officeDocument/2006/relationships/header" Target="header280.xml"/><Relationship Id="rId733" Type="http://schemas.openxmlformats.org/officeDocument/2006/relationships/footer" Target="footer362.xml"/><Relationship Id="rId165" Type="http://schemas.openxmlformats.org/officeDocument/2006/relationships/footer" Target="footer80.xml"/><Relationship Id="rId372" Type="http://schemas.openxmlformats.org/officeDocument/2006/relationships/header" Target="header184.xml"/><Relationship Id="rId428" Type="http://schemas.openxmlformats.org/officeDocument/2006/relationships/footer" Target="footer211.xml"/><Relationship Id="rId635" Type="http://schemas.openxmlformats.org/officeDocument/2006/relationships/header" Target="header314.xml"/><Relationship Id="rId677" Type="http://schemas.openxmlformats.org/officeDocument/2006/relationships/header" Target="header335.xml"/><Relationship Id="rId232" Type="http://schemas.openxmlformats.org/officeDocument/2006/relationships/header" Target="header114.xml"/><Relationship Id="rId274" Type="http://schemas.openxmlformats.org/officeDocument/2006/relationships/header" Target="header135.xml"/><Relationship Id="rId481" Type="http://schemas.openxmlformats.org/officeDocument/2006/relationships/header" Target="header238.xml"/><Relationship Id="rId702" Type="http://schemas.openxmlformats.org/officeDocument/2006/relationships/footer" Target="footer346.xml"/><Relationship Id="rId27" Type="http://schemas.openxmlformats.org/officeDocument/2006/relationships/footer" Target="footer11.xml"/><Relationship Id="rId69" Type="http://schemas.openxmlformats.org/officeDocument/2006/relationships/footer" Target="footer32.xml"/><Relationship Id="rId134" Type="http://schemas.openxmlformats.org/officeDocument/2006/relationships/footer" Target="footer64.xml"/><Relationship Id="rId537" Type="http://schemas.openxmlformats.org/officeDocument/2006/relationships/footer" Target="footer264.xml"/><Relationship Id="rId579" Type="http://schemas.openxmlformats.org/officeDocument/2006/relationships/footer" Target="footer285.xml"/><Relationship Id="rId744" Type="http://schemas.openxmlformats.org/officeDocument/2006/relationships/footer" Target="footer367.xml"/><Relationship Id="rId80" Type="http://schemas.openxmlformats.org/officeDocument/2006/relationships/footer" Target="footer37.xml"/><Relationship Id="rId176" Type="http://schemas.openxmlformats.org/officeDocument/2006/relationships/footer" Target="footer85.xml"/><Relationship Id="rId341" Type="http://schemas.openxmlformats.org/officeDocument/2006/relationships/footer" Target="footer168.xml"/><Relationship Id="rId383" Type="http://schemas.openxmlformats.org/officeDocument/2006/relationships/footer" Target="footer189.xml"/><Relationship Id="rId439" Type="http://schemas.openxmlformats.org/officeDocument/2006/relationships/header" Target="header218.xml"/><Relationship Id="rId590" Type="http://schemas.openxmlformats.org/officeDocument/2006/relationships/header" Target="header291.xml"/><Relationship Id="rId604" Type="http://schemas.openxmlformats.org/officeDocument/2006/relationships/header" Target="header298.xml"/><Relationship Id="rId646" Type="http://schemas.openxmlformats.org/officeDocument/2006/relationships/header" Target="header319.xml"/><Relationship Id="rId201" Type="http://schemas.openxmlformats.org/officeDocument/2006/relationships/footer" Target="footer98.xml"/><Relationship Id="rId243" Type="http://schemas.openxmlformats.org/officeDocument/2006/relationships/footer" Target="footer119.xml"/><Relationship Id="rId285" Type="http://schemas.openxmlformats.org/officeDocument/2006/relationships/footer" Target="footer140.xml"/><Relationship Id="rId450" Type="http://schemas.openxmlformats.org/officeDocument/2006/relationships/header" Target="header223.xml"/><Relationship Id="rId506" Type="http://schemas.openxmlformats.org/officeDocument/2006/relationships/header" Target="header249.xml"/><Relationship Id="rId688" Type="http://schemas.openxmlformats.org/officeDocument/2006/relationships/header" Target="header340.xml"/><Relationship Id="rId38" Type="http://schemas.openxmlformats.org/officeDocument/2006/relationships/footer" Target="footer16.xml"/><Relationship Id="rId103" Type="http://schemas.openxmlformats.org/officeDocument/2006/relationships/header" Target="header50.xml"/><Relationship Id="rId310" Type="http://schemas.openxmlformats.org/officeDocument/2006/relationships/header" Target="header153.xml"/><Relationship Id="rId492" Type="http://schemas.openxmlformats.org/officeDocument/2006/relationships/header" Target="header243.xml"/><Relationship Id="rId548" Type="http://schemas.openxmlformats.org/officeDocument/2006/relationships/header" Target="header270.xml"/><Relationship Id="rId713" Type="http://schemas.openxmlformats.org/officeDocument/2006/relationships/header" Target="header353.xml"/><Relationship Id="rId91" Type="http://schemas.openxmlformats.org/officeDocument/2006/relationships/header" Target="header44.xml"/><Relationship Id="rId145" Type="http://schemas.openxmlformats.org/officeDocument/2006/relationships/header" Target="header71.xml"/><Relationship Id="rId187" Type="http://schemas.openxmlformats.org/officeDocument/2006/relationships/header" Target="header92.xml"/><Relationship Id="rId352" Type="http://schemas.openxmlformats.org/officeDocument/2006/relationships/header" Target="header174.xml"/><Relationship Id="rId394" Type="http://schemas.openxmlformats.org/officeDocument/2006/relationships/header" Target="header195.xml"/><Relationship Id="rId408" Type="http://schemas.openxmlformats.org/officeDocument/2006/relationships/header" Target="header202.xml"/><Relationship Id="rId615" Type="http://schemas.openxmlformats.org/officeDocument/2006/relationships/footer" Target="footer303.xml"/><Relationship Id="rId212" Type="http://schemas.openxmlformats.org/officeDocument/2006/relationships/footer" Target="footer103.xml"/><Relationship Id="rId254" Type="http://schemas.openxmlformats.org/officeDocument/2006/relationships/footer" Target="footer124.xml"/><Relationship Id="rId657" Type="http://schemas.openxmlformats.org/officeDocument/2006/relationships/footer" Target="footer324.xml"/><Relationship Id="rId699" Type="http://schemas.openxmlformats.org/officeDocument/2006/relationships/footer" Target="footer345.xml"/><Relationship Id="rId49" Type="http://schemas.openxmlformats.org/officeDocument/2006/relationships/header" Target="header23.xml"/><Relationship Id="rId114" Type="http://schemas.openxmlformats.org/officeDocument/2006/relationships/header" Target="header55.xml"/><Relationship Id="rId296" Type="http://schemas.openxmlformats.org/officeDocument/2006/relationships/footer" Target="footer145.xml"/><Relationship Id="rId461" Type="http://schemas.openxmlformats.org/officeDocument/2006/relationships/footer" Target="footer228.xml"/><Relationship Id="rId517" Type="http://schemas.openxmlformats.org/officeDocument/2006/relationships/footer" Target="footer254.xml"/><Relationship Id="rId559" Type="http://schemas.openxmlformats.org/officeDocument/2006/relationships/footer" Target="footer275.xml"/><Relationship Id="rId724" Type="http://schemas.openxmlformats.org/officeDocument/2006/relationships/header" Target="header358.xml"/><Relationship Id="rId60" Type="http://schemas.openxmlformats.org/officeDocument/2006/relationships/header" Target="header28.xml"/><Relationship Id="rId156" Type="http://schemas.openxmlformats.org/officeDocument/2006/relationships/header" Target="header76.xml"/><Relationship Id="rId198" Type="http://schemas.openxmlformats.org/officeDocument/2006/relationships/header" Target="header97.xml"/><Relationship Id="rId321" Type="http://schemas.openxmlformats.org/officeDocument/2006/relationships/footer" Target="footer158.xml"/><Relationship Id="rId363" Type="http://schemas.openxmlformats.org/officeDocument/2006/relationships/footer" Target="footer179.xml"/><Relationship Id="rId419" Type="http://schemas.openxmlformats.org/officeDocument/2006/relationships/footer" Target="footer207.xml"/><Relationship Id="rId570" Type="http://schemas.openxmlformats.org/officeDocument/2006/relationships/footer" Target="footer280.xml"/><Relationship Id="rId626" Type="http://schemas.openxmlformats.org/officeDocument/2006/relationships/header" Target="header309.xml"/><Relationship Id="rId223" Type="http://schemas.openxmlformats.org/officeDocument/2006/relationships/header" Target="header110.xml"/><Relationship Id="rId430" Type="http://schemas.openxmlformats.org/officeDocument/2006/relationships/header" Target="header213.xml"/><Relationship Id="rId668" Type="http://schemas.openxmlformats.org/officeDocument/2006/relationships/header" Target="header330.xml"/><Relationship Id="rId18" Type="http://schemas.openxmlformats.org/officeDocument/2006/relationships/header" Target="header7.xml"/><Relationship Id="rId265" Type="http://schemas.openxmlformats.org/officeDocument/2006/relationships/header" Target="header131.xml"/><Relationship Id="rId472" Type="http://schemas.openxmlformats.org/officeDocument/2006/relationships/header" Target="header234.xml"/><Relationship Id="rId528" Type="http://schemas.openxmlformats.org/officeDocument/2006/relationships/footer" Target="footer259.xml"/><Relationship Id="rId735" Type="http://schemas.openxmlformats.org/officeDocument/2006/relationships/footer" Target="footer363.xml"/><Relationship Id="rId125" Type="http://schemas.openxmlformats.org/officeDocument/2006/relationships/footer" Target="footer60.xml"/><Relationship Id="rId167" Type="http://schemas.openxmlformats.org/officeDocument/2006/relationships/footer" Target="footer81.xml"/><Relationship Id="rId332" Type="http://schemas.openxmlformats.org/officeDocument/2006/relationships/footer" Target="footer163.xml"/><Relationship Id="rId374" Type="http://schemas.openxmlformats.org/officeDocument/2006/relationships/footer" Target="footer184.xml"/><Relationship Id="rId581" Type="http://schemas.openxmlformats.org/officeDocument/2006/relationships/header" Target="header287.xml"/><Relationship Id="rId71" Type="http://schemas.openxmlformats.org/officeDocument/2006/relationships/footer" Target="footer33.xml"/><Relationship Id="rId234" Type="http://schemas.openxmlformats.org/officeDocument/2006/relationships/header" Target="header115.xml"/><Relationship Id="rId637" Type="http://schemas.openxmlformats.org/officeDocument/2006/relationships/footer" Target="footer314.xml"/><Relationship Id="rId679" Type="http://schemas.openxmlformats.org/officeDocument/2006/relationships/footer" Target="footer335.xml"/><Relationship Id="rId2" Type="http://schemas.openxmlformats.org/officeDocument/2006/relationships/settings" Target="settings.xml"/><Relationship Id="rId29" Type="http://schemas.openxmlformats.org/officeDocument/2006/relationships/footer" Target="footer12.xml"/><Relationship Id="rId276" Type="http://schemas.openxmlformats.org/officeDocument/2006/relationships/header" Target="header136.xml"/><Relationship Id="rId441" Type="http://schemas.openxmlformats.org/officeDocument/2006/relationships/footer" Target="footer218.xml"/><Relationship Id="rId483" Type="http://schemas.openxmlformats.org/officeDocument/2006/relationships/footer" Target="footer238.xml"/><Relationship Id="rId539" Type="http://schemas.openxmlformats.org/officeDocument/2006/relationships/header" Target="header266.xml"/><Relationship Id="rId690" Type="http://schemas.openxmlformats.org/officeDocument/2006/relationships/footer" Target="footer340.xml"/><Relationship Id="rId704" Type="http://schemas.openxmlformats.org/officeDocument/2006/relationships/header" Target="header348.xml"/><Relationship Id="rId746" Type="http://schemas.openxmlformats.org/officeDocument/2006/relationships/header" Target="header369.xml"/><Relationship Id="rId40" Type="http://schemas.openxmlformats.org/officeDocument/2006/relationships/header" Target="header18.xml"/><Relationship Id="rId136" Type="http://schemas.openxmlformats.org/officeDocument/2006/relationships/header" Target="header66.xml"/><Relationship Id="rId178" Type="http://schemas.openxmlformats.org/officeDocument/2006/relationships/header" Target="header87.xml"/><Relationship Id="rId301" Type="http://schemas.openxmlformats.org/officeDocument/2006/relationships/header" Target="header149.xml"/><Relationship Id="rId343" Type="http://schemas.openxmlformats.org/officeDocument/2006/relationships/header" Target="header170.xml"/><Relationship Id="rId550" Type="http://schemas.openxmlformats.org/officeDocument/2006/relationships/header" Target="header271.xml"/><Relationship Id="rId82" Type="http://schemas.openxmlformats.org/officeDocument/2006/relationships/header" Target="header39.xml"/><Relationship Id="rId203" Type="http://schemas.openxmlformats.org/officeDocument/2006/relationships/footer" Target="footer99.xml"/><Relationship Id="rId385" Type="http://schemas.openxmlformats.org/officeDocument/2006/relationships/header" Target="header191.xml"/><Relationship Id="rId592" Type="http://schemas.openxmlformats.org/officeDocument/2006/relationships/header" Target="header292.xml"/><Relationship Id="rId606" Type="http://schemas.openxmlformats.org/officeDocument/2006/relationships/footer" Target="footer298.xml"/><Relationship Id="rId648" Type="http://schemas.openxmlformats.org/officeDocument/2006/relationships/footer" Target="footer319.xml"/><Relationship Id="rId245" Type="http://schemas.openxmlformats.org/officeDocument/2006/relationships/footer" Target="footer120.xml"/><Relationship Id="rId287" Type="http://schemas.openxmlformats.org/officeDocument/2006/relationships/footer" Target="footer141.xml"/><Relationship Id="rId410" Type="http://schemas.openxmlformats.org/officeDocument/2006/relationships/footer" Target="footer202.xml"/><Relationship Id="rId452" Type="http://schemas.openxmlformats.org/officeDocument/2006/relationships/footer" Target="footer223.xml"/><Relationship Id="rId494" Type="http://schemas.openxmlformats.org/officeDocument/2006/relationships/image" Target="media/image3.jpeg"/><Relationship Id="rId508" Type="http://schemas.openxmlformats.org/officeDocument/2006/relationships/header" Target="header250.xml"/><Relationship Id="rId715" Type="http://schemas.openxmlformats.org/officeDocument/2006/relationships/footer" Target="footer353.xml"/><Relationship Id="rId105" Type="http://schemas.openxmlformats.org/officeDocument/2006/relationships/footer" Target="footer50.xml"/><Relationship Id="rId147" Type="http://schemas.openxmlformats.org/officeDocument/2006/relationships/footer" Target="footer71.xml"/><Relationship Id="rId312" Type="http://schemas.openxmlformats.org/officeDocument/2006/relationships/header" Target="header154.xml"/><Relationship Id="rId354" Type="http://schemas.openxmlformats.org/officeDocument/2006/relationships/header" Target="header175.xml"/><Relationship Id="rId51" Type="http://schemas.openxmlformats.org/officeDocument/2006/relationships/footer" Target="footer23.xml"/><Relationship Id="rId93" Type="http://schemas.openxmlformats.org/officeDocument/2006/relationships/footer" Target="footer44.xml"/><Relationship Id="rId189" Type="http://schemas.openxmlformats.org/officeDocument/2006/relationships/footer" Target="footer92.xml"/><Relationship Id="rId396" Type="http://schemas.openxmlformats.org/officeDocument/2006/relationships/header" Target="header196.xml"/><Relationship Id="rId561" Type="http://schemas.openxmlformats.org/officeDocument/2006/relationships/footer" Target="footer276.xml"/><Relationship Id="rId617" Type="http://schemas.openxmlformats.org/officeDocument/2006/relationships/header" Target="header305.xml"/><Relationship Id="rId659" Type="http://schemas.openxmlformats.org/officeDocument/2006/relationships/header" Target="header326.xml"/><Relationship Id="rId214" Type="http://schemas.openxmlformats.org/officeDocument/2006/relationships/header" Target="header105.xml"/><Relationship Id="rId256" Type="http://schemas.openxmlformats.org/officeDocument/2006/relationships/header" Target="header126.xml"/><Relationship Id="rId298" Type="http://schemas.openxmlformats.org/officeDocument/2006/relationships/header" Target="header147.xml"/><Relationship Id="rId421" Type="http://schemas.openxmlformats.org/officeDocument/2006/relationships/header" Target="header209.xml"/><Relationship Id="rId463" Type="http://schemas.openxmlformats.org/officeDocument/2006/relationships/header" Target="header230.xml"/><Relationship Id="rId519" Type="http://schemas.openxmlformats.org/officeDocument/2006/relationships/footer" Target="footer255.xml"/><Relationship Id="rId670" Type="http://schemas.openxmlformats.org/officeDocument/2006/relationships/header" Target="header331.xml"/><Relationship Id="rId116" Type="http://schemas.openxmlformats.org/officeDocument/2006/relationships/footer" Target="footer55.xml"/><Relationship Id="rId158" Type="http://schemas.openxmlformats.org/officeDocument/2006/relationships/footer" Target="footer76.xml"/><Relationship Id="rId323" Type="http://schemas.openxmlformats.org/officeDocument/2006/relationships/footer" Target="footer159.xml"/><Relationship Id="rId530" Type="http://schemas.openxmlformats.org/officeDocument/2006/relationships/header" Target="header261.xml"/><Relationship Id="rId726" Type="http://schemas.openxmlformats.org/officeDocument/2006/relationships/footer" Target="footer358.xml"/><Relationship Id="rId20" Type="http://schemas.openxmlformats.org/officeDocument/2006/relationships/footer" Target="footer7.xml"/><Relationship Id="rId62" Type="http://schemas.openxmlformats.org/officeDocument/2006/relationships/footer" Target="footer28.xml"/><Relationship Id="rId365" Type="http://schemas.openxmlformats.org/officeDocument/2006/relationships/footer" Target="footer180.xml"/><Relationship Id="rId572" Type="http://schemas.openxmlformats.org/officeDocument/2006/relationships/header" Target="header282.xml"/><Relationship Id="rId628" Type="http://schemas.openxmlformats.org/officeDocument/2006/relationships/header" Target="header310.xml"/><Relationship Id="rId225" Type="http://schemas.openxmlformats.org/officeDocument/2006/relationships/footer" Target="footer110.xml"/><Relationship Id="rId267" Type="http://schemas.openxmlformats.org/officeDocument/2006/relationships/footer" Target="footer131.xml"/><Relationship Id="rId432" Type="http://schemas.openxmlformats.org/officeDocument/2006/relationships/header" Target="header214.xml"/><Relationship Id="rId474" Type="http://schemas.openxmlformats.org/officeDocument/2006/relationships/header" Target="header235.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header" Target="header244.xml"/><Relationship Id="rId681" Type="http://schemas.openxmlformats.org/officeDocument/2006/relationships/footer" Target="footer336.xml"/><Relationship Id="rId716" Type="http://schemas.openxmlformats.org/officeDocument/2006/relationships/header" Target="header354.xml"/><Relationship Id="rId737" Type="http://schemas.openxmlformats.org/officeDocument/2006/relationships/header" Target="header36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6.xml"/><Relationship Id="rId541" Type="http://schemas.openxmlformats.org/officeDocument/2006/relationships/footer" Target="footer266.xml"/><Relationship Id="rId562" Type="http://schemas.openxmlformats.org/officeDocument/2006/relationships/header" Target="header277.xml"/><Relationship Id="rId583" Type="http://schemas.openxmlformats.org/officeDocument/2006/relationships/footer" Target="footer287.xml"/><Relationship Id="rId618" Type="http://schemas.openxmlformats.org/officeDocument/2006/relationships/footer" Target="footer304.xml"/><Relationship Id="rId639" Type="http://schemas.openxmlformats.org/officeDocument/2006/relationships/footer" Target="footer315.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650" Type="http://schemas.openxmlformats.org/officeDocument/2006/relationships/header" Target="header321.xml"/><Relationship Id="rId303" Type="http://schemas.openxmlformats.org/officeDocument/2006/relationships/footer" Target="footer149.xml"/><Relationship Id="rId485" Type="http://schemas.openxmlformats.org/officeDocument/2006/relationships/header" Target="header240.xml"/><Relationship Id="rId692" Type="http://schemas.openxmlformats.org/officeDocument/2006/relationships/header" Target="header342.xml"/><Relationship Id="rId706" Type="http://schemas.openxmlformats.org/officeDocument/2006/relationships/header" Target="header349.xml"/><Relationship Id="rId748" Type="http://schemas.openxmlformats.org/officeDocument/2006/relationships/fontTable" Target="fontTable.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footer" Target="footer250.xml"/><Relationship Id="rId552" Type="http://schemas.openxmlformats.org/officeDocument/2006/relationships/footer" Target="footer271.xml"/><Relationship Id="rId594" Type="http://schemas.openxmlformats.org/officeDocument/2006/relationships/footer" Target="footer292.xml"/><Relationship Id="rId608" Type="http://schemas.openxmlformats.org/officeDocument/2006/relationships/header" Target="header300.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5.xml"/><Relationship Id="rId661" Type="http://schemas.openxmlformats.org/officeDocument/2006/relationships/footer" Target="footer326.xml"/><Relationship Id="rId717" Type="http://schemas.openxmlformats.org/officeDocument/2006/relationships/footer" Target="footer354.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header" Target="header257.xml"/><Relationship Id="rId563" Type="http://schemas.openxmlformats.org/officeDocument/2006/relationships/header" Target="header278.xml"/><Relationship Id="rId619" Type="http://schemas.openxmlformats.org/officeDocument/2006/relationships/footer" Target="footer305.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630" Type="http://schemas.openxmlformats.org/officeDocument/2006/relationships/footer" Target="footer310.xml"/><Relationship Id="rId672" Type="http://schemas.openxmlformats.org/officeDocument/2006/relationships/footer" Target="footer331.xml"/><Relationship Id="rId728" Type="http://schemas.openxmlformats.org/officeDocument/2006/relationships/header" Target="header36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header" Target="header262.xml"/><Relationship Id="rId574" Type="http://schemas.openxmlformats.org/officeDocument/2006/relationships/header" Target="header283.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641" Type="http://schemas.openxmlformats.org/officeDocument/2006/relationships/header" Target="header317.xml"/><Relationship Id="rId683" Type="http://schemas.openxmlformats.org/officeDocument/2006/relationships/header" Target="header338.xml"/><Relationship Id="rId739" Type="http://schemas.openxmlformats.org/officeDocument/2006/relationships/footer" Target="footer36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image" Target="media/image4.jpeg"/><Relationship Id="rId543" Type="http://schemas.openxmlformats.org/officeDocument/2006/relationships/footer" Target="footer267.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585" Type="http://schemas.openxmlformats.org/officeDocument/2006/relationships/footer" Target="footer288.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image" Target="media/image2.jpeg"/><Relationship Id="rId610" Type="http://schemas.openxmlformats.org/officeDocument/2006/relationships/header" Target="header301.xml"/><Relationship Id="rId652" Type="http://schemas.openxmlformats.org/officeDocument/2006/relationships/header" Target="header322.xml"/><Relationship Id="rId694" Type="http://schemas.openxmlformats.org/officeDocument/2006/relationships/header" Target="header343.xml"/><Relationship Id="rId708" Type="http://schemas.openxmlformats.org/officeDocument/2006/relationships/footer" Target="footer349.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header" Target="header252.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header" Target="header273.xml"/><Relationship Id="rId596" Type="http://schemas.openxmlformats.org/officeDocument/2006/relationships/header" Target="header294.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footer" Target="footer245.xml"/><Relationship Id="rId621" Type="http://schemas.openxmlformats.org/officeDocument/2006/relationships/footer" Target="footer306.xml"/><Relationship Id="rId663" Type="http://schemas.openxmlformats.org/officeDocument/2006/relationships/footer" Target="footer32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footer" Target="footer257.xml"/><Relationship Id="rId719" Type="http://schemas.openxmlformats.org/officeDocument/2006/relationships/header" Target="header356.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footer" Target="footer278.xml"/><Relationship Id="rId730" Type="http://schemas.openxmlformats.org/officeDocument/2006/relationships/header" Target="header361.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632" Type="http://schemas.openxmlformats.org/officeDocument/2006/relationships/header" Target="header312.xml"/><Relationship Id="rId271" Type="http://schemas.openxmlformats.org/officeDocument/2006/relationships/header" Target="header134.xml"/><Relationship Id="rId674" Type="http://schemas.openxmlformats.org/officeDocument/2006/relationships/header" Target="header333.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footer" Target="footer262.xml"/><Relationship Id="rId576" Type="http://schemas.openxmlformats.org/officeDocument/2006/relationships/footer" Target="footer283.xml"/><Relationship Id="rId741" Type="http://schemas.openxmlformats.org/officeDocument/2006/relationships/footer" Target="footer366.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601" Type="http://schemas.openxmlformats.org/officeDocument/2006/relationships/footer" Target="footer296.xml"/><Relationship Id="rId643" Type="http://schemas.openxmlformats.org/officeDocument/2006/relationships/footer" Target="footer317.xml"/><Relationship Id="rId240" Type="http://schemas.openxmlformats.org/officeDocument/2006/relationships/header" Target="header118.xml"/><Relationship Id="rId478" Type="http://schemas.openxmlformats.org/officeDocument/2006/relationships/header" Target="header237.xml"/><Relationship Id="rId685" Type="http://schemas.openxmlformats.org/officeDocument/2006/relationships/footer" Target="footer338.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header" Target="header248.xml"/><Relationship Id="rId545" Type="http://schemas.openxmlformats.org/officeDocument/2006/relationships/header" Target="header269.xml"/><Relationship Id="rId587" Type="http://schemas.openxmlformats.org/officeDocument/2006/relationships/header" Target="header290.xml"/><Relationship Id="rId710" Type="http://schemas.openxmlformats.org/officeDocument/2006/relationships/header" Target="header351.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612" Type="http://schemas.openxmlformats.org/officeDocument/2006/relationships/footer" Target="footer301.xml"/><Relationship Id="rId251" Type="http://schemas.openxmlformats.org/officeDocument/2006/relationships/footer" Target="footer123.xml"/><Relationship Id="rId489" Type="http://schemas.openxmlformats.org/officeDocument/2006/relationships/header" Target="header242.xml"/><Relationship Id="rId654" Type="http://schemas.openxmlformats.org/officeDocument/2006/relationships/footer" Target="footer322.xml"/><Relationship Id="rId696" Type="http://schemas.openxmlformats.org/officeDocument/2006/relationships/footer" Target="footer343.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3.xml"/><Relationship Id="rId556" Type="http://schemas.openxmlformats.org/officeDocument/2006/relationships/header" Target="header274.xml"/><Relationship Id="rId721" Type="http://schemas.openxmlformats.org/officeDocument/2006/relationships/footer" Target="footer356.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598" Type="http://schemas.openxmlformats.org/officeDocument/2006/relationships/header" Target="header295.xml"/><Relationship Id="rId220" Type="http://schemas.openxmlformats.org/officeDocument/2006/relationships/header" Target="header108.xml"/><Relationship Id="rId458" Type="http://schemas.openxmlformats.org/officeDocument/2006/relationships/footer" Target="footer226.xml"/><Relationship Id="rId623" Type="http://schemas.openxmlformats.org/officeDocument/2006/relationships/header" Target="header308.xml"/><Relationship Id="rId665" Type="http://schemas.openxmlformats.org/officeDocument/2006/relationships/header" Target="header329.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58.xml"/><Relationship Id="rId567" Type="http://schemas.openxmlformats.org/officeDocument/2006/relationships/footer" Target="footer279.xml"/><Relationship Id="rId732" Type="http://schemas.openxmlformats.org/officeDocument/2006/relationships/footer" Target="footer361.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 Id="rId634" Type="http://schemas.openxmlformats.org/officeDocument/2006/relationships/header" Target="header313.xml"/><Relationship Id="rId676" Type="http://schemas.openxmlformats.org/officeDocument/2006/relationships/header" Target="header334.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image" Target="media/image1.jpeg"/><Relationship Id="rId536" Type="http://schemas.openxmlformats.org/officeDocument/2006/relationships/header" Target="header264.xml"/><Relationship Id="rId701" Type="http://schemas.openxmlformats.org/officeDocument/2006/relationships/header" Target="header347.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header" Target="header285.xml"/><Relationship Id="rId743" Type="http://schemas.openxmlformats.org/officeDocument/2006/relationships/header" Target="header368.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 Id="rId603" Type="http://schemas.openxmlformats.org/officeDocument/2006/relationships/footer" Target="footer297.xml"/><Relationship Id="rId645" Type="http://schemas.openxmlformats.org/officeDocument/2006/relationships/footer" Target="footer318.xml"/><Relationship Id="rId687" Type="http://schemas.openxmlformats.org/officeDocument/2006/relationships/footer" Target="footer339.xml"/><Relationship Id="rId242" Type="http://schemas.openxmlformats.org/officeDocument/2006/relationships/footer" Target="footer118.xml"/><Relationship Id="rId284" Type="http://schemas.openxmlformats.org/officeDocument/2006/relationships/footer" Target="footer139.xml"/><Relationship Id="rId491" Type="http://schemas.openxmlformats.org/officeDocument/2006/relationships/footer" Target="footer242.xml"/><Relationship Id="rId505" Type="http://schemas.openxmlformats.org/officeDocument/2006/relationships/footer" Target="footer248.xml"/><Relationship Id="rId712" Type="http://schemas.openxmlformats.org/officeDocument/2006/relationships/header" Target="header352.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footer" Target="footer269.xml"/><Relationship Id="rId589" Type="http://schemas.openxmlformats.org/officeDocument/2006/relationships/footer" Target="footer290.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footer" Target="footer173.xml"/><Relationship Id="rId393" Type="http://schemas.openxmlformats.org/officeDocument/2006/relationships/footer" Target="footer194.xml"/><Relationship Id="rId407" Type="http://schemas.openxmlformats.org/officeDocument/2006/relationships/footer" Target="footer201.xml"/><Relationship Id="rId449" Type="http://schemas.openxmlformats.org/officeDocument/2006/relationships/footer" Target="footer222.xml"/><Relationship Id="rId614" Type="http://schemas.openxmlformats.org/officeDocument/2006/relationships/header" Target="header303.xml"/><Relationship Id="rId656" Type="http://schemas.openxmlformats.org/officeDocument/2006/relationships/header" Target="header324.xml"/><Relationship Id="rId211" Type="http://schemas.openxmlformats.org/officeDocument/2006/relationships/header" Target="header104.xml"/><Relationship Id="rId253" Type="http://schemas.openxmlformats.org/officeDocument/2006/relationships/header" Target="header12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516" Type="http://schemas.openxmlformats.org/officeDocument/2006/relationships/footer" Target="footer253.xml"/><Relationship Id="rId698" Type="http://schemas.openxmlformats.org/officeDocument/2006/relationships/header" Target="header345.xml"/><Relationship Id="rId48" Type="http://schemas.openxmlformats.org/officeDocument/2006/relationships/header" Target="header22.xml"/><Relationship Id="rId113" Type="http://schemas.openxmlformats.org/officeDocument/2006/relationships/footer" Target="footer54.xml"/><Relationship Id="rId320" Type="http://schemas.openxmlformats.org/officeDocument/2006/relationships/footer" Target="footer157.xml"/><Relationship Id="rId558" Type="http://schemas.openxmlformats.org/officeDocument/2006/relationships/footer" Target="footer274.xml"/><Relationship Id="rId723" Type="http://schemas.openxmlformats.org/officeDocument/2006/relationships/footer" Target="footer357.xml"/><Relationship Id="rId155" Type="http://schemas.openxmlformats.org/officeDocument/2006/relationships/footer" Target="footer75.xml"/><Relationship Id="rId197" Type="http://schemas.openxmlformats.org/officeDocument/2006/relationships/footer" Target="footer96.xml"/><Relationship Id="rId362" Type="http://schemas.openxmlformats.org/officeDocument/2006/relationships/footer" Target="footer178.xml"/><Relationship Id="rId418" Type="http://schemas.openxmlformats.org/officeDocument/2006/relationships/header" Target="header207.xml"/><Relationship Id="rId625" Type="http://schemas.openxmlformats.org/officeDocument/2006/relationships/footer" Target="footer308.xml"/><Relationship Id="rId222" Type="http://schemas.openxmlformats.org/officeDocument/2006/relationships/header" Target="header109.xml"/><Relationship Id="rId264" Type="http://schemas.openxmlformats.org/officeDocument/2006/relationships/header" Target="header130.xml"/><Relationship Id="rId471" Type="http://schemas.openxmlformats.org/officeDocument/2006/relationships/footer" Target="footer233.xml"/><Relationship Id="rId667" Type="http://schemas.openxmlformats.org/officeDocument/2006/relationships/footer" Target="footer329.xml"/><Relationship Id="rId17" Type="http://schemas.openxmlformats.org/officeDocument/2006/relationships/footer" Target="footer6.xml"/><Relationship Id="rId59" Type="http://schemas.openxmlformats.org/officeDocument/2006/relationships/footer" Target="footer27.xml"/><Relationship Id="rId124" Type="http://schemas.openxmlformats.org/officeDocument/2006/relationships/header" Target="header60.xml"/><Relationship Id="rId527" Type="http://schemas.openxmlformats.org/officeDocument/2006/relationships/header" Target="header260.xml"/><Relationship Id="rId569" Type="http://schemas.openxmlformats.org/officeDocument/2006/relationships/header" Target="header281.xml"/><Relationship Id="rId734" Type="http://schemas.openxmlformats.org/officeDocument/2006/relationships/header" Target="header363.xml"/><Relationship Id="rId70" Type="http://schemas.openxmlformats.org/officeDocument/2006/relationships/header" Target="header33.xml"/><Relationship Id="rId166" Type="http://schemas.openxmlformats.org/officeDocument/2006/relationships/header" Target="header81.xml"/><Relationship Id="rId331" Type="http://schemas.openxmlformats.org/officeDocument/2006/relationships/header" Target="header164.xml"/><Relationship Id="rId373" Type="http://schemas.openxmlformats.org/officeDocument/2006/relationships/header" Target="header185.xml"/><Relationship Id="rId429" Type="http://schemas.openxmlformats.org/officeDocument/2006/relationships/footer" Target="footer212.xml"/><Relationship Id="rId580" Type="http://schemas.openxmlformats.org/officeDocument/2006/relationships/header" Target="header286.xml"/><Relationship Id="rId636" Type="http://schemas.openxmlformats.org/officeDocument/2006/relationships/footer" Target="footer313.xml"/><Relationship Id="rId1" Type="http://schemas.openxmlformats.org/officeDocument/2006/relationships/styles" Target="styles.xml"/><Relationship Id="rId233" Type="http://schemas.openxmlformats.org/officeDocument/2006/relationships/footer" Target="footer114.xml"/><Relationship Id="rId440" Type="http://schemas.openxmlformats.org/officeDocument/2006/relationships/footer" Target="footer217.xml"/><Relationship Id="rId678" Type="http://schemas.openxmlformats.org/officeDocument/2006/relationships/footer" Target="footer334.xml"/><Relationship Id="rId28" Type="http://schemas.openxmlformats.org/officeDocument/2006/relationships/header" Target="header12.xml"/><Relationship Id="rId275" Type="http://schemas.openxmlformats.org/officeDocument/2006/relationships/footer" Target="footer135.xml"/><Relationship Id="rId300" Type="http://schemas.openxmlformats.org/officeDocument/2006/relationships/header" Target="header148.xml"/><Relationship Id="rId482" Type="http://schemas.openxmlformats.org/officeDocument/2006/relationships/header" Target="header239.xml"/><Relationship Id="rId538" Type="http://schemas.openxmlformats.org/officeDocument/2006/relationships/header" Target="header265.xml"/><Relationship Id="rId703" Type="http://schemas.openxmlformats.org/officeDocument/2006/relationships/footer" Target="footer347.xml"/><Relationship Id="rId745" Type="http://schemas.openxmlformats.org/officeDocument/2006/relationships/footer" Target="footer368.xml"/><Relationship Id="rId81" Type="http://schemas.openxmlformats.org/officeDocument/2006/relationships/footer" Target="footer38.xml"/><Relationship Id="rId135" Type="http://schemas.openxmlformats.org/officeDocument/2006/relationships/footer" Target="footer65.xml"/><Relationship Id="rId177" Type="http://schemas.openxmlformats.org/officeDocument/2006/relationships/footer" Target="footer86.xml"/><Relationship Id="rId342" Type="http://schemas.openxmlformats.org/officeDocument/2006/relationships/header" Target="header169.xml"/><Relationship Id="rId384" Type="http://schemas.openxmlformats.org/officeDocument/2006/relationships/header" Target="header190.xml"/><Relationship Id="rId591" Type="http://schemas.openxmlformats.org/officeDocument/2006/relationships/footer" Target="footer291.xml"/><Relationship Id="rId605" Type="http://schemas.openxmlformats.org/officeDocument/2006/relationships/header" Target="header299.xml"/><Relationship Id="rId202" Type="http://schemas.openxmlformats.org/officeDocument/2006/relationships/header" Target="header99.xml"/><Relationship Id="rId244" Type="http://schemas.openxmlformats.org/officeDocument/2006/relationships/header" Target="header120.xml"/><Relationship Id="rId647" Type="http://schemas.openxmlformats.org/officeDocument/2006/relationships/header" Target="header320.xml"/><Relationship Id="rId689" Type="http://schemas.openxmlformats.org/officeDocument/2006/relationships/header" Target="header341.xml"/><Relationship Id="rId39" Type="http://schemas.openxmlformats.org/officeDocument/2006/relationships/footer" Target="footer17.xml"/><Relationship Id="rId286" Type="http://schemas.openxmlformats.org/officeDocument/2006/relationships/header" Target="header141.xml"/><Relationship Id="rId451" Type="http://schemas.openxmlformats.org/officeDocument/2006/relationships/header" Target="header224.xml"/><Relationship Id="rId493" Type="http://schemas.openxmlformats.org/officeDocument/2006/relationships/footer" Target="footer243.xml"/><Relationship Id="rId507" Type="http://schemas.openxmlformats.org/officeDocument/2006/relationships/footer" Target="footer249.xml"/><Relationship Id="rId549" Type="http://schemas.openxmlformats.org/officeDocument/2006/relationships/footer" Target="footer270.xml"/><Relationship Id="rId714" Type="http://schemas.openxmlformats.org/officeDocument/2006/relationships/footer" Target="footer352.xml"/><Relationship Id="rId50" Type="http://schemas.openxmlformats.org/officeDocument/2006/relationships/footer" Target="footer22.xml"/><Relationship Id="rId104" Type="http://schemas.openxmlformats.org/officeDocument/2006/relationships/footer" Target="footer49.xml"/><Relationship Id="rId146" Type="http://schemas.openxmlformats.org/officeDocument/2006/relationships/footer" Target="footer70.xml"/><Relationship Id="rId188" Type="http://schemas.openxmlformats.org/officeDocument/2006/relationships/footer" Target="footer91.xml"/><Relationship Id="rId311" Type="http://schemas.openxmlformats.org/officeDocument/2006/relationships/footer" Target="footer153.xml"/><Relationship Id="rId353" Type="http://schemas.openxmlformats.org/officeDocument/2006/relationships/footer" Target="footer17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header" Target="header276.xml"/><Relationship Id="rId92" Type="http://schemas.openxmlformats.org/officeDocument/2006/relationships/footer" Target="footer43.xml"/><Relationship Id="rId213" Type="http://schemas.openxmlformats.org/officeDocument/2006/relationships/footer" Target="footer104.xml"/><Relationship Id="rId420" Type="http://schemas.openxmlformats.org/officeDocument/2006/relationships/header" Target="header208.xml"/><Relationship Id="rId616" Type="http://schemas.openxmlformats.org/officeDocument/2006/relationships/header" Target="header304.xml"/><Relationship Id="rId658" Type="http://schemas.openxmlformats.org/officeDocument/2006/relationships/header" Target="header325.xml"/><Relationship Id="rId255" Type="http://schemas.openxmlformats.org/officeDocument/2006/relationships/footer" Target="footer125.xml"/><Relationship Id="rId297" Type="http://schemas.openxmlformats.org/officeDocument/2006/relationships/footer" Target="footer146.xml"/><Relationship Id="rId462" Type="http://schemas.openxmlformats.org/officeDocument/2006/relationships/header" Target="header229.xml"/><Relationship Id="rId518" Type="http://schemas.openxmlformats.org/officeDocument/2006/relationships/header" Target="header255.xml"/><Relationship Id="rId725" Type="http://schemas.openxmlformats.org/officeDocument/2006/relationships/header" Target="header359.xml"/><Relationship Id="rId115" Type="http://schemas.openxmlformats.org/officeDocument/2006/relationships/header" Target="header56.xml"/><Relationship Id="rId157" Type="http://schemas.openxmlformats.org/officeDocument/2006/relationships/header" Target="header77.xml"/><Relationship Id="rId322" Type="http://schemas.openxmlformats.org/officeDocument/2006/relationships/header" Target="header159.xml"/><Relationship Id="rId364" Type="http://schemas.openxmlformats.org/officeDocument/2006/relationships/header" Target="header180.xml"/><Relationship Id="rId61" Type="http://schemas.openxmlformats.org/officeDocument/2006/relationships/header" Target="header29.xml"/><Relationship Id="rId199" Type="http://schemas.openxmlformats.org/officeDocument/2006/relationships/header" Target="header98.xml"/><Relationship Id="rId571" Type="http://schemas.openxmlformats.org/officeDocument/2006/relationships/footer" Target="footer281.xml"/><Relationship Id="rId627" Type="http://schemas.openxmlformats.org/officeDocument/2006/relationships/footer" Target="footer309.xml"/><Relationship Id="rId669" Type="http://schemas.openxmlformats.org/officeDocument/2006/relationships/footer" Target="footer330.xml"/><Relationship Id="rId19" Type="http://schemas.openxmlformats.org/officeDocument/2006/relationships/header" Target="header8.xml"/><Relationship Id="rId224" Type="http://schemas.openxmlformats.org/officeDocument/2006/relationships/footer" Target="footer109.xml"/><Relationship Id="rId266" Type="http://schemas.openxmlformats.org/officeDocument/2006/relationships/footer" Target="footer130.xml"/><Relationship Id="rId431" Type="http://schemas.openxmlformats.org/officeDocument/2006/relationships/footer" Target="footer213.xml"/><Relationship Id="rId473" Type="http://schemas.openxmlformats.org/officeDocument/2006/relationships/footer" Target="footer234.xml"/><Relationship Id="rId529" Type="http://schemas.openxmlformats.org/officeDocument/2006/relationships/footer" Target="footer260.xml"/><Relationship Id="rId680" Type="http://schemas.openxmlformats.org/officeDocument/2006/relationships/header" Target="header336.xml"/><Relationship Id="rId736" Type="http://schemas.openxmlformats.org/officeDocument/2006/relationships/header" Target="header364.xml"/><Relationship Id="rId30" Type="http://schemas.openxmlformats.org/officeDocument/2006/relationships/header" Target="header13.xml"/><Relationship Id="rId126" Type="http://schemas.openxmlformats.org/officeDocument/2006/relationships/header" Target="header61.xml"/><Relationship Id="rId168" Type="http://schemas.openxmlformats.org/officeDocument/2006/relationships/header" Target="header82.xml"/><Relationship Id="rId333" Type="http://schemas.openxmlformats.org/officeDocument/2006/relationships/footer" Target="footer164.xml"/><Relationship Id="rId540" Type="http://schemas.openxmlformats.org/officeDocument/2006/relationships/footer" Target="footer265.xml"/><Relationship Id="rId72" Type="http://schemas.openxmlformats.org/officeDocument/2006/relationships/header" Target="header34.xml"/><Relationship Id="rId375" Type="http://schemas.openxmlformats.org/officeDocument/2006/relationships/footer" Target="footer185.xml"/><Relationship Id="rId582" Type="http://schemas.openxmlformats.org/officeDocument/2006/relationships/footer" Target="footer286.xml"/><Relationship Id="rId638" Type="http://schemas.openxmlformats.org/officeDocument/2006/relationships/header" Target="header315.xml"/><Relationship Id="rId3" Type="http://schemas.openxmlformats.org/officeDocument/2006/relationships/webSettings" Target="webSettings.xml"/><Relationship Id="rId235" Type="http://schemas.openxmlformats.org/officeDocument/2006/relationships/header" Target="header116.xml"/><Relationship Id="rId277" Type="http://schemas.openxmlformats.org/officeDocument/2006/relationships/header" Target="header137.xml"/><Relationship Id="rId400" Type="http://schemas.openxmlformats.org/officeDocument/2006/relationships/header" Target="header198.xml"/><Relationship Id="rId442" Type="http://schemas.openxmlformats.org/officeDocument/2006/relationships/header" Target="header219.xml"/><Relationship Id="rId484" Type="http://schemas.openxmlformats.org/officeDocument/2006/relationships/footer" Target="footer239.xml"/><Relationship Id="rId705" Type="http://schemas.openxmlformats.org/officeDocument/2006/relationships/footer" Target="footer348.xml"/><Relationship Id="rId137" Type="http://schemas.openxmlformats.org/officeDocument/2006/relationships/footer" Target="footer66.xml"/><Relationship Id="rId302" Type="http://schemas.openxmlformats.org/officeDocument/2006/relationships/footer" Target="footer148.xml"/><Relationship Id="rId344" Type="http://schemas.openxmlformats.org/officeDocument/2006/relationships/footer" Target="footer169.xml"/><Relationship Id="rId691" Type="http://schemas.openxmlformats.org/officeDocument/2006/relationships/footer" Target="footer341.xml"/><Relationship Id="rId747" Type="http://schemas.openxmlformats.org/officeDocument/2006/relationships/footer" Target="footer369.xml"/><Relationship Id="rId41" Type="http://schemas.openxmlformats.org/officeDocument/2006/relationships/footer" Target="footer18.xml"/><Relationship Id="rId83" Type="http://schemas.openxmlformats.org/officeDocument/2006/relationships/footer" Target="footer39.xml"/><Relationship Id="rId179" Type="http://schemas.openxmlformats.org/officeDocument/2006/relationships/footer" Target="footer87.xml"/><Relationship Id="rId386" Type="http://schemas.openxmlformats.org/officeDocument/2006/relationships/footer" Target="footer190.xml"/><Relationship Id="rId551" Type="http://schemas.openxmlformats.org/officeDocument/2006/relationships/header" Target="header272.xml"/><Relationship Id="rId593" Type="http://schemas.openxmlformats.org/officeDocument/2006/relationships/header" Target="header293.xml"/><Relationship Id="rId607" Type="http://schemas.openxmlformats.org/officeDocument/2006/relationships/footer" Target="footer299.xml"/><Relationship Id="rId649" Type="http://schemas.openxmlformats.org/officeDocument/2006/relationships/footer" Target="footer320.xml"/><Relationship Id="rId190" Type="http://schemas.openxmlformats.org/officeDocument/2006/relationships/header" Target="header93.xml"/><Relationship Id="rId204" Type="http://schemas.openxmlformats.org/officeDocument/2006/relationships/header" Target="header100.xml"/><Relationship Id="rId246" Type="http://schemas.openxmlformats.org/officeDocument/2006/relationships/header" Target="header121.xml"/><Relationship Id="rId288" Type="http://schemas.openxmlformats.org/officeDocument/2006/relationships/header" Target="header142.xml"/><Relationship Id="rId411" Type="http://schemas.openxmlformats.org/officeDocument/2006/relationships/footer" Target="footer203.xml"/><Relationship Id="rId453" Type="http://schemas.openxmlformats.org/officeDocument/2006/relationships/footer" Target="footer224.xml"/><Relationship Id="rId509" Type="http://schemas.openxmlformats.org/officeDocument/2006/relationships/header" Target="header251.xml"/><Relationship Id="rId660" Type="http://schemas.openxmlformats.org/officeDocument/2006/relationships/footer" Target="footer3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40493</Words>
  <Characters>230812</Characters>
  <Application>Microsoft Office Word</Application>
  <DocSecurity>4</DocSecurity>
  <Lines>1923</Lines>
  <Paragraphs>541</Paragraphs>
  <ScaleCrop>false</ScaleCrop>
  <Company/>
  <LinksUpToDate>false</LinksUpToDate>
  <CharactersWithSpaces>270764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2017-03-24T09:08:00Z</dcterms:created>
  <dcterms:modified xsi:type="dcterms:W3CDTF">2017-03-24T09:08:00Z</dcterms:modified>
</cp:coreProperties>
</file>