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A0" w:rsidRDefault="003535A0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3535A0" w:rsidRDefault="003535A0">
      <w:pPr>
        <w:autoSpaceDE w:val="0"/>
        <w:autoSpaceDN w:val="0"/>
        <w:adjustRightInd w:val="0"/>
        <w:spacing w:line="276" w:lineRule="exact"/>
        <w:ind w:left="4675"/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675"/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675"/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675"/>
      </w:pPr>
    </w:p>
    <w:p w:rsidR="003535A0" w:rsidRDefault="00D27864">
      <w:pPr>
        <w:autoSpaceDE w:val="0"/>
        <w:autoSpaceDN w:val="0"/>
        <w:adjustRightInd w:val="0"/>
        <w:spacing w:before="87" w:line="276" w:lineRule="exact"/>
        <w:ind w:left="467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2669 </w:t>
      </w:r>
    </w:p>
    <w:p w:rsidR="003535A0" w:rsidRDefault="00D27864">
      <w:pPr>
        <w:autoSpaceDE w:val="0"/>
        <w:autoSpaceDN w:val="0"/>
        <w:adjustRightInd w:val="0"/>
        <w:spacing w:before="264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</w:rPr>
      </w:pPr>
    </w:p>
    <w:p w:rsidR="003535A0" w:rsidRDefault="00D27864">
      <w:pPr>
        <w:tabs>
          <w:tab w:val="left" w:pos="7555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1440" w:right="1188"/>
        <w:jc w:val="both"/>
        <w:rPr>
          <w:color w:val="000000"/>
          <w:w w:val="108"/>
        </w:rPr>
      </w:pPr>
      <w:r>
        <w:rPr>
          <w:color w:val="000000"/>
          <w:spacing w:val="-4"/>
        </w:rPr>
        <w:t>entered into as of October 20, 2021 (the “</w:t>
      </w:r>
      <w:r>
        <w:rPr>
          <w:rFonts w:ascii="Times New Roman Italic" w:hAnsi="Times New Roman Italic"/>
          <w:color w:val="000000"/>
          <w:spacing w:val="-4"/>
          <w:u w:val="single"/>
        </w:rPr>
        <w:t>Effective Date</w:t>
      </w:r>
      <w:r>
        <w:rPr>
          <w:color w:val="000000"/>
          <w:spacing w:val="-4"/>
        </w:rPr>
        <w:t xml:space="preserve">”), by and between </w:t>
      </w:r>
      <w:r>
        <w:rPr>
          <w:rFonts w:ascii="Times New Roman Bold" w:hAnsi="Times New Roman Bold"/>
          <w:color w:val="000000"/>
          <w:spacing w:val="-4"/>
        </w:rPr>
        <w:t xml:space="preserve">NEW YORK POWER </w:t>
      </w:r>
      <w:r>
        <w:rPr>
          <w:rFonts w:ascii="Times New Roman Bold" w:hAnsi="Times New Roman Bold"/>
          <w:color w:val="000000"/>
          <w:spacing w:val="-4"/>
        </w:rPr>
        <w:br/>
      </w:r>
      <w:r>
        <w:rPr>
          <w:rFonts w:ascii="Times New Roman Bold" w:hAnsi="Times New Roman Bold"/>
          <w:color w:val="000000"/>
          <w:spacing w:val="-1"/>
        </w:rPr>
        <w:t>AUTHORITY</w:t>
      </w:r>
      <w:r>
        <w:rPr>
          <w:color w:val="000000"/>
          <w:spacing w:val="-1"/>
        </w:rPr>
        <w:t xml:space="preserve">, a corporate municipal instrumentality, having an office and place of business at </w:t>
      </w:r>
      <w:r>
        <w:rPr>
          <w:color w:val="000000"/>
          <w:spacing w:val="-1"/>
        </w:rPr>
        <w:br/>
      </w:r>
      <w:r>
        <w:rPr>
          <w:color w:val="000000"/>
        </w:rPr>
        <w:t>123 Main Street, White Plain, New York 10601 (the “</w:t>
      </w:r>
      <w:r>
        <w:rPr>
          <w:rFonts w:ascii="Times New Roman Italic" w:hAnsi="Times New Roman Italic"/>
          <w:color w:val="000000"/>
          <w:u w:val="single"/>
        </w:rPr>
        <w:t>Customer</w:t>
      </w:r>
      <w:r>
        <w:rPr>
          <w:color w:val="000000"/>
        </w:rPr>
        <w:t xml:space="preserve">”) and </w:t>
      </w:r>
      <w:r>
        <w:rPr>
          <w:rFonts w:ascii="Times New Roman Bold" w:hAnsi="Times New Roman Bold"/>
          <w:color w:val="000000"/>
        </w:rPr>
        <w:t xml:space="preserve">NIAGARA MOHAWK </w:t>
      </w:r>
      <w:r>
        <w:rPr>
          <w:rFonts w:ascii="Times New Roman Bold" w:hAnsi="Times New Roman Bold"/>
          <w:color w:val="000000"/>
        </w:rPr>
        <w:br/>
      </w:r>
      <w:r>
        <w:rPr>
          <w:rFonts w:ascii="Times New Roman Bold" w:hAnsi="Times New Roman Bold"/>
          <w:color w:val="000000"/>
          <w:spacing w:val="-1"/>
        </w:rPr>
        <w:t>POWER CORPORATION</w:t>
      </w:r>
      <w:r>
        <w:rPr>
          <w:color w:val="000000"/>
          <w:spacing w:val="-1"/>
        </w:rPr>
        <w:t xml:space="preserve">, a corporation organized and existing under the laws of the State of </w:t>
      </w:r>
      <w:r>
        <w:rPr>
          <w:color w:val="000000"/>
          <w:spacing w:val="-1"/>
        </w:rPr>
        <w:br/>
      </w:r>
      <w:r>
        <w:rPr>
          <w:color w:val="000000"/>
        </w:rPr>
        <w:t>Ne</w:t>
      </w:r>
      <w:r>
        <w:rPr>
          <w:color w:val="000000"/>
        </w:rPr>
        <w:t xml:space="preserve">w York, having an office and place of business at 300 Erie Boulevard West, Syracuse, New </w:t>
      </w:r>
      <w:r>
        <w:rPr>
          <w:color w:val="000000"/>
        </w:rPr>
        <w:br/>
      </w:r>
      <w:r>
        <w:rPr>
          <w:color w:val="000000"/>
          <w:w w:val="104"/>
        </w:rPr>
        <w:t xml:space="preserve">York 13202 </w:t>
      </w:r>
      <w:r>
        <w:rPr>
          <w:color w:val="000000"/>
          <w:spacing w:val="-3"/>
        </w:rPr>
        <w:t xml:space="preserve">(the </w:t>
      </w: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Company</w:t>
      </w:r>
      <w:r>
        <w:rPr>
          <w:color w:val="000000"/>
          <w:w w:val="108"/>
        </w:rPr>
        <w:t xml:space="preserve">”).  Customer and Company may be referred to hereunder, </w:t>
      </w:r>
    </w:p>
    <w:p w:rsidR="003535A0" w:rsidRDefault="00D27864">
      <w:pPr>
        <w:autoSpaceDE w:val="0"/>
        <w:autoSpaceDN w:val="0"/>
        <w:adjustRightInd w:val="0"/>
        <w:spacing w:before="1" w:line="232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individually, as a “</w:t>
      </w:r>
      <w:r>
        <w:rPr>
          <w:rFonts w:ascii="Times New Roman Italic" w:hAnsi="Times New Roman Italic"/>
          <w:color w:val="000000"/>
          <w:spacing w:val="-3"/>
          <w:u w:val="single"/>
        </w:rPr>
        <w:t>Party</w:t>
      </w:r>
      <w:r>
        <w:rPr>
          <w:color w:val="000000"/>
          <w:spacing w:val="-3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u w:val="single"/>
        </w:rPr>
        <w:t>Parties</w:t>
      </w:r>
      <w:r>
        <w:rPr>
          <w:color w:val="000000"/>
          <w:spacing w:val="-3"/>
        </w:rPr>
        <w:t xml:space="preserve">”.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6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3535A0" w:rsidRDefault="00D27864"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2"/>
        </w:rPr>
        <w:t>WHEREAS,</w:t>
      </w:r>
      <w:r>
        <w:rPr>
          <w:color w:val="000000"/>
          <w:spacing w:val="-2"/>
        </w:rPr>
        <w:t xml:space="preserve"> as part of its Smart Path project, Customer is planning to rebuild its 86 mile </w:t>
      </w:r>
      <w:r>
        <w:rPr>
          <w:color w:val="000000"/>
          <w:w w:val="106"/>
        </w:rPr>
        <w:t xml:space="preserve">Moses-Adirondack transmission line that runs from Customer’s St. Lawrence-Franklin D. </w:t>
      </w:r>
      <w:r>
        <w:rPr>
          <w:color w:val="000000"/>
          <w:w w:val="103"/>
        </w:rPr>
        <w:t xml:space="preserve">Roosevelt Power Project in Massena, NY to the Adirondack Substation in Croghan, NY (the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Customer Project</w:t>
      </w:r>
      <w:r>
        <w:rPr>
          <w:color w:val="000000"/>
          <w:spacing w:val="-3"/>
        </w:rPr>
        <w:t xml:space="preserve">”); and </w:t>
      </w:r>
    </w:p>
    <w:p w:rsidR="003535A0" w:rsidRDefault="003535A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9" w:line="270" w:lineRule="exact"/>
        <w:ind w:left="1440" w:right="1247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6"/>
        </w:rPr>
        <w:t>WHEREAS</w:t>
      </w:r>
      <w:r>
        <w:rPr>
          <w:color w:val="000000"/>
          <w:w w:val="106"/>
        </w:rPr>
        <w:t xml:space="preserve">, Customer has requested that Company perform certain work, as more </w:t>
      </w:r>
      <w:r>
        <w:rPr>
          <w:color w:val="000000"/>
          <w:w w:val="102"/>
        </w:rPr>
        <w:t xml:space="preserve">specifically described in </w:t>
      </w:r>
      <w:r>
        <w:rPr>
          <w:color w:val="000000"/>
          <w:w w:val="102"/>
          <w:u w:val="single"/>
        </w:rPr>
        <w:t>Exhibit A</w:t>
      </w:r>
      <w:r>
        <w:rPr>
          <w:color w:val="000000"/>
          <w:w w:val="102"/>
        </w:rPr>
        <w:t xml:space="preserve"> to this Agreement, to install six in-line switches outside of </w:t>
      </w:r>
      <w:r>
        <w:rPr>
          <w:color w:val="000000"/>
          <w:spacing w:val="-2"/>
        </w:rPr>
        <w:t>McAdoo Station located in Canton, New York, to support th</w:t>
      </w:r>
      <w:r>
        <w:rPr>
          <w:color w:val="000000"/>
          <w:spacing w:val="-2"/>
        </w:rPr>
        <w:t xml:space="preserve">e Customer Project; and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10" w:line="276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spacing w:val="-3"/>
        </w:rPr>
        <w:t xml:space="preserve">Agreement, subject to (i) reimbursement by Customer of all Company costs and expenses incurred </w:t>
      </w:r>
      <w:r>
        <w:rPr>
          <w:color w:val="000000"/>
          <w:w w:val="103"/>
        </w:rPr>
        <w:t xml:space="preserve">in connection therewith, (ii) Customer’s performance of all other duties, responsibilities, and obligations set forth in this Agreement, including, without limitation, the Customer Required </w:t>
      </w:r>
      <w:r>
        <w:rPr>
          <w:color w:val="000000"/>
        </w:rPr>
        <w:t>Actions (as defined below); and (iii) receipt of any and all “</w:t>
      </w:r>
      <w:r>
        <w:rPr>
          <w:rFonts w:ascii="Times New Roman Italic" w:hAnsi="Times New Roman Italic"/>
          <w:color w:val="000000"/>
        </w:rPr>
        <w:t>Requ</w:t>
      </w:r>
      <w:r>
        <w:rPr>
          <w:rFonts w:ascii="Times New Roman Italic" w:hAnsi="Times New Roman Italic"/>
          <w:color w:val="000000"/>
        </w:rPr>
        <w:t>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3535A0" w:rsidRDefault="00D27864"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3535A0" w:rsidRDefault="00D27864">
      <w:pPr>
        <w:autoSpaceDE w:val="0"/>
        <w:autoSpaceDN w:val="0"/>
        <w:adjustRightInd w:val="0"/>
        <w:spacing w:before="257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3535A0" w:rsidRDefault="003535A0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3" w:line="273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</w:t>
      </w:r>
      <w:r>
        <w:rPr>
          <w:color w:val="000000"/>
        </w:rPr>
        <w:t xml:space="preserve">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3535A0" w:rsidRDefault="003535A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0" w:line="270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lastRenderedPageBreak/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  <w:spacing w:val="-3"/>
        </w:rPr>
        <w:t xml:space="preserve">attachments, schedules, and exhibits and any subsequent written amendments or modifications </w:t>
      </w:r>
      <w:r>
        <w:rPr>
          <w:color w:val="000000"/>
          <w:spacing w:val="-4"/>
        </w:rPr>
        <w:t xml:space="preserve">thereto, as may be mutually agreed to and executed by the Parties.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D27864">
      <w:pPr>
        <w:autoSpaceDE w:val="0"/>
        <w:autoSpaceDN w:val="0"/>
        <w:adjustRightInd w:val="0"/>
        <w:spacing w:before="7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</w:t>
      </w:r>
      <w:r>
        <w:rPr>
          <w:color w:val="000000"/>
          <w:spacing w:val="-1"/>
          <w:sz w:val="14"/>
        </w:rPr>
        <w:t xml:space="preserve">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65" style="position:absolute;left:0;text-align:left;z-index:-251658240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2"/>
      <w:bookmarkEnd w:id="2"/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71" w:line="276" w:lineRule="exact"/>
        <w:ind w:left="1800" w:right="121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Requirements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</w:rPr>
        <w:t xml:space="preserve">rules, ordinances, codes, decrees, judgments, directives, or judicial or administrative orders, permits, licenses, authorizations, approvals and other duly authorized actions of any federal, </w:t>
      </w:r>
      <w:r>
        <w:rPr>
          <w:color w:val="000000"/>
          <w:w w:val="102"/>
        </w:rPr>
        <w:t>state, local or other governmental regulatory or administrative a</w:t>
      </w:r>
      <w:r>
        <w:rPr>
          <w:color w:val="000000"/>
          <w:w w:val="102"/>
        </w:rPr>
        <w:t xml:space="preserve">gency, court, commission, </w:t>
      </w:r>
      <w:r>
        <w:rPr>
          <w:color w:val="000000"/>
          <w:spacing w:val="-2"/>
        </w:rPr>
        <w:t xml:space="preserve">department, board, or other governmental subdivision, legislature, rulemaking board, tribunal, </w:t>
      </w:r>
      <w:r>
        <w:rPr>
          <w:color w:val="000000"/>
          <w:w w:val="104"/>
        </w:rPr>
        <w:t xml:space="preserve">or  other  governmental  authority  having  jurisdiction,  NYISO,  NYSRC   and   NPCC </w:t>
      </w:r>
      <w:r>
        <w:rPr>
          <w:color w:val="000000"/>
          <w:spacing w:val="-3"/>
        </w:rPr>
        <w:t>requirements, and any applicable reliability stan</w:t>
      </w:r>
      <w:r>
        <w:rPr>
          <w:color w:val="000000"/>
          <w:spacing w:val="-3"/>
        </w:rPr>
        <w:t xml:space="preserve">dards. </w:t>
      </w:r>
    </w:p>
    <w:p w:rsidR="003535A0" w:rsidRDefault="00D27864">
      <w:pPr>
        <w:autoSpaceDE w:val="0"/>
        <w:autoSpaceDN w:val="0"/>
        <w:adjustRightInd w:val="0"/>
        <w:spacing w:before="58" w:line="550" w:lineRule="exact"/>
        <w:ind w:left="1800" w:right="1958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3535A0" w:rsidRDefault="00D27864">
      <w:pPr>
        <w:autoSpaceDE w:val="0"/>
        <w:autoSpaceDN w:val="0"/>
        <w:adjustRightInd w:val="0"/>
        <w:spacing w:before="238" w:line="275" w:lineRule="exact"/>
        <w:ind w:left="1800" w:right="118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>and/or its Affi</w:t>
      </w:r>
      <w:r>
        <w:rPr>
          <w:color w:val="000000"/>
          <w:w w:val="104"/>
        </w:rPr>
        <w:t xml:space="preserve">liates in connection with performance of the Company Work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 xml:space="preserve">and including, without limitation, any such costs that may have been incurred by Company </w:t>
      </w:r>
      <w:r>
        <w:rPr>
          <w:color w:val="000000"/>
        </w:rPr>
        <w:br/>
        <w:t>a</w:t>
      </w:r>
      <w:r>
        <w:rPr>
          <w:color w:val="000000"/>
        </w:rPr>
        <w:t xml:space="preserve">nd/or its Affiliates prior to the Effective Date.  These Company Reimbursable Costs shall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include, without limitation, the actual expenses for labor (including, without limitation, internal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labor), services, materials, subcontracts, equipment or other ex</w:t>
      </w:r>
      <w:r>
        <w:rPr>
          <w:color w:val="000000"/>
          <w:spacing w:val="-3"/>
        </w:rPr>
        <w:t xml:space="preserve">penses incurred in the execution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of the Company Work or otherwise in connection with the Project, all applicable overhead,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overtime costs, all federal, state and local taxes incurred (including, without limitation, all taxes </w:t>
      </w:r>
      <w:r>
        <w:rPr>
          <w:color w:val="000000"/>
          <w:spacing w:val="-4"/>
        </w:rPr>
        <w:br/>
      </w:r>
      <w:r>
        <w:rPr>
          <w:color w:val="000000"/>
          <w:w w:val="110"/>
        </w:rPr>
        <w:t>arising from amounts paid to</w:t>
      </w:r>
      <w:r>
        <w:rPr>
          <w:color w:val="000000"/>
          <w:w w:val="110"/>
        </w:rPr>
        <w:t xml:space="preserve"> Company that are deemed to be contributions in aid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>construction), all costs of outside experts, consultants, counsel and contractors, all other third-</w:t>
      </w:r>
      <w:r>
        <w:rPr>
          <w:color w:val="000000"/>
          <w:spacing w:val="-2"/>
        </w:rPr>
        <w:br/>
        <w:t xml:space="preserve">party fees and costs, and all costs of obtaining any required permits, rights, consents, releases,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approvals, or authorizations acquired by or on behalf of Company, including, without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limitation, the Required Approvals. </w:t>
      </w:r>
    </w:p>
    <w:p w:rsidR="003535A0" w:rsidRDefault="003535A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>Company as contemplated by Section 3.1 of this</w:t>
      </w:r>
      <w:r>
        <w:rPr>
          <w:color w:val="000000"/>
          <w:spacing w:val="-3"/>
        </w:rPr>
        <w:t xml:space="preserve">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3535A0" w:rsidRDefault="003535A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Customer Prompt Payment Policy</w:t>
      </w:r>
      <w:r>
        <w:rPr>
          <w:color w:val="000000"/>
          <w:w w:val="104"/>
        </w:rPr>
        <w:t xml:space="preserve">” shall mean the Customer’s Prompt Payment Policy </w:t>
      </w:r>
      <w:r>
        <w:rPr>
          <w:color w:val="000000"/>
          <w:spacing w:val="-3"/>
        </w:rPr>
        <w:t xml:space="preserve">contained in </w:t>
      </w:r>
      <w:r>
        <w:rPr>
          <w:color w:val="000000"/>
          <w:spacing w:val="-3"/>
          <w:u w:val="single"/>
        </w:rPr>
        <w:t>Schedule A</w:t>
      </w:r>
      <w:r>
        <w:rPr>
          <w:color w:val="000000"/>
          <w:spacing w:val="-3"/>
        </w:rPr>
        <w:t xml:space="preserve"> attached to this Agreement. </w:t>
      </w:r>
    </w:p>
    <w:p w:rsidR="003535A0" w:rsidRDefault="00D27864"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 Required Actions</w:t>
      </w:r>
      <w:r>
        <w:rPr>
          <w:color w:val="000000"/>
          <w:w w:val="108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Customer as contemplated by Section 3.3 of this Agreement. </w:t>
      </w:r>
    </w:p>
    <w:p w:rsidR="003535A0" w:rsidRDefault="00D2786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 Project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</w:t>
      </w:r>
      <w:r>
        <w:rPr>
          <w:color w:val="000000"/>
          <w:spacing w:val="-1"/>
          <w:sz w:val="14"/>
        </w:rPr>
        <w:t xml:space="preserve">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3"/>
      <w:bookmarkEnd w:id="3"/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7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3535A0" w:rsidRDefault="003535A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if an obligation under this Agreement falls due on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 xml:space="preserve">a Saturday, Sunday or legal holiday, the obligation shall be due the next business day worked. </w:t>
      </w:r>
    </w:p>
    <w:p w:rsidR="003535A0" w:rsidRDefault="00D27864"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Defect Notice</w:t>
      </w:r>
      <w:r>
        <w:rPr>
          <w:color w:val="000000"/>
          <w:spacing w:val="-1"/>
        </w:rPr>
        <w:t>” and “</w:t>
      </w:r>
      <w:r>
        <w:rPr>
          <w:rFonts w:ascii="Times New Roman Italic" w:hAnsi="Times New Roman Italic"/>
          <w:color w:val="000000"/>
          <w:spacing w:val="-1"/>
          <w:u w:val="single"/>
        </w:rPr>
        <w:t>Defect Notice Period</w:t>
      </w:r>
      <w:r>
        <w:rPr>
          <w:color w:val="000000"/>
          <w:spacing w:val="-1"/>
        </w:rPr>
        <w:t xml:space="preserve">” shall have the meanings specified in Section 3.2 </w:t>
      </w:r>
      <w:r>
        <w:rPr>
          <w:color w:val="000000"/>
          <w:spacing w:val="-3"/>
        </w:rPr>
        <w:t xml:space="preserve">of this Agreement. </w:t>
      </w:r>
    </w:p>
    <w:p w:rsidR="003535A0" w:rsidRDefault="00D27864">
      <w:pPr>
        <w:autoSpaceDE w:val="0"/>
        <w:autoSpaceDN w:val="0"/>
        <w:adjustRightInd w:val="0"/>
        <w:spacing w:before="66" w:line="54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>” shall mean the Party disclosi</w:t>
      </w:r>
      <w:r>
        <w:rPr>
          <w:color w:val="000000"/>
          <w:spacing w:val="-2"/>
        </w:rPr>
        <w:t xml:space="preserve">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3535A0" w:rsidRDefault="00D27864">
      <w:pPr>
        <w:autoSpaceDE w:val="0"/>
        <w:autoSpaceDN w:val="0"/>
        <w:adjustRightInd w:val="0"/>
        <w:spacing w:before="23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3535A0" w:rsidRDefault="00D27864"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Environment</w:t>
      </w:r>
      <w:r>
        <w:rPr>
          <w:color w:val="000000"/>
          <w:spacing w:val="-2"/>
        </w:rPr>
        <w:t>” shall mean soil, surface waters, groundwaters, land, stream sediments,</w:t>
      </w:r>
      <w:r>
        <w:rPr>
          <w:color w:val="000000"/>
          <w:spacing w:val="-2"/>
        </w:rPr>
        <w:t xml:space="preserve"> surface </w:t>
      </w:r>
      <w:r>
        <w:rPr>
          <w:color w:val="000000"/>
          <w:spacing w:val="-3"/>
        </w:rPr>
        <w:t xml:space="preserve">or subsurface strata, and ambient air. </w:t>
      </w:r>
    </w:p>
    <w:p w:rsidR="003535A0" w:rsidRDefault="003535A0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3" w:line="273" w:lineRule="exact"/>
        <w:ind w:left="1800" w:right="1190"/>
        <w:jc w:val="both"/>
        <w:rPr>
          <w:color w:val="000000"/>
          <w:spacing w:val="-3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Environmental  Law</w:t>
      </w:r>
      <w:r>
        <w:rPr>
          <w:color w:val="000000"/>
          <w:w w:val="103"/>
        </w:rPr>
        <w:t xml:space="preserve">”  shall mean any  environmental or  health-and-safety-related  law, </w:t>
      </w:r>
      <w:r>
        <w:rPr>
          <w:color w:val="000000"/>
          <w:spacing w:val="-3"/>
        </w:rPr>
        <w:t xml:space="preserve">regulation, rule, ordinance, or by-law at the federal, state, or local level, whether existing as of </w:t>
      </w:r>
      <w:r>
        <w:rPr>
          <w:color w:val="000000"/>
          <w:w w:val="103"/>
        </w:rPr>
        <w:t xml:space="preserve">the  Effective  Date,  previously  enforced  or  subsequently  enacted,  or  any  judicial  or </w:t>
      </w:r>
      <w:r>
        <w:rPr>
          <w:color w:val="000000"/>
          <w:spacing w:val="-3"/>
        </w:rPr>
        <w:t xml:space="preserve">administrative interpretation thereof.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3535A0" w:rsidRDefault="00D27864"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FERC Approval Date</w:t>
      </w:r>
      <w:r>
        <w:rPr>
          <w:color w:val="000000"/>
          <w:w w:val="107"/>
        </w:rPr>
        <w:t>” shall mean the date as of which FERC g</w:t>
      </w:r>
      <w:r>
        <w:rPr>
          <w:color w:val="000000"/>
          <w:w w:val="107"/>
        </w:rPr>
        <w:t xml:space="preserve">rants approval of this </w:t>
      </w:r>
      <w:r>
        <w:rPr>
          <w:color w:val="000000"/>
          <w:spacing w:val="-3"/>
        </w:rPr>
        <w:t xml:space="preserve">Agreement without condition or modification.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3535A0" w:rsidRDefault="003535A0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12" w:line="274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Good Utility Practice</w:t>
      </w:r>
      <w:r>
        <w:rPr>
          <w:color w:val="000000"/>
          <w:spacing w:val="-3"/>
        </w:rPr>
        <w:t xml:space="preserve">” means any of the practices, methods, and acts engaged in or approved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by a significant portion of the electric utility industry during the relevant time period, or any </w:t>
      </w:r>
      <w:r>
        <w:rPr>
          <w:color w:val="000000"/>
        </w:rPr>
        <w:br/>
        <w:t xml:space="preserve">of the practices, methods, and acts which, in the exercise of reasonable judgment in light of </w:t>
      </w:r>
      <w:r>
        <w:rPr>
          <w:color w:val="000000"/>
        </w:rPr>
        <w:br/>
        <w:t xml:space="preserve">the facts known at the time the decision was made, could have </w:t>
      </w:r>
      <w:r>
        <w:rPr>
          <w:color w:val="000000"/>
        </w:rPr>
        <w:t xml:space="preserve">been expected to accomplish </w:t>
      </w:r>
      <w:r>
        <w:rPr>
          <w:color w:val="000000"/>
        </w:rPr>
        <w:br/>
      </w:r>
      <w:r>
        <w:rPr>
          <w:color w:val="000000"/>
          <w:w w:val="104"/>
        </w:rPr>
        <w:t xml:space="preserve">the desired result at a reasonable cost consistent with good business practices, reliability,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safety, and expedition.  Good Utility Practice is not intended to be limited to the optimum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>practice, method, or act, to the exclus</w:t>
      </w:r>
      <w:r>
        <w:rPr>
          <w:color w:val="000000"/>
          <w:spacing w:val="-4"/>
        </w:rPr>
        <w:t xml:space="preserve">ion of all others, but rather to refer to acceptable practices, </w:t>
      </w:r>
      <w:r>
        <w:rPr>
          <w:color w:val="000000"/>
          <w:spacing w:val="-4"/>
        </w:rPr>
        <w:br/>
      </w:r>
      <w:r>
        <w:rPr>
          <w:color w:val="000000"/>
          <w:w w:val="102"/>
        </w:rPr>
        <w:t xml:space="preserve">methods, or acts generally accepted in the region in which the Project is located during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relevant time period.  Good Utility Practice shall include, but not be limited to, NERC, NPCC,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N</w:t>
      </w:r>
      <w:r>
        <w:rPr>
          <w:color w:val="000000"/>
          <w:spacing w:val="-1"/>
        </w:rPr>
        <w:t xml:space="preserve">YISO, and NYSRC criteria, rules, guidelines, and standards, where applicable, and as they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may be amended from time to time, including the rules, guidelines, and criteria of 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successor organization to the foregoing entities. </w:t>
      </w:r>
    </w:p>
    <w:p w:rsidR="003535A0" w:rsidRDefault="003535A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0" w:line="270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5"/>
        </w:rPr>
        <w:br/>
      </w:r>
      <w:r>
        <w:rPr>
          <w:color w:val="000000"/>
          <w:spacing w:val="-4"/>
        </w:rPr>
        <w:t xml:space="preserve">material, hazardous waste, or hazardous substance, or any oil, petroleum, or petroleum product, </w:t>
      </w:r>
      <w:r>
        <w:rPr>
          <w:color w:val="000000"/>
          <w:spacing w:val="-4"/>
        </w:rPr>
        <w:br/>
        <w:t xml:space="preserve">as defined in or pursuant to the Federal Clean Water Act, as amended, the Comprehensive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D27864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</w:t>
      </w:r>
      <w:r>
        <w:rPr>
          <w:color w:val="000000"/>
          <w:spacing w:val="-1"/>
          <w:sz w:val="14"/>
        </w:rPr>
        <w:t xml:space="preserve">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4"/>
      <w:bookmarkEnd w:id="4"/>
    </w:p>
    <w:p w:rsidR="003535A0" w:rsidRDefault="003535A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116" w:line="27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Environmental Response, Compensation and Liability Act, as amended, 42 U.S.C. Section 9601, et seq., the Resource Conservation and Recovery Act, as amended, 42 U.S.C. Section </w:t>
      </w:r>
      <w:r>
        <w:rPr>
          <w:color w:val="000000"/>
          <w:spacing w:val="-3"/>
        </w:rPr>
        <w:t xml:space="preserve">6901, et seq., or any other Environmental Law.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0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</w:t>
      </w:r>
      <w:r>
        <w:rPr>
          <w:rFonts w:ascii="Times New Roman Italic" w:hAnsi="Times New Roman Italic"/>
          <w:color w:val="000000"/>
          <w:u w:val="single"/>
        </w:rPr>
        <w:t>fied Parties</w:t>
      </w:r>
      <w:r>
        <w:rPr>
          <w:color w:val="000000"/>
        </w:rPr>
        <w:t xml:space="preserve">” shall have the meanings set forth in Section </w:t>
      </w:r>
    </w:p>
    <w:p w:rsidR="003535A0" w:rsidRDefault="00D27864">
      <w:pPr>
        <w:autoSpaceDE w:val="0"/>
        <w:autoSpaceDN w:val="0"/>
        <w:adjustRightInd w:val="0"/>
        <w:spacing w:before="1" w:line="25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3535A0" w:rsidRDefault="00D27864">
      <w:pPr>
        <w:autoSpaceDE w:val="0"/>
        <w:autoSpaceDN w:val="0"/>
        <w:adjustRightInd w:val="0"/>
        <w:spacing w:before="53" w:line="560" w:lineRule="exact"/>
        <w:ind w:left="1800" w:right="187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3535A0" w:rsidRDefault="00D27864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Negotiation Period</w:t>
      </w:r>
      <w:r>
        <w:rPr>
          <w:color w:val="000000"/>
          <w:spacing w:val="-2"/>
        </w:rPr>
        <w:t xml:space="preserve">” shall have </w:t>
      </w:r>
      <w:r>
        <w:rPr>
          <w:color w:val="000000"/>
          <w:spacing w:val="-2"/>
        </w:rPr>
        <w:t xml:space="preserve">the meaning set forth in Section 22.1 of this Agreement. </w:t>
      </w:r>
    </w:p>
    <w:p w:rsidR="003535A0" w:rsidRDefault="003535A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3535A0" w:rsidRDefault="00D2786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3535A0" w:rsidRDefault="00D27864">
      <w:pPr>
        <w:autoSpaceDE w:val="0"/>
        <w:autoSpaceDN w:val="0"/>
        <w:adjustRightInd w:val="0"/>
        <w:spacing w:before="50" w:line="560" w:lineRule="exact"/>
        <w:ind w:left="1800" w:right="128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3535A0" w:rsidRDefault="00D27864">
      <w:pPr>
        <w:autoSpaceDE w:val="0"/>
        <w:autoSpaceDN w:val="0"/>
        <w:adjustRightInd w:val="0"/>
        <w:spacing w:before="212" w:line="280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>” shall mean the Northeast Power Coordinating Council, Inc. (a relia</w:t>
      </w:r>
      <w:r>
        <w:rPr>
          <w:color w:val="000000"/>
          <w:w w:val="103"/>
        </w:rPr>
        <w:t xml:space="preserve">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3535A0" w:rsidRDefault="00D27864">
      <w:pPr>
        <w:autoSpaceDE w:val="0"/>
        <w:autoSpaceDN w:val="0"/>
        <w:adjustRightInd w:val="0"/>
        <w:spacing w:before="260" w:line="280" w:lineRule="exact"/>
        <w:ind w:left="1800" w:right="1255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3535A0" w:rsidRDefault="003535A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3535A0" w:rsidRDefault="00D27864">
      <w:pPr>
        <w:autoSpaceDE w:val="0"/>
        <w:autoSpaceDN w:val="0"/>
        <w:adjustRightInd w:val="0"/>
        <w:spacing w:before="69" w:line="540" w:lineRule="exact"/>
        <w:ind w:left="1800" w:right="1524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>” m</w:t>
      </w:r>
      <w:r>
        <w:rPr>
          <w:color w:val="000000"/>
          <w:spacing w:val="-3"/>
        </w:rPr>
        <w:t xml:space="preserve">eans the Company Work to be performed under this Agreement. </w:t>
      </w:r>
    </w:p>
    <w:p w:rsidR="003535A0" w:rsidRDefault="00D27864">
      <w:pPr>
        <w:autoSpaceDE w:val="0"/>
        <w:autoSpaceDN w:val="0"/>
        <w:adjustRightInd w:val="0"/>
        <w:spacing w:before="235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Project Manager</w:t>
      </w:r>
      <w:r>
        <w:rPr>
          <w:color w:val="000000"/>
          <w:w w:val="108"/>
        </w:rPr>
        <w:t xml:space="preserve">” means the respective representatives of each of the Customer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3535A0" w:rsidRDefault="003535A0">
      <w:pPr>
        <w:autoSpaceDE w:val="0"/>
        <w:autoSpaceDN w:val="0"/>
        <w:adjustRightInd w:val="0"/>
        <w:spacing w:line="272" w:lineRule="exact"/>
        <w:ind w:left="180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5" w:line="272" w:lineRule="exact"/>
        <w:ind w:left="1800" w:right="1188"/>
        <w:jc w:val="both"/>
        <w:rPr>
          <w:color w:val="000000"/>
          <w:spacing w:val="-2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Proprietary 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information which is furnished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>its Affiliates’ agents, servants, contractors, representatives, or employees) to the</w:t>
      </w:r>
      <w:r>
        <w:rPr>
          <w:color w:val="000000"/>
        </w:rPr>
        <w:t xml:space="preserve"> Receiving </w:t>
      </w:r>
      <w:r>
        <w:rPr>
          <w:color w:val="000000"/>
        </w:rPr>
        <w:br/>
      </w:r>
      <w:r>
        <w:rPr>
          <w:color w:val="000000"/>
          <w:w w:val="104"/>
        </w:rPr>
        <w:t xml:space="preserve">Party or its Representative(s) in connection with this Agreement and that is described or </w:t>
      </w:r>
      <w:r>
        <w:rPr>
          <w:color w:val="000000"/>
          <w:w w:val="104"/>
        </w:rPr>
        <w:br/>
      </w:r>
      <w:r>
        <w:rPr>
          <w:color w:val="000000"/>
        </w:rPr>
        <w:t xml:space="preserve">identified (at the time of disclosure) as being non-public, confidential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>non-public or proprietary nature of which is apparent fr</w:t>
      </w:r>
      <w:r>
        <w:rPr>
          <w:color w:val="000000"/>
          <w:spacing w:val="-2"/>
        </w:rPr>
        <w:t xml:space="preserve">om the context of the disclosure or the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5"/>
      <w:bookmarkEnd w:id="5"/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3535A0" w:rsidRDefault="00D27864">
      <w:pPr>
        <w:tabs>
          <w:tab w:val="left" w:pos="6960"/>
        </w:tabs>
        <w:autoSpaceDE w:val="0"/>
        <w:autoSpaceDN w:val="0"/>
        <w:adjustRightInd w:val="0"/>
        <w:spacing w:before="87" w:line="276" w:lineRule="exact"/>
        <w:ind w:left="1800"/>
        <w:rPr>
          <w:color w:val="000000"/>
          <w:w w:val="106"/>
        </w:rPr>
      </w:pPr>
      <w:r>
        <w:rPr>
          <w:color w:val="000000"/>
          <w:w w:val="108"/>
        </w:rPr>
        <w:t xml:space="preserve">contents or nature of the information disclosed, </w:t>
      </w:r>
      <w:r>
        <w:rPr>
          <w:color w:val="000000"/>
          <w:w w:val="108"/>
        </w:rPr>
        <w:tab/>
      </w:r>
      <w:r>
        <w:rPr>
          <w:color w:val="000000"/>
          <w:w w:val="106"/>
        </w:rPr>
        <w:t xml:space="preserve">(ii) any market sensitive information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(including, without limitation, outages scheduled on generators or transmission lines of </w:t>
      </w:r>
      <w:r>
        <w:rPr>
          <w:color w:val="000000"/>
          <w:w w:val="102"/>
        </w:rPr>
        <w:t xml:space="preserve">Company or any third party), (iii) all CEII and CIP and (iv) all memoranda, notes, reports, </w:t>
      </w:r>
      <w:r>
        <w:rPr>
          <w:color w:val="000000"/>
        </w:rPr>
        <w:t xml:space="preserve">files, copies, extracts, inventions, discoveries, improvements or any other thing prepared or </w:t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3535A0" w:rsidRDefault="00D27864">
      <w:pPr>
        <w:autoSpaceDE w:val="0"/>
        <w:autoSpaceDN w:val="0"/>
        <w:adjustRightInd w:val="0"/>
        <w:spacing w:before="24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3535A0" w:rsidRDefault="003535A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19" w:line="27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>” shal</w:t>
      </w:r>
      <w:r>
        <w:rPr>
          <w:color w:val="000000"/>
          <w:w w:val="105"/>
        </w:rPr>
        <w:t xml:space="preserve">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3535A0" w:rsidRDefault="003535A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0" w:line="27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3535A0" w:rsidRDefault="00D27864">
      <w:pPr>
        <w:autoSpaceDE w:val="0"/>
        <w:autoSpaceDN w:val="0"/>
        <w:adjustRightInd w:val="0"/>
        <w:spacing w:before="51" w:line="560" w:lineRule="exact"/>
        <w:ind w:left="1800" w:right="163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</w:t>
      </w:r>
      <w:r>
        <w:rPr>
          <w:color w:val="000000"/>
          <w:spacing w:val="-2"/>
        </w:rPr>
        <w:t>in Section 18.1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3535A0" w:rsidRDefault="00D27864">
      <w:pPr>
        <w:autoSpaceDE w:val="0"/>
        <w:autoSpaceDN w:val="0"/>
        <w:adjustRightInd w:val="0"/>
        <w:spacing w:before="172" w:line="280" w:lineRule="exact"/>
        <w:ind w:left="1800" w:right="1242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>prevent or mitigate damage to the Environment t</w:t>
      </w:r>
      <w:r>
        <w:rPr>
          <w:color w:val="000000"/>
          <w:spacing w:val="-2"/>
        </w:rPr>
        <w:t xml:space="preserve">hat may result from such Release. </w:t>
      </w:r>
    </w:p>
    <w:p w:rsidR="003535A0" w:rsidRDefault="00D2786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Customer Required Actions and/or the Company Work, as applicable.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Term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This Agreement shall become</w:t>
      </w:r>
      <w:r>
        <w:rPr>
          <w:color w:val="000000"/>
          <w:spacing w:val="-3"/>
        </w:rPr>
        <w:t xml:space="preserve"> effective as of the Effective Date and shall remain in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21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terminated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>provided, however, that this Agreeme</w:t>
      </w:r>
      <w:r>
        <w:rPr>
          <w:color w:val="000000"/>
          <w:w w:val="105"/>
        </w:rPr>
        <w:t xml:space="preserve">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rFonts w:ascii="Times New Roman Bold" w:hAnsi="Times New Roman Bold"/>
          <w:color w:val="000000"/>
          <w:spacing w:val="-2"/>
        </w:rPr>
        <w:t>3.0</w:t>
      </w:r>
      <w:r>
        <w:rPr>
          <w:rFonts w:ascii="Times New Roman Bold" w:hAnsi="Times New Roman Bold"/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Scope of Work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3.1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The Company’s scope of work is set forth in </w:t>
      </w:r>
      <w:r>
        <w:rPr>
          <w:color w:val="000000"/>
          <w:spacing w:val="-1"/>
          <w:u w:val="single"/>
        </w:rPr>
        <w:t>Exhibit A</w:t>
      </w:r>
      <w:r>
        <w:rPr>
          <w:color w:val="000000"/>
          <w:spacing w:val="-1"/>
        </w:rPr>
        <w:t xml:space="preserve"> of this Agreement, attached</w:t>
      </w:r>
    </w:p>
    <w:p w:rsidR="003535A0" w:rsidRDefault="00D27864">
      <w:pPr>
        <w:tabs>
          <w:tab w:val="left" w:pos="7727"/>
          <w:tab w:val="left" w:pos="8265"/>
        </w:tabs>
        <w:autoSpaceDE w:val="0"/>
        <w:autoSpaceDN w:val="0"/>
        <w:adjustRightInd w:val="0"/>
        <w:spacing w:before="1" w:line="272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 xml:space="preserve">hereto  and  </w:t>
      </w:r>
      <w:r>
        <w:rPr>
          <w:color w:val="000000"/>
          <w:spacing w:val="-2"/>
        </w:rPr>
        <w:t>incorporated  herein  by  reference</w:t>
      </w:r>
      <w:r>
        <w:rPr>
          <w:color w:val="000000"/>
          <w:spacing w:val="-2"/>
        </w:rPr>
        <w:tab/>
        <w:t>(the</w:t>
      </w:r>
      <w:r>
        <w:rPr>
          <w:color w:val="000000"/>
          <w:spacing w:val="-2"/>
        </w:rPr>
        <w:tab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  Work</w:t>
      </w:r>
      <w:r>
        <w:rPr>
          <w:color w:val="000000"/>
          <w:spacing w:val="-2"/>
        </w:rPr>
        <w:t>”).  This</w:t>
      </w:r>
    </w:p>
    <w:p w:rsidR="003535A0" w:rsidRDefault="00D27864">
      <w:pPr>
        <w:autoSpaceDE w:val="0"/>
        <w:autoSpaceDN w:val="0"/>
        <w:adjustRightInd w:val="0"/>
        <w:spacing w:before="14" w:line="260" w:lineRule="exact"/>
        <w:ind w:left="2880" w:right="1245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Agreement does not provide for, and the Company Work shall not include, </w:t>
      </w:r>
      <w:r>
        <w:rPr>
          <w:color w:val="000000"/>
          <w:spacing w:val="-2"/>
        </w:rPr>
        <w:t xml:space="preserve">provision of generation interconnection service or transmission service.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D27864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30" style="position:absolute;z-index:-251653120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0.05pt;margin-top:275.25pt;width:22.55pt;height:27.35pt;z-index:-251622400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2" type="#_x0000_t75" style="position:absolute;margin-left:278.6pt;margin-top:387.35pt;width:22.55pt;height:27.35pt;z-index:-251619328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3" type="#_x0000_t75" style="position:absolute;margin-left:64.05pt;margin-top:401.75pt;width:22.55pt;height:27.35pt;z-index:-251618304;mso-position-horizontal-relative:page;mso-position-vertical-relative:page" o:allowincell="f">
            <v:imagedata r:id="rId37" o:title=""/>
            <w10:wrap anchorx="page" anchory="page"/>
          </v:shape>
        </w:pict>
      </w:r>
      <w:bookmarkStart w:id="6" w:name="Pg6"/>
      <w:bookmarkEnd w:id="6"/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3.2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The Company shall use commercially reasonable efforts to perform the Company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year following completion of the Company Work (“</w:t>
      </w:r>
      <w:r>
        <w:rPr>
          <w:rFonts w:ascii="Times New Roman Italic" w:hAnsi="Times New Roman Italic"/>
          <w:color w:val="000000"/>
          <w:w w:val="107"/>
          <w:u w:val="single"/>
        </w:rPr>
        <w:t>Defect Notice Period</w:t>
      </w:r>
      <w:r>
        <w:rPr>
          <w:color w:val="000000"/>
          <w:w w:val="107"/>
        </w:rPr>
        <w:t xml:space="preserve">”),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Customer shall have the right to notify the Company in writing of the need for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correction of defective Company Work that does not meet the standard of this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Section 3.2 (each, a “</w:t>
      </w:r>
      <w:r>
        <w:rPr>
          <w:rFonts w:ascii="Times New Roman Italic" w:hAnsi="Times New Roman Italic"/>
          <w:color w:val="000000"/>
          <w:spacing w:val="-3"/>
          <w:u w:val="single"/>
        </w:rPr>
        <w:t>Defect Notice</w:t>
      </w:r>
      <w:r>
        <w:rPr>
          <w:color w:val="000000"/>
          <w:spacing w:val="-3"/>
        </w:rPr>
        <w:t xml:space="preserve">”).  If the Company Work is defective </w:t>
      </w:r>
      <w:r>
        <w:rPr>
          <w:color w:val="000000"/>
          <w:spacing w:val="-3"/>
        </w:rPr>
        <w:t xml:space="preserve">within the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meaning of the prior sentence, then, following its receipt, prior to expiration of the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Defect Notice Period, of a Defect Notice with respect thereto, the Company shall </w:t>
      </w:r>
      <w:r>
        <w:rPr>
          <w:color w:val="000000"/>
        </w:rPr>
        <w:br/>
      </w:r>
      <w:r>
        <w:rPr>
          <w:color w:val="000000"/>
          <w:spacing w:val="-1"/>
        </w:rPr>
        <w:t>promptly correct, repair or replace such defective Company Work, as approp</w:t>
      </w:r>
      <w:r>
        <w:rPr>
          <w:color w:val="000000"/>
          <w:spacing w:val="-1"/>
        </w:rPr>
        <w:t xml:space="preserve">riate,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provided, that, Company shall not have any obligation to correct, repair or replace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such defective Company Work unless the defect in the Company Work has (or is </w:t>
      </w:r>
      <w:r>
        <w:rPr>
          <w:color w:val="000000"/>
        </w:rPr>
        <w:br/>
      </w:r>
      <w:r>
        <w:rPr>
          <w:color w:val="000000"/>
          <w:w w:val="105"/>
        </w:rPr>
        <w:t xml:space="preserve">reasonably  likely  to  have)  a  material  adverse  impact  on  the  Customer’s </w:t>
      </w:r>
      <w:r>
        <w:rPr>
          <w:color w:val="000000"/>
          <w:w w:val="105"/>
        </w:rPr>
        <w:br/>
      </w:r>
      <w:r>
        <w:rPr>
          <w:color w:val="000000"/>
        </w:rPr>
        <w:t xml:space="preserve">implementation of the Customer Project.  The remedy set forth in this Section is </w:t>
      </w:r>
      <w:r>
        <w:rPr>
          <w:color w:val="000000"/>
        </w:rPr>
        <w:br/>
        <w:t xml:space="preserve">the sole and exclusive remedy granted or available to Customer for any failure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Company to meet the performance standards set forth in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32" w:line="276" w:lineRule="exact"/>
        <w:ind w:left="2160"/>
        <w:rPr>
          <w:color w:val="0D0D0D"/>
        </w:rPr>
      </w:pPr>
      <w:r>
        <w:rPr>
          <w:color w:val="0D0D0D"/>
          <w:spacing w:val="-2"/>
        </w:rPr>
        <w:t xml:space="preserve">3.3 </w:t>
      </w:r>
      <w:r>
        <w:rPr>
          <w:color w:val="0D0D0D"/>
          <w:spacing w:val="-2"/>
        </w:rPr>
        <w:tab/>
      </w:r>
      <w:r>
        <w:rPr>
          <w:color w:val="0D0D0D"/>
        </w:rPr>
        <w:t>Subject to th</w:t>
      </w:r>
      <w:r>
        <w:rPr>
          <w:color w:val="0D0D0D"/>
        </w:rPr>
        <w:t xml:space="preserve">e terms of this Agreement, Customer shall use reasonable efforts to </w:t>
      </w:r>
    </w:p>
    <w:p w:rsidR="003535A0" w:rsidRDefault="00D27864">
      <w:pPr>
        <w:tabs>
          <w:tab w:val="left" w:pos="10430"/>
        </w:tabs>
        <w:autoSpaceDE w:val="0"/>
        <w:autoSpaceDN w:val="0"/>
        <w:adjustRightInd w:val="0"/>
        <w:spacing w:before="1" w:line="256" w:lineRule="exact"/>
        <w:ind w:left="2880"/>
        <w:rPr>
          <w:color w:val="0D0D0D"/>
          <w:spacing w:val="-4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4"/>
        </w:rPr>
        <w:t xml:space="preserve">(the </w:t>
      </w:r>
    </w:p>
    <w:p w:rsidR="003535A0" w:rsidRDefault="00D27864">
      <w:pPr>
        <w:autoSpaceDE w:val="0"/>
        <w:autoSpaceDN w:val="0"/>
        <w:adjustRightInd w:val="0"/>
        <w:spacing w:before="5" w:line="280" w:lineRule="exact"/>
        <w:ind w:left="2880" w:right="1252"/>
        <w:jc w:val="both"/>
        <w:rPr>
          <w:color w:val="0D0D0D"/>
          <w:spacing w:val="-3"/>
        </w:rPr>
      </w:pPr>
      <w:r>
        <w:rPr>
          <w:color w:val="0D0D0D"/>
          <w:w w:val="102"/>
        </w:rPr>
        <w:t>“</w:t>
      </w:r>
      <w:r>
        <w:rPr>
          <w:rFonts w:ascii="Times New Roman Italic" w:hAnsi="Times New Roman Italic"/>
          <w:color w:val="0D0D0D"/>
          <w:w w:val="102"/>
          <w:u w:val="single"/>
        </w:rPr>
        <w:t>Customer Required Actions</w:t>
      </w:r>
      <w:r>
        <w:rPr>
          <w:color w:val="0D0D0D"/>
          <w:w w:val="102"/>
        </w:rPr>
        <w:t xml:space="preserve">”).  All of the Customer Required Actions shall be </w:t>
      </w:r>
      <w:r>
        <w:rPr>
          <w:color w:val="0D0D0D"/>
          <w:spacing w:val="-3"/>
        </w:rPr>
        <w:t xml:space="preserve">performed at Customer’s sole cost and expense.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1440" w:firstLine="720"/>
        <w:rPr>
          <w:color w:val="0D0D0D"/>
          <w:spacing w:val="-2"/>
        </w:rPr>
      </w:pPr>
      <w:r>
        <w:rPr>
          <w:color w:val="000000"/>
          <w:spacing w:val="-3"/>
        </w:rPr>
        <w:t>3.4</w:t>
      </w:r>
      <w:r>
        <w:rPr>
          <w:color w:val="000000"/>
          <w:spacing w:val="-3"/>
        </w:rPr>
        <w:tab/>
      </w:r>
      <w:r>
        <w:rPr>
          <w:color w:val="0D0D0D"/>
          <w:spacing w:val="-2"/>
        </w:rPr>
        <w:t>Each Party shall reasonably cooperate and coordinate with the other Party, and with</w:t>
      </w:r>
    </w:p>
    <w:p w:rsidR="003535A0" w:rsidRDefault="00D27864">
      <w:pPr>
        <w:autoSpaceDE w:val="0"/>
        <w:autoSpaceDN w:val="0"/>
        <w:adjustRightInd w:val="0"/>
        <w:spacing w:before="1" w:line="273" w:lineRule="exact"/>
        <w:ind w:left="1440" w:firstLine="1440"/>
        <w:rPr>
          <w:color w:val="0D0D0D"/>
          <w:spacing w:val="-2"/>
        </w:rPr>
      </w:pPr>
      <w:r>
        <w:rPr>
          <w:color w:val="0D0D0D"/>
          <w:spacing w:val="-2"/>
        </w:rPr>
        <w:t>such other Party’s contractors, subcontractors and representatives, as needed to</w:t>
      </w:r>
    </w:p>
    <w:p w:rsidR="003535A0" w:rsidRDefault="00D27864">
      <w:pPr>
        <w:autoSpaceDE w:val="0"/>
        <w:autoSpaceDN w:val="0"/>
        <w:adjustRightInd w:val="0"/>
        <w:spacing w:before="3" w:line="276" w:lineRule="exact"/>
        <w:ind w:left="1440" w:firstLine="1440"/>
        <w:rPr>
          <w:color w:val="0D0D0D"/>
          <w:spacing w:val="-3"/>
        </w:rPr>
      </w:pPr>
      <w:r>
        <w:rPr>
          <w:color w:val="0D0D0D"/>
          <w:spacing w:val="-3"/>
        </w:rPr>
        <w:t>facilitate the Company Wor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43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4.0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Changes in the Work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4.1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4.2, below, (a) any requests for material additions, modifications,</w:t>
      </w:r>
    </w:p>
    <w:p w:rsidR="003535A0" w:rsidRDefault="00D27864">
      <w:pPr>
        <w:autoSpaceDE w:val="0"/>
        <w:autoSpaceDN w:val="0"/>
        <w:adjustRightInd w:val="0"/>
        <w:spacing w:before="7" w:line="272" w:lineRule="exact"/>
        <w:ind w:left="2880" w:right="122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to the applicable Work, such agreement shall be set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document signed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Any additio</w:t>
      </w:r>
      <w:r>
        <w:rPr>
          <w:color w:val="000000"/>
          <w:w w:val="104"/>
        </w:rPr>
        <w:t xml:space="preserve">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paid by Customer as part of Company Reimbursable Costs.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7"/>
      <w:bookmarkEnd w:id="7"/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</w:rPr>
      </w:pPr>
      <w:r>
        <w:rPr>
          <w:color w:val="000000"/>
          <w:spacing w:val="-1"/>
        </w:rPr>
        <w:t>4.2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The foregoing notwithstanding,  and subject to compliance with the last </w:t>
      </w:r>
      <w:r>
        <w:rPr>
          <w:color w:val="000000"/>
        </w:rPr>
        <w:t>sentence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of this Section, the Company, without the consent of the Customer, may make any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reasonable change to the Company Work if such change is made in order to comply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>with any Applicable Requirement(s),  Good Utility Practice,</w:t>
      </w:r>
      <w:r>
        <w:rPr>
          <w:color w:val="000000"/>
          <w:w w:val="105"/>
          <w:sz w:val="20"/>
        </w:rPr>
        <w:t xml:space="preserve"> </w:t>
      </w:r>
      <w:r>
        <w:rPr>
          <w:color w:val="000000"/>
          <w:w w:val="105"/>
        </w:rPr>
        <w:t xml:space="preserve"> the  Company’s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applicable standards, specifications, requirements and practices, or to enable </w:t>
      </w:r>
      <w:r>
        <w:rPr>
          <w:color w:val="000000"/>
          <w:w w:val="106"/>
        </w:rPr>
        <w:br/>
      </w:r>
      <w:r>
        <w:rPr>
          <w:color w:val="000000"/>
        </w:rPr>
        <w:t xml:space="preserve">Company’s utility facilities to continue, commence or recommence commercial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operations in accordance with all applicable legal and regulatory requirements and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all applicable </w:t>
      </w:r>
      <w:r>
        <w:rPr>
          <w:color w:val="000000"/>
        </w:rPr>
        <w:t>codes and standards (each, a “</w:t>
      </w:r>
      <w:r>
        <w:rPr>
          <w:rFonts w:ascii="Times New Roman Italic" w:hAnsi="Times New Roman Italic"/>
          <w:color w:val="000000"/>
          <w:u w:val="single"/>
        </w:rPr>
        <w:t>Company Change</w:t>
      </w:r>
      <w:r>
        <w:rPr>
          <w:color w:val="000000"/>
        </w:rPr>
        <w:t xml:space="preserve">”). Any additional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costs arising from such Company Change shall be paid by the Customer as part of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Company Reimbursable Costs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when invoiced by the Company in accordance with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Section 7.4 of this Agreement.  If </w:t>
      </w:r>
      <w:r>
        <w:rPr>
          <w:color w:val="000000"/>
          <w:spacing w:val="-1"/>
        </w:rPr>
        <w:t xml:space="preserve">Company becomes aware of the need to make a </w:t>
      </w:r>
      <w:r>
        <w:rPr>
          <w:color w:val="000000"/>
          <w:spacing w:val="-1"/>
        </w:rPr>
        <w:br/>
        <w:t xml:space="preserve">Company Change that is reasonably expected to have a significant impact on cost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or schedule of the Company Work, Company shall provide Customer with written </w:t>
      </w:r>
      <w:r>
        <w:rPr>
          <w:color w:val="000000"/>
          <w:spacing w:val="-2"/>
        </w:rPr>
        <w:br/>
        <w:t>notice of such contemplated Company Change, each suc</w:t>
      </w:r>
      <w:r>
        <w:rPr>
          <w:color w:val="000000"/>
          <w:spacing w:val="-2"/>
        </w:rPr>
        <w:t xml:space="preserve">h notice to be provided in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advance, if possible, but, in any event, as soon as may be reasonably practicable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under the circumstances.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5.0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Performance; Conditions to Proceed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5.1</w:t>
      </w:r>
      <w:r>
        <w:rPr>
          <w:color w:val="000000"/>
        </w:rPr>
        <w:tab/>
        <w:t xml:space="preserve">The Company shall use commercially reasonable efforts to attempt to have </w:t>
      </w:r>
      <w:r>
        <w:rPr>
          <w:color w:val="000000"/>
        </w:rPr>
        <w:t>any</w:t>
      </w:r>
    </w:p>
    <w:p w:rsidR="003535A0" w:rsidRDefault="00D27864">
      <w:pPr>
        <w:autoSpaceDE w:val="0"/>
        <w:autoSpaceDN w:val="0"/>
        <w:adjustRightInd w:val="0"/>
        <w:spacing w:before="3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Company Work performed by its direct employees performed during normal </w:t>
      </w:r>
      <w:r>
        <w:rPr>
          <w:color w:val="000000"/>
          <w:w w:val="105"/>
        </w:rPr>
        <w:br/>
      </w:r>
      <w:r>
        <w:rPr>
          <w:color w:val="000000"/>
        </w:rPr>
        <w:t xml:space="preserve">working hours.  The foregoing notwithstanding, if Company Work is performed </w:t>
      </w:r>
      <w:r>
        <w:rPr>
          <w:color w:val="000000"/>
        </w:rPr>
        <w:br/>
      </w:r>
      <w:r>
        <w:rPr>
          <w:color w:val="000000"/>
          <w:w w:val="104"/>
        </w:rPr>
        <w:t xml:space="preserve">outside of normal working hours, Customer shall be responsible for paying all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>actual costs incurred in</w:t>
      </w:r>
      <w:r>
        <w:rPr>
          <w:color w:val="000000"/>
          <w:w w:val="107"/>
        </w:rPr>
        <w:t xml:space="preserve"> connection therewith, including, without limitation, </w:t>
      </w:r>
      <w:r>
        <w:rPr>
          <w:color w:val="000000"/>
          <w:w w:val="107"/>
        </w:rPr>
        <w:br/>
        <w:t xml:space="preserve">applicable overtime costs, as part of Company Reimbursable Costs.  For the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avoidance of doubt: in no event shall the Company be obligated or required to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>perform Company Work outside of normal working</w:t>
      </w:r>
      <w:r>
        <w:rPr>
          <w:color w:val="000000"/>
          <w:w w:val="108"/>
        </w:rPr>
        <w:t xml:space="preserve"> hours if the Company </w:t>
      </w:r>
      <w:r>
        <w:rPr>
          <w:color w:val="000000"/>
          <w:w w:val="108"/>
        </w:rPr>
        <w:br/>
      </w:r>
      <w:r>
        <w:rPr>
          <w:color w:val="000000"/>
        </w:rPr>
        <w:t xml:space="preserve">determines, in its sole discretion, that such performance would be unreasonable,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unsafe or otherwise not in compliance with Good Utility Practice.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4"/>
        </w:rPr>
      </w:pPr>
      <w:r>
        <w:rPr>
          <w:color w:val="000000"/>
          <w:w w:val="103"/>
        </w:rPr>
        <w:t>5.2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Neither Party shall be liable for failure to meet any schedule or milestone in</w:t>
      </w:r>
    </w:p>
    <w:p w:rsidR="003535A0" w:rsidRDefault="00D27864">
      <w:pPr>
        <w:autoSpaceDE w:val="0"/>
        <w:autoSpaceDN w:val="0"/>
        <w:adjustRightInd w:val="0"/>
        <w:spacing w:before="1" w:line="273" w:lineRule="exact"/>
        <w:ind w:left="2160" w:firstLine="720"/>
        <w:rPr>
          <w:color w:val="000000"/>
          <w:w w:val="103"/>
        </w:rPr>
      </w:pPr>
      <w:r>
        <w:rPr>
          <w:color w:val="000000"/>
          <w:w w:val="103"/>
        </w:rPr>
        <w:t>connection with this Agreement or the Project.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w w:val="10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  <w:w w:val="103"/>
        </w:rPr>
      </w:pPr>
      <w:r>
        <w:rPr>
          <w:color w:val="000000"/>
          <w:w w:val="103"/>
        </w:rPr>
        <w:t>5.3</w:t>
      </w:r>
      <w:r>
        <w:rPr>
          <w:color w:val="000000"/>
          <w:w w:val="103"/>
        </w:rPr>
        <w:tab/>
      </w:r>
      <w:r>
        <w:rPr>
          <w:color w:val="000000"/>
          <w:w w:val="103"/>
          <w:u w:val="single"/>
        </w:rPr>
        <w:t>Commencement of Company Work</w:t>
      </w:r>
      <w:r>
        <w:rPr>
          <w:color w:val="000000"/>
          <w:w w:val="103"/>
        </w:rPr>
        <w:t>.    Company will proceed with the Company</w:t>
      </w:r>
    </w:p>
    <w:p w:rsidR="003535A0" w:rsidRDefault="00D27864">
      <w:pPr>
        <w:tabs>
          <w:tab w:val="left" w:pos="10512"/>
        </w:tabs>
        <w:autoSpaceDE w:val="0"/>
        <w:autoSpaceDN w:val="0"/>
        <w:adjustRightInd w:val="0"/>
        <w:spacing w:before="2" w:line="276" w:lineRule="exact"/>
        <w:ind w:left="2160" w:firstLine="720"/>
        <w:rPr>
          <w:color w:val="000000"/>
          <w:w w:val="103"/>
        </w:rPr>
      </w:pPr>
      <w:r>
        <w:rPr>
          <w:color w:val="000000"/>
          <w:w w:val="103"/>
        </w:rPr>
        <w:t>Work promptly following the later of (i) the FERC Approval Date, or</w:t>
      </w:r>
      <w:r>
        <w:rPr>
          <w:color w:val="000000"/>
          <w:w w:val="103"/>
        </w:rPr>
        <w:tab/>
        <w:t>(ii)</w:t>
      </w:r>
    </w:p>
    <w:p w:rsidR="003535A0" w:rsidRDefault="00D27864">
      <w:pPr>
        <w:autoSpaceDE w:val="0"/>
        <w:autoSpaceDN w:val="0"/>
        <w:adjustRightInd w:val="0"/>
        <w:spacing w:before="1" w:line="273" w:lineRule="exact"/>
        <w:ind w:left="2160" w:firstLine="720"/>
        <w:rPr>
          <w:color w:val="000000"/>
          <w:w w:val="103"/>
        </w:rPr>
      </w:pPr>
      <w:r>
        <w:rPr>
          <w:color w:val="000000"/>
          <w:w w:val="103"/>
        </w:rPr>
        <w:t>Company’s receipt of the Initial Prepayment.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w w:val="10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5.4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[Reserved]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5.5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[Reserved]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w w:val="103"/>
        </w:rPr>
      </w:pPr>
      <w:r>
        <w:rPr>
          <w:color w:val="000000"/>
          <w:w w:val="103"/>
        </w:rPr>
        <w:t>5.6</w:t>
      </w:r>
      <w:r>
        <w:rPr>
          <w:color w:val="000000"/>
          <w:w w:val="103"/>
        </w:rPr>
        <w:tab/>
      </w:r>
      <w:r>
        <w:rPr>
          <w:color w:val="000000"/>
          <w:w w:val="103"/>
          <w:u w:val="single"/>
        </w:rPr>
        <w:t>Construction Commencement.</w:t>
      </w:r>
      <w:r>
        <w:rPr>
          <w:rFonts w:ascii="Times New Roman Bold" w:hAnsi="Times New Roman Bold"/>
          <w:color w:val="000000"/>
          <w:w w:val="103"/>
        </w:rPr>
        <w:t xml:space="preserve">  </w:t>
      </w:r>
      <w:r>
        <w:rPr>
          <w:color w:val="000000"/>
          <w:w w:val="103"/>
        </w:rPr>
        <w:t>Anything in this Agreement to the contrary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notwithstanding, Company shall not be obligated to proceed with any construction </w:t>
      </w:r>
      <w:r>
        <w:rPr>
          <w:color w:val="000000"/>
          <w:w w:val="108"/>
        </w:rPr>
        <w:t xml:space="preserve">in connection with the Company Work unless and until all of the following </w:t>
      </w:r>
      <w:r>
        <w:rPr>
          <w:color w:val="000000"/>
          <w:spacing w:val="-3"/>
        </w:rPr>
        <w:t xml:space="preserve">conditions have been satisfied: 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27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  <w:t xml:space="preserve">August 2021 </w:t>
      </w:r>
      <w:r>
        <w:rPr>
          <w:color w:val="000000"/>
          <w:spacing w:val="-1"/>
          <w:sz w:val="14"/>
        </w:rPr>
        <w:pict>
          <v:polyline id="_x0000_s1034" style="position:absolute;left:0;text-align:left;z-index:-251652096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8"/>
      <w:bookmarkEnd w:id="8"/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3535A0" w:rsidRDefault="00D27864">
      <w:pPr>
        <w:tabs>
          <w:tab w:val="left" w:pos="4320"/>
        </w:tabs>
        <w:autoSpaceDE w:val="0"/>
        <w:autoSpaceDN w:val="0"/>
        <w:adjustRightInd w:val="0"/>
        <w:spacing w:before="87" w:line="276" w:lineRule="exact"/>
        <w:ind w:left="3600"/>
        <w:rPr>
          <w:color w:val="000000"/>
          <w:spacing w:val="-4"/>
        </w:rPr>
      </w:pPr>
      <w:r>
        <w:rPr>
          <w:color w:val="000000"/>
          <w:spacing w:val="-4"/>
        </w:rPr>
        <w:t>(i)</w:t>
      </w:r>
      <w:r>
        <w:rPr>
          <w:color w:val="000000"/>
          <w:spacing w:val="-4"/>
        </w:rPr>
        <w:tab/>
        <w:t>all Required Approvals for the Company Work  have been received,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are in form and substance satisfactory to the Company, have become </w:t>
      </w:r>
      <w:r>
        <w:rPr>
          <w:color w:val="000000"/>
          <w:spacing w:val="-5"/>
        </w:rPr>
        <w:br/>
      </w:r>
      <w:r>
        <w:rPr>
          <w:color w:val="000000"/>
          <w:spacing w:val="-1"/>
        </w:rPr>
        <w:t xml:space="preserve">final and non-appealable and commencement of such construction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is permitted under the terms and conditions of such Required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Approvals, and </w:t>
      </w:r>
    </w:p>
    <w:p w:rsidR="003535A0" w:rsidRDefault="00D27864">
      <w:pPr>
        <w:tabs>
          <w:tab w:val="left" w:pos="4320"/>
        </w:tabs>
        <w:autoSpaceDE w:val="0"/>
        <w:autoSpaceDN w:val="0"/>
        <w:adjustRightInd w:val="0"/>
        <w:spacing w:before="1" w:line="254" w:lineRule="exact"/>
        <w:ind w:left="1440" w:firstLine="2160"/>
        <w:rPr>
          <w:color w:val="000000"/>
          <w:spacing w:val="-3"/>
        </w:rPr>
      </w:pPr>
      <w:r>
        <w:rPr>
          <w:color w:val="000000"/>
          <w:spacing w:val="-3"/>
        </w:rPr>
        <w:t>(ii)</w:t>
      </w:r>
      <w:r>
        <w:rPr>
          <w:color w:val="000000"/>
          <w:spacing w:val="-3"/>
        </w:rPr>
        <w:tab/>
        <w:t>all Company Reimbursable Costs invoiced to date have been paid in</w:t>
      </w:r>
    </w:p>
    <w:p w:rsidR="003535A0" w:rsidRDefault="00D27864">
      <w:pPr>
        <w:autoSpaceDE w:val="0"/>
        <w:autoSpaceDN w:val="0"/>
        <w:adjustRightInd w:val="0"/>
        <w:spacing w:before="6" w:line="276" w:lineRule="exact"/>
        <w:ind w:left="1440" w:firstLine="2880"/>
        <w:rPr>
          <w:color w:val="000000"/>
          <w:spacing w:val="-3"/>
        </w:rPr>
      </w:pPr>
      <w:r>
        <w:rPr>
          <w:color w:val="000000"/>
          <w:spacing w:val="-3"/>
        </w:rPr>
        <w:t>full to Company.</w:t>
      </w: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3"/>
        </w:rPr>
        <w:t>7.0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Customer Obligation to Pay Company Reimbursable Costs;  Invoicing; Tax</w:t>
      </w:r>
      <w:r>
        <w:rPr>
          <w:rFonts w:ascii="Times New Roman Bold" w:hAnsi="Times New Roman Bold"/>
          <w:color w:val="000000"/>
          <w:spacing w:val="-2"/>
          <w:u w:val="single"/>
        </w:rPr>
        <w:t>es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7.1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Customer shall pay or reimburse Company for all Company Reimbursable Costs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  <w:w w:val="103"/>
        </w:rPr>
        <w:t xml:space="preserve">limitation, the Initial Prepayment) shall not limit Customer’s obligation to pay Company for all Company Reimbursable Costs actually incurred by Company </w:t>
      </w:r>
      <w:r>
        <w:rPr>
          <w:color w:val="000000"/>
          <w:spacing w:val="-2"/>
        </w:rPr>
        <w:t xml:space="preserve">and/or its Affiliates.  Company will provide Customer with copies of such back-up </w:t>
      </w:r>
      <w:r>
        <w:rPr>
          <w:color w:val="000000"/>
          <w:spacing w:val="-3"/>
        </w:rPr>
        <w:t>documentation in Comp</w:t>
      </w:r>
      <w:r>
        <w:rPr>
          <w:color w:val="000000"/>
          <w:spacing w:val="-3"/>
        </w:rPr>
        <w:t xml:space="preserve">any’s possession supporting Company Reimbursable Costs </w:t>
      </w:r>
      <w:r>
        <w:rPr>
          <w:color w:val="000000"/>
          <w:w w:val="103"/>
        </w:rPr>
        <w:t xml:space="preserve">as may be reasonably requested by Customer, from time to time, provided that </w:t>
      </w:r>
      <w:r>
        <w:rPr>
          <w:color w:val="000000"/>
          <w:w w:val="111"/>
        </w:rPr>
        <w:t xml:space="preserve">Company shall not be obligated to provide any confidential or privileged </w:t>
      </w:r>
      <w:r>
        <w:rPr>
          <w:color w:val="000000"/>
          <w:spacing w:val="-3"/>
        </w:rPr>
        <w:t xml:space="preserve">information as part of such documentation.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  <w:tab w:val="left" w:pos="9091"/>
          <w:tab w:val="left" w:pos="10027"/>
        </w:tabs>
        <w:autoSpaceDE w:val="0"/>
        <w:autoSpaceDN w:val="0"/>
        <w:adjustRightInd w:val="0"/>
        <w:spacing w:before="8" w:line="276" w:lineRule="exact"/>
        <w:ind w:left="216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spacing w:val="-2"/>
        </w:rPr>
        <w:t xml:space="preserve">7.2 </w:t>
      </w:r>
      <w:r>
        <w:rPr>
          <w:color w:val="000000"/>
          <w:spacing w:val="-2"/>
        </w:rPr>
        <w:tab/>
      </w:r>
      <w:r>
        <w:rPr>
          <w:color w:val="000000"/>
          <w:w w:val="102"/>
        </w:rPr>
        <w:t xml:space="preserve">Customer  shall  provide  Company  with  a  prepayment  of 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spacing w:val="-3"/>
        </w:rPr>
        <w:t xml:space="preserve">$40,000 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color w:val="000000"/>
          <w:spacing w:val="-3"/>
        </w:rPr>
        <w:t>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Initial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2880" w:right="1188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Company Reimbursable Costs to perform the Company Work.  The Company shall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invoice Customer for the Initial Prepayment; Customer shall pay such amount to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Company within five (5) Days of the invoice due date.  Unless it elects to do so in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its sole discretion, Company shall not be obligated to commence any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Work under thi</w:t>
      </w:r>
      <w:r>
        <w:rPr>
          <w:color w:val="000000"/>
          <w:spacing w:val="-2"/>
        </w:rPr>
        <w:t xml:space="preserve">s Agreement prior to Company’s receipt of the Initial Prepayment. </w:t>
      </w:r>
    </w:p>
    <w:p w:rsidR="003535A0" w:rsidRDefault="00D27864">
      <w:pPr>
        <w:tabs>
          <w:tab w:val="left" w:pos="2788"/>
        </w:tabs>
        <w:autoSpaceDE w:val="0"/>
        <w:autoSpaceDN w:val="0"/>
        <w:adjustRightInd w:val="0"/>
        <w:spacing w:before="257" w:line="276" w:lineRule="exact"/>
        <w:ind w:left="216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7.3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[Reserved]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w w:val="106"/>
        </w:rPr>
      </w:pPr>
      <w:r>
        <w:rPr>
          <w:color w:val="000000"/>
          <w:w w:val="106"/>
        </w:rPr>
        <w:t>7.4</w:t>
      </w:r>
      <w:r>
        <w:rPr>
          <w:color w:val="000000"/>
          <w:w w:val="106"/>
        </w:rPr>
        <w:tab/>
        <w:t>Company  may invoice Customer, from time to time, for unpaid Company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7"/>
        </w:rPr>
        <w:t>performance hereun</w:t>
      </w:r>
      <w:r>
        <w:rPr>
          <w:color w:val="000000"/>
          <w:w w:val="107"/>
        </w:rPr>
        <w:t xml:space="preserve">der after the depletion of any  prepayments  and invoice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Customer at a later date. Except as otherwise expressly provided for in this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Agreement, all invoices shall be due and payable by Customer thirty (30) calendar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days (excluding legal holidays) from the date of Customer’s receipt of invoice, as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provided in subparagraph 4 of paragraph D set forth in the Customer Prompt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Payment Policy. If any payment due to Company under this Agreement is not made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>when due, Custom</w:t>
      </w:r>
      <w:r>
        <w:rPr>
          <w:color w:val="000000"/>
          <w:w w:val="109"/>
        </w:rPr>
        <w:t xml:space="preserve">er shall pay Company interest on the unpaid amount in </w:t>
      </w:r>
      <w:r>
        <w:rPr>
          <w:color w:val="000000"/>
          <w:w w:val="109"/>
        </w:rPr>
        <w:br/>
        <w:t xml:space="preserve">accordance with subparagraphs 5 through 8 of paragraph D set forth in the </w:t>
      </w:r>
      <w:r>
        <w:rPr>
          <w:color w:val="000000"/>
          <w:w w:val="109"/>
        </w:rPr>
        <w:br/>
      </w:r>
      <w:r>
        <w:rPr>
          <w:color w:val="000000"/>
        </w:rPr>
        <w:t xml:space="preserve">Customer Prompt Payment Policy.   In addition to any other rights and remedies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available to Company, if any payment due from </w:t>
      </w:r>
      <w:r>
        <w:rPr>
          <w:color w:val="000000"/>
          <w:spacing w:val="-2"/>
        </w:rPr>
        <w:t xml:space="preserve">Customer under this Agreement is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35" style="position:absolute;left:0;text-align:left;z-index:-251651072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9"/>
      <w:bookmarkEnd w:id="9"/>
    </w:p>
    <w:p w:rsidR="003535A0" w:rsidRDefault="003535A0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116" w:line="270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not received within five (5) Days after the applicable invoice due date, Company </w:t>
      </w:r>
      <w:r>
        <w:rPr>
          <w:color w:val="000000"/>
        </w:rPr>
        <w:br/>
        <w:t xml:space="preserve">may suspend any or all Company Work pending receipt of all amounts due from </w:t>
      </w:r>
      <w:r>
        <w:rPr>
          <w:color w:val="000000"/>
        </w:rPr>
        <w:br/>
      </w:r>
      <w:r>
        <w:rPr>
          <w:color w:val="000000"/>
          <w:spacing w:val="-2"/>
        </w:rPr>
        <w:t>Customer;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any such suspension shall be without recourse or </w:t>
      </w:r>
      <w:r>
        <w:rPr>
          <w:color w:val="000000"/>
          <w:spacing w:val="-2"/>
        </w:rPr>
        <w:t xml:space="preserve">liability to Company.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535A0" w:rsidRDefault="00D27864">
      <w:pPr>
        <w:tabs>
          <w:tab w:val="left" w:pos="2884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4"/>
        </w:rPr>
      </w:pPr>
      <w:r>
        <w:rPr>
          <w:color w:val="000000"/>
          <w:spacing w:val="-2"/>
        </w:rPr>
        <w:t xml:space="preserve">7.5 </w:t>
      </w:r>
      <w:r>
        <w:rPr>
          <w:color w:val="000000"/>
          <w:spacing w:val="-2"/>
        </w:rPr>
        <w:tab/>
      </w:r>
      <w:r>
        <w:rPr>
          <w:color w:val="000000"/>
          <w:spacing w:val="-4"/>
        </w:rPr>
        <w:t xml:space="preserve">If Customer claims exemption from sales tax, Customer agrees to provide Company </w:t>
      </w:r>
    </w:p>
    <w:p w:rsidR="003535A0" w:rsidRDefault="00D27864">
      <w:pPr>
        <w:autoSpaceDE w:val="0"/>
        <w:autoSpaceDN w:val="0"/>
        <w:adjustRightInd w:val="0"/>
        <w:spacing w:line="277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with an appropriate, current and valid tax exemption certificate, in form and </w:t>
      </w:r>
      <w:r>
        <w:rPr>
          <w:color w:val="000000"/>
          <w:spacing w:val="-3"/>
        </w:rPr>
        <w:t xml:space="preserve">substance satisfactory to the Company, relieving the Company from any obligation </w:t>
      </w:r>
      <w:r>
        <w:rPr>
          <w:color w:val="000000"/>
          <w:spacing w:val="-1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u w:val="single"/>
        </w:rPr>
        <w:t>Sales Tax Exemption Certificate</w:t>
      </w:r>
      <w:r>
        <w:rPr>
          <w:color w:val="000000"/>
          <w:spacing w:val="-1"/>
        </w:rPr>
        <w:t xml:space="preserve">").  During </w:t>
      </w:r>
      <w:r>
        <w:rPr>
          <w:color w:val="000000"/>
        </w:rPr>
        <w:t xml:space="preserve">the term of this Agreement, Customer shall promptly provide the Company with </w:t>
      </w:r>
      <w:r>
        <w:rPr>
          <w:color w:val="000000"/>
          <w:spacing w:val="-1"/>
        </w:rPr>
        <w:t>any modification</w:t>
      </w:r>
      <w:r>
        <w:rPr>
          <w:color w:val="000000"/>
          <w:spacing w:val="-1"/>
        </w:rPr>
        <w:t xml:space="preserve">s, revisions or updates to the Sales Tax Exemption Certificate or </w:t>
      </w:r>
      <w:r>
        <w:rPr>
          <w:color w:val="000000"/>
        </w:rPr>
        <w:t xml:space="preserve">to Customer's exemption status.  If Customer fails to provide an acceptable Sales </w:t>
      </w:r>
      <w:r>
        <w:rPr>
          <w:color w:val="000000"/>
          <w:spacing w:val="-1"/>
        </w:rPr>
        <w:t xml:space="preserve">Tax Exemption Certificate for a particular transaction, the Company shall add the </w:t>
      </w:r>
      <w:r>
        <w:rPr>
          <w:color w:val="000000"/>
          <w:spacing w:val="-3"/>
        </w:rPr>
        <w:t>sales tax to the applicabl</w:t>
      </w:r>
      <w:r>
        <w:rPr>
          <w:color w:val="000000"/>
          <w:spacing w:val="-3"/>
        </w:rPr>
        <w:t xml:space="preserve">e invoice to be paid by Customer. </w:t>
      </w:r>
    </w:p>
    <w:p w:rsidR="003535A0" w:rsidRDefault="00D27864">
      <w:pPr>
        <w:tabs>
          <w:tab w:val="left" w:pos="2788"/>
        </w:tabs>
        <w:autoSpaceDE w:val="0"/>
        <w:autoSpaceDN w:val="0"/>
        <w:adjustRightInd w:val="0"/>
        <w:spacing w:before="272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7.6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Company’s invoices to Customer for all sums owed under this Agreement shall be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address as Customer may designate, from time to time, by written notice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Company: </w:t>
      </w:r>
    </w:p>
    <w:p w:rsidR="003535A0" w:rsidRDefault="00D27864">
      <w:pPr>
        <w:tabs>
          <w:tab w:val="left" w:pos="5040"/>
        </w:tabs>
        <w:autoSpaceDE w:val="0"/>
        <w:autoSpaceDN w:val="0"/>
        <w:adjustRightInd w:val="0"/>
        <w:spacing w:before="263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New York Power Authority</w:t>
      </w:r>
    </w:p>
    <w:p w:rsidR="003535A0" w:rsidRDefault="00D27864">
      <w:pPr>
        <w:autoSpaceDE w:val="0"/>
        <w:autoSpaceDN w:val="0"/>
        <w:adjustRightInd w:val="0"/>
        <w:spacing w:before="1" w:line="263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Attn: Accounts Payable </w:t>
      </w:r>
    </w:p>
    <w:p w:rsidR="003535A0" w:rsidRDefault="00D27864">
      <w:pPr>
        <w:tabs>
          <w:tab w:val="left" w:pos="5040"/>
        </w:tabs>
        <w:autoSpaceDE w:val="0"/>
        <w:autoSpaceDN w:val="0"/>
        <w:adjustRightInd w:val="0"/>
        <w:spacing w:before="13" w:line="276" w:lineRule="exact"/>
        <w:ind w:left="2160" w:firstLine="1440"/>
        <w:rPr>
          <w:color w:val="000000"/>
          <w:w w:val="101"/>
        </w:rPr>
      </w:pPr>
      <w:r>
        <w:rPr>
          <w:color w:val="000000"/>
          <w:w w:val="101"/>
        </w:rPr>
        <w:t>Address:</w:t>
      </w:r>
      <w:r>
        <w:rPr>
          <w:color w:val="000000"/>
          <w:w w:val="101"/>
        </w:rPr>
        <w:tab/>
        <w:t>123 Main Street</w:t>
      </w:r>
    </w:p>
    <w:p w:rsidR="003535A0" w:rsidRDefault="00D27864">
      <w:pPr>
        <w:autoSpaceDE w:val="0"/>
        <w:autoSpaceDN w:val="0"/>
        <w:adjustRightInd w:val="0"/>
        <w:spacing w:before="2" w:line="276" w:lineRule="exact"/>
        <w:ind w:left="2160" w:firstLine="2880"/>
        <w:rPr>
          <w:color w:val="000000"/>
          <w:w w:val="101"/>
        </w:rPr>
      </w:pPr>
      <w:r>
        <w:rPr>
          <w:color w:val="000000"/>
          <w:w w:val="101"/>
        </w:rPr>
        <w:t>White Plains, New York 10601</w:t>
      </w:r>
    </w:p>
    <w:p w:rsidR="003535A0" w:rsidRDefault="00D27864">
      <w:pPr>
        <w:autoSpaceDE w:val="0"/>
        <w:autoSpaceDN w:val="0"/>
        <w:adjustRightInd w:val="0"/>
        <w:spacing w:before="1" w:line="273" w:lineRule="exact"/>
        <w:ind w:left="2160" w:firstLine="2880"/>
        <w:rPr>
          <w:color w:val="000000"/>
          <w:w w:val="101"/>
        </w:rPr>
      </w:pPr>
      <w:r>
        <w:rPr>
          <w:color w:val="000000"/>
          <w:w w:val="101"/>
        </w:rPr>
        <w:t>Email: AP.Invoices@nypa.gov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w w:val="10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  <w:w w:val="101"/>
        </w:rPr>
      </w:pPr>
      <w:r>
        <w:rPr>
          <w:color w:val="000000"/>
          <w:w w:val="101"/>
        </w:rPr>
        <w:t>7.8</w:t>
      </w:r>
      <w:r>
        <w:rPr>
          <w:color w:val="000000"/>
          <w:w w:val="101"/>
        </w:rPr>
        <w:tab/>
        <w:t xml:space="preserve">All payments made by </w:t>
      </w:r>
      <w:r>
        <w:rPr>
          <w:color w:val="000000"/>
          <w:w w:val="101"/>
        </w:rPr>
        <w:t>Customer under this Agreement shall be made in</w:t>
      </w:r>
    </w:p>
    <w:p w:rsidR="003535A0" w:rsidRDefault="00D27864">
      <w:pPr>
        <w:autoSpaceDE w:val="0"/>
        <w:autoSpaceDN w:val="0"/>
        <w:adjustRightInd w:val="0"/>
        <w:spacing w:before="2" w:line="276" w:lineRule="exact"/>
        <w:ind w:left="2160" w:firstLine="720"/>
        <w:rPr>
          <w:color w:val="000000"/>
          <w:w w:val="102"/>
        </w:rPr>
      </w:pPr>
      <w:r>
        <w:rPr>
          <w:color w:val="000000"/>
          <w:w w:val="102"/>
        </w:rPr>
        <w:t>immediately available funds by the method contemplated in the Customer Prompt</w:t>
      </w:r>
    </w:p>
    <w:p w:rsidR="003535A0" w:rsidRDefault="00D27864">
      <w:pPr>
        <w:autoSpaceDE w:val="0"/>
        <w:autoSpaceDN w:val="0"/>
        <w:adjustRightInd w:val="0"/>
        <w:spacing w:before="1" w:line="273" w:lineRule="exact"/>
        <w:ind w:left="2160" w:firstLine="720"/>
        <w:rPr>
          <w:color w:val="000000"/>
          <w:w w:val="101"/>
        </w:rPr>
      </w:pPr>
      <w:r>
        <w:rPr>
          <w:color w:val="000000"/>
          <w:w w:val="101"/>
        </w:rPr>
        <w:t>Payment Policy.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7"/>
          <w:u w:val="single"/>
        </w:rPr>
      </w:pPr>
      <w:r>
        <w:rPr>
          <w:color w:val="000000"/>
          <w:w w:val="107"/>
        </w:rPr>
        <w:t>8.0</w:t>
      </w:r>
      <w:r>
        <w:rPr>
          <w:color w:val="000000"/>
          <w:w w:val="107"/>
        </w:rPr>
        <w:tab/>
      </w:r>
      <w:r>
        <w:rPr>
          <w:rFonts w:ascii="Times New Roman Bold" w:hAnsi="Times New Roman Bold"/>
          <w:color w:val="000000"/>
          <w:w w:val="107"/>
          <w:u w:val="single"/>
        </w:rPr>
        <w:t>Final Payment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8"/>
        </w:rPr>
      </w:pPr>
      <w:r>
        <w:rPr>
          <w:color w:val="000000"/>
          <w:w w:val="107"/>
        </w:rPr>
        <w:t>8.1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Within one hundred and eighty (180) Days following the earlier of (i) the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w w:val="106"/>
        </w:rPr>
        <w:t>completion of the</w:t>
      </w:r>
      <w:r>
        <w:rPr>
          <w:color w:val="000000"/>
          <w:w w:val="106"/>
        </w:rPr>
        <w:t xml:space="preserve"> Company Work,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and (ii) the effective early termination or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the Company shall perform an overall reconciliation of the total of all Company </w:t>
      </w:r>
      <w:r>
        <w:rPr>
          <w:color w:val="000000"/>
        </w:rPr>
        <w:br/>
      </w:r>
      <w:r>
        <w:rPr>
          <w:color w:val="000000"/>
          <w:spacing w:val="-3"/>
        </w:rPr>
        <w:t>Reimbursable Costs to the inv</w:t>
      </w:r>
      <w:r>
        <w:rPr>
          <w:color w:val="000000"/>
          <w:spacing w:val="-3"/>
        </w:rPr>
        <w:t xml:space="preserve">oiced costs previously paid to Company by Customer </w:t>
      </w:r>
      <w:r>
        <w:rPr>
          <w:color w:val="000000"/>
          <w:spacing w:val="-3"/>
        </w:rPr>
        <w:br/>
      </w:r>
      <w:r>
        <w:rPr>
          <w:color w:val="000000"/>
          <w:w w:val="107"/>
        </w:rPr>
        <w:t>under this Agreement (“</w:t>
      </w:r>
      <w:r>
        <w:rPr>
          <w:rFonts w:ascii="Times New Roman Italic" w:hAnsi="Times New Roman Italic"/>
          <w:color w:val="000000"/>
          <w:w w:val="107"/>
          <w:u w:val="single"/>
        </w:rPr>
        <w:t>Total Payments Made</w:t>
      </w:r>
      <w:r>
        <w:rPr>
          <w:color w:val="000000"/>
          <w:w w:val="107"/>
          <w:u w:val="single"/>
        </w:rPr>
        <w:t>”</w:t>
      </w:r>
      <w:r>
        <w:rPr>
          <w:color w:val="000000"/>
          <w:w w:val="107"/>
        </w:rPr>
        <w:t xml:space="preserve">). If the total of all Company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Reimbursable Costs actually incurred is greater than the Total Payments Made, the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Company shall provide a final invoice to Customer for the balance due to the </w:t>
      </w:r>
      <w:r>
        <w:rPr>
          <w:color w:val="000000"/>
          <w:w w:val="105"/>
        </w:rPr>
        <w:br/>
      </w:r>
      <w:r>
        <w:rPr>
          <w:color w:val="000000"/>
        </w:rPr>
        <w:t>Company under this Agreement (the “</w:t>
      </w:r>
      <w:r>
        <w:rPr>
          <w:rFonts w:ascii="Times New Roman Italic" w:hAnsi="Times New Roman Italic"/>
          <w:color w:val="000000"/>
          <w:u w:val="single"/>
        </w:rPr>
        <w:t>Balance Amount</w:t>
      </w:r>
      <w:r>
        <w:rPr>
          <w:color w:val="000000"/>
        </w:rPr>
        <w:t xml:space="preserve">”).  If the Total Payments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Made is greater than the total of all Company Reimbursable Costs actually incurred,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>Company shall re</w:t>
      </w:r>
      <w:r>
        <w:rPr>
          <w:color w:val="000000"/>
          <w:w w:val="103"/>
        </w:rPr>
        <w:t>imburse the difference to Customer (“</w:t>
      </w:r>
      <w:r>
        <w:rPr>
          <w:rFonts w:ascii="Times New Roman Italic" w:hAnsi="Times New Roman Italic"/>
          <w:color w:val="000000"/>
          <w:w w:val="103"/>
          <w:u w:val="single"/>
        </w:rPr>
        <w:t>Refund Amount</w:t>
      </w:r>
      <w:r>
        <w:rPr>
          <w:color w:val="000000"/>
          <w:w w:val="103"/>
        </w:rPr>
        <w:t xml:space="preserve">”). 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Refund Amount or Balance Amount, as applicable, shall be due and payable upon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36" style="position:absolute;left:0;text-align:left;z-index:-251650048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0"/>
      <w:bookmarkEnd w:id="10"/>
    </w:p>
    <w:p w:rsidR="003535A0" w:rsidRDefault="003535A0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102" w:line="273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final reconciliation but no later than sixty (60) Days after such reconciliation.  Any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portion of the Balance A</w:t>
      </w:r>
      <w:r>
        <w:rPr>
          <w:color w:val="000000"/>
          <w:spacing w:val="-3"/>
        </w:rPr>
        <w:t xml:space="preserve">mount or Refund Amount, as applicable, remaining unpaid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after that time shall be subject to interest as calculated pursuant to subparagraphs 5 </w:t>
      </w:r>
      <w:r>
        <w:rPr>
          <w:color w:val="000000"/>
          <w:spacing w:val="-2"/>
        </w:rPr>
        <w:br/>
        <w:t xml:space="preserve">through 8 of paragraph D set forth in the Customer Prompt Payment Policy 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9.0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[Reserved]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10.0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 xml:space="preserve">Project </w:t>
      </w:r>
      <w:r>
        <w:rPr>
          <w:rFonts w:ascii="Times New Roman Bold" w:hAnsi="Times New Roman Bold"/>
          <w:color w:val="000000"/>
          <w:w w:val="103"/>
          <w:u w:val="single"/>
        </w:rPr>
        <w:t>Managers; Meetings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10.1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Promptly following the Effective Date, each Party shall designate a Project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217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Manager responsible for coordinating the Party’s Work and 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>Party with a written notice containing the name and contact information o</w:t>
      </w:r>
      <w:r>
        <w:rPr>
          <w:color w:val="000000"/>
        </w:rPr>
        <w:t xml:space="preserve">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Project Manager be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authorized to amend or modify the provisions of this Agreement.  Each Party may </w:t>
      </w:r>
      <w:r>
        <w:rPr>
          <w:color w:val="000000"/>
          <w:spacing w:val="-1"/>
        </w:rPr>
        <w:br/>
        <w:t xml:space="preserve">change its Project Manager, from time to time, by written notice to the other Party.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6" w:line="28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</w:t>
      </w:r>
      <w:r>
        <w:rPr>
          <w:color w:val="000000"/>
          <w:w w:val="103"/>
        </w:rPr>
        <w:t>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11.0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Disclaimer of Warranties, Representations and Guarantees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>CUSTOMER ACKNOWLEDGES THAT THE COMPANY IS NOT IN THE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CONSTRUCTION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FEE OR PROFIT (AS CONTRASTED WITH COST REIMBURSEMENT) FOR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  <w:t>AGREEMENT.</w:t>
      </w:r>
      <w:r>
        <w:rPr>
          <w:rFonts w:ascii="Times New Roman Bold" w:hAnsi="Times New Roman Bold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PERFORMANCE STANDARDS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WARRANTIES, REPRESENTATIONS, OR</w:t>
      </w:r>
      <w:r>
        <w:rPr>
          <w:color w:val="000000"/>
          <w:spacing w:val="-4"/>
        </w:rPr>
        <w:t xml:space="preserve"> GUARANTEES IN CONNECTION </w:t>
      </w:r>
      <w:r>
        <w:rPr>
          <w:color w:val="000000"/>
          <w:spacing w:val="-4"/>
        </w:rPr>
        <w:br/>
        <w:t xml:space="preserve">WITH THIS AGREEMENT, THE NEW FACILITIES, THE PROJECT, OR ANY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  <w:w w:val="102"/>
        </w:rPr>
        <w:br/>
      </w:r>
      <w:r>
        <w:rPr>
          <w:color w:val="000000"/>
        </w:rPr>
        <w:t>IMPLIED WARRANTIES OF MERCHANTABILITY AND FITNES</w:t>
      </w:r>
      <w:r>
        <w:rPr>
          <w:color w:val="000000"/>
        </w:rPr>
        <w:t xml:space="preserve">S FOR A </w:t>
      </w:r>
      <w:r>
        <w:rPr>
          <w:color w:val="000000"/>
        </w:rPr>
        <w:br/>
      </w:r>
      <w:r>
        <w:rPr>
          <w:color w:val="000000"/>
          <w:w w:val="104"/>
        </w:rPr>
        <w:t xml:space="preserve">PARTICULAR PURPOSE, ALL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/>
        <w:rPr>
          <w:color w:val="000000"/>
        </w:rPr>
      </w:pPr>
      <w:r>
        <w:rPr>
          <w:color w:val="000000"/>
          <w:spacing w:val="-2"/>
        </w:rPr>
        <w:t xml:space="preserve">11.2 </w:t>
      </w:r>
      <w:r>
        <w:rPr>
          <w:color w:val="000000"/>
          <w:spacing w:val="-2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3535A0" w:rsidRDefault="00D27864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completion, expiration or earlier termination of this Agreement.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0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37" style="position:absolute;left:0;text-align:left;z-index:-251649024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1"/>
      <w:bookmarkEnd w:id="11"/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Liability and Indemnification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197"/>
        <w:rPr>
          <w:color w:val="000000"/>
          <w:spacing w:val="-3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</w:t>
      </w:r>
      <w:r>
        <w:rPr>
          <w:color w:val="000000"/>
          <w:spacing w:val="-3"/>
        </w:rPr>
        <w:t xml:space="preserve">To the fullest extent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applicable provisions of any governing federal or state tariff), Customer shall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04"/>
        </w:rPr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 xml:space="preserve">parents and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employees,  servants, agents,  contractors  and  representatives </w:t>
      </w:r>
      <w:r>
        <w:rPr>
          <w:color w:val="000000"/>
          <w:spacing w:val="-3"/>
        </w:rPr>
        <w:t xml:space="preserve">(each, </w:t>
      </w:r>
    </w:p>
    <w:p w:rsidR="003535A0" w:rsidRDefault="00D27864"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individual</w:t>
      </w:r>
      <w:r>
        <w:rPr>
          <w:color w:val="000000"/>
          <w:spacing w:val="-2"/>
        </w:rPr>
        <w:t>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from and against any and all liabilities, damages, losses, costs, expenses (including,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without limitation, any and all reasonable attorneys' fees and disbursements), </w:t>
      </w:r>
      <w:r>
        <w:rPr>
          <w:color w:val="000000"/>
          <w:w w:val="105"/>
        </w:rPr>
        <w:br/>
      </w:r>
      <w:r>
        <w:rPr>
          <w:color w:val="000000"/>
        </w:rPr>
        <w:t>causes of act</w:t>
      </w:r>
      <w:r>
        <w:rPr>
          <w:color w:val="000000"/>
        </w:rPr>
        <w:t xml:space="preserve">ion, suits, liens, claims, damages, penalties, obligations, demands or </w:t>
      </w:r>
      <w:r>
        <w:rPr>
          <w:color w:val="000000"/>
        </w:rPr>
        <w:br/>
        <w:t xml:space="preserve">judgments of any nature, including, without limitation, for death, personal injury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and property damage, for economic damage, and for claims brought by third parties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for  personal  in</w:t>
      </w:r>
      <w:r>
        <w:rPr>
          <w:color w:val="000000"/>
          <w:w w:val="104"/>
        </w:rPr>
        <w:t xml:space="preserve">jury,  property  damage  or  other  damages,  incurred  by  any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 xml:space="preserve">Indemnified Party, to the extent caused by the negligence, unlawful act or omission,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or intentional misconduct of the Customer, its parents or affiliates, third-party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contractors, or their respective officers, directors, servants, agents, representatives, </w:t>
      </w:r>
      <w:r>
        <w:rPr>
          <w:color w:val="000000"/>
          <w:spacing w:val="-2"/>
        </w:rPr>
        <w:br/>
        <w:t xml:space="preserve">and employees, arising out of or in connection with this Agreement, the Project, or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>any Work (collectively, “</w:t>
      </w:r>
      <w:r>
        <w:rPr>
          <w:rFonts w:ascii="Times New Roman Italic" w:hAnsi="Times New Roman Italic"/>
          <w:color w:val="000000"/>
          <w:spacing w:val="-4"/>
          <w:u w:val="single"/>
        </w:rPr>
        <w:t>Damages</w:t>
      </w:r>
      <w:r>
        <w:rPr>
          <w:color w:val="000000"/>
          <w:spacing w:val="-4"/>
        </w:rPr>
        <w:t xml:space="preserve">”), except to the extent such Damages are caused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by the negligence, intentional misconduct or unlawful act of the Indemnified Party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as determined by a court of competent final jurisdiction.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2"/>
        </w:rPr>
        <w:t xml:space="preserve">12.2 </w:t>
      </w:r>
      <w:r>
        <w:rPr>
          <w:color w:val="000000"/>
          <w:spacing w:val="-2"/>
        </w:rPr>
        <w:tab/>
      </w:r>
      <w:r>
        <w:rPr>
          <w:color w:val="000000"/>
          <w:w w:val="108"/>
        </w:rPr>
        <w:t xml:space="preserve">Without limiting the foregoing, Customer shall defend, indemnify and save </w:t>
      </w:r>
    </w:p>
    <w:p w:rsidR="003535A0" w:rsidRDefault="00D27864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harmless Company, its parents and Affiliates and their respective officers, </w:t>
      </w:r>
      <w:r>
        <w:rPr>
          <w:color w:val="000000"/>
        </w:rPr>
        <w:t xml:space="preserve">directors, members, managers, partners, employees servants, agents, contractors, and representatives, from and against any and all liabilities, losses, costs, counsel </w:t>
      </w:r>
      <w:r>
        <w:rPr>
          <w:color w:val="000000"/>
          <w:spacing w:val="-3"/>
        </w:rPr>
        <w:t>fees, expense</w:t>
      </w:r>
      <w:r>
        <w:rPr>
          <w:color w:val="000000"/>
          <w:spacing w:val="-3"/>
        </w:rPr>
        <w:t xml:space="preserve">s, damages, judgments, decrees and appeals resulting from any charge </w:t>
      </w:r>
      <w:r>
        <w:rPr>
          <w:color w:val="000000"/>
          <w:w w:val="104"/>
        </w:rPr>
        <w:t xml:space="preserve">or encumbrance in the nature of a laborer’s, mechanic’s or materialman’s lien </w:t>
      </w:r>
      <w:r>
        <w:rPr>
          <w:color w:val="000000"/>
          <w:w w:val="103"/>
        </w:rPr>
        <w:t xml:space="preserve">asserted  by  any  of  Customer’s  contractors,  subcontractors  or  suppliers  in </w:t>
      </w:r>
      <w:r>
        <w:rPr>
          <w:color w:val="000000"/>
          <w:spacing w:val="-3"/>
        </w:rPr>
        <w:t xml:space="preserve">connection with any Work, the Project or the Customer Project. </w:t>
      </w:r>
    </w:p>
    <w:p w:rsidR="003535A0" w:rsidRDefault="00D27864">
      <w:pPr>
        <w:tabs>
          <w:tab w:val="left" w:pos="2788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4"/>
        </w:rPr>
      </w:pPr>
      <w:r>
        <w:rPr>
          <w:color w:val="000000"/>
          <w:spacing w:val="-2"/>
        </w:rPr>
        <w:t xml:space="preserve">12.3 </w:t>
      </w:r>
      <w:r>
        <w:rPr>
          <w:color w:val="000000"/>
          <w:spacing w:val="-2"/>
        </w:rPr>
        <w:tab/>
      </w:r>
      <w:r>
        <w:rPr>
          <w:color w:val="000000"/>
          <w:spacing w:val="-4"/>
        </w:rPr>
        <w:t xml:space="preserve">Without limiting the foregoing, Customer shall protect, indemnify and hold harmless </w:t>
      </w:r>
    </w:p>
    <w:p w:rsidR="003535A0" w:rsidRDefault="00D27864">
      <w:pPr>
        <w:autoSpaceDE w:val="0"/>
        <w:autoSpaceDN w:val="0"/>
        <w:adjustRightInd w:val="0"/>
        <w:spacing w:before="4" w:line="277" w:lineRule="exact"/>
        <w:ind w:left="2880" w:right="122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Company and its Affiliates from and against the cost consequences of any tax </w:t>
      </w:r>
      <w:r>
        <w:rPr>
          <w:color w:val="000000"/>
        </w:rPr>
        <w:t>liability imposed ag</w:t>
      </w:r>
      <w:r>
        <w:rPr>
          <w:color w:val="000000"/>
        </w:rPr>
        <w:t xml:space="preserve">ainst or on Company and/or its Affiliates (including, without </w:t>
      </w:r>
      <w:r>
        <w:rPr>
          <w:color w:val="000000"/>
          <w:spacing w:val="-1"/>
        </w:rPr>
        <w:t xml:space="preserve">limitation, the costs consequences of any tax liabilities resulting from a change in </w:t>
      </w:r>
      <w:r>
        <w:rPr>
          <w:color w:val="000000"/>
          <w:w w:val="107"/>
        </w:rPr>
        <w:t>applicable law or from an audit determination by the IRS) as the result of or attributable to payments, and/o</w:t>
      </w:r>
      <w:r>
        <w:rPr>
          <w:color w:val="000000"/>
          <w:w w:val="107"/>
        </w:rPr>
        <w:t xml:space="preserve">r real or personal property transfers, made in </w:t>
      </w:r>
      <w:r>
        <w:rPr>
          <w:color w:val="000000"/>
          <w:spacing w:val="-2"/>
        </w:rPr>
        <w:t xml:space="preserve">connection with this Agreement, as well as any related interest and penalties, other than interest and penalties attributable to any delay directly caused by Company or </w:t>
      </w:r>
      <w:r>
        <w:rPr>
          <w:color w:val="000000"/>
          <w:spacing w:val="-3"/>
        </w:rPr>
        <w:t xml:space="preserve">the applicable Company Affiliate.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 xml:space="preserve">12.4 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To the fullest extent permitted by applicable law, the Company’s total cumulative 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>connected</w:t>
      </w:r>
      <w:r>
        <w:rPr>
          <w:color w:val="000000"/>
        </w:rPr>
        <w:t xml:space="preserve"> with, or resulting from, this Agreement, the Project or the Work, shall </w:t>
      </w:r>
      <w:r>
        <w:rPr>
          <w:color w:val="000000"/>
          <w:w w:val="103"/>
        </w:rPr>
        <w:t xml:space="preserve">not exceed the aggregate amount of all payments actually paid to Company by </w:t>
      </w:r>
      <w:r>
        <w:rPr>
          <w:color w:val="000000"/>
          <w:spacing w:val="-3"/>
        </w:rPr>
        <w:t xml:space="preserve">Customer as Company Reimbursable Costs under this Agreement.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38" style="position:absolute;left:0;text-align:left;z-index:-251648000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2"/>
      <w:bookmarkEnd w:id="12"/>
    </w:p>
    <w:p w:rsidR="003535A0" w:rsidRDefault="003535A0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66" w:line="277" w:lineRule="exact"/>
        <w:ind w:left="2160" w:right="1188"/>
        <w:rPr>
          <w:color w:val="000000"/>
          <w:spacing w:val="-3"/>
        </w:rPr>
      </w:pPr>
      <w:r>
        <w:rPr>
          <w:color w:val="000000"/>
          <w:spacing w:val="-4"/>
        </w:rPr>
        <w:t>12.5</w:t>
      </w:r>
      <w:r>
        <w:rPr>
          <w:rFonts w:ascii="Arial" w:hAnsi="Arial"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    Subject to the obligations set forth in Sections 12.1 through 12.3, neither Party shall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spacing w:val="-2"/>
        </w:rPr>
        <w:t xml:space="preserve">be liable to the other Party for consequential, indirect, special, incidental, multiple,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3"/>
        </w:rPr>
        <w:t xml:space="preserve">or punitive damages (including, without limitation, attorneys’ fees or </w:t>
      </w:r>
      <w:r>
        <w:rPr>
          <w:color w:val="000000"/>
          <w:w w:val="103"/>
        </w:rPr>
        <w:t xml:space="preserve">litigation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11"/>
        </w:rPr>
        <w:t xml:space="preserve">costs) in connection with or related to this Agreement, including, without </w:t>
      </w:r>
      <w:r>
        <w:rPr>
          <w:color w:val="000000"/>
          <w:w w:val="111"/>
        </w:rPr>
        <w:br/>
      </w:r>
      <w:r>
        <w:rPr>
          <w:color w:val="000000"/>
          <w:w w:val="111"/>
        </w:rPr>
        <w:tab/>
      </w:r>
      <w:r>
        <w:rPr>
          <w:color w:val="000000"/>
          <w:w w:val="103"/>
        </w:rPr>
        <w:t xml:space="preserve">limitation, damage claims based on causes of action for breach of contract, tort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(including negligence), or any other theory of recovery, whether or not (i) such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damages were reasonably foreseeable or (ii) the Parties were advised or aware that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such damages might be incurred.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4"/>
        </w:rPr>
      </w:pPr>
      <w:r>
        <w:rPr>
          <w:color w:val="000000"/>
          <w:spacing w:val="-2"/>
        </w:rPr>
        <w:t xml:space="preserve">12.6 </w:t>
      </w:r>
      <w:r>
        <w:rPr>
          <w:color w:val="000000"/>
          <w:spacing w:val="-2"/>
        </w:rPr>
        <w:tab/>
      </w:r>
      <w:r>
        <w:rPr>
          <w:color w:val="000000"/>
          <w:spacing w:val="-4"/>
        </w:rPr>
        <w:t xml:space="preserve">Subject to the obligations set forth in Sections 12.1 through 12.3, neither Party shall 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be liable to the other Party for claims or damages in connection with or related to </w:t>
      </w:r>
      <w:r>
        <w:rPr>
          <w:color w:val="000000"/>
          <w:spacing w:val="-2"/>
        </w:rPr>
        <w:t xml:space="preserve">this Agreement for lost profits, delays, loss of use, business interruption, or claims </w:t>
      </w:r>
      <w:r>
        <w:rPr>
          <w:color w:val="000000"/>
          <w:w w:val="106"/>
        </w:rPr>
        <w:t xml:space="preserve">of customers, whether such claims are categorized as direct or consequential </w:t>
      </w:r>
      <w:r>
        <w:rPr>
          <w:color w:val="000000"/>
          <w:spacing w:val="-2"/>
        </w:rPr>
        <w:t xml:space="preserve">damages, or whatever the theory of recovery, and whether or not (i) such damages </w:t>
      </w:r>
      <w:r>
        <w:rPr>
          <w:color w:val="000000"/>
          <w:w w:val="103"/>
        </w:rPr>
        <w:t xml:space="preserve">were reasonably foreseeable or (ii) the Parties were advised or aware that such </w:t>
      </w:r>
      <w:r>
        <w:rPr>
          <w:color w:val="000000"/>
          <w:spacing w:val="-3"/>
        </w:rPr>
        <w:t xml:space="preserve">damages might be incurred.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12.7 </w:t>
      </w:r>
      <w:r>
        <w:rPr>
          <w:color w:val="000000"/>
          <w:spacing w:val="-2"/>
        </w:rPr>
        <w:tab/>
        <w:t>Anything in this Agreement to the contrary notwithstanding, n</w:t>
      </w:r>
      <w:r>
        <w:rPr>
          <w:color w:val="000000"/>
          <w:spacing w:val="-2"/>
        </w:rPr>
        <w:t xml:space="preserve">either Party shall be </w:t>
      </w:r>
    </w:p>
    <w:p w:rsidR="003535A0" w:rsidRDefault="00D27864">
      <w:pPr>
        <w:autoSpaceDE w:val="0"/>
        <w:autoSpaceDN w:val="0"/>
        <w:adjustRightInd w:val="0"/>
        <w:spacing w:before="5" w:line="275" w:lineRule="exact"/>
        <w:ind w:left="2880" w:right="123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spacing w:val="-2"/>
        </w:rPr>
        <w:t>any contractor of such Party or any person or entity for whom such</w:t>
      </w:r>
      <w:r>
        <w:rPr>
          <w:color w:val="000000"/>
          <w:spacing w:val="-2"/>
        </w:rPr>
        <w:t xml:space="preserve"> Party is legally </w:t>
      </w:r>
      <w:r>
        <w:rPr>
          <w:color w:val="000000"/>
          <w:w w:val="102"/>
        </w:rPr>
        <w:t xml:space="preserve">responsible)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3535A0" w:rsidRDefault="00D27864">
      <w:pPr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For the avoidance of doubt:  Company shall have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this Agreement for any del</w:t>
      </w:r>
      <w:r>
        <w:rPr>
          <w:color w:val="000000"/>
          <w:spacing w:val="-2"/>
        </w:rPr>
        <w:t xml:space="preserve">ay in performance or nonperformance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 xml:space="preserve">inability or failure of Customer or its contractors to cooperate or to perform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tasks or responsibilities contemplated to be performed or undertaken by Customer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under this Agreement (including, without limitation, the Customer Required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Actions), (b) any unforeseen conditions or occurrences beyond the reasonable </w:t>
      </w:r>
      <w:r>
        <w:rPr>
          <w:color w:val="000000"/>
          <w:w w:val="104"/>
        </w:rPr>
        <w:br/>
      </w:r>
      <w:r>
        <w:rPr>
          <w:color w:val="000000"/>
        </w:rPr>
        <w:t>control of Company (</w:t>
      </w:r>
      <w:r>
        <w:rPr>
          <w:color w:val="000000"/>
        </w:rPr>
        <w:t xml:space="preserve">including, without limitation, conditions of or at the site(s) </w:t>
      </w:r>
      <w:r>
        <w:rPr>
          <w:color w:val="000000"/>
        </w:rPr>
        <w:br/>
      </w:r>
      <w:r>
        <w:rPr>
          <w:color w:val="000000"/>
          <w:w w:val="110"/>
        </w:rPr>
        <w:t xml:space="preserve">where Work is or will be performed, delays in shipments of materials and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equipment and the unavailability of materials), (c) the inability or failure of </w:t>
      </w:r>
      <w:r>
        <w:rPr>
          <w:color w:val="000000"/>
          <w:w w:val="107"/>
        </w:rPr>
        <w:br/>
      </w:r>
      <w:r>
        <w:rPr>
          <w:color w:val="000000"/>
        </w:rPr>
        <w:t>Customer and Company to reach agreeme</w:t>
      </w:r>
      <w:r>
        <w:rPr>
          <w:color w:val="000000"/>
        </w:rPr>
        <w:t xml:space="preserve">nt on any matter requiring their mutual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under the terms of this Agreement, (d) any valid order or ruling by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governmental agency or authority having jurisdiction over the subject matter of this </w:t>
      </w:r>
      <w:r>
        <w:rPr>
          <w:color w:val="000000"/>
          <w:spacing w:val="-3"/>
        </w:rPr>
        <w:br/>
      </w:r>
      <w:r>
        <w:rPr>
          <w:color w:val="000000"/>
        </w:rPr>
        <w:t>Agreement, or (e) suspension of Work during pe</w:t>
      </w:r>
      <w:r>
        <w:rPr>
          <w:color w:val="000000"/>
        </w:rPr>
        <w:t xml:space="preserve">ak demand periods or such other </w:t>
      </w:r>
      <w:r>
        <w:rPr>
          <w:color w:val="000000"/>
        </w:rPr>
        <w:br/>
        <w:t xml:space="preserve">times as may be reasonably required to minimize or avoid risks to utility system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reliability in accordance with Good Utility Practice.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0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39" style="position:absolute;left:0;text-align:left;z-index:-251646976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3"/>
      <w:bookmarkEnd w:id="13"/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spacing w:val="-3"/>
        </w:rPr>
      </w:pPr>
      <w:r>
        <w:rPr>
          <w:color w:val="000000"/>
          <w:spacing w:val="-4"/>
        </w:rPr>
        <w:t>12.8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Anything in this Agreement to the contrary notwithstanding, if any P</w:t>
      </w:r>
      <w:r>
        <w:rPr>
          <w:color w:val="000000"/>
          <w:spacing w:val="-3"/>
        </w:rPr>
        <w:t>arty’s liability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connection with this Agreement is limited or capped pursuant to any applicable </w:t>
      </w:r>
      <w:r>
        <w:rPr>
          <w:color w:val="000000"/>
          <w:spacing w:val="-2"/>
        </w:rPr>
        <w:t xml:space="preserve">law, statute, rule or regulation, then the other Party hereto shall be entitled to elect </w:t>
      </w:r>
      <w:r>
        <w:rPr>
          <w:color w:val="000000"/>
          <w:spacing w:val="-2"/>
        </w:rPr>
        <w:t xml:space="preserve">an identical liability limitation and/or cap as if such law, statute, rule or regulation </w:t>
      </w:r>
      <w:r>
        <w:rPr>
          <w:color w:val="000000"/>
          <w:w w:val="105"/>
        </w:rPr>
        <w:t xml:space="preserve">were applicable to such Party.  The obligations under this Article shall not be </w:t>
      </w:r>
      <w:r>
        <w:rPr>
          <w:color w:val="000000"/>
          <w:spacing w:val="-3"/>
        </w:rPr>
        <w:t xml:space="preserve">limited in any way by any limitation on Customer’s insurance.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6" w:line="28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completion, expiration or earlier termination of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13.0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Insurance; Employee and Contractor Claims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13.1</w:t>
      </w:r>
      <w:r>
        <w:rPr>
          <w:color w:val="000000"/>
          <w:spacing w:val="-1"/>
        </w:rPr>
        <w:tab/>
      </w:r>
      <w:r>
        <w:rPr>
          <w:color w:val="000000"/>
        </w:rPr>
        <w:t>Prior to the commencement of any Work and duri</w:t>
      </w:r>
      <w:r>
        <w:rPr>
          <w:color w:val="000000"/>
        </w:rPr>
        <w:t>ng the term of the Agreement,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each Party, at its own cost and expense, shall procure and maintain insurance in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form and amounts 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of this Agreement.  Either Party may elect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to self-insure to the extent authorized or licensed to do so under the applicable laws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of the State of New York, provided, that, the electing Party provides written notice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of any such election to the other Party.  Company hereby notifies Authority that i</w:t>
      </w:r>
      <w:r>
        <w:rPr>
          <w:color w:val="000000"/>
          <w:spacing w:val="-1"/>
        </w:rPr>
        <w:t xml:space="preserve">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is a qualified self-insurer under the applicable laws of the State of New York and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that it elects to self-insure to satisfy its obligations under this Article.  The Customer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hereby notifies the Company that it is a qualified self-insurer under the app</w:t>
      </w:r>
      <w:r>
        <w:rPr>
          <w:color w:val="000000"/>
          <w:spacing w:val="-1"/>
        </w:rPr>
        <w:t xml:space="preserve">licable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laws of the State of New York and that it elects to self-insure to satisfy its </w:t>
      </w:r>
      <w:r>
        <w:rPr>
          <w:color w:val="000000"/>
          <w:w w:val="110"/>
        </w:rPr>
        <w:br/>
      </w:r>
      <w:r>
        <w:rPr>
          <w:color w:val="000000"/>
          <w:w w:val="106"/>
        </w:rPr>
        <w:t xml:space="preserve">obligations under this Article.  Each Party shall be separately responsible for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insuring its own property and operations.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/>
        <w:rPr>
          <w:color w:val="000000"/>
        </w:rPr>
      </w:pPr>
      <w:r>
        <w:rPr>
          <w:color w:val="000000"/>
          <w:spacing w:val="-2"/>
        </w:rPr>
        <w:t xml:space="preserve">13.2 </w:t>
      </w:r>
      <w:r>
        <w:rPr>
          <w:color w:val="000000"/>
          <w:spacing w:val="-2"/>
        </w:rPr>
        <w:tab/>
      </w:r>
      <w:r>
        <w:rPr>
          <w:color w:val="000000"/>
        </w:rPr>
        <w:t>Anything in this Agreement to the con</w:t>
      </w:r>
      <w:r>
        <w:rPr>
          <w:color w:val="000000"/>
        </w:rPr>
        <w:t xml:space="preserve">trary notwithstanding, each Party shall be </w:t>
      </w:r>
    </w:p>
    <w:p w:rsidR="003535A0" w:rsidRDefault="00D27864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solely responsible for the claims of its respective employees and contractors against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>and their respective officers, director</w:t>
      </w:r>
      <w:r>
        <w:rPr>
          <w:color w:val="000000"/>
        </w:rPr>
        <w:t xml:space="preserve">s, employees, and representatives, from and </w:t>
      </w:r>
      <w:r>
        <w:rPr>
          <w:color w:val="000000"/>
        </w:rPr>
        <w:br/>
        <w:t xml:space="preserve">against such claims. Notwithstanding any other provision of this Agreement, this </w:t>
      </w:r>
      <w:r>
        <w:rPr>
          <w:color w:val="000000"/>
        </w:rPr>
        <w:br/>
      </w:r>
      <w:r>
        <w:rPr>
          <w:color w:val="000000"/>
          <w:w w:val="106"/>
        </w:rPr>
        <w:t xml:space="preserve">Section shall survive the completion, expiration or earlier termination of this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2"/>
        </w:rPr>
        <w:t xml:space="preserve">13.3 </w:t>
      </w:r>
      <w:r>
        <w:rPr>
          <w:color w:val="000000"/>
          <w:spacing w:val="-2"/>
        </w:rPr>
        <w:tab/>
      </w:r>
      <w:r>
        <w:rPr>
          <w:color w:val="000000"/>
        </w:rPr>
        <w:t xml:space="preserve">Unless the Customer elects to self-insure in accordance with Section 13.1 hereof, </w:t>
      </w:r>
    </w:p>
    <w:p w:rsidR="003535A0" w:rsidRDefault="00D27864"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the Customer shall have its insurer furnish to the Company certificates of insurance,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on forms approved by the Insurance Commissioner of the State of New York,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evidencing the insurance coverage required by this Article, such certificates to be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provided prior to the commencement of any Work under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284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14.0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Assignment and Subcontracting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D27864">
      <w:pPr>
        <w:autoSpaceDE w:val="0"/>
        <w:autoSpaceDN w:val="0"/>
        <w:adjustRightInd w:val="0"/>
        <w:spacing w:before="78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40" style="position:absolute;left:0;text-align:left;z-index:-251645952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41" style="position:absolute;left:0;text-align:left;z-index:-251620352;mso-position-horizontal-relative:page;mso-position-vertical-relative:page" points="394.3pt,370.6pt,398.9pt,370.6pt,398.9pt,369.6pt,394.3pt,369.6pt,394.3pt,370.6pt" coordsize="92,20" o:allowincell="f" fillcolor="black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4"/>
      <w:bookmarkEnd w:id="14"/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14.1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 xml:space="preserve">The Company may assign </w:t>
      </w:r>
      <w:r>
        <w:rPr>
          <w:color w:val="000000"/>
          <w:w w:val="108"/>
        </w:rPr>
        <w:t>this Agreement, or any part thereof, to any of its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98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</w:t>
      </w:r>
      <w:r>
        <w:rPr>
          <w:color w:val="000000"/>
          <w:w w:val="105"/>
        </w:rPr>
        <w:t xml:space="preserve">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  <w:t xml:space="preserve">with its performance under this Agreement.  Customer agrees that the costs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expenses of such Affiliates or contractors charged to o</w:t>
      </w:r>
      <w:r>
        <w:rPr>
          <w:color w:val="000000"/>
          <w:spacing w:val="-3"/>
        </w:rPr>
        <w:t xml:space="preserve">r incurred by Company shall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be paid by Customer as part of the Company Reimbursable Costs. </w:t>
      </w: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3535A0" w:rsidRDefault="00D27864">
      <w:pPr>
        <w:autoSpaceDE w:val="0"/>
        <w:autoSpaceDN w:val="0"/>
        <w:adjustRightInd w:val="0"/>
        <w:spacing w:line="277" w:lineRule="exact"/>
        <w:ind w:left="2880" w:right="1242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</w:t>
      </w:r>
      <w:r>
        <w:rPr>
          <w:color w:val="000000"/>
          <w:w w:val="105"/>
        </w:rPr>
        <w:t xml:space="preserve">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representativ</w:t>
      </w:r>
      <w:r>
        <w:rPr>
          <w:color w:val="000000"/>
          <w:spacing w:val="-2"/>
        </w:rPr>
        <w:t xml:space="preserve">es, contractors, and employees to, comply with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state and local health and safety requirements, rules,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Occupational Safety an</w:t>
      </w:r>
      <w:r>
        <w:rPr>
          <w:color w:val="000000"/>
          <w:spacing w:val="-1"/>
        </w:rPr>
        <w:t>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   While performing the Company Work, Company shall at all times abide by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Company’s safety standards and policies and Company’s switching and tagging </w:t>
      </w:r>
      <w:r>
        <w:rPr>
          <w:color w:val="000000"/>
        </w:rPr>
        <w:br/>
      </w:r>
      <w:r>
        <w:rPr>
          <w:color w:val="000000"/>
          <w:w w:val="104"/>
        </w:rPr>
        <w:t xml:space="preserve">rules.  During the term of this Agreement, the Party owning or controlling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applicable property or facilities shall have the authority to suspend the other Party’s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access, work or operations in and around such property or facilities in connection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wit</w:t>
      </w:r>
      <w:r>
        <w:rPr>
          <w:color w:val="000000"/>
          <w:w w:val="102"/>
        </w:rPr>
        <w:t xml:space="preserve">h any performance under this Agreement if, in its sole judgment, at any time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hazardous conditions arise or any unsafe practices are being followed by the other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Party’s employees, agents, representatives or contractors in connection with any </w:t>
      </w:r>
      <w:r>
        <w:rPr>
          <w:color w:val="000000"/>
        </w:rPr>
        <w:br/>
      </w:r>
      <w:r>
        <w:rPr>
          <w:color w:val="000000"/>
          <w:spacing w:val="-3"/>
        </w:rPr>
        <w:t>such perform</w:t>
      </w:r>
      <w:r>
        <w:rPr>
          <w:color w:val="000000"/>
          <w:spacing w:val="-3"/>
        </w:rPr>
        <w:t xml:space="preserve">ance. 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6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  <w:t xml:space="preserve">August 2021 </w:t>
      </w:r>
      <w:r>
        <w:rPr>
          <w:color w:val="000000"/>
          <w:spacing w:val="-1"/>
          <w:sz w:val="14"/>
        </w:rPr>
        <w:pict>
          <v:polyline id="_x0000_s1042" style="position:absolute;left:0;text-align:left;z-index:-251644928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5"/>
      <w:bookmarkEnd w:id="15"/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23.3 of this Agreement, the obligations of each Party to perform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  receiving  all  licenses,  permits,  permissions,  certificates,  approvals, </w:t>
      </w:r>
      <w:r>
        <w:rPr>
          <w:color w:val="000000"/>
          <w:w w:val="105"/>
        </w:rPr>
        <w:br/>
      </w:r>
      <w:r>
        <w:rPr>
          <w:color w:val="000000"/>
        </w:rPr>
        <w:t xml:space="preserve">authorizations, consents, franchises and releases from any local, state, or federal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regulatory agency or other governmental agency or authority (which shall include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the FERC and may also include, without limitation and as applicable, the NYPSC)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and from any other third party that may be required for such Party in connection </w:t>
      </w:r>
      <w:r>
        <w:rPr>
          <w:color w:val="000000"/>
        </w:rPr>
        <w:br/>
        <w:t>with the pe</w:t>
      </w:r>
      <w:r>
        <w:rPr>
          <w:color w:val="000000"/>
        </w:rPr>
        <w:t xml:space="preserve">rformance of such Party’s obligations under or in connection with this </w:t>
      </w:r>
      <w:r>
        <w:rPr>
          <w:color w:val="000000"/>
        </w:rPr>
        <w:br/>
      </w:r>
      <w:r>
        <w:rPr>
          <w:color w:val="000000"/>
          <w:spacing w:val="-3"/>
        </w:rPr>
        <w:t>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>Required Approvals</w:t>
      </w:r>
      <w:r>
        <w:rPr>
          <w:color w:val="000000"/>
          <w:spacing w:val="-3"/>
        </w:rPr>
        <w:t xml:space="preserve">”), (ii) each Required Approval being granted </w:t>
      </w:r>
      <w:r>
        <w:rPr>
          <w:color w:val="000000"/>
          <w:spacing w:val="-3"/>
        </w:rPr>
        <w:br/>
      </w:r>
      <w:r>
        <w:rPr>
          <w:color w:val="000000"/>
          <w:w w:val="108"/>
        </w:rPr>
        <w:t xml:space="preserve">without the imposition of any modification or condition of the terms of this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Agreement or the subject </w:t>
      </w:r>
      <w:r>
        <w:rPr>
          <w:color w:val="000000"/>
          <w:spacing w:val="-1"/>
        </w:rPr>
        <w:t xml:space="preserve">transactions, unless such modification(s) or condition(s)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are agreed to by both Parties in their respective sole discretion, and (iii) all </w:t>
      </w:r>
      <w:r>
        <w:rPr>
          <w:color w:val="000000"/>
          <w:w w:val="109"/>
        </w:rPr>
        <w:br/>
      </w:r>
      <w:r>
        <w:rPr>
          <w:color w:val="000000"/>
        </w:rPr>
        <w:t xml:space="preserve">applicable appeal periods with respect to the Required Approvals having expired </w:t>
      </w:r>
      <w:r>
        <w:rPr>
          <w:color w:val="000000"/>
        </w:rPr>
        <w:br/>
        <w:t>without any appeal having been mad</w:t>
      </w:r>
      <w:r>
        <w:rPr>
          <w:color w:val="000000"/>
        </w:rPr>
        <w:t xml:space="preserve">e or, if such an appeal has been made, a full, </w:t>
      </w:r>
      <w:r>
        <w:rPr>
          <w:color w:val="000000"/>
        </w:rPr>
        <w:br/>
      </w:r>
      <w:r>
        <w:rPr>
          <w:color w:val="000000"/>
          <w:w w:val="103"/>
        </w:rPr>
        <w:t xml:space="preserve">final and non-appealable determination having been made regarding same by a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court or other administrative body of competent jurisdiction, which determination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disposes of or otherwise resolves such appeal (o</w:t>
      </w:r>
      <w:r>
        <w:rPr>
          <w:color w:val="000000"/>
          <w:spacing w:val="-4"/>
        </w:rPr>
        <w:t xml:space="preserve">r appeals) to the satisfaction of both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Parties in their respective sole discretion.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 xml:space="preserve">18.2 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Subject to Section 23.3 of this Agreement, if any application or request is made in </w:t>
      </w:r>
    </w:p>
    <w:p w:rsidR="003535A0" w:rsidRDefault="00D27864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unacceptable,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o</w:t>
      </w:r>
      <w:r>
        <w:rPr>
          <w:color w:val="000000"/>
          <w:spacing w:val="-3"/>
        </w:rPr>
        <w:t xml:space="preserve">ther Party of such denial or rejection, in which event the obligations of the Parties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terminate, subject to Customer’s obligation to pay Company in accordance with the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>terms of th</w:t>
      </w:r>
      <w:r>
        <w:rPr>
          <w:color w:val="000000"/>
          <w:w w:val="103"/>
        </w:rPr>
        <w:t xml:space="preserve">is Agreement (including, without limitation, Sections 21.3 and 21.4 </w:t>
      </w:r>
      <w:r>
        <w:rPr>
          <w:color w:val="000000"/>
          <w:w w:val="103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>shall also be included with</w:t>
      </w:r>
      <w:r>
        <w:rPr>
          <w:color w:val="000000"/>
          <w:spacing w:val="-4"/>
        </w:rPr>
        <w:t xml:space="preserve">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Customer.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2"/>
        </w:rPr>
        <w:t xml:space="preserve">19.0 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Environmental Protection; Hazardous Substances or Conditions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48"/>
        <w:rPr>
          <w:color w:val="000000"/>
          <w:w w:val="101"/>
        </w:rPr>
      </w:pPr>
      <w:r>
        <w:rPr>
          <w:color w:val="000000"/>
          <w:spacing w:val="-1"/>
        </w:rPr>
        <w:t>19.1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The Company shall in no event be liable to Customer, its Affiliates or contractors,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their respective officers, directors, employees, agents, servants, or representatives,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 xml:space="preserve">or any third party with respect to, or in connection with, the presence of any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Hazardous Substances which may be present at or on any Customer or third party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8"/>
        </w:rPr>
        <w:t>owned</w:t>
      </w:r>
      <w:r>
        <w:rPr>
          <w:color w:val="000000"/>
          <w:w w:val="108"/>
        </w:rPr>
        <w:t xml:space="preserve">, occupied, used, or operated property or facility </w:t>
      </w:r>
      <w:r>
        <w:rPr>
          <w:color w:val="000000"/>
          <w:w w:val="101"/>
        </w:rPr>
        <w:t xml:space="preserve">(including, without 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 xml:space="preserve">limitation, easements, rights-of-way, or other third-party property) or which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Company,  its  Affiliates  or  contractors,  their  respective  officers,  directors,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employees, agents, servants, or representatives may discover, release, or generate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at or on such properties or facilities through no negligent or unlawful act of the </w:t>
      </w:r>
      <w:r>
        <w:rPr>
          <w:color w:val="000000"/>
          <w:w w:val="102"/>
        </w:rPr>
        <w:br/>
      </w:r>
      <w:r>
        <w:rPr>
          <w:color w:val="000000"/>
        </w:rPr>
        <w:t xml:space="preserve">Company, and Company hereby disclaims any and all such liability to the fullest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3535A0" w:rsidRDefault="00D27864">
      <w:pPr>
        <w:autoSpaceDE w:val="0"/>
        <w:autoSpaceDN w:val="0"/>
        <w:adjustRightInd w:val="0"/>
        <w:spacing w:before="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</w:t>
      </w:r>
      <w:r>
        <w:rPr>
          <w:color w:val="000000"/>
          <w:spacing w:val="-1"/>
          <w:sz w:val="14"/>
        </w:rPr>
        <w:t xml:space="preserve">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43" style="position:absolute;left:0;text-align:left;z-index:-251643904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3535A0" w:rsidRDefault="003535A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8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extent allowed by applicable law. </w:t>
      </w:r>
    </w:p>
    <w:p w:rsidR="003535A0" w:rsidRDefault="00D27864">
      <w:pPr>
        <w:autoSpaceDE w:val="0"/>
        <w:autoSpaceDN w:val="0"/>
        <w:adjustRightInd w:val="0"/>
        <w:spacing w:before="267" w:line="273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Customer agrees to hold harmless, defend, and indemnify the Company, its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Affiliates and contractors, and their respective directors, members, managers,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partners, officers, agents, servants, employees and representatives</w:t>
      </w:r>
      <w:r>
        <w:rPr>
          <w:color w:val="000000"/>
          <w:spacing w:val="-3"/>
        </w:rPr>
        <w:t xml:space="preserve"> from and against </w:t>
      </w:r>
      <w:r>
        <w:rPr>
          <w:color w:val="000000"/>
          <w:spacing w:val="-3"/>
        </w:rPr>
        <w:br/>
        <w:t xml:space="preserve">any and all claims and/or liability in connection with, relating to, or arising out of </w:t>
      </w:r>
    </w:p>
    <w:p w:rsidR="003535A0" w:rsidRDefault="00D27864">
      <w:pPr>
        <w:autoSpaceDE w:val="0"/>
        <w:autoSpaceDN w:val="0"/>
        <w:adjustRightInd w:val="0"/>
        <w:spacing w:before="5" w:line="276" w:lineRule="exact"/>
        <w:ind w:left="2880" w:right="118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(i) the presence, discovery, release, threat of release or generation of Hazardous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>Substances at or on any Customer- or third party- owned, occupied</w:t>
      </w:r>
      <w:r>
        <w:rPr>
          <w:color w:val="000000"/>
          <w:w w:val="106"/>
        </w:rPr>
        <w:t xml:space="preserve">, used, or </w:t>
      </w:r>
      <w:r>
        <w:rPr>
          <w:color w:val="000000"/>
          <w:w w:val="106"/>
        </w:rPr>
        <w:br/>
      </w:r>
      <w:r>
        <w:rPr>
          <w:color w:val="000000"/>
        </w:rPr>
        <w:t>operated property or facility (including, without limitation, easements, rights-of-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way, or other third-party property), or (ii) the breach of any Federal, state, or local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laws,  rules,  regulations,  codes,  or  ordinances  relating  to  the </w:t>
      </w:r>
      <w:r>
        <w:rPr>
          <w:color w:val="000000"/>
          <w:w w:val="104"/>
        </w:rPr>
        <w:t xml:space="preserve"> environment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(including, without  limitation,  the  Comprehensive  Environmental Response,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Compensation and Liability Act, as amended, 42 U.S.C. §§ 9601 et seq., the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Resource Conservation and Recovery Act, as amended, 42 U.S.C. §§ 6901 et seq.)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in conn</w:t>
      </w:r>
      <w:r>
        <w:rPr>
          <w:color w:val="000000"/>
          <w:spacing w:val="-3"/>
        </w:rPr>
        <w:t xml:space="preserve">ection with this Agreement, the Project and/or the Customer Project, except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to the extent such presence, discovery, release, threat of release, generation or </w:t>
      </w:r>
      <w:r>
        <w:rPr>
          <w:color w:val="000000"/>
          <w:w w:val="104"/>
        </w:rPr>
        <w:br/>
      </w:r>
      <w:r>
        <w:rPr>
          <w:color w:val="000000"/>
        </w:rPr>
        <w:t xml:space="preserve">breach is or are directly and solely caused by the negligent or unlawful act of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Company or </w:t>
      </w:r>
      <w:r>
        <w:rPr>
          <w:color w:val="000000"/>
          <w:spacing w:val="-2"/>
        </w:rPr>
        <w:t xml:space="preserve">of any person or entity for whom the Company is legally responsible.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The obligations under this Section shall not be limited in any way by any limitation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on Customer’s insurance or by any limitation of liability or disclaimer provisions </w:t>
      </w:r>
      <w:r>
        <w:rPr>
          <w:color w:val="000000"/>
        </w:rPr>
        <w:br/>
      </w:r>
      <w:r>
        <w:rPr>
          <w:color w:val="000000"/>
          <w:w w:val="105"/>
        </w:rPr>
        <w:t>contained in thi</w:t>
      </w:r>
      <w:r>
        <w:rPr>
          <w:color w:val="000000"/>
          <w:w w:val="105"/>
        </w:rPr>
        <w:t xml:space="preserve">s Agreement.  The provisions of this Section shall survive the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completion, expiration or earlier termination of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6"/>
        </w:rPr>
      </w:pPr>
      <w:r>
        <w:rPr>
          <w:color w:val="000000"/>
          <w:spacing w:val="-2"/>
        </w:rPr>
        <w:t xml:space="preserve">19.2 </w:t>
      </w:r>
      <w:r>
        <w:rPr>
          <w:color w:val="000000"/>
          <w:spacing w:val="-2"/>
        </w:rPr>
        <w:tab/>
      </w:r>
      <w:r>
        <w:rPr>
          <w:color w:val="000000"/>
          <w:w w:val="106"/>
        </w:rPr>
        <w:t xml:space="preserve">Customer shall promptly inform the Company, in writing, of any Hazardous </w:t>
      </w:r>
    </w:p>
    <w:p w:rsidR="003535A0" w:rsidRDefault="00D27864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Substances,  or  unsafe,  dangerous,  or  potentially  dangerous,  conditions  or </w:t>
      </w:r>
      <w:r>
        <w:rPr>
          <w:color w:val="000000"/>
          <w:spacing w:val="-2"/>
        </w:rPr>
        <w:t xml:space="preserve">structures, whether above-ground or underground, that are present on, under, over, </w:t>
      </w:r>
      <w:r>
        <w:rPr>
          <w:color w:val="000000"/>
          <w:w w:val="105"/>
        </w:rPr>
        <w:t xml:space="preserve">or in any Customer- owned, occupied, used, controlled, managed or operated </w:t>
      </w:r>
      <w:r>
        <w:rPr>
          <w:color w:val="000000"/>
        </w:rPr>
        <w:t>facilities or pr</w:t>
      </w:r>
      <w:r>
        <w:rPr>
          <w:color w:val="000000"/>
        </w:rPr>
        <w:t xml:space="preserve">operty (including, without limitation, easements, rights-of-way, or </w:t>
      </w:r>
      <w:r>
        <w:rPr>
          <w:color w:val="000000"/>
          <w:spacing w:val="-2"/>
        </w:rPr>
        <w:t xml:space="preserve">other third-party property) to be used or accessed in connection with the Company </w:t>
      </w:r>
      <w:r>
        <w:rPr>
          <w:color w:val="000000"/>
          <w:spacing w:val="-3"/>
        </w:rPr>
        <w:t xml:space="preserve">Work or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Right to Terminate Agreement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21.1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either Party (the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>”) (a) fails to pay any amount when due under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</w:rPr>
      </w:pPr>
      <w:r>
        <w:rPr>
          <w:color w:val="000000"/>
          <w:w w:val="103"/>
        </w:rPr>
        <w:t xml:space="preserve">the terms of this Agreement or fails to comply with or perform, in any material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respect, any of the other terms or conditions of this Agreement;  (b) sells 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>all or substantially all</w:t>
      </w:r>
      <w:r>
        <w:rPr>
          <w:color w:val="000000"/>
          <w:w w:val="103"/>
        </w:rPr>
        <w:t xml:space="preserve">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bankruptcy proceeding or receivership; or (d) makes a general assignment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 xml:space="preserve">”) shall have </w:t>
      </w:r>
      <w:r>
        <w:rPr>
          <w:color w:val="000000"/>
          <w:spacing w:val="-3"/>
        </w:rPr>
        <w:br/>
      </w:r>
      <w:r>
        <w:rPr>
          <w:color w:val="000000"/>
        </w:rPr>
        <w:t>the right, without prejud</w:t>
      </w:r>
      <w:r>
        <w:rPr>
          <w:color w:val="000000"/>
        </w:rPr>
        <w:t xml:space="preserve">ice to any other right or remedy and after giving five (5)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</w:rPr>
        <w:br/>
        <w:t>due), to terminate this Agree</w:t>
      </w:r>
      <w:r>
        <w:rPr>
          <w:color w:val="000000"/>
        </w:rPr>
        <w:t xml:space="preserve">ment, subject to Sections 21.3 and 21.4 of this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3535A0" w:rsidRDefault="00D27864">
      <w:pPr>
        <w:autoSpaceDE w:val="0"/>
        <w:autoSpaceDN w:val="0"/>
        <w:adjustRightInd w:val="0"/>
        <w:spacing w:before="2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44" style="position:absolute;left:0;text-align:left;z-index:-251642880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7"/>
      <w:bookmarkEnd w:id="17"/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Agreement, provided that, in the case of an unpaid amount disputed by the </w:t>
      </w:r>
      <w:r>
        <w:rPr>
          <w:color w:val="000000"/>
          <w:w w:val="103"/>
        </w:rPr>
        <w:t xml:space="preserve">Breaching Party, the Non-Breaching Party shall not be entitled to provide such </w:t>
      </w:r>
      <w:r>
        <w:rPr>
          <w:color w:val="000000"/>
        </w:rPr>
        <w:t>written prior notice o</w:t>
      </w:r>
      <w:r>
        <w:rPr>
          <w:color w:val="000000"/>
        </w:rPr>
        <w:t xml:space="preserve">f termination to the Breaching Party until expiration of any </w:t>
      </w:r>
      <w:r>
        <w:rPr>
          <w:color w:val="000000"/>
          <w:spacing w:val="-3"/>
        </w:rPr>
        <w:t xml:space="preserve">Negotiation Period applicable to such unpaid amount dispute under Section 22.1 of </w:t>
      </w:r>
      <w:r>
        <w:rPr>
          <w:color w:val="000000"/>
          <w:w w:val="102"/>
        </w:rPr>
        <w:t xml:space="preserve">this Agreement.  Subject to compliance with Section 22.1 of this Agreement, if </w:t>
      </w:r>
      <w:r>
        <w:rPr>
          <w:color w:val="000000"/>
          <w:spacing w:val="-2"/>
        </w:rPr>
        <w:t xml:space="preserve">applicable, the Non-Breaching Party shall also have the right to pursue any and all </w:t>
      </w:r>
      <w:r>
        <w:rPr>
          <w:color w:val="000000"/>
          <w:spacing w:val="-4"/>
        </w:rPr>
        <w:t xml:space="preserve">rights it may have against the Breaching Party under applicable law, subject to other </w:t>
      </w:r>
      <w:r>
        <w:rPr>
          <w:color w:val="000000"/>
        </w:rPr>
        <w:t xml:space="preserve">applicable terms and conditions of this Agreement (including, without limitation, </w:t>
      </w:r>
      <w:r>
        <w:rPr>
          <w:color w:val="000000"/>
          <w:spacing w:val="-3"/>
        </w:rPr>
        <w:t xml:space="preserve">any </w:t>
      </w:r>
      <w:r>
        <w:rPr>
          <w:color w:val="000000"/>
          <w:spacing w:val="-3"/>
        </w:rPr>
        <w:t xml:space="preserve">applicable limitations on liability contained herein).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2"/>
        </w:rPr>
        <w:t xml:space="preserve">21.2 </w:t>
      </w:r>
      <w:r>
        <w:rPr>
          <w:color w:val="000000"/>
          <w:spacing w:val="-2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 xml:space="preserve">terminated upon prior written notice (i) by Company in the event that Company </w:t>
      </w:r>
      <w:r>
        <w:rPr>
          <w:color w:val="000000"/>
          <w:w w:val="102"/>
        </w:rPr>
        <w:br/>
      </w:r>
      <w:r>
        <w:rPr>
          <w:color w:val="000000"/>
        </w:rPr>
        <w:t>Work under this Agreement is susp</w:t>
      </w:r>
      <w:r>
        <w:rPr>
          <w:color w:val="000000"/>
        </w:rPr>
        <w:t xml:space="preserve">ended or delayed for a period exceeding sixty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  <w:t xml:space="preserve">or (ii) under the circumstances contemplated by, and in accordance with, Section </w:t>
      </w:r>
    </w:p>
    <w:p w:rsidR="003535A0" w:rsidRDefault="00D27864">
      <w:pPr>
        <w:autoSpaceDE w:val="0"/>
        <w:autoSpaceDN w:val="0"/>
        <w:adjustRightInd w:val="0"/>
        <w:spacing w:before="1" w:line="232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 xml:space="preserve">21.3 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3535A0" w:rsidRDefault="00D2786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reasonable effor</w:t>
      </w:r>
      <w:r>
        <w:rPr>
          <w:color w:val="000000"/>
          <w:w w:val="104"/>
        </w:rPr>
        <w:t xml:space="preserve">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contracts relating to its Work upon terms that are reasonably expected to minimize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all associated costs, provided, however, that nothing herein will restrict Company’s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ability to complete aspects of the Company Work that Company must reasonably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complete in order to return its facilities and its property to a configuration in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compliance with Good Utility Practice and all Applicable Requirements and to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>enable such facil</w:t>
      </w:r>
      <w:r>
        <w:rPr>
          <w:color w:val="000000"/>
          <w:w w:val="109"/>
        </w:rPr>
        <w:t xml:space="preserve">ities to   continue, commence or recommence commercial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operations.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 xml:space="preserve">21.4 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3535A0" w:rsidRDefault="00D27864">
      <w:pPr>
        <w:autoSpaceDE w:val="0"/>
        <w:autoSpaceDN w:val="0"/>
        <w:adjustRightInd w:val="0"/>
        <w:spacing w:before="18" w:line="260" w:lineRule="exact"/>
        <w:ind w:left="2880" w:right="1254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Customer shall </w:t>
      </w:r>
      <w:r>
        <w:rPr>
          <w:color w:val="000000"/>
          <w:spacing w:val="-3"/>
        </w:rPr>
        <w:t>also pay Company for</w:t>
      </w:r>
      <w:r>
        <w:rPr>
          <w:color w:val="000000"/>
          <w:spacing w:val="-3"/>
        </w:rPr>
        <w:t xml:space="preserve">: </w:t>
      </w:r>
    </w:p>
    <w:p w:rsidR="003535A0" w:rsidRDefault="003535A0">
      <w:pPr>
        <w:autoSpaceDE w:val="0"/>
        <w:autoSpaceDN w:val="0"/>
        <w:adjustRightInd w:val="0"/>
        <w:spacing w:line="280" w:lineRule="exact"/>
        <w:ind w:left="3254"/>
        <w:jc w:val="both"/>
        <w:rPr>
          <w:color w:val="000000"/>
          <w:spacing w:val="-3"/>
        </w:rPr>
      </w:pPr>
    </w:p>
    <w:p w:rsidR="003535A0" w:rsidRDefault="00D27864">
      <w:pPr>
        <w:tabs>
          <w:tab w:val="left" w:pos="3868"/>
        </w:tabs>
        <w:autoSpaceDE w:val="0"/>
        <w:autoSpaceDN w:val="0"/>
        <w:adjustRightInd w:val="0"/>
        <w:spacing w:before="4" w:line="280" w:lineRule="exact"/>
        <w:ind w:left="3254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3535A0" w:rsidRDefault="00D27864">
      <w:pPr>
        <w:tabs>
          <w:tab w:val="left" w:pos="3859"/>
        </w:tabs>
        <w:autoSpaceDE w:val="0"/>
        <w:autoSpaceDN w:val="0"/>
        <w:adjustRightInd w:val="0"/>
        <w:spacing w:before="264" w:line="276" w:lineRule="exact"/>
        <w:ind w:left="3254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termination or cancellation,  including, without limitation, for materials,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equipment, tools, construction equipment and machinery, engineering and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items, materials, assets or services which cannot reasonably be avoided,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mitigated or cancelled; </w:t>
      </w:r>
    </w:p>
    <w:p w:rsidR="003535A0" w:rsidRDefault="003535A0">
      <w:pPr>
        <w:autoSpaceDE w:val="0"/>
        <w:autoSpaceDN w:val="0"/>
        <w:adjustRightInd w:val="0"/>
        <w:spacing w:line="270" w:lineRule="exact"/>
        <w:ind w:left="3254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9" w:line="270" w:lineRule="exact"/>
        <w:ind w:left="3254" w:right="1249"/>
        <w:jc w:val="both"/>
        <w:rPr>
          <w:color w:val="000000"/>
          <w:spacing w:val="-1"/>
        </w:rPr>
      </w:pPr>
      <w:r>
        <w:rPr>
          <w:color w:val="000000"/>
          <w:w w:val="101"/>
        </w:rPr>
        <w:t xml:space="preserve">(iii)   all Company Reimbursable Costs incurred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 xml:space="preserve">that was performed prior to the effective date of termination or cancellation </w:t>
      </w:r>
      <w:r>
        <w:rPr>
          <w:color w:val="000000"/>
          <w:spacing w:val="-1"/>
        </w:rPr>
        <w:t xml:space="preserve">to </w:t>
      </w:r>
      <w:r>
        <w:rPr>
          <w:color w:val="000000"/>
          <w:spacing w:val="-1"/>
        </w:rPr>
        <w:br/>
        <w:t xml:space="preserve">the  extent  reasonably  necessary  to  return  Company’s  facilities  to  a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45" style="position:absolute;left:0;text-align:left;z-index:-251641856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8"/>
      <w:bookmarkEnd w:id="18"/>
    </w:p>
    <w:p w:rsidR="003535A0" w:rsidRDefault="003535A0">
      <w:pPr>
        <w:autoSpaceDE w:val="0"/>
        <w:autoSpaceDN w:val="0"/>
        <w:adjustRightInd w:val="0"/>
        <w:spacing w:line="260" w:lineRule="exact"/>
        <w:ind w:left="3254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3254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3254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3254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165" w:line="260" w:lineRule="exact"/>
        <w:ind w:left="3254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configuration in compliance with Good Utility Practice and all Applicable </w:t>
      </w:r>
      <w:r>
        <w:rPr>
          <w:color w:val="000000"/>
          <w:spacing w:val="-3"/>
        </w:rPr>
        <w:t xml:space="preserve">Requirements; </w:t>
      </w:r>
    </w:p>
    <w:p w:rsidR="003535A0" w:rsidRDefault="003535A0">
      <w:pPr>
        <w:autoSpaceDE w:val="0"/>
        <w:autoSpaceDN w:val="0"/>
        <w:adjustRightInd w:val="0"/>
        <w:spacing w:line="270" w:lineRule="exact"/>
        <w:ind w:left="3254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2" w:line="270" w:lineRule="exact"/>
        <w:ind w:left="3254" w:right="123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(iv)   all Company Reimbursable Costs arising from cancellation costs relating </w:t>
      </w:r>
      <w:r>
        <w:rPr>
          <w:color w:val="000000"/>
          <w:spacing w:val="-2"/>
        </w:rPr>
        <w:t xml:space="preserve">to orders or contracts entered into in connection with the Company Work prior </w:t>
      </w:r>
      <w:r>
        <w:rPr>
          <w:color w:val="000000"/>
          <w:spacing w:val="-3"/>
        </w:rPr>
        <w:t xml:space="preserve">to the effective date of termination or cancellation; and </w:t>
      </w:r>
    </w:p>
    <w:p w:rsidR="003535A0" w:rsidRDefault="003535A0">
      <w:pPr>
        <w:autoSpaceDE w:val="0"/>
        <w:autoSpaceDN w:val="0"/>
        <w:adjustRightInd w:val="0"/>
        <w:spacing w:line="280" w:lineRule="exact"/>
        <w:ind w:left="3254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" w:line="280" w:lineRule="exact"/>
        <w:ind w:left="3254" w:right="1223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spacing w:val="-2"/>
        </w:rPr>
        <w:t>incurred by Company and/or its Affiliates w</w:t>
      </w:r>
      <w:r>
        <w:rPr>
          <w:color w:val="000000"/>
          <w:spacing w:val="-2"/>
        </w:rPr>
        <w:t xml:space="preserve">hich cannot be reasonably avoided </w:t>
      </w:r>
      <w:r>
        <w:rPr>
          <w:color w:val="000000"/>
          <w:spacing w:val="-3"/>
        </w:rPr>
        <w:t xml:space="preserve">or mitigated. </w:t>
      </w: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4" w:line="275" w:lineRule="exact"/>
        <w:ind w:left="2160" w:right="1188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negotiations between the Parties.  Following the occurrence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 xml:space="preserve">Unless a Party identifies exigent circumstances reasonably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>resolut</w:t>
      </w:r>
      <w:r>
        <w:rPr>
          <w:color w:val="000000"/>
          <w:spacing w:val="-4"/>
        </w:rPr>
        <w:t xml:space="preserve">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dispute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>period of not less than thirty (30) Days (“</w:t>
      </w:r>
      <w:r>
        <w:rPr>
          <w:rFonts w:ascii="Times New Roman Italic" w:hAnsi="Times New Roman Italic"/>
          <w:color w:val="000000"/>
          <w:u w:val="single"/>
        </w:rPr>
        <w:t>Negotiation Period</w:t>
      </w:r>
      <w:r>
        <w:rPr>
          <w:color w:val="000000"/>
        </w:rPr>
        <w:t xml:space="preserve">”) may be submitted </w:t>
      </w:r>
      <w:r>
        <w:rPr>
          <w:color w:val="000000"/>
        </w:rPr>
        <w:br/>
      </w:r>
      <w:r>
        <w:rPr>
          <w:color w:val="000000"/>
        </w:rPr>
        <w:tab/>
        <w:t>by eithe</w:t>
      </w:r>
      <w:r>
        <w:rPr>
          <w:color w:val="000000"/>
        </w:rPr>
        <w:t xml:space="preserve">r Party for resolution to a court or to an agency with jurisdiction over the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dispute.  Notwithstanding the foregoing, any dispute arising under this Agreement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4"/>
        </w:rPr>
        <w:t xml:space="preserve">may be submitted to non-binding arbitration or any other form of alternative dispute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>resolu</w:t>
      </w:r>
      <w:r>
        <w:rPr>
          <w:color w:val="000000"/>
          <w:w w:val="104"/>
        </w:rPr>
        <w:t xml:space="preserve">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shall include fire, flood, windstorm, adverse weather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conditions, emergencies, explosion, terrorism, riot, war, sabotage, pandemics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epidemics, infectious disease outbreaks or other public health emergencies, crises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or restrictions, including, without limitation, quarantines or other related employee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or con</w:t>
      </w:r>
      <w:r>
        <w:rPr>
          <w:color w:val="000000"/>
          <w:spacing w:val="-3"/>
        </w:rPr>
        <w:t xml:space="preserve">tractor restrictions, acts of God, strikes or labor slow-downs, court injunction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or order, federal and/or state law or regulation, delays by governmental authorities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in approving regulatory, license and/or permit requests necessary in connection </w:t>
      </w:r>
      <w:r>
        <w:rPr>
          <w:color w:val="000000"/>
          <w:w w:val="102"/>
        </w:rPr>
        <w:br/>
      </w:r>
      <w:r>
        <w:rPr>
          <w:color w:val="000000"/>
        </w:rPr>
        <w:t>with th</w:t>
      </w:r>
      <w:r>
        <w:rPr>
          <w:color w:val="000000"/>
        </w:rPr>
        <w:t xml:space="preserve">e Company Work or the Customer Required Actions, order by any federal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or state regulatory agency, or other causes, conditions or circumstances beyond the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affected Party’s reasonable control.  Without limiting the foregoing, a “Force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>Majeure Event” shall</w:t>
      </w:r>
      <w:r>
        <w:rPr>
          <w:color w:val="000000"/>
          <w:spacing w:val="-3"/>
        </w:rPr>
        <w:t xml:space="preserve"> also include unavailability of personnel, equipment, supplies,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or other resources (“</w:t>
      </w:r>
      <w:r>
        <w:rPr>
          <w:rFonts w:ascii="Times New Roman Italic" w:hAnsi="Times New Roman Italic"/>
          <w:color w:val="000000"/>
          <w:w w:val="104"/>
          <w:u w:val="single"/>
        </w:rPr>
        <w:t>Resources</w:t>
      </w:r>
      <w:r>
        <w:rPr>
          <w:color w:val="000000"/>
          <w:w w:val="104"/>
        </w:rPr>
        <w:t xml:space="preserve">”) due to diversion of such Resources for other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utility-related duties in connection with an emergency or other similar contingency,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 xml:space="preserve">including, without limitation, storms or other adverse weather conditions. </w:t>
      </w:r>
    </w:p>
    <w:p w:rsidR="003535A0" w:rsidRDefault="00D27864">
      <w:pPr>
        <w:autoSpaceDE w:val="0"/>
        <w:autoSpaceDN w:val="0"/>
        <w:adjustRightInd w:val="0"/>
        <w:spacing w:before="246" w:line="280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Parties to perform its, or their, respective, obligations hereunder, then, to the extent </w:t>
      </w:r>
      <w:r>
        <w:rPr>
          <w:color w:val="000000"/>
          <w:spacing w:val="-3"/>
        </w:rPr>
        <w:br/>
        <w:t>affected b</w:t>
      </w:r>
      <w:r>
        <w:rPr>
          <w:color w:val="000000"/>
          <w:spacing w:val="-3"/>
        </w:rPr>
        <w:t xml:space="preserve">y such Force Majeure Event, the performance of this Agreement, with the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1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46" style="position:absolute;left:0;text-align:left;z-index:-251640832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19"/>
      <w:bookmarkEnd w:id="19"/>
    </w:p>
    <w:p w:rsidR="003535A0" w:rsidRDefault="003535A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87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exception of payment obligations, shall be suspended for the duration of such Force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Majeure Event.  At the conclusion of a Force Majeure Event, the price and time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performance under this Agreement shall be adjusted as reasonably necessary to </w:t>
      </w:r>
      <w:r>
        <w:rPr>
          <w:color w:val="000000"/>
          <w:w w:val="102"/>
        </w:rPr>
        <w:br/>
      </w:r>
      <w:r>
        <w:rPr>
          <w:color w:val="000000"/>
        </w:rPr>
        <w:t xml:space="preserve">overcome the effect of the delay occasioned by such Force Majeure Event. 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foregoing notwithstanding and with the exception of payment obligations, if, as the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>direct or ind</w:t>
      </w:r>
      <w:r>
        <w:rPr>
          <w:color w:val="000000"/>
          <w:w w:val="109"/>
        </w:rPr>
        <w:t xml:space="preserve">irect result of any Force Majeure Event, the Parties’ continued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performance hereunder becomes irreparably impaired or prevented, the Parties may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mutually   agree   to   terminate   this   Agreement;   provided,   however,   that,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notwithstanding any suc</w:t>
      </w:r>
      <w:r>
        <w:rPr>
          <w:color w:val="000000"/>
          <w:spacing w:val="-1"/>
        </w:rPr>
        <w:t xml:space="preserve">h termination, Customer shall pay the Company all of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Company Reimbursable Costs in accordance with Sections 21.3 and 21.4 of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  <w:spacing w:val="-2"/>
        </w:rPr>
        <w:t xml:space="preserve">23.2 </w:t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3535A0" w:rsidRDefault="00D27864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Majeure Event, the aff</w:t>
      </w:r>
      <w:r>
        <w:rPr>
          <w:color w:val="000000"/>
          <w:w w:val="106"/>
        </w:rPr>
        <w:t xml:space="preserve">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4"/>
        </w:rPr>
        <w:t xml:space="preserve">23.3 </w:t>
      </w:r>
      <w:r>
        <w:rPr>
          <w:color w:val="000000"/>
          <w:spacing w:val="-4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3535A0" w:rsidRDefault="00D27864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 xml:space="preserve">subject to or conditioned upon such Party receiving funding or reimbursement from </w:t>
      </w:r>
      <w:r>
        <w:rPr>
          <w:color w:val="000000"/>
          <w:spacing w:val="-1"/>
        </w:rPr>
        <w:t xml:space="preserve">any third party (and any failure to secure such funding or reimbursement shall not </w:t>
      </w:r>
      <w:r>
        <w:rPr>
          <w:color w:val="000000"/>
          <w:w w:val="102"/>
        </w:rPr>
        <w:t xml:space="preserve">constitute a </w:t>
      </w:r>
      <w:r>
        <w:rPr>
          <w:color w:val="000000"/>
          <w:w w:val="102"/>
        </w:rPr>
        <w:t xml:space="preserve">Force Majeure Event), nor shall any such obligation be conditioned </w:t>
      </w:r>
      <w:r>
        <w:rPr>
          <w:color w:val="000000"/>
        </w:rPr>
        <w:t xml:space="preserve">upon the other Party executing any certificates or other instruments not expressly </w:t>
      </w:r>
      <w:r>
        <w:rPr>
          <w:color w:val="000000"/>
          <w:spacing w:val="-3"/>
        </w:rPr>
        <w:t xml:space="preserve">and specifically required by the terms of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</w:t>
      </w:r>
      <w:r>
        <w:rPr>
          <w:color w:val="000000"/>
          <w:w w:val="106"/>
        </w:rPr>
        <w:t xml:space="preserve"> comply, at all times, with all Applicable Requirements in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</w:t>
      </w:r>
      <w:r>
        <w:rPr>
          <w:color w:val="000000"/>
        </w:rPr>
        <w:t xml:space="preserve">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relating to the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and taxes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neither Party shall be required to undertake or c</w:t>
      </w:r>
      <w:r>
        <w:rPr>
          <w:color w:val="000000"/>
          <w:spacing w:val="-2"/>
        </w:rPr>
        <w:t xml:space="preserve">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under this Agreement that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10"/>
        </w:rPr>
        <w:t xml:space="preserve">practices, its material and equipment specifications, its design criteria and </w:t>
      </w:r>
      <w:r>
        <w:rPr>
          <w:color w:val="000000"/>
          <w:w w:val="11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Each Party acknowledges that, in the course of the performance of this Agreement,</w:t>
      </w:r>
    </w:p>
    <w:p w:rsidR="003535A0" w:rsidRDefault="00D27864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it may have a</w:t>
      </w:r>
      <w:r>
        <w:rPr>
          <w:color w:val="000000"/>
          <w:spacing w:val="-3"/>
        </w:rPr>
        <w:t xml:space="preserve">ccess to Proprietary Information of the other Party.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47" style="position:absolute;left:0;text-align:left;z-index:-251639808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0"/>
      <w:bookmarkEnd w:id="20"/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51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</w:rPr>
      </w:pPr>
      <w:r>
        <w:rPr>
          <w:color w:val="000000"/>
          <w:spacing w:val="-1"/>
        </w:rPr>
        <w:t>25.2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>. Upon receiving Proprietary Information, the Receiving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  <w:t>extent each such Representative has a need to know in connection herewith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and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agrees to comply with the terms of this Article) any of the Disclosing Party’s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Proprietary Inf</w:t>
      </w:r>
      <w:r>
        <w:rPr>
          <w:color w:val="000000"/>
          <w:spacing w:val="-1"/>
        </w:rPr>
        <w:t xml:space="preserve">ormation except as otherwise provided by the terms and conditions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this Agreement.  The Receiving Party and its Representatives shall not use such </w:t>
      </w:r>
      <w:r>
        <w:rPr>
          <w:color w:val="000000"/>
          <w:spacing w:val="-2"/>
        </w:rPr>
        <w:br/>
        <w:t xml:space="preserve">Proprietary Information except for the purposes identified herein without the prior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written approval of </w:t>
      </w:r>
      <w:r>
        <w:rPr>
          <w:color w:val="000000"/>
          <w:spacing w:val="-3"/>
        </w:rPr>
        <w:t xml:space="preserve">the Disclosing Party.  The Receiving Party shall be solely liable </w:t>
      </w:r>
      <w:r>
        <w:rPr>
          <w:color w:val="000000"/>
          <w:spacing w:val="-3"/>
        </w:rPr>
        <w:br/>
        <w:t xml:space="preserve">for any breach of this Article to the extent caused by its Representatives.  Customer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agrees that any Proprietary Information will be used solely for the Project or the </w:t>
      </w:r>
      <w:r>
        <w:rPr>
          <w:color w:val="000000"/>
        </w:rPr>
        <w:br/>
      </w:r>
      <w:r>
        <w:rPr>
          <w:color w:val="000000"/>
          <w:w w:val="109"/>
        </w:rPr>
        <w:t>Customer Project a</w:t>
      </w:r>
      <w:r>
        <w:rPr>
          <w:color w:val="000000"/>
          <w:w w:val="109"/>
        </w:rPr>
        <w:t xml:space="preserve">nd will not be used, either directly or indirectly, for the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Customer's financial gain and/or commercial advantage or in violation of any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3535A0" w:rsidRDefault="00D27864">
      <w:pPr>
        <w:tabs>
          <w:tab w:val="left" w:pos="2788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  <w:w w:val="106"/>
        </w:rPr>
      </w:pPr>
      <w:r>
        <w:rPr>
          <w:color w:val="000000"/>
          <w:spacing w:val="-2"/>
        </w:rPr>
        <w:t xml:space="preserve">25.3 </w:t>
      </w:r>
      <w:r>
        <w:rPr>
          <w:color w:val="000000"/>
          <w:spacing w:val="-2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3535A0" w:rsidRDefault="00D27864">
      <w:pPr>
        <w:autoSpaceDE w:val="0"/>
        <w:autoSpaceDN w:val="0"/>
        <w:adjustRightInd w:val="0"/>
        <w:spacing w:before="4" w:line="276" w:lineRule="exact"/>
        <w:ind w:left="2788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3535A0" w:rsidRDefault="00D27864">
      <w:pPr>
        <w:tabs>
          <w:tab w:val="left" w:pos="4411"/>
        </w:tabs>
        <w:autoSpaceDE w:val="0"/>
        <w:autoSpaceDN w:val="0"/>
        <w:adjustRightInd w:val="0"/>
        <w:spacing w:before="1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 public domain, other than by a breach of this</w:t>
      </w:r>
    </w:p>
    <w:p w:rsidR="003535A0" w:rsidRDefault="00D27864">
      <w:pPr>
        <w:autoSpaceDE w:val="0"/>
        <w:autoSpaceDN w:val="0"/>
        <w:adjustRightInd w:val="0"/>
        <w:spacing w:before="1" w:line="273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3535A0" w:rsidRDefault="00D27864">
      <w:pPr>
        <w:tabs>
          <w:tab w:val="left" w:pos="4411"/>
        </w:tabs>
        <w:autoSpaceDE w:val="0"/>
        <w:autoSpaceDN w:val="0"/>
        <w:adjustRightInd w:val="0"/>
        <w:spacing w:before="263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is known t</w:t>
      </w:r>
      <w:r>
        <w:rPr>
          <w:color w:val="000000"/>
          <w:spacing w:val="-1"/>
        </w:rPr>
        <w:t xml:space="preserve">o the Receiving Party or its Representatives at the time </w:t>
      </w:r>
    </w:p>
    <w:p w:rsidR="003535A0" w:rsidRDefault="00D27864">
      <w:pPr>
        <w:autoSpaceDE w:val="0"/>
        <w:autoSpaceDN w:val="0"/>
        <w:adjustRightInd w:val="0"/>
        <w:spacing w:before="7" w:line="273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3535A0" w:rsidRDefault="00D27864"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 developed  by  the  Receiving  Party  or  its Representatives </w:t>
      </w:r>
    </w:p>
    <w:p w:rsidR="003535A0" w:rsidRDefault="00D27864">
      <w:pPr>
        <w:autoSpaceDE w:val="0"/>
        <w:autoSpaceDN w:val="0"/>
        <w:adjustRightInd w:val="0"/>
        <w:spacing w:before="1" w:line="280" w:lineRule="exact"/>
        <w:ind w:left="4411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3535A0" w:rsidRDefault="00D27864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3535A0" w:rsidRDefault="00D27864">
      <w:pPr>
        <w:tabs>
          <w:tab w:val="left" w:pos="8904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09"/>
        </w:rPr>
      </w:pPr>
      <w:r>
        <w:rPr>
          <w:color w:val="000000"/>
          <w:w w:val="104"/>
        </w:rPr>
        <w:t xml:space="preserve">disclosed Proprietary Information, or three </w:t>
      </w:r>
      <w:r>
        <w:rPr>
          <w:color w:val="000000"/>
          <w:w w:val="104"/>
        </w:rPr>
        <w:tab/>
      </w:r>
      <w:r>
        <w:rPr>
          <w:color w:val="000000"/>
          <w:w w:val="109"/>
        </w:rPr>
        <w:t xml:space="preserve">(3) years after the </w:t>
      </w:r>
    </w:p>
    <w:p w:rsidR="003535A0" w:rsidRDefault="00D27864">
      <w:pPr>
        <w:autoSpaceDE w:val="0"/>
        <w:autoSpaceDN w:val="0"/>
        <w:adjustRightInd w:val="0"/>
        <w:spacing w:before="1" w:line="280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  <w:w w:val="101"/>
        </w:rPr>
        <w:t>completion,   ter</w:t>
      </w:r>
      <w:r>
        <w:rPr>
          <w:color w:val="000000"/>
          <w:w w:val="101"/>
        </w:rPr>
        <w:t xml:space="preserve">mination   or   expiration   of   this   Agreement, </w:t>
      </w:r>
      <w:r>
        <w:rPr>
          <w:color w:val="000000"/>
          <w:spacing w:val="-3"/>
        </w:rPr>
        <w:t>whichever occurs 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3535A0" w:rsidRDefault="00D27864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3535A0" w:rsidRDefault="00D27864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3535A0" w:rsidRDefault="00D27864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3535A0" w:rsidRDefault="00D27864">
      <w:pPr>
        <w:autoSpaceDE w:val="0"/>
        <w:autoSpaceDN w:val="0"/>
        <w:adjustRightInd w:val="0"/>
        <w:spacing w:before="7" w:line="273" w:lineRule="exact"/>
        <w:ind w:left="4411" w:right="1244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>advance notice of the disclosure to the Disclosing Party as i</w:t>
      </w:r>
      <w:r>
        <w:rPr>
          <w:color w:val="000000"/>
          <w:w w:val="107"/>
        </w:rPr>
        <w:t xml:space="preserve">s </w:t>
      </w:r>
      <w:r>
        <w:rPr>
          <w:color w:val="000000"/>
          <w:spacing w:val="-3"/>
        </w:rPr>
        <w:t xml:space="preserve">practicable under the circumstances. 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01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  <w:t xml:space="preserve">August 2021 </w:t>
      </w:r>
      <w:r>
        <w:rPr>
          <w:color w:val="000000"/>
          <w:spacing w:val="-1"/>
          <w:sz w:val="14"/>
        </w:rPr>
        <w:pict>
          <v:polyline id="_x0000_s1048" style="position:absolute;left:0;text-align:left;z-index:-251638784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1"/>
      <w:bookmarkEnd w:id="21"/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Anything in this Article or this Agreement to the contrary notwithstanding, the </w:t>
      </w:r>
      <w:r>
        <w:rPr>
          <w:color w:val="000000"/>
          <w:w w:val="103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other Party to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provided,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shall give the Disclosing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order with respect to such Proprietary Information.  Receiving Party will reasonably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 xml:space="preserve">cooperate with the Disclosing Party’s efforts to obtain such protective order.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4"/>
        </w:rPr>
        <w:t xml:space="preserve">25.4 </w:t>
      </w:r>
      <w:r>
        <w:rPr>
          <w:color w:val="000000"/>
          <w:spacing w:val="-4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w w:val="104"/>
        </w:rPr>
      </w:pPr>
      <w:r>
        <w:rPr>
          <w:color w:val="000000"/>
          <w:w w:val="103"/>
        </w:rPr>
        <w:t>Agreement may include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information or data that the Disclosing Party deems or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determines to be</w:t>
      </w:r>
      <w:r>
        <w:rPr>
          <w:color w:val="000000"/>
          <w:spacing w:val="-1"/>
        </w:rPr>
        <w:t xml:space="preserve"> “Critical Energy / Electric Infrastructure Information” consistent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with applicable FERC rules and policies </w:t>
      </w:r>
      <w:r>
        <w:rPr>
          <w:color w:val="000000"/>
          <w:w w:val="104"/>
        </w:rPr>
        <w:t>(“</w:t>
      </w:r>
      <w:r>
        <w:rPr>
          <w:rFonts w:ascii="Times New Roman Italic" w:hAnsi="Times New Roman Italic"/>
          <w:color w:val="000000"/>
          <w:w w:val="104"/>
          <w:u w:val="single"/>
        </w:rPr>
        <w:t>CEII</w:t>
      </w:r>
      <w:r>
        <w:rPr>
          <w:color w:val="000000"/>
          <w:w w:val="104"/>
        </w:rPr>
        <w:t xml:space="preserve">”) and critical infrastructure 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protection information consistent with applicable NERC standards and procedures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(“</w:t>
      </w:r>
      <w:r>
        <w:rPr>
          <w:rFonts w:ascii="Times New Roman Italic" w:hAnsi="Times New Roman Italic"/>
          <w:color w:val="000000"/>
          <w:w w:val="104"/>
          <w:u w:val="single"/>
        </w:rPr>
        <w:t>CIP</w:t>
      </w:r>
      <w:r>
        <w:rPr>
          <w:color w:val="000000"/>
          <w:w w:val="104"/>
        </w:rPr>
        <w:t xml:space="preserve">”).  Receiving Party shall, and shall cause its Representatives to, strictly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comply with any and all laws, rules and regulations (including, without limitation,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FERC and NERC regulations, rules, orders, standards, procedures and policies) </w:t>
      </w:r>
      <w:r>
        <w:rPr>
          <w:color w:val="000000"/>
          <w:w w:val="102"/>
        </w:rPr>
        <w:br/>
        <w:t xml:space="preserve">applicable to </w:t>
      </w:r>
      <w:r>
        <w:rPr>
          <w:color w:val="000000"/>
          <w:w w:val="102"/>
        </w:rPr>
        <w:t xml:space="preserve">any such CEII and/or CIP disclosed by or on behalf of Disclosing </w:t>
      </w:r>
      <w:r>
        <w:rPr>
          <w:color w:val="000000"/>
          <w:w w:val="102"/>
        </w:rPr>
        <w:br/>
      </w:r>
      <w:r>
        <w:rPr>
          <w:color w:val="000000"/>
        </w:rPr>
        <w:t xml:space="preserve">Party or that relates to any of Disclosing Party’s or Disclosing Party’s Affiliates’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facilities. </w:t>
      </w:r>
    </w:p>
    <w:p w:rsidR="003535A0" w:rsidRDefault="00D27864">
      <w:pPr>
        <w:autoSpaceDE w:val="0"/>
        <w:autoSpaceDN w:val="0"/>
        <w:adjustRightInd w:val="0"/>
        <w:spacing w:before="249"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 xml:space="preserve">CIP to </w:t>
      </w:r>
      <w:r>
        <w:rPr>
          <w:color w:val="000000"/>
          <w:spacing w:val="-2"/>
        </w:rPr>
        <w:t xml:space="preserve">any person or entity, directly or indirectly, unless permitted to do so by law </w:t>
      </w:r>
      <w:r>
        <w:rPr>
          <w:color w:val="000000"/>
          <w:spacing w:val="-2"/>
        </w:rPr>
        <w:br/>
        <w:t xml:space="preserve">and unless the Receiving Party has first obtained, in each case, the express specific </w:t>
      </w:r>
      <w:r>
        <w:rPr>
          <w:color w:val="000000"/>
          <w:spacing w:val="-2"/>
        </w:rPr>
        <w:br/>
        <w:t xml:space="preserve">written consent of the Disclosing Party and any affected Affiliate of the Disclosing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>Par</w:t>
      </w:r>
      <w:r>
        <w:rPr>
          <w:color w:val="000000"/>
          <w:w w:val="115"/>
        </w:rPr>
        <w:t xml:space="preserve">ty.  In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 xml:space="preserve">Representatives seeks or is ordered to submit any such CEII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regulatory agency,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addition to ob</w:t>
      </w:r>
      <w:r>
        <w:rPr>
          <w:color w:val="000000"/>
          <w:spacing w:val="-3"/>
        </w:rPr>
        <w:t xml:space="preserve">taining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(as applicable), seek a protective order or other procedural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that such information is accorded CEII or CIP status, as applicable, and is otherwise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treated as </w:t>
      </w:r>
      <w:r>
        <w:rPr>
          <w:color w:val="000000"/>
          <w:spacing w:val="-5"/>
        </w:rPr>
        <w:t xml:space="preserve">confidential. </w:t>
      </w:r>
    </w:p>
    <w:p w:rsidR="003535A0" w:rsidRDefault="003535A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5"/>
        </w:rPr>
      </w:pPr>
    </w:p>
    <w:p w:rsidR="003535A0" w:rsidRDefault="00D27864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Non-Disclosure Term, (ii) the date on which such CEII or CIP, 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 xml:space="preserve">CEII or CIP, as applicable, is no longer required to be kept confidential,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 xml:space="preserve">With respect to CEII and CIP, in the event of any conflict or inconsistency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Sect</w:t>
      </w:r>
      <w:r>
        <w:rPr>
          <w:color w:val="000000"/>
          <w:spacing w:val="-2"/>
        </w:rPr>
        <w:t xml:space="preserve">ion shall govern in connection with such CEII and CIP, as applicable.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5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49" style="position:absolute;left:0;text-align:left;z-index:-251637760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2"/>
      <w:bookmarkEnd w:id="22"/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25.5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Notwithstanding any provision of this Agreement to the contrary, all assets,</w:t>
      </w:r>
    </w:p>
    <w:p w:rsidR="003535A0" w:rsidRDefault="00D27864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spacing w:val="-4"/>
        </w:rPr>
        <w:t xml:space="preserve">copyright, intellectual property and other rights therein, shall be and remain the sole </w:t>
      </w:r>
      <w:r>
        <w:rPr>
          <w:color w:val="000000"/>
          <w:spacing w:val="-5"/>
        </w:rPr>
        <w:t xml:space="preserve">property of Company.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completion, expiration or earlier termination of this</w:t>
      </w:r>
    </w:p>
    <w:p w:rsidR="003535A0" w:rsidRDefault="00D27864">
      <w:pPr>
        <w:autoSpaceDE w:val="0"/>
        <w:autoSpaceDN w:val="0"/>
        <w:adjustRightInd w:val="0"/>
        <w:spacing w:before="2" w:line="276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>Agreement.</w:t>
      </w: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If and to the extent a Party is required to take, or is prevented or </w:t>
      </w:r>
      <w:r>
        <w:rPr>
          <w:color w:val="000000"/>
          <w:spacing w:val="-1"/>
        </w:rPr>
        <w:t>limited in taking,</w:t>
      </w:r>
    </w:p>
    <w:p w:rsidR="003535A0" w:rsidRDefault="00D27864">
      <w:pPr>
        <w:autoSpaceDE w:val="0"/>
        <w:autoSpaceDN w:val="0"/>
        <w:adjustRightInd w:val="0"/>
        <w:spacing w:line="270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/>
        <w:rPr>
          <w:color w:val="000000"/>
          <w:w w:val="108"/>
        </w:rPr>
      </w:pPr>
      <w:r>
        <w:rPr>
          <w:color w:val="000000"/>
          <w:spacing w:val="-2"/>
        </w:rPr>
        <w:t xml:space="preserve">26.2 </w:t>
      </w:r>
      <w:r>
        <w:rPr>
          <w:color w:val="000000"/>
          <w:spacing w:val="-2"/>
        </w:rPr>
        <w:tab/>
      </w:r>
      <w:r>
        <w:rPr>
          <w:color w:val="000000"/>
          <w:w w:val="108"/>
        </w:rPr>
        <w:t>This A</w:t>
      </w:r>
      <w:r>
        <w:rPr>
          <w:color w:val="000000"/>
          <w:w w:val="108"/>
        </w:rPr>
        <w:t xml:space="preserve">greement is made and shall be interpreted, construed, governed, and </w:t>
      </w:r>
    </w:p>
    <w:p w:rsidR="003535A0" w:rsidRDefault="00D2786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2"/>
        </w:rPr>
        <w:t xml:space="preserve">and Customer agree to submit to the personal jurisdiction of the courts in the State </w:t>
      </w:r>
      <w:r>
        <w:rPr>
          <w:color w:val="000000"/>
          <w:spacing w:val="-3"/>
        </w:rPr>
        <w:t xml:space="preserve">of New York, or the Federal District courts in such State, as permitted by law, with </w:t>
      </w:r>
      <w:r>
        <w:rPr>
          <w:color w:val="000000"/>
          <w:spacing w:val="-4"/>
        </w:rPr>
        <w:t xml:space="preserve">respect to any matter or dispute arising out of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</w:t>
      </w:r>
      <w:r>
        <w:rPr>
          <w:color w:val="000000"/>
          <w:spacing w:val="-1"/>
        </w:rPr>
        <w:t>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3535A0" w:rsidRDefault="00D2786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 xml:space="preserve">facsimile (provided, that, if the date of acknowledgement is not a Day, then the date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>of receipt sh</w:t>
      </w:r>
      <w:r>
        <w:rPr>
          <w:color w:val="000000"/>
          <w:w w:val="105"/>
        </w:rPr>
        <w:t xml:space="preserve">all deemed to be the immediately succeeding Day), (iii) upon the </w:t>
      </w:r>
      <w:r>
        <w:rPr>
          <w:color w:val="000000"/>
          <w:w w:val="105"/>
        </w:rPr>
        <w:br/>
      </w:r>
      <w:r>
        <w:rPr>
          <w:color w:val="000000"/>
        </w:rPr>
        <w:t>expiration of the third (3</w:t>
      </w:r>
      <w:r>
        <w:rPr>
          <w:color w:val="000000"/>
          <w:sz w:val="23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>Day after being de</w:t>
      </w:r>
      <w:r>
        <w:rPr>
          <w:color w:val="000000"/>
          <w:spacing w:val="-1"/>
        </w:rPr>
        <w:t xml:space="preserve">posited during the regular business hours for next-day delivery </w:t>
      </w:r>
      <w:r>
        <w:rPr>
          <w:color w:val="000000"/>
          <w:spacing w:val="-1"/>
        </w:rPr>
        <w:br/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3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50" style="position:absolute;left:0;text-align:left;z-index:-251636736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3"/>
      <w:bookmarkEnd w:id="23"/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3535A0" w:rsidRDefault="00D27864">
      <w:pPr>
        <w:tabs>
          <w:tab w:val="left" w:pos="5760"/>
        </w:tabs>
        <w:autoSpaceDE w:val="0"/>
        <w:autoSpaceDN w:val="0"/>
        <w:adjustRightInd w:val="0"/>
        <w:spacing w:before="87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Customer:</w:t>
      </w:r>
      <w:r>
        <w:rPr>
          <w:color w:val="000000"/>
          <w:spacing w:val="-3"/>
        </w:rPr>
        <w:tab/>
        <w:t>New York Power Authority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5760" w:right="443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Attn: Alyson Berry </w:t>
      </w:r>
      <w:r>
        <w:rPr>
          <w:color w:val="000000"/>
          <w:spacing w:val="-3"/>
        </w:rPr>
        <w:br/>
        <w:t xml:space="preserve">123 Main Street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5760" w:right="326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White Plains, New York 10601 Phone: (914) 539-5574 </w:t>
      </w:r>
    </w:p>
    <w:p w:rsidR="003535A0" w:rsidRDefault="00D27864">
      <w:pPr>
        <w:autoSpaceDE w:val="0"/>
        <w:autoSpaceDN w:val="0"/>
        <w:adjustRightInd w:val="0"/>
        <w:spacing w:before="1" w:line="232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Alyson.Berry@nypa.gov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3535A0" w:rsidRDefault="00D27864">
      <w:pPr>
        <w:tabs>
          <w:tab w:val="left" w:pos="5760"/>
        </w:tabs>
        <w:autoSpaceDE w:val="0"/>
        <w:autoSpaceDN w:val="0"/>
        <w:adjustRightInd w:val="0"/>
        <w:spacing w:before="28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Kevin Reardon</w:t>
      </w:r>
    </w:p>
    <w:p w:rsidR="003535A0" w:rsidRDefault="00D27864">
      <w:pPr>
        <w:autoSpaceDE w:val="0"/>
        <w:autoSpaceDN w:val="0"/>
        <w:adjustRightInd w:val="0"/>
        <w:spacing w:line="272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</w:t>
      </w:r>
    </w:p>
    <w:p w:rsidR="003535A0" w:rsidRDefault="00D27864">
      <w:pPr>
        <w:autoSpaceDE w:val="0"/>
        <w:autoSpaceDN w:val="0"/>
        <w:adjustRightInd w:val="0"/>
        <w:spacing w:before="5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5760" w:right="4002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</w:t>
      </w:r>
      <w:r>
        <w:rPr>
          <w:color w:val="000000"/>
          <w:spacing w:val="-3"/>
        </w:rPr>
        <w:br/>
        <w:t xml:space="preserve">Phone:  (781) 907-2411 </w:t>
      </w:r>
    </w:p>
    <w:p w:rsidR="003535A0" w:rsidRDefault="00D27864">
      <w:pPr>
        <w:autoSpaceDE w:val="0"/>
        <w:autoSpaceDN w:val="0"/>
        <w:adjustRightInd w:val="0"/>
        <w:spacing w:line="257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kevin.reardon@nationalgrid.com </w:t>
      </w:r>
    </w:p>
    <w:p w:rsidR="003535A0" w:rsidRDefault="00D27864">
      <w:pPr>
        <w:autoSpaceDE w:val="0"/>
        <w:autoSpaceDN w:val="0"/>
        <w:adjustRightInd w:val="0"/>
        <w:spacing w:before="264" w:line="28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 xml:space="preserve">conformity with this Section.  Any payments made under this Agreement, if made by mail, shall be deemed to have been made on the date of </w:t>
      </w:r>
      <w:r>
        <w:rPr>
          <w:color w:val="000000"/>
          <w:spacing w:val="-1"/>
        </w:rPr>
        <w:t xml:space="preserve">receipt thereof.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2"/>
        </w:rPr>
        <w:t xml:space="preserve">27.2 </w:t>
      </w:r>
      <w:r>
        <w:rPr>
          <w:color w:val="000000"/>
          <w:spacing w:val="-2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3535A0" w:rsidRDefault="00D27864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>Parties, shall operate as a waiver thereof; nor shall any single or p</w:t>
      </w:r>
      <w:r>
        <w:rPr>
          <w:color w:val="000000"/>
          <w:spacing w:val="-2"/>
        </w:rPr>
        <w:t xml:space="preserve">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4"/>
        </w:rPr>
      </w:pPr>
      <w:r>
        <w:rPr>
          <w:color w:val="000000"/>
          <w:spacing w:val="-2"/>
        </w:rPr>
        <w:t xml:space="preserve">27.3 </w:t>
      </w:r>
      <w:r>
        <w:rPr>
          <w:color w:val="000000"/>
          <w:spacing w:val="-2"/>
        </w:rPr>
        <w:tab/>
      </w:r>
      <w:r>
        <w:rPr>
          <w:color w:val="000000"/>
          <w:w w:val="104"/>
          <w:u w:val="single"/>
        </w:rPr>
        <w:t>H</w:t>
      </w:r>
      <w:r>
        <w:rPr>
          <w:color w:val="000000"/>
          <w:w w:val="104"/>
          <w:sz w:val="19"/>
          <w:u w:val="single"/>
        </w:rPr>
        <w:t>EADINGS</w:t>
      </w:r>
      <w:r>
        <w:rPr>
          <w:color w:val="000000"/>
          <w:w w:val="104"/>
          <w:u w:val="single"/>
        </w:rPr>
        <w:t>;</w:t>
      </w:r>
      <w:r>
        <w:rPr>
          <w:color w:val="000000"/>
          <w:w w:val="104"/>
          <w:sz w:val="19"/>
          <w:u w:val="single"/>
        </w:rPr>
        <w:t xml:space="preserve"> </w:t>
      </w:r>
      <w:r>
        <w:rPr>
          <w:color w:val="000000"/>
          <w:w w:val="104"/>
          <w:u w:val="single"/>
        </w:rPr>
        <w:t>C</w:t>
      </w:r>
      <w:r>
        <w:rPr>
          <w:color w:val="000000"/>
          <w:w w:val="104"/>
          <w:sz w:val="19"/>
          <w:u w:val="single"/>
        </w:rPr>
        <w:t>ONSTRUCTION</w:t>
      </w:r>
      <w:r>
        <w:rPr>
          <w:color w:val="000000"/>
          <w:w w:val="104"/>
        </w:rPr>
        <w:t xml:space="preserve">.  The descriptive headings of the several Articles, </w:t>
      </w:r>
    </w:p>
    <w:p w:rsidR="003535A0" w:rsidRDefault="00D27864"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spacing w:val="-3"/>
        </w:rPr>
        <w:t xml:space="preserve">define or affect the meaning, construction, or scope of any of the provisions hereof. </w:t>
      </w:r>
      <w:r>
        <w:rPr>
          <w:color w:val="000000"/>
          <w:spacing w:val="-2"/>
        </w:rPr>
        <w:t>Each Part</w:t>
      </w:r>
      <w:r>
        <w:rPr>
          <w:color w:val="000000"/>
          <w:spacing w:val="-2"/>
        </w:rPr>
        <w:t xml:space="preserve">y and its counsel have participated fully in the review and preparation of </w:t>
      </w:r>
      <w:r>
        <w:rPr>
          <w:color w:val="000000"/>
        </w:rPr>
        <w:t xml:space="preserve">this Agreement; this Agreement shall be considered to have been drafted by both Parties.  Any rule of construction to the effect that ambiguities or inconsistencies </w:t>
      </w:r>
      <w:r>
        <w:rPr>
          <w:color w:val="000000"/>
          <w:w w:val="104"/>
        </w:rPr>
        <w:t>are to be resolv</w:t>
      </w:r>
      <w:r>
        <w:rPr>
          <w:color w:val="000000"/>
          <w:w w:val="104"/>
        </w:rPr>
        <w:t xml:space="preserve">ed against the drafting party shall not apply in interpreting this </w:t>
      </w:r>
      <w:r>
        <w:rPr>
          <w:color w:val="000000"/>
          <w:w w:val="105"/>
        </w:rPr>
        <w:t xml:space="preserve">Agreement.  The language in this Agreement shall be interpreted as to its fair </w:t>
      </w:r>
      <w:r>
        <w:rPr>
          <w:color w:val="000000"/>
          <w:spacing w:val="-3"/>
        </w:rPr>
        <w:t xml:space="preserve">meaning and not strictly for or against either Party.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2"/>
        </w:rPr>
        <w:t xml:space="preserve">27.4 </w:t>
      </w:r>
      <w:r>
        <w:rPr>
          <w:color w:val="000000"/>
          <w:spacing w:val="-2"/>
        </w:rPr>
        <w:tab/>
      </w:r>
      <w:r>
        <w:rPr>
          <w:color w:val="000000"/>
          <w:u w:val="single"/>
        </w:rPr>
        <w:t>I</w:t>
      </w:r>
      <w:r>
        <w:rPr>
          <w:color w:val="000000"/>
          <w:sz w:val="19"/>
          <w:u w:val="single"/>
        </w:rPr>
        <w:t xml:space="preserve">NCORPORATION OF </w:t>
      </w:r>
      <w:r>
        <w:rPr>
          <w:color w:val="000000"/>
          <w:u w:val="single"/>
        </w:rPr>
        <w:t>S</w:t>
      </w:r>
      <w:r>
        <w:rPr>
          <w:color w:val="000000"/>
          <w:sz w:val="19"/>
          <w:u w:val="single"/>
        </w:rPr>
        <w:t xml:space="preserve">CHEDULES AND </w:t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>XHIBITS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The schedules, attachments and </w:t>
      </w:r>
    </w:p>
    <w:p w:rsidR="003535A0" w:rsidRDefault="00D27864"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>inconsistency or conflict exists between the provisio</w:t>
      </w:r>
      <w:r>
        <w:rPr>
          <w:color w:val="000000"/>
          <w:spacing w:val="-1"/>
        </w:rPr>
        <w:t xml:space="preserve">ns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schedules, attachments or exhibits attached hereto, the provisions of this Agreement </w:t>
      </w:r>
      <w:r>
        <w:rPr>
          <w:color w:val="000000"/>
          <w:spacing w:val="-4"/>
        </w:rPr>
        <w:br/>
        <w:t xml:space="preserve">shall supersede the provisions of any such schedules, attachments or exhibits.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3535A0" w:rsidRDefault="00D27864">
      <w:pPr>
        <w:autoSpaceDE w:val="0"/>
        <w:autoSpaceDN w:val="0"/>
        <w:adjustRightInd w:val="0"/>
        <w:spacing w:before="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51" style="position:absolute;left:0;text-align:left;z-index:-251635712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4"/>
      <w:bookmarkEnd w:id="24"/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27.5</w:t>
      </w:r>
      <w:r>
        <w:rPr>
          <w:color w:val="000000"/>
          <w:w w:val="102"/>
        </w:rPr>
        <w:tab/>
      </w:r>
      <w:r>
        <w:rPr>
          <w:color w:val="000000"/>
          <w:w w:val="103"/>
          <w:u w:val="single"/>
        </w:rPr>
        <w:t>P</w:t>
      </w:r>
      <w:r>
        <w:rPr>
          <w:color w:val="000000"/>
          <w:w w:val="103"/>
          <w:sz w:val="19"/>
          <w:u w:val="single"/>
        </w:rPr>
        <w:t xml:space="preserve">RIOR </w:t>
      </w:r>
      <w:r>
        <w:rPr>
          <w:color w:val="000000"/>
          <w:w w:val="103"/>
          <w:u w:val="single"/>
        </w:rPr>
        <w:t xml:space="preserve"> A</w:t>
      </w:r>
      <w:r>
        <w:rPr>
          <w:color w:val="000000"/>
          <w:w w:val="103"/>
          <w:sz w:val="19"/>
          <w:u w:val="single"/>
        </w:rPr>
        <w:t>GREEMENTS</w:t>
      </w:r>
      <w:r>
        <w:rPr>
          <w:color w:val="000000"/>
          <w:w w:val="103"/>
          <w:u w:val="single"/>
        </w:rPr>
        <w:t>;</w:t>
      </w:r>
      <w:r>
        <w:rPr>
          <w:color w:val="000000"/>
          <w:w w:val="103"/>
          <w:sz w:val="19"/>
          <w:u w:val="single"/>
        </w:rPr>
        <w:t xml:space="preserve"> </w:t>
      </w:r>
      <w:r>
        <w:rPr>
          <w:color w:val="000000"/>
          <w:w w:val="103"/>
          <w:u w:val="single"/>
        </w:rPr>
        <w:t xml:space="preserve"> M</w:t>
      </w:r>
      <w:r>
        <w:rPr>
          <w:color w:val="000000"/>
          <w:w w:val="103"/>
          <w:sz w:val="19"/>
          <w:u w:val="single"/>
        </w:rPr>
        <w:t>ODIFICATIONS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</w:rPr>
        <w:t xml:space="preserve">    This Agreement and  the schedules,</w:t>
      </w:r>
    </w:p>
    <w:p w:rsidR="003535A0" w:rsidRDefault="00D27864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understandings, commitments, or represe</w:t>
      </w:r>
      <w:r>
        <w:rPr>
          <w:color w:val="000000"/>
          <w:spacing w:val="-1"/>
        </w:rPr>
        <w:t xml:space="preserve">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not be amended or modified in any way, and none of i</w:t>
      </w:r>
      <w:r>
        <w:rPr>
          <w:color w:val="000000"/>
          <w:spacing w:val="-3"/>
        </w:rPr>
        <w:t xml:space="preserve">ts provisions may be waived,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except by a writing signed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whom the amendment, modification, or waiver is sought to be enforced.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</w:rPr>
        <w:t xml:space="preserve">The Project </w:t>
      </w:r>
      <w:r>
        <w:rPr>
          <w:color w:val="000000"/>
          <w:spacing w:val="-4"/>
        </w:rPr>
        <w:br/>
      </w:r>
      <w:r>
        <w:rPr>
          <w:color w:val="000000"/>
          <w:w w:val="107"/>
        </w:rPr>
        <w:t>Managers shall not be authorized representatives within the me</w:t>
      </w:r>
      <w:r>
        <w:rPr>
          <w:color w:val="000000"/>
          <w:w w:val="107"/>
        </w:rPr>
        <w:t xml:space="preserve">aning of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Section.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  <w:w w:val="103"/>
        </w:rPr>
      </w:pPr>
      <w:r>
        <w:rPr>
          <w:color w:val="000000"/>
          <w:spacing w:val="-2"/>
        </w:rPr>
        <w:t xml:space="preserve">27.6 </w:t>
      </w:r>
      <w:r>
        <w:rPr>
          <w:color w:val="000000"/>
          <w:spacing w:val="-2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3535A0" w:rsidRDefault="00D2786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 xml:space="preserve">applicable law, such provision shall be ineffective to the extent of such prohibition </w:t>
      </w:r>
      <w:r>
        <w:rPr>
          <w:color w:val="000000"/>
          <w:spacing w:val="-3"/>
        </w:rPr>
        <w:t xml:space="preserve">or invalidity, without invalidating the remainder of such provision or the remaining </w:t>
      </w:r>
      <w:r>
        <w:rPr>
          <w:color w:val="000000"/>
          <w:spacing w:val="-4"/>
        </w:rPr>
        <w:t>provi</w:t>
      </w:r>
      <w:r>
        <w:rPr>
          <w:color w:val="000000"/>
          <w:spacing w:val="-4"/>
        </w:rPr>
        <w:t xml:space="preserve">sions of 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27.7 </w:t>
      </w:r>
      <w:r>
        <w:rPr>
          <w:color w:val="000000"/>
          <w:spacing w:val="-2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in </w:t>
      </w:r>
    </w:p>
    <w:p w:rsidR="003535A0" w:rsidRDefault="00D27864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3535A0" w:rsidRDefault="003535A0">
      <w:pPr>
        <w:autoSpaceDE w:val="0"/>
        <w:autoSpaceDN w:val="0"/>
        <w:adjustRightInd w:val="0"/>
        <w:spacing w:line="270" w:lineRule="exact"/>
        <w:ind w:left="2160"/>
        <w:rPr>
          <w:color w:val="000000"/>
          <w:spacing w:val="-3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209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3"/>
        </w:rPr>
      </w:pPr>
      <w:r>
        <w:rPr>
          <w:color w:val="000000"/>
          <w:spacing w:val="-2"/>
        </w:rPr>
        <w:t xml:space="preserve">27.9 </w:t>
      </w:r>
      <w:r>
        <w:rPr>
          <w:color w:val="000000"/>
          <w:spacing w:val="-2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3535A0" w:rsidRDefault="00D27864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</w:t>
      </w:r>
      <w:r>
        <w:rPr>
          <w:color w:val="000000"/>
        </w:rPr>
        <w:t xml:space="preserve">are enforceable </w:t>
      </w:r>
      <w:r>
        <w:rPr>
          <w:color w:val="000000"/>
          <w:spacing w:val="-3"/>
        </w:rPr>
        <w:t xml:space="preserve">in accordance with their terms. </w:t>
      </w:r>
    </w:p>
    <w:p w:rsidR="003535A0" w:rsidRDefault="00D27864"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2160" w:right="1188"/>
        <w:rPr>
          <w:rFonts w:ascii="Arial" w:hAnsi="Arial"/>
          <w:color w:val="000000"/>
          <w:spacing w:val="-3"/>
        </w:rPr>
      </w:pPr>
      <w:r>
        <w:rPr>
          <w:color w:val="000000"/>
          <w:spacing w:val="-1"/>
        </w:rPr>
        <w:t xml:space="preserve">27.10  </w:t>
      </w:r>
      <w:r>
        <w:rPr>
          <w:color w:val="000000"/>
          <w:spacing w:val="-1"/>
          <w:u w:val="single"/>
        </w:rPr>
        <w:t>C</w:t>
      </w:r>
      <w:r>
        <w:rPr>
          <w:color w:val="000000"/>
          <w:spacing w:val="-1"/>
          <w:sz w:val="19"/>
          <w:u w:val="single"/>
        </w:rPr>
        <w:t>OUNTERPARTS</w:t>
      </w:r>
      <w:r>
        <w:rPr>
          <w:color w:val="000000"/>
          <w:spacing w:val="-1"/>
        </w:rPr>
        <w:t xml:space="preserve">.  This Agreement may be executed in multiple counterparts, each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4"/>
        </w:rPr>
        <w:t xml:space="preserve">of which shall be considered an original.  The exchange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delivery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>Agreem</w:t>
      </w:r>
      <w:r>
        <w:rPr>
          <w:color w:val="000000"/>
        </w:rPr>
        <w:t xml:space="preserve">ent for all purposes.  Signatures of the Parties transmitted by facsimile or </w:t>
      </w:r>
      <w:r>
        <w:rPr>
          <w:color w:val="000000"/>
        </w:rPr>
        <w:br/>
      </w:r>
      <w:r>
        <w:rPr>
          <w:color w:val="000000"/>
        </w:rPr>
        <w:tab/>
        <w:t xml:space="preserve">other electronic means (including, without limitation, by e-mailed PDF) shall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3535A0" w:rsidRDefault="00D27864">
      <w:pPr>
        <w:autoSpaceDE w:val="0"/>
        <w:autoSpaceDN w:val="0"/>
        <w:adjustRightInd w:val="0"/>
        <w:spacing w:before="264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0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  <w:t xml:space="preserve">August 2021 </w:t>
      </w:r>
      <w:r>
        <w:rPr>
          <w:color w:val="000000"/>
          <w:spacing w:val="-1"/>
          <w:sz w:val="14"/>
        </w:rPr>
        <w:pict>
          <v:polyline id="_x0000_s1052" style="position:absolute;left:0;text-align:left;z-index:-251634688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D27864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3" style="position:absolute;z-index:-251633664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054" type="#_x0000_t75" style="position:absolute;margin-left:1in;margin-top:175.45pt;width:323.05pt;height:84.2pt;z-index:-251624448;mso-position-horizontal-relative:page;mso-position-vertical-relative:page" o:allowincell="f">
            <v:imagedata r:id="rId152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5" type="#_x0000_t75" style="position:absolute;margin-left:1in;margin-top:329.45pt;width:321.05pt;height:69.75pt;z-index:-251623424;mso-position-horizontal-relative:page;mso-position-vertical-relative:page" o:allowincell="f">
            <v:imagedata r:id="rId153" o:title=""/>
            <w10:wrap anchorx="page" anchory="page"/>
          </v:shape>
        </w:pict>
      </w:r>
      <w:bookmarkStart w:id="25" w:name="Pg25"/>
      <w:bookmarkEnd w:id="25"/>
    </w:p>
    <w:p w:rsidR="003535A0" w:rsidRDefault="003535A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165" w:line="260" w:lineRule="exact"/>
        <w:ind w:left="1440" w:right="1249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155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NEW YORK POWER AUTHORITY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8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6"/>
      <w:bookmarkEnd w:id="26"/>
    </w:p>
    <w:p w:rsidR="003535A0" w:rsidRDefault="003535A0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3535A0" w:rsidRDefault="00D27864"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3535A0" w:rsidRDefault="00D27864">
      <w:pPr>
        <w:tabs>
          <w:tab w:val="left" w:pos="3600"/>
        </w:tabs>
        <w:autoSpaceDE w:val="0"/>
        <w:autoSpaceDN w:val="0"/>
        <w:adjustRightInd w:val="0"/>
        <w:spacing w:before="1" w:line="273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Customer Required Actions</w:t>
      </w:r>
    </w:p>
    <w:p w:rsidR="003535A0" w:rsidRDefault="00D27864"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3535A0" w:rsidRDefault="00D27864"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A</w:t>
      </w:r>
      <w:r>
        <w:rPr>
          <w:color w:val="000000"/>
          <w:spacing w:val="-3"/>
        </w:rPr>
        <w:tab/>
        <w:t>Customer Prompt Payment Policy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64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  <w:t xml:space="preserve">August 2021 </w:t>
      </w:r>
      <w:r>
        <w:rPr>
          <w:color w:val="000000"/>
          <w:spacing w:val="-1"/>
          <w:sz w:val="14"/>
        </w:rPr>
        <w:pict>
          <v:polyline id="_x0000_s1056" style="position:absolute;left:0;text-align:left;z-index:-251632640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7"/>
      <w:bookmarkEnd w:id="27"/>
    </w:p>
    <w:p w:rsidR="003535A0" w:rsidRDefault="003535A0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3535A0" w:rsidRDefault="00D27864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Design, engineer, procure, and, subject to Section 5.6 of this Agreement, construct, test </w:t>
      </w:r>
    </w:p>
    <w:p w:rsidR="003535A0" w:rsidRDefault="00D27864">
      <w:pPr>
        <w:autoSpaceDE w:val="0"/>
        <w:autoSpaceDN w:val="0"/>
        <w:adjustRightInd w:val="0"/>
        <w:spacing w:line="280" w:lineRule="exact"/>
        <w:ind w:left="2160" w:right="1205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and place into service six (6) new in-line switches outside of Company’s McAdoo Station </w:t>
      </w:r>
      <w:r>
        <w:rPr>
          <w:color w:val="000000"/>
          <w:w w:val="105"/>
        </w:rPr>
        <w:t>in Canton, New York (the “</w:t>
      </w:r>
      <w:r>
        <w:rPr>
          <w:rFonts w:ascii="Times New Roman Italic" w:hAnsi="Times New Roman Italic"/>
          <w:color w:val="000000"/>
          <w:w w:val="105"/>
          <w:u w:val="single"/>
        </w:rPr>
        <w:t>New Facilities</w:t>
      </w:r>
      <w:r>
        <w:rPr>
          <w:color w:val="000000"/>
          <w:w w:val="105"/>
        </w:rPr>
        <w:t xml:space="preserve">”), and make any related modifications to </w:t>
      </w:r>
      <w:r>
        <w:rPr>
          <w:color w:val="000000"/>
          <w:spacing w:val="-3"/>
        </w:rPr>
        <w:t xml:space="preserve">existing Company-owned and/or operated facilities as needed to accommodate installation </w:t>
      </w:r>
      <w:r>
        <w:rPr>
          <w:color w:val="000000"/>
          <w:spacing w:val="-4"/>
        </w:rPr>
        <w:t xml:space="preserve">of such new switches. </w:t>
      </w: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rPr>
          <w:color w:val="000000"/>
          <w:spacing w:val="-2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Prepare, file for, and use reasonable efforts to obtain any Required Approvals that must be </w:t>
      </w:r>
    </w:p>
    <w:p w:rsidR="003535A0" w:rsidRDefault="00D27864">
      <w:pPr>
        <w:autoSpaceDE w:val="0"/>
        <w:autoSpaceDN w:val="0"/>
        <w:adjustRightInd w:val="0"/>
        <w:spacing w:before="1" w:line="25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obtained by Company to enable it to perform the </w:t>
      </w:r>
      <w:r>
        <w:rPr>
          <w:color w:val="000000"/>
          <w:spacing w:val="-2"/>
        </w:rPr>
        <w:t xml:space="preserve">work contemplated by this Exhibit.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800"/>
        <w:rPr>
          <w:color w:val="000000"/>
          <w:w w:val="111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Inspect, review, witness, examine and test, from time to time, Company’s work </w:t>
      </w:r>
    </w:p>
    <w:p w:rsidR="003535A0" w:rsidRDefault="00D27864">
      <w:pPr>
        <w:autoSpaceDE w:val="0"/>
        <w:autoSpaceDN w:val="0"/>
        <w:adjustRightInd w:val="0"/>
        <w:spacing w:before="18" w:line="26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contemplated herein and conduct other project management, administration and oversight </w:t>
      </w:r>
      <w:r>
        <w:rPr>
          <w:color w:val="000000"/>
          <w:spacing w:val="-3"/>
        </w:rPr>
        <w:t>activities in connection with the work contemplat</w:t>
      </w:r>
      <w:r>
        <w:rPr>
          <w:color w:val="000000"/>
          <w:spacing w:val="-3"/>
        </w:rPr>
        <w:t xml:space="preserve">ed by this Exhibit.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1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Review, from time to time, permitting, licensing and other materials </w:t>
      </w:r>
      <w:r>
        <w:rPr>
          <w:color w:val="FF0000"/>
          <w:spacing w:val="-1"/>
        </w:rPr>
        <w:t xml:space="preserve"> </w:t>
      </w:r>
      <w:r>
        <w:rPr>
          <w:color w:val="000000"/>
          <w:spacing w:val="-1"/>
        </w:rPr>
        <w:t xml:space="preserve">relating to the work </w:t>
      </w:r>
    </w:p>
    <w:p w:rsidR="003535A0" w:rsidRDefault="00D27864">
      <w:pPr>
        <w:autoSpaceDE w:val="0"/>
        <w:autoSpaceDN w:val="0"/>
        <w:adjustRightInd w:val="0"/>
        <w:spacing w:before="1" w:line="280" w:lineRule="exact"/>
        <w:ind w:left="2160" w:right="1204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contemplated herein, including, without limitations, all documents and materials related to </w:t>
      </w:r>
      <w:r>
        <w:rPr>
          <w:color w:val="000000"/>
          <w:spacing w:val="-4"/>
        </w:rPr>
        <w:t xml:space="preserve">any Required Approvals.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4"/>
        </w:rPr>
      </w:pP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800"/>
        <w:rPr>
          <w:color w:val="000000"/>
          <w:spacing w:val="-1"/>
        </w:rPr>
      </w:pPr>
      <w:r>
        <w:rPr>
          <w:color w:val="000000"/>
          <w:spacing w:val="-2"/>
        </w:rPr>
        <w:t>5.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Retain and use </w:t>
      </w:r>
      <w:r>
        <w:rPr>
          <w:color w:val="000000"/>
          <w:spacing w:val="-1"/>
        </w:rPr>
        <w:t>outside experts, counsel, consultants, and contractors in furtherance of the</w:t>
      </w:r>
    </w:p>
    <w:p w:rsidR="003535A0" w:rsidRDefault="00D27864">
      <w:pPr>
        <w:autoSpaceDE w:val="0"/>
        <w:autoSpaceDN w:val="0"/>
        <w:adjustRightInd w:val="0"/>
        <w:spacing w:before="2" w:line="276" w:lineRule="exact"/>
        <w:ind w:left="1800" w:firstLine="360"/>
        <w:rPr>
          <w:color w:val="000000"/>
          <w:spacing w:val="-2"/>
        </w:rPr>
      </w:pPr>
      <w:r>
        <w:rPr>
          <w:color w:val="000000"/>
          <w:spacing w:val="-2"/>
        </w:rPr>
        <w:t>work contemplated herein.</w:t>
      </w:r>
    </w:p>
    <w:p w:rsidR="003535A0" w:rsidRDefault="00D27864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800"/>
        <w:rPr>
          <w:color w:val="000000"/>
          <w:w w:val="102"/>
        </w:rPr>
      </w:pPr>
      <w:r>
        <w:rPr>
          <w:color w:val="000000"/>
          <w:spacing w:val="-3"/>
        </w:rPr>
        <w:t xml:space="preserve">6.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Perform any other reasonable tasks necessary or advisable in connection with the work </w:t>
      </w:r>
    </w:p>
    <w:p w:rsidR="003535A0" w:rsidRDefault="00D27864">
      <w:pPr>
        <w:autoSpaceDE w:val="0"/>
        <w:autoSpaceDN w:val="0"/>
        <w:adjustRightInd w:val="0"/>
        <w:spacing w:before="1" w:line="25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>contemplated by this Exhibit (including, without limitation, a</w:t>
      </w:r>
      <w:r>
        <w:rPr>
          <w:color w:val="000000"/>
          <w:spacing w:val="-2"/>
        </w:rPr>
        <w:t xml:space="preserve">ny changes thereto). </w:t>
      </w:r>
    </w:p>
    <w:p w:rsidR="003535A0" w:rsidRDefault="003535A0">
      <w:pPr>
        <w:autoSpaceDE w:val="0"/>
        <w:autoSpaceDN w:val="0"/>
        <w:adjustRightInd w:val="0"/>
        <w:spacing w:line="277" w:lineRule="exact"/>
        <w:ind w:left="1440"/>
        <w:jc w:val="both"/>
        <w:rPr>
          <w:color w:val="000000"/>
          <w:spacing w:val="-2"/>
        </w:rPr>
      </w:pPr>
    </w:p>
    <w:p w:rsidR="003535A0" w:rsidRDefault="00D27864">
      <w:pPr>
        <w:autoSpaceDE w:val="0"/>
        <w:autoSpaceDN w:val="0"/>
        <w:adjustRightInd w:val="0"/>
        <w:spacing w:before="10" w:line="277" w:lineRule="exact"/>
        <w:ind w:left="1440" w:right="1224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avoidance of doubt:  the Company shall not have any responsibility for seeking or acquiring any </w:t>
      </w:r>
      <w:r>
        <w:rPr>
          <w:color w:val="000000"/>
          <w:spacing w:val="-1"/>
        </w:rPr>
        <w:br/>
      </w:r>
      <w:r>
        <w:rPr>
          <w:color w:val="000000"/>
        </w:rPr>
        <w:t>real property rights in connection with the Compa</w:t>
      </w:r>
      <w:r>
        <w:rPr>
          <w:color w:val="000000"/>
        </w:rPr>
        <w:t xml:space="preserve">ny Work, the Customer Project, the Project or </w:t>
      </w:r>
      <w:r>
        <w:rPr>
          <w:color w:val="000000"/>
        </w:rPr>
        <w:br/>
      </w:r>
      <w:r>
        <w:rPr>
          <w:color w:val="000000"/>
          <w:w w:val="105"/>
        </w:rPr>
        <w:t xml:space="preserve">this Agreement  including,  without limitation, licenses, consents, permissions, certificates, </w:t>
      </w:r>
      <w:r>
        <w:rPr>
          <w:color w:val="000000"/>
          <w:w w:val="105"/>
        </w:rPr>
        <w:br/>
      </w:r>
      <w:r>
        <w:rPr>
          <w:color w:val="000000"/>
        </w:rPr>
        <w:t xml:space="preserve">approvals, or authorizations, or fee, easement or right of way interests.  Neither this Agreement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nor the Company Work include granting, securing or arranging for Customer or any third party to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have access rights in, through, over or under any real property owned or controlled by the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Company;  any such access rights would be the subject of separate w</w:t>
      </w:r>
      <w:r>
        <w:rPr>
          <w:color w:val="000000"/>
          <w:spacing w:val="-2"/>
        </w:rPr>
        <w:t xml:space="preserve">ritten agreements. </w:t>
      </w:r>
    </w:p>
    <w:p w:rsidR="003535A0" w:rsidRDefault="00D27864">
      <w:pPr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NOTE:  Company’s specifications for electrical requirements referenced for this Agreement </w:t>
      </w:r>
      <w:r>
        <w:rPr>
          <w:color w:val="000000"/>
          <w:w w:val="103"/>
        </w:rPr>
        <w:t xml:space="preserve">include: ESB-750; ESB-752; ESB-755 and ESB-756, Appendix A as such may be amended, </w:t>
      </w:r>
      <w:r>
        <w:rPr>
          <w:color w:val="000000"/>
          <w:spacing w:val="-3"/>
        </w:rPr>
        <w:t xml:space="preserve">modified and superseded from time to time.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57" style="position:absolute;left:0;text-align:left;z-index:-251631616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58" style="position:absolute;left:0;text-align:left;z-index:-251621376;mso-position-horizontal-relative:page;mso-position-vertical-relative:page" points="441.6pt,315.35pt,444.95pt,315.35pt,444.95pt,314.35pt,441.6pt,314.35pt,441.6pt,315.35pt" coordsize="67,20" o:allowincell="f" fillcolor="red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8"/>
      <w:bookmarkEnd w:id="28"/>
    </w:p>
    <w:p w:rsidR="003535A0" w:rsidRDefault="003535A0">
      <w:pPr>
        <w:autoSpaceDE w:val="0"/>
        <w:autoSpaceDN w:val="0"/>
        <w:adjustRightInd w:val="0"/>
        <w:spacing w:line="276" w:lineRule="exact"/>
        <w:ind w:left="4128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128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128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128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128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71" w:line="276" w:lineRule="exact"/>
        <w:ind w:left="412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Customer Required Actions </w:t>
      </w:r>
    </w:p>
    <w:p w:rsidR="003535A0" w:rsidRDefault="003535A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2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Customer Required Actions shall consist of the following: </w:t>
      </w:r>
    </w:p>
    <w:p w:rsidR="003535A0" w:rsidRDefault="003535A0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188"/>
        <w:jc w:val="both"/>
        <w:rPr>
          <w:color w:val="000000"/>
          <w:spacing w:val="-4"/>
        </w:rPr>
      </w:pPr>
      <w:r>
        <w:rPr>
          <w:color w:val="000000"/>
          <w:spacing w:val="-3"/>
        </w:rPr>
        <w:t>1.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Customer shall prepare, file for, and use commercially reasonable efforts to obtain all Required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Approvals necessary to perform its obligations under this Agreement. </w:t>
      </w: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44"/>
        <w:rPr>
          <w:color w:val="000000"/>
          <w:spacing w:val="-3"/>
        </w:rPr>
      </w:pPr>
      <w:r>
        <w:rPr>
          <w:color w:val="000000"/>
          <w:w w:val="103"/>
        </w:rPr>
        <w:t>2.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If and to the extent applicable or under the control of the Customer, provide complete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accurate information regarding the Customer Project and all applicable data, drawings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specifications. </w:t>
      </w:r>
    </w:p>
    <w:p w:rsidR="003535A0" w:rsidRDefault="003535A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37" w:line="260" w:lineRule="exact"/>
        <w:ind w:left="1440" w:right="1249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3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  <w:t xml:space="preserve">August 2021 </w:t>
      </w:r>
      <w:r>
        <w:rPr>
          <w:color w:val="000000"/>
          <w:spacing w:val="-1"/>
          <w:sz w:val="14"/>
        </w:rPr>
        <w:pict>
          <v:polyline id="_x0000_s1059" style="position:absolute;left:0;text-align:left;z-index:-251630592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29"/>
      <w:bookmarkEnd w:id="29"/>
    </w:p>
    <w:p w:rsidR="003535A0" w:rsidRDefault="003535A0">
      <w:pPr>
        <w:autoSpaceDE w:val="0"/>
        <w:autoSpaceDN w:val="0"/>
        <w:adjustRightInd w:val="0"/>
        <w:spacing w:line="276" w:lineRule="exact"/>
        <w:ind w:left="4257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257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257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4257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87" w:line="276" w:lineRule="exact"/>
        <w:ind w:left="425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D27864">
      <w:pPr>
        <w:tabs>
          <w:tab w:val="left" w:pos="1799"/>
        </w:tabs>
        <w:autoSpaceDE w:val="0"/>
        <w:autoSpaceDN w:val="0"/>
        <w:adjustRightInd w:val="0"/>
        <w:spacing w:before="250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4"/>
          <w:sz w:val="22"/>
        </w:rPr>
        <w:t xml:space="preserve">1. </w:t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2"/>
          <w:sz w:val="22"/>
          <w:u w:val="single"/>
        </w:rPr>
        <w:t>Workers Compensation and Employers Liability Insurance</w:t>
      </w:r>
      <w:r>
        <w:rPr>
          <w:color w:val="000000"/>
          <w:spacing w:val="-2"/>
          <w:sz w:val="22"/>
        </w:rPr>
        <w:t xml:space="preserve"> as imposed by Workers’ </w:t>
      </w:r>
    </w:p>
    <w:p w:rsidR="003535A0" w:rsidRDefault="00D27864">
      <w:pPr>
        <w:autoSpaceDE w:val="0"/>
        <w:autoSpaceDN w:val="0"/>
        <w:adjustRightInd w:val="0"/>
        <w:spacing w:before="1" w:line="237" w:lineRule="exact"/>
        <w:ind w:left="180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Compensation/Occupational Disease Laws, including Employer’s Liability Insurance with a </w:t>
      </w:r>
    </w:p>
    <w:p w:rsidR="003535A0" w:rsidRDefault="00D27864">
      <w:pPr>
        <w:autoSpaceDE w:val="0"/>
        <w:autoSpaceDN w:val="0"/>
        <w:adjustRightInd w:val="0"/>
        <w:spacing w:before="10" w:line="253" w:lineRule="exact"/>
        <w:ind w:left="180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minimum limit of $1,000,000. When applicable, coverage shall include The United States </w:t>
      </w:r>
    </w:p>
    <w:p w:rsidR="003535A0" w:rsidRDefault="00D27864">
      <w:pPr>
        <w:autoSpaceDE w:val="0"/>
        <w:autoSpaceDN w:val="0"/>
        <w:adjustRightInd w:val="0"/>
        <w:spacing w:before="7" w:line="253" w:lineRule="exact"/>
        <w:ind w:left="1800" w:right="1343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Longshoreman's and Harbor Workers' Compensation Act (44 U.S.Stat 1424) and the Jones Act (41 U.S. Stat 988). Under Sections 57 &amp; 220 Subd. 8 of the New York State Workers’ Compensation Law, it is required that Contractors doing business with a Municipal or</w:t>
      </w:r>
      <w:r>
        <w:rPr>
          <w:color w:val="000000"/>
          <w:spacing w:val="-2"/>
          <w:sz w:val="22"/>
        </w:rPr>
        <w:t xml:space="preserve"> State entity evidence proof of </w:t>
      </w:r>
      <w:r>
        <w:rPr>
          <w:color w:val="000000"/>
          <w:spacing w:val="-3"/>
          <w:sz w:val="22"/>
        </w:rPr>
        <w:t xml:space="preserve">workers’ compensation coverage on approved forms, as listed below: 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2577"/>
        <w:rPr>
          <w:color w:val="000000"/>
          <w:spacing w:val="-3"/>
          <w:sz w:val="22"/>
        </w:rPr>
      </w:pPr>
    </w:p>
    <w:p w:rsidR="003535A0" w:rsidRDefault="00D27864">
      <w:pPr>
        <w:autoSpaceDE w:val="0"/>
        <w:autoSpaceDN w:val="0"/>
        <w:adjustRightInd w:val="0"/>
        <w:spacing w:before="14" w:line="253" w:lineRule="exact"/>
        <w:ind w:left="2577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If coverage is with a private insurance carrier, the entity must provide evidence of </w:t>
      </w:r>
    </w:p>
    <w:p w:rsidR="003535A0" w:rsidRDefault="00D27864">
      <w:pPr>
        <w:autoSpaceDE w:val="0"/>
        <w:autoSpaceDN w:val="0"/>
        <w:adjustRightInd w:val="0"/>
        <w:spacing w:line="260" w:lineRule="exact"/>
        <w:ind w:left="2937" w:right="147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coverage on a completed C105.2 form. The C105.2 form is supplied </w:t>
      </w:r>
      <w:r>
        <w:rPr>
          <w:color w:val="000000"/>
          <w:spacing w:val="-2"/>
          <w:sz w:val="22"/>
        </w:rPr>
        <w:t xml:space="preserve">and completed by </w:t>
      </w:r>
      <w:r>
        <w:rPr>
          <w:color w:val="000000"/>
          <w:spacing w:val="-3"/>
          <w:sz w:val="22"/>
        </w:rPr>
        <w:t xml:space="preserve">the insurance carrier or its authorized agent. </w:t>
      </w:r>
    </w:p>
    <w:p w:rsidR="003535A0" w:rsidRDefault="00D27864">
      <w:pPr>
        <w:tabs>
          <w:tab w:val="left" w:pos="2938"/>
        </w:tabs>
        <w:autoSpaceDE w:val="0"/>
        <w:autoSpaceDN w:val="0"/>
        <w:adjustRightInd w:val="0"/>
        <w:spacing w:before="242" w:line="260" w:lineRule="exact"/>
        <w:ind w:left="2577" w:right="1355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•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If coverage is with the State Insurance Fund, the entity must provide a completed U-26.3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form provided by the Fund. </w:t>
      </w:r>
    </w:p>
    <w:p w:rsidR="003535A0" w:rsidRDefault="003535A0">
      <w:pPr>
        <w:autoSpaceDE w:val="0"/>
        <w:autoSpaceDN w:val="0"/>
        <w:adjustRightInd w:val="0"/>
        <w:spacing w:line="250" w:lineRule="exact"/>
        <w:ind w:left="2578"/>
        <w:rPr>
          <w:color w:val="000000"/>
          <w:spacing w:val="-2"/>
          <w:sz w:val="22"/>
        </w:rPr>
      </w:pPr>
    </w:p>
    <w:p w:rsidR="003535A0" w:rsidRDefault="00D27864">
      <w:pPr>
        <w:tabs>
          <w:tab w:val="left" w:pos="2938"/>
        </w:tabs>
        <w:autoSpaceDE w:val="0"/>
        <w:autoSpaceDN w:val="0"/>
        <w:adjustRightInd w:val="0"/>
        <w:spacing w:before="19" w:line="250" w:lineRule="exact"/>
        <w:ind w:left="2578" w:right="1257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•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If the business entity has been approved by the Workers’ Compen</w:t>
      </w:r>
      <w:r>
        <w:rPr>
          <w:color w:val="000000"/>
          <w:spacing w:val="-2"/>
          <w:sz w:val="22"/>
        </w:rPr>
        <w:t xml:space="preserve">sation Board's Office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Self Insurance as a qualified self-insurer, a completed SI-12 form is required. The SI-12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form is provided by the Board's Office of Self Insurance. </w:t>
      </w:r>
    </w:p>
    <w:p w:rsidR="003535A0" w:rsidRDefault="003535A0">
      <w:pPr>
        <w:autoSpaceDE w:val="0"/>
        <w:autoSpaceDN w:val="0"/>
        <w:adjustRightInd w:val="0"/>
        <w:spacing w:line="260" w:lineRule="exact"/>
        <w:ind w:left="2578"/>
        <w:rPr>
          <w:color w:val="000000"/>
          <w:spacing w:val="-3"/>
          <w:sz w:val="22"/>
        </w:rPr>
      </w:pPr>
    </w:p>
    <w:p w:rsidR="003535A0" w:rsidRDefault="00D27864">
      <w:pPr>
        <w:tabs>
          <w:tab w:val="left" w:pos="2938"/>
        </w:tabs>
        <w:autoSpaceDE w:val="0"/>
        <w:autoSpaceDN w:val="0"/>
        <w:adjustRightInd w:val="0"/>
        <w:spacing w:before="2" w:line="260" w:lineRule="exact"/>
        <w:ind w:left="2578" w:right="1411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•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Or Form CE-200, Certificate of Attestation of Exemption, if the business </w:t>
      </w:r>
      <w:r>
        <w:rPr>
          <w:color w:val="000000"/>
          <w:spacing w:val="-2"/>
          <w:sz w:val="22"/>
        </w:rPr>
        <w:t xml:space="preserve">is not required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to carry NYS specific workers’ compensation insurance. </w:t>
      </w: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246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4"/>
          <w:sz w:val="22"/>
        </w:rPr>
        <w:t xml:space="preserve">1. </w:t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2"/>
          <w:sz w:val="22"/>
        </w:rPr>
        <w:t xml:space="preserve">Commercial General Liability (Including Contractual Liability and Products/Completed Operations), </w:t>
      </w:r>
    </w:p>
    <w:p w:rsidR="003535A0" w:rsidRDefault="00D27864">
      <w:pPr>
        <w:autoSpaceDE w:val="0"/>
        <w:autoSpaceDN w:val="0"/>
        <w:adjustRightInd w:val="0"/>
        <w:spacing w:before="10" w:line="250" w:lineRule="exact"/>
        <w:ind w:left="1800" w:right="1434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covering all activities and operations to be performed under this Agreement and where applicable include coverage for damage caused by any explosion, underground, or collapse, with the following </w:t>
      </w:r>
      <w:r>
        <w:rPr>
          <w:color w:val="000000"/>
          <w:spacing w:val="-3"/>
          <w:sz w:val="22"/>
        </w:rPr>
        <w:t xml:space="preserve">minimum limits of $1,000,000 per occurrence. 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15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4"/>
          <w:sz w:val="22"/>
        </w:rPr>
        <w:t xml:space="preserve">2. </w:t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2"/>
          <w:sz w:val="22"/>
        </w:rPr>
        <w:t>Automobile</w:t>
      </w:r>
      <w:r>
        <w:rPr>
          <w:color w:val="000000"/>
          <w:spacing w:val="-2"/>
          <w:sz w:val="22"/>
        </w:rPr>
        <w:t xml:space="preserve"> Liability, covering all owned, non-owned and hired vehicles used in connection with all </w:t>
      </w:r>
    </w:p>
    <w:p w:rsidR="003535A0" w:rsidRDefault="00D27864">
      <w:pPr>
        <w:autoSpaceDE w:val="0"/>
        <w:autoSpaceDN w:val="0"/>
        <w:adjustRightInd w:val="0"/>
        <w:spacing w:line="260" w:lineRule="exact"/>
        <w:ind w:left="1800" w:right="1488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operations, work, or services to be performed by or on behalf of either Party under or in connection </w:t>
      </w:r>
      <w:r>
        <w:rPr>
          <w:color w:val="000000"/>
          <w:spacing w:val="-3"/>
          <w:sz w:val="22"/>
        </w:rPr>
        <w:t>with this Agreement with a minimum limit of $1,000,000 per occurr</w:t>
      </w:r>
      <w:r>
        <w:rPr>
          <w:color w:val="000000"/>
          <w:spacing w:val="-3"/>
          <w:sz w:val="22"/>
        </w:rPr>
        <w:t xml:space="preserve">ence. </w:t>
      </w: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228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4"/>
          <w:sz w:val="22"/>
        </w:rPr>
        <w:t xml:space="preserve">3. </w:t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2"/>
          <w:sz w:val="22"/>
        </w:rPr>
        <w:t xml:space="preserve">Umbrella or Excess Liability, coverage written on a follow form basis or at least as broad in coverage </w:t>
      </w:r>
    </w:p>
    <w:p w:rsidR="003535A0" w:rsidRDefault="00D27864">
      <w:pPr>
        <w:autoSpaceDE w:val="0"/>
        <w:autoSpaceDN w:val="0"/>
        <w:adjustRightInd w:val="0"/>
        <w:spacing w:before="18" w:line="240" w:lineRule="exact"/>
        <w:ind w:left="1800" w:right="1447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as all underlying policies and “drop down” for defense and indemnity in the event of the exhaustion </w:t>
      </w:r>
      <w:r>
        <w:rPr>
          <w:color w:val="000000"/>
          <w:spacing w:val="-3"/>
          <w:sz w:val="22"/>
        </w:rPr>
        <w:t>of the underlying insurance, with a minim</w:t>
      </w:r>
      <w:r>
        <w:rPr>
          <w:color w:val="000000"/>
          <w:spacing w:val="-3"/>
          <w:sz w:val="22"/>
        </w:rPr>
        <w:t xml:space="preserve">um limit of $4,000,000. 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1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4.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Any combination of Commercial General Liability and Umbrella or Excess Liability can be used to</w:t>
      </w:r>
    </w:p>
    <w:p w:rsidR="003535A0" w:rsidRDefault="00D27864">
      <w:pPr>
        <w:autoSpaceDE w:val="0"/>
        <w:autoSpaceDN w:val="0"/>
        <w:adjustRightInd w:val="0"/>
        <w:spacing w:before="2" w:line="253" w:lineRule="exact"/>
        <w:ind w:left="144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satisfy the limit requirement for these coverages.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2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5.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If the work requires professional services, such as, but not limited to, </w:t>
      </w:r>
      <w:r>
        <w:rPr>
          <w:color w:val="000000"/>
          <w:spacing w:val="-2"/>
          <w:sz w:val="22"/>
        </w:rPr>
        <w:t>architectural, engineering, and</w:t>
      </w:r>
    </w:p>
    <w:p w:rsidR="003535A0" w:rsidRDefault="00D27864">
      <w:pPr>
        <w:autoSpaceDE w:val="0"/>
        <w:autoSpaceDN w:val="0"/>
        <w:adjustRightInd w:val="0"/>
        <w:spacing w:before="1" w:line="249" w:lineRule="exact"/>
        <w:ind w:left="1440" w:firstLine="3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surveying, a standard professional liability insurance policy with a minimum limit of $3,000,000.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2"/>
          <w:sz w:val="22"/>
        </w:rPr>
      </w:pP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3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6.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If the work requires the use of scaffolding, derrick or a crane, Riggers Liability Insurance is required</w:t>
      </w:r>
    </w:p>
    <w:p w:rsidR="003535A0" w:rsidRDefault="00D27864">
      <w:pPr>
        <w:autoSpaceDE w:val="0"/>
        <w:autoSpaceDN w:val="0"/>
        <w:adjustRightInd w:val="0"/>
        <w:spacing w:before="1" w:line="249" w:lineRule="exact"/>
        <w:ind w:left="1440" w:firstLine="359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with a minimum li</w:t>
      </w:r>
      <w:r>
        <w:rPr>
          <w:color w:val="000000"/>
          <w:spacing w:val="-3"/>
          <w:sz w:val="22"/>
        </w:rPr>
        <w:t>mit of $5,000,000 per occurrence.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3535A0" w:rsidRDefault="00D27864">
      <w:pPr>
        <w:tabs>
          <w:tab w:val="left" w:pos="1800"/>
        </w:tabs>
        <w:autoSpaceDE w:val="0"/>
        <w:autoSpaceDN w:val="0"/>
        <w:adjustRightInd w:val="0"/>
        <w:spacing w:before="4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4"/>
          <w:sz w:val="22"/>
        </w:rPr>
        <w:t xml:space="preserve">7. </w:t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2"/>
          <w:sz w:val="22"/>
        </w:rPr>
        <w:t xml:space="preserve">If the work requires the use of an aircraft, Aircraft Liability Insurance with a minimum limit of </w:t>
      </w:r>
    </w:p>
    <w:p w:rsidR="003535A0" w:rsidRDefault="00D27864">
      <w:pPr>
        <w:autoSpaceDE w:val="0"/>
        <w:autoSpaceDN w:val="0"/>
        <w:adjustRightInd w:val="0"/>
        <w:spacing w:line="260" w:lineRule="exact"/>
        <w:ind w:left="1800" w:right="1386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$5,000,000 per occurrence. The Company and its stakeholders must be named as additional insureds </w:t>
      </w:r>
      <w:r>
        <w:rPr>
          <w:color w:val="000000"/>
          <w:spacing w:val="-3"/>
          <w:sz w:val="22"/>
        </w:rPr>
        <w:t xml:space="preserve">on this policy. 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D27864">
      <w:pPr>
        <w:autoSpaceDE w:val="0"/>
        <w:autoSpaceDN w:val="0"/>
        <w:adjustRightInd w:val="0"/>
        <w:spacing w:before="125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  <w:t xml:space="preserve">August 2021 </w:t>
      </w:r>
      <w:r>
        <w:rPr>
          <w:color w:val="000000"/>
          <w:spacing w:val="-1"/>
          <w:sz w:val="14"/>
        </w:rPr>
        <w:pict>
          <v:polyline id="_x0000_s1060" style="position:absolute;left:0;text-align:left;z-index:-251629568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0" w:name="Pg30"/>
      <w:bookmarkEnd w:id="30"/>
    </w:p>
    <w:p w:rsidR="003535A0" w:rsidRDefault="003535A0">
      <w:pPr>
        <w:autoSpaceDE w:val="0"/>
        <w:autoSpaceDN w:val="0"/>
        <w:adjustRightInd w:val="0"/>
        <w:spacing w:line="260" w:lineRule="exact"/>
        <w:ind w:left="1799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1799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1799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1799"/>
        <w:jc w:val="both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60" w:lineRule="exact"/>
        <w:ind w:left="1799"/>
        <w:jc w:val="both"/>
        <w:rPr>
          <w:color w:val="000000"/>
          <w:spacing w:val="-1"/>
        </w:rPr>
      </w:pPr>
    </w:p>
    <w:p w:rsidR="003535A0" w:rsidRDefault="00D27864">
      <w:pPr>
        <w:tabs>
          <w:tab w:val="left" w:pos="2159"/>
        </w:tabs>
        <w:autoSpaceDE w:val="0"/>
        <w:autoSpaceDN w:val="0"/>
        <w:adjustRightInd w:val="0"/>
        <w:spacing w:before="125" w:line="260" w:lineRule="exact"/>
        <w:ind w:left="1799" w:right="1656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8.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If the work requires the use of an unmanned aircraft systems (UAS), UAS Liability Insurance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with a limit of $1,000,000 required. </w:t>
      </w:r>
    </w:p>
    <w:p w:rsidR="003535A0" w:rsidRDefault="00D27864">
      <w:pPr>
        <w:tabs>
          <w:tab w:val="left" w:pos="2159"/>
        </w:tabs>
        <w:autoSpaceDE w:val="0"/>
        <w:autoSpaceDN w:val="0"/>
        <w:adjustRightInd w:val="0"/>
        <w:spacing w:before="240" w:line="260" w:lineRule="exact"/>
        <w:ind w:left="1799" w:right="1302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9.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If the work poses an environmental risk, known or suspected, Pollution Liability with a minimum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limit of $5,000,000 per claim is required. </w:t>
      </w:r>
    </w:p>
    <w:p w:rsidR="003535A0" w:rsidRDefault="00D27864">
      <w:pPr>
        <w:autoSpaceDE w:val="0"/>
        <w:autoSpaceDN w:val="0"/>
        <w:adjustRightInd w:val="0"/>
        <w:spacing w:before="246" w:line="253" w:lineRule="exact"/>
        <w:ind w:left="1799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10.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Customer shall include the Company as an additional insured to the policies and waiver of </w:t>
      </w:r>
    </w:p>
    <w:p w:rsidR="003535A0" w:rsidRDefault="00D27864">
      <w:pPr>
        <w:autoSpaceDE w:val="0"/>
        <w:autoSpaceDN w:val="0"/>
        <w:adjustRightInd w:val="0"/>
        <w:spacing w:before="7" w:line="253" w:lineRule="exact"/>
        <w:ind w:left="2159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subrogation endor</w:t>
      </w:r>
      <w:r>
        <w:rPr>
          <w:color w:val="000000"/>
          <w:spacing w:val="-2"/>
          <w:sz w:val="22"/>
        </w:rPr>
        <w:t xml:space="preserve">sement for all coverages except Workers’ Compensation and Employers </w:t>
      </w:r>
    </w:p>
    <w:p w:rsidR="003535A0" w:rsidRDefault="00D27864">
      <w:pPr>
        <w:autoSpaceDE w:val="0"/>
        <w:autoSpaceDN w:val="0"/>
        <w:adjustRightInd w:val="0"/>
        <w:spacing w:before="18" w:line="240" w:lineRule="exact"/>
        <w:ind w:left="2159" w:right="1431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Liability Insurance in order to provide the Company with protection from liability arising out of </w:t>
      </w:r>
      <w:r>
        <w:rPr>
          <w:color w:val="000000"/>
          <w:spacing w:val="-3"/>
          <w:sz w:val="22"/>
        </w:rPr>
        <w:t xml:space="preserve">activities of Customer relating to the Project and associated Work. </w:t>
      </w:r>
    </w:p>
    <w:p w:rsidR="003535A0" w:rsidRDefault="00D27864">
      <w:pPr>
        <w:tabs>
          <w:tab w:val="left" w:pos="2159"/>
        </w:tabs>
        <w:autoSpaceDE w:val="0"/>
        <w:autoSpaceDN w:val="0"/>
        <w:adjustRightInd w:val="0"/>
        <w:spacing w:before="250" w:line="253" w:lineRule="exact"/>
        <w:ind w:left="1799" w:right="1303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11.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>At the execution</w:t>
      </w:r>
      <w:r>
        <w:rPr>
          <w:color w:val="000000"/>
          <w:spacing w:val="-2"/>
          <w:sz w:val="22"/>
        </w:rPr>
        <w:t xml:space="preserve"> of this Agreement and on an annual basis during the term of this Agreement and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any extended period, insurance must be maintained, the Customer will deliver to the Company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>current and completed Certificates of Insurance in addition to the aforementione</w:t>
      </w:r>
      <w:r>
        <w:rPr>
          <w:color w:val="000000"/>
          <w:spacing w:val="-2"/>
          <w:sz w:val="22"/>
        </w:rPr>
        <w:t xml:space="preserve">d forms required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for all coverage required herein. 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1799"/>
        <w:rPr>
          <w:color w:val="000000"/>
          <w:spacing w:val="-3"/>
          <w:sz w:val="22"/>
        </w:rPr>
      </w:pPr>
    </w:p>
    <w:p w:rsidR="003535A0" w:rsidRDefault="00D27864">
      <w:pPr>
        <w:tabs>
          <w:tab w:val="left" w:pos="2159"/>
        </w:tabs>
        <w:autoSpaceDE w:val="0"/>
        <w:autoSpaceDN w:val="0"/>
        <w:adjustRightInd w:val="0"/>
        <w:spacing w:before="14" w:line="253" w:lineRule="exact"/>
        <w:ind w:left="1799" w:right="1374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12.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Care, Custody and Control:  All of the Company’s material and/or equipment while in the care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custody and control of the Customer must be insured through the Customer's property insurance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2"/>
          <w:sz w:val="22"/>
        </w:rPr>
        <w:t xml:space="preserve">policy for full replacement cost value; or the Customer may have the "care, custody and control"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exclusion removed from their Commercial General Liability Policy. </w:t>
      </w:r>
    </w:p>
    <w:p w:rsidR="003535A0" w:rsidRDefault="00D27864">
      <w:pPr>
        <w:autoSpaceDE w:val="0"/>
        <w:autoSpaceDN w:val="0"/>
        <w:adjustRightInd w:val="0"/>
        <w:spacing w:before="247" w:line="253" w:lineRule="exact"/>
        <w:ind w:left="1799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13.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In lieu of obtaining the insurance policies, the Customer may, as its option and with the </w:t>
      </w:r>
    </w:p>
    <w:p w:rsidR="003535A0" w:rsidRDefault="00D27864">
      <w:pPr>
        <w:autoSpaceDE w:val="0"/>
        <w:autoSpaceDN w:val="0"/>
        <w:adjustRightInd w:val="0"/>
        <w:spacing w:before="7" w:line="253" w:lineRule="exact"/>
        <w:ind w:left="2159" w:right="1300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Company’s approval, which shall not be unreasonably withheld, elect to self-insure against risk of loss. The decision to self-insure will not relieve the Customer of</w:t>
      </w:r>
      <w:r>
        <w:rPr>
          <w:color w:val="000000"/>
          <w:spacing w:val="-2"/>
          <w:sz w:val="22"/>
        </w:rPr>
        <w:t xml:space="preserve"> any of the obligation imposed herein and will afford the Company the protection against loss and rights it would have received </w:t>
      </w:r>
      <w:r>
        <w:rPr>
          <w:color w:val="000000"/>
          <w:spacing w:val="-3"/>
          <w:sz w:val="22"/>
        </w:rPr>
        <w:t xml:space="preserve">if Customer has obtained such policies of insurance. 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1439"/>
        <w:rPr>
          <w:color w:val="000000"/>
          <w:spacing w:val="-3"/>
          <w:sz w:val="22"/>
        </w:rPr>
      </w:pPr>
    </w:p>
    <w:p w:rsidR="003535A0" w:rsidRDefault="00D27864">
      <w:pPr>
        <w:autoSpaceDE w:val="0"/>
        <w:autoSpaceDN w:val="0"/>
        <w:adjustRightInd w:val="0"/>
        <w:spacing w:before="114" w:line="253" w:lineRule="exact"/>
        <w:ind w:left="1439"/>
        <w:rPr>
          <w:color w:val="000000"/>
          <w:spacing w:val="-2"/>
          <w:sz w:val="22"/>
        </w:rPr>
      </w:pPr>
      <w:r>
        <w:rPr>
          <w:rFonts w:ascii="Times New Roman Bold" w:hAnsi="Times New Roman Bold"/>
          <w:color w:val="000000"/>
          <w:spacing w:val="-2"/>
          <w:sz w:val="22"/>
        </w:rPr>
        <w:t>Contractors</w:t>
      </w:r>
      <w:r>
        <w:rPr>
          <w:color w:val="000000"/>
          <w:spacing w:val="-2"/>
          <w:sz w:val="22"/>
        </w:rPr>
        <w:t>: In the event either party uses Contractor(s) in connection w</w:t>
      </w:r>
      <w:r>
        <w:rPr>
          <w:color w:val="000000"/>
          <w:spacing w:val="-2"/>
          <w:sz w:val="22"/>
        </w:rPr>
        <w:t xml:space="preserve">ith this Agreement, it is </w:t>
      </w:r>
    </w:p>
    <w:p w:rsidR="003535A0" w:rsidRDefault="00D27864">
      <w:pPr>
        <w:autoSpaceDE w:val="0"/>
        <w:autoSpaceDN w:val="0"/>
        <w:adjustRightInd w:val="0"/>
        <w:spacing w:line="255" w:lineRule="exact"/>
        <w:ind w:left="1439" w:right="1478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expressly agreed that said party shall have the sole responsibility to make certain that all Contractor(s) are in compliance with these insurance requirements and that Contractor(s) remain in compliance </w:t>
      </w:r>
      <w:r>
        <w:rPr>
          <w:color w:val="000000"/>
          <w:spacing w:val="-2"/>
          <w:sz w:val="22"/>
        </w:rPr>
        <w:br/>
        <w:t xml:space="preserve">throughout the course of </w:t>
      </w:r>
      <w:r>
        <w:rPr>
          <w:color w:val="000000"/>
          <w:spacing w:val="-2"/>
          <w:sz w:val="22"/>
        </w:rPr>
        <w:t xml:space="preserve">this Agreement, and thereafter as required. Said party shall remain liable for the performance of the Contractor(s), and such sub-contract relationship shall not relieve either party of </w:t>
      </w:r>
      <w:r>
        <w:rPr>
          <w:color w:val="000000"/>
          <w:spacing w:val="-3"/>
          <w:sz w:val="22"/>
        </w:rPr>
        <w:t xml:space="preserve">its obligations under this Agreement. </w:t>
      </w:r>
    </w:p>
    <w:p w:rsidR="003535A0" w:rsidRDefault="00D27864">
      <w:pPr>
        <w:autoSpaceDE w:val="0"/>
        <w:autoSpaceDN w:val="0"/>
        <w:adjustRightInd w:val="0"/>
        <w:spacing w:before="233" w:line="253" w:lineRule="exact"/>
        <w:ind w:left="1511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1.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Upon request, either Party</w:t>
      </w:r>
      <w:r>
        <w:rPr>
          <w:color w:val="000000"/>
          <w:spacing w:val="-2"/>
          <w:sz w:val="22"/>
        </w:rPr>
        <w:t xml:space="preserve"> shall promptly provide the requesting Party with either evidence of </w:t>
      </w:r>
    </w:p>
    <w:p w:rsidR="003535A0" w:rsidRDefault="00D27864">
      <w:pPr>
        <w:autoSpaceDE w:val="0"/>
        <w:autoSpaceDN w:val="0"/>
        <w:adjustRightInd w:val="0"/>
        <w:spacing w:before="10" w:line="250" w:lineRule="exact"/>
        <w:ind w:left="1871" w:right="148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insurance or certificates of insurance evidencing the insurance coverage per Section 13. Insurance: Employee and Contractor Claims. Customer shall provide such certificates or evidence o</w:t>
      </w:r>
      <w:r>
        <w:rPr>
          <w:color w:val="000000"/>
          <w:spacing w:val="-2"/>
          <w:sz w:val="22"/>
        </w:rPr>
        <w:t xml:space="preserve">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insurance to Company at the following address: </w:t>
      </w:r>
    </w:p>
    <w:p w:rsidR="003535A0" w:rsidRDefault="003535A0">
      <w:pPr>
        <w:autoSpaceDE w:val="0"/>
        <w:autoSpaceDN w:val="0"/>
        <w:adjustRightInd w:val="0"/>
        <w:spacing w:line="253" w:lineRule="exact"/>
        <w:ind w:left="3383"/>
        <w:rPr>
          <w:color w:val="000000"/>
          <w:spacing w:val="-3"/>
          <w:sz w:val="22"/>
        </w:rPr>
      </w:pPr>
    </w:p>
    <w:p w:rsidR="003535A0" w:rsidRDefault="00D27864">
      <w:pPr>
        <w:tabs>
          <w:tab w:val="left" w:pos="4103"/>
        </w:tabs>
        <w:autoSpaceDE w:val="0"/>
        <w:autoSpaceDN w:val="0"/>
        <w:adjustRightInd w:val="0"/>
        <w:spacing w:before="15" w:line="253" w:lineRule="exact"/>
        <w:ind w:left="3383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  <w:t xml:space="preserve">National Grid c/o Niagara Mohawk Power Corporation </w:t>
      </w:r>
    </w:p>
    <w:p w:rsidR="003535A0" w:rsidRDefault="00D27864">
      <w:pPr>
        <w:autoSpaceDE w:val="0"/>
        <w:autoSpaceDN w:val="0"/>
        <w:adjustRightInd w:val="0"/>
        <w:spacing w:before="1" w:line="237" w:lineRule="exact"/>
        <w:ind w:left="4314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Director, Commercial Services </w:t>
      </w:r>
    </w:p>
    <w:p w:rsidR="003535A0" w:rsidRDefault="00D27864">
      <w:pPr>
        <w:autoSpaceDE w:val="0"/>
        <w:autoSpaceDN w:val="0"/>
        <w:adjustRightInd w:val="0"/>
        <w:spacing w:before="10" w:line="253" w:lineRule="exact"/>
        <w:ind w:left="4103"/>
        <w:rPr>
          <w:color w:val="000000"/>
          <w:spacing w:val="-4"/>
          <w:sz w:val="22"/>
        </w:rPr>
      </w:pPr>
      <w:r>
        <w:rPr>
          <w:color w:val="000000"/>
          <w:spacing w:val="-4"/>
          <w:sz w:val="22"/>
        </w:rPr>
        <w:t xml:space="preserve">FERC Jurisdiction </w:t>
      </w:r>
    </w:p>
    <w:p w:rsidR="003535A0" w:rsidRDefault="00D27864">
      <w:pPr>
        <w:autoSpaceDE w:val="0"/>
        <w:autoSpaceDN w:val="0"/>
        <w:adjustRightInd w:val="0"/>
        <w:spacing w:before="7" w:line="253" w:lineRule="exact"/>
        <w:ind w:left="4103"/>
        <w:rPr>
          <w:color w:val="000000"/>
          <w:spacing w:val="-4"/>
          <w:sz w:val="22"/>
        </w:rPr>
      </w:pPr>
      <w:r>
        <w:rPr>
          <w:color w:val="000000"/>
          <w:spacing w:val="-4"/>
          <w:sz w:val="22"/>
        </w:rPr>
        <w:t xml:space="preserve">40 Sylvan Road, Waltham, MA 02451 </w:t>
      </w:r>
    </w:p>
    <w:p w:rsidR="003535A0" w:rsidRDefault="003535A0">
      <w:pPr>
        <w:autoSpaceDE w:val="0"/>
        <w:autoSpaceDN w:val="0"/>
        <w:adjustRightInd w:val="0"/>
        <w:spacing w:line="260" w:lineRule="exact"/>
        <w:ind w:left="1510"/>
        <w:jc w:val="both"/>
        <w:rPr>
          <w:color w:val="000000"/>
          <w:spacing w:val="-4"/>
          <w:sz w:val="22"/>
        </w:rPr>
      </w:pPr>
    </w:p>
    <w:p w:rsidR="003535A0" w:rsidRDefault="00D27864">
      <w:pPr>
        <w:autoSpaceDE w:val="0"/>
        <w:autoSpaceDN w:val="0"/>
        <w:adjustRightInd w:val="0"/>
        <w:spacing w:before="222" w:line="260" w:lineRule="exact"/>
        <w:ind w:left="1510" w:right="1909" w:firstLine="288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Customer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3535A0" w:rsidRDefault="00D27864">
      <w:pPr>
        <w:autoSpaceDE w:val="0"/>
        <w:autoSpaceDN w:val="0"/>
        <w:adjustRightInd w:val="0"/>
        <w:spacing w:before="143" w:line="160" w:lineRule="exact"/>
        <w:ind w:left="1440" w:right="7898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  <w:r>
        <w:rPr>
          <w:color w:val="000000"/>
          <w:spacing w:val="-1"/>
          <w:sz w:val="14"/>
        </w:rPr>
        <w:br/>
        <w:t xml:space="preserve">August 2021 </w:t>
      </w:r>
      <w:r>
        <w:rPr>
          <w:color w:val="000000"/>
          <w:spacing w:val="-1"/>
          <w:sz w:val="14"/>
        </w:rPr>
        <w:pict>
          <v:polyline id="_x0000_s1061" style="position:absolute;left:0;text-align:left;z-index:-251628544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3535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1"/>
      <w:bookmarkEnd w:id="31"/>
    </w:p>
    <w:p w:rsidR="003535A0" w:rsidRDefault="003535A0">
      <w:pPr>
        <w:autoSpaceDE w:val="0"/>
        <w:autoSpaceDN w:val="0"/>
        <w:adjustRightInd w:val="0"/>
        <w:spacing w:line="253" w:lineRule="exact"/>
        <w:ind w:left="3383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53" w:lineRule="exact"/>
        <w:ind w:left="3383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53" w:lineRule="exact"/>
        <w:ind w:left="3383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53" w:lineRule="exact"/>
        <w:ind w:left="3383"/>
        <w:rPr>
          <w:color w:val="000000"/>
          <w:spacing w:val="-1"/>
        </w:rPr>
      </w:pPr>
    </w:p>
    <w:p w:rsidR="003535A0" w:rsidRDefault="00D27864">
      <w:pPr>
        <w:tabs>
          <w:tab w:val="left" w:pos="4104"/>
        </w:tabs>
        <w:autoSpaceDE w:val="0"/>
        <w:autoSpaceDN w:val="0"/>
        <w:adjustRightInd w:val="0"/>
        <w:spacing w:before="179" w:line="253" w:lineRule="exact"/>
        <w:ind w:left="3383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New York Power Authority</w:t>
      </w:r>
    </w:p>
    <w:p w:rsidR="003535A0" w:rsidRDefault="00D27864">
      <w:pPr>
        <w:autoSpaceDE w:val="0"/>
        <w:autoSpaceDN w:val="0"/>
        <w:adjustRightInd w:val="0"/>
        <w:spacing w:line="260" w:lineRule="exact"/>
        <w:ind w:left="4104" w:right="5612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Insurance / 17B 123 Main Street </w:t>
      </w:r>
    </w:p>
    <w:p w:rsidR="003535A0" w:rsidRDefault="00D27864">
      <w:pPr>
        <w:autoSpaceDE w:val="0"/>
        <w:autoSpaceDN w:val="0"/>
        <w:adjustRightInd w:val="0"/>
        <w:spacing w:line="237" w:lineRule="exact"/>
        <w:ind w:left="4104"/>
        <w:rPr>
          <w:color w:val="000000"/>
          <w:spacing w:val="-4"/>
          <w:sz w:val="22"/>
        </w:rPr>
      </w:pPr>
      <w:r>
        <w:rPr>
          <w:color w:val="000000"/>
          <w:spacing w:val="-4"/>
          <w:sz w:val="22"/>
        </w:rPr>
        <w:t xml:space="preserve">White Plains, NY 10601 </w:t>
      </w:r>
    </w:p>
    <w:p w:rsidR="003535A0" w:rsidRDefault="003535A0">
      <w:pPr>
        <w:autoSpaceDE w:val="0"/>
        <w:autoSpaceDN w:val="0"/>
        <w:adjustRightInd w:val="0"/>
        <w:spacing w:line="260" w:lineRule="exact"/>
        <w:ind w:left="1512"/>
        <w:jc w:val="both"/>
        <w:rPr>
          <w:color w:val="000000"/>
          <w:spacing w:val="-4"/>
          <w:sz w:val="22"/>
        </w:rPr>
      </w:pPr>
    </w:p>
    <w:p w:rsidR="003535A0" w:rsidRDefault="00D27864">
      <w:pPr>
        <w:tabs>
          <w:tab w:val="left" w:pos="1871"/>
        </w:tabs>
        <w:autoSpaceDE w:val="0"/>
        <w:autoSpaceDN w:val="0"/>
        <w:adjustRightInd w:val="0"/>
        <w:spacing w:before="224" w:line="260" w:lineRule="exact"/>
        <w:ind w:left="1512" w:right="120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2.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be delivered in accordance with the policy provisions. </w:t>
      </w:r>
    </w:p>
    <w:p w:rsidR="003535A0" w:rsidRDefault="003535A0">
      <w:pPr>
        <w:autoSpaceDE w:val="0"/>
        <w:autoSpaceDN w:val="0"/>
        <w:adjustRightInd w:val="0"/>
        <w:spacing w:line="250" w:lineRule="exact"/>
        <w:ind w:left="1511"/>
        <w:rPr>
          <w:color w:val="000000"/>
          <w:spacing w:val="-3"/>
          <w:sz w:val="22"/>
        </w:rPr>
      </w:pPr>
    </w:p>
    <w:p w:rsidR="003535A0" w:rsidRDefault="00D27864">
      <w:pPr>
        <w:tabs>
          <w:tab w:val="left" w:pos="1871"/>
        </w:tabs>
        <w:autoSpaceDE w:val="0"/>
        <w:autoSpaceDN w:val="0"/>
        <w:adjustRightInd w:val="0"/>
        <w:spacing w:before="19" w:line="250" w:lineRule="exact"/>
        <w:ind w:left="1511" w:right="1205"/>
        <w:rPr>
          <w:color w:val="000000"/>
          <w:spacing w:val="-4"/>
          <w:sz w:val="22"/>
        </w:rPr>
      </w:pPr>
      <w:r>
        <w:rPr>
          <w:color w:val="000000"/>
          <w:spacing w:val="-6"/>
          <w:sz w:val="22"/>
        </w:rPr>
        <w:t>3.</w:t>
      </w:r>
      <w:r>
        <w:rPr>
          <w:rFonts w:ascii="Arial" w:hAnsi="Arial"/>
          <w:color w:val="000000"/>
          <w:spacing w:val="-6"/>
          <w:sz w:val="22"/>
        </w:rPr>
        <w:t xml:space="preserve"> </w:t>
      </w:r>
      <w:r>
        <w:rPr>
          <w:color w:val="000000"/>
          <w:spacing w:val="-6"/>
          <w:sz w:val="22"/>
        </w:rPr>
        <w:t xml:space="preserve">  If a party fails to secure or maintain any insurance coverage, or any insurance coverage is canceled before </w:t>
      </w:r>
      <w:r>
        <w:rPr>
          <w:color w:val="000000"/>
          <w:spacing w:val="-6"/>
          <w:sz w:val="22"/>
        </w:rPr>
        <w:br/>
      </w:r>
      <w:r>
        <w:rPr>
          <w:color w:val="000000"/>
          <w:spacing w:val="-6"/>
          <w:sz w:val="22"/>
        </w:rPr>
        <w:tab/>
        <w:t xml:space="preserve">the completion of all services provided under this Agreement, and such party fails immediately to procure </w:t>
      </w:r>
      <w:r>
        <w:rPr>
          <w:color w:val="000000"/>
          <w:spacing w:val="-6"/>
          <w:sz w:val="22"/>
        </w:rPr>
        <w:br/>
      </w:r>
      <w:r>
        <w:rPr>
          <w:color w:val="000000"/>
          <w:spacing w:val="-6"/>
          <w:sz w:val="22"/>
        </w:rPr>
        <w:tab/>
      </w:r>
      <w:r>
        <w:rPr>
          <w:color w:val="000000"/>
          <w:spacing w:val="-3"/>
          <w:sz w:val="22"/>
        </w:rPr>
        <w:t xml:space="preserve">such insurance as specified herein, </w:t>
      </w:r>
      <w:r>
        <w:rPr>
          <w:color w:val="000000"/>
          <w:spacing w:val="-3"/>
          <w:sz w:val="22"/>
        </w:rPr>
        <w:t xml:space="preserve">then the non-defaulting party has the right but not the obligation to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4"/>
          <w:sz w:val="22"/>
        </w:rPr>
        <w:t xml:space="preserve">procure such insurance and, at its option, either bill the cost thereof to the defaulting party or deduct the </w:t>
      </w:r>
      <w:r>
        <w:rPr>
          <w:color w:val="000000"/>
          <w:spacing w:val="-4"/>
          <w:sz w:val="22"/>
        </w:rPr>
        <w:br/>
      </w:r>
      <w:r>
        <w:rPr>
          <w:color w:val="000000"/>
          <w:spacing w:val="-4"/>
          <w:sz w:val="22"/>
        </w:rPr>
        <w:tab/>
        <w:t>cost thereof from any sum due the defaulting party under this Agreement.</w:t>
      </w:r>
      <w:r>
        <w:rPr>
          <w:color w:val="000000"/>
          <w:spacing w:val="-4"/>
          <w:sz w:val="22"/>
        </w:rPr>
        <w:t xml:space="preserve"> </w:t>
      </w:r>
    </w:p>
    <w:p w:rsidR="003535A0" w:rsidRDefault="00D27864">
      <w:pPr>
        <w:tabs>
          <w:tab w:val="left" w:pos="1871"/>
        </w:tabs>
        <w:autoSpaceDE w:val="0"/>
        <w:autoSpaceDN w:val="0"/>
        <w:adjustRightInd w:val="0"/>
        <w:spacing w:before="242" w:line="260" w:lineRule="exact"/>
        <w:ind w:left="1511" w:right="1205"/>
        <w:rPr>
          <w:color w:val="000000"/>
          <w:spacing w:val="-4"/>
          <w:sz w:val="22"/>
        </w:rPr>
      </w:pPr>
      <w:r>
        <w:rPr>
          <w:color w:val="000000"/>
          <w:sz w:val="22"/>
        </w:rPr>
        <w:t>4.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To the extent requested, each Party shall furnish to the other Party copies of any accidents report(s)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4"/>
          <w:sz w:val="22"/>
        </w:rPr>
        <w:t xml:space="preserve">sent to the furnishing Party’s insurance carriers covering accidents or incidents occurring in connection </w:t>
      </w:r>
      <w:r>
        <w:rPr>
          <w:color w:val="000000"/>
          <w:spacing w:val="-4"/>
          <w:sz w:val="22"/>
        </w:rPr>
        <w:br/>
      </w:r>
      <w:r>
        <w:rPr>
          <w:color w:val="000000"/>
          <w:spacing w:val="-4"/>
          <w:sz w:val="22"/>
        </w:rPr>
        <w:tab/>
        <w:t>with or as a result of the performan</w:t>
      </w:r>
      <w:r>
        <w:rPr>
          <w:color w:val="000000"/>
          <w:spacing w:val="-4"/>
          <w:sz w:val="22"/>
        </w:rPr>
        <w:t xml:space="preserve">ce of the Work under this Agreement. </w:t>
      </w:r>
    </w:p>
    <w:p w:rsidR="003535A0" w:rsidRDefault="00D27864">
      <w:pPr>
        <w:tabs>
          <w:tab w:val="left" w:pos="1871"/>
        </w:tabs>
        <w:autoSpaceDE w:val="0"/>
        <w:autoSpaceDN w:val="0"/>
        <w:adjustRightInd w:val="0"/>
        <w:spacing w:before="240" w:line="260" w:lineRule="exact"/>
        <w:ind w:left="1511" w:right="1258"/>
        <w:jc w:val="both"/>
        <w:rPr>
          <w:color w:val="000000"/>
          <w:spacing w:val="-3"/>
          <w:sz w:val="22"/>
        </w:rPr>
      </w:pPr>
      <w:r>
        <w:rPr>
          <w:color w:val="000000"/>
          <w:sz w:val="22"/>
        </w:rPr>
        <w:t>5.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Each Party shall comply with any governmental and/or site-specific insurance requirements even if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not stated herein. </w:t>
      </w:r>
    </w:p>
    <w:p w:rsidR="003535A0" w:rsidRDefault="00D27864">
      <w:pPr>
        <w:tabs>
          <w:tab w:val="left" w:pos="1870"/>
        </w:tabs>
        <w:autoSpaceDE w:val="0"/>
        <w:autoSpaceDN w:val="0"/>
        <w:adjustRightInd w:val="0"/>
        <w:spacing w:before="249" w:line="250" w:lineRule="exact"/>
        <w:ind w:left="1510" w:right="1207"/>
        <w:rPr>
          <w:color w:val="000000"/>
          <w:spacing w:val="-4"/>
          <w:sz w:val="22"/>
        </w:rPr>
      </w:pPr>
      <w:r>
        <w:rPr>
          <w:color w:val="000000"/>
          <w:spacing w:val="-3"/>
          <w:sz w:val="22"/>
        </w:rPr>
        <w:t>6.</w:t>
      </w:r>
      <w:r>
        <w:rPr>
          <w:rFonts w:ascii="Arial" w:hAnsi="Arial"/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 xml:space="preserve">  By the date that such coverage is required, each Party represents to the other Party that it will have full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policy limits available and shall notify the other Party in writing when coverages required herein have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4"/>
          <w:sz w:val="22"/>
        </w:rPr>
        <w:t>been reduced as a result of claim paym</w:t>
      </w:r>
      <w:r>
        <w:rPr>
          <w:color w:val="000000"/>
          <w:spacing w:val="-4"/>
          <w:sz w:val="22"/>
        </w:rPr>
        <w:t xml:space="preserve">ents, expenses, or both.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  <w:sz w:val="22"/>
        </w:rPr>
      </w:pPr>
    </w:p>
    <w:p w:rsidR="003535A0" w:rsidRDefault="00D27864">
      <w:pPr>
        <w:autoSpaceDE w:val="0"/>
        <w:autoSpaceDN w:val="0"/>
        <w:adjustRightInd w:val="0"/>
        <w:spacing w:before="1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  <w:r>
        <w:rPr>
          <w:color w:val="000000"/>
          <w:spacing w:val="-1"/>
          <w:sz w:val="14"/>
        </w:rPr>
        <w:pict>
          <v:polyline id="_x0000_s1062" style="position:absolute;left:0;text-align:left;z-index:-251627520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3535A0"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 w:gutter="0"/>
          <w:cols w:space="720"/>
        </w:sectPr>
      </w:pPr>
    </w:p>
    <w:p w:rsidR="003535A0" w:rsidRDefault="00D27864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63" style="position:absolute;z-index:-251626496;mso-position-horizontal-relative:page;mso-position-vertical-relative:page" points="0,283.7pt,34.3pt,283.7pt,34.3pt,0,0,0,0,283.7pt" coordsize="686,5674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064" type="#_x0000_t75" style="position:absolute;margin-left:132.7pt;margin-top:149pt;width:346.85pt;height:467.5pt;z-index:-251625472;mso-position-horizontal-relative:page;mso-position-vertical-relative:page" o:allowincell="f">
            <v:imagedata r:id="rId196" o:title=""/>
            <w10:wrap anchorx="page" anchory="page"/>
          </v:shape>
        </w:pict>
      </w:r>
      <w:bookmarkStart w:id="32" w:name="Pg32"/>
      <w:bookmarkEnd w:id="32"/>
    </w:p>
    <w:p w:rsidR="003535A0" w:rsidRDefault="003535A0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1"/>
        </w:rPr>
      </w:pPr>
    </w:p>
    <w:p w:rsidR="003535A0" w:rsidRDefault="003535A0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1"/>
        </w:rPr>
      </w:pPr>
    </w:p>
    <w:p w:rsidR="003535A0" w:rsidRDefault="00D27864">
      <w:pPr>
        <w:autoSpaceDE w:val="0"/>
        <w:autoSpaceDN w:val="0"/>
        <w:adjustRightInd w:val="0"/>
        <w:spacing w:before="35" w:line="276" w:lineRule="exact"/>
        <w:ind w:left="368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A:  Customer Prompt Payment Policy </w:t>
      </w: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3535A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535A0" w:rsidRDefault="00D27864">
      <w:pPr>
        <w:autoSpaceDE w:val="0"/>
        <w:autoSpaceDN w:val="0"/>
        <w:adjustRightInd w:val="0"/>
        <w:spacing w:before="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</w:t>
      </w:r>
    </w:p>
    <w:p w:rsidR="003535A0" w:rsidRDefault="00D2786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August 2021 </w:t>
      </w:r>
    </w:p>
    <w:p w:rsidR="003535A0" w:rsidRDefault="003535A0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3535A0">
      <w:headerReference w:type="even" r:id="rId197"/>
      <w:headerReference w:type="default" r:id="rId198"/>
      <w:footerReference w:type="even" r:id="rId199"/>
      <w:footerReference w:type="default" r:id="rId200"/>
      <w:headerReference w:type="first" r:id="rId201"/>
      <w:footerReference w:type="first" r:id="rId20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7864">
      <w:r>
        <w:separator/>
      </w:r>
    </w:p>
  </w:endnote>
  <w:endnote w:type="continuationSeparator" w:id="0">
    <w:p w:rsidR="00000000" w:rsidRDefault="00D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</w:t>
    </w:r>
    <w:r>
      <w:rPr>
        <w:rFonts w:ascii="Arial" w:eastAsia="Arial" w:hAnsi="Arial" w:cs="Arial"/>
        <w:color w:val="000000"/>
        <w:sz w:val="16"/>
      </w:rPr>
      <w:t xml:space="preserve">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ER22</w:t>
    </w:r>
    <w:r>
      <w:rPr>
        <w:rFonts w:ascii="Arial" w:eastAsia="Arial" w:hAnsi="Arial" w:cs="Arial"/>
        <w:color w:val="000000"/>
        <w:sz w:val="16"/>
      </w:rPr>
      <w:t xml:space="preserve">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ER22</w:t>
    </w:r>
    <w:r>
      <w:rPr>
        <w:rFonts w:ascii="Arial" w:eastAsia="Arial" w:hAnsi="Arial" w:cs="Arial"/>
        <w:color w:val="000000"/>
        <w:sz w:val="16"/>
      </w:rPr>
      <w:t xml:space="preserve">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ER22</w:t>
    </w:r>
    <w:r>
      <w:rPr>
        <w:rFonts w:ascii="Arial" w:eastAsia="Arial" w:hAnsi="Arial" w:cs="Arial"/>
        <w:color w:val="000000"/>
        <w:sz w:val="16"/>
      </w:rPr>
      <w:t xml:space="preserve">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ER22</w:t>
    </w:r>
    <w:r>
      <w:rPr>
        <w:rFonts w:ascii="Arial" w:eastAsia="Arial" w:hAnsi="Arial" w:cs="Arial"/>
        <w:color w:val="000000"/>
        <w:sz w:val="16"/>
      </w:rPr>
      <w:t xml:space="preserve">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ER22-6</w:t>
    </w:r>
    <w:r>
      <w:rPr>
        <w:rFonts w:ascii="Arial" w:eastAsia="Arial" w:hAnsi="Arial" w:cs="Arial"/>
        <w:color w:val="000000"/>
        <w:sz w:val="16"/>
      </w:rPr>
      <w:t xml:space="preserve">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</w:t>
    </w:r>
    <w:r>
      <w:rPr>
        <w:rFonts w:ascii="Arial" w:eastAsia="Arial" w:hAnsi="Arial" w:cs="Arial"/>
        <w:color w:val="000000"/>
        <w:sz w:val="16"/>
      </w:rPr>
      <w:t xml:space="preserve">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</w:t>
    </w:r>
    <w:r>
      <w:rPr>
        <w:rFonts w:ascii="Arial" w:eastAsia="Arial" w:hAnsi="Arial" w:cs="Arial"/>
        <w:color w:val="000000"/>
        <w:sz w:val="16"/>
      </w:rPr>
      <w:t xml:space="preserve">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</w:t>
    </w:r>
    <w:r>
      <w:rPr>
        <w:rFonts w:ascii="Arial" w:eastAsia="Arial" w:hAnsi="Arial" w:cs="Arial"/>
        <w:color w:val="000000"/>
        <w:sz w:val="16"/>
      </w:rPr>
      <w:t xml:space="preserve">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</w:t>
    </w:r>
    <w:r>
      <w:rPr>
        <w:rFonts w:ascii="Arial" w:eastAsia="Arial" w:hAnsi="Arial" w:cs="Arial"/>
        <w:color w:val="000000"/>
        <w:sz w:val="16"/>
      </w:rPr>
      <w:t xml:space="preserve">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ER22</w:t>
    </w:r>
    <w:r>
      <w:rPr>
        <w:rFonts w:ascii="Arial" w:eastAsia="Arial" w:hAnsi="Arial" w:cs="Arial"/>
        <w:color w:val="000000"/>
        <w:sz w:val="16"/>
      </w:rPr>
      <w:t xml:space="preserve">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</w:t>
    </w:r>
    <w:r>
      <w:rPr>
        <w:rFonts w:ascii="Arial" w:eastAsia="Arial" w:hAnsi="Arial" w:cs="Arial"/>
        <w:color w:val="000000"/>
        <w:sz w:val="16"/>
      </w:rPr>
      <w:t xml:space="preserve">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ER22</w:t>
    </w:r>
    <w:r>
      <w:rPr>
        <w:rFonts w:ascii="Arial" w:eastAsia="Arial" w:hAnsi="Arial" w:cs="Arial"/>
        <w:color w:val="000000"/>
        <w:sz w:val="16"/>
      </w:rPr>
      <w:t xml:space="preserve">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 Docket #: ER22</w:t>
    </w:r>
    <w:r>
      <w:rPr>
        <w:rFonts w:ascii="Arial" w:eastAsia="Arial" w:hAnsi="Arial" w:cs="Arial"/>
        <w:color w:val="000000"/>
        <w:sz w:val="16"/>
      </w:rPr>
      <w:t xml:space="preserve">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10/20/2021 -</w:t>
    </w:r>
    <w:r>
      <w:rPr>
        <w:rFonts w:ascii="Arial" w:eastAsia="Arial" w:hAnsi="Arial" w:cs="Arial"/>
        <w:color w:val="000000"/>
        <w:sz w:val="16"/>
      </w:rPr>
      <w:t xml:space="preserve">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7864">
      <w:r>
        <w:separator/>
      </w:r>
    </w:p>
  </w:footnote>
  <w:footnote w:type="continuationSeparator" w:id="0">
    <w:p w:rsidR="00000000" w:rsidRDefault="00D2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NMPC and NYPA </w:t>
    </w:r>
    <w:r>
      <w:rPr>
        <w:rFonts w:ascii="Arial" w:eastAsia="Arial" w:hAnsi="Arial" w:cs="Arial"/>
        <w:color w:val="000000"/>
        <w:sz w:val="16"/>
      </w:rPr>
      <w:t>Smart Path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between NMPC and NYPA Smart Path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NMPC and </w:t>
    </w:r>
    <w:r>
      <w:rPr>
        <w:rFonts w:ascii="Arial" w:eastAsia="Arial" w:hAnsi="Arial" w:cs="Arial"/>
        <w:color w:val="000000"/>
        <w:sz w:val="16"/>
      </w:rPr>
      <w:t>NYPA Smart Path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</w:t>
    </w:r>
    <w:r>
      <w:rPr>
        <w:rFonts w:ascii="Arial" w:eastAsia="Arial" w:hAnsi="Arial" w:cs="Arial"/>
        <w:color w:val="000000"/>
        <w:sz w:val="16"/>
      </w:rPr>
      <w:t>NMPC and NYPA Smart Path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</w:t>
    </w:r>
    <w:r>
      <w:rPr>
        <w:rFonts w:ascii="Arial" w:eastAsia="Arial" w:hAnsi="Arial" w:cs="Arial"/>
        <w:color w:val="000000"/>
        <w:sz w:val="16"/>
      </w:rPr>
      <w:t>-&gt; Service Agreements --&gt; CRA between NMPC and NYPA Smart Path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between NMPC and NYPA Smart Path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NMPC and </w:t>
    </w:r>
    <w:r>
      <w:rPr>
        <w:rFonts w:ascii="Arial" w:eastAsia="Arial" w:hAnsi="Arial" w:cs="Arial"/>
        <w:color w:val="000000"/>
        <w:sz w:val="16"/>
      </w:rPr>
      <w:t>NYPA Smart Path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</w:t>
    </w:r>
    <w:r>
      <w:rPr>
        <w:rFonts w:ascii="Arial" w:eastAsia="Arial" w:hAnsi="Arial" w:cs="Arial"/>
        <w:color w:val="000000"/>
        <w:sz w:val="16"/>
      </w:rPr>
      <w:t>ements --&gt; CRA between NMPC and NYPA Smart Path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NMPC and NYPA Smart </w:t>
    </w:r>
    <w:r>
      <w:rPr>
        <w:rFonts w:ascii="Arial" w:eastAsia="Arial" w:hAnsi="Arial" w:cs="Arial"/>
        <w:color w:val="000000"/>
        <w:sz w:val="16"/>
      </w:rPr>
      <w:t>Path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between NMPC and NYPA Smart Path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between NMPC and NYPA Smart Path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NMPC and NYPA </w:t>
    </w:r>
    <w:r>
      <w:rPr>
        <w:rFonts w:ascii="Arial" w:eastAsia="Arial" w:hAnsi="Arial" w:cs="Arial"/>
        <w:color w:val="000000"/>
        <w:sz w:val="16"/>
      </w:rPr>
      <w:t>Smart Path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CRA between NMPC and NYPA Smart Path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NMPC and NYPA Smart </w:t>
    </w:r>
    <w:r>
      <w:rPr>
        <w:rFonts w:ascii="Arial" w:eastAsia="Arial" w:hAnsi="Arial" w:cs="Arial"/>
        <w:color w:val="000000"/>
        <w:sz w:val="16"/>
      </w:rPr>
      <w:t>Path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between NMPC and NYPA Smart Path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between NMPC and NYPA Smart Path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between NMPC and NYPA Smart Path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0" w:rsidRDefault="00D2786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3535A0"/>
    <w:rsid w:val="003535A0"/>
    <w:rsid w:val="00D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63" Type="http://schemas.openxmlformats.org/officeDocument/2006/relationships/header" Target="head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footer" Target="footer75.xml"/><Relationship Id="rId170" Type="http://schemas.openxmlformats.org/officeDocument/2006/relationships/header" Target="header81.xml"/><Relationship Id="rId191" Type="http://schemas.openxmlformats.org/officeDocument/2006/relationships/header" Target="header92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header" Target="header76.xml"/><Relationship Id="rId181" Type="http://schemas.openxmlformats.org/officeDocument/2006/relationships/footer" Target="footer86.xml"/><Relationship Id="rId22" Type="http://schemas.openxmlformats.org/officeDocument/2006/relationships/footer" Target="footer8.xml"/><Relationship Id="rId43" Type="http://schemas.openxmlformats.org/officeDocument/2006/relationships/footer" Target="footer1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footer" Target="footer81.xml"/><Relationship Id="rId192" Type="http://schemas.openxmlformats.org/officeDocument/2006/relationships/footer" Target="footer91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header" Target="header77.xml"/><Relationship Id="rId182" Type="http://schemas.openxmlformats.org/officeDocument/2006/relationships/header" Target="header87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header" Target="header82.xml"/><Relationship Id="rId193" Type="http://schemas.openxmlformats.org/officeDocument/2006/relationships/footer" Target="footer92.xml"/><Relationship Id="rId13" Type="http://schemas.openxmlformats.org/officeDocument/2006/relationships/header" Target="header4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62" Type="http://schemas.openxmlformats.org/officeDocument/2006/relationships/footer" Target="footer76.xml"/><Relationship Id="rId183" Type="http://schemas.openxmlformats.org/officeDocument/2006/relationships/footer" Target="footer87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footer" Target="footer64.xml"/><Relationship Id="rId157" Type="http://schemas.openxmlformats.org/officeDocument/2006/relationships/footer" Target="footer74.xml"/><Relationship Id="rId178" Type="http://schemas.openxmlformats.org/officeDocument/2006/relationships/header" Target="head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52" Type="http://schemas.openxmlformats.org/officeDocument/2006/relationships/image" Target="media/image2.jpeg"/><Relationship Id="rId173" Type="http://schemas.openxmlformats.org/officeDocument/2006/relationships/header" Target="header83.xml"/><Relationship Id="rId194" Type="http://schemas.openxmlformats.org/officeDocument/2006/relationships/header" Target="header93.xml"/><Relationship Id="rId199" Type="http://schemas.openxmlformats.org/officeDocument/2006/relationships/footer" Target="footer94.xml"/><Relationship Id="rId203" Type="http://schemas.openxmlformats.org/officeDocument/2006/relationships/fontTable" Target="fontTable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footer" Target="footer79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7.xml"/><Relationship Id="rId184" Type="http://schemas.openxmlformats.org/officeDocument/2006/relationships/header" Target="header88.xml"/><Relationship Id="rId189" Type="http://schemas.openxmlformats.org/officeDocument/2006/relationships/footer" Target="footer90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5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image" Target="media/image3.jpeg"/><Relationship Id="rId174" Type="http://schemas.openxmlformats.org/officeDocument/2006/relationships/footer" Target="footer82.xml"/><Relationship Id="rId179" Type="http://schemas.openxmlformats.org/officeDocument/2006/relationships/header" Target="header86.xml"/><Relationship Id="rId195" Type="http://schemas.openxmlformats.org/officeDocument/2006/relationships/footer" Target="footer93.xml"/><Relationship Id="rId190" Type="http://schemas.openxmlformats.org/officeDocument/2006/relationships/header" Target="header91.xml"/><Relationship Id="rId204" Type="http://schemas.openxmlformats.org/officeDocument/2006/relationships/theme" Target="theme/theme1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48" Type="http://schemas.openxmlformats.org/officeDocument/2006/relationships/footer" Target="footer70.xml"/><Relationship Id="rId164" Type="http://schemas.openxmlformats.org/officeDocument/2006/relationships/header" Target="header78.xml"/><Relationship Id="rId169" Type="http://schemas.openxmlformats.org/officeDocument/2006/relationships/footer" Target="footer80.xml"/><Relationship Id="rId185" Type="http://schemas.openxmlformats.org/officeDocument/2006/relationships/header" Target="header8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5.xml"/><Relationship Id="rId26" Type="http://schemas.openxmlformats.org/officeDocument/2006/relationships/header" Target="header11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header" Target="header73.xml"/><Relationship Id="rId175" Type="http://schemas.openxmlformats.org/officeDocument/2006/relationships/footer" Target="footer83.xml"/><Relationship Id="rId196" Type="http://schemas.openxmlformats.org/officeDocument/2006/relationships/image" Target="media/image4.jpeg"/><Relationship Id="rId200" Type="http://schemas.openxmlformats.org/officeDocument/2006/relationships/footer" Target="footer95.xml"/><Relationship Id="rId16" Type="http://schemas.openxmlformats.org/officeDocument/2006/relationships/footer" Target="footer5.xml"/><Relationship Id="rId37" Type="http://schemas.openxmlformats.org/officeDocument/2006/relationships/image" Target="media/image1.jpeg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footer" Target="footer78.xml"/><Relationship Id="rId186" Type="http://schemas.openxmlformats.org/officeDocument/2006/relationships/footer" Target="footer88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header" Target="header74.xml"/><Relationship Id="rId176" Type="http://schemas.openxmlformats.org/officeDocument/2006/relationships/header" Target="header84.xml"/><Relationship Id="rId197" Type="http://schemas.openxmlformats.org/officeDocument/2006/relationships/header" Target="header94.xml"/><Relationship Id="rId201" Type="http://schemas.openxmlformats.org/officeDocument/2006/relationships/header" Target="header96.xml"/><Relationship Id="rId17" Type="http://schemas.openxmlformats.org/officeDocument/2006/relationships/header" Target="header6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header" Target="header79.xml"/><Relationship Id="rId187" Type="http://schemas.openxmlformats.org/officeDocument/2006/relationships/footer" Target="footer89.xml"/><Relationship Id="rId1" Type="http://schemas.openxmlformats.org/officeDocument/2006/relationships/styles" Target="styles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3.xml"/><Relationship Id="rId177" Type="http://schemas.openxmlformats.org/officeDocument/2006/relationships/footer" Target="footer84.xml"/><Relationship Id="rId198" Type="http://schemas.openxmlformats.org/officeDocument/2006/relationships/header" Target="header95.xml"/><Relationship Id="rId202" Type="http://schemas.openxmlformats.org/officeDocument/2006/relationships/footer" Target="footer96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50" Type="http://schemas.openxmlformats.org/officeDocument/2006/relationships/header" Target="header22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header" Target="header80.xml"/><Relationship Id="rId188" Type="http://schemas.openxmlformats.org/officeDocument/2006/relationships/header" Target="header90.xml"/><Relationship Id="rId71" Type="http://schemas.openxmlformats.org/officeDocument/2006/relationships/footer" Target="footer32.xml"/><Relationship Id="rId92" Type="http://schemas.openxmlformats.org/officeDocument/2006/relationships/header" Target="header4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11666</Words>
  <Characters>66502</Characters>
  <Application>Microsoft Office Word</Application>
  <DocSecurity>4</DocSecurity>
  <Lines>554</Lines>
  <Paragraphs>156</Paragraphs>
  <ScaleCrop>false</ScaleCrop>
  <Company/>
  <LinksUpToDate>false</LinksUpToDate>
  <CharactersWithSpaces>78012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2022-02-07T20:00:00Z</dcterms:created>
  <dcterms:modified xsi:type="dcterms:W3CDTF">2022-02-07T20:00:00Z</dcterms:modified>
</cp:coreProperties>
</file>