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BA" w:rsidRDefault="00A074BA">
      <w:pPr>
        <w:autoSpaceDE w:val="0"/>
        <w:autoSpaceDN w:val="0"/>
        <w:adjustRightInd w:val="0"/>
        <w:spacing w:line="240" w:lineRule="exact"/>
      </w:pPr>
      <w:bookmarkStart w:id="0" w:name="Pg1"/>
      <w:bookmarkStart w:id="1" w:name="_GoBack"/>
      <w:bookmarkEnd w:id="0"/>
      <w:bookmarkEnd w:id="1"/>
    </w:p>
    <w:p w:rsidR="00A074BA" w:rsidRDefault="00A074BA">
      <w:pPr>
        <w:autoSpaceDE w:val="0"/>
        <w:autoSpaceDN w:val="0"/>
        <w:adjustRightInd w:val="0"/>
        <w:spacing w:line="276" w:lineRule="exact"/>
        <w:ind w:left="1800"/>
      </w:pPr>
    </w:p>
    <w:p w:rsidR="00A074BA" w:rsidRDefault="00AF3764">
      <w:pPr>
        <w:autoSpaceDE w:val="0"/>
        <w:autoSpaceDN w:val="0"/>
        <w:adjustRightInd w:val="0"/>
        <w:spacing w:before="195" w:line="276" w:lineRule="exact"/>
        <w:ind w:left="180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074BA">
      <w:pPr>
        <w:autoSpaceDE w:val="0"/>
        <w:autoSpaceDN w:val="0"/>
        <w:adjustRightInd w:val="0"/>
        <w:spacing w:line="276" w:lineRule="exact"/>
        <w:ind w:left="4260"/>
        <w:rPr>
          <w:color w:val="000000"/>
          <w:spacing w:val="-3"/>
        </w:rPr>
      </w:pPr>
    </w:p>
    <w:p w:rsidR="00A074BA" w:rsidRDefault="00AF3764">
      <w:pPr>
        <w:autoSpaceDE w:val="0"/>
        <w:autoSpaceDN w:val="0"/>
        <w:adjustRightInd w:val="0"/>
        <w:spacing w:before="8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2562 </w:t>
      </w:r>
    </w:p>
    <w:p w:rsidR="00A074BA" w:rsidRDefault="00A074BA">
      <w:pPr>
        <w:autoSpaceDE w:val="0"/>
        <w:autoSpaceDN w:val="0"/>
        <w:adjustRightInd w:val="0"/>
        <w:spacing w:line="510" w:lineRule="exact"/>
        <w:ind w:left="4096"/>
        <w:rPr>
          <w:rFonts w:ascii="Times New Roman Bold" w:hAnsi="Times New Roman Bold"/>
          <w:color w:val="000000"/>
          <w:spacing w:val="-3"/>
        </w:rPr>
      </w:pPr>
    </w:p>
    <w:p w:rsidR="00A074BA" w:rsidRDefault="00AF3764">
      <w:pPr>
        <w:tabs>
          <w:tab w:val="left" w:pos="5362"/>
        </w:tabs>
        <w:autoSpaceDE w:val="0"/>
        <w:autoSpaceDN w:val="0"/>
        <w:adjustRightInd w:val="0"/>
        <w:spacing w:before="61" w:line="51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A074BA" w:rsidRDefault="00AF3764">
      <w:pPr>
        <w:tabs>
          <w:tab w:val="left" w:pos="5859"/>
        </w:tabs>
        <w:autoSpaceDE w:val="0"/>
        <w:autoSpaceDN w:val="0"/>
        <w:adjustRightInd w:val="0"/>
        <w:spacing w:before="2" w:line="52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A074BA" w:rsidRDefault="00AF3764">
      <w:pPr>
        <w:tabs>
          <w:tab w:val="left" w:pos="4706"/>
        </w:tabs>
        <w:autoSpaceDE w:val="0"/>
        <w:autoSpaceDN w:val="0"/>
        <w:adjustRightInd w:val="0"/>
        <w:spacing w:line="520" w:lineRule="exact"/>
        <w:ind w:left="3782" w:right="3592"/>
        <w:rPr>
          <w:rFonts w:ascii="Times New Roman Bold" w:hAnsi="Times New Roman Bold"/>
          <w:color w:val="000000"/>
          <w:spacing w:val="-3"/>
        </w:rPr>
      </w:pPr>
      <w:r>
        <w:rPr>
          <w:rFonts w:ascii="Times New Roman Bold" w:hAnsi="Times New Roman Bold"/>
          <w:color w:val="000000"/>
          <w:spacing w:val="-3"/>
        </w:rPr>
        <w:t xml:space="preserve">ORANGEVILLE ENERGY STORAGE LLC </w:t>
      </w:r>
      <w:r>
        <w:rPr>
          <w:rFonts w:ascii="Times New Roman Bold" w:hAnsi="Times New Roman Bold"/>
          <w:color w:val="000000"/>
          <w:spacing w:val="-3"/>
        </w:rPr>
        <w:br/>
      </w:r>
      <w:r>
        <w:rPr>
          <w:rFonts w:ascii="Times New Roman Bold" w:hAnsi="Times New Roman Bold"/>
          <w:color w:val="000000"/>
          <w:spacing w:val="-3"/>
        </w:rPr>
        <w:tab/>
        <w:t xml:space="preserve">Dated as of October 6, 2020 </w:t>
      </w:r>
    </w:p>
    <w:p w:rsidR="00A074BA" w:rsidRDefault="00A074BA">
      <w:pPr>
        <w:autoSpaceDE w:val="0"/>
        <w:autoSpaceDN w:val="0"/>
        <w:adjustRightInd w:val="0"/>
        <w:spacing w:line="276" w:lineRule="exact"/>
        <w:ind w:left="4209"/>
        <w:rPr>
          <w:rFonts w:ascii="Times New Roman Bold" w:hAnsi="Times New Roman Bold"/>
          <w:color w:val="000000"/>
          <w:spacing w:val="-3"/>
        </w:rPr>
      </w:pPr>
    </w:p>
    <w:p w:rsidR="00A074BA" w:rsidRDefault="00A074BA">
      <w:pPr>
        <w:autoSpaceDE w:val="0"/>
        <w:autoSpaceDN w:val="0"/>
        <w:adjustRightInd w:val="0"/>
        <w:spacing w:line="276" w:lineRule="exact"/>
        <w:ind w:left="4209"/>
        <w:rPr>
          <w:rFonts w:ascii="Times New Roman Bold" w:hAnsi="Times New Roman Bold"/>
          <w:color w:val="000000"/>
          <w:spacing w:val="-3"/>
        </w:rPr>
      </w:pPr>
    </w:p>
    <w:p w:rsidR="00A074BA" w:rsidRDefault="00AF3764">
      <w:pPr>
        <w:autoSpaceDE w:val="0"/>
        <w:autoSpaceDN w:val="0"/>
        <w:adjustRightInd w:val="0"/>
        <w:spacing w:before="150" w:line="276" w:lineRule="exact"/>
        <w:ind w:left="4209"/>
        <w:rPr>
          <w:rFonts w:ascii="Times New Roman Bold" w:hAnsi="Times New Roman Bold"/>
          <w:color w:val="000000"/>
          <w:spacing w:val="-3"/>
        </w:rPr>
      </w:pPr>
      <w:r>
        <w:rPr>
          <w:rFonts w:ascii="Times New Roman Bold" w:hAnsi="Times New Roman Bold"/>
          <w:color w:val="000000"/>
          <w:spacing w:val="-3"/>
        </w:rPr>
        <w:t xml:space="preserve">(Orangeville Energy Storage Project) </w:t>
      </w:r>
    </w:p>
    <w:p w:rsidR="00A074BA" w:rsidRDefault="00A074BA">
      <w:pPr>
        <w:autoSpaceDE w:val="0"/>
        <w:autoSpaceDN w:val="0"/>
        <w:adjustRightInd w:val="0"/>
        <w:rPr>
          <w:rFonts w:ascii="Times New Roman Bold" w:hAnsi="Times New Roman Bold"/>
          <w:color w:val="000000"/>
          <w:spacing w:val="-3"/>
        </w:rPr>
        <w:sectPr w:rsidR="00A074BA">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A074BA" w:rsidRDefault="00A074BA">
      <w:pPr>
        <w:autoSpaceDE w:val="0"/>
        <w:autoSpaceDN w:val="0"/>
        <w:adjustRightInd w:val="0"/>
        <w:spacing w:line="240" w:lineRule="exact"/>
        <w:rPr>
          <w:rFonts w:ascii="Times New Roman Bold" w:hAnsi="Times New Roman Bold"/>
          <w:color w:val="000000"/>
          <w:spacing w:val="-3"/>
        </w:rPr>
      </w:pPr>
      <w:bookmarkStart w:id="2" w:name="Pg2"/>
      <w:bookmarkEnd w:id="2"/>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4825"/>
        <w:rPr>
          <w:color w:val="000000"/>
          <w:spacing w:val="-3"/>
        </w:rPr>
      </w:pPr>
    </w:p>
    <w:p w:rsidR="00A074BA" w:rsidRDefault="00AF3764">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A074BA" w:rsidRDefault="00AF3764">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w:t>
      </w:r>
      <w:r>
        <w:rPr>
          <w:rFonts w:ascii="Times New Roman Bold" w:hAnsi="Times New Roman Bold"/>
          <w:color w:val="000000"/>
          <w:spacing w:val="-3"/>
        </w:rPr>
        <w:t>eement</w:t>
      </w:r>
      <w:r>
        <w:rPr>
          <w:rFonts w:ascii="Times New Roman Bold" w:hAnsi="Times New Roman Bold"/>
          <w:color w:val="000000"/>
        </w:rPr>
        <w:tab/>
      </w:r>
      <w:r>
        <w:rPr>
          <w:rFonts w:ascii="Times New Roman Bold" w:hAnsi="Times New Roman Bold"/>
          <w:color w:val="000000"/>
          <w:spacing w:val="-3"/>
        </w:rPr>
        <w:t>2</w:t>
      </w:r>
    </w:p>
    <w:p w:rsidR="00A074BA" w:rsidRDefault="00AF3764">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A074BA" w:rsidRDefault="00AF3764">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A074BA" w:rsidRDefault="00AF3764">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A074BA" w:rsidRDefault="00AF3764">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A074BA" w:rsidRDefault="00AF3764">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A074BA" w:rsidRDefault="00AF3764">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A074BA" w:rsidRDefault="00AF3764">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A074BA" w:rsidRDefault="00AF3764">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A074BA" w:rsidRDefault="00AF3764">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1.9</w:t>
      </w:r>
      <w:r>
        <w:rPr>
          <w:color w:val="000000"/>
          <w:spacing w:val="-3"/>
        </w:rPr>
        <w:tab/>
      </w:r>
      <w:r>
        <w:rPr>
          <w:color w:val="000000"/>
          <w:spacing w:val="-3"/>
        </w:rPr>
        <w:t>Capitalized Terms</w:t>
      </w:r>
      <w:r>
        <w:rPr>
          <w:color w:val="000000"/>
        </w:rPr>
        <w:tab/>
      </w:r>
      <w:r>
        <w:rPr>
          <w:color w:val="000000"/>
        </w:rPr>
        <w:tab/>
      </w:r>
      <w:r>
        <w:rPr>
          <w:color w:val="000000"/>
          <w:spacing w:val="-3"/>
        </w:rPr>
        <w:t>8</w:t>
      </w:r>
    </w:p>
    <w:p w:rsidR="00A074BA" w:rsidRDefault="00AF3764">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A074BA" w:rsidRDefault="00AF3764">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A074BA" w:rsidRDefault="00AF3764">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A074BA" w:rsidRDefault="00AF3764">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w:t>
      </w:r>
      <w:r>
        <w:rPr>
          <w:rFonts w:ascii="Times New Roman Bold" w:hAnsi="Times New Roman Bold"/>
          <w:color w:val="000000"/>
          <w:spacing w:val="-3"/>
        </w:rPr>
        <w:t>and Disconnection</w:t>
      </w:r>
      <w:r>
        <w:rPr>
          <w:rFonts w:ascii="Times New Roman Bold" w:hAnsi="Times New Roman Bold"/>
          <w:color w:val="000000"/>
        </w:rPr>
        <w:tab/>
      </w:r>
      <w:r>
        <w:rPr>
          <w:rFonts w:ascii="Times New Roman Bold" w:hAnsi="Times New Roman Bold"/>
          <w:color w:val="000000"/>
          <w:spacing w:val="-3"/>
        </w:rPr>
        <w:t>11</w:t>
      </w:r>
    </w:p>
    <w:p w:rsidR="00A074BA" w:rsidRDefault="00AF3764">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A074BA" w:rsidRDefault="00AF3764">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A074BA" w:rsidRDefault="00AF3764">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A074BA" w:rsidRDefault="00AF3764">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14</w:t>
      </w:r>
    </w:p>
    <w:p w:rsidR="00A074BA" w:rsidRDefault="00AF3764">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A074BA" w:rsidRDefault="00AF3764">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A074BA" w:rsidRDefault="00AF3764">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A074BA" w:rsidRDefault="00AF3764">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A074BA" w:rsidRDefault="00AF3764">
      <w:pPr>
        <w:tabs>
          <w:tab w:val="left" w:pos="2880"/>
          <w:tab w:val="left" w:leader="dot" w:pos="10500"/>
          <w:tab w:val="left" w:pos="10550"/>
        </w:tabs>
        <w:autoSpaceDE w:val="0"/>
        <w:autoSpaceDN w:val="0"/>
        <w:adjustRightInd w:val="0"/>
        <w:spacing w:before="1" w:line="273"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A074BA" w:rsidRDefault="00AF3764">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A074BA" w:rsidRDefault="00AF3764">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A074BA" w:rsidRDefault="00AF3764">
      <w:pPr>
        <w:tabs>
          <w:tab w:val="left" w:pos="2880"/>
          <w:tab w:val="left" w:leader="dot" w:pos="10500"/>
          <w:tab w:val="left" w:pos="10550"/>
        </w:tabs>
        <w:autoSpaceDE w:val="0"/>
        <w:autoSpaceDN w:val="0"/>
        <w:adjustRightInd w:val="0"/>
        <w:spacing w:line="274"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A074BA" w:rsidRDefault="00A074BA">
      <w:pPr>
        <w:autoSpaceDE w:val="0"/>
        <w:autoSpaceDN w:val="0"/>
        <w:adjustRightInd w:val="0"/>
        <w:spacing w:line="276" w:lineRule="exact"/>
        <w:ind w:left="6086"/>
        <w:rPr>
          <w:color w:val="000000"/>
          <w:spacing w:val="-3"/>
        </w:rPr>
      </w:pPr>
    </w:p>
    <w:p w:rsidR="00A074BA" w:rsidRDefault="00A074BA">
      <w:pPr>
        <w:autoSpaceDE w:val="0"/>
        <w:autoSpaceDN w:val="0"/>
        <w:adjustRightInd w:val="0"/>
        <w:spacing w:line="276" w:lineRule="exact"/>
        <w:ind w:left="6086"/>
        <w:rPr>
          <w:color w:val="000000"/>
          <w:spacing w:val="-3"/>
        </w:rPr>
      </w:pPr>
    </w:p>
    <w:p w:rsidR="00A074BA" w:rsidRDefault="00AF3764">
      <w:pPr>
        <w:autoSpaceDE w:val="0"/>
        <w:autoSpaceDN w:val="0"/>
        <w:adjustRightInd w:val="0"/>
        <w:spacing w:before="130" w:line="276" w:lineRule="exact"/>
        <w:ind w:left="6086"/>
        <w:rPr>
          <w:color w:val="000000"/>
          <w:spacing w:val="-3"/>
        </w:rPr>
      </w:pPr>
      <w:r>
        <w:rPr>
          <w:color w:val="000000"/>
          <w:spacing w:val="-3"/>
        </w:rPr>
        <w:t xml:space="preserve">i </w:t>
      </w:r>
    </w:p>
    <w:p w:rsidR="00A074BA" w:rsidRDefault="00A074BA">
      <w:pPr>
        <w:autoSpaceDE w:val="0"/>
        <w:autoSpaceDN w:val="0"/>
        <w:adjustRightInd w:val="0"/>
        <w:rPr>
          <w:color w:val="000000"/>
          <w:spacing w:val="-3"/>
        </w:rPr>
        <w:sectPr w:rsidR="00A074BA">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 w:name="Pg3"/>
      <w:bookmarkEnd w:id="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 w:val="left" w:leader="dot" w:pos="10500"/>
          <w:tab w:val="left" w:pos="10550"/>
        </w:tabs>
        <w:autoSpaceDE w:val="0"/>
        <w:autoSpaceDN w:val="0"/>
        <w:adjustRightInd w:val="0"/>
        <w:spacing w:before="169"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A074BA" w:rsidRDefault="00AF3764">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A074BA" w:rsidRDefault="00AF376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A074BA" w:rsidRDefault="00AF3764">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A074BA" w:rsidRDefault="00AF376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A074BA" w:rsidRDefault="00AF3764">
      <w:pPr>
        <w:tabs>
          <w:tab w:val="left" w:pos="2880"/>
          <w:tab w:val="left" w:leader="dot" w:pos="10559"/>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A074BA" w:rsidRDefault="00AF3764">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A074BA" w:rsidRDefault="00AF3764">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A074BA" w:rsidRDefault="00AF3764">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A074BA" w:rsidRDefault="00AF3764">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A074BA" w:rsidRDefault="00AF3764">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13.4</w:t>
      </w:r>
      <w:r>
        <w:rPr>
          <w:color w:val="000000"/>
          <w:spacing w:val="-3"/>
        </w:rPr>
        <w:tab/>
      </w:r>
      <w:r>
        <w:rPr>
          <w:color w:val="000000"/>
          <w:spacing w:val="-3"/>
        </w:rPr>
        <w:t>Designated Operating Representative</w:t>
      </w:r>
      <w:r>
        <w:rPr>
          <w:color w:val="000000"/>
        </w:rPr>
        <w:tab/>
      </w:r>
      <w:r>
        <w:rPr>
          <w:color w:val="000000"/>
        </w:rPr>
        <w:tab/>
      </w:r>
      <w:r>
        <w:rPr>
          <w:color w:val="000000"/>
          <w:spacing w:val="-3"/>
        </w:rPr>
        <w:t>32</w:t>
      </w:r>
    </w:p>
    <w:p w:rsidR="00A074BA" w:rsidRDefault="00AF3764">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32</w:t>
      </w:r>
    </w:p>
    <w:p w:rsidR="00A074BA" w:rsidRDefault="00AF3764">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33</w:t>
      </w:r>
    </w:p>
    <w:p w:rsidR="00A074BA" w:rsidRDefault="00AF3764">
      <w:pPr>
        <w:autoSpaceDE w:val="0"/>
        <w:autoSpaceDN w:val="0"/>
        <w:adjustRightInd w:val="0"/>
        <w:spacing w:before="259" w:line="276" w:lineRule="exact"/>
        <w:ind w:left="1440"/>
        <w:rPr>
          <w:color w:val="000000"/>
          <w:spacing w:val="-3"/>
        </w:rPr>
      </w:pPr>
      <w:r>
        <w:rPr>
          <w:color w:val="000000"/>
          <w:spacing w:val="-3"/>
        </w:rPr>
        <w:t xml:space="preserve">Attachment 1 Glossary of Terms </w:t>
      </w:r>
    </w:p>
    <w:p w:rsidR="00A074BA" w:rsidRDefault="00AF3764">
      <w:pPr>
        <w:autoSpaceDE w:val="0"/>
        <w:autoSpaceDN w:val="0"/>
        <w:adjustRightInd w:val="0"/>
        <w:spacing w:before="12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Facility, Interconnect</w:t>
      </w:r>
      <w:r>
        <w:rPr>
          <w:color w:val="000000"/>
          <w:spacing w:val="-3"/>
        </w:rPr>
        <w:t xml:space="preserve">ion Facilities, and Metering Equipment </w:t>
      </w:r>
    </w:p>
    <w:p w:rsidR="00A074BA" w:rsidRDefault="00AF3764">
      <w:pPr>
        <w:autoSpaceDE w:val="0"/>
        <w:autoSpaceDN w:val="0"/>
        <w:adjustRightInd w:val="0"/>
        <w:spacing w:before="137" w:line="260" w:lineRule="exact"/>
        <w:ind w:left="1440" w:right="1923"/>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A074BA" w:rsidRDefault="00AF3764">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A074BA" w:rsidRDefault="00AF3764">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A074BA" w:rsidRDefault="00AF3764">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A074BA" w:rsidRDefault="00AF3764">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A074BA" w:rsidRDefault="00A074BA">
      <w:pPr>
        <w:autoSpaceDE w:val="0"/>
        <w:autoSpaceDN w:val="0"/>
        <w:adjustRightInd w:val="0"/>
        <w:spacing w:line="276" w:lineRule="exact"/>
        <w:ind w:left="6052"/>
        <w:rPr>
          <w:color w:val="000000"/>
          <w:spacing w:val="-3"/>
        </w:rPr>
      </w:pPr>
    </w:p>
    <w:p w:rsidR="00A074BA" w:rsidRDefault="00AF3764">
      <w:pPr>
        <w:autoSpaceDE w:val="0"/>
        <w:autoSpaceDN w:val="0"/>
        <w:adjustRightInd w:val="0"/>
        <w:spacing w:before="248" w:line="276" w:lineRule="exact"/>
        <w:ind w:left="6052"/>
        <w:rPr>
          <w:color w:val="000000"/>
          <w:spacing w:val="-3"/>
        </w:rPr>
      </w:pPr>
      <w:r>
        <w:rPr>
          <w:color w:val="000000"/>
          <w:spacing w:val="-3"/>
        </w:rPr>
        <w:t xml:space="preserve">ii </w:t>
      </w:r>
    </w:p>
    <w:p w:rsidR="00A074BA" w:rsidRDefault="00A074BA">
      <w:pPr>
        <w:autoSpaceDE w:val="0"/>
        <w:autoSpaceDN w:val="0"/>
        <w:adjustRightInd w:val="0"/>
        <w:rPr>
          <w:color w:val="000000"/>
          <w:spacing w:val="-3"/>
        </w:rPr>
        <w:sectPr w:rsidR="00A074BA">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 w:name="Pg4"/>
      <w:bookmarkEnd w:id="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F3764">
      <w:pPr>
        <w:autoSpaceDE w:val="0"/>
        <w:autoSpaceDN w:val="0"/>
        <w:adjustRightInd w:val="0"/>
        <w:spacing w:before="226" w:line="540" w:lineRule="exact"/>
        <w:ind w:left="1440" w:right="6448"/>
        <w:jc w:val="both"/>
        <w:rPr>
          <w:color w:val="000000"/>
          <w:spacing w:val="-3"/>
        </w:rPr>
      </w:pPr>
      <w:r>
        <w:rPr>
          <w:color w:val="000000"/>
          <w:spacing w:val="-1"/>
        </w:rPr>
        <w:t xml:space="preserve">Attachment 8 Initial Synchronization Date </w:t>
      </w:r>
      <w:r>
        <w:rPr>
          <w:color w:val="000000"/>
          <w:spacing w:val="-1"/>
        </w:rPr>
        <w:br/>
      </w:r>
      <w:r>
        <w:rPr>
          <w:color w:val="000000"/>
          <w:spacing w:val="-3"/>
        </w:rPr>
        <w:t xml:space="preserve">Attachment 9  Commercial Operation Date </w:t>
      </w: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074BA">
      <w:pPr>
        <w:autoSpaceDE w:val="0"/>
        <w:autoSpaceDN w:val="0"/>
        <w:adjustRightInd w:val="0"/>
        <w:spacing w:line="276" w:lineRule="exact"/>
        <w:ind w:left="6019"/>
        <w:rPr>
          <w:color w:val="000000"/>
          <w:spacing w:val="-3"/>
        </w:rPr>
      </w:pPr>
    </w:p>
    <w:p w:rsidR="00A074BA" w:rsidRDefault="00AF3764">
      <w:pPr>
        <w:autoSpaceDE w:val="0"/>
        <w:autoSpaceDN w:val="0"/>
        <w:adjustRightInd w:val="0"/>
        <w:spacing w:before="119" w:line="276" w:lineRule="exact"/>
        <w:ind w:left="6019"/>
        <w:rPr>
          <w:color w:val="000000"/>
          <w:spacing w:val="-3"/>
        </w:rPr>
      </w:pPr>
      <w:r>
        <w:rPr>
          <w:color w:val="000000"/>
          <w:spacing w:val="-3"/>
        </w:rPr>
        <w:t xml:space="preserve">iii </w:t>
      </w:r>
    </w:p>
    <w:p w:rsidR="00A074BA" w:rsidRDefault="00A074BA">
      <w:pPr>
        <w:autoSpaceDE w:val="0"/>
        <w:autoSpaceDN w:val="0"/>
        <w:adjustRightInd w:val="0"/>
        <w:rPr>
          <w:color w:val="000000"/>
          <w:spacing w:val="-3"/>
        </w:rPr>
        <w:sectPr w:rsidR="00A074BA">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 w:name="Pg5"/>
      <w:bookmarkEnd w:id="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SERVICE AGREEM</w:t>
      </w:r>
      <w:r>
        <w:rPr>
          <w:color w:val="000000"/>
          <w:spacing w:val="-3"/>
        </w:rPr>
        <w:t xml:space="preserve">ENT NO. 2562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68" w:line="276" w:lineRule="exact"/>
        <w:ind w:left="1440"/>
        <w:rPr>
          <w:color w:val="000000"/>
          <w:spacing w:val="-2"/>
        </w:rPr>
      </w:pPr>
      <w:r>
        <w:rPr>
          <w:color w:val="000000"/>
          <w:spacing w:val="-2"/>
        </w:rPr>
        <w:t xml:space="preserve">This Standard Small Generator Interconnection Agreement (“Agreement” or “SGIA”) is made </w:t>
      </w:r>
    </w:p>
    <w:p w:rsidR="00A074BA" w:rsidRDefault="00AF3764">
      <w:pPr>
        <w:autoSpaceDE w:val="0"/>
        <w:autoSpaceDN w:val="0"/>
        <w:adjustRightInd w:val="0"/>
        <w:spacing w:line="276" w:lineRule="exact"/>
        <w:ind w:left="1440" w:right="1277"/>
        <w:rPr>
          <w:color w:val="000000"/>
          <w:spacing w:val="-2"/>
        </w:rPr>
      </w:pPr>
      <w:r>
        <w:rPr>
          <w:color w:val="000000"/>
          <w:spacing w:val="-2"/>
        </w:rPr>
        <w:t xml:space="preserve">and entered into this 6th day of October, 2020, by and among the New York Independent System Operator, Inc., a not-for-profit corporation organized and </w:t>
      </w:r>
      <w:r>
        <w:rPr>
          <w:color w:val="000000"/>
          <w:spacing w:val="-2"/>
        </w:rPr>
        <w:t xml:space="preserve">existing under the laws of the State of New York (“NYISO”) and New York State Electric &amp; Gas Corporation, a corporation organized and existing under the laws of the State of New York (“Connecting Transmission Owner”), and Orangeville Energy Storage LLC, a </w:t>
      </w:r>
      <w:r>
        <w:rPr>
          <w:color w:val="000000"/>
          <w:spacing w:val="-2"/>
        </w:rPr>
        <w:t xml:space="preserve">limited liability company organized and existing under the laws of the State of Delaware (“Interconnection Customer”) each hereinafter sometimes referred to individually as “Party” or referred to collectively as the “Parties.” </w:t>
      </w:r>
    </w:p>
    <w:p w:rsidR="00A074BA" w:rsidRDefault="00AF3764">
      <w:pPr>
        <w:autoSpaceDE w:val="0"/>
        <w:autoSpaceDN w:val="0"/>
        <w:adjustRightInd w:val="0"/>
        <w:spacing w:before="108" w:line="276" w:lineRule="exact"/>
        <w:ind w:left="1440"/>
        <w:rPr>
          <w:color w:val="000000"/>
          <w:spacing w:val="-2"/>
        </w:rPr>
      </w:pPr>
      <w:r>
        <w:rPr>
          <w:color w:val="000000"/>
          <w:spacing w:val="-2"/>
        </w:rPr>
        <w:t>In consideration of the mutu</w:t>
      </w:r>
      <w:r>
        <w:rPr>
          <w:color w:val="000000"/>
          <w:spacing w:val="-2"/>
        </w:rPr>
        <w:t xml:space="preserve">al covenants set forth herein, the Parties agree as follows: </w:t>
      </w: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40" w:line="276" w:lineRule="exact"/>
        <w:ind w:left="6060"/>
        <w:rPr>
          <w:color w:val="000000"/>
          <w:spacing w:val="-3"/>
        </w:rPr>
      </w:pPr>
      <w:r>
        <w:rPr>
          <w:color w:val="000000"/>
          <w:spacing w:val="-3"/>
        </w:rPr>
        <w:t xml:space="preserve">1 </w:t>
      </w:r>
    </w:p>
    <w:p w:rsidR="00A074BA" w:rsidRDefault="00A074BA">
      <w:pPr>
        <w:autoSpaceDE w:val="0"/>
        <w:autoSpaceDN w:val="0"/>
        <w:adjustRightInd w:val="0"/>
        <w:rPr>
          <w:color w:val="000000"/>
          <w:spacing w:val="-3"/>
        </w:rPr>
        <w:sectPr w:rsidR="00A074BA">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6" w:name="Pg6"/>
      <w:bookmarkEnd w:id="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A074BA" w:rsidRDefault="00AF3764">
      <w:pPr>
        <w:autoSpaceDE w:val="0"/>
        <w:autoSpaceDN w:val="0"/>
        <w:adjustRightInd w:val="0"/>
        <w:spacing w:before="221" w:line="280" w:lineRule="exact"/>
        <w:ind w:left="1440" w:right="1316"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A074BA" w:rsidRDefault="00AF376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A074BA" w:rsidRDefault="00AF3764">
      <w:pPr>
        <w:autoSpaceDE w:val="0"/>
        <w:autoSpaceDN w:val="0"/>
        <w:adjustRightInd w:val="0"/>
        <w:spacing w:before="220" w:line="276" w:lineRule="exact"/>
        <w:ind w:left="2160"/>
        <w:rPr>
          <w:color w:val="000000"/>
          <w:spacing w:val="-2"/>
        </w:rPr>
      </w:pPr>
      <w:r>
        <w:rPr>
          <w:color w:val="000000"/>
          <w:spacing w:val="-2"/>
        </w:rPr>
        <w:t>This Agreement gov</w:t>
      </w:r>
      <w:r>
        <w:rPr>
          <w:color w:val="000000"/>
          <w:spacing w:val="-2"/>
        </w:rPr>
        <w:t xml:space="preserve">erns the terms and conditions under which the Interconnection </w:t>
      </w:r>
    </w:p>
    <w:p w:rsidR="00A074BA" w:rsidRDefault="00AF3764">
      <w:pPr>
        <w:autoSpaceDE w:val="0"/>
        <w:autoSpaceDN w:val="0"/>
        <w:adjustRightInd w:val="0"/>
        <w:spacing w:before="1"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w:t>
      </w:r>
      <w:r>
        <w:rPr>
          <w:rFonts w:ascii="Times New Roman Bold" w:hAnsi="Times New Roman Bold"/>
          <w:color w:val="000000"/>
          <w:spacing w:val="-3"/>
        </w:rPr>
        <w:t>ce</w:t>
      </w:r>
    </w:p>
    <w:p w:rsidR="00A074BA" w:rsidRDefault="00AF3764">
      <w:pPr>
        <w:tabs>
          <w:tab w:val="left" w:pos="2880"/>
        </w:tabs>
        <w:autoSpaceDE w:val="0"/>
        <w:autoSpaceDN w:val="0"/>
        <w:adjustRightInd w:val="0"/>
        <w:spacing w:before="250" w:line="260" w:lineRule="exact"/>
        <w:ind w:left="2160" w:right="2476"/>
        <w:jc w:val="both"/>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A074BA" w:rsidRDefault="00AF3764">
      <w:pPr>
        <w:autoSpaceDE w:val="0"/>
        <w:autoSpaceDN w:val="0"/>
        <w:adjustRightInd w:val="0"/>
        <w:spacing w:before="247"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A074BA" w:rsidRDefault="00AF3764">
      <w:pPr>
        <w:autoSpaceDE w:val="0"/>
        <w:autoSpaceDN w:val="0"/>
        <w:adjustRightInd w:val="0"/>
        <w:spacing w:before="4" w:line="276"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t>Transmission Owner</w:t>
      </w:r>
      <w:r>
        <w:rPr>
          <w:color w:val="000000"/>
          <w:spacing w:val="-2"/>
        </w:rPr>
        <w:t xml:space="preserve">’s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OATT and Connecting Transmission Ow</w:t>
      </w:r>
      <w:r>
        <w:rPr>
          <w:color w:val="000000"/>
          <w:spacing w:val="-2"/>
        </w:rPr>
        <w:t xml:space="preserve">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Transmission Owner’s tariff.  If Interconn</w:t>
      </w:r>
      <w:r>
        <w:rPr>
          <w:color w:val="000000"/>
          <w:spacing w:val="-2"/>
        </w:rPr>
        <w:t xml:space="preserve">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A074BA" w:rsidRDefault="00AF3764">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w:t>
      </w:r>
      <w:r>
        <w:rPr>
          <w:rFonts w:ascii="Times New Roman Bold" w:hAnsi="Times New Roman Bold"/>
          <w:color w:val="000000"/>
          <w:spacing w:val="-3"/>
        </w:rPr>
        <w:t>tations</w:t>
      </w:r>
    </w:p>
    <w:p w:rsidR="00A074BA" w:rsidRDefault="00AF3764">
      <w:pPr>
        <w:autoSpaceDE w:val="0"/>
        <w:autoSpaceDN w:val="0"/>
        <w:adjustRightInd w:val="0"/>
        <w:spacing w:before="225" w:line="276" w:lineRule="exact"/>
        <w:ind w:left="2160"/>
        <w:rPr>
          <w:color w:val="000000"/>
          <w:spacing w:val="-2"/>
        </w:rPr>
      </w:pPr>
      <w:r>
        <w:rPr>
          <w:color w:val="000000"/>
          <w:spacing w:val="-2"/>
        </w:rPr>
        <w:t xml:space="preserve">Nothing in this Agreement is intended to affect any other agreement by and among the </w:t>
      </w:r>
    </w:p>
    <w:p w:rsidR="00A074BA" w:rsidRDefault="00AF3764">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A074BA" w:rsidRDefault="00AF3764">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A074BA" w:rsidRDefault="00AF3764">
      <w:pPr>
        <w:tabs>
          <w:tab w:val="left" w:pos="2880"/>
        </w:tabs>
        <w:autoSpaceDE w:val="0"/>
        <w:autoSpaceDN w:val="0"/>
        <w:adjustRightInd w:val="0"/>
        <w:spacing w:before="218"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A074BA" w:rsidRDefault="00AF3764">
      <w:pPr>
        <w:tabs>
          <w:tab w:val="left" w:pos="2880"/>
        </w:tabs>
        <w:autoSpaceDE w:val="0"/>
        <w:autoSpaceDN w:val="0"/>
        <w:adjustRightInd w:val="0"/>
        <w:spacing w:before="240" w:line="280" w:lineRule="exact"/>
        <w:ind w:left="2160" w:right="1344"/>
        <w:jc w:val="both"/>
        <w:rPr>
          <w:color w:val="000000"/>
          <w:spacing w:val="-2"/>
        </w:rPr>
      </w:pPr>
      <w:r>
        <w:rPr>
          <w:color w:val="000000"/>
          <w:spacing w:val="-1"/>
        </w:rPr>
        <w:t>1.5.2</w:t>
      </w:r>
      <w:r>
        <w:rPr>
          <w:rFonts w:ascii="Arial" w:hAnsi="Arial"/>
          <w:color w:val="000000"/>
          <w:spacing w:val="-1"/>
        </w:rPr>
        <w:t xml:space="preserve"> </w:t>
      </w:r>
      <w:r>
        <w:rPr>
          <w:color w:val="000000"/>
          <w:spacing w:val="-1"/>
        </w:rPr>
        <w:t xml:space="preserve">  The Interconnection Customer shall construct, interconnect, operate and maintain </w:t>
      </w:r>
      <w:r>
        <w:rPr>
          <w:color w:val="000000"/>
          <w:spacing w:val="-1"/>
        </w:rPr>
        <w:br/>
      </w:r>
      <w:r>
        <w:rPr>
          <w:color w:val="000000"/>
          <w:spacing w:val="-1"/>
        </w:rPr>
        <w:tab/>
      </w:r>
      <w:r>
        <w:rPr>
          <w:color w:val="000000"/>
          <w:spacing w:val="-2"/>
        </w:rPr>
        <w:t xml:space="preserve">its Small Generating Facility and construct, operate, and maintain its </w:t>
      </w: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32" w:line="276" w:lineRule="exact"/>
        <w:ind w:left="6060"/>
        <w:rPr>
          <w:color w:val="000000"/>
          <w:spacing w:val="-3"/>
        </w:rPr>
      </w:pPr>
      <w:r>
        <w:rPr>
          <w:color w:val="000000"/>
          <w:spacing w:val="-3"/>
        </w:rPr>
        <w:t xml:space="preserve">2 </w:t>
      </w:r>
    </w:p>
    <w:p w:rsidR="00A074BA" w:rsidRDefault="00A074BA">
      <w:pPr>
        <w:autoSpaceDE w:val="0"/>
        <w:autoSpaceDN w:val="0"/>
        <w:adjustRightInd w:val="0"/>
        <w:rPr>
          <w:color w:val="000000"/>
          <w:spacing w:val="-3"/>
        </w:rPr>
        <w:sectPr w:rsidR="00A074BA">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7" w:name="Pg7"/>
      <w:bookmarkEnd w:id="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168" w:line="276" w:lineRule="exact"/>
        <w:ind w:left="2880"/>
        <w:rPr>
          <w:color w:val="000000"/>
          <w:spacing w:val="-2"/>
        </w:rPr>
      </w:pPr>
      <w:r>
        <w:rPr>
          <w:color w:val="000000"/>
          <w:spacing w:val="-2"/>
        </w:rPr>
        <w:t xml:space="preserve">Interconnection Facilities in accordance with the applicable manufacturer’s </w:t>
      </w:r>
    </w:p>
    <w:p w:rsidR="00A074BA" w:rsidRDefault="00AF3764">
      <w:pPr>
        <w:autoSpaceDE w:val="0"/>
        <w:autoSpaceDN w:val="0"/>
        <w:adjustRightInd w:val="0"/>
        <w:spacing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A074BA" w:rsidRDefault="00AF3764">
      <w:pPr>
        <w:tabs>
          <w:tab w:val="left" w:pos="2880"/>
        </w:tabs>
        <w:autoSpaceDE w:val="0"/>
        <w:autoSpaceDN w:val="0"/>
        <w:adjustRightInd w:val="0"/>
        <w:spacing w:before="225" w:line="276" w:lineRule="exact"/>
        <w:ind w:left="2160"/>
        <w:rPr>
          <w:color w:val="000000"/>
          <w:spacing w:val="-2"/>
        </w:rPr>
      </w:pPr>
      <w:r>
        <w:rPr>
          <w:color w:val="000000"/>
          <w:spacing w:val="-3"/>
        </w:rPr>
        <w:t xml:space="preserve">1.5.3 </w:t>
      </w:r>
      <w:r>
        <w:rPr>
          <w:color w:val="000000"/>
          <w:spacing w:val="-3"/>
        </w:rPr>
        <w:tab/>
      </w:r>
      <w:r>
        <w:rPr>
          <w:color w:val="000000"/>
          <w:spacing w:val="-2"/>
        </w:rPr>
        <w:t>The Connecting Transmission Owner shall construct, operate, and ma</w:t>
      </w:r>
      <w:r>
        <w:rPr>
          <w:color w:val="000000"/>
          <w:spacing w:val="-2"/>
        </w:rPr>
        <w:t xml:space="preserve">intain its </w:t>
      </w:r>
    </w:p>
    <w:p w:rsidR="00A074BA" w:rsidRDefault="00AF3764">
      <w:pPr>
        <w:autoSpaceDE w:val="0"/>
        <w:autoSpaceDN w:val="0"/>
        <w:adjustRightInd w:val="0"/>
        <w:spacing w:before="7" w:line="273" w:lineRule="exact"/>
        <w:ind w:left="2880" w:right="1297"/>
        <w:rPr>
          <w:color w:val="000000"/>
          <w:spacing w:val="-3"/>
        </w:rPr>
      </w:pPr>
      <w:r>
        <w:rPr>
          <w:color w:val="000000"/>
          <w:spacing w:val="-2"/>
        </w:rPr>
        <w:t xml:space="preserve">Interconnection Facilities and Upgrades covered by this Agreement in accordance with this Agreement, and with Good Utility Practice.  If all the Parties agree, the Interconnection Customer may construct the Connecting Transmission Owner’s </w:t>
      </w:r>
      <w:r>
        <w:rPr>
          <w:color w:val="000000"/>
          <w:spacing w:val="-3"/>
        </w:rPr>
        <w:t>Inter</w:t>
      </w:r>
      <w:r>
        <w:rPr>
          <w:color w:val="000000"/>
          <w:spacing w:val="-3"/>
        </w:rPr>
        <w:t xml:space="preserve">connection Facilities and Upgrades as specified in Attachment 2. </w:t>
      </w:r>
    </w:p>
    <w:p w:rsidR="00A074BA" w:rsidRDefault="00AF3764">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A074BA" w:rsidRDefault="00AF3764">
      <w:pPr>
        <w:autoSpaceDE w:val="0"/>
        <w:autoSpaceDN w:val="0"/>
        <w:adjustRightInd w:val="0"/>
        <w:spacing w:before="4"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the National Electrical</w:t>
      </w:r>
      <w:r>
        <w:rPr>
          <w:color w:val="000000"/>
          <w:spacing w:val="-2"/>
        </w:rPr>
        <w:t xml:space="preserve"> Safety Code, the American National Standards Institute, </w:t>
      </w:r>
      <w:r>
        <w:rPr>
          <w:color w:val="000000"/>
          <w:spacing w:val="-2"/>
        </w:rPr>
        <w:br/>
        <w:t xml:space="preserve">IEEE, Underwriter’s Laboratory, and Operating Requirements in effect at the time </w:t>
      </w:r>
      <w:r>
        <w:rPr>
          <w:color w:val="000000"/>
          <w:spacing w:val="-2"/>
        </w:rPr>
        <w:br/>
        <w:t xml:space="preserve">of construction and other applicable national and state codes and standards. The </w:t>
      </w:r>
      <w:r>
        <w:rPr>
          <w:color w:val="000000"/>
          <w:spacing w:val="-2"/>
        </w:rPr>
        <w:br/>
        <w:t>Interconnection Customer agrees to</w:t>
      </w:r>
      <w:r>
        <w:rPr>
          <w:color w:val="000000"/>
          <w:spacing w:val="-2"/>
        </w:rPr>
        <w:t xml:space="preserve"> design, install, maintain, and operate its Small </w:t>
      </w:r>
      <w:r>
        <w:rPr>
          <w:color w:val="000000"/>
          <w:spacing w:val="-2"/>
        </w:rPr>
        <w:br/>
        <w:t xml:space="preserve">Generating Facility so as to reasonably minimize the likelihood of a disturbance </w:t>
      </w:r>
      <w:r>
        <w:rPr>
          <w:color w:val="000000"/>
          <w:spacing w:val="-2"/>
        </w:rPr>
        <w:br/>
        <w:t xml:space="preserve">adversely affecting or impairing the system or equipment of the Connecting </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A074BA" w:rsidRDefault="00AF3764">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A074BA" w:rsidRDefault="00AF3764">
      <w:pPr>
        <w:autoSpaceDE w:val="0"/>
        <w:autoSpaceDN w:val="0"/>
        <w:adjustRightInd w:val="0"/>
        <w:spacing w:before="4" w:line="276" w:lineRule="exact"/>
        <w:ind w:left="2880" w:right="1316"/>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this Agr</w:t>
      </w:r>
      <w:r>
        <w:rPr>
          <w:color w:val="000000"/>
          <w:spacing w:val="-2"/>
        </w:rPr>
        <w:t xml:space="preserve">eement.  Each of those Parties shall be responsible for the safe </w:t>
      </w:r>
      <w:r>
        <w:rPr>
          <w:color w:val="000000"/>
          <w:spacing w:val="-2"/>
        </w:rPr>
        <w:br/>
        <w:t xml:space="preserve">installation,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Connecting Transmission Owne</w:t>
      </w:r>
      <w:r>
        <w:rPr>
          <w:color w:val="000000"/>
          <w:spacing w:val="-3"/>
        </w:rPr>
        <w:t xml:space="preserv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 xml:space="preserve">Connecting Transmission Owner’s electric system, personnel, and other persons </w:t>
      </w:r>
      <w:r>
        <w:rPr>
          <w:color w:val="000000"/>
          <w:spacing w:val="-2"/>
        </w:rPr>
        <w:br/>
        <w:t>from damage and injury.  The allocation of responsibil</w:t>
      </w:r>
      <w:r>
        <w:rPr>
          <w:color w:val="000000"/>
          <w:spacing w:val="-2"/>
        </w:rPr>
        <w:t xml:space="preserve">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 xml:space="preserve">shall be delineated in the Attachments to this Agreement. </w:t>
      </w:r>
    </w:p>
    <w:p w:rsidR="00A074BA" w:rsidRDefault="00AF3764">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A074BA" w:rsidRDefault="00AF3764">
      <w:pPr>
        <w:autoSpaceDE w:val="0"/>
        <w:autoSpaceDN w:val="0"/>
        <w:adjustRightInd w:val="0"/>
        <w:spacing w:before="18" w:line="260" w:lineRule="exact"/>
        <w:ind w:left="2880" w:right="1543"/>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A074BA" w:rsidRDefault="00AF3764">
      <w:pPr>
        <w:tabs>
          <w:tab w:val="left" w:pos="2880"/>
        </w:tabs>
        <w:autoSpaceDE w:val="0"/>
        <w:autoSpaceDN w:val="0"/>
        <w:adjustRightInd w:val="0"/>
        <w:spacing w:before="247"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A074BA" w:rsidRDefault="00AF3764">
      <w:pPr>
        <w:autoSpaceDE w:val="0"/>
        <w:autoSpaceDN w:val="0"/>
        <w:adjustRightInd w:val="0"/>
        <w:spacing w:before="4" w:line="276" w:lineRule="exact"/>
        <w:ind w:left="2880"/>
        <w:rPr>
          <w:color w:val="000000"/>
          <w:spacing w:val="-2"/>
        </w:rPr>
      </w:pPr>
      <w:r>
        <w:rPr>
          <w:color w:val="000000"/>
          <w:spacing w:val="-2"/>
        </w:rPr>
        <w:t>and “voltage ride through” capability of its Small Generating Facili</w:t>
      </w:r>
      <w:r>
        <w:rPr>
          <w:color w:val="000000"/>
          <w:spacing w:val="-2"/>
        </w:rPr>
        <w:t xml:space="preserve">ty. The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A074BA" w:rsidRDefault="00AF3764">
      <w:pPr>
        <w:autoSpaceDE w:val="0"/>
        <w:autoSpaceDN w:val="0"/>
        <w:adjustRightInd w:val="0"/>
        <w:spacing w:before="7" w:line="273"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w:t>
      </w:r>
      <w:r>
        <w:rPr>
          <w:color w:val="000000"/>
          <w:spacing w:val="-2"/>
        </w:rPr>
        <w:t>r a defined under-frequency or over-frequency condition, or an under-</w:t>
      </w:r>
      <w:r>
        <w:rPr>
          <w:color w:val="000000"/>
          <w:spacing w:val="-2"/>
        </w:rPr>
        <w:br/>
        <w:t xml:space="preserve">voltage or over-voltage condition, as tested pursuant to section 2.1 of this </w:t>
      </w:r>
      <w:r>
        <w:rPr>
          <w:color w:val="000000"/>
          <w:spacing w:val="-2"/>
        </w:rPr>
        <w:br/>
        <w:t xml:space="preserve">agreement. The defined conditions shall be in accordance with Good Utility </w:t>
      </w:r>
      <w:r>
        <w:rPr>
          <w:color w:val="000000"/>
          <w:spacing w:val="-2"/>
        </w:rPr>
        <w:br/>
        <w:t>Practice and consistent with any</w:t>
      </w:r>
      <w:r>
        <w:rPr>
          <w:color w:val="000000"/>
          <w:spacing w:val="-2"/>
        </w:rPr>
        <w:t xml:space="preserve"> standards and guidelines that are applied to other </w:t>
      </w:r>
      <w:r>
        <w:rPr>
          <w:color w:val="000000"/>
          <w:spacing w:val="-2"/>
        </w:rPr>
        <w:br/>
        <w:t xml:space="preserve">generating facilities in the Balancing Authority Area on a comparable basis. The </w:t>
      </w: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73" w:line="276" w:lineRule="exact"/>
        <w:ind w:left="6060"/>
        <w:rPr>
          <w:color w:val="000000"/>
          <w:spacing w:val="-3"/>
        </w:rPr>
      </w:pPr>
      <w:r>
        <w:rPr>
          <w:color w:val="000000"/>
          <w:spacing w:val="-3"/>
        </w:rPr>
        <w:t xml:space="preserve">3 </w:t>
      </w:r>
    </w:p>
    <w:p w:rsidR="00A074BA" w:rsidRDefault="00A074BA">
      <w:pPr>
        <w:autoSpaceDE w:val="0"/>
        <w:autoSpaceDN w:val="0"/>
        <w:adjustRightInd w:val="0"/>
        <w:rPr>
          <w:color w:val="000000"/>
          <w:spacing w:val="-3"/>
        </w:rPr>
        <w:sectPr w:rsidR="00A074BA">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8" w:name="Pg8"/>
      <w:bookmarkEnd w:id="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168" w:line="276" w:lineRule="exact"/>
        <w:ind w:left="2880" w:right="1397"/>
        <w:rPr>
          <w:color w:val="000000"/>
          <w:spacing w:val="-2"/>
        </w:rPr>
      </w:pPr>
      <w:r>
        <w:rPr>
          <w:color w:val="000000"/>
          <w:spacing w:val="-2"/>
        </w:rPr>
        <w:t xml:space="preserve">Small Generating Facility’s protective equipment settings shall comply with the </w:t>
      </w:r>
      <w:r>
        <w:rPr>
          <w:color w:val="000000"/>
          <w:spacing w:val="-2"/>
        </w:rPr>
        <w:br/>
        <w:t>Transmission O</w:t>
      </w:r>
      <w:r>
        <w:rPr>
          <w:color w:val="000000"/>
          <w:spacing w:val="-2"/>
        </w:rPr>
        <w:t xml:space="preserve">wner’s automatic load-shed program.  The Transmission Owner </w:t>
      </w:r>
      <w:r>
        <w:rPr>
          <w:color w:val="000000"/>
          <w:spacing w:val="-2"/>
        </w:rPr>
        <w:b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the ability of a Small Generating Fa</w:t>
      </w:r>
      <w:r>
        <w:rPr>
          <w:color w:val="000000"/>
          <w:spacing w:val="-2"/>
        </w:rPr>
        <w:t xml:space="preserve">cility to stay connected to and synchronized </w:t>
      </w:r>
      <w:r>
        <w:rPr>
          <w:color w:val="000000"/>
          <w:spacing w:val="-2"/>
        </w:rPr>
        <w:br/>
        <w:t xml:space="preserve">with the system or equipment of the Transmission Owner and any Affected </w:t>
      </w:r>
    </w:p>
    <w:p w:rsidR="00A074BA" w:rsidRDefault="00AF3764">
      <w:pPr>
        <w:autoSpaceDE w:val="0"/>
        <w:autoSpaceDN w:val="0"/>
        <w:adjustRightInd w:val="0"/>
        <w:spacing w:line="276" w:lineRule="exact"/>
        <w:ind w:left="2880" w:right="1370"/>
        <w:rPr>
          <w:color w:val="000000"/>
          <w:spacing w:val="-3"/>
        </w:rPr>
      </w:pPr>
      <w:r>
        <w:rPr>
          <w:color w:val="000000"/>
          <w:spacing w:val="-2"/>
        </w:rPr>
        <w:t xml:space="preserve">Systems during system disturbances within a range of conditions, in accordance </w:t>
      </w:r>
      <w:r>
        <w:rPr>
          <w:color w:val="000000"/>
          <w:spacing w:val="-2"/>
        </w:rPr>
        <w:br/>
        <w:t>with Good Utility Practice and consistent with any standa</w:t>
      </w:r>
      <w:r>
        <w:rPr>
          <w:color w:val="000000"/>
          <w:spacing w:val="-2"/>
        </w:rPr>
        <w:t xml:space="preserve">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herein shall mean </w:t>
      </w:r>
      <w:r>
        <w:rPr>
          <w:color w:val="000000"/>
          <w:spacing w:val="-2"/>
        </w:rPr>
        <w:br/>
        <w:t>the ability of a Small Generating Facility to stay connected to and synchron</w:t>
      </w:r>
      <w:r>
        <w:rPr>
          <w:color w:val="000000"/>
          <w:spacing w:val="-2"/>
        </w:rPr>
        <w:t xml:space="preserve">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w:t>
      </w:r>
      <w:r>
        <w:rPr>
          <w:color w:val="000000"/>
          <w:spacing w:val="-2"/>
        </w:rPr>
        <w:t xml:space="preserve">and guidelines that are applied to other generating facilities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stay connected to and synchroni</w:t>
      </w:r>
      <w:r>
        <w:rPr>
          <w:color w:val="000000"/>
          <w:spacing w:val="-3"/>
        </w:rPr>
        <w:t xml:space="preserve">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Good Utility Practice and consistent with any standards and gu</w:t>
      </w:r>
      <w:r>
        <w:rPr>
          <w:color w:val="000000"/>
          <w:spacing w:val="-2"/>
        </w:rPr>
        <w:t xml:space="preserve">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A074BA" w:rsidRDefault="00AF3764">
      <w:pPr>
        <w:autoSpaceDE w:val="0"/>
        <w:autoSpaceDN w:val="0"/>
        <w:adjustRightInd w:val="0"/>
        <w:spacing w:before="234" w:line="274" w:lineRule="exact"/>
        <w:ind w:left="1440" w:right="1370" w:firstLine="720"/>
        <w:rPr>
          <w:color w:val="000000"/>
          <w:spacing w:val="-3"/>
        </w:rPr>
      </w:pPr>
      <w:r>
        <w:rPr>
          <w:color w:val="000000"/>
          <w:spacing w:val="-2"/>
        </w:rPr>
        <w:t>Once the Small Generating Facility has been authorized to commence parallel operation, the Interconnection</w:t>
      </w:r>
      <w:r>
        <w:rPr>
          <w:color w:val="000000"/>
          <w:spacing w:val="-2"/>
        </w:rPr>
        <w:t xml:space="preserve"> Customer shall abide by all rules and procedures pertaining to the parallel operation of the Small Generating Facility in the applicable control area, including, but not </w:t>
      </w:r>
      <w:r>
        <w:rPr>
          <w:color w:val="000000"/>
          <w:spacing w:val="-2"/>
        </w:rPr>
        <w:br/>
        <w:t xml:space="preserve">limited to: (1) the rules and procedures concerning the operation of generation set </w:t>
      </w:r>
      <w:r>
        <w:rPr>
          <w:color w:val="000000"/>
          <w:spacing w:val="-2"/>
        </w:rPr>
        <w:t xml:space="preserve">forth in the NYISO tariffs or ISO Procedures or the Connecting Transmission Owner’s tariff; (2) any </w:t>
      </w:r>
      <w:r>
        <w:rPr>
          <w:color w:val="000000"/>
          <w:spacing w:val="-2"/>
        </w:rPr>
        <w:br/>
        <w:t>requirements consistent with Good Utility Practice or that are necessary to ensure the safe and reliable operation of the Transmission System or Distributi</w:t>
      </w:r>
      <w:r>
        <w:rPr>
          <w:color w:val="000000"/>
          <w:spacing w:val="-2"/>
        </w:rPr>
        <w:t xml:space="preserve">on System; and (3) the Operating </w:t>
      </w:r>
      <w:r>
        <w:rPr>
          <w:color w:val="000000"/>
          <w:spacing w:val="-3"/>
        </w:rPr>
        <w:t xml:space="preserve">Requirements set forth in Attachment 5 of this Agreement. </w:t>
      </w:r>
    </w:p>
    <w:p w:rsidR="00A074BA" w:rsidRDefault="00AF3764">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A074BA" w:rsidRDefault="00AF3764">
      <w:pPr>
        <w:autoSpaceDE w:val="0"/>
        <w:autoSpaceDN w:val="0"/>
        <w:adjustRightInd w:val="0"/>
        <w:spacing w:before="229" w:line="276" w:lineRule="exact"/>
        <w:ind w:left="2160"/>
        <w:rPr>
          <w:color w:val="000000"/>
          <w:spacing w:val="-2"/>
        </w:rPr>
      </w:pPr>
      <w:r>
        <w:rPr>
          <w:color w:val="000000"/>
          <w:spacing w:val="-2"/>
        </w:rPr>
        <w:t xml:space="preserve">The metering requirements set forth in this Section 1.7 shall apply to the Small </w:t>
      </w:r>
    </w:p>
    <w:p w:rsidR="00A074BA" w:rsidRDefault="00AF3764">
      <w:pPr>
        <w:autoSpaceDE w:val="0"/>
        <w:autoSpaceDN w:val="0"/>
        <w:adjustRightInd w:val="0"/>
        <w:spacing w:before="4" w:line="276" w:lineRule="exact"/>
        <w:ind w:left="1440" w:right="1323"/>
        <w:rPr>
          <w:color w:val="000000"/>
          <w:spacing w:val="-3"/>
        </w:rPr>
      </w:pPr>
      <w:r>
        <w:rPr>
          <w:color w:val="000000"/>
          <w:spacing w:val="-2"/>
        </w:rPr>
        <w:t xml:space="preserve">Generating Facility, except to the extent they conflict with the metering requirements set forth in Section 1 of Attachment 5 of this Agreement.  The Interconnection Customer shall be </w:t>
      </w:r>
      <w:r>
        <w:rPr>
          <w:color w:val="000000"/>
          <w:spacing w:val="-2"/>
        </w:rPr>
        <w:br/>
        <w:t>responsible for the Connecting Transmission Owner’s reasonable and nece</w:t>
      </w:r>
      <w:r>
        <w:rPr>
          <w:color w:val="000000"/>
          <w:spacing w:val="-2"/>
        </w:rPr>
        <w:t xml:space="preserve">ssary cost for the purchase, installation, operation, maintenance, testing, repair, and replacement of metering and data acquisition equipment specified in Attachments 2 and 3 of this Agreement.  The </w:t>
      </w:r>
      <w:r>
        <w:rPr>
          <w:color w:val="000000"/>
          <w:spacing w:val="-2"/>
        </w:rPr>
        <w:br/>
        <w:t>Interconnection Customer’s metering (and data acquisiti</w:t>
      </w:r>
      <w:r>
        <w:rPr>
          <w:color w:val="000000"/>
          <w:spacing w:val="-2"/>
        </w:rPr>
        <w:t xml:space="preserve">on, as required) equipment shall </w:t>
      </w:r>
      <w:r>
        <w:rPr>
          <w:color w:val="000000"/>
          <w:spacing w:val="-2"/>
        </w:rPr>
        <w:br/>
      </w:r>
      <w:r>
        <w:rPr>
          <w:color w:val="000000"/>
          <w:spacing w:val="-3"/>
        </w:rPr>
        <w:t xml:space="preserve">conform to applicable industry rules and Operating Requirements. </w:t>
      </w: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F3764">
      <w:pPr>
        <w:autoSpaceDE w:val="0"/>
        <w:autoSpaceDN w:val="0"/>
        <w:adjustRightInd w:val="0"/>
        <w:spacing w:before="20" w:line="276" w:lineRule="exact"/>
        <w:ind w:left="6060"/>
        <w:rPr>
          <w:color w:val="000000"/>
          <w:spacing w:val="-3"/>
        </w:rPr>
      </w:pPr>
      <w:r>
        <w:rPr>
          <w:color w:val="000000"/>
          <w:spacing w:val="-3"/>
        </w:rPr>
        <w:t xml:space="preserve">4 </w:t>
      </w:r>
      <w:r>
        <w:rPr>
          <w:color w:val="000000"/>
          <w:spacing w:val="-3"/>
        </w:rPr>
        <w:pict>
          <v:polyline id="_x0000_s1284" style="position:absolute;left:0;text-align:left;z-index:-251638784;mso-position-horizontal-relative:page;mso-position-vertical-relative:page" points="255.6pt,537.55pt,261.6pt,537.55pt,261.6pt,523.75pt,255.6pt,523.75pt,255.6pt,537.55pt" coordsize="120,277" o:allowincell="f" fillcolor="#d2d2d2" stroked="f">
            <v:path arrowok="t"/>
            <w10:wrap anchorx="page" anchory="page"/>
          </v:polyline>
        </w:pict>
      </w:r>
      <w:r>
        <w:rPr>
          <w:color w:val="000000"/>
          <w:spacing w:val="-3"/>
        </w:rPr>
        <w:pict>
          <v:polyline id="_x0000_s1026" style="position:absolute;left:0;text-align:left;z-index:-251604992;mso-position-horizontal-relative:page;mso-position-vertical-relative:page" points="326.6pt,658.15pt,332.6pt,658.15pt,332.6pt,644.35pt,326.6pt,644.35pt,326.6pt,658.15pt" coordsize="121,277" o:allowincell="f" fillcolor="#d2d2d2" stroked="f">
            <v:path arrowok="t"/>
            <w10:wrap anchorx="page" anchory="page"/>
          </v:polyline>
        </w:pict>
      </w:r>
      <w:r>
        <w:rPr>
          <w:color w:val="000000"/>
          <w:spacing w:val="-3"/>
        </w:rPr>
        <w:pict>
          <v:polyline id="_x0000_s1027" style="position:absolute;left:0;text-align:left;z-index:-251603968;mso-position-horizontal-relative:page;mso-position-vertical-relative:page" points="355.9pt,658.15pt,361.9pt,658.15pt,361.9pt,644.35pt,355.9pt,644.35pt,355.9pt,658.15pt" coordsize="120,277"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9" w:name="Pg9"/>
      <w:bookmarkEnd w:id="9"/>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A074BA" w:rsidRDefault="00AF3764">
      <w:pPr>
        <w:tabs>
          <w:tab w:val="left" w:pos="2880"/>
        </w:tabs>
        <w:autoSpaceDE w:val="0"/>
        <w:autoSpaceDN w:val="0"/>
        <w:adjustRightInd w:val="0"/>
        <w:spacing w:before="237" w:line="276" w:lineRule="exact"/>
        <w:ind w:left="1440" w:firstLine="720"/>
        <w:rPr>
          <w:color w:val="000000"/>
          <w:spacing w:val="-3"/>
        </w:rPr>
      </w:pPr>
      <w:r>
        <w:rPr>
          <w:color w:val="000000"/>
          <w:spacing w:val="-3"/>
        </w:rPr>
        <w:t>1.8.1</w:t>
      </w:r>
      <w:r>
        <w:rPr>
          <w:color w:val="000000"/>
          <w:spacing w:val="-3"/>
        </w:rPr>
        <w:tab/>
        <w:t>Power Factor Design Criteria</w:t>
      </w:r>
    </w:p>
    <w:p w:rsidR="00A074BA" w:rsidRDefault="00AF3764">
      <w:pPr>
        <w:autoSpaceDE w:val="0"/>
        <w:autoSpaceDN w:val="0"/>
        <w:adjustRightInd w:val="0"/>
        <w:spacing w:before="227"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w:t>
      </w:r>
      <w:r>
        <w:rPr>
          <w:color w:val="000000"/>
          <w:spacing w:val="-2"/>
        </w:rPr>
        <w:t xml:space="preserve">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York Control</w:t>
      </w:r>
      <w:r>
        <w:rPr>
          <w:color w:val="000000"/>
          <w:spacing w:val="-2"/>
        </w:rPr>
        <w:t xml:space="preserve"> Area or Transmission District (as </w:t>
      </w:r>
      <w:r>
        <w:rPr>
          <w:color w:val="000000"/>
          <w:spacing w:val="-2"/>
        </w:rPr>
        <w:br/>
        <w:t xml:space="preserve">applicable) on a comparable basis, in accordance with Good Utility Practice. </w:t>
      </w:r>
    </w:p>
    <w:p w:rsidR="00A074BA" w:rsidRDefault="00AF3764">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A074BA" w:rsidRDefault="00AF3764">
      <w:pPr>
        <w:autoSpaceDE w:val="0"/>
        <w:autoSpaceDN w:val="0"/>
        <w:adjustRightInd w:val="0"/>
        <w:spacing w:before="4" w:line="276" w:lineRule="exact"/>
        <w:ind w:left="2880" w:right="1257"/>
        <w:rPr>
          <w:color w:val="000000"/>
          <w:spacing w:val="-3"/>
        </w:rPr>
      </w:pPr>
      <w:r>
        <w:rPr>
          <w:color w:val="000000"/>
          <w:spacing w:val="-2"/>
        </w:rPr>
        <w:t>design its Small Generating Facility to maintain a composite power d</w:t>
      </w:r>
      <w:r>
        <w:rPr>
          <w:color w:val="000000"/>
          <w:spacing w:val="-2"/>
        </w:rPr>
        <w:t xml:space="preserve">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Fac</w:t>
      </w:r>
      <w:r>
        <w:rPr>
          <w:color w:val="000000"/>
          <w:spacing w:val="-2"/>
        </w:rPr>
        <w:t xml:space="preserve">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Good Utility Prac</w:t>
      </w:r>
      <w:r>
        <w:rPr>
          <w:color w:val="000000"/>
          <w:spacing w:val="-2"/>
        </w:rPr>
        <w:t xml:space="preserve">tice.  This 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fix</w:t>
      </w:r>
      <w:r>
        <w:rPr>
          <w:color w:val="000000"/>
          <w:spacing w:val="-2"/>
        </w:rPr>
        <w:t xml:space="preserve">ed and switched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A074BA" w:rsidRDefault="00AF3764">
      <w:pPr>
        <w:tabs>
          <w:tab w:val="left" w:pos="2880"/>
        </w:tabs>
        <w:autoSpaceDE w:val="0"/>
        <w:autoSpaceDN w:val="0"/>
        <w:adjustRightInd w:val="0"/>
        <w:spacing w:before="224"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require</w:t>
      </w:r>
      <w:r>
        <w:rPr>
          <w:color w:val="000000"/>
          <w:spacing w:val="-2"/>
        </w:rPr>
        <w:t xml:space="preserve">d to pay the Interconnection Customer for reactive power, </w:t>
      </w:r>
    </w:p>
    <w:p w:rsidR="00A074BA" w:rsidRDefault="00AF3764">
      <w:pPr>
        <w:autoSpaceDE w:val="0"/>
        <w:autoSpaceDN w:val="0"/>
        <w:adjustRightInd w:val="0"/>
        <w:spacing w:before="1" w:line="280" w:lineRule="exact"/>
        <w:ind w:left="2880" w:right="1523"/>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A074BA" w:rsidRDefault="00AF3764">
      <w:pPr>
        <w:tabs>
          <w:tab w:val="left" w:pos="2880"/>
        </w:tabs>
        <w:autoSpaceDE w:val="0"/>
        <w:autoSpaceDN w:val="0"/>
        <w:adjustRightInd w:val="0"/>
        <w:spacing w:before="244"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A074BA" w:rsidRDefault="00AF3764">
      <w:pPr>
        <w:autoSpaceDE w:val="0"/>
        <w:autoSpaceDN w:val="0"/>
        <w:adjustRightInd w:val="0"/>
        <w:spacing w:before="1" w:line="256" w:lineRule="exact"/>
        <w:ind w:left="2880"/>
        <w:rPr>
          <w:color w:val="000000"/>
          <w:spacing w:val="-2"/>
        </w:rPr>
      </w:pPr>
      <w:r>
        <w:rPr>
          <w:color w:val="000000"/>
          <w:spacing w:val="-2"/>
        </w:rPr>
        <w:t xml:space="preserve">frequency response capability of its Small Generating Facility by installing, </w:t>
      </w:r>
    </w:p>
    <w:p w:rsidR="00A074BA" w:rsidRDefault="00AF3764">
      <w:pPr>
        <w:autoSpaceDE w:val="0"/>
        <w:autoSpaceDN w:val="0"/>
        <w:adjustRightInd w:val="0"/>
        <w:spacing w:before="8"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term “functioning</w:t>
      </w:r>
      <w:r>
        <w:rPr>
          <w:color w:val="000000"/>
          <w:spacing w:val="-2"/>
        </w:rPr>
        <w:t xml:space="preserve">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adjust the Small Generating Fa</w:t>
      </w:r>
      <w:r>
        <w:rPr>
          <w:color w:val="000000"/>
          <w:spacing w:val="-2"/>
        </w:rPr>
        <w:t xml:space="preserve">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A074BA" w:rsidRDefault="00AF3764">
      <w:pPr>
        <w:autoSpaceDE w:val="0"/>
        <w:autoSpaceDN w:val="0"/>
        <w:adjustRightInd w:val="0"/>
        <w:spacing w:before="4" w:line="276" w:lineRule="exact"/>
        <w:ind w:left="2880"/>
        <w:rPr>
          <w:color w:val="000000"/>
          <w:spacing w:val="-2"/>
        </w:rPr>
      </w:pPr>
      <w:r>
        <w:rPr>
          <w:color w:val="000000"/>
          <w:spacing w:val="-2"/>
        </w:rPr>
        <w:t>equivalent controls with the capability of operat</w:t>
      </w:r>
      <w:r>
        <w:rPr>
          <w:color w:val="000000"/>
          <w:spacing w:val="-2"/>
        </w:rPr>
        <w:t xml:space="preserve">ing: (1) with a maximum 5 </w:t>
      </w:r>
    </w:p>
    <w:p w:rsidR="00A074BA" w:rsidRDefault="00AF3764">
      <w:pPr>
        <w:autoSpaceDE w:val="0"/>
        <w:autoSpaceDN w:val="0"/>
        <w:adjustRightInd w:val="0"/>
        <w:spacing w:before="9" w:line="270" w:lineRule="exact"/>
        <w:ind w:left="2880" w:right="1609"/>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Applicable Reliability Standard providing for equivalent or more stringen</w:t>
      </w:r>
      <w:r>
        <w:rPr>
          <w:color w:val="000000"/>
          <w:spacing w:val="-2"/>
        </w:rPr>
        <w:t xml:space="preserve">t </w:t>
      </w: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34" w:line="276" w:lineRule="exact"/>
        <w:ind w:left="6060"/>
        <w:rPr>
          <w:color w:val="000000"/>
          <w:spacing w:val="-3"/>
        </w:rPr>
      </w:pPr>
      <w:r>
        <w:rPr>
          <w:color w:val="000000"/>
          <w:spacing w:val="-3"/>
        </w:rPr>
        <w:t xml:space="preserve">5 </w:t>
      </w:r>
    </w:p>
    <w:p w:rsidR="00A074BA" w:rsidRDefault="00A074BA">
      <w:pPr>
        <w:autoSpaceDE w:val="0"/>
        <w:autoSpaceDN w:val="0"/>
        <w:adjustRightInd w:val="0"/>
        <w:rPr>
          <w:color w:val="000000"/>
          <w:spacing w:val="-3"/>
        </w:rPr>
        <w:sectPr w:rsidR="00A074BA">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0" w:name="Pg10"/>
      <w:bookmarkEnd w:id="10"/>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A074BA" w:rsidRDefault="00AF3764">
      <w:pPr>
        <w:autoSpaceDE w:val="0"/>
        <w:autoSpaceDN w:val="0"/>
        <w:adjustRightInd w:val="0"/>
        <w:spacing w:before="1" w:line="256" w:lineRule="exact"/>
        <w:ind w:left="2880"/>
        <w:rPr>
          <w:color w:val="000000"/>
          <w:spacing w:val="-2"/>
        </w:rPr>
      </w:pPr>
      <w:r>
        <w:rPr>
          <w:color w:val="000000"/>
          <w:spacing w:val="-2"/>
        </w:rPr>
        <w:t xml:space="preserve">capacity of the Small Generating Facility, and shall be linear in the range of </w:t>
      </w:r>
    </w:p>
    <w:p w:rsidR="00A074BA" w:rsidRDefault="00AF3764">
      <w:pPr>
        <w:autoSpaceDE w:val="0"/>
        <w:autoSpaceDN w:val="0"/>
        <w:adjustRightInd w:val="0"/>
        <w:spacing w:before="8" w:line="276" w:lineRule="exact"/>
        <w:ind w:left="2880"/>
        <w:rPr>
          <w:color w:val="000000"/>
          <w:spacing w:val="-2"/>
        </w:rPr>
      </w:pPr>
      <w:r>
        <w:rPr>
          <w:color w:val="000000"/>
          <w:spacing w:val="-2"/>
        </w:rPr>
        <w:t>frequencies between 59 to 61 Hz that are outside of the deadband parame</w:t>
      </w:r>
      <w:r>
        <w:rPr>
          <w:color w:val="000000"/>
          <w:spacing w:val="-2"/>
        </w:rPr>
        <w:t xml:space="preserve">ter; or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A074BA" w:rsidRDefault="00AF3764">
      <w:pPr>
        <w:autoSpaceDE w:val="0"/>
        <w:autoSpaceDN w:val="0"/>
        <w:adjustRightInd w:val="0"/>
        <w:spacing w:before="4" w:line="276" w:lineRule="exact"/>
        <w:ind w:left="2880" w:right="1270"/>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equivalent con</w:t>
      </w:r>
      <w:r>
        <w:rPr>
          <w:color w:val="000000"/>
          <w:spacing w:val="-2"/>
        </w:rPr>
        <w:t xml:space="preserve">trols is 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w:t>
      </w:r>
      <w:r>
        <w:rPr>
          <w:color w:val="000000"/>
          <w:spacing w:val="-2"/>
        </w:rPr>
        <w:t xml:space="preserve">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linearly in prop</w:t>
      </w:r>
      <w:r>
        <w:rPr>
          <w:color w:val="000000"/>
          <w:spacing w:val="-2"/>
        </w:rPr>
        <w:t xml:space="preserve">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re</w:t>
      </w:r>
      <w:r>
        <w:rPr>
          <w:color w:val="000000"/>
          <w:spacing w:val="-2"/>
        </w:rPr>
        <w:t xml:space="preserv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Interconnection Customer sh</w:t>
      </w:r>
      <w:r>
        <w:rPr>
          <w:color w:val="000000"/>
          <w:spacing w:val="-3"/>
        </w:rPr>
        <w:t xml:space="preserve">all operate the Small </w:t>
      </w:r>
      <w:r>
        <w:rPr>
          <w:color w:val="000000"/>
          <w:spacing w:val="-3"/>
        </w:rPr>
        <w:br/>
      </w:r>
      <w:r>
        <w:rPr>
          <w:color w:val="000000"/>
          <w:spacing w:val="-2"/>
        </w:rPr>
        <w:t xml:space="preserve">Generating Facility consistent with the provisions specified in Articles 1.8.3.1 and </w:t>
      </w:r>
    </w:p>
    <w:p w:rsidR="00A074BA" w:rsidRDefault="00AF3764">
      <w:pPr>
        <w:autoSpaceDE w:val="0"/>
        <w:autoSpaceDN w:val="0"/>
        <w:adjustRightInd w:val="0"/>
        <w:spacing w:before="1" w:line="256" w:lineRule="exact"/>
        <w:ind w:left="2880"/>
        <w:rPr>
          <w:color w:val="000000"/>
          <w:spacing w:val="-2"/>
        </w:rPr>
      </w:pPr>
      <w:r>
        <w:rPr>
          <w:color w:val="000000"/>
          <w:spacing w:val="-2"/>
        </w:rPr>
        <w:t xml:space="preserve">1.8.3.2 of this Agreement.  The primary frequency response requirements </w:t>
      </w:r>
    </w:p>
    <w:p w:rsidR="00A074BA" w:rsidRDefault="00AF3764">
      <w:pPr>
        <w:autoSpaceDE w:val="0"/>
        <w:autoSpaceDN w:val="0"/>
        <w:adjustRightInd w:val="0"/>
        <w:spacing w:before="5"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A074BA" w:rsidRDefault="00AF3764">
      <w:pPr>
        <w:autoSpaceDE w:val="0"/>
        <w:autoSpaceDN w:val="0"/>
        <w:adjustRightInd w:val="0"/>
        <w:spacing w:before="244" w:line="276" w:lineRule="exact"/>
        <w:ind w:left="2880" w:right="1269"/>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Interc</w:t>
      </w:r>
      <w:r>
        <w:rPr>
          <w:color w:val="000000"/>
          <w:spacing w:val="-2"/>
        </w:rPr>
        <w:t xml:space="preserve">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w:t>
      </w:r>
      <w:r>
        <w:rPr>
          <w:color w:val="000000"/>
          <w:spacing w:val="-2"/>
        </w:rPr>
        <w:t xml:space="preserve">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equivalent or more stringent parameters.  Interconnection Cu</w:t>
      </w:r>
      <w:r>
        <w:rPr>
          <w:color w:val="000000"/>
          <w:spacing w:val="-2"/>
        </w:rPr>
        <w:t xml:space="preserve">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gov</w:t>
      </w:r>
      <w:r>
        <w:rPr>
          <w:color w:val="000000"/>
          <w:spacing w:val="-2"/>
        </w:rPr>
        <w:t xml:space="preserve">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 xml:space="preserve">equivalent controls </w:t>
      </w:r>
      <w:r>
        <w:rPr>
          <w:color w:val="000000"/>
          <w:spacing w:val="-2"/>
        </w:rPr>
        <w:t xml:space="preserve">(i.e.,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controls will be retu</w:t>
      </w:r>
      <w:r>
        <w:rPr>
          <w:color w:val="000000"/>
          <w:spacing w:val="-2"/>
        </w:rPr>
        <w:t xml:space="preserve">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 Small Generating F</w:t>
      </w:r>
      <w:r>
        <w:rPr>
          <w:color w:val="000000"/>
          <w:spacing w:val="-2"/>
        </w:rPr>
        <w:t xml:space="preserve">acility’s governor or equivalent controls </w:t>
      </w: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188" w:line="276" w:lineRule="exact"/>
        <w:ind w:left="6060"/>
        <w:rPr>
          <w:color w:val="000000"/>
          <w:spacing w:val="-3"/>
        </w:rPr>
      </w:pPr>
      <w:r>
        <w:rPr>
          <w:color w:val="000000"/>
          <w:spacing w:val="-3"/>
        </w:rPr>
        <w:t xml:space="preserve">6 </w:t>
      </w:r>
    </w:p>
    <w:p w:rsidR="00A074BA" w:rsidRDefault="00A074BA">
      <w:pPr>
        <w:autoSpaceDE w:val="0"/>
        <w:autoSpaceDN w:val="0"/>
        <w:adjustRightInd w:val="0"/>
        <w:rPr>
          <w:color w:val="000000"/>
          <w:spacing w:val="-3"/>
        </w:rPr>
        <w:sectPr w:rsidR="00A074BA">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1" w:name="Pg11"/>
      <w:bookmarkEnd w:id="11"/>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2880"/>
        <w:jc w:val="both"/>
        <w:rPr>
          <w:color w:val="000000"/>
          <w:spacing w:val="-3"/>
        </w:rPr>
      </w:pPr>
    </w:p>
    <w:p w:rsidR="00A074BA" w:rsidRDefault="00AF3764">
      <w:pPr>
        <w:autoSpaceDE w:val="0"/>
        <w:autoSpaceDN w:val="0"/>
        <w:adjustRightInd w:val="0"/>
        <w:spacing w:before="198" w:line="260" w:lineRule="exact"/>
        <w:ind w:left="2880" w:right="1315"/>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A074BA" w:rsidRDefault="00AF3764">
      <w:pPr>
        <w:autoSpaceDE w:val="0"/>
        <w:autoSpaceDN w:val="0"/>
        <w:adjustRightInd w:val="0"/>
        <w:spacing w:before="246" w:line="277"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w:t>
      </w:r>
      <w:r>
        <w:rPr>
          <w:color w:val="000000"/>
          <w:spacing w:val="-2"/>
        </w:rPr>
        <w:t xml:space="preserve">y after frequency deviates outside of the deadband, and to the </w:t>
      </w:r>
      <w:r>
        <w:rPr>
          <w:color w:val="000000"/>
          <w:spacing w:val="-2"/>
        </w:rPr>
        <w:br/>
        <w:t xml:space="preserve">extent the Small Generating Facility has operating capability in the direction </w:t>
      </w:r>
      <w:r>
        <w:rPr>
          <w:color w:val="000000"/>
          <w:spacing w:val="-2"/>
        </w:rPr>
        <w:br/>
        <w:t xml:space="preserve">needed to correct the frequency deviation.  Interconnection Customer shall not </w:t>
      </w:r>
      <w:r>
        <w:rPr>
          <w:color w:val="000000"/>
          <w:spacing w:val="-2"/>
        </w:rPr>
        <w:br/>
        <w:t>block or otherwise inhibit the a</w:t>
      </w:r>
      <w:r>
        <w:rPr>
          <w:color w:val="000000"/>
          <w:spacing w:val="-2"/>
        </w:rPr>
        <w:t xml:space="preserve">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p>
    <w:p w:rsidR="00A074BA" w:rsidRDefault="00AF3764">
      <w:pPr>
        <w:autoSpaceDE w:val="0"/>
        <w:autoSpaceDN w:val="0"/>
        <w:adjustRightInd w:val="0"/>
        <w:spacing w:line="276" w:lineRule="exact"/>
        <w:ind w:left="2880" w:right="1762"/>
        <w:rPr>
          <w:color w:val="000000"/>
          <w:spacing w:val="-3"/>
        </w:rPr>
      </w:pPr>
      <w:r>
        <w:rPr>
          <w:color w:val="000000"/>
          <w:spacing w:val="-2"/>
        </w:rPr>
        <w:t>limitations, physical energy limitations, outag</w:t>
      </w:r>
      <w:r>
        <w:rPr>
          <w:color w:val="000000"/>
          <w:spacing w:val="-2"/>
        </w:rPr>
        <w:t>es of mechanical equipment, or regulatory requirements.  The Small Generating Facility shall sustain the real power response at least until system frequency returns to a value within the deadband setting of the governor or equivalent controls.  An Applicab</w:t>
      </w:r>
      <w:r>
        <w:rPr>
          <w:color w:val="000000"/>
          <w:spacing w:val="-2"/>
        </w:rPr>
        <w:t xml:space="preserve">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A074BA" w:rsidRDefault="00AF3764">
      <w:pPr>
        <w:autoSpaceDE w:val="0"/>
        <w:autoSpaceDN w:val="0"/>
        <w:adjustRightInd w:val="0"/>
        <w:spacing w:before="225"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States Nuclear Regulatory Commission shall be exempt from A</w:t>
      </w:r>
      <w:r>
        <w:rPr>
          <w:color w:val="000000"/>
          <w:spacing w:val="-2"/>
        </w:rPr>
        <w:t xml:space="preserve">rticles 1.8.3,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behind the meter generation that is sized-to-load (i.e., the thermal load and the </w:t>
      </w:r>
    </w:p>
    <w:p w:rsidR="00A074BA" w:rsidRDefault="00AF3764">
      <w:pPr>
        <w:autoSpaceDE w:val="0"/>
        <w:autoSpaceDN w:val="0"/>
        <w:adjustRightInd w:val="0"/>
        <w:spacing w:line="276" w:lineRule="exact"/>
        <w:ind w:left="2880" w:right="1251"/>
        <w:rPr>
          <w:color w:val="000000"/>
          <w:spacing w:val="-2"/>
        </w:rPr>
      </w:pPr>
      <w:r>
        <w:rPr>
          <w:color w:val="000000"/>
          <w:spacing w:val="-2"/>
        </w:rPr>
        <w:t>generation are near-balanced in real-time operation and the generation is pri</w:t>
      </w:r>
      <w:r>
        <w:rPr>
          <w:color w:val="000000"/>
          <w:spacing w:val="-2"/>
        </w:rPr>
        <w:t xml:space="preserve">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w:t>
      </w:r>
      <w:r>
        <w:rPr>
          <w:color w:val="000000"/>
          <w:spacing w:val="-2"/>
        </w:rPr>
        <w:t xml:space="preserve"> and deadband capability requirements specified in Article 1.8.3, but shall </w:t>
      </w:r>
      <w:r>
        <w:rPr>
          <w:color w:val="000000"/>
          <w:spacing w:val="-2"/>
        </w:rPr>
        <w:br/>
        <w:t xml:space="preserve">be otherwise exempt from the operating requirements in Articles 1.8.3, 1.8.3.1, </w:t>
      </w:r>
    </w:p>
    <w:p w:rsidR="00A074BA" w:rsidRDefault="00AF3764">
      <w:pPr>
        <w:autoSpaceDE w:val="0"/>
        <w:autoSpaceDN w:val="0"/>
        <w:adjustRightInd w:val="0"/>
        <w:spacing w:before="1" w:line="261" w:lineRule="exact"/>
        <w:ind w:left="2880"/>
        <w:rPr>
          <w:color w:val="000000"/>
          <w:spacing w:val="-3"/>
        </w:rPr>
      </w:pPr>
      <w:r>
        <w:rPr>
          <w:color w:val="000000"/>
          <w:spacing w:val="-3"/>
        </w:rPr>
        <w:t xml:space="preserve">1.8.3.2, and 1.8.3.4 of this Agreement. </w:t>
      </w:r>
    </w:p>
    <w:p w:rsidR="00A074BA" w:rsidRDefault="00AF3764">
      <w:pPr>
        <w:autoSpaceDE w:val="0"/>
        <w:autoSpaceDN w:val="0"/>
        <w:adjustRightInd w:val="0"/>
        <w:spacing w:before="248" w:line="275" w:lineRule="exact"/>
        <w:ind w:left="2880" w:right="1342"/>
        <w:rPr>
          <w:color w:val="000000"/>
          <w:spacing w:val="-2"/>
        </w:rPr>
      </w:pPr>
      <w:r>
        <w:rPr>
          <w:color w:val="000000"/>
          <w:spacing w:val="-2"/>
        </w:rPr>
        <w:t>1.8.3.4 Electric Storage Resources.  Interconnection Cust</w:t>
      </w:r>
      <w:r>
        <w:rPr>
          <w:color w:val="000000"/>
          <w:spacing w:val="-2"/>
        </w:rPr>
        <w:t xml:space="preserve">omer interconnecting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between which the electric storage resource will be required to provi</w:t>
      </w:r>
      <w:r>
        <w:rPr>
          <w:color w:val="000000"/>
          <w:spacing w:val="-2"/>
        </w:rPr>
        <w:t xml:space="preserve">de primary </w:t>
      </w:r>
      <w:r>
        <w:rPr>
          <w:color w:val="000000"/>
          <w:spacing w:val="-2"/>
        </w:rPr>
        <w:br/>
        <w:t xml:space="preserve">frequency response consistent with the conditions set forth in Articles 1.8.3, </w:t>
      </w:r>
    </w:p>
    <w:p w:rsidR="00A074BA" w:rsidRDefault="00AF3764">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A074BA" w:rsidRDefault="00AF3764">
      <w:pPr>
        <w:autoSpaceDE w:val="0"/>
        <w:autoSpaceDN w:val="0"/>
        <w:adjustRightInd w:val="0"/>
        <w:spacing w:before="1" w:line="256" w:lineRule="exact"/>
        <w:ind w:left="2880"/>
        <w:rPr>
          <w:color w:val="000000"/>
          <w:spacing w:val="-2"/>
        </w:rPr>
      </w:pPr>
      <w:r>
        <w:rPr>
          <w:color w:val="000000"/>
          <w:spacing w:val="-2"/>
        </w:rPr>
        <w:t xml:space="preserve">expected duration that system frequency will remain outside of the deadband </w:t>
      </w:r>
    </w:p>
    <w:p w:rsidR="00A074BA" w:rsidRDefault="00AF3764">
      <w:pPr>
        <w:autoSpaceDE w:val="0"/>
        <w:autoSpaceDN w:val="0"/>
        <w:adjustRightInd w:val="0"/>
        <w:spacing w:before="8" w:line="276" w:lineRule="exact"/>
        <w:ind w:left="2880"/>
        <w:rPr>
          <w:color w:val="000000"/>
          <w:spacing w:val="-2"/>
        </w:rPr>
      </w:pPr>
      <w:r>
        <w:rPr>
          <w:color w:val="000000"/>
          <w:spacing w:val="-2"/>
        </w:rPr>
        <w:t xml:space="preserve">parameter in the interconnection; (3) the expected incidence of frequency </w:t>
      </w:r>
    </w:p>
    <w:p w:rsidR="00A074BA" w:rsidRDefault="00AF3764">
      <w:pPr>
        <w:autoSpaceDE w:val="0"/>
        <w:autoSpaceDN w:val="0"/>
        <w:adjustRightInd w:val="0"/>
        <w:spacing w:before="4" w:line="276" w:lineRule="exact"/>
        <w:ind w:left="2880"/>
        <w:rPr>
          <w:color w:val="000000"/>
          <w:spacing w:val="-2"/>
        </w:rPr>
      </w:pPr>
      <w:r>
        <w:rPr>
          <w:color w:val="000000"/>
          <w:spacing w:val="-2"/>
        </w:rPr>
        <w:t>deviations outside of the de</w:t>
      </w:r>
      <w:r>
        <w:rPr>
          <w:color w:val="000000"/>
          <w:spacing w:val="-2"/>
        </w:rPr>
        <w:t xml:space="preserve">adband parameter in the interconnection; (4) the </w:t>
      </w:r>
    </w:p>
    <w:p w:rsidR="00A074BA" w:rsidRDefault="00AF3764">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t xml:space="preserve">the electric storage resources due to manufacturer specification; and (6) any other </w:t>
      </w:r>
      <w:r>
        <w:rPr>
          <w:color w:val="000000"/>
          <w:spacing w:val="-2"/>
        </w:rPr>
        <w:br/>
        <w:t>relevant factors agreed to by the</w:t>
      </w:r>
      <w:r>
        <w:rPr>
          <w:color w:val="000000"/>
          <w:spacing w:val="-2"/>
        </w:rPr>
        <w:t xml:space="preserve"> NYISO, Connecting Transmission Owner, and </w:t>
      </w:r>
      <w:r>
        <w:rPr>
          <w:color w:val="000000"/>
          <w:spacing w:val="-2"/>
        </w:rPr>
        <w:br/>
        <w:t xml:space="preserve">Interconnection Customer.  If the operating range is dynamic, then Attachment 5 </w:t>
      </w:r>
    </w:p>
    <w:p w:rsidR="00A074BA" w:rsidRDefault="00A074BA">
      <w:pPr>
        <w:autoSpaceDE w:val="0"/>
        <w:autoSpaceDN w:val="0"/>
        <w:adjustRightInd w:val="0"/>
        <w:spacing w:line="276" w:lineRule="exact"/>
        <w:ind w:left="6060"/>
        <w:rPr>
          <w:color w:val="000000"/>
          <w:spacing w:val="-2"/>
        </w:rPr>
      </w:pPr>
    </w:p>
    <w:p w:rsidR="00A074BA" w:rsidRDefault="00A074BA">
      <w:pPr>
        <w:autoSpaceDE w:val="0"/>
        <w:autoSpaceDN w:val="0"/>
        <w:adjustRightInd w:val="0"/>
        <w:spacing w:line="276" w:lineRule="exact"/>
        <w:ind w:left="6060"/>
        <w:rPr>
          <w:color w:val="000000"/>
          <w:spacing w:val="-2"/>
        </w:rPr>
      </w:pPr>
    </w:p>
    <w:p w:rsidR="00A074BA" w:rsidRDefault="00AF3764">
      <w:pPr>
        <w:autoSpaceDE w:val="0"/>
        <w:autoSpaceDN w:val="0"/>
        <w:adjustRightInd w:val="0"/>
        <w:spacing w:before="273" w:line="276" w:lineRule="exact"/>
        <w:ind w:left="6060"/>
        <w:rPr>
          <w:color w:val="000000"/>
          <w:spacing w:val="-3"/>
        </w:rPr>
      </w:pPr>
      <w:r>
        <w:rPr>
          <w:color w:val="000000"/>
          <w:spacing w:val="-3"/>
        </w:rPr>
        <w:t xml:space="preserve">7 </w:t>
      </w:r>
    </w:p>
    <w:p w:rsidR="00A074BA" w:rsidRDefault="00A074BA">
      <w:pPr>
        <w:autoSpaceDE w:val="0"/>
        <w:autoSpaceDN w:val="0"/>
        <w:adjustRightInd w:val="0"/>
        <w:rPr>
          <w:color w:val="000000"/>
          <w:spacing w:val="-3"/>
        </w:rPr>
        <w:sectPr w:rsidR="00A074BA">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2" w:name="Pg12"/>
      <w:bookmarkEnd w:id="12"/>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2880"/>
        <w:jc w:val="both"/>
        <w:rPr>
          <w:color w:val="000000"/>
          <w:spacing w:val="-3"/>
        </w:rPr>
      </w:pPr>
    </w:p>
    <w:p w:rsidR="00A074BA" w:rsidRDefault="00AF3764">
      <w:pPr>
        <w:autoSpaceDE w:val="0"/>
        <w:autoSpaceDN w:val="0"/>
        <w:adjustRightInd w:val="0"/>
        <w:spacing w:before="198" w:line="26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A074BA" w:rsidRDefault="00AF3764">
      <w:pPr>
        <w:autoSpaceDE w:val="0"/>
        <w:autoSpaceDN w:val="0"/>
        <w:adjustRightInd w:val="0"/>
        <w:spacing w:before="248" w:line="275" w:lineRule="exact"/>
        <w:ind w:left="2880" w:right="1264"/>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Agreement when it is online and d</w:t>
      </w:r>
      <w:r>
        <w:rPr>
          <w:color w:val="000000"/>
          <w:spacing w:val="-2"/>
        </w:rPr>
        <w:t xml:space="preserve">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This excludes circumstances when the electric storage </w:t>
      </w:r>
      <w:r>
        <w:rPr>
          <w:color w:val="000000"/>
          <w:spacing w:val="-2"/>
        </w:rPr>
        <w:br/>
        <w:t xml:space="preserve">resource is not dispatched to inject electricity to </w:t>
      </w:r>
      <w:r>
        <w:rPr>
          <w:color w:val="000000"/>
          <w:spacing w:val="-2"/>
        </w:rPr>
        <w:t xml:space="preserve">the New York State Transmission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charging at the time of a frequency deviation outside of its deadban</w:t>
      </w:r>
      <w:r>
        <w:rPr>
          <w:color w:val="000000"/>
          <w:spacing w:val="-2"/>
        </w:rPr>
        <w:t xml:space="preserve">d parameter, it </w:t>
      </w:r>
      <w:r>
        <w:rPr>
          <w:color w:val="000000"/>
          <w:spacing w:val="-2"/>
        </w:rPr>
        <w:br/>
        <w:t xml:space="preserve">is to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w:t>
      </w:r>
      <w:r>
        <w:rPr>
          <w:color w:val="000000"/>
          <w:spacing w:val="-2"/>
        </w:rPr>
        <w:t xml:space="preserve">change </w:t>
      </w:r>
      <w:r>
        <w:rPr>
          <w:color w:val="000000"/>
          <w:spacing w:val="-2"/>
        </w:rPr>
        <w:br/>
        <w:t xml:space="preserve">from charging 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A074BA" w:rsidRDefault="00AF3764">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A074BA" w:rsidRDefault="00AF3764">
      <w:pPr>
        <w:autoSpaceDE w:val="0"/>
        <w:autoSpaceDN w:val="0"/>
        <w:adjustRightInd w:val="0"/>
        <w:spacing w:before="231" w:line="273" w:lineRule="exact"/>
        <w:ind w:left="1440" w:right="1311" w:firstLine="720"/>
        <w:rPr>
          <w:color w:val="000000"/>
          <w:spacing w:val="-3"/>
        </w:rPr>
      </w:pPr>
      <w:r>
        <w:rPr>
          <w:color w:val="000000"/>
          <w:spacing w:val="-2"/>
        </w:rPr>
        <w:t xml:space="preserve">Capitalized terms used herein </w:t>
      </w:r>
      <w:r>
        <w:rPr>
          <w:color w:val="000000"/>
          <w:spacing w:val="-2"/>
        </w:rPr>
        <w:t xml:space="preserve">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Attachment S</w:t>
      </w:r>
      <w:r>
        <w:rPr>
          <w:color w:val="000000"/>
          <w:spacing w:val="-3"/>
        </w:rPr>
        <w:t xml:space="preserve">, or Section 30.1 of Attachment X of the ISO OATT. </w:t>
      </w: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F3764">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51072;mso-position-horizontal-relative:page;mso-position-vertical-relative:page" points="143.35pt,384pt,149.35pt,384pt,149.35pt,370.2pt,143.35pt,370.2pt,143.35pt,384pt" coordsize="121,276"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3" w:name="Pg13"/>
      <w:bookmarkEnd w:id="1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A074BA" w:rsidRDefault="00AF3764">
      <w:pPr>
        <w:tabs>
          <w:tab w:val="left" w:pos="2880"/>
        </w:tabs>
        <w:autoSpaceDE w:val="0"/>
        <w:autoSpaceDN w:val="0"/>
        <w:adjustRightInd w:val="0"/>
        <w:spacing w:before="224"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w:t>
      </w:r>
      <w:r>
        <w:rPr>
          <w:color w:val="000000"/>
          <w:spacing w:val="-2"/>
        </w:rPr>
        <w:t xml:space="preserve">and inspect its Small Generating Facility </w:t>
      </w:r>
    </w:p>
    <w:p w:rsidR="00A074BA" w:rsidRDefault="00AF3764">
      <w:pPr>
        <w:autoSpaceDE w:val="0"/>
        <w:autoSpaceDN w:val="0"/>
        <w:adjustRightInd w:val="0"/>
        <w:spacing w:before="4" w:line="276" w:lineRule="exact"/>
        <w:ind w:left="2880" w:right="1248"/>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r>
      <w:r>
        <w:rPr>
          <w:color w:val="000000"/>
          <w:spacing w:val="-2"/>
        </w:rP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w:t>
      </w:r>
      <w:r>
        <w:rPr>
          <w:color w:val="000000"/>
          <w:spacing w:val="-2"/>
        </w:rPr>
        <w:t xml:space="preserve">ied personnel to the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w:t>
      </w:r>
      <w:r>
        <w:rPr>
          <w:color w:val="000000"/>
          <w:spacing w:val="-2"/>
        </w:rPr>
        <w:t xml:space="preserve">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w:t>
      </w:r>
      <w:r>
        <w:rPr>
          <w:color w:val="000000"/>
          <w:spacing w:val="-2"/>
        </w:rPr>
        <w:t xml:space="preserve">n a safe and reliable </w:t>
      </w:r>
      <w:r>
        <w:rPr>
          <w:color w:val="000000"/>
          <w:spacing w:val="-2"/>
        </w:rPr>
        <w:br/>
      </w:r>
      <w:r>
        <w:rPr>
          <w:color w:val="000000"/>
          <w:spacing w:val="-3"/>
        </w:rPr>
        <w:t xml:space="preserve">manner. </w:t>
      </w:r>
    </w:p>
    <w:p w:rsidR="00A074BA" w:rsidRDefault="00AF3764">
      <w:pPr>
        <w:tabs>
          <w:tab w:val="left" w:pos="2880"/>
        </w:tabs>
        <w:autoSpaceDE w:val="0"/>
        <w:autoSpaceDN w:val="0"/>
        <w:adjustRightInd w:val="0"/>
        <w:spacing w:before="224"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A074BA" w:rsidRDefault="00AF3764">
      <w:pPr>
        <w:autoSpaceDE w:val="0"/>
        <w:autoSpaceDN w:val="0"/>
        <w:adjustRightInd w:val="0"/>
        <w:spacing w:before="4" w:line="276" w:lineRule="exact"/>
        <w:ind w:left="2880" w:right="1329"/>
        <w:rPr>
          <w:color w:val="000000"/>
          <w:spacing w:val="-3"/>
        </w:rPr>
      </w:pPr>
      <w:r>
        <w:rPr>
          <w:color w:val="000000"/>
          <w:spacing w:val="-2"/>
        </w:rPr>
        <w:t>Interconnection Customer’s written test report.  Such written acknowledgmen</w:t>
      </w:r>
      <w:r>
        <w:rPr>
          <w:color w:val="000000"/>
          <w:spacing w:val="-2"/>
        </w:rPr>
        <w:t xml:space="preserve">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w:t>
      </w:r>
      <w:r>
        <w:rPr>
          <w:color w:val="000000"/>
          <w:spacing w:val="-2"/>
        </w:rPr>
        <w:t xml:space="preserve">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A074BA" w:rsidRDefault="00AF3764">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w:t>
      </w:r>
      <w:r>
        <w:rPr>
          <w:color w:val="000000"/>
          <w:spacing w:val="-2"/>
        </w:rPr>
        <w:t xml:space="preserve">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the Interconnection Customer in meet</w:t>
      </w:r>
      <w:r>
        <w:rPr>
          <w:color w:val="000000"/>
          <w:spacing w:val="-3"/>
        </w:rPr>
        <w:t xml:space="preserve">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A074BA" w:rsidRDefault="00AF3764">
      <w:pPr>
        <w:tabs>
          <w:tab w:val="left" w:pos="2880"/>
        </w:tabs>
        <w:autoSpaceDE w:val="0"/>
        <w:autoSpaceDN w:val="0"/>
        <w:adjustRightInd w:val="0"/>
        <w:spacing w:before="244"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parallel with the New York State Transmission S</w:t>
      </w:r>
      <w:r>
        <w:rPr>
          <w:color w:val="000000"/>
          <w:spacing w:val="-2"/>
        </w:rPr>
        <w:t xml:space="preserve">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the NYISO receives notification that the Interconnection Custo</w:t>
      </w:r>
      <w:r>
        <w:rPr>
          <w:color w:val="000000"/>
          <w:spacing w:val="-2"/>
        </w:rPr>
        <w:t xml:space="preserve">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A074BA" w:rsidRDefault="00A074BA">
      <w:pPr>
        <w:autoSpaceDE w:val="0"/>
        <w:autoSpaceDN w:val="0"/>
        <w:adjustRightInd w:val="0"/>
        <w:spacing w:line="276" w:lineRule="exact"/>
        <w:ind w:left="6060"/>
        <w:rPr>
          <w:color w:val="000000"/>
          <w:spacing w:val="-3"/>
        </w:rPr>
      </w:pPr>
    </w:p>
    <w:p w:rsidR="00A074BA" w:rsidRDefault="00A074BA">
      <w:pPr>
        <w:autoSpaceDE w:val="0"/>
        <w:autoSpaceDN w:val="0"/>
        <w:adjustRightInd w:val="0"/>
        <w:spacing w:line="276" w:lineRule="exact"/>
        <w:ind w:left="6060"/>
        <w:rPr>
          <w:color w:val="000000"/>
          <w:spacing w:val="-3"/>
        </w:rPr>
      </w:pPr>
    </w:p>
    <w:p w:rsidR="00A074BA" w:rsidRDefault="00AF3764">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640832;mso-position-horizontal-relative:page;mso-position-vertical-relative:page" points="203pt,532.15pt,209pt,532.15pt,209pt,518.35pt,203pt,518.35pt,203pt,532.15pt" coordsize="121,277"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4" w:name="Pg14"/>
      <w:bookmarkEnd w:id="1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A074BA" w:rsidRDefault="00AF3764">
      <w:pPr>
        <w:tabs>
          <w:tab w:val="left" w:pos="2880"/>
        </w:tabs>
        <w:autoSpaceDE w:val="0"/>
        <w:autoSpaceDN w:val="0"/>
        <w:adjustRightInd w:val="0"/>
        <w:spacing w:before="220"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w:t>
      </w:r>
      <w:r>
        <w:rPr>
          <w:color w:val="000000"/>
          <w:spacing w:val="-2"/>
        </w:rPr>
        <w:t xml:space="preserve">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the Interconnection C</w:t>
      </w:r>
      <w:r>
        <w:rPr>
          <w:color w:val="000000"/>
          <w:spacing w:val="-3"/>
        </w:rPr>
        <w:t xml:space="preserve">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A074BA" w:rsidRDefault="00AF3764">
      <w:pPr>
        <w:tabs>
          <w:tab w:val="left" w:pos="2880"/>
        </w:tabs>
        <w:autoSpaceDE w:val="0"/>
        <w:autoSpaceDN w:val="0"/>
        <w:adjustRightInd w:val="0"/>
        <w:spacing w:before="247" w:line="273"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w:t>
      </w:r>
      <w:r>
        <w:rPr>
          <w:color w:val="000000"/>
          <w:spacing w:val="-1"/>
        </w:rPr>
        <w:t xml:space="preserv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w:t>
      </w:r>
      <w:r>
        <w:rPr>
          <w:color w:val="000000"/>
          <w:spacing w:val="-2"/>
        </w:rPr>
        <w:t xml:space="preserve">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A074BA" w:rsidRDefault="00AF3764">
      <w:pPr>
        <w:tabs>
          <w:tab w:val="left" w:pos="2880"/>
        </w:tabs>
        <w:autoSpaceDE w:val="0"/>
        <w:autoSpaceDN w:val="0"/>
        <w:adjustRightInd w:val="0"/>
        <w:spacing w:before="242" w:line="280" w:lineRule="exact"/>
        <w:ind w:left="2160" w:right="1596"/>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268" w:line="276" w:lineRule="exact"/>
        <w:ind w:left="6000"/>
        <w:rPr>
          <w:color w:val="000000"/>
          <w:spacing w:val="-3"/>
        </w:rPr>
      </w:pPr>
      <w:r>
        <w:rPr>
          <w:color w:val="000000"/>
          <w:spacing w:val="-3"/>
        </w:rPr>
        <w:t xml:space="preserve">10 </w:t>
      </w:r>
    </w:p>
    <w:p w:rsidR="00A074BA" w:rsidRDefault="00A074BA">
      <w:pPr>
        <w:autoSpaceDE w:val="0"/>
        <w:autoSpaceDN w:val="0"/>
        <w:adjustRightInd w:val="0"/>
        <w:rPr>
          <w:color w:val="000000"/>
          <w:spacing w:val="-3"/>
        </w:rPr>
        <w:sectPr w:rsidR="00A074BA">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5" w:name="Pg15"/>
      <w:bookmarkEnd w:id="1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A074BA" w:rsidRDefault="00AF3764">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A074BA" w:rsidRDefault="00AF3764">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A074BA" w:rsidRDefault="00AF3764">
      <w:pPr>
        <w:autoSpaceDE w:val="0"/>
        <w:autoSpaceDN w:val="0"/>
        <w:adjustRightInd w:val="0"/>
        <w:spacing w:before="241" w:line="270" w:lineRule="exact"/>
        <w:ind w:left="1440" w:right="1378"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twenty-five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A074BA" w:rsidRDefault="00AF3764">
      <w:pPr>
        <w:autoSpaceDE w:val="0"/>
        <w:autoSpaceDN w:val="0"/>
        <w:adjustRightInd w:val="0"/>
        <w:spacing w:before="6" w:line="276" w:lineRule="exact"/>
        <w:ind w:left="1440"/>
        <w:rPr>
          <w:color w:val="000000"/>
          <w:spacing w:val="-3"/>
        </w:rPr>
      </w:pPr>
      <w:r>
        <w:rPr>
          <w:color w:val="000000"/>
          <w:spacing w:val="-3"/>
        </w:rPr>
        <w:t xml:space="preserve">3.3 of this Agreement.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A074BA" w:rsidRDefault="00AF3764">
      <w:pPr>
        <w:autoSpaceDE w:val="0"/>
        <w:autoSpaceDN w:val="0"/>
        <w:adjustRightInd w:val="0"/>
        <w:spacing w:before="239" w:line="273" w:lineRule="exact"/>
        <w:ind w:left="1440" w:right="1277" w:firstLine="720"/>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w:t>
      </w:r>
      <w:r>
        <w:rPr>
          <w:color w:val="000000"/>
          <w:spacing w:val="-2"/>
        </w:rPr>
        <w:t xml:space="preserve">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A074BA" w:rsidRDefault="00AF3764">
      <w:pPr>
        <w:tabs>
          <w:tab w:val="left" w:pos="2880"/>
        </w:tabs>
        <w:autoSpaceDE w:val="0"/>
        <w:autoSpaceDN w:val="0"/>
        <w:adjustRightInd w:val="0"/>
        <w:spacing w:before="245"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A074BA" w:rsidRDefault="00AF3764">
      <w:pPr>
        <w:autoSpaceDE w:val="0"/>
        <w:autoSpaceDN w:val="0"/>
        <w:adjustRightInd w:val="0"/>
        <w:spacing w:before="9" w:line="270" w:lineRule="exact"/>
        <w:ind w:left="2880" w:right="1260"/>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 xml:space="preserve">Facility is Retired. </w:t>
      </w:r>
    </w:p>
    <w:p w:rsidR="00A074BA" w:rsidRDefault="00AF3764">
      <w:pPr>
        <w:tabs>
          <w:tab w:val="left" w:pos="2880"/>
        </w:tabs>
        <w:autoSpaceDE w:val="0"/>
        <w:autoSpaceDN w:val="0"/>
        <w:adjustRightInd w:val="0"/>
        <w:spacing w:before="246" w:line="276" w:lineRule="exact"/>
        <w:ind w:left="2160"/>
        <w:rPr>
          <w:color w:val="000000"/>
          <w:spacing w:val="-2"/>
        </w:rPr>
      </w:pPr>
      <w:r>
        <w:rPr>
          <w:color w:val="000000"/>
          <w:spacing w:val="-3"/>
        </w:rPr>
        <w:t xml:space="preserve">3.3.2 </w:t>
      </w:r>
      <w:r>
        <w:rPr>
          <w:color w:val="000000"/>
          <w:spacing w:val="-3"/>
        </w:rPr>
        <w:tab/>
      </w:r>
      <w:r>
        <w:rPr>
          <w:color w:val="000000"/>
          <w:spacing w:val="-2"/>
        </w:rPr>
        <w:t>Any Party may terminate this Agreement after Default pursuant to article 7.</w:t>
      </w:r>
      <w:r>
        <w:rPr>
          <w:color w:val="000000"/>
          <w:spacing w:val="-2"/>
        </w:rPr>
        <w:t xml:space="preserve">6. </w:t>
      </w:r>
    </w:p>
    <w:p w:rsidR="00A074BA" w:rsidRDefault="00AF3764">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A074BA" w:rsidRDefault="00AF3764">
      <w:pPr>
        <w:autoSpaceDE w:val="0"/>
        <w:autoSpaceDN w:val="0"/>
        <w:adjustRightInd w:val="0"/>
        <w:spacing w:before="5" w:line="275" w:lineRule="exact"/>
        <w:ind w:left="2880" w:right="1264"/>
        <w:rPr>
          <w:color w:val="000000"/>
          <w:spacing w:val="-3"/>
        </w:rPr>
      </w:pPr>
      <w:r>
        <w:rPr>
          <w:color w:val="000000"/>
          <w:spacing w:val="-2"/>
        </w:rPr>
        <w:t>disconnected from the New York State Transmission System or the Distribution System, as applicable.  All costs required to effectuate such disconnection shall be borne by</w:t>
      </w:r>
      <w:r>
        <w:rPr>
          <w:color w:val="000000"/>
          <w:spacing w:val="-2"/>
        </w:rPr>
        <w:t xml:space="preserve">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A074BA" w:rsidRDefault="00AF3764">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shall not reliev</w:t>
      </w:r>
      <w:r>
        <w:rPr>
          <w:color w:val="000000"/>
          <w:spacing w:val="-2"/>
        </w:rPr>
        <w:t xml:space="preserve">e any Party of its liabilities and </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obligations, owed or continuing at the time of the termination.  The </w:t>
      </w:r>
    </w:p>
    <w:p w:rsidR="00A074BA" w:rsidRDefault="00AF3764">
      <w:pPr>
        <w:autoSpaceDE w:val="0"/>
        <w:autoSpaceDN w:val="0"/>
        <w:adjustRightInd w:val="0"/>
        <w:spacing w:before="8"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 days after receipt of t</w:t>
      </w:r>
      <w:r>
        <w:rPr>
          <w:color w:val="000000"/>
          <w:spacing w:val="-2"/>
        </w:rPr>
        <w:t xml:space="preserve">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Customer disputes an amount t</w:t>
      </w:r>
      <w:r>
        <w:rPr>
          <w:color w:val="000000"/>
          <w:spacing w:val="-2"/>
        </w:rPr>
        <w:t xml:space="preserve">o </w:t>
      </w:r>
      <w:r>
        <w:rPr>
          <w:color w:val="000000"/>
          <w:spacing w:val="-2"/>
        </w:rPr>
        <w:br/>
        <w:t xml:space="preserve">be paid the Interconnection Customer shall pay the disputed amount to the </w:t>
      </w: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248" w:line="276" w:lineRule="exact"/>
        <w:ind w:left="6000"/>
        <w:rPr>
          <w:color w:val="000000"/>
          <w:spacing w:val="-3"/>
        </w:rPr>
      </w:pPr>
      <w:r>
        <w:rPr>
          <w:color w:val="000000"/>
          <w:spacing w:val="-3"/>
        </w:rPr>
        <w:t xml:space="preserve">11 </w:t>
      </w:r>
    </w:p>
    <w:p w:rsidR="00A074BA" w:rsidRDefault="00A074BA">
      <w:pPr>
        <w:autoSpaceDE w:val="0"/>
        <w:autoSpaceDN w:val="0"/>
        <w:adjustRightInd w:val="0"/>
        <w:rPr>
          <w:color w:val="000000"/>
          <w:spacing w:val="-3"/>
        </w:rPr>
        <w:sectPr w:rsidR="00A074BA">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6" w:name="Pg16"/>
      <w:bookmarkEnd w:id="1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A074BA" w:rsidRDefault="00AF3764">
      <w:pPr>
        <w:autoSpaceDE w:val="0"/>
        <w:autoSpaceDN w:val="0"/>
        <w:adjustRightInd w:val="0"/>
        <w:spacing w:line="276" w:lineRule="exact"/>
        <w:ind w:left="2880" w:right="1256"/>
        <w:rPr>
          <w:color w:val="000000"/>
          <w:spacing w:val="-3"/>
        </w:rPr>
      </w:pPr>
      <w:r>
        <w:rPr>
          <w:color w:val="000000"/>
          <w:spacing w:val="-2"/>
        </w:rPr>
        <w:t>pending resolution of the dispute in accordance with Article 10 of this Agr</w:t>
      </w:r>
      <w:r>
        <w:rPr>
          <w:color w:val="000000"/>
          <w:spacing w:val="-2"/>
        </w:rPr>
        <w:t xml:space="preserve">eement. To the extent the dispute is resolved in the Interconnection Customer’s favor, that portion of the disputed amount will be returned to the Interconnection Customer with interest at rates applicable to refunds under the Commission’s regulations. </w:t>
      </w:r>
      <w:r>
        <w:rPr>
          <w:color w:val="000000"/>
          <w:spacing w:val="-2"/>
        </w:rPr>
        <w:br/>
        <w:t>To</w:t>
      </w:r>
      <w:r>
        <w:rPr>
          <w:color w:val="000000"/>
          <w:spacing w:val="-2"/>
        </w:rPr>
        <w:t xml:space="preserve">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A074BA" w:rsidRDefault="00AF3764">
      <w:pPr>
        <w:tabs>
          <w:tab w:val="left" w:pos="2880"/>
        </w:tabs>
        <w:autoSpaceDE w:val="0"/>
        <w:autoSpaceDN w:val="0"/>
        <w:adjustRightInd w:val="0"/>
        <w:spacing w:before="225" w:line="280" w:lineRule="exact"/>
        <w:ind w:left="2160" w:right="1408"/>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A074BA" w:rsidRDefault="00AF376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A074BA" w:rsidRDefault="00AF3764">
      <w:pPr>
        <w:autoSpaceDE w:val="0"/>
        <w:autoSpaceDN w:val="0"/>
        <w:adjustRightInd w:val="0"/>
        <w:spacing w:before="217" w:line="280" w:lineRule="exact"/>
        <w:ind w:left="1440" w:right="1483"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A074BA" w:rsidRDefault="00AF3764">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A074BA" w:rsidRDefault="00AF3764">
      <w:pPr>
        <w:autoSpaceDE w:val="0"/>
        <w:autoSpaceDN w:val="0"/>
        <w:adjustRightInd w:val="0"/>
        <w:spacing w:before="244" w:line="276" w:lineRule="exact"/>
        <w:ind w:left="1440" w:right="1313" w:firstLine="720"/>
        <w:rPr>
          <w:color w:val="000000"/>
          <w:spacing w:val="-2"/>
        </w:rPr>
      </w:pPr>
      <w:r>
        <w:rPr>
          <w:color w:val="000000"/>
          <w:spacing w:val="-2"/>
        </w:rPr>
        <w:t xml:space="preserve">“Emergency Condition” shall mean a condition or situation: (1) that in the judgment of </w:t>
      </w:r>
      <w:r>
        <w:rPr>
          <w:color w:val="000000"/>
          <w:spacing w:val="-2"/>
        </w:rPr>
        <w:br/>
        <w:t>the Party making the claim i</w:t>
      </w:r>
      <w:r>
        <w:rPr>
          <w:color w:val="000000"/>
          <w:spacing w:val="-2"/>
        </w:rPr>
        <w:t xml:space="preserve">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on the security of, or damage</w:t>
      </w:r>
      <w:r>
        <w:rPr>
          <w:color w:val="000000"/>
          <w:spacing w:val="-2"/>
        </w:rPr>
        <w:t xml:space="preserv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Distribution System is directly connec</w:t>
      </w:r>
      <w:r>
        <w:rPr>
          <w:color w:val="000000"/>
          <w:spacing w:val="-2"/>
        </w:rPr>
        <w:t xml:space="preserve">ted; or (3) that, in the case of the </w:t>
      </w:r>
      <w:r>
        <w:rPr>
          <w:color w:val="000000"/>
          <w:spacing w:val="-2"/>
        </w:rPr>
        <w:br/>
        <w:t xml:space="preserve">Interconnection Customer, is imminently likely (as determined in a non-discriminatory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w:t>
      </w:r>
      <w:r>
        <w:rPr>
          <w:color w:val="000000"/>
          <w:spacing w:val="-2"/>
        </w:rPr>
        <w:t xml:space="preserve">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 xml:space="preserve">and temporarily disconnect the Small Generating Facility.  The NYISO or Connecting </w:t>
      </w:r>
    </w:p>
    <w:p w:rsidR="00A074BA" w:rsidRDefault="00AF3764">
      <w:pPr>
        <w:autoSpaceDE w:val="0"/>
        <w:autoSpaceDN w:val="0"/>
        <w:adjustRightInd w:val="0"/>
        <w:spacing w:line="277" w:lineRule="exact"/>
        <w:ind w:left="1440" w:right="1297"/>
        <w:rPr>
          <w:color w:val="000000"/>
          <w:spacing w:val="-2"/>
        </w:rPr>
      </w:pPr>
      <w:r>
        <w:rPr>
          <w:color w:val="000000"/>
          <w:spacing w:val="-2"/>
        </w:rPr>
        <w:t>Transmissio</w:t>
      </w:r>
      <w:r>
        <w:rPr>
          <w:color w:val="000000"/>
          <w:spacing w:val="-2"/>
        </w:rPr>
        <w:t xml:space="preserve">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The Interconnection Customer s</w:t>
      </w:r>
      <w:r>
        <w:rPr>
          <w:color w:val="000000"/>
          <w:spacing w:val="-2"/>
        </w:rPr>
        <w:t xml:space="preserve">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Affected Systems.  To the exten</w:t>
      </w:r>
      <w:r>
        <w:rPr>
          <w:color w:val="000000"/>
          <w:spacing w:val="-2"/>
        </w:rPr>
        <w:t xml:space="preserve">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 and the necessary correctiv</w:t>
      </w:r>
      <w:r>
        <w:rPr>
          <w:color w:val="000000"/>
          <w:spacing w:val="-2"/>
        </w:rPr>
        <w:t xml:space="preserve">e action. </w:t>
      </w:r>
    </w:p>
    <w:p w:rsidR="00A074BA" w:rsidRDefault="00AF3764">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A074BA" w:rsidRDefault="00AF3764">
      <w:pPr>
        <w:autoSpaceDE w:val="0"/>
        <w:autoSpaceDN w:val="0"/>
        <w:adjustRightInd w:val="0"/>
        <w:spacing w:before="221" w:line="280" w:lineRule="exact"/>
        <w:ind w:left="1440" w:right="1316" w:firstLine="720"/>
        <w:rPr>
          <w:color w:val="000000"/>
          <w:spacing w:val="-2"/>
        </w:rPr>
      </w:pPr>
      <w:r>
        <w:rPr>
          <w:color w:val="000000"/>
          <w:spacing w:val="-2"/>
        </w:rPr>
        <w:t xml:space="preserve">The NYISO or Connecting Transmission Owner may interrupt interconnection service or curtail the output of the Small Generating Facility and temporarily disconnect the Small </w:t>
      </w:r>
      <w:r>
        <w:rPr>
          <w:color w:val="000000"/>
          <w:spacing w:val="-2"/>
        </w:rPr>
        <w:br/>
      </w:r>
      <w:r>
        <w:rPr>
          <w:color w:val="000000"/>
          <w:spacing w:val="-2"/>
        </w:rPr>
        <w:t xml:space="preserve">Generating Facility from the New York State Transmission System or Distribution System when necessary for routine maintenance, construction, and repairs on the New York State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132" w:line="276" w:lineRule="exact"/>
        <w:ind w:left="6000"/>
        <w:rPr>
          <w:color w:val="000000"/>
          <w:spacing w:val="-3"/>
        </w:rPr>
      </w:pPr>
      <w:r>
        <w:rPr>
          <w:color w:val="000000"/>
          <w:spacing w:val="-3"/>
        </w:rPr>
        <w:t xml:space="preserve">12 </w:t>
      </w:r>
    </w:p>
    <w:p w:rsidR="00A074BA" w:rsidRDefault="00A074BA">
      <w:pPr>
        <w:autoSpaceDE w:val="0"/>
        <w:autoSpaceDN w:val="0"/>
        <w:adjustRightInd w:val="0"/>
        <w:rPr>
          <w:color w:val="000000"/>
          <w:spacing w:val="-3"/>
        </w:rPr>
        <w:sectPr w:rsidR="00A074BA">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7" w:name="Pg17"/>
      <w:bookmarkEnd w:id="1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68" w:line="276" w:lineRule="exact"/>
        <w:ind w:left="1440"/>
        <w:rPr>
          <w:color w:val="000000"/>
          <w:spacing w:val="-2"/>
        </w:rPr>
      </w:pPr>
      <w:r>
        <w:rPr>
          <w:color w:val="000000"/>
          <w:spacing w:val="-2"/>
        </w:rPr>
        <w:t>Transmission System or Distribution System.  The NY</w:t>
      </w:r>
      <w:r>
        <w:rPr>
          <w:color w:val="000000"/>
          <w:spacing w:val="-2"/>
        </w:rPr>
        <w:t xml:space="preserve">ISO or the Connecting Transmission </w:t>
      </w:r>
    </w:p>
    <w:p w:rsidR="00A074BA" w:rsidRDefault="00AF3764">
      <w:pPr>
        <w:autoSpaceDE w:val="0"/>
        <w:autoSpaceDN w:val="0"/>
        <w:adjustRightInd w:val="0"/>
        <w:spacing w:line="280" w:lineRule="exact"/>
        <w:ind w:left="1440" w:right="1429"/>
        <w:jc w:val="both"/>
        <w:rPr>
          <w:color w:val="000000"/>
          <w:spacing w:val="-2"/>
        </w:rPr>
      </w:pPr>
      <w:r>
        <w:rPr>
          <w:color w:val="000000"/>
          <w:spacing w:val="-2"/>
        </w:rPr>
        <w:t xml:space="preserve">Owner shall provide the Interconnection Customer with five Business Days notice prior to such </w:t>
      </w:r>
      <w:r>
        <w:rPr>
          <w:color w:val="000000"/>
          <w:spacing w:val="-2"/>
        </w:rPr>
        <w:br/>
        <w:t xml:space="preserve">interruption.  The NYISO and Connecting Transmission Owner shall use Reasonable Efforts to </w:t>
      </w:r>
      <w:r>
        <w:rPr>
          <w:color w:val="000000"/>
          <w:spacing w:val="-2"/>
        </w:rPr>
        <w:br/>
        <w:t>coordinate such reduction or temp</w:t>
      </w:r>
      <w:r>
        <w:rPr>
          <w:color w:val="000000"/>
          <w:spacing w:val="-2"/>
        </w:rPr>
        <w:t xml:space="preserve">orary disconnection with the Interconnection Customer. </w:t>
      </w:r>
    </w:p>
    <w:p w:rsidR="00A074BA" w:rsidRDefault="00AF3764">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A074BA" w:rsidRDefault="00AF3764">
      <w:pPr>
        <w:autoSpaceDE w:val="0"/>
        <w:autoSpaceDN w:val="0"/>
        <w:adjustRightInd w:val="0"/>
        <w:spacing w:before="244" w:line="276" w:lineRule="exact"/>
        <w:ind w:left="1440" w:right="1412" w:firstLine="720"/>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w:t>
      </w:r>
      <w:r>
        <w:rPr>
          <w:color w:val="000000"/>
          <w:spacing w:val="-2"/>
        </w:rPr>
        <w:t>York State Transmission System or the Distribution System.  The NYISO shall use Reasonable Efforts to provide the Interconnection Customer with prior notice.  If prior notice is not given, the NYISO shall, upon request, provide the Interconnection Customer</w:t>
      </w:r>
      <w:r>
        <w:rPr>
          <w:color w:val="000000"/>
          <w:spacing w:val="-2"/>
        </w:rPr>
        <w:t xml:space="preserve"> written documentation </w:t>
      </w:r>
      <w:r>
        <w:rPr>
          <w:color w:val="000000"/>
          <w:spacing w:val="-3"/>
        </w:rPr>
        <w:t xml:space="preserve">after the fact explaining the circumstances of the disconnection. </w:t>
      </w:r>
    </w:p>
    <w:p w:rsidR="00A074BA" w:rsidRDefault="00AF3764">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A074BA" w:rsidRDefault="00AF3764">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A074BA" w:rsidRDefault="00AF3764">
      <w:pPr>
        <w:autoSpaceDE w:val="0"/>
        <w:autoSpaceDN w:val="0"/>
        <w:adjustRightInd w:val="0"/>
        <w:spacing w:before="4" w:line="276" w:lineRule="exact"/>
        <w:ind w:left="1440"/>
        <w:rPr>
          <w:color w:val="000000"/>
          <w:spacing w:val="-2"/>
        </w:rPr>
      </w:pPr>
      <w:r>
        <w:rPr>
          <w:color w:val="000000"/>
          <w:spacing w:val="-2"/>
        </w:rPr>
        <w:t>Customer as soon as practicable if, based on Good Util</w:t>
      </w:r>
      <w:r>
        <w:rPr>
          <w:color w:val="000000"/>
          <w:spacing w:val="-2"/>
        </w:rPr>
        <w:t xml:space="preserve">ity Practice, operation of the Small </w:t>
      </w:r>
    </w:p>
    <w:p w:rsidR="00A074BA" w:rsidRDefault="00AF3764">
      <w:pPr>
        <w:autoSpaceDE w:val="0"/>
        <w:autoSpaceDN w:val="0"/>
        <w:adjustRightInd w:val="0"/>
        <w:spacing w:before="5" w:line="275" w:lineRule="exact"/>
        <w:ind w:left="1440" w:right="1363"/>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w:t>
      </w:r>
      <w:r>
        <w:rPr>
          <w:color w:val="000000"/>
          <w:spacing w:val="-2"/>
        </w:rPr>
        <w:t xml:space="preserve">mission System, the Distribution System or Affected Systems, or if disconnection is otherwise required under Applicable Reliability Standards or the ISO OATT. Supporting documentation used to reach the decision to disconnect shall be provided to the </w:t>
      </w:r>
      <w:r>
        <w:rPr>
          <w:color w:val="000000"/>
          <w:spacing w:val="-2"/>
        </w:rPr>
        <w:br/>
        <w:t>Inter</w:t>
      </w:r>
      <w:r>
        <w:rPr>
          <w:color w:val="000000"/>
          <w:spacing w:val="-2"/>
        </w:rPr>
        <w:t xml:space="preserve">connection Customer upon request.  If, after notice, the Interconnection Customer fails to remedy the adverse operating effect within a reasonable time, the NYISO or Connecting </w:t>
      </w:r>
      <w:r>
        <w:rPr>
          <w:color w:val="000000"/>
          <w:spacing w:val="-2"/>
        </w:rPr>
        <w:br/>
        <w:t>Transmission Owner may disconnect the Small Generating Facility.  The NYISO or</w:t>
      </w:r>
      <w:r>
        <w:rPr>
          <w:color w:val="000000"/>
          <w:spacing w:val="-2"/>
        </w:rPr>
        <w:t xml:space="preserve"> Connecting Transmission Owner shall provide the Interconnection Customer with five Business Day notice </w:t>
      </w:r>
      <w:r>
        <w:rPr>
          <w:color w:val="000000"/>
          <w:spacing w:val="-3"/>
        </w:rPr>
        <w:t xml:space="preserve">of such disconnection, unless the provisions of article 3.4.1 apply. </w:t>
      </w:r>
    </w:p>
    <w:p w:rsidR="00A074BA" w:rsidRDefault="00AF3764">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A074BA" w:rsidRDefault="00AF3764">
      <w:pPr>
        <w:autoSpaceDE w:val="0"/>
        <w:autoSpaceDN w:val="0"/>
        <w:adjustRightInd w:val="0"/>
        <w:spacing w:before="244" w:line="276" w:lineRule="exact"/>
        <w:ind w:left="2160"/>
        <w:rPr>
          <w:color w:val="000000"/>
          <w:spacing w:val="-2"/>
        </w:rPr>
      </w:pPr>
      <w:r>
        <w:rPr>
          <w:color w:val="000000"/>
          <w:spacing w:val="-2"/>
        </w:rPr>
        <w:t>The Interconnection Custome</w:t>
      </w:r>
      <w:r>
        <w:rPr>
          <w:color w:val="000000"/>
          <w:spacing w:val="-2"/>
        </w:rPr>
        <w:t xml:space="preserve">r must receive written authorization from the NYISO and </w:t>
      </w:r>
    </w:p>
    <w:p w:rsidR="00A074BA" w:rsidRDefault="00AF3764">
      <w:pPr>
        <w:autoSpaceDE w:val="0"/>
        <w:autoSpaceDN w:val="0"/>
        <w:adjustRightInd w:val="0"/>
        <w:spacing w:line="277"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w:t>
      </w:r>
      <w:r>
        <w:rPr>
          <w:color w:val="000000"/>
          <w:spacing w:val="-2"/>
        </w:rPr>
        <w:t xml:space="preserv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Customer makes such modification without the prior written authorization of the NY</w:t>
      </w:r>
      <w:r>
        <w:rPr>
          <w:color w:val="000000"/>
          <w:spacing w:val="-2"/>
        </w:rPr>
        <w:t xml:space="preserve">ISO and </w:t>
      </w:r>
      <w:r>
        <w:rPr>
          <w:color w:val="000000"/>
          <w:spacing w:val="-2"/>
        </w:rPr>
        <w:br/>
        <w:t xml:space="preserve">Connecting Transmission Owner, the Connecting Transmission Owner shall have the right to </w:t>
      </w:r>
      <w:r>
        <w:rPr>
          <w:color w:val="000000"/>
          <w:spacing w:val="-2"/>
        </w:rPr>
        <w:br/>
        <w:t xml:space="preserve">temporarily disconnect the Small Generating Facility.  If disconnected, the Small Generating </w:t>
      </w:r>
      <w:r>
        <w:rPr>
          <w:color w:val="000000"/>
          <w:spacing w:val="-2"/>
        </w:rPr>
        <w:br/>
        <w:t>Facility will not be reconnected until the unauthorized modific</w:t>
      </w:r>
      <w:r>
        <w:rPr>
          <w:color w:val="000000"/>
          <w:spacing w:val="-2"/>
        </w:rPr>
        <w:t xml:space="preserve">ations are authorized or removed. </w:t>
      </w:r>
    </w:p>
    <w:p w:rsidR="00A074BA" w:rsidRDefault="00AF3764">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A074BA" w:rsidRDefault="00AF3764">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A074BA" w:rsidRDefault="00AF3764">
      <w:pPr>
        <w:autoSpaceDE w:val="0"/>
        <w:autoSpaceDN w:val="0"/>
        <w:adjustRightInd w:val="0"/>
        <w:spacing w:before="5"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72" w:line="276" w:lineRule="exact"/>
        <w:ind w:left="6000"/>
        <w:rPr>
          <w:color w:val="000000"/>
          <w:spacing w:val="-3"/>
        </w:rPr>
      </w:pPr>
      <w:r>
        <w:rPr>
          <w:color w:val="000000"/>
          <w:spacing w:val="-3"/>
        </w:rPr>
        <w:t xml:space="preserve">13 </w:t>
      </w:r>
    </w:p>
    <w:p w:rsidR="00A074BA" w:rsidRDefault="00A074BA">
      <w:pPr>
        <w:autoSpaceDE w:val="0"/>
        <w:autoSpaceDN w:val="0"/>
        <w:adjustRightInd w:val="0"/>
        <w:rPr>
          <w:color w:val="000000"/>
          <w:spacing w:val="-3"/>
        </w:rPr>
        <w:sectPr w:rsidR="00A074BA">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8" w:name="Pg18"/>
      <w:bookmarkEnd w:id="1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A074BA" w:rsidRDefault="00AF3764">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A074BA" w:rsidRDefault="00AF3764">
      <w:pPr>
        <w:autoSpaceDE w:val="0"/>
        <w:autoSpaceDN w:val="0"/>
        <w:adjustRightInd w:val="0"/>
        <w:spacing w:before="4" w:line="276" w:lineRule="exact"/>
        <w:ind w:left="2880"/>
        <w:rPr>
          <w:color w:val="000000"/>
          <w:spacing w:val="-2"/>
        </w:rPr>
      </w:pPr>
      <w:r>
        <w:rPr>
          <w:color w:val="000000"/>
          <w:spacing w:val="-2"/>
        </w:rPr>
        <w:t>estimate cost, including o</w:t>
      </w:r>
      <w:r>
        <w:rPr>
          <w:color w:val="000000"/>
          <w:spacing w:val="-2"/>
        </w:rPr>
        <w:t xml:space="preserve">verheads, for the purchase and construction of its </w:t>
      </w:r>
    </w:p>
    <w:p w:rsidR="00A074BA" w:rsidRDefault="00AF3764">
      <w:pPr>
        <w:autoSpaceDE w:val="0"/>
        <w:autoSpaceDN w:val="0"/>
        <w:adjustRightInd w:val="0"/>
        <w:spacing w:line="280" w:lineRule="exact"/>
        <w:ind w:left="2880" w:right="1383"/>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 xml:space="preserve">may benefit from such facilities by </w:t>
      </w:r>
      <w:r>
        <w:rPr>
          <w:color w:val="000000"/>
          <w:spacing w:val="-2"/>
        </w:rPr>
        <w:t xml:space="preserve">agreement of the Interconnection Customer, </w:t>
      </w:r>
      <w:r>
        <w:rPr>
          <w:color w:val="000000"/>
          <w:spacing w:val="-2"/>
        </w:rPr>
        <w:br/>
      </w:r>
      <w:r>
        <w:rPr>
          <w:color w:val="000000"/>
          <w:spacing w:val="-3"/>
        </w:rPr>
        <w:t xml:space="preserve">such other entities, the NYISO, and the Connecting Transmission Owner. </w:t>
      </w:r>
    </w:p>
    <w:p w:rsidR="00A074BA" w:rsidRDefault="00AF3764">
      <w:pPr>
        <w:tabs>
          <w:tab w:val="left" w:pos="2880"/>
        </w:tabs>
        <w:autoSpaceDE w:val="0"/>
        <w:autoSpaceDN w:val="0"/>
        <w:adjustRightInd w:val="0"/>
        <w:spacing w:before="230" w:line="270" w:lineRule="exact"/>
        <w:ind w:left="2160" w:right="1444"/>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overheads, associated with (</w:t>
      </w:r>
      <w:r>
        <w:rPr>
          <w:color w:val="000000"/>
          <w:spacing w:val="-3"/>
        </w:rPr>
        <w:t xml:space="preserve">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A074BA" w:rsidRDefault="00AF3764">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Owner’s Interconnection Facilities, as set forth in Attachment 2 to thi</w:t>
      </w:r>
      <w:r>
        <w:rPr>
          <w:color w:val="000000"/>
          <w:spacing w:val="-2"/>
        </w:rPr>
        <w:t xml:space="preserve">s </w:t>
      </w:r>
      <w:r>
        <w:rPr>
          <w:color w:val="000000"/>
          <w:spacing w:val="-2"/>
        </w:rPr>
        <w:br/>
      </w:r>
      <w:r>
        <w:rPr>
          <w:color w:val="000000"/>
          <w:spacing w:val="-3"/>
        </w:rPr>
        <w:t xml:space="preserve">Agreement. </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A074BA" w:rsidRDefault="00AF3764">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A074BA" w:rsidRDefault="00AF3764">
      <w:pPr>
        <w:autoSpaceDE w:val="0"/>
        <w:autoSpaceDN w:val="0"/>
        <w:adjustRightInd w:val="0"/>
        <w:spacing w:before="4" w:line="276" w:lineRule="exact"/>
        <w:ind w:left="1440" w:right="1257"/>
        <w:rPr>
          <w:color w:val="000000"/>
          <w:spacing w:val="-3"/>
        </w:rPr>
      </w:pPr>
      <w:r>
        <w:rPr>
          <w:color w:val="000000"/>
          <w:spacing w:val="-2"/>
        </w:rPr>
        <w:t xml:space="preserve">Transmission 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w:t>
      </w:r>
      <w:r>
        <w:rPr>
          <w:color w:val="000000"/>
          <w:spacing w:val="-2"/>
        </w:rPr>
        <w:t xml:space="preserve">he Interconnection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Upgrades, as set forth in Attachment 6 to this Agre</w:t>
      </w:r>
      <w:r>
        <w:rPr>
          <w:color w:val="000000"/>
          <w:spacing w:val="-3"/>
        </w:rPr>
        <w:t xml:space="preserve">ement.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50048;mso-position-horizontal-relative:page;mso-position-vertical-relative:page" points="443.55pt,315pt,449.55pt,315pt,449.55pt,301.2pt,443.55pt,301.2pt,443.55pt,315pt" coordsize="121,276" o:allowincell="f" fillcolor="#d2d2d2" stroked="f">
            <v:path arrowok="t"/>
            <w10:wrap anchorx="page" anchory="page"/>
          </v:polyline>
        </w:pict>
      </w:r>
      <w:r>
        <w:rPr>
          <w:color w:val="000000"/>
          <w:spacing w:val="-3"/>
        </w:rPr>
        <w:pict>
          <v:polyline id="_x0000_s1032" style="position:absolute;left:0;text-align:left;z-index:-251642880;mso-position-horizontal-relative:page;mso-position-vertical-relative:page" points="319.9pt,394.2pt,325.9pt,394.2pt,325.9pt,380.4pt,319.9pt,380.4pt,319.9pt,394.2pt" coordsize="120,277" o:allowincell="f" fillcolor="#d2d2d2" stroked="f">
            <v:path arrowok="t"/>
            <w10:wrap anchorx="page" anchory="page"/>
          </v:polyline>
        </w:pict>
      </w:r>
      <w:r>
        <w:rPr>
          <w:color w:val="000000"/>
          <w:spacing w:val="-3"/>
        </w:rPr>
        <w:pict>
          <v:polyline id="_x0000_s1033" style="position:absolute;left:0;text-align:left;z-index:-251634688;mso-position-horizontal-relative:page;mso-position-vertical-relative:page" points="250.9pt,477pt,256.9pt,477pt,256.9pt,463.2pt,250.9pt,463.2pt,250.9pt,477pt" coordsize="120,276"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19" w:name="Pg19"/>
      <w:bookmarkEnd w:id="19"/>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A074BA" w:rsidRDefault="00AF3764">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A074BA" w:rsidRDefault="00AF3764">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A074BA" w:rsidRDefault="00AF376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A074BA" w:rsidRDefault="00AF3764">
      <w:pPr>
        <w:autoSpaceDE w:val="0"/>
        <w:autoSpaceDN w:val="0"/>
        <w:adjustRightInd w:val="0"/>
        <w:spacing w:before="220"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A074BA" w:rsidRDefault="00AF3764">
      <w:pPr>
        <w:autoSpaceDE w:val="0"/>
        <w:autoSpaceDN w:val="0"/>
        <w:adjustRightInd w:val="0"/>
        <w:spacing w:before="4" w:line="276" w:lineRule="exact"/>
        <w:ind w:left="1440" w:right="1276"/>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System Deliverability Upgrades</w:t>
      </w:r>
      <w:r>
        <w:rPr>
          <w:color w:val="000000"/>
          <w:spacing w:val="-3"/>
        </w:rPr>
        <w:t xml:space="preserve">. </w:t>
      </w:r>
    </w:p>
    <w:p w:rsidR="00A074BA" w:rsidRDefault="00AF3764">
      <w:pPr>
        <w:tabs>
          <w:tab w:val="left" w:pos="2880"/>
        </w:tabs>
        <w:autoSpaceDE w:val="0"/>
        <w:autoSpaceDN w:val="0"/>
        <w:adjustRightInd w:val="0"/>
        <w:spacing w:before="245" w:line="275" w:lineRule="exact"/>
        <w:ind w:left="2160" w:right="1268"/>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w:t>
      </w:r>
      <w:r>
        <w:rPr>
          <w:color w:val="000000"/>
          <w:spacing w:val="-2"/>
        </w:rPr>
        <w:t xml:space="preserve">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costs as required by Section 32.</w:t>
      </w:r>
      <w:r>
        <w:rPr>
          <w:color w:val="000000"/>
          <w:spacing w:val="-2"/>
        </w:rPr>
        <w:t xml:space="preserve">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A074BA" w:rsidRDefault="00AF3764">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w:t>
      </w:r>
      <w:r>
        <w:rPr>
          <w:color w:val="000000"/>
          <w:spacing w:val="-1"/>
        </w:rPr>
        <w:t xml:space="preserve">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A074BA" w:rsidRDefault="00AF3764">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Special Prov</w:t>
      </w:r>
      <w:r>
        <w:rPr>
          <w:rFonts w:ascii="Times New Roman Bold" w:hAnsi="Times New Roman Bold"/>
          <w:color w:val="000000"/>
          <w:spacing w:val="-3"/>
        </w:rPr>
        <w:t xml:space="preserve">isions for Affected Systems </w:t>
      </w:r>
    </w:p>
    <w:p w:rsidR="00A074BA" w:rsidRDefault="00AF3764">
      <w:pPr>
        <w:autoSpaceDE w:val="0"/>
        <w:autoSpaceDN w:val="0"/>
        <w:adjustRightInd w:val="0"/>
        <w:spacing w:before="244" w:line="276" w:lineRule="exact"/>
        <w:ind w:left="1440" w:right="1609" w:firstLine="720"/>
        <w:rPr>
          <w:color w:val="000000"/>
          <w:spacing w:val="-3"/>
        </w:rPr>
      </w:pPr>
      <w:r>
        <w:rPr>
          <w:color w:val="000000"/>
          <w:spacing w:val="-2"/>
        </w:rPr>
        <w:t>For the repayment of amounts advanced to the Affected System Operator for System Upgrade Facilities or System Deliverability Upgrades, the Interconnection Customer and Affected System Operator shall enter into an agreement that</w:t>
      </w:r>
      <w:r>
        <w:rPr>
          <w:color w:val="000000"/>
          <w:spacing w:val="-2"/>
        </w:rPr>
        <w:t xml:space="preserve"> provides for such repayment, but only if responsibility for the cost of such System Upgrade Facilities is not to be allocated in accordance with Attachment S of the ISO OATT.  The agreement shall specify the terms governing payments to be made by the Inte</w:t>
      </w:r>
      <w:r>
        <w:rPr>
          <w:color w:val="000000"/>
          <w:spacing w:val="-2"/>
        </w:rPr>
        <w:t xml:space="preserve">rconnection Customer to the Affected System </w:t>
      </w:r>
      <w:r>
        <w:rPr>
          <w:color w:val="000000"/>
          <w:spacing w:val="-3"/>
        </w:rPr>
        <w:t xml:space="preserve">Operator as well as the repayment by the Affected System Operator.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56192;mso-position-horizontal-relative:page;mso-position-vertical-relative:page" points="499.25pt,230.4pt,505.25pt,230.4pt,505.25pt,216.6pt,499.25pt,216.6pt,499.25pt,230.4pt" coordsize="120,277" o:allowincell="f" fillcolor="#d2d2d2" stroked="f">
            <v:path arrowok="t"/>
            <w10:wrap anchorx="page" anchory="page"/>
          </v:polyline>
        </w:pict>
      </w:r>
      <w:r>
        <w:rPr>
          <w:color w:val="000000"/>
          <w:spacing w:val="-3"/>
        </w:rPr>
        <w:pict>
          <v:polyline id="_x0000_s1035" style="position:absolute;left:0;text-align:left;z-index:-251645952;mso-position-horizontal-relative:page;mso-position-vertical-relative:page" points="532.9pt,352.8pt,538.9pt,352.8pt,538.9pt,339pt,532.9pt,339pt,532.9pt,352.8pt" coordsize="120,276" o:allowincell="f" fillcolor="#d2d2d2" stroked="f">
            <v:path arrowok="t"/>
            <w10:wrap anchorx="page" anchory="page"/>
          </v:polyline>
        </w:pict>
      </w:r>
      <w:r>
        <w:rPr>
          <w:color w:val="000000"/>
          <w:spacing w:val="-3"/>
        </w:rPr>
        <w:pict>
          <v:polyline id="_x0000_s1036" style="position:absolute;left:0;text-align:left;z-index:-251636736;mso-position-horizontal-relative:page;mso-position-vertical-relative:page" points="427.25pt,435.6pt,433.25pt,435.6pt,433.25pt,421.8pt,427.25pt,421.8pt,427.25pt,435.6pt" coordsize="120,276"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0" w:name="Pg20"/>
      <w:bookmarkEnd w:id="20"/>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w:t>
      </w:r>
      <w:r>
        <w:rPr>
          <w:rFonts w:ascii="Times New Roman Bold" w:hAnsi="Times New Roman Bold"/>
          <w:color w:val="000000"/>
          <w:spacing w:val="-3"/>
        </w:rPr>
        <w:t xml:space="preserve"> Accounting</w:t>
      </w:r>
    </w:p>
    <w:p w:rsidR="00A074BA" w:rsidRDefault="00AF3764">
      <w:pPr>
        <w:tabs>
          <w:tab w:val="left" w:pos="2880"/>
        </w:tabs>
        <w:autoSpaceDE w:val="0"/>
        <w:autoSpaceDN w:val="0"/>
        <w:adjustRightInd w:val="0"/>
        <w:spacing w:before="224"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A074BA" w:rsidRDefault="00AF3764">
      <w:pPr>
        <w:autoSpaceDE w:val="0"/>
        <w:autoSpaceDN w:val="0"/>
        <w:adjustRightInd w:val="0"/>
        <w:spacing w:before="9" w:line="270" w:lineRule="exact"/>
        <w:ind w:left="2880" w:right="1270"/>
        <w:rPr>
          <w:color w:val="000000"/>
          <w:spacing w:val="-3"/>
        </w:rPr>
      </w:pPr>
      <w:r>
        <w:rPr>
          <w:color w:val="000000"/>
          <w:spacing w:val="-2"/>
        </w:rPr>
        <w:t>Facilities and Upgrades contemplated by this Agreement on a monthly basis, or</w:t>
      </w:r>
      <w:r>
        <w:rPr>
          <w:color w:val="000000"/>
          <w:spacing w:val="-2"/>
        </w:rPr>
        <w:t xml:space="preserve"> as otherwise agreed by those Parties.  The Interconnection Customer shall pay all </w:t>
      </w:r>
      <w:r>
        <w:rPr>
          <w:color w:val="000000"/>
          <w:spacing w:val="-3"/>
        </w:rPr>
        <w:t xml:space="preserve">invoice amounts within 30 calendar days after receipt of the invoice. </w:t>
      </w:r>
    </w:p>
    <w:p w:rsidR="00A074BA" w:rsidRDefault="00AF3764">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A074BA" w:rsidRDefault="00AF3764">
      <w:pPr>
        <w:autoSpaceDE w:val="0"/>
        <w:autoSpaceDN w:val="0"/>
        <w:adjustRightInd w:val="0"/>
        <w:spacing w:before="5" w:line="275" w:lineRule="exact"/>
        <w:ind w:left="2880" w:right="1283"/>
        <w:rPr>
          <w:color w:val="000000"/>
          <w:spacing w:val="-3"/>
        </w:rPr>
      </w:pPr>
      <w:r>
        <w:rPr>
          <w:color w:val="000000"/>
          <w:spacing w:val="-2"/>
        </w:rPr>
        <w:t>Connecting Transmis</w:t>
      </w:r>
      <w:r>
        <w:rPr>
          <w:color w:val="000000"/>
          <w:spacing w:val="-2"/>
        </w:rPr>
        <w:t xml:space="preserve">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difference between (1) the Interco</w:t>
      </w:r>
      <w:r>
        <w:rPr>
          <w:color w:val="000000"/>
          <w:spacing w:val="-2"/>
        </w:rPr>
        <w:t xml:space="preserve">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w:t>
      </w:r>
      <w:r>
        <w:rPr>
          <w:color w:val="000000"/>
          <w:spacing w:val="-2"/>
        </w:rPr>
        <w:t xml:space="preserve">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Transmission O</w:t>
      </w:r>
      <w:r>
        <w:rPr>
          <w:color w:val="000000"/>
          <w:spacing w:val="-2"/>
        </w:rPr>
        <w:t xml:space="preserve">wner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 equal to the diffe</w:t>
      </w:r>
      <w:r>
        <w:rPr>
          <w:color w:val="000000"/>
          <w:spacing w:val="-2"/>
        </w:rPr>
        <w:t xml:space="preserve">rence within 30 calendar days of the final accounting </w:t>
      </w:r>
      <w:r>
        <w:rPr>
          <w:color w:val="000000"/>
          <w:spacing w:val="-2"/>
        </w:rPr>
        <w:br/>
      </w:r>
      <w:r>
        <w:rPr>
          <w:color w:val="000000"/>
          <w:spacing w:val="-3"/>
        </w:rPr>
        <w:t xml:space="preserve">report. </w:t>
      </w:r>
    </w:p>
    <w:p w:rsidR="00A074BA" w:rsidRDefault="00AF3764">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A074BA" w:rsidRDefault="00AF3764">
      <w:pPr>
        <w:autoSpaceDE w:val="0"/>
        <w:autoSpaceDN w:val="0"/>
        <w:adjustRightInd w:val="0"/>
        <w:spacing w:before="4" w:line="276" w:lineRule="exact"/>
        <w:ind w:left="2880"/>
        <w:rPr>
          <w:color w:val="000000"/>
          <w:spacing w:val="-3"/>
        </w:rPr>
      </w:pPr>
      <w:r>
        <w:rPr>
          <w:color w:val="000000"/>
          <w:spacing w:val="-3"/>
        </w:rPr>
        <w:t>Transmission Owner or into an interest bear</w:t>
      </w:r>
      <w:r>
        <w:rPr>
          <w:color w:val="000000"/>
          <w:spacing w:val="-3"/>
        </w:rPr>
        <w:t xml:space="preserve">ing escrow account, pending </w:t>
      </w:r>
    </w:p>
    <w:p w:rsidR="00A074BA" w:rsidRDefault="00AF3764">
      <w:pPr>
        <w:autoSpaceDE w:val="0"/>
        <w:autoSpaceDN w:val="0"/>
        <w:adjustRightInd w:val="0"/>
        <w:spacing w:line="276" w:lineRule="exact"/>
        <w:ind w:left="2880" w:right="1247"/>
        <w:rPr>
          <w:color w:val="000000"/>
          <w:spacing w:val="-3"/>
        </w:rPr>
      </w:pPr>
      <w:r>
        <w:rPr>
          <w:color w:val="000000"/>
          <w:spacing w:val="-2"/>
        </w:rPr>
        <w:t xml:space="preserve">resolution of the dispute in accordance with Article 10 of this Agreement.  To the extent the dispute is resolved in the Interconnection Customer’s favor, that portion </w:t>
      </w:r>
      <w:r>
        <w:rPr>
          <w:color w:val="000000"/>
          <w:spacing w:val="-2"/>
        </w:rPr>
        <w:t xml:space="preserve">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w:t>
      </w:r>
      <w:r>
        <w:rPr>
          <w:color w:val="000000"/>
          <w:spacing w:val="-2"/>
        </w:rPr>
        <w:t xml:space="preserve"> portion of any escrowed funds and interest will be released to </w:t>
      </w:r>
      <w:r>
        <w:rPr>
          <w:color w:val="000000"/>
          <w:spacing w:val="-3"/>
        </w:rPr>
        <w:t xml:space="preserve">the Connecting Transmission Owner. </w:t>
      </w:r>
    </w:p>
    <w:p w:rsidR="00A074BA" w:rsidRDefault="00AF3764">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A074BA" w:rsidRDefault="00AF3764">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A074BA" w:rsidRDefault="00AF3764">
      <w:pPr>
        <w:autoSpaceDE w:val="0"/>
        <w:autoSpaceDN w:val="0"/>
        <w:adjustRightInd w:val="0"/>
        <w:spacing w:before="4" w:line="276" w:lineRule="exact"/>
        <w:ind w:left="1440" w:right="1309"/>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t>to meet a milestone for any reason other than a Force Maje</w:t>
      </w:r>
      <w:r>
        <w:rPr>
          <w:color w:val="000000"/>
          <w:spacing w:val="-2"/>
        </w:rPr>
        <w:t xml:space="preserve">ure event, it shall immediately notify </w:t>
      </w:r>
      <w:r>
        <w:rPr>
          <w:color w:val="000000"/>
          <w:spacing w:val="-2"/>
        </w:rPr>
        <w:br/>
        <w:t xml:space="preserve">the other Parties of the reason(s) for not meeting the milestone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w:t>
      </w:r>
      <w:r>
        <w:rPr>
          <w:color w:val="000000"/>
          <w:spacing w:val="-2"/>
        </w:rPr>
        <w:t xml:space="preserve">to Attachment 4.  The Party affected by the failure to meet a milestone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633664;mso-position-horizontal-relative:page;mso-position-vertical-relative:page" points="330.25pt,640.75pt,336.25pt,640.75pt,336.25pt,626.95pt,330.25pt,626.95pt,330.25pt,640.75pt" coordsize="121,277" o:allowincell="f" fillcolor="#d2d2d2" stroked="f">
            <v:path arrowok="t"/>
            <w10:wrap anchorx="page" anchory="page"/>
          </v:polyline>
        </w:pict>
      </w:r>
      <w:r>
        <w:rPr>
          <w:color w:val="000000"/>
          <w:spacing w:val="-3"/>
        </w:rPr>
        <w:pict>
          <v:polyline id="_x0000_s1038" style="position:absolute;left:0;text-align:left;z-index:-251602944;mso-position-horizontal-relative:page;mso-position-vertical-relative:page" points="264.65pt,709.75pt,270.65pt,709.75pt,270.65pt,695.95pt,264.65pt,695.95pt,264.65pt,709.75pt" coordsize="120,277"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1" w:name="Pg21"/>
      <w:bookmarkEnd w:id="21"/>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A074BA" w:rsidRDefault="00AF3764">
      <w:pPr>
        <w:autoSpaceDE w:val="0"/>
        <w:autoSpaceDN w:val="0"/>
        <w:adjustRightInd w:val="0"/>
        <w:spacing w:line="280" w:lineRule="exact"/>
        <w:ind w:left="1440" w:right="1290"/>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t xml:space="preserve">meeting the milestone is intentional or unwarranted notwithstanding </w:t>
      </w:r>
      <w:r>
        <w:rPr>
          <w:color w:val="000000"/>
          <w:spacing w:val="-2"/>
        </w:rPr>
        <w:t xml:space="preserve">the circumstances explained </w:t>
      </w:r>
      <w:r>
        <w:rPr>
          <w:color w:val="000000"/>
          <w:spacing w:val="-3"/>
        </w:rPr>
        <w:t xml:space="preserve">by the Party proposing the amendment. </w:t>
      </w:r>
    </w:p>
    <w:p w:rsidR="00A074BA" w:rsidRDefault="00AF3764">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A074BA" w:rsidRDefault="00AF3764">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A074BA" w:rsidRDefault="00AF3764">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w:t>
      </w:r>
      <w:r>
        <w:rPr>
          <w:color w:val="000000"/>
          <w:spacing w:val="-2"/>
        </w:rPr>
        <w:t xml:space="preserve">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Interconnection is located.</w:t>
      </w:r>
      <w:r>
        <w:rPr>
          <w:color w:val="000000"/>
          <w:spacing w:val="-2"/>
        </w:rPr>
        <w:t xml:space="preserve">  Such security for payment shall be in an amount </w:t>
      </w:r>
      <w:r>
        <w:rPr>
          <w:color w:val="000000"/>
          <w:spacing w:val="-2"/>
        </w:rPr>
        <w:b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w:t>
      </w:r>
      <w:r>
        <w:rPr>
          <w:color w:val="000000"/>
          <w:spacing w:val="-2"/>
        </w:rPr>
        <w:t xml:space="preserve">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w:t>
      </w:r>
      <w:r>
        <w:rPr>
          <w:color w:val="000000"/>
          <w:spacing w:val="-2"/>
        </w:rPr>
        <w:t xml:space="preserve">any payments </w:t>
      </w:r>
      <w:r>
        <w:rPr>
          <w:color w:val="000000"/>
          <w:spacing w:val="-2"/>
        </w:rPr>
        <w:br/>
      </w:r>
      <w:r>
        <w:rPr>
          <w:color w:val="000000"/>
          <w:spacing w:val="-3"/>
        </w:rPr>
        <w:t xml:space="preserve">due under this Agreement.  In addition: </w:t>
      </w:r>
    </w:p>
    <w:p w:rsidR="00A074BA" w:rsidRDefault="00AF3764">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A074BA" w:rsidRDefault="00AF3764">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w:t>
      </w:r>
      <w:r>
        <w:rPr>
          <w:color w:val="000000"/>
          <w:spacing w:val="-2"/>
        </w:rPr>
        <w:t xml:space="preserve">conditions that guarantee payment of any amount that may be due from the </w:t>
      </w:r>
      <w:r>
        <w:rPr>
          <w:color w:val="000000"/>
          <w:spacing w:val="-3"/>
        </w:rPr>
        <w:t xml:space="preserve">Interconnection Customer, up to an agreed-to maximum amount. </w:t>
      </w:r>
    </w:p>
    <w:p w:rsidR="00A074BA" w:rsidRDefault="00AF3764">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w:t>
      </w:r>
      <w:r>
        <w:rPr>
          <w:color w:val="000000"/>
          <w:spacing w:val="-2"/>
        </w:rPr>
        <w:t xml:space="preserve">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A074BA" w:rsidRDefault="00AF3764">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60" w:line="276" w:lineRule="exact"/>
        <w:ind w:left="6000"/>
        <w:rPr>
          <w:color w:val="000000"/>
          <w:spacing w:val="-3"/>
        </w:rPr>
      </w:pPr>
      <w:r>
        <w:rPr>
          <w:color w:val="000000"/>
          <w:spacing w:val="-3"/>
        </w:rPr>
        <w:t xml:space="preserve">17 </w:t>
      </w:r>
    </w:p>
    <w:p w:rsidR="00A074BA" w:rsidRDefault="00A074BA">
      <w:pPr>
        <w:autoSpaceDE w:val="0"/>
        <w:autoSpaceDN w:val="0"/>
        <w:adjustRightInd w:val="0"/>
        <w:rPr>
          <w:color w:val="000000"/>
          <w:spacing w:val="-3"/>
        </w:rPr>
        <w:sectPr w:rsidR="00A074BA">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2" w:name="Pg22"/>
      <w:bookmarkEnd w:id="22"/>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w:t>
      </w:r>
      <w:r>
        <w:rPr>
          <w:rFonts w:ascii="Times New Roman Bold" w:hAnsi="Times New Roman Bold"/>
          <w:color w:val="000000"/>
          <w:spacing w:val="-2"/>
        </w:rPr>
        <w:t>al Damages,</w:t>
      </w:r>
    </w:p>
    <w:p w:rsidR="00A074BA" w:rsidRDefault="00AF3764">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A074BA" w:rsidRDefault="00AF3764">
      <w:pPr>
        <w:autoSpaceDE w:val="0"/>
        <w:autoSpaceDN w:val="0"/>
        <w:adjustRightInd w:val="0"/>
        <w:spacing w:before="231" w:line="273" w:lineRule="exact"/>
        <w:ind w:left="1440" w:right="1616" w:firstLine="720"/>
        <w:rPr>
          <w:color w:val="000000"/>
          <w:spacing w:val="-3"/>
        </w:rPr>
      </w:pPr>
      <w:r>
        <w:rPr>
          <w:color w:val="000000"/>
          <w:spacing w:val="-2"/>
        </w:rPr>
        <w:t xml:space="preserve">This Agreement, and each and every term and condition hereof, shall be binding upon and inure to the benefit of the Parties hereto and their respective successors and assigns.  This </w:t>
      </w:r>
      <w:r>
        <w:rPr>
          <w:color w:val="000000"/>
          <w:spacing w:val="-2"/>
        </w:rPr>
        <w:t xml:space="preserve">Agreement may be assigned by any Party upon 15 Business Days prior written notice and </w:t>
      </w:r>
      <w:r>
        <w:rPr>
          <w:color w:val="000000"/>
          <w:spacing w:val="-3"/>
        </w:rPr>
        <w:t xml:space="preserve">opportunity to object by the other Parties; provided that: </w:t>
      </w:r>
    </w:p>
    <w:p w:rsidR="00A074BA" w:rsidRDefault="00AF3764">
      <w:pPr>
        <w:tabs>
          <w:tab w:val="left" w:pos="2880"/>
        </w:tabs>
        <w:autoSpaceDE w:val="0"/>
        <w:autoSpaceDN w:val="0"/>
        <w:adjustRightInd w:val="0"/>
        <w:spacing w:before="246" w:line="275"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w:t>
      </w:r>
      <w:r>
        <w:rPr>
          <w:color w:val="000000"/>
          <w:spacing w:val="-3"/>
        </w:rPr>
        <w:t xml:space="preserve">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w:t>
      </w:r>
      <w:r>
        <w:rPr>
          <w:color w:val="000000"/>
          <w:spacing w:val="-2"/>
        </w:rPr>
        <w:t xml:space="preserve">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A074BA" w:rsidRDefault="00AF3764">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w:t>
      </w:r>
      <w:r>
        <w:rPr>
          <w:color w:val="000000"/>
          <w:spacing w:val="-1"/>
        </w:rPr>
        <w:t xml:space="preserve"> to assign this Agreement,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A074BA" w:rsidRDefault="00AF3764">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A074BA" w:rsidRDefault="00AF3764">
      <w:pPr>
        <w:autoSpaceDE w:val="0"/>
        <w:autoSpaceDN w:val="0"/>
        <w:adjustRightInd w:val="0"/>
        <w:spacing w:before="22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w:t>
      </w:r>
      <w:r>
        <w:rPr>
          <w:color w:val="000000"/>
          <w:spacing w:val="-1"/>
        </w:rPr>
        <w:t xml:space="preserve">is void and ineffective.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A074BA" w:rsidRDefault="00AF3764">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w:t>
      </w:r>
      <w:r>
        <w:rPr>
          <w:color w:val="000000"/>
          <w:spacing w:val="-2"/>
        </w:rPr>
        <w:t xml:space="preserve">ations as the Interconnection Customer.  Where required, consent to assignment will not be </w:t>
      </w:r>
      <w:r>
        <w:rPr>
          <w:color w:val="000000"/>
          <w:spacing w:val="-3"/>
        </w:rPr>
        <w:t xml:space="preserve">unreasonably withheld, conditioned or delayed. </w:t>
      </w:r>
    </w:p>
    <w:p w:rsidR="00A074BA" w:rsidRDefault="00AF3764">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A074BA" w:rsidRDefault="00AF3764">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A074BA" w:rsidRDefault="00AF3764">
      <w:pPr>
        <w:autoSpaceDE w:val="0"/>
        <w:autoSpaceDN w:val="0"/>
        <w:adjustRightInd w:val="0"/>
        <w:spacing w:before="7" w:line="273" w:lineRule="exact"/>
        <w:ind w:left="1440" w:right="1478"/>
        <w:rPr>
          <w:color w:val="000000"/>
          <w:spacing w:val="-3"/>
        </w:rPr>
      </w:pPr>
      <w:r>
        <w:rPr>
          <w:color w:val="000000"/>
          <w:spacing w:val="-2"/>
        </w:rPr>
        <w:t>expense, including reasonable attorney’s fees, relating to or arising from any act or omission in its performance of this Agreement, shall be limited to the amoun</w:t>
      </w:r>
      <w:r>
        <w:rPr>
          <w:color w:val="000000"/>
          <w:spacing w:val="-2"/>
        </w:rPr>
        <w:t xml:space="preserve">t of direct damage actually incurred.  In no event shall any Party be liable to the other Parties for any indirect, special, </w:t>
      </w:r>
      <w:r>
        <w:rPr>
          <w:color w:val="000000"/>
          <w:spacing w:val="-3"/>
        </w:rPr>
        <w:t xml:space="preserve">consequential, or punitive damages. </w:t>
      </w:r>
    </w:p>
    <w:p w:rsidR="00A074BA" w:rsidRDefault="00AF3764">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A074BA" w:rsidRDefault="00AF3764">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w:t>
      </w:r>
      <w:r>
        <w:rPr>
          <w:color w:val="000000"/>
          <w:spacing w:val="-1"/>
        </w:rPr>
        <w:t xml:space="preserve">ies as a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A074BA" w:rsidRDefault="00AF3764">
      <w:pPr>
        <w:autoSpaceDE w:val="0"/>
        <w:autoSpaceDN w:val="0"/>
        <w:adjustRightInd w:val="0"/>
        <w:spacing w:before="1" w:line="256" w:lineRule="exact"/>
        <w:ind w:left="2880"/>
        <w:rPr>
          <w:color w:val="000000"/>
          <w:spacing w:val="-2"/>
        </w:rPr>
      </w:pPr>
      <w:r>
        <w:rPr>
          <w:color w:val="000000"/>
          <w:spacing w:val="-2"/>
        </w:rPr>
        <w:t xml:space="preserve">provision is exempt from the general limitations on liability found in article 7.2.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220" w:line="276" w:lineRule="exact"/>
        <w:ind w:left="6000"/>
        <w:rPr>
          <w:color w:val="000000"/>
          <w:spacing w:val="-3"/>
        </w:rPr>
      </w:pPr>
      <w:r>
        <w:rPr>
          <w:color w:val="000000"/>
          <w:spacing w:val="-3"/>
        </w:rPr>
        <w:t xml:space="preserve">18 </w:t>
      </w:r>
    </w:p>
    <w:p w:rsidR="00A074BA" w:rsidRDefault="00A074BA">
      <w:pPr>
        <w:autoSpaceDE w:val="0"/>
        <w:autoSpaceDN w:val="0"/>
        <w:adjustRightInd w:val="0"/>
        <w:rPr>
          <w:color w:val="000000"/>
          <w:spacing w:val="-3"/>
        </w:rPr>
        <w:sectPr w:rsidR="00A074BA">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3" w:name="Pg23"/>
      <w:bookmarkEnd w:id="2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160"/>
        <w:rPr>
          <w:color w:val="000000"/>
          <w:spacing w:val="-3"/>
        </w:rPr>
      </w:pPr>
    </w:p>
    <w:p w:rsidR="00A074BA" w:rsidRDefault="00AF3764">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w:t>
      </w:r>
      <w:r>
        <w:rPr>
          <w:color w:val="000000"/>
          <w:spacing w:val="-2"/>
        </w:rPr>
        <w:t xml:space="preserve">at all times indemnify, defend, and </w:t>
      </w:r>
    </w:p>
    <w:p w:rsidR="00A074BA" w:rsidRDefault="00AF3764">
      <w:pPr>
        <w:autoSpaceDE w:val="0"/>
        <w:autoSpaceDN w:val="0"/>
        <w:adjustRightInd w:val="0"/>
        <w:spacing w:line="276" w:lineRule="exact"/>
        <w:ind w:left="2880" w:right="1265"/>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person or damage to property, the alleged vio</w:t>
      </w:r>
      <w:r>
        <w:rPr>
          <w:color w:val="000000"/>
          <w:spacing w:val="-2"/>
        </w:rPr>
        <w:t xml:space="preserve">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third parties (any and all of these a “Loss”)</w:t>
      </w:r>
      <w:r>
        <w:rPr>
          <w:color w:val="000000"/>
          <w:spacing w:val="-2"/>
        </w:rPr>
        <w:t xml:space="preserve">,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of the Indemnified Party was caused by the gr</w:t>
      </w:r>
      <w:r>
        <w:rPr>
          <w:color w:val="000000"/>
          <w:spacing w:val="-2"/>
        </w:rPr>
        <w:t xml:space="preserve">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A074BA" w:rsidRDefault="00AF3764">
      <w:pPr>
        <w:tabs>
          <w:tab w:val="left" w:pos="2880"/>
        </w:tabs>
        <w:autoSpaceDE w:val="0"/>
        <w:autoSpaceDN w:val="0"/>
        <w:adjustRightInd w:val="0"/>
        <w:spacing w:before="228" w:line="276" w:lineRule="exact"/>
        <w:ind w:left="2160"/>
        <w:rPr>
          <w:color w:val="000000"/>
          <w:spacing w:val="-2"/>
        </w:rPr>
      </w:pPr>
      <w:r>
        <w:rPr>
          <w:color w:val="000000"/>
          <w:spacing w:val="-3"/>
        </w:rPr>
        <w:t xml:space="preserve">7.3.3 </w:t>
      </w:r>
      <w:r>
        <w:rPr>
          <w:color w:val="000000"/>
          <w:spacing w:val="-3"/>
        </w:rPr>
        <w:tab/>
      </w:r>
      <w:r>
        <w:rPr>
          <w:color w:val="000000"/>
          <w:spacing w:val="-2"/>
        </w:rPr>
        <w:t>If a Party is entitled to indemnificat</w:t>
      </w:r>
      <w:r>
        <w:rPr>
          <w:color w:val="000000"/>
          <w:spacing w:val="-2"/>
        </w:rPr>
        <w:t xml:space="preserve">ion under this article as a result of a claim by a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A074BA" w:rsidRDefault="00AF3764">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r>
      <w:r>
        <w:rPr>
          <w:color w:val="000000"/>
          <w:spacing w:val="-2"/>
        </w:rPr>
        <w:t xml:space="preserve">such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A074BA" w:rsidRDefault="00AF3764">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A074BA" w:rsidRDefault="00AF3764">
      <w:pPr>
        <w:autoSpaceDE w:val="0"/>
        <w:autoSpaceDN w:val="0"/>
        <w:adjustRightInd w:val="0"/>
        <w:spacing w:before="9" w:line="270" w:lineRule="exact"/>
        <w:ind w:left="2880" w:right="1308"/>
        <w:rPr>
          <w:color w:val="000000"/>
          <w:spacing w:val="-3"/>
        </w:rPr>
      </w:pPr>
      <w:r>
        <w:rPr>
          <w:color w:val="000000"/>
          <w:spacing w:val="-2"/>
        </w:rPr>
        <w:t xml:space="preserve">Party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A074BA" w:rsidRDefault="00AF3764">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w:t>
      </w:r>
      <w:r>
        <w:rPr>
          <w:color w:val="000000"/>
          <w:spacing w:val="-2"/>
        </w:rPr>
        <w:t xml:space="preserve"> of the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A074BA" w:rsidRDefault="00AF3764">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or delay</w:t>
      </w:r>
      <w:r>
        <w:rPr>
          <w:color w:val="000000"/>
          <w:spacing w:val="-2"/>
        </w:rPr>
        <w:t xml:space="preserve"> in such notification shall not affect a Party’s indemnification obligation </w:t>
      </w:r>
      <w:r>
        <w:rPr>
          <w:color w:val="000000"/>
          <w:spacing w:val="-2"/>
        </w:rPr>
        <w:br/>
        <w:t xml:space="preserve">unless such failure or delay is materially prejudicial to the Indemnifying Party.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A074BA" w:rsidRDefault="00AF3764">
      <w:pPr>
        <w:autoSpaceDE w:val="0"/>
        <w:autoSpaceDN w:val="0"/>
        <w:adjustRightInd w:val="0"/>
        <w:spacing w:before="239" w:line="274" w:lineRule="exact"/>
        <w:ind w:left="1440" w:right="1277" w:firstLine="720"/>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damages, including but not l</w:t>
      </w:r>
      <w:r>
        <w:rPr>
          <w:color w:val="000000"/>
          <w:spacing w:val="-2"/>
        </w:rPr>
        <w:t xml:space="preserve">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other theory of liability;</w:t>
      </w:r>
      <w:r>
        <w:rPr>
          <w:color w:val="000000"/>
          <w:spacing w:val="-2"/>
        </w:rPr>
        <w:t xml:space="preserve">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69" w:line="276" w:lineRule="exact"/>
        <w:ind w:left="6000"/>
        <w:rPr>
          <w:color w:val="000000"/>
          <w:spacing w:val="-3"/>
        </w:rPr>
      </w:pPr>
      <w:r>
        <w:rPr>
          <w:color w:val="000000"/>
          <w:spacing w:val="-3"/>
        </w:rPr>
        <w:t xml:space="preserve">19 </w:t>
      </w:r>
    </w:p>
    <w:p w:rsidR="00A074BA" w:rsidRDefault="00A074BA">
      <w:pPr>
        <w:autoSpaceDE w:val="0"/>
        <w:autoSpaceDN w:val="0"/>
        <w:adjustRightInd w:val="0"/>
        <w:rPr>
          <w:color w:val="000000"/>
          <w:spacing w:val="-3"/>
        </w:rPr>
        <w:sectPr w:rsidR="00A074BA">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4" w:name="Pg24"/>
      <w:bookmarkEnd w:id="2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A074BA" w:rsidRDefault="00AF3764">
      <w:pPr>
        <w:tabs>
          <w:tab w:val="left" w:pos="2880"/>
        </w:tabs>
        <w:autoSpaceDE w:val="0"/>
        <w:autoSpaceDN w:val="0"/>
        <w:adjustRightInd w:val="0"/>
        <w:spacing w:before="220"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A074BA" w:rsidRDefault="00AF3764">
      <w:pPr>
        <w:autoSpaceDE w:val="0"/>
        <w:autoSpaceDN w:val="0"/>
        <w:adjustRightInd w:val="0"/>
        <w:spacing w:before="4"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explosion, breakage or accident to machinery or equipment, any order, regulatio</w:t>
      </w:r>
      <w:r>
        <w:rPr>
          <w:color w:val="000000"/>
          <w:spacing w:val="-2"/>
        </w:rPr>
        <w:t xml:space="preserve">n </w:t>
      </w:r>
      <w:r>
        <w:rPr>
          <w:color w:val="000000"/>
          <w:spacing w:val="-2"/>
        </w:rPr>
        <w:br/>
        <w:t xml:space="preserve">or restriction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w:t>
      </w:r>
      <w:r>
        <w:rPr>
          <w:color w:val="000000"/>
          <w:spacing w:val="-2"/>
        </w:rPr>
        <w:t xml:space="preserve">this article, this definition of Force Majeure shall supersede the </w:t>
      </w:r>
      <w:r>
        <w:rPr>
          <w:color w:val="000000"/>
          <w:spacing w:val="-2"/>
        </w:rPr>
        <w:br/>
        <w:t xml:space="preserve">definitions of Force Majeure set out in Section 32.10.1 of the ISO OATT. </w:t>
      </w:r>
    </w:p>
    <w:p w:rsidR="00A074BA" w:rsidRDefault="00AF3764">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A074BA" w:rsidRDefault="00AF3764">
      <w:pPr>
        <w:autoSpaceDE w:val="0"/>
        <w:autoSpaceDN w:val="0"/>
        <w:adjustRightInd w:val="0"/>
        <w:spacing w:before="5" w:line="275" w:lineRule="exact"/>
        <w:ind w:left="2880" w:right="1304"/>
        <w:rPr>
          <w:color w:val="000000"/>
          <w:spacing w:val="-3"/>
        </w:rPr>
      </w:pPr>
      <w:r>
        <w:rPr>
          <w:color w:val="000000"/>
          <w:spacing w:val="-2"/>
        </w:rPr>
        <w:t xml:space="preserve">this Agreement, the Party </w:t>
      </w:r>
      <w:r>
        <w:rPr>
          <w:color w:val="000000"/>
          <w:spacing w:val="-2"/>
        </w:rPr>
        <w:t xml:space="preserve">affected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w:t>
      </w:r>
      <w:r>
        <w:rPr>
          <w:color w:val="000000"/>
          <w:spacing w:val="-2"/>
        </w:rPr>
        <w:t xml:space="preserve"> the Force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w:t>
      </w:r>
      <w:r>
        <w:rPr>
          <w:color w:val="000000"/>
          <w:spacing w:val="-2"/>
        </w:rPr>
        <w:t xml:space="preserve">ating to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obligation to make payments) only to the extent that the effect of the F</w:t>
      </w:r>
      <w:r>
        <w:rPr>
          <w:color w:val="000000"/>
          <w:spacing w:val="-2"/>
        </w:rPr>
        <w:t xml:space="preserve">orce </w:t>
      </w:r>
      <w:r>
        <w:rPr>
          <w:color w:val="000000"/>
          <w:spacing w:val="-2"/>
        </w:rPr>
        <w:br/>
        <w:t xml:space="preserve">Majeure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A074BA" w:rsidRDefault="00AF3764">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A074BA" w:rsidRDefault="00AF3764">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A074BA" w:rsidRDefault="00AF3764">
      <w:pPr>
        <w:autoSpaceDE w:val="0"/>
        <w:autoSpaceDN w:val="0"/>
        <w:adjustRightInd w:val="0"/>
        <w:spacing w:line="277"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w:t>
      </w:r>
      <w:r>
        <w:rPr>
          <w:color w:val="000000"/>
          <w:spacing w:val="-2"/>
        </w:rPr>
        <w:t xml:space="preserve">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however, if such Br</w:t>
      </w:r>
      <w:r>
        <w:rPr>
          <w:color w:val="000000"/>
          <w:spacing w:val="-2"/>
        </w:rPr>
        <w:t xml:space="preserve">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t>
      </w:r>
      <w:r>
        <w:rPr>
          <w:color w:val="000000"/>
          <w:spacing w:val="-2"/>
        </w:rPr>
        <w:t xml:space="preserve">within such time, the Breach specified </w:t>
      </w:r>
      <w:r>
        <w:rPr>
          <w:color w:val="000000"/>
          <w:spacing w:val="-2"/>
        </w:rPr>
        <w:br/>
      </w:r>
      <w:r>
        <w:rPr>
          <w:color w:val="000000"/>
          <w:spacing w:val="-3"/>
        </w:rPr>
        <w:t xml:space="preserve">in such notice shall cease to exist. </w:t>
      </w:r>
    </w:p>
    <w:p w:rsidR="00A074BA" w:rsidRDefault="00AF3764">
      <w:pPr>
        <w:tabs>
          <w:tab w:val="left" w:pos="2880"/>
        </w:tabs>
        <w:autoSpaceDE w:val="0"/>
        <w:autoSpaceDN w:val="0"/>
        <w:adjustRightInd w:val="0"/>
        <w:spacing w:before="231" w:line="273"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oblig</w:t>
      </w:r>
      <w:r>
        <w:rPr>
          <w:color w:val="000000"/>
          <w:spacing w:val="-2"/>
        </w:rPr>
        <w:t xml:space="preserve">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73" w:line="276" w:lineRule="exact"/>
        <w:ind w:left="6000"/>
        <w:rPr>
          <w:color w:val="000000"/>
          <w:spacing w:val="-3"/>
        </w:rPr>
      </w:pPr>
      <w:r>
        <w:rPr>
          <w:color w:val="000000"/>
          <w:spacing w:val="-3"/>
        </w:rPr>
        <w:t xml:space="preserve">20 </w:t>
      </w:r>
    </w:p>
    <w:p w:rsidR="00A074BA" w:rsidRDefault="00A074BA">
      <w:pPr>
        <w:autoSpaceDE w:val="0"/>
        <w:autoSpaceDN w:val="0"/>
        <w:adjustRightInd w:val="0"/>
        <w:rPr>
          <w:color w:val="000000"/>
          <w:spacing w:val="-3"/>
        </w:rPr>
        <w:sectPr w:rsidR="00A074BA">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5" w:name="Pg25"/>
      <w:bookmarkEnd w:id="2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2880"/>
        <w:jc w:val="both"/>
        <w:rPr>
          <w:color w:val="000000"/>
          <w:spacing w:val="-3"/>
        </w:rPr>
      </w:pPr>
    </w:p>
    <w:p w:rsidR="00A074BA" w:rsidRDefault="00AF3764">
      <w:pPr>
        <w:autoSpaceDE w:val="0"/>
        <w:autoSpaceDN w:val="0"/>
        <w:adjustRightInd w:val="0"/>
        <w:spacing w:before="198" w:line="260" w:lineRule="exact"/>
        <w:ind w:left="2880" w:right="2137"/>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A074BA" w:rsidRDefault="00AF3764">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A074BA" w:rsidRDefault="00AF3764">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88" w:line="276" w:lineRule="exact"/>
        <w:ind w:left="6000"/>
        <w:rPr>
          <w:color w:val="000000"/>
          <w:spacing w:val="-3"/>
        </w:rPr>
      </w:pPr>
      <w:r>
        <w:rPr>
          <w:color w:val="000000"/>
          <w:spacing w:val="-3"/>
        </w:rPr>
        <w:t xml:space="preserve">21 </w:t>
      </w:r>
    </w:p>
    <w:p w:rsidR="00A074BA" w:rsidRDefault="00A074BA">
      <w:pPr>
        <w:autoSpaceDE w:val="0"/>
        <w:autoSpaceDN w:val="0"/>
        <w:adjustRightInd w:val="0"/>
        <w:rPr>
          <w:color w:val="000000"/>
          <w:spacing w:val="-3"/>
        </w:rPr>
        <w:sectPr w:rsidR="00A074BA">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6" w:name="Pg26"/>
      <w:bookmarkEnd w:id="2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A074BA" w:rsidRDefault="00AF3764">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A074BA" w:rsidRDefault="00AF3764">
      <w:pPr>
        <w:autoSpaceDE w:val="0"/>
        <w:autoSpaceDN w:val="0"/>
        <w:adjustRightInd w:val="0"/>
        <w:spacing w:before="1" w:line="260" w:lineRule="exact"/>
        <w:ind w:left="2160"/>
        <w:rPr>
          <w:color w:val="000000"/>
          <w:spacing w:val="-2"/>
        </w:rPr>
      </w:pPr>
      <w:r>
        <w:rPr>
          <w:color w:val="000000"/>
          <w:spacing w:val="-2"/>
        </w:rPr>
        <w:t xml:space="preserve">liability insurance without any exclusion for liabilities related to the interconnection </w:t>
      </w:r>
    </w:p>
    <w:p w:rsidR="00A074BA" w:rsidRDefault="00AF3764">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A074BA" w:rsidRDefault="00AF3764">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A074BA" w:rsidRDefault="00AF3764">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A074BA" w:rsidRDefault="00AF3764">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A074BA" w:rsidRDefault="00AF3764">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A074BA" w:rsidRDefault="00AF3764">
      <w:pPr>
        <w:autoSpaceDE w:val="0"/>
        <w:autoSpaceDN w:val="0"/>
        <w:adjustRightInd w:val="0"/>
        <w:spacing w:before="1" w:line="280" w:lineRule="exact"/>
        <w:ind w:left="2160" w:right="1717"/>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57216;mso-position-horizontal-relative:page;mso-position-vertical-relative:page" points="282.9pt,194.4pt,288.9pt,194.4pt,288.9pt,180.6pt,282.9pt,180.6pt,282.9pt,194.4pt" coordsize="120,277" o:allowincell="f" fillcolor="#d2d2d2"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7" w:name="Pg27"/>
      <w:bookmarkEnd w:id="2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A074BA" w:rsidRDefault="00AF3764">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 xml:space="preserve">Confidential </w:t>
      </w:r>
      <w:r>
        <w:rPr>
          <w:color w:val="000000"/>
          <w:spacing w:val="-2"/>
        </w:rPr>
        <w:t>Information shall mean any confidential and/or proprietary information</w:t>
      </w:r>
    </w:p>
    <w:p w:rsidR="00A074BA" w:rsidRDefault="00AF3764">
      <w:pPr>
        <w:autoSpaceDE w:val="0"/>
        <w:autoSpaceDN w:val="0"/>
        <w:adjustRightInd w:val="0"/>
        <w:spacing w:line="276" w:lineRule="exact"/>
        <w:ind w:left="2160" w:right="1396"/>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meter</w:t>
      </w:r>
      <w:r>
        <w:rPr>
          <w:color w:val="000000"/>
          <w:spacing w:val="-2"/>
        </w:rPr>
        <w:t xml:space="preserve">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r>
      <w:r>
        <w:rPr>
          <w:color w:val="000000"/>
          <w:spacing w:val="-2"/>
        </w:rPr>
        <w:t xml:space="preserve">such by the NYISO Code of Conduct contained in Attachment F to the ISO OATT. </w:t>
      </w:r>
    </w:p>
    <w:p w:rsidR="00A074BA" w:rsidRDefault="00AF3764">
      <w:pPr>
        <w:tabs>
          <w:tab w:val="left" w:pos="2160"/>
        </w:tabs>
        <w:autoSpaceDE w:val="0"/>
        <w:autoSpaceDN w:val="0"/>
        <w:adjustRightInd w:val="0"/>
        <w:spacing w:before="231"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A074BA" w:rsidRDefault="00AF3764">
      <w:pPr>
        <w:autoSpaceDE w:val="0"/>
        <w:autoSpaceDN w:val="0"/>
        <w:adjustRightInd w:val="0"/>
        <w:spacing w:before="4" w:line="276" w:lineRule="exact"/>
        <w:ind w:left="2160" w:right="1429"/>
        <w:rPr>
          <w:color w:val="000000"/>
          <w:spacing w:val="-2"/>
        </w:rPr>
      </w:pPr>
      <w:r>
        <w:rPr>
          <w:color w:val="000000"/>
          <w:spacing w:val="-2"/>
        </w:rPr>
        <w:t>required to be publicly submitted or divulged by Governmental Authorities (after noti</w:t>
      </w:r>
      <w:r>
        <w:rPr>
          <w:color w:val="000000"/>
          <w:spacing w:val="-2"/>
        </w:rPr>
        <w:t xml:space="preserve">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receiving Confidential Information shall hold such information in confiden</w:t>
      </w:r>
      <w:r>
        <w:rPr>
          <w:color w:val="000000"/>
          <w:spacing w:val="-2"/>
        </w:rPr>
        <w:t xml:space="preserve">ce and shall </w:t>
      </w:r>
      <w:r>
        <w:rPr>
          <w:color w:val="000000"/>
          <w:spacing w:val="-2"/>
        </w:rPr>
        <w:br/>
        <w:t xml:space="preserve">not disclose it to any third party nor to the public without the prior written authorization </w:t>
      </w:r>
      <w:r>
        <w:rPr>
          <w:color w:val="000000"/>
          <w:spacing w:val="-2"/>
        </w:rPr>
        <w:br/>
        <w:t xml:space="preserve">from the Party providing that information, except to fulfill obligations under this </w:t>
      </w:r>
    </w:p>
    <w:p w:rsidR="00A074BA" w:rsidRDefault="00AF3764">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A074BA" w:rsidRDefault="00AF3764">
      <w:pPr>
        <w:tabs>
          <w:tab w:val="left" w:pos="2880"/>
        </w:tabs>
        <w:autoSpaceDE w:val="0"/>
        <w:autoSpaceDN w:val="0"/>
        <w:adjustRightInd w:val="0"/>
        <w:spacing w:before="22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A074BA" w:rsidRDefault="00AF3764">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A074BA" w:rsidRDefault="00AF3764">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Each Party is entitled to equitable relief, by injunct</w:t>
      </w:r>
      <w:r>
        <w:rPr>
          <w:color w:val="000000"/>
          <w:spacing w:val="-2"/>
        </w:rPr>
        <w:t xml:space="preserve">ion or otherwise, to enforce its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A074BA" w:rsidRDefault="00AF3764">
      <w:pPr>
        <w:autoSpaceDE w:val="0"/>
        <w:autoSpaceDN w:val="0"/>
        <w:adjustRightInd w:val="0"/>
        <w:spacing w:line="280" w:lineRule="exact"/>
        <w:ind w:left="2880" w:right="1423"/>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A074BA" w:rsidRDefault="00AF3764">
      <w:pPr>
        <w:tabs>
          <w:tab w:val="left" w:pos="2880"/>
        </w:tabs>
        <w:autoSpaceDE w:val="0"/>
        <w:autoSpaceDN w:val="0"/>
        <w:adjustRightInd w:val="0"/>
        <w:spacing w:before="225" w:line="276" w:lineRule="exact"/>
        <w:ind w:left="2160"/>
        <w:rPr>
          <w:color w:val="000000"/>
          <w:spacing w:val="-2"/>
        </w:rPr>
      </w:pPr>
      <w:r>
        <w:rPr>
          <w:color w:val="000000"/>
          <w:spacing w:val="-3"/>
        </w:rPr>
        <w:t xml:space="preserve">9.3 </w:t>
      </w:r>
      <w:r>
        <w:rPr>
          <w:color w:val="000000"/>
          <w:spacing w:val="-3"/>
        </w:rPr>
        <w:tab/>
      </w:r>
      <w:r>
        <w:rPr>
          <w:color w:val="000000"/>
          <w:spacing w:val="-2"/>
        </w:rPr>
        <w:t>Notwithstandin</w:t>
      </w:r>
      <w:r>
        <w:rPr>
          <w:color w:val="000000"/>
          <w:spacing w:val="-2"/>
        </w:rPr>
        <w:t xml:space="preserve">g anything in this article to the contrary, and pursuant to 18 CFR §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A074BA" w:rsidRDefault="00AF3764">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required to be maintained in </w:t>
      </w:r>
      <w:r>
        <w:rPr>
          <w:color w:val="000000"/>
          <w:spacing w:val="-2"/>
        </w:rPr>
        <w:br/>
        <w:t>confidence pursuant to t</w:t>
      </w:r>
      <w:r>
        <w:rPr>
          <w:color w:val="000000"/>
          <w:spacing w:val="-2"/>
        </w:rPr>
        <w:t xml:space="preserve">his Agreement, the Party shall provide the requested </w:t>
      </w:r>
      <w:r>
        <w:rPr>
          <w:color w:val="000000"/>
          <w:spacing w:val="-2"/>
        </w:rPr>
        <w:b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388.112, request that the information be</w:t>
      </w:r>
      <w:r>
        <w:rPr>
          <w:color w:val="000000"/>
          <w:spacing w:val="-2"/>
        </w:rPr>
        <w:t xml:space="preserve"> treated as confidential and non-public by </w:t>
      </w:r>
      <w:r>
        <w:rPr>
          <w:color w:val="000000"/>
          <w:spacing w:val="-2"/>
        </w:rPr>
        <w:br/>
        <w:t xml:space="preserve">FERC and that the information be withheld from public disclosure.  Each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w:t>
      </w:r>
      <w:r>
        <w:rPr>
          <w:color w:val="000000"/>
          <w:spacing w:val="-2"/>
        </w:rPr>
        <w:t xml:space="preserve">Party shall notify the other Parties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Parties may respond before such information would be made public</w:t>
      </w:r>
      <w:r>
        <w:rPr>
          <w:color w:val="000000"/>
          <w:spacing w:val="-2"/>
        </w:rPr>
        <w:t xml:space="preserve">, pursuant to </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18 CFR § 388.112.  Requests from a state regulatory body conducting a </w:t>
      </w:r>
    </w:p>
    <w:p w:rsidR="00A074BA" w:rsidRDefault="00AF3764">
      <w:pPr>
        <w:autoSpaceDE w:val="0"/>
        <w:autoSpaceDN w:val="0"/>
        <w:adjustRightInd w:val="0"/>
        <w:spacing w:before="5"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A074BA" w:rsidRDefault="00AF3764">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A074BA" w:rsidRDefault="00AF3764">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92" w:line="276" w:lineRule="exact"/>
        <w:ind w:left="6000"/>
        <w:rPr>
          <w:color w:val="000000"/>
          <w:spacing w:val="-3"/>
        </w:rPr>
      </w:pPr>
      <w:r>
        <w:rPr>
          <w:color w:val="000000"/>
          <w:spacing w:val="-3"/>
        </w:rPr>
        <w:t xml:space="preserve">23 </w:t>
      </w:r>
    </w:p>
    <w:p w:rsidR="00A074BA" w:rsidRDefault="00A074BA">
      <w:pPr>
        <w:autoSpaceDE w:val="0"/>
        <w:autoSpaceDN w:val="0"/>
        <w:adjustRightInd w:val="0"/>
        <w:rPr>
          <w:color w:val="000000"/>
          <w:spacing w:val="-3"/>
        </w:rPr>
        <w:sectPr w:rsidR="00A074BA">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8" w:name="Pg28"/>
      <w:bookmarkEnd w:id="2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2880"/>
        <w:jc w:val="both"/>
        <w:rPr>
          <w:color w:val="000000"/>
          <w:spacing w:val="-3"/>
        </w:rPr>
      </w:pPr>
    </w:p>
    <w:p w:rsidR="00A074BA" w:rsidRDefault="00AF3764">
      <w:pPr>
        <w:autoSpaceDE w:val="0"/>
        <w:autoSpaceDN w:val="0"/>
        <w:adjustRightInd w:val="0"/>
        <w:spacing w:before="198" w:line="260" w:lineRule="exact"/>
        <w:ind w:left="2880" w:right="1397"/>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71" w:line="276" w:lineRule="exact"/>
        <w:ind w:left="6000"/>
        <w:rPr>
          <w:color w:val="000000"/>
          <w:spacing w:val="-3"/>
        </w:rPr>
      </w:pPr>
      <w:r>
        <w:rPr>
          <w:color w:val="000000"/>
          <w:spacing w:val="-3"/>
        </w:rPr>
        <w:t xml:space="preserve">24 </w:t>
      </w:r>
    </w:p>
    <w:p w:rsidR="00A074BA" w:rsidRDefault="00A074BA">
      <w:pPr>
        <w:autoSpaceDE w:val="0"/>
        <w:autoSpaceDN w:val="0"/>
        <w:adjustRightInd w:val="0"/>
        <w:rPr>
          <w:color w:val="000000"/>
          <w:spacing w:val="-3"/>
        </w:rPr>
        <w:sectPr w:rsidR="00A074BA">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29" w:name="Pg29"/>
      <w:bookmarkEnd w:id="29"/>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A074BA" w:rsidRDefault="00AF3764">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 xml:space="preserve">The NYISO, Connecting </w:t>
      </w:r>
      <w:r>
        <w:rPr>
          <w:color w:val="000000"/>
          <w:spacing w:val="-2"/>
        </w:rPr>
        <w:t>Transmission Owner and Interconnection Customer agree to</w:t>
      </w:r>
    </w:p>
    <w:p w:rsidR="00A074BA" w:rsidRDefault="00AF3764">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A074BA" w:rsidRDefault="00AF3764">
      <w:pPr>
        <w:tabs>
          <w:tab w:val="left" w:pos="2160"/>
        </w:tabs>
        <w:autoSpaceDE w:val="0"/>
        <w:autoSpaceDN w:val="0"/>
        <w:adjustRightInd w:val="0"/>
        <w:spacing w:before="228" w:line="276" w:lineRule="exact"/>
        <w:ind w:left="1440"/>
        <w:rPr>
          <w:color w:val="000000"/>
          <w:spacing w:val="-2"/>
        </w:rPr>
      </w:pPr>
      <w:r>
        <w:rPr>
          <w:color w:val="000000"/>
          <w:spacing w:val="-3"/>
        </w:rPr>
        <w:t xml:space="preserve">10.2 </w:t>
      </w:r>
      <w:r>
        <w:rPr>
          <w:color w:val="000000"/>
          <w:spacing w:val="-3"/>
        </w:rPr>
        <w:tab/>
      </w:r>
      <w:r>
        <w:rPr>
          <w:color w:val="000000"/>
          <w:spacing w:val="-2"/>
        </w:rPr>
        <w:t>In the event of a dispute, the Parties will first attempt to promptly re</w:t>
      </w:r>
      <w:r>
        <w:rPr>
          <w:color w:val="000000"/>
          <w:spacing w:val="-2"/>
        </w:rPr>
        <w:t xml:space="preserve">solve it on an </w:t>
      </w:r>
    </w:p>
    <w:p w:rsidR="00A074BA" w:rsidRDefault="00AF3764">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A074BA" w:rsidRDefault="00AF3764">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A074BA" w:rsidRDefault="00AF3764">
      <w:pPr>
        <w:autoSpaceDE w:val="0"/>
        <w:autoSpaceDN w:val="0"/>
        <w:adjustRightInd w:val="0"/>
        <w:spacing w:before="5" w:line="280" w:lineRule="exact"/>
        <w:ind w:left="2160" w:right="1331"/>
        <w:jc w:val="both"/>
        <w:rPr>
          <w:color w:val="000000"/>
          <w:spacing w:val="-2"/>
        </w:rPr>
      </w:pPr>
      <w:r>
        <w:rPr>
          <w:color w:val="000000"/>
          <w:spacing w:val="-2"/>
        </w:rPr>
        <w:t>performance under this Agreement.  If the Parties cannot promptly resol</w:t>
      </w:r>
      <w:r>
        <w:rPr>
          <w:color w:val="000000"/>
          <w:spacing w:val="-2"/>
        </w:rPr>
        <w:t xml:space="preserve">ve the dispute on an informal basis, then any Party shall provide the other Parties with a written Notice of Dispute.  Such notice shall describe in detail the nature of the dispute. </w:t>
      </w:r>
    </w:p>
    <w:p w:rsidR="00A074BA" w:rsidRDefault="00AF3764">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w:t>
      </w:r>
      <w:r>
        <w:rPr>
          <w:color w:val="000000"/>
          <w:spacing w:val="-2"/>
        </w:rPr>
        <w:t xml:space="preserve">r receipt of the notice, </w:t>
      </w:r>
    </w:p>
    <w:p w:rsidR="00A074BA" w:rsidRDefault="00AF3764">
      <w:pPr>
        <w:autoSpaceDE w:val="0"/>
        <w:autoSpaceDN w:val="0"/>
        <w:adjustRightInd w:val="0"/>
        <w:spacing w:line="28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A074BA" w:rsidRDefault="00AF3764">
      <w:pPr>
        <w:tabs>
          <w:tab w:val="left" w:pos="2160"/>
        </w:tabs>
        <w:autoSpaceDE w:val="0"/>
        <w:autoSpaceDN w:val="0"/>
        <w:adjustRightInd w:val="0"/>
        <w:spacing w:before="225"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A074BA" w:rsidRDefault="00AF3764">
      <w:pPr>
        <w:autoSpaceDE w:val="0"/>
        <w:autoSpaceDN w:val="0"/>
        <w:adjustRightInd w:val="0"/>
        <w:spacing w:before="4" w:line="276" w:lineRule="exact"/>
        <w:ind w:left="2160"/>
        <w:rPr>
          <w:color w:val="000000"/>
          <w:spacing w:val="-2"/>
        </w:rPr>
      </w:pPr>
      <w:r>
        <w:rPr>
          <w:color w:val="000000"/>
          <w:spacing w:val="-2"/>
        </w:rPr>
        <w:t>appropriate dispute resolution v</w:t>
      </w:r>
      <w:r>
        <w:rPr>
          <w:color w:val="000000"/>
          <w:spacing w:val="-2"/>
        </w:rPr>
        <w:t xml:space="preserve">enue (e.g., mediation, settlement judge, early neutral </w:t>
      </w:r>
    </w:p>
    <w:p w:rsidR="00A074BA" w:rsidRDefault="00AF3764">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 xml:space="preserve">DRS can be reached at 1-877-337-2237 or via the internet at </w:t>
      </w:r>
    </w:p>
    <w:p w:rsidR="00A074BA" w:rsidRDefault="00AF3764">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A074BA" w:rsidRDefault="00AF3764">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A074BA" w:rsidRDefault="00AF3764">
      <w:pPr>
        <w:autoSpaceDE w:val="0"/>
        <w:autoSpaceDN w:val="0"/>
        <w:adjustRightInd w:val="0"/>
        <w:spacing w:before="4" w:line="276" w:lineRule="exact"/>
        <w:ind w:left="2160"/>
        <w:rPr>
          <w:color w:val="000000"/>
          <w:spacing w:val="-3"/>
        </w:rPr>
      </w:pPr>
      <w:r>
        <w:rPr>
          <w:color w:val="000000"/>
          <w:spacing w:val="-3"/>
        </w:rPr>
        <w:t xml:space="preserve">one-third of </w:t>
      </w:r>
      <w:r>
        <w:rPr>
          <w:color w:val="000000"/>
          <w:spacing w:val="-3"/>
        </w:rPr>
        <w:t xml:space="preserve">any costs paid to neutral third-parties. </w:t>
      </w:r>
    </w:p>
    <w:p w:rsidR="00A074BA" w:rsidRDefault="00AF3764">
      <w:pPr>
        <w:tabs>
          <w:tab w:val="left" w:pos="2160"/>
        </w:tabs>
        <w:autoSpaceDE w:val="0"/>
        <w:autoSpaceDN w:val="0"/>
        <w:adjustRightInd w:val="0"/>
        <w:spacing w:before="22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A074BA" w:rsidRDefault="00AF3764">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consistent with the te</w:t>
      </w:r>
      <w:r>
        <w:rPr>
          <w:color w:val="000000"/>
          <w:spacing w:val="-3"/>
        </w:rPr>
        <w:t xml:space="preserve">rms of this Agreement.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00" w:line="276" w:lineRule="exact"/>
        <w:ind w:left="6000"/>
        <w:rPr>
          <w:color w:val="000000"/>
          <w:spacing w:val="-3"/>
        </w:rPr>
      </w:pPr>
      <w:r>
        <w:rPr>
          <w:color w:val="000000"/>
          <w:spacing w:val="-3"/>
        </w:rPr>
        <w:t xml:space="preserve">25 </w:t>
      </w:r>
    </w:p>
    <w:p w:rsidR="00A074BA" w:rsidRDefault="00A074BA">
      <w:pPr>
        <w:autoSpaceDE w:val="0"/>
        <w:autoSpaceDN w:val="0"/>
        <w:adjustRightInd w:val="0"/>
        <w:rPr>
          <w:color w:val="000000"/>
          <w:spacing w:val="-3"/>
        </w:rPr>
        <w:sectPr w:rsidR="00A074BA">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0" w:name="Pg30"/>
      <w:bookmarkEnd w:id="30"/>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A074BA" w:rsidRDefault="00AF3764">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A074BA" w:rsidRDefault="00AF3764">
      <w:pPr>
        <w:autoSpaceDE w:val="0"/>
        <w:autoSpaceDN w:val="0"/>
        <w:adjustRightInd w:val="0"/>
        <w:spacing w:before="1" w:line="260" w:lineRule="exact"/>
        <w:ind w:left="2160"/>
        <w:rPr>
          <w:color w:val="000000"/>
          <w:spacing w:val="-3"/>
        </w:rPr>
      </w:pPr>
      <w:r>
        <w:rPr>
          <w:color w:val="000000"/>
          <w:spacing w:val="-3"/>
        </w:rPr>
        <w:t xml:space="preserve">policy and Internal Revenue Service requirements. </w:t>
      </w:r>
    </w:p>
    <w:p w:rsidR="00A074BA" w:rsidRDefault="00AF3764">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A074BA" w:rsidRDefault="00AF3764">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A074BA" w:rsidRDefault="00AF3764">
      <w:pPr>
        <w:autoSpaceDE w:val="0"/>
        <w:autoSpaceDN w:val="0"/>
        <w:adjustRightInd w:val="0"/>
        <w:spacing w:before="4" w:line="276" w:lineRule="exact"/>
        <w:ind w:left="2160" w:right="1301"/>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A074BA" w:rsidRDefault="00AF3764">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A074BA" w:rsidRDefault="00AF3764">
      <w:pPr>
        <w:tabs>
          <w:tab w:val="left" w:pos="2160"/>
        </w:tabs>
        <w:autoSpaceDE w:val="0"/>
        <w:autoSpaceDN w:val="0"/>
        <w:adjustRightInd w:val="0"/>
        <w:spacing w:before="225"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A074BA" w:rsidRDefault="00AF3764">
      <w:pPr>
        <w:autoSpaceDE w:val="0"/>
        <w:autoSpaceDN w:val="0"/>
        <w:adjustRightInd w:val="0"/>
        <w:spacing w:before="18" w:line="26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A074BA" w:rsidRDefault="00AF3764">
      <w:pPr>
        <w:tabs>
          <w:tab w:val="left" w:pos="2160"/>
        </w:tabs>
        <w:autoSpaceDE w:val="0"/>
        <w:autoSpaceDN w:val="0"/>
        <w:adjustRightInd w:val="0"/>
        <w:spacing w:before="247"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A074BA" w:rsidRDefault="00AF3764">
      <w:pPr>
        <w:autoSpaceDE w:val="0"/>
        <w:autoSpaceDN w:val="0"/>
        <w:adjustRightInd w:val="0"/>
        <w:spacing w:before="4" w:line="276" w:lineRule="exact"/>
        <w:ind w:left="2160" w:right="1275"/>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28" w:line="276" w:lineRule="exact"/>
        <w:ind w:left="6000"/>
        <w:rPr>
          <w:color w:val="000000"/>
          <w:spacing w:val="-3"/>
        </w:rPr>
      </w:pPr>
      <w:r>
        <w:rPr>
          <w:color w:val="000000"/>
          <w:spacing w:val="-3"/>
        </w:rPr>
        <w:t xml:space="preserve">26 </w:t>
      </w:r>
    </w:p>
    <w:p w:rsidR="00A074BA" w:rsidRDefault="00A074BA">
      <w:pPr>
        <w:autoSpaceDE w:val="0"/>
        <w:autoSpaceDN w:val="0"/>
        <w:adjustRightInd w:val="0"/>
        <w:rPr>
          <w:color w:val="000000"/>
          <w:spacing w:val="-3"/>
        </w:rPr>
        <w:sectPr w:rsidR="00A074BA">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1" w:name="Pg31"/>
      <w:bookmarkEnd w:id="31"/>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A074BA" w:rsidRDefault="00AF3764">
      <w:pPr>
        <w:autoSpaceDE w:val="0"/>
        <w:autoSpaceDN w:val="0"/>
        <w:adjustRightInd w:val="0"/>
        <w:spacing w:before="225" w:line="275" w:lineRule="exact"/>
        <w:ind w:left="1440" w:right="1337"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A074BA" w:rsidRDefault="00AF3764">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A074BA" w:rsidRDefault="00AF3764">
      <w:pPr>
        <w:autoSpaceDE w:val="0"/>
        <w:autoSpaceDN w:val="0"/>
        <w:adjustRightInd w:val="0"/>
        <w:spacing w:before="225"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A074BA" w:rsidRDefault="00AF3764">
      <w:pPr>
        <w:autoSpaceDE w:val="0"/>
        <w:autoSpaceDN w:val="0"/>
        <w:adjustRightInd w:val="0"/>
        <w:spacing w:before="224" w:line="277" w:lineRule="exact"/>
        <w:ind w:left="1440" w:right="1250"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A074BA" w:rsidRDefault="00AF3764">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A074BA" w:rsidRDefault="00AF3764">
      <w:pPr>
        <w:autoSpaceDE w:val="0"/>
        <w:autoSpaceDN w:val="0"/>
        <w:adjustRightInd w:val="0"/>
        <w:spacing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A074BA" w:rsidRDefault="00AF3764">
      <w:pPr>
        <w:tabs>
          <w:tab w:val="left" w:pos="2880"/>
        </w:tabs>
        <w:autoSpaceDE w:val="0"/>
        <w:autoSpaceDN w:val="0"/>
        <w:adjustRightInd w:val="0"/>
        <w:spacing w:before="225"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A074BA" w:rsidRDefault="00AF3764">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A074BA" w:rsidRDefault="00AF3764">
      <w:pPr>
        <w:autoSpaceDE w:val="0"/>
        <w:autoSpaceDN w:val="0"/>
        <w:adjustRightInd w:val="0"/>
        <w:spacing w:before="221" w:line="276" w:lineRule="exact"/>
        <w:ind w:left="1440" w:right="1279"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2" w:line="276" w:lineRule="exact"/>
        <w:ind w:left="6000"/>
        <w:rPr>
          <w:color w:val="000000"/>
          <w:spacing w:val="-3"/>
        </w:rPr>
      </w:pPr>
      <w:r>
        <w:rPr>
          <w:color w:val="000000"/>
          <w:spacing w:val="-3"/>
        </w:rPr>
        <w:t xml:space="preserve">27 </w:t>
      </w:r>
    </w:p>
    <w:p w:rsidR="00A074BA" w:rsidRDefault="00A074BA">
      <w:pPr>
        <w:autoSpaceDE w:val="0"/>
        <w:autoSpaceDN w:val="0"/>
        <w:adjustRightInd w:val="0"/>
        <w:rPr>
          <w:color w:val="000000"/>
          <w:spacing w:val="-3"/>
        </w:rPr>
        <w:sectPr w:rsidR="00A074BA">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2" w:name="Pg32"/>
      <w:bookmarkEnd w:id="32"/>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A074BA" w:rsidRDefault="00AF3764">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A074BA" w:rsidRDefault="00AF3764">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A074BA" w:rsidRDefault="00AF3764">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A074BA" w:rsidRDefault="00AF3764">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A074BA" w:rsidRDefault="00AF3764">
      <w:pPr>
        <w:autoSpaceDE w:val="0"/>
        <w:autoSpaceDN w:val="0"/>
        <w:adjustRightInd w:val="0"/>
        <w:spacing w:before="5" w:line="280" w:lineRule="exact"/>
        <w:ind w:left="1440" w:right="1370"/>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A074BA" w:rsidRDefault="00AF376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A074BA" w:rsidRDefault="00AF3764">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A074BA" w:rsidRDefault="00AF3764">
      <w:pPr>
        <w:autoSpaceDE w:val="0"/>
        <w:autoSpaceDN w:val="0"/>
        <w:adjustRightInd w:val="0"/>
        <w:spacing w:before="22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A074BA" w:rsidRDefault="00AF3764">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A074BA" w:rsidRDefault="00AF3764">
      <w:pPr>
        <w:autoSpaceDE w:val="0"/>
        <w:autoSpaceDN w:val="0"/>
        <w:adjustRightInd w:val="0"/>
        <w:spacing w:before="22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A074BA" w:rsidRDefault="00AF3764">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A074BA" w:rsidRDefault="00AF3764">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A074BA" w:rsidRDefault="00AF3764">
      <w:pPr>
        <w:autoSpaceDE w:val="0"/>
        <w:autoSpaceDN w:val="0"/>
        <w:adjustRightInd w:val="0"/>
        <w:spacing w:before="1" w:line="25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16" w:line="276" w:lineRule="exact"/>
        <w:ind w:left="6000"/>
        <w:rPr>
          <w:color w:val="000000"/>
          <w:spacing w:val="-3"/>
        </w:rPr>
      </w:pPr>
      <w:r>
        <w:rPr>
          <w:color w:val="000000"/>
          <w:spacing w:val="-3"/>
        </w:rPr>
        <w:t xml:space="preserve">28 </w:t>
      </w:r>
    </w:p>
    <w:p w:rsidR="00A074BA" w:rsidRDefault="00A074BA">
      <w:pPr>
        <w:autoSpaceDE w:val="0"/>
        <w:autoSpaceDN w:val="0"/>
        <w:adjustRightInd w:val="0"/>
        <w:rPr>
          <w:color w:val="000000"/>
          <w:spacing w:val="-3"/>
        </w:rPr>
        <w:sectPr w:rsidR="00A074BA">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3" w:name="Pg33"/>
      <w:bookmarkEnd w:id="3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0" w:lineRule="exact"/>
        <w:ind w:left="1440"/>
        <w:rPr>
          <w:color w:val="000000"/>
          <w:spacing w:val="-3"/>
        </w:rPr>
      </w:pPr>
    </w:p>
    <w:p w:rsidR="00A074BA" w:rsidRDefault="00AF3764">
      <w:pPr>
        <w:autoSpaceDE w:val="0"/>
        <w:autoSpaceDN w:val="0"/>
        <w:adjustRightInd w:val="0"/>
        <w:spacing w:before="179" w:line="270" w:lineRule="exact"/>
        <w:ind w:left="1440" w:right="1376"/>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A074BA" w:rsidRDefault="00AF3764">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A074BA" w:rsidRDefault="00AF3764">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A074BA" w:rsidRDefault="00AF3764">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A074BA" w:rsidRDefault="00AF3764">
      <w:pPr>
        <w:tabs>
          <w:tab w:val="left" w:pos="3600"/>
        </w:tabs>
        <w:autoSpaceDE w:val="0"/>
        <w:autoSpaceDN w:val="0"/>
        <w:adjustRightInd w:val="0"/>
        <w:spacing w:before="24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A074BA" w:rsidRDefault="00AF3764">
      <w:pPr>
        <w:autoSpaceDE w:val="0"/>
        <w:autoSpaceDN w:val="0"/>
        <w:adjustRightInd w:val="0"/>
        <w:spacing w:before="1" w:line="276" w:lineRule="exact"/>
        <w:ind w:left="2160" w:firstLine="1440"/>
        <w:rPr>
          <w:color w:val="000000"/>
          <w:spacing w:val="-3"/>
        </w:rPr>
      </w:pPr>
      <w:r>
        <w:rPr>
          <w:color w:val="000000"/>
          <w:spacing w:val="-3"/>
        </w:rPr>
        <w:t>limitation of subcontractor’s insurance.</w:t>
      </w:r>
    </w:p>
    <w:p w:rsidR="00A074BA" w:rsidRDefault="00AF3764">
      <w:pPr>
        <w:autoSpaceDE w:val="0"/>
        <w:autoSpaceDN w:val="0"/>
        <w:adjustRightInd w:val="0"/>
        <w:spacing w:before="226"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A074BA" w:rsidRDefault="00AF3764">
      <w:pPr>
        <w:autoSpaceDE w:val="0"/>
        <w:autoSpaceDN w:val="0"/>
        <w:adjustRightInd w:val="0"/>
        <w:spacing w:before="244" w:line="276" w:lineRule="exact"/>
        <w:ind w:left="1440" w:right="1268"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074BA">
      <w:pPr>
        <w:autoSpaceDE w:val="0"/>
        <w:autoSpaceDN w:val="0"/>
        <w:adjustRightInd w:val="0"/>
        <w:spacing w:line="276" w:lineRule="exact"/>
        <w:ind w:left="6000"/>
        <w:rPr>
          <w:color w:val="000000"/>
          <w:spacing w:val="-2"/>
        </w:rPr>
      </w:pPr>
    </w:p>
    <w:p w:rsidR="00A074BA" w:rsidRDefault="00AF3764">
      <w:pPr>
        <w:autoSpaceDE w:val="0"/>
        <w:autoSpaceDN w:val="0"/>
        <w:adjustRightInd w:val="0"/>
        <w:spacing w:before="24" w:line="276" w:lineRule="exact"/>
        <w:ind w:left="6000"/>
        <w:rPr>
          <w:color w:val="000000"/>
          <w:spacing w:val="-3"/>
        </w:rPr>
      </w:pPr>
      <w:r>
        <w:rPr>
          <w:color w:val="000000"/>
          <w:spacing w:val="-3"/>
        </w:rPr>
        <w:t xml:space="preserve">29 </w:t>
      </w:r>
    </w:p>
    <w:p w:rsidR="00A074BA" w:rsidRDefault="00A074BA">
      <w:pPr>
        <w:autoSpaceDE w:val="0"/>
        <w:autoSpaceDN w:val="0"/>
        <w:adjustRightInd w:val="0"/>
        <w:rPr>
          <w:color w:val="000000"/>
          <w:spacing w:val="-3"/>
        </w:rPr>
        <w:sectPr w:rsidR="00A074BA">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4" w:name="Pg34"/>
      <w:bookmarkEnd w:id="3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A074BA" w:rsidRDefault="00AF376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A074BA" w:rsidRDefault="00AF3764">
      <w:pPr>
        <w:autoSpaceDE w:val="0"/>
        <w:autoSpaceDN w:val="0"/>
        <w:adjustRightInd w:val="0"/>
        <w:spacing w:before="224" w:line="276" w:lineRule="exact"/>
        <w:ind w:left="2160"/>
        <w:rPr>
          <w:color w:val="000000"/>
          <w:spacing w:val="-2"/>
        </w:rPr>
      </w:pPr>
      <w:r>
        <w:rPr>
          <w:color w:val="000000"/>
          <w:spacing w:val="-2"/>
        </w:rPr>
        <w:t xml:space="preserve">Except as provided in Section F of Attachment 2 or as otherwise provided in this </w:t>
      </w:r>
    </w:p>
    <w:p w:rsidR="00A074BA" w:rsidRDefault="00AF3764">
      <w:pPr>
        <w:autoSpaceDE w:val="0"/>
        <w:autoSpaceDN w:val="0"/>
        <w:adjustRightInd w:val="0"/>
        <w:spacing w:before="7" w:line="273" w:lineRule="exact"/>
        <w:ind w:left="1440" w:right="1290"/>
        <w:rPr>
          <w:color w:val="000000"/>
          <w:spacing w:val="-3"/>
        </w:rPr>
      </w:pPr>
      <w:r>
        <w:rPr>
          <w:color w:val="000000"/>
          <w:spacing w:val="-2"/>
        </w:rPr>
        <w:t xml:space="preserve">Agreement, any written notice, demand, or request required or authorized in connection with this </w:t>
      </w:r>
      <w:r>
        <w:rPr>
          <w:color w:val="000000"/>
          <w:spacing w:val="-2"/>
        </w:rPr>
        <w:br/>
        <w:t xml:space="preserve">Agreement  shall be deemed properly given if delivered in person, delivered by recognized </w:t>
      </w:r>
      <w:r>
        <w:rPr>
          <w:color w:val="000000"/>
          <w:spacing w:val="-2"/>
        </w:rPr>
        <w:br/>
        <w:t>national courier service, or sent by first class mail, postage prep</w:t>
      </w:r>
      <w:r>
        <w:rPr>
          <w:color w:val="000000"/>
          <w:spacing w:val="-2"/>
        </w:rPr>
        <w:t xml:space="preserve">aid, to the person specified </w:t>
      </w:r>
      <w:r>
        <w:rPr>
          <w:color w:val="000000"/>
          <w:spacing w:val="-2"/>
        </w:rPr>
        <w:br/>
      </w:r>
      <w:r>
        <w:rPr>
          <w:color w:val="000000"/>
          <w:spacing w:val="-3"/>
        </w:rPr>
        <w:t xml:space="preserve">below: </w:t>
      </w:r>
    </w:p>
    <w:p w:rsidR="00A074BA" w:rsidRDefault="00AF3764">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Orangeville Energy Storage LLC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Attention:  Stony Creek Asset Management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Address:  One South Wacker Drive, Suite 1800 </w:t>
      </w:r>
    </w:p>
    <w:p w:rsidR="00A074BA" w:rsidRDefault="00AF3764">
      <w:pPr>
        <w:tabs>
          <w:tab w:val="left" w:pos="5100"/>
          <w:tab w:val="left" w:pos="6480"/>
        </w:tabs>
        <w:autoSpaceDE w:val="0"/>
        <w:autoSpaceDN w:val="0"/>
        <w:adjustRightInd w:val="0"/>
        <w:spacing w:before="1" w:line="276" w:lineRule="exact"/>
        <w:ind w:left="2880"/>
        <w:rPr>
          <w:color w:val="000000"/>
          <w:spacing w:val="-3"/>
        </w:rPr>
      </w:pPr>
      <w:r>
        <w:rPr>
          <w:color w:val="000000"/>
          <w:spacing w:val="-3"/>
        </w:rPr>
        <w:t>City:  Chicago</w:t>
      </w:r>
      <w:r>
        <w:rPr>
          <w:color w:val="000000"/>
          <w:spacing w:val="-3"/>
        </w:rPr>
        <w:tab/>
        <w:t>State:  IL</w:t>
      </w:r>
      <w:r>
        <w:rPr>
          <w:color w:val="000000"/>
          <w:spacing w:val="-3"/>
        </w:rPr>
        <w:tab/>
        <w:t>Zip:  60606</w:t>
      </w:r>
    </w:p>
    <w:p w:rsidR="00A074BA" w:rsidRDefault="00AF3764">
      <w:pPr>
        <w:autoSpaceDE w:val="0"/>
        <w:autoSpaceDN w:val="0"/>
        <w:adjustRightInd w:val="0"/>
        <w:spacing w:before="1" w:line="260" w:lineRule="exact"/>
        <w:ind w:left="2880"/>
        <w:rPr>
          <w:color w:val="000000"/>
          <w:spacing w:val="-3"/>
        </w:rPr>
      </w:pPr>
      <w:r>
        <w:rPr>
          <w:color w:val="000000"/>
          <w:spacing w:val="-3"/>
        </w:rPr>
        <w:t>Phone:  (312) 224-1400</w:t>
      </w:r>
      <w:r>
        <w:rPr>
          <w:color w:val="000000"/>
          <w:spacing w:val="-3"/>
        </w:rPr>
        <w:t xml:space="preserve">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11" w:line="276" w:lineRule="exact"/>
        <w:ind w:left="2160"/>
        <w:rPr>
          <w:color w:val="000000"/>
          <w:spacing w:val="-3"/>
        </w:rPr>
      </w:pPr>
      <w:r>
        <w:rPr>
          <w:color w:val="000000"/>
          <w:spacing w:val="-3"/>
        </w:rPr>
        <w:t xml:space="preserve">If to the Connecting Transmission Owner: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line="280" w:lineRule="exact"/>
        <w:ind w:left="2880" w:right="2130"/>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A074BA" w:rsidRDefault="00AF3764">
      <w:pPr>
        <w:tabs>
          <w:tab w:val="left" w:pos="5100"/>
          <w:tab w:val="left" w:pos="6540"/>
        </w:tabs>
        <w:autoSpaceDE w:val="0"/>
        <w:autoSpaceDN w:val="0"/>
        <w:adjustRightInd w:val="0"/>
        <w:spacing w:before="1" w:line="269"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A074BA" w:rsidRDefault="00AF3764">
      <w:pPr>
        <w:autoSpaceDE w:val="0"/>
        <w:autoSpaceDN w:val="0"/>
        <w:adjustRightInd w:val="0"/>
        <w:spacing w:before="2" w:line="268" w:lineRule="exact"/>
        <w:ind w:left="2880"/>
        <w:rPr>
          <w:color w:val="000000"/>
          <w:spacing w:val="-3"/>
        </w:rPr>
      </w:pPr>
      <w:r>
        <w:rPr>
          <w:color w:val="000000"/>
          <w:spacing w:val="-3"/>
        </w:rPr>
        <w:t xml:space="preserve">Phone: (585) 484-6306 </w:t>
      </w:r>
    </w:p>
    <w:p w:rsidR="00A074BA" w:rsidRDefault="00AF3764">
      <w:pPr>
        <w:autoSpaceDE w:val="0"/>
        <w:autoSpaceDN w:val="0"/>
        <w:adjustRightInd w:val="0"/>
        <w:spacing w:before="266" w:line="276" w:lineRule="exact"/>
        <w:ind w:left="2160"/>
        <w:rPr>
          <w:color w:val="000000"/>
          <w:spacing w:val="-3"/>
        </w:rPr>
      </w:pPr>
      <w:r>
        <w:rPr>
          <w:color w:val="000000"/>
          <w:spacing w:val="-3"/>
        </w:rPr>
        <w:t xml:space="preserve">If to the NYISO: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A074BA" w:rsidRDefault="00AF3764">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A074BA" w:rsidRDefault="00AF3764">
      <w:pPr>
        <w:tabs>
          <w:tab w:val="left" w:pos="5040"/>
          <w:tab w:val="left" w:pos="6600"/>
        </w:tabs>
        <w:autoSpaceDE w:val="0"/>
        <w:autoSpaceDN w:val="0"/>
        <w:adjustRightInd w:val="0"/>
        <w:spacing w:before="1"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074BA" w:rsidRDefault="00AF3764">
      <w:pPr>
        <w:autoSpaceDE w:val="0"/>
        <w:autoSpaceDN w:val="0"/>
        <w:adjustRightInd w:val="0"/>
        <w:spacing w:before="1" w:line="260" w:lineRule="exact"/>
        <w:ind w:left="2880"/>
        <w:rPr>
          <w:color w:val="000000"/>
          <w:spacing w:val="-3"/>
        </w:rPr>
      </w:pPr>
      <w:r>
        <w:rPr>
          <w:color w:val="000000"/>
          <w:spacing w:val="-3"/>
        </w:rPr>
        <w:t>Ph</w:t>
      </w:r>
      <w:r>
        <w:rPr>
          <w:color w:val="000000"/>
          <w:spacing w:val="-3"/>
        </w:rPr>
        <w:t xml:space="preserve">one:  (518) 356-6000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11" w:line="276" w:lineRule="exact"/>
        <w:ind w:left="2880"/>
        <w:rPr>
          <w:color w:val="000000"/>
          <w:spacing w:val="-3"/>
        </w:rPr>
      </w:pPr>
      <w:r>
        <w:rPr>
          <w:color w:val="000000"/>
          <w:spacing w:val="-3"/>
        </w:rPr>
        <w:t xml:space="preserve">After Commercial Operation: </w:t>
      </w:r>
    </w:p>
    <w:p w:rsidR="00A074BA" w:rsidRDefault="00AF3764">
      <w:pPr>
        <w:autoSpaceDE w:val="0"/>
        <w:autoSpaceDN w:val="0"/>
        <w:adjustRightInd w:val="0"/>
        <w:spacing w:before="26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074BA" w:rsidRDefault="00AF3764">
      <w:pPr>
        <w:tabs>
          <w:tab w:val="left" w:pos="5040"/>
          <w:tab w:val="left" w:pos="6600"/>
        </w:tabs>
        <w:autoSpaceDE w:val="0"/>
        <w:autoSpaceDN w:val="0"/>
        <w:adjustRightInd w:val="0"/>
        <w:spacing w:before="10"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074BA" w:rsidRDefault="00AF3764">
      <w:pPr>
        <w:autoSpaceDE w:val="0"/>
        <w:autoSpaceDN w:val="0"/>
        <w:adjustRightInd w:val="0"/>
        <w:spacing w:line="274" w:lineRule="exact"/>
        <w:ind w:left="2880"/>
        <w:rPr>
          <w:color w:val="000000"/>
          <w:spacing w:val="-3"/>
        </w:rPr>
      </w:pPr>
      <w:r>
        <w:rPr>
          <w:color w:val="000000"/>
          <w:spacing w:val="-3"/>
        </w:rPr>
        <w:t xml:space="preserve">Phone:  (518) 356-6000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245" w:line="276" w:lineRule="exact"/>
        <w:ind w:left="6000"/>
        <w:rPr>
          <w:color w:val="000000"/>
          <w:spacing w:val="-3"/>
        </w:rPr>
      </w:pPr>
      <w:r>
        <w:rPr>
          <w:color w:val="000000"/>
          <w:spacing w:val="-3"/>
        </w:rPr>
        <w:t xml:space="preserve">30 </w:t>
      </w:r>
    </w:p>
    <w:p w:rsidR="00A074BA" w:rsidRDefault="00A074BA">
      <w:pPr>
        <w:autoSpaceDE w:val="0"/>
        <w:autoSpaceDN w:val="0"/>
        <w:adjustRightInd w:val="0"/>
        <w:rPr>
          <w:color w:val="000000"/>
          <w:spacing w:val="-3"/>
        </w:rPr>
        <w:sectPr w:rsidR="00A074BA">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5" w:name="Pg35"/>
      <w:bookmarkEnd w:id="3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A074BA" w:rsidRDefault="00AF3764">
      <w:pPr>
        <w:autoSpaceDE w:val="0"/>
        <w:autoSpaceDN w:val="0"/>
        <w:adjustRightInd w:val="0"/>
        <w:spacing w:before="217" w:line="280" w:lineRule="exact"/>
        <w:ind w:left="1440" w:right="1490" w:firstLine="720"/>
        <w:jc w:val="both"/>
        <w:rPr>
          <w:color w:val="000000"/>
          <w:spacing w:val="-3"/>
        </w:rPr>
      </w:pPr>
      <w:r>
        <w:rPr>
          <w:color w:val="000000"/>
          <w:spacing w:val="-2"/>
        </w:rPr>
        <w:t xml:space="preserve">Except as provided in Section F of Attachment 2, billings and payments shall be sent to </w:t>
      </w:r>
      <w:r>
        <w:rPr>
          <w:color w:val="000000"/>
          <w:spacing w:val="-3"/>
        </w:rPr>
        <w:t xml:space="preserve">the addresses set out below: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8" w:line="276" w:lineRule="exact"/>
        <w:ind w:left="2160"/>
        <w:rPr>
          <w:color w:val="000000"/>
          <w:spacing w:val="-3"/>
        </w:rPr>
      </w:pPr>
      <w:r>
        <w:rPr>
          <w:color w:val="000000"/>
          <w:spacing w:val="-3"/>
        </w:rPr>
        <w:t xml:space="preserve">Interconnection Customer: </w:t>
      </w:r>
    </w:p>
    <w:p w:rsidR="00A074BA" w:rsidRDefault="00AF3764">
      <w:pPr>
        <w:autoSpaceDE w:val="0"/>
        <w:autoSpaceDN w:val="0"/>
        <w:adjustRightInd w:val="0"/>
        <w:spacing w:before="264" w:line="276" w:lineRule="exact"/>
        <w:ind w:left="2880"/>
        <w:rPr>
          <w:color w:val="000000"/>
          <w:spacing w:val="-3"/>
        </w:rPr>
      </w:pPr>
      <w:r>
        <w:rPr>
          <w:color w:val="000000"/>
          <w:spacing w:val="-3"/>
        </w:rPr>
        <w:t xml:space="preserve">Orangeville Energy Storage LLC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Attention:  Stony Creek Asset Management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Address:  One South Wacker Drive, Suite 1800 </w:t>
      </w:r>
    </w:p>
    <w:p w:rsidR="00A074BA" w:rsidRDefault="00AF3764">
      <w:pPr>
        <w:tabs>
          <w:tab w:val="left" w:pos="5100"/>
          <w:tab w:val="left" w:pos="6480"/>
        </w:tabs>
        <w:autoSpaceDE w:val="0"/>
        <w:autoSpaceDN w:val="0"/>
        <w:adjustRightInd w:val="0"/>
        <w:spacing w:before="12" w:line="276" w:lineRule="exact"/>
        <w:ind w:left="2880"/>
        <w:rPr>
          <w:color w:val="000000"/>
          <w:spacing w:val="-3"/>
        </w:rPr>
      </w:pPr>
      <w:r>
        <w:rPr>
          <w:color w:val="000000"/>
          <w:spacing w:val="-3"/>
        </w:rPr>
        <w:t>City:  Chicago</w:t>
      </w:r>
      <w:r>
        <w:rPr>
          <w:color w:val="000000"/>
          <w:spacing w:val="-3"/>
        </w:rPr>
        <w:tab/>
        <w:t>State:  IL</w:t>
      </w:r>
      <w:r>
        <w:rPr>
          <w:color w:val="000000"/>
          <w:spacing w:val="-3"/>
        </w:rPr>
        <w:tab/>
        <w:t>Zip:  60606</w:t>
      </w:r>
    </w:p>
    <w:p w:rsidR="00A074BA" w:rsidRDefault="00AF3764">
      <w:pPr>
        <w:autoSpaceDE w:val="0"/>
        <w:autoSpaceDN w:val="0"/>
        <w:adjustRightInd w:val="0"/>
        <w:spacing w:line="272" w:lineRule="exact"/>
        <w:ind w:left="2880"/>
        <w:rPr>
          <w:color w:val="000000"/>
          <w:spacing w:val="-3"/>
        </w:rPr>
      </w:pPr>
      <w:r>
        <w:rPr>
          <w:color w:val="000000"/>
          <w:spacing w:val="-3"/>
        </w:rPr>
        <w:t xml:space="preserve">Phone:  (312) 224-1400 </w:t>
      </w:r>
    </w:p>
    <w:p w:rsidR="00A074BA" w:rsidRDefault="00AF3764">
      <w:pPr>
        <w:autoSpaceDE w:val="0"/>
        <w:autoSpaceDN w:val="0"/>
        <w:adjustRightInd w:val="0"/>
        <w:spacing w:before="265" w:line="276" w:lineRule="exact"/>
        <w:ind w:left="2160"/>
        <w:rPr>
          <w:color w:val="000000"/>
          <w:spacing w:val="-3"/>
        </w:rPr>
      </w:pPr>
      <w:r>
        <w:rPr>
          <w:color w:val="000000"/>
          <w:spacing w:val="-3"/>
        </w:rPr>
        <w:t xml:space="preserve">Connecting Transmission Owner: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before="1" w:line="280" w:lineRule="exact"/>
        <w:ind w:left="2880" w:right="4282"/>
        <w:jc w:val="both"/>
        <w:rPr>
          <w:color w:val="000000"/>
          <w:spacing w:val="-3"/>
        </w:rPr>
      </w:pPr>
      <w:r>
        <w:rPr>
          <w:color w:val="000000"/>
          <w:spacing w:val="-3"/>
        </w:rPr>
        <w:t xml:space="preserve">Attention:  Manager, Billings </w:t>
      </w:r>
      <w:r>
        <w:rPr>
          <w:color w:val="000000"/>
          <w:spacing w:val="-3"/>
        </w:rPr>
        <w:t xml:space="preserve">&amp; Risk Management Address:  P.O. Box 5224 </w:t>
      </w:r>
    </w:p>
    <w:p w:rsidR="00A074BA" w:rsidRDefault="00AF3764">
      <w:pPr>
        <w:tabs>
          <w:tab w:val="left" w:pos="6480"/>
        </w:tabs>
        <w:autoSpaceDE w:val="0"/>
        <w:autoSpaceDN w:val="0"/>
        <w:adjustRightInd w:val="0"/>
        <w:spacing w:before="6" w:line="276" w:lineRule="exact"/>
        <w:ind w:left="1440" w:firstLine="1440"/>
        <w:rPr>
          <w:color w:val="000000"/>
          <w:spacing w:val="-2"/>
        </w:rPr>
      </w:pPr>
      <w:r>
        <w:rPr>
          <w:color w:val="000000"/>
          <w:spacing w:val="-2"/>
        </w:rPr>
        <w:t>City:  Binghamton    State:  NY</w:t>
      </w:r>
      <w:r>
        <w:rPr>
          <w:color w:val="000000"/>
          <w:spacing w:val="-2"/>
        </w:rPr>
        <w:tab/>
        <w:t>Zip:  13902-5224</w:t>
      </w:r>
    </w:p>
    <w:p w:rsidR="00A074BA" w:rsidRDefault="00AF3764">
      <w:pPr>
        <w:tabs>
          <w:tab w:val="left" w:pos="5760"/>
        </w:tabs>
        <w:autoSpaceDE w:val="0"/>
        <w:autoSpaceDN w:val="0"/>
        <w:adjustRightInd w:val="0"/>
        <w:spacing w:before="1" w:line="276" w:lineRule="exact"/>
        <w:ind w:left="1440" w:firstLine="1440"/>
        <w:rPr>
          <w:color w:val="000000"/>
          <w:spacing w:val="-2"/>
        </w:rPr>
      </w:pPr>
      <w:r>
        <w:rPr>
          <w:color w:val="000000"/>
          <w:spacing w:val="-2"/>
        </w:rPr>
        <w:t>Phone:  (585) 484-6883</w:t>
      </w:r>
      <w:r>
        <w:rPr>
          <w:color w:val="000000"/>
          <w:spacing w:val="-2"/>
        </w:rPr>
        <w:tab/>
        <w:t>Fax:  (607) 762-7067</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Alternative Forms of Notice</w:t>
      </w:r>
    </w:p>
    <w:p w:rsidR="00A074BA" w:rsidRDefault="00AF3764">
      <w:pPr>
        <w:autoSpaceDE w:val="0"/>
        <w:autoSpaceDN w:val="0"/>
        <w:adjustRightInd w:val="0"/>
        <w:spacing w:before="225" w:line="276" w:lineRule="exact"/>
        <w:ind w:left="2160"/>
        <w:rPr>
          <w:color w:val="000000"/>
          <w:spacing w:val="-2"/>
        </w:rPr>
      </w:pPr>
      <w:r>
        <w:rPr>
          <w:color w:val="000000"/>
          <w:spacing w:val="-2"/>
        </w:rPr>
        <w:t xml:space="preserve">Except as provided in Section F of Attachment 2, any notice or request required or </w:t>
      </w:r>
    </w:p>
    <w:p w:rsidR="00A074BA" w:rsidRDefault="00AF3764">
      <w:pPr>
        <w:autoSpaceDE w:val="0"/>
        <w:autoSpaceDN w:val="0"/>
        <w:adjustRightInd w:val="0"/>
        <w:spacing w:before="1" w:line="280" w:lineRule="exact"/>
        <w:ind w:left="1440" w:right="1277"/>
        <w:jc w:val="both"/>
        <w:rPr>
          <w:color w:val="000000"/>
          <w:spacing w:val="-3"/>
        </w:rPr>
      </w:pPr>
      <w:r>
        <w:rPr>
          <w:color w:val="000000"/>
          <w:spacing w:val="-2"/>
        </w:rPr>
        <w:t xml:space="preserve">permitted to be given by either Party to the other and not required by this Agreement to be given in writing may be so given by telephone or e-mail to the telephone numbers and e-mail addresses </w:t>
      </w:r>
      <w:r>
        <w:rPr>
          <w:color w:val="000000"/>
          <w:spacing w:val="-3"/>
        </w:rPr>
        <w:t xml:space="preserve">set out below: </w:t>
      </w:r>
    </w:p>
    <w:p w:rsidR="00A074BA" w:rsidRDefault="00AF3764">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Orangevi</w:t>
      </w:r>
      <w:r>
        <w:rPr>
          <w:color w:val="000000"/>
          <w:spacing w:val="-3"/>
        </w:rPr>
        <w:t xml:space="preserve">lle Energy Storage LLC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Attention:  Stony Creek Asset Management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Address:  One South Wacker Drive, Suite 1800 </w:t>
      </w:r>
    </w:p>
    <w:p w:rsidR="00A074BA" w:rsidRDefault="00AF3764">
      <w:pPr>
        <w:tabs>
          <w:tab w:val="left" w:pos="5100"/>
          <w:tab w:val="left" w:pos="6480"/>
        </w:tabs>
        <w:autoSpaceDE w:val="0"/>
        <w:autoSpaceDN w:val="0"/>
        <w:adjustRightInd w:val="0"/>
        <w:spacing w:before="4" w:line="276" w:lineRule="exact"/>
        <w:ind w:left="2880"/>
        <w:rPr>
          <w:color w:val="000000"/>
          <w:spacing w:val="-3"/>
        </w:rPr>
      </w:pPr>
      <w:r>
        <w:rPr>
          <w:color w:val="000000"/>
          <w:spacing w:val="-3"/>
        </w:rPr>
        <w:t>City:  Chicago</w:t>
      </w:r>
      <w:r>
        <w:rPr>
          <w:color w:val="000000"/>
          <w:spacing w:val="-3"/>
        </w:rPr>
        <w:tab/>
        <w:t>State:  IL</w:t>
      </w:r>
      <w:r>
        <w:rPr>
          <w:color w:val="000000"/>
          <w:spacing w:val="-3"/>
        </w:rPr>
        <w:tab/>
        <w:t>Zip:  60606</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Phone:  (312) 224-1400 </w:t>
      </w: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E-mail:  OrangevilleAssetManagers@invernergyllc.com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A074BA" w:rsidRDefault="00AF3764">
      <w:pPr>
        <w:autoSpaceDE w:val="0"/>
        <w:autoSpaceDN w:val="0"/>
        <w:adjustRightInd w:val="0"/>
        <w:spacing w:before="264" w:line="276" w:lineRule="exact"/>
        <w:ind w:left="288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before="1" w:line="280" w:lineRule="exact"/>
        <w:ind w:left="2880" w:right="2130"/>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A074BA" w:rsidRDefault="00AF3764">
      <w:pPr>
        <w:tabs>
          <w:tab w:val="left" w:pos="5100"/>
          <w:tab w:val="left" w:pos="6540"/>
        </w:tabs>
        <w:autoSpaceDE w:val="0"/>
        <w:autoSpaceDN w:val="0"/>
        <w:adjustRightInd w:val="0"/>
        <w:spacing w:before="12"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A074BA" w:rsidRDefault="00AF3764">
      <w:pPr>
        <w:tabs>
          <w:tab w:val="left" w:pos="5760"/>
        </w:tabs>
        <w:autoSpaceDE w:val="0"/>
        <w:autoSpaceDN w:val="0"/>
        <w:adjustRightInd w:val="0"/>
        <w:spacing w:before="1" w:line="276" w:lineRule="exact"/>
        <w:ind w:left="2880"/>
        <w:rPr>
          <w:color w:val="000000"/>
          <w:spacing w:val="-3"/>
        </w:rPr>
      </w:pPr>
      <w:r>
        <w:rPr>
          <w:color w:val="000000"/>
          <w:spacing w:val="-3"/>
        </w:rPr>
        <w:t>Phone: (585) 484-6306</w:t>
      </w:r>
      <w:r>
        <w:rPr>
          <w:color w:val="000000"/>
          <w:spacing w:val="-3"/>
        </w:rPr>
        <w:tab/>
        <w:t>Fax: (</w:t>
      </w:r>
      <w:r>
        <w:rPr>
          <w:color w:val="000000"/>
          <w:spacing w:val="-3"/>
        </w:rPr>
        <w:t>607) 762-7067</w:t>
      </w:r>
    </w:p>
    <w:p w:rsidR="00A074BA" w:rsidRDefault="00AF3764">
      <w:pPr>
        <w:autoSpaceDE w:val="0"/>
        <w:autoSpaceDN w:val="0"/>
        <w:adjustRightInd w:val="0"/>
        <w:spacing w:line="275" w:lineRule="exact"/>
        <w:ind w:left="2880"/>
        <w:rPr>
          <w:color w:val="000000"/>
          <w:spacing w:val="-3"/>
        </w:rPr>
      </w:pPr>
      <w:r>
        <w:rPr>
          <w:color w:val="000000"/>
          <w:spacing w:val="-3"/>
        </w:rPr>
        <w:t xml:space="preserve">Email:  j_mahoney@nyseg.com </w:t>
      </w:r>
    </w:p>
    <w:p w:rsidR="00A074BA" w:rsidRDefault="00AF3764">
      <w:pPr>
        <w:autoSpaceDE w:val="0"/>
        <w:autoSpaceDN w:val="0"/>
        <w:adjustRightInd w:val="0"/>
        <w:spacing w:before="265" w:line="276" w:lineRule="exact"/>
        <w:ind w:left="2160"/>
        <w:rPr>
          <w:color w:val="000000"/>
          <w:spacing w:val="-3"/>
        </w:rPr>
      </w:pPr>
      <w:r>
        <w:rPr>
          <w:color w:val="000000"/>
          <w:spacing w:val="-3"/>
        </w:rPr>
        <w:t xml:space="preserve">If to the NYISO: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2" w:line="276" w:lineRule="exact"/>
        <w:ind w:left="6000"/>
        <w:rPr>
          <w:color w:val="000000"/>
          <w:spacing w:val="-3"/>
        </w:rPr>
      </w:pPr>
      <w:r>
        <w:rPr>
          <w:color w:val="000000"/>
          <w:spacing w:val="-3"/>
        </w:rPr>
        <w:t xml:space="preserve">31 </w:t>
      </w:r>
    </w:p>
    <w:p w:rsidR="00A074BA" w:rsidRDefault="00A074BA">
      <w:pPr>
        <w:autoSpaceDE w:val="0"/>
        <w:autoSpaceDN w:val="0"/>
        <w:adjustRightInd w:val="0"/>
        <w:rPr>
          <w:color w:val="000000"/>
          <w:spacing w:val="-3"/>
        </w:rPr>
        <w:sectPr w:rsidR="00A074BA">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6" w:name="Pg36"/>
      <w:bookmarkEnd w:id="3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80" w:lineRule="exact"/>
        <w:ind w:left="2880"/>
        <w:rPr>
          <w:color w:val="000000"/>
          <w:spacing w:val="-3"/>
        </w:rPr>
      </w:pPr>
    </w:p>
    <w:p w:rsidR="00A074BA" w:rsidRDefault="00A074BA">
      <w:pPr>
        <w:autoSpaceDE w:val="0"/>
        <w:autoSpaceDN w:val="0"/>
        <w:adjustRightInd w:val="0"/>
        <w:spacing w:line="280" w:lineRule="exact"/>
        <w:ind w:left="2880"/>
        <w:rPr>
          <w:color w:val="000000"/>
          <w:spacing w:val="-3"/>
        </w:rPr>
      </w:pPr>
    </w:p>
    <w:p w:rsidR="00A074BA" w:rsidRDefault="00AF3764">
      <w:pPr>
        <w:autoSpaceDE w:val="0"/>
        <w:autoSpaceDN w:val="0"/>
        <w:adjustRightInd w:val="0"/>
        <w:spacing w:before="14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074BA" w:rsidRDefault="00AF3764">
      <w:pPr>
        <w:tabs>
          <w:tab w:val="left" w:pos="5040"/>
          <w:tab w:val="left" w:pos="6600"/>
        </w:tabs>
        <w:autoSpaceDE w:val="0"/>
        <w:autoSpaceDN w:val="0"/>
        <w:adjustRightInd w:val="0"/>
        <w:spacing w:before="11"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074BA" w:rsidRDefault="00AF3764">
      <w:pPr>
        <w:autoSpaceDE w:val="0"/>
        <w:autoSpaceDN w:val="0"/>
        <w:adjustRightInd w:val="0"/>
        <w:spacing w:line="273" w:lineRule="exact"/>
        <w:ind w:left="2880"/>
        <w:rPr>
          <w:color w:val="000000"/>
          <w:spacing w:val="-3"/>
        </w:rPr>
      </w:pPr>
      <w:r>
        <w:rPr>
          <w:color w:val="000000"/>
          <w:spacing w:val="-3"/>
        </w:rPr>
        <w:t xml:space="preserve">Phone:  (518) 356-6000 </w:t>
      </w:r>
    </w:p>
    <w:p w:rsidR="00A074BA" w:rsidRDefault="00AF3764">
      <w:pPr>
        <w:autoSpaceDE w:val="0"/>
        <w:autoSpaceDN w:val="0"/>
        <w:adjustRightInd w:val="0"/>
        <w:spacing w:before="5" w:line="276" w:lineRule="exact"/>
        <w:ind w:left="2880"/>
        <w:rPr>
          <w:color w:val="000000"/>
          <w:spacing w:val="-3"/>
        </w:rPr>
      </w:pPr>
      <w:r>
        <w:rPr>
          <w:color w:val="000000"/>
          <w:spacing w:val="-3"/>
        </w:rPr>
        <w:t xml:space="preserve">E-mail:  interconnectionsupport@nyiso.com </w:t>
      </w:r>
    </w:p>
    <w:p w:rsidR="00A074BA" w:rsidRDefault="00AF3764">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Except as provided in Section F of Attachment 2, the Parties may also designate </w:t>
      </w:r>
    </w:p>
    <w:p w:rsidR="00A074BA" w:rsidRDefault="00AF3764">
      <w:pPr>
        <w:autoSpaceDE w:val="0"/>
        <w:autoSpaceDN w:val="0"/>
        <w:adjustRightInd w:val="0"/>
        <w:spacing w:before="1" w:line="280" w:lineRule="exact"/>
        <w:ind w:left="1440" w:right="1317"/>
        <w:jc w:val="both"/>
        <w:rPr>
          <w:color w:val="000000"/>
          <w:spacing w:val="-3"/>
        </w:rPr>
      </w:pPr>
      <w:r>
        <w:rPr>
          <w:color w:val="000000"/>
          <w:spacing w:val="-2"/>
        </w:rPr>
        <w:t>operating representatives to conduct the communications which may</w:t>
      </w:r>
      <w:r>
        <w:rPr>
          <w:color w:val="000000"/>
          <w:spacing w:val="-2"/>
        </w:rPr>
        <w:t xml:space="preserve"> be necessary or convenient for the administration of this Agreement.  This person will also serve as the point of contact with </w:t>
      </w:r>
      <w:r>
        <w:rPr>
          <w:color w:val="000000"/>
          <w:spacing w:val="-3"/>
        </w:rPr>
        <w:t xml:space="preserve">respect to operations and maintenance of the Party’s facilities. </w:t>
      </w:r>
    </w:p>
    <w:p w:rsidR="00A074BA" w:rsidRDefault="00AF3764">
      <w:pPr>
        <w:autoSpaceDE w:val="0"/>
        <w:autoSpaceDN w:val="0"/>
        <w:adjustRightInd w:val="0"/>
        <w:spacing w:before="224" w:line="276" w:lineRule="exact"/>
        <w:ind w:left="2160"/>
        <w:rPr>
          <w:color w:val="000000"/>
          <w:spacing w:val="-3"/>
        </w:rPr>
      </w:pPr>
      <w:r>
        <w:rPr>
          <w:color w:val="000000"/>
          <w:spacing w:val="-3"/>
        </w:rPr>
        <w:t xml:space="preserve">Interconnection Customer’s Operating Representative: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Orangev</w:t>
      </w:r>
      <w:r>
        <w:rPr>
          <w:color w:val="000000"/>
          <w:spacing w:val="-3"/>
        </w:rPr>
        <w:t xml:space="preserve">ille Energy Storage LLC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Attention:  Stony Creek Asset Management </w:t>
      </w:r>
    </w:p>
    <w:p w:rsidR="00A074BA" w:rsidRDefault="00AF3764">
      <w:pPr>
        <w:autoSpaceDE w:val="0"/>
        <w:autoSpaceDN w:val="0"/>
        <w:adjustRightInd w:val="0"/>
        <w:spacing w:before="4" w:line="276" w:lineRule="exact"/>
        <w:ind w:left="2880"/>
        <w:rPr>
          <w:color w:val="000000"/>
          <w:spacing w:val="-3"/>
        </w:rPr>
      </w:pPr>
      <w:r>
        <w:rPr>
          <w:color w:val="000000"/>
          <w:spacing w:val="-3"/>
        </w:rPr>
        <w:t xml:space="preserve">Address:  One South Wacker Drive, Suite 1800 </w:t>
      </w:r>
    </w:p>
    <w:p w:rsidR="00A074BA" w:rsidRDefault="00AF3764">
      <w:pPr>
        <w:tabs>
          <w:tab w:val="left" w:pos="5100"/>
          <w:tab w:val="left" w:pos="6480"/>
        </w:tabs>
        <w:autoSpaceDE w:val="0"/>
        <w:autoSpaceDN w:val="0"/>
        <w:adjustRightInd w:val="0"/>
        <w:spacing w:before="4" w:line="276" w:lineRule="exact"/>
        <w:ind w:left="2880"/>
        <w:rPr>
          <w:color w:val="000000"/>
          <w:spacing w:val="-3"/>
        </w:rPr>
      </w:pPr>
      <w:r>
        <w:rPr>
          <w:color w:val="000000"/>
          <w:spacing w:val="-3"/>
        </w:rPr>
        <w:t>City:  Chicago</w:t>
      </w:r>
      <w:r>
        <w:rPr>
          <w:color w:val="000000"/>
          <w:spacing w:val="-3"/>
        </w:rPr>
        <w:tab/>
        <w:t>State:  IL</w:t>
      </w:r>
      <w:r>
        <w:rPr>
          <w:color w:val="000000"/>
          <w:spacing w:val="-3"/>
        </w:rPr>
        <w:tab/>
        <w:t>Zip:  60606</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Phone:  (312) 224-1400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12" w:line="276" w:lineRule="exact"/>
        <w:ind w:left="2160"/>
        <w:rPr>
          <w:color w:val="000000"/>
          <w:spacing w:val="-3"/>
        </w:rPr>
      </w:pPr>
      <w:r>
        <w:rPr>
          <w:color w:val="000000"/>
          <w:spacing w:val="-3"/>
        </w:rPr>
        <w:t xml:space="preserve">Connecting Transmission Owner’s Operating Representative: </w:t>
      </w:r>
    </w:p>
    <w:p w:rsidR="00A074BA" w:rsidRDefault="00A074BA">
      <w:pPr>
        <w:autoSpaceDE w:val="0"/>
        <w:autoSpaceDN w:val="0"/>
        <w:adjustRightInd w:val="0"/>
        <w:spacing w:line="276" w:lineRule="exact"/>
        <w:ind w:left="2880"/>
        <w:rPr>
          <w:color w:val="000000"/>
          <w:spacing w:val="-3"/>
        </w:rPr>
      </w:pPr>
    </w:p>
    <w:p w:rsidR="00A074BA" w:rsidRDefault="00AF3764">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before="18" w:line="260" w:lineRule="exact"/>
        <w:ind w:left="2880" w:right="3956"/>
        <w:jc w:val="both"/>
        <w:rPr>
          <w:color w:val="000000"/>
          <w:spacing w:val="-3"/>
        </w:rPr>
      </w:pPr>
      <w:r>
        <w:rPr>
          <w:color w:val="000000"/>
          <w:spacing w:val="-3"/>
        </w:rPr>
        <w:t xml:space="preserve">Attention:  Brian Gordon/Supervisor Dispatch &amp; ECC Address:  101 Murray Hill Road </w:t>
      </w:r>
    </w:p>
    <w:p w:rsidR="00A074BA" w:rsidRDefault="00AF3764">
      <w:pPr>
        <w:tabs>
          <w:tab w:val="left" w:pos="5040"/>
          <w:tab w:val="left" w:pos="6480"/>
        </w:tabs>
        <w:autoSpaceDE w:val="0"/>
        <w:autoSpaceDN w:val="0"/>
        <w:adjustRightInd w:val="0"/>
        <w:spacing w:before="20" w:line="276" w:lineRule="exact"/>
        <w:ind w:left="2880"/>
        <w:rPr>
          <w:color w:val="000000"/>
          <w:spacing w:val="-3"/>
        </w:rPr>
      </w:pPr>
      <w:r>
        <w:rPr>
          <w:color w:val="000000"/>
          <w:spacing w:val="-3"/>
        </w:rPr>
        <w:t>City:  Vestal</w:t>
      </w:r>
      <w:r>
        <w:rPr>
          <w:color w:val="000000"/>
          <w:spacing w:val="-3"/>
        </w:rPr>
        <w:tab/>
        <w:t>State:  NY</w:t>
      </w:r>
      <w:r>
        <w:rPr>
          <w:color w:val="000000"/>
          <w:spacing w:val="-3"/>
        </w:rPr>
        <w:tab/>
        <w:t>Zip:  13850</w:t>
      </w:r>
    </w:p>
    <w:p w:rsidR="00A074BA" w:rsidRDefault="00AF3764">
      <w:pPr>
        <w:tabs>
          <w:tab w:val="left" w:pos="5760"/>
        </w:tabs>
        <w:autoSpaceDE w:val="0"/>
        <w:autoSpaceDN w:val="0"/>
        <w:adjustRightInd w:val="0"/>
        <w:spacing w:before="2" w:line="276" w:lineRule="exact"/>
        <w:ind w:left="2880"/>
        <w:rPr>
          <w:color w:val="000000"/>
          <w:spacing w:val="-3"/>
        </w:rPr>
      </w:pPr>
      <w:r>
        <w:rPr>
          <w:color w:val="000000"/>
          <w:spacing w:val="-3"/>
        </w:rPr>
        <w:t>Phone:  (585) 484-4653</w:t>
      </w:r>
      <w:r>
        <w:rPr>
          <w:color w:val="000000"/>
          <w:spacing w:val="-3"/>
        </w:rPr>
        <w:tab/>
        <w:t>Fax:  (607) 762-4282</w:t>
      </w:r>
    </w:p>
    <w:p w:rsidR="00A074BA" w:rsidRDefault="00AF3764">
      <w:pPr>
        <w:autoSpaceDE w:val="0"/>
        <w:autoSpaceDN w:val="0"/>
        <w:adjustRightInd w:val="0"/>
        <w:spacing w:before="273" w:line="276" w:lineRule="exact"/>
        <w:ind w:left="2160"/>
        <w:rPr>
          <w:color w:val="000000"/>
          <w:spacing w:val="-3"/>
        </w:rPr>
      </w:pPr>
      <w:r>
        <w:rPr>
          <w:color w:val="000000"/>
          <w:spacing w:val="-3"/>
        </w:rPr>
        <w:t xml:space="preserve">NYISO’s Operating Representative: </w:t>
      </w:r>
    </w:p>
    <w:p w:rsidR="00A074BA" w:rsidRDefault="00AF3764">
      <w:pPr>
        <w:autoSpaceDE w:val="0"/>
        <w:autoSpaceDN w:val="0"/>
        <w:adjustRightInd w:val="0"/>
        <w:spacing w:before="26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074BA" w:rsidRDefault="00AF3764">
      <w:pPr>
        <w:tabs>
          <w:tab w:val="left" w:pos="5040"/>
          <w:tab w:val="left" w:pos="6600"/>
        </w:tabs>
        <w:autoSpaceDE w:val="0"/>
        <w:autoSpaceDN w:val="0"/>
        <w:adjustRightInd w:val="0"/>
        <w:spacing w:before="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074BA" w:rsidRDefault="00AF3764">
      <w:pPr>
        <w:autoSpaceDE w:val="0"/>
        <w:autoSpaceDN w:val="0"/>
        <w:adjustRightInd w:val="0"/>
        <w:spacing w:line="275" w:lineRule="exact"/>
        <w:ind w:left="2880"/>
        <w:rPr>
          <w:color w:val="000000"/>
          <w:spacing w:val="-3"/>
        </w:rPr>
      </w:pPr>
      <w:r>
        <w:rPr>
          <w:color w:val="000000"/>
          <w:spacing w:val="-3"/>
        </w:rPr>
        <w:t xml:space="preserve">Phone:  (518) 356-6000 </w:t>
      </w:r>
    </w:p>
    <w:p w:rsidR="00A074BA" w:rsidRDefault="00AF3764">
      <w:pPr>
        <w:autoSpaceDE w:val="0"/>
        <w:autoSpaceDN w:val="0"/>
        <w:adjustRightInd w:val="0"/>
        <w:spacing w:before="1" w:line="256" w:lineRule="exact"/>
        <w:ind w:left="2880"/>
        <w:rPr>
          <w:color w:val="000000"/>
          <w:spacing w:val="-3"/>
        </w:rPr>
      </w:pPr>
      <w:r>
        <w:rPr>
          <w:color w:val="000000"/>
          <w:spacing w:val="-3"/>
        </w:rPr>
        <w:t xml:space="preserve">E-mail:  interconnectionsupport@nyiso.com </w:t>
      </w:r>
    </w:p>
    <w:p w:rsidR="00A074BA" w:rsidRDefault="00AF376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Changes to the Notice Informa</w:t>
      </w:r>
      <w:r>
        <w:rPr>
          <w:rFonts w:ascii="Times New Roman Bold" w:hAnsi="Times New Roman Bold"/>
          <w:color w:val="000000"/>
          <w:spacing w:val="-3"/>
        </w:rPr>
        <w:t xml:space="preserve">tion </w:t>
      </w:r>
    </w:p>
    <w:p w:rsidR="00A074BA" w:rsidRDefault="00AF3764">
      <w:pPr>
        <w:autoSpaceDE w:val="0"/>
        <w:autoSpaceDN w:val="0"/>
        <w:adjustRightInd w:val="0"/>
        <w:spacing w:before="241" w:line="28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44" w:line="276" w:lineRule="exact"/>
        <w:ind w:left="6000"/>
        <w:rPr>
          <w:color w:val="000000"/>
          <w:spacing w:val="-3"/>
        </w:rPr>
      </w:pPr>
      <w:r>
        <w:rPr>
          <w:color w:val="000000"/>
          <w:spacing w:val="-3"/>
        </w:rPr>
        <w:t xml:space="preserve">32 </w:t>
      </w:r>
    </w:p>
    <w:p w:rsidR="00A074BA" w:rsidRDefault="00A074BA">
      <w:pPr>
        <w:autoSpaceDE w:val="0"/>
        <w:autoSpaceDN w:val="0"/>
        <w:adjustRightInd w:val="0"/>
        <w:rPr>
          <w:color w:val="000000"/>
          <w:spacing w:val="-3"/>
        </w:rPr>
        <w:sectPr w:rsidR="00A074BA">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7" w:name="Pg37"/>
      <w:bookmarkEnd w:id="3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A074BA" w:rsidRDefault="00AF3764">
      <w:pPr>
        <w:autoSpaceDE w:val="0"/>
        <w:autoSpaceDN w:val="0"/>
        <w:adjustRightInd w:val="0"/>
        <w:spacing w:before="217"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A074BA" w:rsidRDefault="00A074BA">
      <w:pPr>
        <w:autoSpaceDE w:val="0"/>
        <w:autoSpaceDN w:val="0"/>
        <w:adjustRightInd w:val="0"/>
        <w:spacing w:line="276" w:lineRule="exact"/>
        <w:ind w:left="1440"/>
        <w:rPr>
          <w:color w:val="000000"/>
          <w:spacing w:val="-3"/>
        </w:rPr>
      </w:pP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2" w:line="276" w:lineRule="exact"/>
        <w:ind w:left="1440"/>
        <w:rPr>
          <w:color w:val="000000"/>
          <w:spacing w:val="-3"/>
        </w:rPr>
      </w:pPr>
      <w:r>
        <w:rPr>
          <w:color w:val="000000"/>
          <w:spacing w:val="-3"/>
        </w:rPr>
        <w:t xml:space="preserve">For the New York Independent System Operator, Inc. </w:t>
      </w:r>
    </w:p>
    <w:p w:rsidR="00A074BA" w:rsidRDefault="00A074BA">
      <w:pPr>
        <w:autoSpaceDE w:val="0"/>
        <w:autoSpaceDN w:val="0"/>
        <w:adjustRightInd w:val="0"/>
        <w:spacing w:line="288" w:lineRule="exact"/>
        <w:ind w:left="1440"/>
        <w:rPr>
          <w:color w:val="000000"/>
          <w:spacing w:val="-3"/>
        </w:rPr>
      </w:pPr>
    </w:p>
    <w:p w:rsidR="00A074BA" w:rsidRDefault="00AF3764">
      <w:pPr>
        <w:autoSpaceDE w:val="0"/>
        <w:autoSpaceDN w:val="0"/>
        <w:adjustRightInd w:val="0"/>
        <w:spacing w:before="247" w:line="288" w:lineRule="exact"/>
        <w:ind w:left="1440"/>
        <w:rPr>
          <w:color w:val="000000"/>
          <w:spacing w:val="-3"/>
        </w:rPr>
      </w:pPr>
      <w:r>
        <w:rPr>
          <w:color w:val="000000"/>
          <w:spacing w:val="-3"/>
        </w:rPr>
        <w:t xml:space="preserve">By: __________________________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6" w:line="276" w:lineRule="exact"/>
        <w:ind w:left="1440"/>
        <w:rPr>
          <w:color w:val="000000"/>
          <w:spacing w:val="-3"/>
        </w:rPr>
      </w:pPr>
      <w:r>
        <w:rPr>
          <w:color w:val="000000"/>
          <w:spacing w:val="-3"/>
        </w:rPr>
        <w:t xml:space="preserve">Name: </w:t>
      </w:r>
    </w:p>
    <w:p w:rsidR="00A074BA" w:rsidRDefault="00AF3764">
      <w:pPr>
        <w:autoSpaceDE w:val="0"/>
        <w:autoSpaceDN w:val="0"/>
        <w:adjustRightInd w:val="0"/>
        <w:spacing w:before="30" w:line="560" w:lineRule="exact"/>
        <w:ind w:left="1440" w:right="10088"/>
        <w:jc w:val="both"/>
        <w:rPr>
          <w:color w:val="000000"/>
          <w:spacing w:val="-3"/>
        </w:rPr>
      </w:pPr>
      <w:r>
        <w:rPr>
          <w:color w:val="000000"/>
          <w:spacing w:val="-3"/>
        </w:rPr>
        <w:t xml:space="preserve">Title: </w:t>
      </w:r>
      <w:r>
        <w:rPr>
          <w:color w:val="000000"/>
          <w:spacing w:val="-3"/>
        </w:rPr>
        <w:br/>
        <w:t xml:space="preserve">Date: </w:t>
      </w:r>
    </w:p>
    <w:p w:rsidR="00A074BA" w:rsidRDefault="00A074BA">
      <w:pPr>
        <w:autoSpaceDE w:val="0"/>
        <w:autoSpaceDN w:val="0"/>
        <w:adjustRightInd w:val="0"/>
        <w:spacing w:line="276" w:lineRule="exact"/>
        <w:ind w:left="1440"/>
        <w:rPr>
          <w:color w:val="000000"/>
          <w:spacing w:val="-3"/>
        </w:rPr>
      </w:pP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223" w:line="276" w:lineRule="exact"/>
        <w:ind w:left="1440"/>
        <w:rPr>
          <w:color w:val="000000"/>
          <w:spacing w:val="-2"/>
        </w:rPr>
      </w:pPr>
      <w:r>
        <w:rPr>
          <w:color w:val="000000"/>
          <w:spacing w:val="-2"/>
        </w:rPr>
        <w:t>For the Connecti</w:t>
      </w:r>
      <w:r>
        <w:rPr>
          <w:color w:val="000000"/>
          <w:spacing w:val="-2"/>
        </w:rPr>
        <w:t xml:space="preserve">ng Transmission Owner: New York State Electric &amp; Gas Corporation </w:t>
      </w:r>
    </w:p>
    <w:p w:rsidR="00A074BA" w:rsidRDefault="00A074BA">
      <w:pPr>
        <w:autoSpaceDE w:val="0"/>
        <w:autoSpaceDN w:val="0"/>
        <w:adjustRightInd w:val="0"/>
        <w:spacing w:line="276" w:lineRule="exact"/>
        <w:ind w:left="1440"/>
        <w:rPr>
          <w:color w:val="000000"/>
          <w:spacing w:val="-2"/>
        </w:rPr>
      </w:pPr>
    </w:p>
    <w:p w:rsidR="00A074BA" w:rsidRDefault="00A074BA">
      <w:pPr>
        <w:autoSpaceDE w:val="0"/>
        <w:autoSpaceDN w:val="0"/>
        <w:adjustRightInd w:val="0"/>
        <w:spacing w:line="276" w:lineRule="exact"/>
        <w:ind w:left="1440"/>
        <w:rPr>
          <w:color w:val="000000"/>
          <w:spacing w:val="-2"/>
        </w:rPr>
      </w:pPr>
    </w:p>
    <w:p w:rsidR="00A074BA" w:rsidRDefault="00AF3764">
      <w:pPr>
        <w:tabs>
          <w:tab w:val="left" w:pos="6480"/>
        </w:tabs>
        <w:autoSpaceDE w:val="0"/>
        <w:autoSpaceDN w:val="0"/>
        <w:adjustRightInd w:val="0"/>
        <w:spacing w:before="13" w:line="276" w:lineRule="exact"/>
        <w:ind w:left="1440"/>
        <w:rPr>
          <w:color w:val="000000"/>
          <w:spacing w:val="-2"/>
        </w:rPr>
      </w:pPr>
      <w:r>
        <w:rPr>
          <w:color w:val="000000"/>
          <w:spacing w:val="-2"/>
        </w:rPr>
        <w:t>By:  __________________________</w:t>
      </w:r>
      <w:r>
        <w:rPr>
          <w:color w:val="000000"/>
          <w:spacing w:val="-2"/>
        </w:rPr>
        <w:tab/>
        <w:t>By: _________________________</w:t>
      </w:r>
    </w:p>
    <w:p w:rsidR="00A074BA" w:rsidRDefault="00AF3764">
      <w:pPr>
        <w:tabs>
          <w:tab w:val="left" w:pos="2880"/>
          <w:tab w:val="left" w:pos="6480"/>
          <w:tab w:val="left" w:pos="7920"/>
        </w:tabs>
        <w:autoSpaceDE w:val="0"/>
        <w:autoSpaceDN w:val="0"/>
        <w:adjustRightInd w:val="0"/>
        <w:spacing w:before="276" w:line="276" w:lineRule="exact"/>
        <w:ind w:left="1440"/>
        <w:rPr>
          <w:color w:val="000000"/>
          <w:spacing w:val="-2"/>
        </w:rPr>
      </w:pPr>
      <w:r>
        <w:rPr>
          <w:color w:val="000000"/>
          <w:spacing w:val="-2"/>
        </w:rPr>
        <w:t>Name:</w:t>
      </w:r>
      <w:r>
        <w:rPr>
          <w:color w:val="000000"/>
          <w:spacing w:val="-2"/>
        </w:rPr>
        <w:tab/>
        <w:t>Timothy J. Lynch</w:t>
      </w:r>
      <w:r>
        <w:rPr>
          <w:color w:val="000000"/>
          <w:spacing w:val="-2"/>
        </w:rPr>
        <w:tab/>
        <w:t>Name:</w:t>
      </w:r>
      <w:r>
        <w:rPr>
          <w:color w:val="000000"/>
          <w:spacing w:val="-2"/>
        </w:rPr>
        <w:tab/>
        <w:t>Joseph J. Syta</w:t>
      </w:r>
    </w:p>
    <w:p w:rsidR="00A074BA" w:rsidRDefault="00A074BA">
      <w:pPr>
        <w:autoSpaceDE w:val="0"/>
        <w:autoSpaceDN w:val="0"/>
        <w:adjustRightInd w:val="0"/>
        <w:spacing w:line="276" w:lineRule="exact"/>
        <w:ind w:left="1440"/>
        <w:rPr>
          <w:color w:val="000000"/>
          <w:spacing w:val="-2"/>
        </w:rPr>
      </w:pPr>
    </w:p>
    <w:p w:rsidR="00A074BA" w:rsidRDefault="00AF3764">
      <w:pPr>
        <w:tabs>
          <w:tab w:val="left" w:pos="6480"/>
        </w:tabs>
        <w:autoSpaceDE w:val="0"/>
        <w:autoSpaceDN w:val="0"/>
        <w:adjustRightInd w:val="0"/>
        <w:spacing w:before="1" w:line="276" w:lineRule="exact"/>
        <w:ind w:left="1440"/>
        <w:rPr>
          <w:color w:val="000000"/>
          <w:spacing w:val="-2"/>
        </w:rPr>
      </w:pPr>
      <w:r>
        <w:rPr>
          <w:color w:val="000000"/>
          <w:spacing w:val="-2"/>
        </w:rPr>
        <w:t xml:space="preserve">Title: </w:t>
      </w:r>
      <w:r>
        <w:rPr>
          <w:color w:val="000000"/>
          <w:spacing w:val="-2"/>
          <w:u w:val="single"/>
        </w:rPr>
        <w:t xml:space="preserve"> Dir. of Transmission Services</w:t>
      </w:r>
      <w:r>
        <w:rPr>
          <w:color w:val="000000"/>
          <w:spacing w:val="-2"/>
        </w:rPr>
        <w:tab/>
        <w:t>Title:  VP, Controller &amp; Treasurer</w:t>
      </w:r>
    </w:p>
    <w:p w:rsidR="00A074BA" w:rsidRDefault="00A074BA">
      <w:pPr>
        <w:autoSpaceDE w:val="0"/>
        <w:autoSpaceDN w:val="0"/>
        <w:adjustRightInd w:val="0"/>
        <w:spacing w:line="276" w:lineRule="exact"/>
        <w:ind w:left="1440"/>
        <w:rPr>
          <w:color w:val="000000"/>
          <w:spacing w:val="-2"/>
        </w:rPr>
      </w:pPr>
    </w:p>
    <w:p w:rsidR="00A074BA" w:rsidRDefault="00AF3764">
      <w:pPr>
        <w:tabs>
          <w:tab w:val="left" w:pos="6480"/>
        </w:tabs>
        <w:autoSpaceDE w:val="0"/>
        <w:autoSpaceDN w:val="0"/>
        <w:adjustRightInd w:val="0"/>
        <w:spacing w:before="3" w:line="276" w:lineRule="exact"/>
        <w:ind w:left="1440"/>
        <w:rPr>
          <w:color w:val="000000"/>
          <w:spacing w:val="-2"/>
        </w:rPr>
      </w:pPr>
      <w:r>
        <w:rPr>
          <w:color w:val="000000"/>
          <w:spacing w:val="-2"/>
        </w:rPr>
        <w:t>Date:</w:t>
      </w:r>
      <w:r>
        <w:rPr>
          <w:color w:val="000000"/>
          <w:spacing w:val="-2"/>
        </w:rPr>
        <w:tab/>
      </w:r>
      <w:r>
        <w:rPr>
          <w:color w:val="000000"/>
          <w:spacing w:val="-2"/>
        </w:rPr>
        <w:t>Date:</w:t>
      </w:r>
    </w:p>
    <w:p w:rsidR="00A074BA" w:rsidRDefault="00A074BA">
      <w:pPr>
        <w:autoSpaceDE w:val="0"/>
        <w:autoSpaceDN w:val="0"/>
        <w:adjustRightInd w:val="0"/>
        <w:spacing w:line="276" w:lineRule="exact"/>
        <w:ind w:left="1440"/>
        <w:rPr>
          <w:color w:val="000000"/>
          <w:spacing w:val="-2"/>
        </w:rPr>
      </w:pPr>
    </w:p>
    <w:p w:rsidR="00A074BA" w:rsidRDefault="00AF3764">
      <w:pPr>
        <w:autoSpaceDE w:val="0"/>
        <w:autoSpaceDN w:val="0"/>
        <w:adjustRightInd w:val="0"/>
        <w:spacing w:before="267" w:line="276" w:lineRule="exact"/>
        <w:ind w:left="1440"/>
        <w:rPr>
          <w:color w:val="000000"/>
          <w:spacing w:val="-3"/>
        </w:rPr>
      </w:pPr>
      <w:r>
        <w:rPr>
          <w:color w:val="000000"/>
          <w:spacing w:val="-3"/>
        </w:rPr>
        <w:t xml:space="preserve">For the Interconnection Customer: Orangeville Energy Storage LLC </w:t>
      </w:r>
    </w:p>
    <w:p w:rsidR="00A074BA" w:rsidRDefault="00A074BA">
      <w:pPr>
        <w:autoSpaceDE w:val="0"/>
        <w:autoSpaceDN w:val="0"/>
        <w:adjustRightInd w:val="0"/>
        <w:spacing w:line="288" w:lineRule="exact"/>
        <w:ind w:left="1440"/>
        <w:rPr>
          <w:color w:val="000000"/>
          <w:spacing w:val="-3"/>
        </w:rPr>
      </w:pPr>
    </w:p>
    <w:p w:rsidR="00A074BA" w:rsidRDefault="00AF3764">
      <w:pPr>
        <w:autoSpaceDE w:val="0"/>
        <w:autoSpaceDN w:val="0"/>
        <w:adjustRightInd w:val="0"/>
        <w:spacing w:before="247" w:line="288" w:lineRule="exact"/>
        <w:ind w:left="1440"/>
        <w:rPr>
          <w:color w:val="000000"/>
          <w:spacing w:val="-3"/>
        </w:rPr>
      </w:pPr>
      <w:r>
        <w:rPr>
          <w:color w:val="000000"/>
          <w:spacing w:val="-3"/>
        </w:rPr>
        <w:t xml:space="preserve">By:  __________________________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6" w:line="276" w:lineRule="exact"/>
        <w:ind w:left="1440"/>
        <w:rPr>
          <w:color w:val="000000"/>
          <w:spacing w:val="-3"/>
        </w:rPr>
      </w:pPr>
      <w:r>
        <w:rPr>
          <w:color w:val="000000"/>
          <w:spacing w:val="-3"/>
        </w:rPr>
        <w:t xml:space="preserve">Name: </w:t>
      </w:r>
    </w:p>
    <w:p w:rsidR="00A074BA" w:rsidRDefault="00AF3764">
      <w:pPr>
        <w:autoSpaceDE w:val="0"/>
        <w:autoSpaceDN w:val="0"/>
        <w:adjustRightInd w:val="0"/>
        <w:spacing w:before="66" w:line="540" w:lineRule="exact"/>
        <w:ind w:left="1440" w:right="10088"/>
        <w:jc w:val="both"/>
        <w:rPr>
          <w:color w:val="000000"/>
          <w:spacing w:val="-3"/>
        </w:rPr>
      </w:pPr>
      <w:r>
        <w:rPr>
          <w:color w:val="000000"/>
          <w:spacing w:val="-3"/>
        </w:rPr>
        <w:t xml:space="preserve">Title: </w:t>
      </w:r>
      <w:r>
        <w:rPr>
          <w:color w:val="000000"/>
          <w:spacing w:val="-3"/>
        </w:rPr>
        <w:br/>
        <w:t xml:space="preserve">Date: </w:t>
      </w: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074BA">
      <w:pPr>
        <w:autoSpaceDE w:val="0"/>
        <w:autoSpaceDN w:val="0"/>
        <w:adjustRightInd w:val="0"/>
        <w:spacing w:line="276" w:lineRule="exact"/>
        <w:ind w:left="6000"/>
        <w:rPr>
          <w:color w:val="000000"/>
          <w:spacing w:val="-3"/>
        </w:rPr>
      </w:pPr>
    </w:p>
    <w:p w:rsidR="00A074BA" w:rsidRDefault="00AF3764">
      <w:pPr>
        <w:autoSpaceDE w:val="0"/>
        <w:autoSpaceDN w:val="0"/>
        <w:adjustRightInd w:val="0"/>
        <w:spacing w:before="147" w:line="276" w:lineRule="exact"/>
        <w:ind w:left="6000"/>
        <w:rPr>
          <w:color w:val="000000"/>
          <w:spacing w:val="-3"/>
        </w:rPr>
      </w:pPr>
      <w:r>
        <w:rPr>
          <w:color w:val="000000"/>
          <w:spacing w:val="-3"/>
        </w:rPr>
        <w:t xml:space="preserve">33 </w:t>
      </w:r>
      <w:r>
        <w:rPr>
          <w:color w:val="000000"/>
          <w:spacing w:val="-3"/>
        </w:rPr>
        <w:pict>
          <v:polyline id="_x0000_s1040" style="position:absolute;left:0;text-align:left;z-index:-251649024;mso-position-horizontal-relative:page;mso-position-vertical-relative:page" points="106.95pt,235.4pt,252pt,235.4pt,252pt,234.4pt,106.95pt,234.4pt,106.95pt,235.4pt" coordsize="2901,20" o:allowincell="f" fillcolor="black" stroked="f">
            <v:path arrowok="t"/>
            <w10:wrap anchorx="page" anchory="page"/>
          </v:polyline>
        </w:pict>
      </w:r>
      <w:r>
        <w:rPr>
          <w:color w:val="000000"/>
          <w:spacing w:val="-3"/>
        </w:rPr>
        <w:pict>
          <v:polyline id="_x0000_s1041" style="position:absolute;left:0;text-align:left;z-index:-251641856;mso-position-horizontal-relative:page;mso-position-vertical-relative:page" points="100.95pt,263.05pt,252pt,263.05pt,252pt,262.05pt,100.95pt,262.05pt,100.95pt,263.05pt" coordsize="3021,20" o:allowincell="f" fillcolor="black" stroked="f">
            <v:path arrowok="t"/>
            <w10:wrap anchorx="page" anchory="page"/>
          </v:polyline>
        </w:pict>
      </w:r>
      <w:r>
        <w:rPr>
          <w:color w:val="000000"/>
          <w:spacing w:val="-3"/>
        </w:rPr>
        <w:pict>
          <v:polyline id="_x0000_s1042" style="position:absolute;left:0;text-align:left;z-index:-251632640;mso-position-horizontal-relative:page;mso-position-vertical-relative:page" points="98pt,290.8pt,252pt,290.8pt,252pt,289.8pt,98pt,289.8pt,98pt,290.8pt" coordsize="3080,20" o:allowincell="f" fillcolor="black" stroked="f">
            <v:path arrowok="t"/>
            <w10:wrap anchorx="page" anchory="page"/>
          </v:polyline>
        </w:pict>
      </w:r>
      <w:r>
        <w:rPr>
          <w:color w:val="000000"/>
          <w:spacing w:val="-3"/>
        </w:rPr>
        <w:pict>
          <v:polyline id="_x0000_s1043" style="position:absolute;left:0;text-align:left;z-index:-251596800;mso-position-horizontal-relative:page;mso-position-vertical-relative:page" points="106.95pt,415pt,252pt,415pt,252pt,414pt,106.95pt,414pt,106.95pt,415pt" coordsize="2901,20" o:allowincell="f" fillcolor="black" stroked="f">
            <v:path arrowok="t"/>
            <w10:wrap anchorx="page" anchory="page"/>
          </v:polyline>
        </w:pict>
      </w:r>
      <w:r>
        <w:rPr>
          <w:color w:val="000000"/>
          <w:spacing w:val="-3"/>
        </w:rPr>
        <w:pict>
          <v:polyline id="_x0000_s1044" style="position:absolute;left:0;text-align:left;z-index:-251594752;mso-position-horizontal-relative:page;mso-position-vertical-relative:page" points="358.95pt,415pt,7in,415pt,7in,414pt,358.95pt,414pt,358.95pt,415pt" coordsize="2901,20" o:allowincell="f" fillcolor="black" stroked="f">
            <v:path arrowok="t"/>
            <w10:wrap anchorx="page" anchory="page"/>
          </v:polyline>
        </w:pict>
      </w:r>
      <w:r>
        <w:rPr>
          <w:color w:val="000000"/>
          <w:spacing w:val="-3"/>
        </w:rPr>
        <w:pict>
          <v:polyline id="_x0000_s1045" style="position:absolute;left:0;text-align:left;z-index:-251591680;mso-position-horizontal-relative:page;mso-position-vertical-relative:page" points="352.95pt,442.65pt,7in,442.65pt,7in,441.65pt,352.95pt,441.65pt,352.95pt,442.65pt" coordsize="3021,20" o:allowincell="f" fillcolor="black" stroked="f">
            <v:path arrowok="t"/>
            <w10:wrap anchorx="page" anchory="page"/>
          </v:polyline>
        </w:pict>
      </w:r>
      <w:r>
        <w:rPr>
          <w:color w:val="000000"/>
          <w:spacing w:val="-3"/>
        </w:rPr>
        <w:pict>
          <v:polyline id="_x0000_s1046" style="position:absolute;left:0;text-align:left;z-index:-251565056;mso-position-horizontal-relative:page;mso-position-vertical-relative:page" points="100.95pt,470.35pt,252pt,470.35pt,252pt,469.35pt,100.95pt,469.35pt,100.95pt,470.35pt" coordsize="3021,20" o:allowincell="f" fillcolor="black" stroked="f">
            <v:path arrowok="t"/>
            <w10:wrap anchorx="page" anchory="page"/>
          </v:polyline>
        </w:pict>
      </w:r>
      <w:r>
        <w:rPr>
          <w:color w:val="000000"/>
          <w:spacing w:val="-3"/>
        </w:rPr>
        <w:pict>
          <v:polyline id="_x0000_s1047" style="position:absolute;left:0;text-align:left;z-index:-251563008;mso-position-horizontal-relative:page;mso-position-vertical-relative:page" points="352.95pt,470.35pt,7in,470.35pt,7in,469.35pt,352.95pt,469.35pt,352.95pt,470.35pt" coordsize="3021,20" o:allowincell="f" fillcolor="black" stroked="f">
            <v:path arrowok="t"/>
            <w10:wrap anchorx="page" anchory="page"/>
          </v:polyline>
        </w:pict>
      </w:r>
      <w:r>
        <w:rPr>
          <w:color w:val="000000"/>
          <w:spacing w:val="-3"/>
        </w:rPr>
        <w:pict>
          <v:polyline id="_x0000_s1048" style="position:absolute;left:0;text-align:left;z-index:-251548672;mso-position-horizontal-relative:page;mso-position-vertical-relative:page" points="108pt,580.75pt,252pt,580.75pt,252pt,579.75pt,108pt,579.75pt,108pt,580.75pt" coordsize="2880,20" o:allowincell="f" fillcolor="black" stroked="f">
            <v:path arrowok="t"/>
            <w10:wrap anchorx="page" anchory="page"/>
          </v:polyline>
        </w:pict>
      </w:r>
      <w:r>
        <w:rPr>
          <w:color w:val="000000"/>
          <w:spacing w:val="-3"/>
        </w:rPr>
        <w:pict>
          <v:polyline id="_x0000_s1049" style="position:absolute;left:0;text-align:left;z-index:-251535360;mso-position-horizontal-relative:page;mso-position-vertical-relative:page" points="100.95pt,608.5pt,252pt,608.5pt,252pt,607.5pt,100.95pt,607.5pt,100.95pt,608.5pt" coordsize="3021,20" o:allowincell="f" fillcolor="black" stroked="f">
            <v:path arrowok="t"/>
            <w10:wrap anchorx="page" anchory="page"/>
          </v:polyline>
        </w:pict>
      </w:r>
      <w:r>
        <w:rPr>
          <w:color w:val="000000"/>
          <w:spacing w:val="-3"/>
        </w:rPr>
        <w:pict>
          <v:polyline id="_x0000_s1050" style="position:absolute;left:0;text-align:left;z-index:-251534336;mso-position-horizontal-relative:page;mso-position-vertical-relative:page" points="100.95pt,636.15pt,252pt,636.15pt,252pt,635.15pt,100.95pt,635.15pt,100.95pt,636.15pt" coordsize="3021,20" o:allowincell="f" fillcolor="black"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8" w:name="Pg38"/>
      <w:bookmarkEnd w:id="3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1 </w:t>
      </w:r>
    </w:p>
    <w:p w:rsidR="00A074BA" w:rsidRDefault="00AF3764">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A074BA" w:rsidRDefault="00AF3764">
      <w:pPr>
        <w:autoSpaceDE w:val="0"/>
        <w:autoSpaceDN w:val="0"/>
        <w:adjustRightInd w:val="0"/>
        <w:spacing w:before="241" w:line="280" w:lineRule="exact"/>
        <w:ind w:left="1440" w:right="1489"/>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A074BA" w:rsidRDefault="00AF3764">
      <w:pPr>
        <w:autoSpaceDE w:val="0"/>
        <w:autoSpaceDN w:val="0"/>
        <w:adjustRightInd w:val="0"/>
        <w:spacing w:before="220" w:line="28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A074BA" w:rsidRDefault="00AF3764">
      <w:pPr>
        <w:autoSpaceDE w:val="0"/>
        <w:autoSpaceDN w:val="0"/>
        <w:adjustRightInd w:val="0"/>
        <w:spacing w:line="280" w:lineRule="exact"/>
        <w:ind w:left="1440" w:right="1295"/>
        <w:rPr>
          <w:color w:val="000000"/>
          <w:spacing w:val="-3"/>
        </w:rPr>
      </w:pPr>
      <w:r>
        <w:rPr>
          <w:color w:val="000000"/>
          <w:spacing w:val="-2"/>
        </w:rPr>
        <w:t>Tariff, and (ii) owns, leases or otherwise possesses an interest in a portion of the New York State Transmission System where System Deliverability Upgrades or Syste</w:t>
      </w:r>
      <w:r>
        <w:rPr>
          <w:color w:val="000000"/>
          <w:spacing w:val="-2"/>
        </w:rPr>
        <w:t xml:space="preserve">m Upgrade Facilities are </w:t>
      </w:r>
      <w:r>
        <w:rPr>
          <w:color w:val="000000"/>
          <w:spacing w:val="-3"/>
        </w:rPr>
        <w:t xml:space="preserve">installed pursuant to Attachment Z and Attachment S to the ISO OATT. </w:t>
      </w:r>
    </w:p>
    <w:p w:rsidR="00A074BA" w:rsidRDefault="00AF3764">
      <w:pPr>
        <w:autoSpaceDE w:val="0"/>
        <w:autoSpaceDN w:val="0"/>
        <w:adjustRightInd w:val="0"/>
        <w:spacing w:before="227"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w:t>
      </w:r>
      <w:r>
        <w:rPr>
          <w:color w:val="000000"/>
          <w:spacing w:val="-2"/>
        </w:rPr>
        <w:t xml:space="preserve">laws, regulations, rules, ordinances, codes, decrees, judgments, directives,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A074BA" w:rsidRDefault="00AF3764">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w:t>
      </w:r>
      <w:r>
        <w:rPr>
          <w:rFonts w:ascii="Times New Roman Bold" w:hAnsi="Times New Roman Bold"/>
          <w:color w:val="000000"/>
          <w:spacing w:val="-2"/>
        </w:rPr>
        <w:t xml:space="preserve">lity Standards - </w:t>
      </w:r>
      <w:r>
        <w:rPr>
          <w:color w:val="000000"/>
          <w:spacing w:val="-2"/>
        </w:rPr>
        <w:t xml:space="preserve">The criteria, requirements and guidelines of the North </w:t>
      </w:r>
    </w:p>
    <w:p w:rsidR="00A074BA" w:rsidRDefault="00AF3764">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State Reliability Council and related and successor organizations, or the Transmission D</w:t>
      </w:r>
      <w:r>
        <w:rPr>
          <w:color w:val="000000"/>
          <w:spacing w:val="-2"/>
        </w:rPr>
        <w:t xml:space="preserve">istrict to </w:t>
      </w:r>
      <w:r>
        <w:rPr>
          <w:color w:val="000000"/>
          <w:spacing w:val="-2"/>
        </w:rPr>
        <w:br/>
        <w:t xml:space="preserve">which the Interconnection Customer’s Small Generating Facility is directly interconnected, as </w:t>
      </w:r>
      <w:r>
        <w:rPr>
          <w:color w:val="000000"/>
          <w:spacing w:val="-2"/>
        </w:rPr>
        <w:br/>
        <w:t xml:space="preserve">those criteria, requirements and guidelines are amended and modified and in effect from time to </w:t>
      </w:r>
      <w:r>
        <w:rPr>
          <w:color w:val="000000"/>
          <w:spacing w:val="-2"/>
        </w:rPr>
        <w:br/>
        <w:t>time; provided that no Party shall waive its right t</w:t>
      </w:r>
      <w:r>
        <w:rPr>
          <w:color w:val="000000"/>
          <w:spacing w:val="-2"/>
        </w:rPr>
        <w:t xml:space="preserve">o challenge the applicability of or validity of </w:t>
      </w:r>
      <w:r>
        <w:rPr>
          <w:color w:val="000000"/>
          <w:spacing w:val="-2"/>
        </w:rPr>
        <w:br/>
        <w:t xml:space="preserve">any criterion, requirement or guideline as applied to it in the context of Attachment Z to the ISO </w:t>
      </w:r>
      <w:r>
        <w:rPr>
          <w:color w:val="000000"/>
          <w:spacing w:val="-2"/>
        </w:rPr>
        <w:br/>
        <w:t xml:space="preserve">OATT and this Agreement.  For the purposes of this Agreement, this definition of Applicable </w:t>
      </w:r>
    </w:p>
    <w:p w:rsidR="00A074BA" w:rsidRDefault="00AF3764">
      <w:pPr>
        <w:autoSpaceDE w:val="0"/>
        <w:autoSpaceDN w:val="0"/>
        <w:adjustRightInd w:val="0"/>
        <w:spacing w:line="280" w:lineRule="exact"/>
        <w:ind w:left="1440" w:right="1328"/>
        <w:jc w:val="both"/>
        <w:rPr>
          <w:color w:val="000000"/>
          <w:spacing w:val="-3"/>
        </w:rPr>
      </w:pPr>
      <w:r>
        <w:rPr>
          <w:color w:val="000000"/>
          <w:spacing w:val="-2"/>
        </w:rPr>
        <w:t>Reliability St</w:t>
      </w:r>
      <w:r>
        <w:rPr>
          <w:color w:val="000000"/>
          <w:spacing w:val="-2"/>
        </w:rPr>
        <w:t xml:space="preserve">andards shall supersede the definition of Applicable Reliability Standards set out in </w:t>
      </w:r>
      <w:r>
        <w:rPr>
          <w:color w:val="000000"/>
          <w:spacing w:val="-3"/>
        </w:rPr>
        <w:t xml:space="preserve">Attachment X to the ISO OATT. </w:t>
      </w:r>
    </w:p>
    <w:p w:rsidR="00A074BA" w:rsidRDefault="00AF3764">
      <w:pPr>
        <w:autoSpaceDE w:val="0"/>
        <w:autoSpaceDN w:val="0"/>
        <w:adjustRightInd w:val="0"/>
        <w:spacing w:before="221"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Interconnection Studies by NYISO, Connecting Tr</w:t>
      </w:r>
      <w:r>
        <w:rPr>
          <w:color w:val="000000"/>
          <w:spacing w:val="-2"/>
        </w:rPr>
        <w:t xml:space="preserve">ansmission Owner or Interconnection </w:t>
      </w:r>
      <w:r>
        <w:rPr>
          <w:color w:val="000000"/>
          <w:spacing w:val="-2"/>
        </w:rPr>
        <w:br/>
        <w:t xml:space="preserve">Customer; described in Section 32.2.3 of the Large Facility Interconnection Procedures. </w:t>
      </w:r>
    </w:p>
    <w:p w:rsidR="00A074BA" w:rsidRDefault="00AF3764">
      <w:pPr>
        <w:autoSpaceDE w:val="0"/>
        <w:autoSpaceDN w:val="0"/>
        <w:adjustRightInd w:val="0"/>
        <w:spacing w:before="220"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w:t>
      </w:r>
      <w:r>
        <w:rPr>
          <w:color w:val="000000"/>
          <w:spacing w:val="-2"/>
        </w:rPr>
        <w:t xml:space="preserve">ough Friday, excluding federal holidays.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A074BA" w:rsidRDefault="00AF3764">
      <w:pPr>
        <w:autoSpaceDE w:val="0"/>
        <w:autoSpaceDN w:val="0"/>
        <w:adjustRightInd w:val="0"/>
        <w:spacing w:before="18" w:line="26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w:t>
      </w:r>
      <w:r>
        <w:rPr>
          <w:color w:val="000000"/>
          <w:spacing w:val="-2"/>
        </w:rPr>
        <w:t xml:space="preserve">in accordance with Attachment S to the ISO OATT;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255" w:line="276" w:lineRule="exact"/>
        <w:ind w:left="5959"/>
        <w:rPr>
          <w:color w:val="000000"/>
          <w:spacing w:val="-3"/>
        </w:rPr>
      </w:pPr>
      <w:r>
        <w:rPr>
          <w:color w:val="000000"/>
          <w:spacing w:val="-3"/>
        </w:rPr>
        <w:t xml:space="preserve">1-1 </w:t>
      </w:r>
    </w:p>
    <w:p w:rsidR="00A074BA" w:rsidRDefault="00A074BA">
      <w:pPr>
        <w:autoSpaceDE w:val="0"/>
        <w:autoSpaceDN w:val="0"/>
        <w:adjustRightInd w:val="0"/>
        <w:rPr>
          <w:color w:val="000000"/>
          <w:spacing w:val="-3"/>
        </w:rPr>
        <w:sectPr w:rsidR="00A074BA">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39" w:name="Pg39"/>
      <w:bookmarkEnd w:id="39"/>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1440"/>
        <w:jc w:val="both"/>
        <w:rPr>
          <w:color w:val="000000"/>
          <w:spacing w:val="-3"/>
        </w:rPr>
      </w:pPr>
    </w:p>
    <w:p w:rsidR="00A074BA" w:rsidRDefault="00AF3764">
      <w:pPr>
        <w:autoSpaceDE w:val="0"/>
        <w:autoSpaceDN w:val="0"/>
        <w:adjustRightInd w:val="0"/>
        <w:spacing w:before="198" w:line="260" w:lineRule="exact"/>
        <w:ind w:left="1440" w:right="1788"/>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A074BA" w:rsidRDefault="00AF376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Commercial Operation </w:t>
      </w:r>
      <w:r>
        <w:rPr>
          <w:color w:val="000000"/>
          <w:spacing w:val="-2"/>
        </w:rPr>
        <w:t xml:space="preserve">shall mean the status of the Small Generating Facility that has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A074BA" w:rsidRDefault="00AF3764">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Agreement</w:t>
      </w:r>
      <w:r>
        <w:rPr>
          <w:color w:val="000000"/>
          <w:spacing w:val="-3"/>
        </w:rPr>
        <w:t xml:space="preserve">. </w:t>
      </w:r>
    </w:p>
    <w:p w:rsidR="00A074BA" w:rsidRDefault="00AF3764">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A074BA" w:rsidRDefault="00AF3764">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A074BA" w:rsidRDefault="00AF3764">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w:t>
      </w:r>
      <w:r>
        <w:rPr>
          <w:rFonts w:ascii="Times New Roman Bold" w:hAnsi="Times New Roman Bold"/>
          <w:color w:val="000000"/>
          <w:spacing w:val="-2"/>
        </w:rPr>
        <w:t>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w:t>
      </w:r>
      <w:r>
        <w:rPr>
          <w:color w:val="000000"/>
          <w:spacing w:val="-2"/>
        </w:rPr>
        <w:t xml:space="preserve">otherwise possesses an </w:t>
      </w:r>
      <w:r>
        <w:rPr>
          <w:color w:val="000000"/>
          <w:spacing w:val="-2"/>
        </w:rPr>
        <w:br/>
        <w:t xml:space="preserve">interest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A074BA" w:rsidRDefault="00AF3764">
      <w:pPr>
        <w:autoSpaceDE w:val="0"/>
        <w:autoSpaceDN w:val="0"/>
        <w:adjustRightInd w:val="0"/>
        <w:spacing w:before="221" w:line="28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w:t>
      </w:r>
      <w:r>
        <w:rPr>
          <w:color w:val="000000"/>
          <w:spacing w:val="-2"/>
        </w:rPr>
        <w:t xml:space="preserve">Party in Breach of this Agreement to cure such Breach under the </w:t>
      </w:r>
      <w:r>
        <w:rPr>
          <w:color w:val="000000"/>
          <w:spacing w:val="-3"/>
        </w:rPr>
        <w:t xml:space="preserve">Small Generator Interconnection Agreement. </w:t>
      </w:r>
    </w:p>
    <w:p w:rsidR="00A074BA" w:rsidRDefault="00AF3764">
      <w:pPr>
        <w:autoSpaceDE w:val="0"/>
        <w:autoSpaceDN w:val="0"/>
        <w:adjustRightInd w:val="0"/>
        <w:spacing w:before="244" w:line="276" w:lineRule="exact"/>
        <w:ind w:left="1440" w:right="1429"/>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w:t>
      </w:r>
      <w:r>
        <w:rPr>
          <w:color w:val="000000"/>
          <w:spacing w:val="-2"/>
        </w:rPr>
        <w:t xml:space="preserve">re subject to the NYISO’s Large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w:t>
      </w:r>
      <w:r>
        <w:rPr>
          <w:color w:val="000000"/>
          <w:spacing w:val="-2"/>
        </w:rPr>
        <w:t xml:space="preserve">the term Distribution System shall not include </w:t>
      </w:r>
      <w:r>
        <w:rPr>
          <w:color w:val="000000"/>
          <w:spacing w:val="-3"/>
        </w:rPr>
        <w:t xml:space="preserve">LIPA’s distribution facilities.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A074BA" w:rsidRDefault="00AF3764">
      <w:pPr>
        <w:autoSpaceDE w:val="0"/>
        <w:autoSpaceDN w:val="0"/>
        <w:adjustRightInd w:val="0"/>
        <w:spacing w:before="5" w:line="275" w:lineRule="exact"/>
        <w:ind w:left="1440" w:right="1277"/>
        <w:rPr>
          <w:color w:val="000000"/>
          <w:spacing w:val="-3"/>
        </w:rPr>
      </w:pPr>
      <w:r>
        <w:rPr>
          <w:color w:val="000000"/>
          <w:spacing w:val="-2"/>
        </w:rPr>
        <w:t>Transmission Owner’s Distribution System at or beyond the Point of Interconnection to facilitate interconnection of the Small Generating Facility and render the transmission service necessary to effect the Interconnection Customer’s wholesale sale of elect</w:t>
      </w:r>
      <w:r>
        <w:rPr>
          <w:color w:val="000000"/>
          <w:spacing w:val="-2"/>
        </w:rPr>
        <w:t xml:space="preserve">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A074BA" w:rsidRDefault="00AF3764">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the In</w:t>
      </w:r>
      <w:r>
        <w:rPr>
          <w:color w:val="000000"/>
          <w:spacing w:val="-2"/>
        </w:rPr>
        <w:t xml:space="preserve">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 to enable the New York State Transmission System to receive Energy and Anci</w:t>
      </w:r>
      <w:r>
        <w:rPr>
          <w:color w:val="000000"/>
          <w:spacing w:val="-2"/>
        </w:rPr>
        <w:t xml:space="preserve">llary </w:t>
      </w:r>
      <w:r>
        <w:rPr>
          <w:color w:val="000000"/>
          <w:spacing w:val="-2"/>
        </w:rPr>
        <w:br/>
        <w:t xml:space="preserve">Services from the Small Generating Facility, pursuant to the terms of the ISO OATT. </w:t>
      </w:r>
    </w:p>
    <w:p w:rsidR="00A074BA" w:rsidRDefault="00AF3764">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riot, fire, storm or flood, explosion, breakage or accident to machi</w:t>
      </w:r>
      <w:r>
        <w:rPr>
          <w:color w:val="000000"/>
          <w:spacing w:val="-2"/>
        </w:rPr>
        <w:t xml:space="preserve">nery or equipment, any order, </w:t>
      </w:r>
      <w:r>
        <w:rPr>
          <w:color w:val="000000"/>
          <w:spacing w:val="-2"/>
        </w:rPr>
        <w:br/>
        <w:t xml:space="preserve">regulation or restriction imposed by governmental, military or lawfully established civilian </w:t>
      </w:r>
      <w:r>
        <w:rPr>
          <w:color w:val="000000"/>
          <w:spacing w:val="-2"/>
        </w:rPr>
        <w:br/>
        <w:t xml:space="preserve">authorities, or any other cause beyond a Party’s control.  A Force Majeure event does not include </w:t>
      </w:r>
      <w:r>
        <w:rPr>
          <w:color w:val="000000"/>
          <w:spacing w:val="-2"/>
        </w:rPr>
        <w:br/>
        <w:t>an act of negligence or intentio</w:t>
      </w:r>
      <w:r>
        <w:rPr>
          <w:color w:val="000000"/>
          <w:spacing w:val="-2"/>
        </w:rPr>
        <w:t xml:space="preserve">nal wrongdoing.  For the purposes of this Agreement, this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33" w:line="276" w:lineRule="exact"/>
        <w:ind w:left="5959"/>
        <w:rPr>
          <w:color w:val="000000"/>
          <w:spacing w:val="-3"/>
        </w:rPr>
      </w:pPr>
      <w:r>
        <w:rPr>
          <w:color w:val="000000"/>
          <w:spacing w:val="-3"/>
        </w:rPr>
        <w:t xml:space="preserve">1-2 </w:t>
      </w:r>
    </w:p>
    <w:p w:rsidR="00A074BA" w:rsidRDefault="00A074BA">
      <w:pPr>
        <w:autoSpaceDE w:val="0"/>
        <w:autoSpaceDN w:val="0"/>
        <w:adjustRightInd w:val="0"/>
        <w:rPr>
          <w:color w:val="000000"/>
          <w:spacing w:val="-3"/>
        </w:rPr>
        <w:sectPr w:rsidR="00A074BA">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0" w:name="Pg40"/>
      <w:bookmarkEnd w:id="40"/>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A074BA" w:rsidRDefault="00AF3764">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A074BA" w:rsidRDefault="00AF3764">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A074BA" w:rsidRDefault="00AF3764">
      <w:pPr>
        <w:autoSpaceDE w:val="0"/>
        <w:autoSpaceDN w:val="0"/>
        <w:adjustRightInd w:val="0"/>
        <w:spacing w:before="4" w:line="276" w:lineRule="exact"/>
        <w:ind w:left="1440" w:right="1270"/>
        <w:rPr>
          <w:color w:val="000000"/>
          <w:spacing w:val="-3"/>
        </w:rPr>
      </w:pPr>
      <w:r>
        <w:rPr>
          <w:color w:val="000000"/>
          <w:spacing w:val="-2"/>
        </w:rPr>
        <w:t xml:space="preserve">significant portion of the electric industry during the relevant time period, or any of the practices, </w:t>
      </w:r>
      <w:r>
        <w:rPr>
          <w:color w:val="000000"/>
          <w:spacing w:val="-2"/>
        </w:rPr>
        <w:br/>
        <w:t>metho</w:t>
      </w:r>
      <w:r>
        <w:rPr>
          <w:color w:val="000000"/>
          <w:spacing w:val="-2"/>
        </w:rPr>
        <w:t xml:space="preserve">ds and acts which, in the exercise of reasonable judgment in light of the facts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w:t>
      </w:r>
      <w:r>
        <w:rPr>
          <w:color w:val="000000"/>
          <w:spacing w:val="-2"/>
        </w:rPr>
        <w:t xml:space="preserve">safety and expedition.  Good </w:t>
      </w:r>
      <w:r>
        <w:rPr>
          <w:color w:val="000000"/>
          <w:spacing w:val="-2"/>
        </w:rPr>
        <w:br/>
        <w:t xml:space="preserve">Utility Practice is not 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w:t>
      </w:r>
      <w:r>
        <w:rPr>
          <w:rFonts w:ascii="Times New Roman Bold" w:hAnsi="Times New Roman Bold"/>
          <w:color w:val="000000"/>
          <w:spacing w:val="-2"/>
        </w:rPr>
        <w:t>uthority -</w:t>
      </w:r>
      <w:r>
        <w:rPr>
          <w:color w:val="000000"/>
          <w:spacing w:val="-2"/>
        </w:rPr>
        <w:t xml:space="preserve"> Any federal, state, local or other governmental regulatory or </w:t>
      </w:r>
    </w:p>
    <w:p w:rsidR="00A074BA" w:rsidRDefault="00AF3764">
      <w:pPr>
        <w:autoSpaceDE w:val="0"/>
        <w:autoSpaceDN w:val="0"/>
        <w:adjustRightInd w:val="0"/>
        <w:spacing w:line="276" w:lineRule="exact"/>
        <w:ind w:left="1440" w:right="1256"/>
        <w:rPr>
          <w:color w:val="000000"/>
          <w:spacing w:val="-2"/>
        </w:rPr>
      </w:pPr>
      <w:r>
        <w:rPr>
          <w:color w:val="000000"/>
          <w:spacing w:val="-2"/>
        </w:rPr>
        <w:t>administrative agency, court, commission, department, board, or other governmental subdivision, legislature, rulemaking board, tribunal, or other governmental authority having jurisd</w:t>
      </w:r>
      <w:r>
        <w:rPr>
          <w:color w:val="000000"/>
          <w:spacing w:val="-2"/>
        </w:rPr>
        <w:t>iction over the Parties, their respective facilities, or the respective services they provide, and exercising or entitled to exercise any administrative, executive, police, or taxing authority or power; provided, however, that such term does not include th</w:t>
      </w:r>
      <w:r>
        <w:rPr>
          <w:color w:val="000000"/>
          <w:spacing w:val="-2"/>
        </w:rPr>
        <w:t xml:space="preserve">e Interconnection Customer, NYISO, Affected </w:t>
      </w:r>
      <w:r>
        <w:rPr>
          <w:color w:val="000000"/>
          <w:spacing w:val="-2"/>
        </w:rPr>
        <w:br/>
        <w:t xml:space="preserve">Transmission Owner, Connecting Transmission Owner or any Affiliate thereof. </w:t>
      </w:r>
    </w:p>
    <w:p w:rsidR="00A074BA" w:rsidRDefault="00AF3764">
      <w:pPr>
        <w:autoSpaceDE w:val="0"/>
        <w:autoSpaceDN w:val="0"/>
        <w:adjustRightInd w:val="0"/>
        <w:spacing w:before="225" w:line="280" w:lineRule="exact"/>
        <w:ind w:left="1440" w:right="1355"/>
        <w:jc w:val="both"/>
        <w:rPr>
          <w:color w:val="000000"/>
          <w:spacing w:val="-3"/>
        </w:rPr>
      </w:pPr>
      <w:r>
        <w:rPr>
          <w:rFonts w:ascii="Times New Roman Bold" w:hAnsi="Times New Roman Bold"/>
          <w:color w:val="000000"/>
          <w:spacing w:val="-2"/>
        </w:rPr>
        <w:t xml:space="preserve">Initial Synchronization Date </w:t>
      </w:r>
      <w:r>
        <w:rPr>
          <w:color w:val="000000"/>
          <w:spacing w:val="-2"/>
        </w:rPr>
        <w:t>shall mean the date upon which the Small Generating Facility is initially synchronized and upon which Tri</w:t>
      </w:r>
      <w:r>
        <w:rPr>
          <w:color w:val="000000"/>
          <w:spacing w:val="-2"/>
        </w:rPr>
        <w:t xml:space="preserve">al Operation begins, notice of which must be provided </w:t>
      </w:r>
      <w:r>
        <w:rPr>
          <w:color w:val="000000"/>
          <w:spacing w:val="-3"/>
        </w:rPr>
        <w:t xml:space="preserve">to the NYISO in the form of Attachment 9. </w:t>
      </w:r>
    </w:p>
    <w:p w:rsidR="00A074BA" w:rsidRDefault="00AF3764">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In-Service Date </w:t>
      </w:r>
      <w:r>
        <w:rPr>
          <w:color w:val="000000"/>
          <w:spacing w:val="-2"/>
        </w:rPr>
        <w:t xml:space="preserve">shall mean the date upon which the Developer reasonably expects it will be </w:t>
      </w:r>
    </w:p>
    <w:p w:rsidR="00A074BA" w:rsidRDefault="00AF3764">
      <w:pPr>
        <w:autoSpaceDE w:val="0"/>
        <w:autoSpaceDN w:val="0"/>
        <w:adjustRightInd w:val="0"/>
        <w:spacing w:before="1"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A074BA" w:rsidRDefault="00AF3764">
      <w:pPr>
        <w:autoSpaceDE w:val="0"/>
        <w:autoSpaceDN w:val="0"/>
        <w:adjustRightInd w:val="0"/>
        <w:spacing w:before="18" w:line="260" w:lineRule="exact"/>
        <w:ind w:left="1440" w:right="1251"/>
        <w:jc w:val="both"/>
        <w:rPr>
          <w:color w:val="000000"/>
          <w:spacing w:val="-3"/>
        </w:rPr>
      </w:pPr>
      <w:r>
        <w:rPr>
          <w:color w:val="000000"/>
          <w:spacing w:val="-2"/>
        </w:rPr>
        <w:t>affiliates or subsidiaries, that proposes to interconnec</w:t>
      </w:r>
      <w:r>
        <w:rPr>
          <w:color w:val="000000"/>
          <w:spacing w:val="-2"/>
        </w:rPr>
        <w:t xml:space="preserve">t its Small Generating Facility with the New </w:t>
      </w:r>
      <w:r>
        <w:rPr>
          <w:color w:val="000000"/>
          <w:spacing w:val="-3"/>
        </w:rPr>
        <w:t xml:space="preserve">York State Transmission System or the Distribution System. </w:t>
      </w:r>
    </w:p>
    <w:p w:rsidR="00A074BA" w:rsidRDefault="00AF3764">
      <w:pPr>
        <w:autoSpaceDE w:val="0"/>
        <w:autoSpaceDN w:val="0"/>
        <w:adjustRightInd w:val="0"/>
        <w:spacing w:before="247" w:line="276" w:lineRule="exact"/>
        <w:ind w:left="1440" w:right="1257"/>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w:t>
      </w:r>
      <w:r>
        <w:rPr>
          <w:color w:val="000000"/>
          <w:spacing w:val="-2"/>
        </w:rPr>
        <w:t xml:space="preserve">es.  Collectively, Interconnection Facilities include all facilities and equipment between the Small Generating Facility and the </w:t>
      </w:r>
      <w:r>
        <w:rPr>
          <w:color w:val="000000"/>
          <w:spacing w:val="-2"/>
        </w:rPr>
        <w:br/>
        <w:t xml:space="preserve">Point of Interconnection, including any modification, additions or upgrades that are necessary to physically and electrically </w:t>
      </w:r>
      <w:r>
        <w:rPr>
          <w:color w:val="000000"/>
          <w:spacing w:val="-2"/>
        </w:rPr>
        <w:t xml:space="preserve">interconnect the Small Generating Facility to the New York State </w:t>
      </w:r>
      <w:r>
        <w:rPr>
          <w:color w:val="000000"/>
          <w:spacing w:val="-2"/>
        </w:rPr>
        <w:br/>
        <w:t xml:space="preserve">Transmission System or the Distribution System.  Interconnection Facilities are sole use facilities and shall not include Distribution Upgrades or System Upgrade Facilities.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w:t>
      </w:r>
      <w:r>
        <w:rPr>
          <w:rFonts w:ascii="Times New Roman Bold" w:hAnsi="Times New Roman Bold"/>
          <w:color w:val="000000"/>
          <w:spacing w:val="-2"/>
        </w:rPr>
        <w:t xml:space="preserve"> Request</w:t>
      </w:r>
      <w:r>
        <w:rPr>
          <w:color w:val="000000"/>
          <w:spacing w:val="-2"/>
        </w:rPr>
        <w:t xml:space="preserve"> - The Interconnection Customer’s request, in accordance with the </w:t>
      </w:r>
    </w:p>
    <w:p w:rsidR="00A074BA" w:rsidRDefault="00AF3764">
      <w:pPr>
        <w:autoSpaceDE w:val="0"/>
        <w:autoSpaceDN w:val="0"/>
        <w:adjustRightInd w:val="0"/>
        <w:spacing w:before="5" w:line="275"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modification to the operating characteristics of, an existing</w:t>
      </w:r>
      <w:r>
        <w:rPr>
          <w:color w:val="000000"/>
          <w:spacing w:val="-2"/>
        </w:rPr>
        <w:t xml:space="preserve"> Small Generating </w:t>
      </w:r>
      <w:r>
        <w:rPr>
          <w:color w:val="000000"/>
          <w:spacing w:val="-2"/>
        </w:rPr>
        <w:br/>
        <w:t xml:space="preserve">Facility that is interconnected with the New York State Transmission System or the Distribution </w:t>
      </w:r>
      <w:r>
        <w:rPr>
          <w:color w:val="000000"/>
          <w:spacing w:val="-2"/>
        </w:rPr>
        <w:br/>
        <w:t xml:space="preserve">System.  For the purposes of this Agreement, this definition of Interconnection Request shall </w:t>
      </w:r>
      <w:r>
        <w:rPr>
          <w:color w:val="000000"/>
          <w:spacing w:val="-2"/>
        </w:rPr>
        <w:br/>
        <w:t>supersede the definition of Interconnection R</w:t>
      </w:r>
      <w:r>
        <w:rPr>
          <w:color w:val="000000"/>
          <w:spacing w:val="-2"/>
        </w:rPr>
        <w:t xml:space="preserve">equest set out in Attachment X to the ISO OATT.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97" w:line="276" w:lineRule="exact"/>
        <w:ind w:left="5959"/>
        <w:rPr>
          <w:color w:val="000000"/>
          <w:spacing w:val="-3"/>
        </w:rPr>
      </w:pPr>
      <w:r>
        <w:rPr>
          <w:color w:val="000000"/>
          <w:spacing w:val="-3"/>
        </w:rPr>
        <w:t xml:space="preserve">1-3 </w:t>
      </w:r>
    </w:p>
    <w:p w:rsidR="00A074BA" w:rsidRDefault="00A074BA">
      <w:pPr>
        <w:autoSpaceDE w:val="0"/>
        <w:autoSpaceDN w:val="0"/>
        <w:adjustRightInd w:val="0"/>
        <w:rPr>
          <w:color w:val="000000"/>
          <w:spacing w:val="-3"/>
        </w:rPr>
        <w:sectPr w:rsidR="00A074BA">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1" w:name="Pg41"/>
      <w:bookmarkEnd w:id="41"/>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0" w:lineRule="exact"/>
        <w:ind w:left="1440"/>
        <w:jc w:val="both"/>
        <w:rPr>
          <w:color w:val="000000"/>
          <w:spacing w:val="-3"/>
        </w:rPr>
      </w:pPr>
    </w:p>
    <w:p w:rsidR="00A074BA" w:rsidRDefault="00AF3764">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A074BA" w:rsidRDefault="00AF3764">
      <w:pPr>
        <w:autoSpaceDE w:val="0"/>
        <w:autoSpaceDN w:val="0"/>
        <w:adjustRightInd w:val="0"/>
        <w:spacing w:before="244" w:line="280" w:lineRule="exact"/>
        <w:ind w:left="1440" w:right="1397"/>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w:t>
      </w:r>
      <w:r>
        <w:rPr>
          <w:color w:val="000000"/>
          <w:spacing w:val="-2"/>
        </w:rPr>
        <w:t xml:space="preserve">st or timing of any </w:t>
      </w:r>
      <w:r>
        <w:rPr>
          <w:color w:val="000000"/>
          <w:spacing w:val="-3"/>
        </w:rPr>
        <w:t xml:space="preserve">Interconnection Request with a later queue priority date.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A074BA" w:rsidRDefault="00AF3764">
      <w:pPr>
        <w:autoSpaceDE w:val="0"/>
        <w:autoSpaceDN w:val="0"/>
        <w:adjustRightInd w:val="0"/>
        <w:spacing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A074BA" w:rsidRDefault="00AF3764">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A074BA" w:rsidRDefault="00AF3764">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w:t>
      </w:r>
      <w:r>
        <w:rPr>
          <w:color w:val="000000"/>
          <w:spacing w:val="-2"/>
        </w:rPr>
        <w:t xml:space="preserve">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w:t>
      </w:r>
      <w:r>
        <w:rPr>
          <w:color w:val="000000"/>
          <w:spacing w:val="-2"/>
        </w:rPr>
        <w:t xml:space="preserve">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proje</w:t>
      </w:r>
      <w:r>
        <w:rPr>
          <w:color w:val="000000"/>
          <w:spacing w:val="-2"/>
        </w:rPr>
        <w:t xml:space="preserve">ct in the Class Year Deliverability Study. </w:t>
      </w:r>
    </w:p>
    <w:p w:rsidR="00A074BA" w:rsidRDefault="00AF3764">
      <w:pPr>
        <w:autoSpaceDE w:val="0"/>
        <w:autoSpaceDN w:val="0"/>
        <w:adjustRightInd w:val="0"/>
        <w:spacing w:before="245" w:line="276" w:lineRule="exact"/>
        <w:ind w:left="1440" w:right="1541"/>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Procedu</w:t>
      </w:r>
      <w:r>
        <w:rPr>
          <w:color w:val="000000"/>
          <w:spacing w:val="-2"/>
        </w:rPr>
        <w:t xml:space="preserve">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w:t>
      </w:r>
      <w:r>
        <w:rPr>
          <w:color w:val="000000"/>
          <w:spacing w:val="-2"/>
        </w:rPr>
        <w:t xml:space="preserve">on Standard is designed to ensure reliable access by the proposed project to the </w:t>
      </w:r>
      <w:r>
        <w:rPr>
          <w:color w:val="000000"/>
          <w:spacing w:val="-2"/>
        </w:rPr>
        <w:br/>
        <w:t xml:space="preserve">New York State Transmission System or to the Distribution System.  The Minimum </w:t>
      </w:r>
    </w:p>
    <w:p w:rsidR="00A074BA" w:rsidRDefault="00AF3764">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deliverability requirement</w:t>
      </w:r>
      <w:r>
        <w:rPr>
          <w:color w:val="000000"/>
          <w:spacing w:val="-2"/>
        </w:rPr>
        <w:t xml:space="preserve"> on </w:t>
      </w:r>
      <w:r>
        <w:rPr>
          <w:color w:val="000000"/>
          <w:spacing w:val="-3"/>
        </w:rPr>
        <w:t xml:space="preserve">the proposed interconnection. </w:t>
      </w:r>
    </w:p>
    <w:p w:rsidR="00A074BA" w:rsidRDefault="00AF3764">
      <w:pPr>
        <w:autoSpaceDE w:val="0"/>
        <w:autoSpaceDN w:val="0"/>
        <w:adjustRightInd w:val="0"/>
        <w:spacing w:before="220" w:line="280" w:lineRule="exact"/>
        <w:ind w:left="1440" w:right="1263"/>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Transmission Owner’s requi</w:t>
      </w:r>
      <w:r>
        <w:rPr>
          <w:color w:val="000000"/>
          <w:spacing w:val="-2"/>
        </w:rPr>
        <w:t xml:space="preserve">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A074BA" w:rsidRDefault="00AF3764">
      <w:pPr>
        <w:autoSpaceDE w:val="0"/>
        <w:autoSpaceDN w:val="0"/>
        <w:adjustRightInd w:val="0"/>
        <w:spacing w:before="220" w:line="28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A074BA" w:rsidRDefault="00AF3764">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A074BA" w:rsidRDefault="00AF3764">
      <w:pPr>
        <w:autoSpaceDE w:val="0"/>
        <w:autoSpaceDN w:val="0"/>
        <w:adjustRightInd w:val="0"/>
        <w:spacing w:before="24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78" w:line="276" w:lineRule="exact"/>
        <w:ind w:left="5959"/>
        <w:rPr>
          <w:color w:val="000000"/>
          <w:spacing w:val="-3"/>
        </w:rPr>
      </w:pPr>
      <w:r>
        <w:rPr>
          <w:color w:val="000000"/>
          <w:spacing w:val="-3"/>
        </w:rPr>
        <w:t xml:space="preserve">1-4 </w:t>
      </w:r>
    </w:p>
    <w:p w:rsidR="00A074BA" w:rsidRDefault="00A074BA">
      <w:pPr>
        <w:autoSpaceDE w:val="0"/>
        <w:autoSpaceDN w:val="0"/>
        <w:adjustRightInd w:val="0"/>
        <w:rPr>
          <w:color w:val="000000"/>
          <w:spacing w:val="-3"/>
        </w:rPr>
        <w:sectPr w:rsidR="00A074BA">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2" w:name="Pg42"/>
      <w:bookmarkEnd w:id="42"/>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63" w:lineRule="exact"/>
        <w:ind w:left="1439"/>
        <w:rPr>
          <w:color w:val="000000"/>
          <w:spacing w:val="-3"/>
        </w:rPr>
      </w:pPr>
    </w:p>
    <w:p w:rsidR="00A074BA" w:rsidRDefault="00AF3764">
      <w:pPr>
        <w:autoSpaceDE w:val="0"/>
        <w:autoSpaceDN w:val="0"/>
        <w:adjustRightInd w:val="0"/>
        <w:spacing w:before="192" w:line="263" w:lineRule="exact"/>
        <w:ind w:left="1439" w:right="1272"/>
        <w:rPr>
          <w:color w:val="000000"/>
          <w:spacing w:val="-3"/>
          <w:sz w:val="23"/>
        </w:rPr>
      </w:pPr>
      <w:r>
        <w:rPr>
          <w:rFonts w:ascii="Times New Roman Bold" w:hAnsi="Times New Roman Bold"/>
          <w:color w:val="000000"/>
          <w:spacing w:val="-2"/>
        </w:rPr>
        <w:t>Small Generating Facility</w:t>
      </w:r>
      <w:r>
        <w:rPr>
          <w:color w:val="000000"/>
          <w:spacing w:val="-2"/>
        </w:rPr>
        <w:t xml:space="preserve"> -</w:t>
      </w:r>
      <w:r>
        <w:rPr>
          <w:color w:val="000000"/>
          <w:spacing w:val="-2"/>
          <w:sz w:val="23"/>
        </w:rPr>
        <w:t xml:space="preserve">The Interconnection Customer’s facility, no larger than 20 MW for the </w:t>
      </w:r>
      <w:r>
        <w:rPr>
          <w:color w:val="000000"/>
          <w:spacing w:val="-2"/>
          <w:sz w:val="23"/>
        </w:rPr>
        <w:br/>
        <w:t xml:space="preserve">production and/or storage for later injection of electricity identified in the Interconnection Request if </w:t>
      </w:r>
      <w:r>
        <w:rPr>
          <w:color w:val="000000"/>
          <w:spacing w:val="-2"/>
          <w:sz w:val="23"/>
        </w:rPr>
        <w:br/>
      </w:r>
      <w:r>
        <w:rPr>
          <w:color w:val="000000"/>
          <w:spacing w:val="-2"/>
          <w:sz w:val="23"/>
        </w:rPr>
        <w:t xml:space="preserve">proposing to interconnect to the New York State Transmission System or Distribution System, but </w:t>
      </w:r>
      <w:r>
        <w:rPr>
          <w:color w:val="000000"/>
          <w:spacing w:val="-2"/>
          <w:sz w:val="23"/>
        </w:rPr>
        <w:br/>
        <w:t xml:space="preserve">shall not include (i) facilities proposing to simply receive power from the New York State </w:t>
      </w:r>
      <w:r>
        <w:rPr>
          <w:color w:val="000000"/>
          <w:spacing w:val="-2"/>
          <w:sz w:val="23"/>
        </w:rPr>
        <w:br/>
        <w:t>Transmission System or the Distribution System; (ii) facilities pro</w:t>
      </w:r>
      <w:r>
        <w:rPr>
          <w:color w:val="000000"/>
          <w:spacing w:val="-2"/>
          <w:sz w:val="23"/>
        </w:rPr>
        <w:t xml:space="preserve">posing to interconnect to the New </w:t>
      </w:r>
      <w:r>
        <w:rPr>
          <w:color w:val="000000"/>
          <w:spacing w:val="-2"/>
          <w:sz w:val="23"/>
        </w:rPr>
        <w:br/>
        <w:t xml:space="preserve">York State Transmission System or the Distribution System made solely for the purpose of </w:t>
      </w:r>
      <w:r>
        <w:rPr>
          <w:color w:val="000000"/>
          <w:spacing w:val="-2"/>
          <w:sz w:val="23"/>
        </w:rPr>
        <w:br/>
        <w:t xml:space="preserve">generation with no wholesale sale for resale nor to net metering; (iii) facilities proposing to the New </w:t>
      </w:r>
      <w:r>
        <w:rPr>
          <w:color w:val="000000"/>
          <w:spacing w:val="-2"/>
          <w:sz w:val="23"/>
        </w:rPr>
        <w:br/>
        <w:t>York State Transmission Sy</w:t>
      </w:r>
      <w:r>
        <w:rPr>
          <w:color w:val="000000"/>
          <w:spacing w:val="-2"/>
          <w:sz w:val="23"/>
        </w:rPr>
        <w:t xml:space="preserve">stem or the Distribution System made solely for the purpose of net </w:t>
      </w:r>
      <w:r>
        <w:rPr>
          <w:color w:val="000000"/>
          <w:spacing w:val="-2"/>
          <w:sz w:val="23"/>
        </w:rPr>
        <w:br/>
        <w:t xml:space="preserve">metering; (iv) facilities proposing to interconnect to LIPA’s distribution facilities; and (v) the </w:t>
      </w:r>
      <w:r>
        <w:rPr>
          <w:color w:val="000000"/>
          <w:spacing w:val="-2"/>
          <w:sz w:val="23"/>
        </w:rPr>
        <w:br/>
        <w:t>Interconnection Customer’s Interconnection Facilities. A facility will be treated as a s</w:t>
      </w:r>
      <w:r>
        <w:rPr>
          <w:color w:val="000000"/>
          <w:spacing w:val="-2"/>
          <w:sz w:val="23"/>
        </w:rPr>
        <w:t xml:space="preserve">ingle Small </w:t>
      </w:r>
      <w:r>
        <w:rPr>
          <w:color w:val="000000"/>
          <w:spacing w:val="-2"/>
          <w:sz w:val="23"/>
        </w:rPr>
        <w:br/>
        <w:t xml:space="preserve">Generating Facility if all units within the facility are behind a single facility meter, even if such units </w:t>
      </w:r>
      <w:r>
        <w:rPr>
          <w:color w:val="000000"/>
          <w:spacing w:val="-2"/>
          <w:sz w:val="23"/>
        </w:rPr>
        <w:br/>
      </w:r>
      <w:r>
        <w:rPr>
          <w:color w:val="000000"/>
          <w:spacing w:val="-3"/>
          <w:sz w:val="23"/>
        </w:rPr>
        <w:t xml:space="preserve">are different technology types. </w:t>
      </w:r>
    </w:p>
    <w:p w:rsidR="00A074BA" w:rsidRDefault="00AF3764">
      <w:pPr>
        <w:autoSpaceDE w:val="0"/>
        <w:autoSpaceDN w:val="0"/>
        <w:adjustRightInd w:val="0"/>
        <w:spacing w:before="247" w:line="276" w:lineRule="exact"/>
        <w:ind w:left="1440" w:right="1334"/>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w:t>
      </w:r>
      <w:r>
        <w:rPr>
          <w:color w:val="000000"/>
          <w:spacing w:val="-2"/>
        </w:rPr>
        <w:t>components of electrical equipment that can be used, consistent with Good Utility Practice and Applicable Reliability Requirements, to make the modifications or additions to the existing New York State Transmission System that are required for the proposed</w:t>
      </w:r>
      <w:r>
        <w:rPr>
          <w:color w:val="000000"/>
          <w:spacing w:val="-2"/>
        </w:rPr>
        <w:t xml:space="preserve">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A074BA" w:rsidRDefault="00AF376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A074BA" w:rsidRDefault="00AF3764">
      <w:pPr>
        <w:autoSpaceDE w:val="0"/>
        <w:autoSpaceDN w:val="0"/>
        <w:adjustRightInd w:val="0"/>
        <w:spacing w:line="277" w:lineRule="exact"/>
        <w:ind w:left="1440" w:right="1262"/>
        <w:rPr>
          <w:color w:val="000000"/>
          <w:spacing w:val="-3"/>
        </w:rPr>
      </w:pPr>
      <w:r>
        <w:rPr>
          <w:color w:val="000000"/>
          <w:spacing w:val="-2"/>
        </w:rPr>
        <w:t>compo</w:t>
      </w:r>
      <w:r>
        <w:rPr>
          <w:color w:val="000000"/>
          <w:spacing w:val="-2"/>
        </w:rPr>
        <w:t xml:space="preserve">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 chan</w:t>
      </w:r>
      <w:r>
        <w:rPr>
          <w:color w:val="000000"/>
          <w:spacing w:val="-2"/>
        </w:rPr>
        <w:t xml:space="preserve">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w:t>
      </w:r>
      <w:r>
        <w:rPr>
          <w:color w:val="000000"/>
          <w:spacing w:val="-2"/>
        </w:rPr>
        <w:t xml:space="preserve">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A074BA" w:rsidRDefault="00AF3764">
      <w:pPr>
        <w:autoSpaceDE w:val="0"/>
        <w:autoSpaceDN w:val="0"/>
        <w:adjustRightInd w:val="0"/>
        <w:spacing w:before="242" w:line="260" w:lineRule="exact"/>
        <w:ind w:left="1440" w:right="2074"/>
        <w:jc w:val="both"/>
        <w:rPr>
          <w:color w:val="000000"/>
          <w:spacing w:val="-3"/>
        </w:rPr>
      </w:pPr>
      <w:r>
        <w:rPr>
          <w:rFonts w:ascii="Times New Roman Bold" w:hAnsi="Times New Roman Bold"/>
          <w:color w:val="000000"/>
          <w:spacing w:val="-2"/>
        </w:rPr>
        <w:t>T</w:t>
      </w:r>
      <w:r>
        <w:rPr>
          <w:rFonts w:ascii="Times New Roman Bold" w:hAnsi="Times New Roman Bold"/>
          <w:color w:val="000000"/>
          <w:spacing w:val="-2"/>
        </w:rPr>
        <w: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A074BA" w:rsidRDefault="00AF3764">
      <w:pPr>
        <w:autoSpaceDE w:val="0"/>
        <w:autoSpaceDN w:val="0"/>
        <w:adjustRightInd w:val="0"/>
        <w:spacing w:before="244" w:line="280" w:lineRule="exact"/>
        <w:ind w:left="1440" w:right="1257"/>
        <w:rPr>
          <w:color w:val="000000"/>
          <w:spacing w:val="-3"/>
        </w:rPr>
      </w:pPr>
      <w:r>
        <w:rPr>
          <w:rFonts w:ascii="Times New Roman Bold" w:hAnsi="Times New Roman Bold"/>
          <w:color w:val="000000"/>
          <w:spacing w:val="-2"/>
        </w:rPr>
        <w:t xml:space="preserve">Trial Operation </w:t>
      </w:r>
      <w:r>
        <w:rPr>
          <w:color w:val="000000"/>
          <w:spacing w:val="-2"/>
        </w:rPr>
        <w:t>shall mean the period during which Interconnection Customer is engaged in on-</w:t>
      </w:r>
      <w:r>
        <w:rPr>
          <w:color w:val="000000"/>
          <w:spacing w:val="-2"/>
        </w:rPr>
        <w:br/>
        <w:t>site test</w:t>
      </w:r>
      <w:r>
        <w:rPr>
          <w:color w:val="000000"/>
          <w:spacing w:val="-2"/>
        </w:rPr>
        <w:t xml:space="preserve"> operations and commissioning of the Small Generating Facility prior to Commercial </w:t>
      </w:r>
      <w:r>
        <w:rPr>
          <w:color w:val="000000"/>
          <w:spacing w:val="-2"/>
        </w:rPr>
        <w:br/>
      </w:r>
      <w:r>
        <w:rPr>
          <w:color w:val="000000"/>
          <w:spacing w:val="-3"/>
        </w:rPr>
        <w:t xml:space="preserve">Operation. </w:t>
      </w:r>
    </w:p>
    <w:p w:rsidR="00A074BA" w:rsidRDefault="00AF3764">
      <w:pPr>
        <w:autoSpaceDE w:val="0"/>
        <w:autoSpaceDN w:val="0"/>
        <w:adjustRightInd w:val="0"/>
        <w:spacing w:before="246"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w:t>
      </w:r>
      <w:r>
        <w:rPr>
          <w:color w:val="000000"/>
          <w:spacing w:val="-2"/>
        </w:rPr>
        <w:t xml:space="preserve"> System at or beyond the Point of Interconnection.  Upgrades may be System Upgrade Facilities or System Deliverability Upgrades Distribution Upgrades.  Upgrades do not include Interconnection Facilities.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93" w:line="276" w:lineRule="exact"/>
        <w:ind w:left="5959"/>
        <w:rPr>
          <w:color w:val="000000"/>
          <w:spacing w:val="-3"/>
        </w:rPr>
      </w:pPr>
      <w:r>
        <w:rPr>
          <w:color w:val="000000"/>
          <w:spacing w:val="-3"/>
        </w:rPr>
        <w:t xml:space="preserve">1-5 </w:t>
      </w:r>
    </w:p>
    <w:p w:rsidR="00A074BA" w:rsidRDefault="00A074BA">
      <w:pPr>
        <w:autoSpaceDE w:val="0"/>
        <w:autoSpaceDN w:val="0"/>
        <w:adjustRightInd w:val="0"/>
        <w:rPr>
          <w:color w:val="000000"/>
          <w:spacing w:val="-3"/>
        </w:rPr>
        <w:sectPr w:rsidR="00A074BA">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3" w:name="Pg43"/>
      <w:bookmarkEnd w:id="4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SERVICE AGREEME</w:t>
      </w:r>
      <w:r>
        <w:rPr>
          <w:color w:val="000000"/>
          <w:spacing w:val="-3"/>
        </w:rPr>
        <w:t xml:space="preserve">NT NO. 2562 </w:t>
      </w: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2 </w:t>
      </w:r>
    </w:p>
    <w:p w:rsidR="00A074BA" w:rsidRDefault="00AF3764">
      <w:pPr>
        <w:tabs>
          <w:tab w:val="left" w:pos="3457"/>
        </w:tabs>
        <w:autoSpaceDE w:val="0"/>
        <w:autoSpaceDN w:val="0"/>
        <w:adjustRightInd w:val="0"/>
        <w:spacing w:before="261" w:line="280" w:lineRule="exact"/>
        <w:ind w:left="1492" w:right="1301"/>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A074BA" w:rsidRDefault="00AF3764">
      <w:pPr>
        <w:autoSpaceDE w:val="0"/>
        <w:autoSpaceDN w:val="0"/>
        <w:adjustRightInd w:val="0"/>
        <w:spacing w:before="1" w:line="256" w:lineRule="exact"/>
        <w:ind w:left="1440"/>
        <w:rPr>
          <w:color w:val="000000"/>
          <w:spacing w:val="-2"/>
        </w:rPr>
      </w:pPr>
      <w:r>
        <w:rPr>
          <w:color w:val="000000"/>
          <w:spacing w:val="-2"/>
        </w:rPr>
        <w:t xml:space="preserve">Customer, or the Connecting Transmission Owner.  The NYISO, in consultation with the </w:t>
      </w:r>
    </w:p>
    <w:p w:rsidR="00A074BA" w:rsidRDefault="00AF3764">
      <w:pPr>
        <w:autoSpaceDE w:val="0"/>
        <w:autoSpaceDN w:val="0"/>
        <w:adjustRightInd w:val="0"/>
        <w:spacing w:before="8" w:line="276" w:lineRule="exact"/>
        <w:ind w:left="1440"/>
        <w:rPr>
          <w:color w:val="000000"/>
          <w:spacing w:val="-2"/>
        </w:rPr>
      </w:pPr>
      <w:r>
        <w:rPr>
          <w:color w:val="000000"/>
          <w:spacing w:val="-2"/>
        </w:rPr>
        <w:t>Connecting Transmission Owner, will provide a best estimate itemized cost, inc</w:t>
      </w:r>
      <w:r>
        <w:rPr>
          <w:color w:val="000000"/>
          <w:spacing w:val="-2"/>
        </w:rPr>
        <w:t xml:space="preserve">luding </w:t>
      </w:r>
    </w:p>
    <w:p w:rsidR="00A074BA" w:rsidRDefault="00AF3764">
      <w:pPr>
        <w:autoSpaceDE w:val="0"/>
        <w:autoSpaceDN w:val="0"/>
        <w:adjustRightInd w:val="0"/>
        <w:spacing w:before="1" w:line="280" w:lineRule="exact"/>
        <w:ind w:left="1440" w:right="1304"/>
        <w:rPr>
          <w:color w:val="000000"/>
          <w:spacing w:val="-3"/>
        </w:rPr>
      </w:pPr>
      <w:r>
        <w:rPr>
          <w:color w:val="000000"/>
          <w:spacing w:val="-2"/>
        </w:rPr>
        <w:t xml:space="preserve">overheads, of its Interconnection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A074BA" w:rsidRDefault="00AF376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A074BA" w:rsidRDefault="00AF3764">
      <w:pPr>
        <w:autoSpaceDE w:val="0"/>
        <w:autoSpaceDN w:val="0"/>
        <w:adjustRightInd w:val="0"/>
        <w:spacing w:before="221" w:line="280" w:lineRule="exact"/>
        <w:ind w:left="1440" w:right="1804" w:firstLine="720"/>
        <w:jc w:val="both"/>
        <w:rPr>
          <w:color w:val="000000"/>
          <w:spacing w:val="-2"/>
        </w:rPr>
      </w:pPr>
      <w:r>
        <w:rPr>
          <w:color w:val="000000"/>
          <w:spacing w:val="-2"/>
        </w:rPr>
        <w:t xml:space="preserve">The Interconnection Customer is constructing a 20 MW energy storage facility (the </w:t>
      </w:r>
      <w:r>
        <w:rPr>
          <w:color w:val="000000"/>
          <w:spacing w:val="-2"/>
        </w:rPr>
        <w:br/>
        <w:t xml:space="preserve">“Small Generating Facility”) located in the Town of Orangeville in Wyoming County, New </w:t>
      </w:r>
      <w:r>
        <w:rPr>
          <w:color w:val="000000"/>
          <w:spacing w:val="-2"/>
        </w:rPr>
        <w:br/>
        <w:t>York.  The Small Generating Facility will consist of a collector system comprised of:</w:t>
      </w:r>
      <w:r>
        <w:rPr>
          <w:color w:val="000000"/>
          <w:spacing w:val="-2"/>
        </w:rPr>
        <w:t xml:space="preserve"> </w:t>
      </w:r>
    </w:p>
    <w:p w:rsidR="00A074BA" w:rsidRDefault="00AF3764">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structure containing eighteen (18) General Electric 1.25 MVA battery containers; </w:t>
      </w:r>
    </w:p>
    <w:p w:rsidR="00A074BA" w:rsidRDefault="00AF3764">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Eighteen (18) 1.25 MVA battery containers; and </w:t>
      </w:r>
    </w:p>
    <w:p w:rsidR="00A074BA" w:rsidRDefault="00AF3764">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Eighteen (18) Brilliance inverter transformer stepping up power from 480 V to 34.5 kV.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An underground 34.5 kV transmission line will connect the collector system to an </w:t>
      </w:r>
    </w:p>
    <w:p w:rsidR="00A074BA" w:rsidRDefault="00AF3764">
      <w:pPr>
        <w:autoSpaceDE w:val="0"/>
        <w:autoSpaceDN w:val="0"/>
        <w:adjustRightInd w:val="0"/>
        <w:spacing w:line="276" w:lineRule="exact"/>
        <w:ind w:left="1440" w:right="1250"/>
        <w:rPr>
          <w:color w:val="000000"/>
          <w:spacing w:val="-3"/>
        </w:rPr>
      </w:pPr>
      <w:r>
        <w:rPr>
          <w:color w:val="000000"/>
          <w:spacing w:val="-2"/>
        </w:rPr>
        <w:t>existing 34.5 kV/230 kV collector substation (“Orangeville Energy Collector Substation”), which ties in via a 230 kV 4 standard pipe size (“SPS”) aluminum bus conductor to th</w:t>
      </w:r>
      <w:r>
        <w:rPr>
          <w:color w:val="000000"/>
          <w:spacing w:val="-2"/>
        </w:rPr>
        <w:t xml:space="preserve">e Connecting </w:t>
      </w:r>
      <w:r>
        <w:rPr>
          <w:color w:val="000000"/>
          <w:spacing w:val="-2"/>
        </w:rPr>
        <w:br/>
        <w:t xml:space="preserve">Transmission Owner’s adjacent 230 kV Stony Creek Substation.  The Small Generating Facility will connect to the 34.5 kV side of the existing Orangeville Energy Collector Substation via a </w:t>
      </w:r>
      <w:r>
        <w:rPr>
          <w:color w:val="000000"/>
          <w:spacing w:val="-2"/>
        </w:rPr>
        <w:br/>
        <w:t>new feeder bay, which will expand the Orangeville Ener</w:t>
      </w:r>
      <w:r>
        <w:rPr>
          <w:color w:val="000000"/>
          <w:spacing w:val="-2"/>
        </w:rPr>
        <w:t xml:space="preserve">gy Collector Substation from a four-bay </w:t>
      </w:r>
      <w:r>
        <w:rPr>
          <w:color w:val="000000"/>
          <w:spacing w:val="-3"/>
        </w:rPr>
        <w:t xml:space="preserve">to a five-bay collector bus. </w:t>
      </w:r>
    </w:p>
    <w:p w:rsidR="00A074BA" w:rsidRDefault="00AF3764">
      <w:pPr>
        <w:autoSpaceDE w:val="0"/>
        <w:autoSpaceDN w:val="0"/>
        <w:adjustRightInd w:val="0"/>
        <w:spacing w:before="229" w:line="275" w:lineRule="exact"/>
        <w:ind w:left="1440" w:right="1369" w:firstLine="720"/>
        <w:rPr>
          <w:color w:val="000000"/>
          <w:spacing w:val="-3"/>
        </w:rPr>
      </w:pPr>
      <w:r>
        <w:rPr>
          <w:color w:val="000000"/>
          <w:spacing w:val="-2"/>
        </w:rPr>
        <w:t xml:space="preserve">The Point of Interconnection (“POI”) for the Small Generating Facility is the existing Stony Creek Substation.  The Point of Change of Ownership (“PCO”) is located at the </w:t>
      </w:r>
      <w:r>
        <w:rPr>
          <w:color w:val="000000"/>
          <w:spacing w:val="-2"/>
        </w:rPr>
        <w:br/>
        <w:t>attachments at</w:t>
      </w:r>
      <w:r>
        <w:rPr>
          <w:color w:val="000000"/>
          <w:spacing w:val="-2"/>
        </w:rPr>
        <w:t xml:space="preserve"> the three (3) 230 kV single bus supports after the 230 kV bus crosses the fence from the Orangeville Energy Collector Substation entering the adjacent Stony Creek Substation. </w:t>
      </w:r>
      <w:r>
        <w:rPr>
          <w:color w:val="000000"/>
          <w:spacing w:val="-3"/>
        </w:rPr>
        <w:t xml:space="preserve">The POI and PCO are detailed on Figure 1 in Attachment 3. </w:t>
      </w:r>
    </w:p>
    <w:p w:rsidR="00A074BA" w:rsidRDefault="00AF3764">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INTERCONNECTION C</w:t>
      </w:r>
      <w:r>
        <w:rPr>
          <w:rFonts w:ascii="Times New Roman Bold" w:hAnsi="Times New Roman Bold"/>
          <w:color w:val="000000"/>
          <w:spacing w:val="-3"/>
        </w:rPr>
        <w:t xml:space="preserve">USTOMER’S INTERCONNECTION FACILITIES </w:t>
      </w:r>
    </w:p>
    <w:p w:rsidR="00A074BA" w:rsidRDefault="00A074BA">
      <w:pPr>
        <w:autoSpaceDE w:val="0"/>
        <w:autoSpaceDN w:val="0"/>
        <w:adjustRightInd w:val="0"/>
        <w:spacing w:line="270" w:lineRule="exact"/>
        <w:ind w:left="1440"/>
        <w:jc w:val="both"/>
        <w:rPr>
          <w:rFonts w:ascii="Times New Roman Bold" w:hAnsi="Times New Roman Bold"/>
          <w:color w:val="000000"/>
          <w:spacing w:val="-3"/>
        </w:rPr>
      </w:pPr>
    </w:p>
    <w:p w:rsidR="00A074BA" w:rsidRDefault="00AF3764">
      <w:pPr>
        <w:autoSpaceDE w:val="0"/>
        <w:autoSpaceDN w:val="0"/>
        <w:adjustRightInd w:val="0"/>
        <w:spacing w:before="19" w:line="270" w:lineRule="exact"/>
        <w:ind w:left="1440" w:right="1530" w:firstLine="720"/>
        <w:jc w:val="both"/>
        <w:rPr>
          <w:color w:val="000000"/>
          <w:spacing w:val="-3"/>
        </w:rPr>
      </w:pPr>
      <w:r>
        <w:rPr>
          <w:color w:val="000000"/>
          <w:spacing w:val="-2"/>
        </w:rPr>
        <w:t xml:space="preserve">At the existing Orangeville Energy Collector Substation, the Interconnection Customer will construct or install the following additional Interconnection Customer’s Interconnection </w:t>
      </w:r>
      <w:r>
        <w:rPr>
          <w:color w:val="000000"/>
          <w:spacing w:val="-3"/>
        </w:rPr>
        <w:t xml:space="preserve">Facilities (“ICIF”):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162" w:line="276" w:lineRule="exact"/>
        <w:ind w:left="5959"/>
        <w:rPr>
          <w:color w:val="000000"/>
          <w:spacing w:val="-3"/>
        </w:rPr>
      </w:pPr>
      <w:r>
        <w:rPr>
          <w:color w:val="000000"/>
          <w:spacing w:val="-3"/>
        </w:rPr>
        <w:t xml:space="preserve">2-1 </w:t>
      </w:r>
    </w:p>
    <w:p w:rsidR="00A074BA" w:rsidRDefault="00A074BA">
      <w:pPr>
        <w:autoSpaceDE w:val="0"/>
        <w:autoSpaceDN w:val="0"/>
        <w:adjustRightInd w:val="0"/>
        <w:rPr>
          <w:color w:val="000000"/>
          <w:spacing w:val="-3"/>
        </w:rPr>
        <w:sectPr w:rsidR="00A074BA">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4" w:name="Pg44"/>
      <w:bookmarkEnd w:id="4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SERVICE AGREEM</w:t>
      </w:r>
      <w:r>
        <w:rPr>
          <w:color w:val="000000"/>
          <w:spacing w:val="-3"/>
        </w:rPr>
        <w:t xml:space="preserve">ENT NO. 2562 </w:t>
      </w:r>
    </w:p>
    <w:p w:rsidR="00A074BA" w:rsidRDefault="00A074BA">
      <w:pPr>
        <w:autoSpaceDE w:val="0"/>
        <w:autoSpaceDN w:val="0"/>
        <w:adjustRightInd w:val="0"/>
        <w:spacing w:line="276" w:lineRule="exact"/>
        <w:ind w:left="1800"/>
        <w:rPr>
          <w:color w:val="000000"/>
          <w:spacing w:val="-3"/>
        </w:rPr>
      </w:pPr>
    </w:p>
    <w:p w:rsidR="00A074BA" w:rsidRDefault="00AF3764">
      <w:pPr>
        <w:tabs>
          <w:tab w:val="left" w:pos="2880"/>
        </w:tabs>
        <w:autoSpaceDE w:val="0"/>
        <w:autoSpaceDN w:val="0"/>
        <w:adjustRightInd w:val="0"/>
        <w:spacing w:before="172" w:line="276" w:lineRule="exact"/>
        <w:ind w:left="1800" w:firstLine="3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New 34.5 kV Feeder Bay</w:t>
      </w:r>
    </w:p>
    <w:p w:rsidR="00A074BA" w:rsidRDefault="00A074BA">
      <w:pPr>
        <w:autoSpaceDE w:val="0"/>
        <w:autoSpaceDN w:val="0"/>
        <w:adjustRightInd w:val="0"/>
        <w:spacing w:line="276" w:lineRule="exact"/>
        <w:ind w:left="1800"/>
        <w:rPr>
          <w:rFonts w:ascii="Times New Roman Bold" w:hAnsi="Times New Roman Bold"/>
          <w:color w:val="000000"/>
          <w:spacing w:val="-3"/>
        </w:rPr>
      </w:pPr>
    </w:p>
    <w:p w:rsidR="00A074BA" w:rsidRDefault="00AF3764">
      <w:pPr>
        <w:tabs>
          <w:tab w:val="left" w:pos="2160"/>
        </w:tabs>
        <w:autoSpaceDE w:val="0"/>
        <w:autoSpaceDN w:val="0"/>
        <w:adjustRightInd w:val="0"/>
        <w:spacing w:before="14" w:line="276" w:lineRule="exact"/>
        <w:ind w:left="1800"/>
        <w:rPr>
          <w:color w:val="000000"/>
          <w:spacing w:val="-2"/>
        </w:rPr>
      </w:pPr>
      <w:r>
        <w:rPr>
          <w:color w:val="000000"/>
          <w:spacing w:val="-3"/>
        </w:rPr>
        <w:t>•</w:t>
      </w:r>
      <w:r>
        <w:rPr>
          <w:color w:val="000000"/>
          <w:spacing w:val="-3"/>
        </w:rPr>
        <w:tab/>
      </w:r>
      <w:r>
        <w:rPr>
          <w:color w:val="000000"/>
          <w:spacing w:val="-2"/>
        </w:rPr>
        <w:t>One (1) 38 kV, 1200 A circuit breaker with three (3) single-phase Connecting</w:t>
      </w:r>
    </w:p>
    <w:p w:rsidR="00A074BA" w:rsidRDefault="00AF3764">
      <w:pPr>
        <w:autoSpaceDE w:val="0"/>
        <w:autoSpaceDN w:val="0"/>
        <w:adjustRightInd w:val="0"/>
        <w:spacing w:line="276" w:lineRule="exact"/>
        <w:ind w:left="1800" w:firstLine="360"/>
        <w:rPr>
          <w:color w:val="000000"/>
          <w:spacing w:val="-2"/>
        </w:rPr>
      </w:pPr>
      <w:r>
        <w:rPr>
          <w:color w:val="000000"/>
          <w:spacing w:val="-2"/>
        </w:rPr>
        <w:t>Transmission Owner and New York State Public Service Commission (“PSC”) approved</w:t>
      </w:r>
    </w:p>
    <w:p w:rsidR="00A074BA" w:rsidRDefault="00AF3764">
      <w:pPr>
        <w:autoSpaceDE w:val="0"/>
        <w:autoSpaceDN w:val="0"/>
        <w:adjustRightInd w:val="0"/>
        <w:spacing w:line="276" w:lineRule="exact"/>
        <w:ind w:left="1800" w:firstLine="360"/>
        <w:rPr>
          <w:color w:val="000000"/>
          <w:spacing w:val="-2"/>
        </w:rPr>
      </w:pPr>
      <w:r>
        <w:rPr>
          <w:color w:val="000000"/>
          <w:spacing w:val="-2"/>
        </w:rPr>
        <w:t xml:space="preserve">revenue grade (0.3% accuracy class 600:5 single ratio </w:t>
      </w:r>
      <w:r>
        <w:rPr>
          <w:color w:val="000000"/>
          <w:spacing w:val="-2"/>
        </w:rPr>
        <w:t>(“SR”) busing current transformers</w:t>
      </w:r>
    </w:p>
    <w:p w:rsidR="00A074BA" w:rsidRDefault="00AF3764">
      <w:pPr>
        <w:autoSpaceDE w:val="0"/>
        <w:autoSpaceDN w:val="0"/>
        <w:adjustRightInd w:val="0"/>
        <w:spacing w:line="276" w:lineRule="exact"/>
        <w:ind w:left="1800" w:firstLine="360"/>
        <w:rPr>
          <w:color w:val="000000"/>
          <w:spacing w:val="-3"/>
        </w:rPr>
      </w:pPr>
      <w:r>
        <w:rPr>
          <w:color w:val="000000"/>
          <w:spacing w:val="-3"/>
        </w:rPr>
        <w:t>(“CTs”));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 w:line="276" w:lineRule="exact"/>
        <w:ind w:left="1440" w:firstLine="360"/>
        <w:rPr>
          <w:color w:val="000000"/>
          <w:spacing w:val="-2"/>
        </w:rPr>
      </w:pPr>
      <w:r>
        <w:rPr>
          <w:color w:val="000000"/>
          <w:spacing w:val="-3"/>
        </w:rPr>
        <w:t>•</w:t>
      </w:r>
      <w:r>
        <w:rPr>
          <w:color w:val="000000"/>
          <w:spacing w:val="-3"/>
        </w:rPr>
        <w:tab/>
      </w:r>
      <w:r>
        <w:rPr>
          <w:color w:val="000000"/>
          <w:spacing w:val="-2"/>
        </w:rPr>
        <w:t>Three (3) 24.4 kV maximum continuously operating voltage (“MCOV”) surge arresters;</w:t>
      </w:r>
    </w:p>
    <w:p w:rsidR="00A074BA" w:rsidRDefault="00AF3764">
      <w:pPr>
        <w:autoSpaceDE w:val="0"/>
        <w:autoSpaceDN w:val="0"/>
        <w:adjustRightInd w:val="0"/>
        <w:spacing w:before="1" w:line="276" w:lineRule="exact"/>
        <w:ind w:left="1440" w:firstLine="720"/>
        <w:rPr>
          <w:color w:val="000000"/>
          <w:spacing w:val="-3"/>
        </w:rPr>
      </w:pPr>
      <w:r>
        <w:rPr>
          <w:color w:val="000000"/>
          <w:spacing w:val="-3"/>
        </w:rPr>
        <w:t>and</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Six (6) 34.5 kV, 1200 amps hook disconnect switches;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880"/>
        </w:tabs>
        <w:autoSpaceDE w:val="0"/>
        <w:autoSpaceDN w:val="0"/>
        <w:adjustRightInd w:val="0"/>
        <w:spacing w:before="2" w:line="276" w:lineRule="exact"/>
        <w:ind w:left="1440" w:firstLine="72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Metering</w:t>
      </w:r>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F3764">
      <w:pPr>
        <w:tabs>
          <w:tab w:val="left" w:pos="2160"/>
        </w:tabs>
        <w:autoSpaceDE w:val="0"/>
        <w:autoSpaceDN w:val="0"/>
        <w:adjustRightInd w:val="0"/>
        <w:spacing w:before="15" w:line="276" w:lineRule="exact"/>
        <w:ind w:left="1440" w:firstLine="360"/>
        <w:rPr>
          <w:color w:val="000000"/>
          <w:spacing w:val="-2"/>
        </w:rPr>
      </w:pPr>
      <w:r>
        <w:rPr>
          <w:color w:val="000000"/>
          <w:spacing w:val="-3"/>
        </w:rPr>
        <w:t>•</w:t>
      </w:r>
      <w:r>
        <w:rPr>
          <w:color w:val="000000"/>
          <w:spacing w:val="-3"/>
        </w:rPr>
        <w:tab/>
      </w:r>
      <w:r>
        <w:rPr>
          <w:color w:val="000000"/>
          <w:spacing w:val="-2"/>
        </w:rPr>
        <w:t xml:space="preserve">Twelve (12) singe-phase, Connecting Transmission </w:t>
      </w:r>
      <w:r>
        <w:rPr>
          <w:color w:val="000000"/>
          <w:spacing w:val="-2"/>
        </w:rPr>
        <w:t>Owner and PSC approved revenue</w:t>
      </w:r>
    </w:p>
    <w:p w:rsidR="00A074BA" w:rsidRDefault="00AF3764">
      <w:pPr>
        <w:autoSpaceDE w:val="0"/>
        <w:autoSpaceDN w:val="0"/>
        <w:adjustRightInd w:val="0"/>
        <w:spacing w:line="276" w:lineRule="exact"/>
        <w:ind w:left="1440" w:firstLine="720"/>
        <w:rPr>
          <w:color w:val="000000"/>
          <w:spacing w:val="-3"/>
        </w:rPr>
      </w:pPr>
      <w:r>
        <w:rPr>
          <w:color w:val="000000"/>
          <w:spacing w:val="-3"/>
        </w:rPr>
        <w:t>grade bushing CTs;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 w:line="276" w:lineRule="exact"/>
        <w:ind w:left="1440" w:firstLine="360"/>
        <w:rPr>
          <w:color w:val="000000"/>
          <w:spacing w:val="-2"/>
        </w:rPr>
      </w:pPr>
      <w:r>
        <w:rPr>
          <w:color w:val="000000"/>
          <w:spacing w:val="-3"/>
        </w:rPr>
        <w:t>•</w:t>
      </w:r>
      <w:r>
        <w:rPr>
          <w:color w:val="000000"/>
          <w:spacing w:val="-3"/>
        </w:rPr>
        <w:tab/>
      </w:r>
      <w:r>
        <w:rPr>
          <w:color w:val="000000"/>
          <w:spacing w:val="-2"/>
        </w:rPr>
        <w:t>Six (6) single-phase, Connecting Transmission Owner and PSC approved revenue grade</w:t>
      </w:r>
    </w:p>
    <w:p w:rsidR="00A074BA" w:rsidRDefault="00AF3764">
      <w:pPr>
        <w:autoSpaceDE w:val="0"/>
        <w:autoSpaceDN w:val="0"/>
        <w:adjustRightInd w:val="0"/>
        <w:spacing w:line="276" w:lineRule="exact"/>
        <w:ind w:left="1440" w:firstLine="720"/>
        <w:rPr>
          <w:color w:val="000000"/>
          <w:spacing w:val="-3"/>
        </w:rPr>
      </w:pPr>
      <w:r>
        <w:rPr>
          <w:color w:val="000000"/>
          <w:spacing w:val="-3"/>
        </w:rPr>
        <w:t>voltage transformer units;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 w:line="276" w:lineRule="exact"/>
        <w:ind w:left="1440" w:firstLine="360"/>
        <w:rPr>
          <w:color w:val="000000"/>
          <w:spacing w:val="-2"/>
        </w:rPr>
      </w:pPr>
      <w:r>
        <w:rPr>
          <w:color w:val="000000"/>
          <w:spacing w:val="-3"/>
        </w:rPr>
        <w:t>•</w:t>
      </w:r>
      <w:r>
        <w:rPr>
          <w:color w:val="000000"/>
          <w:spacing w:val="-3"/>
        </w:rPr>
        <w:tab/>
      </w:r>
      <w:r>
        <w:rPr>
          <w:color w:val="000000"/>
          <w:spacing w:val="-2"/>
        </w:rPr>
        <w:t>Metering panel(s) with prewired revenue meter sockets (for five (5) meters);</w:t>
      </w:r>
    </w:p>
    <w:p w:rsidR="00A074BA" w:rsidRDefault="00A074BA">
      <w:pPr>
        <w:autoSpaceDE w:val="0"/>
        <w:autoSpaceDN w:val="0"/>
        <w:adjustRightInd w:val="0"/>
        <w:spacing w:line="276" w:lineRule="exact"/>
        <w:ind w:left="1440"/>
        <w:rPr>
          <w:color w:val="000000"/>
          <w:spacing w:val="-2"/>
        </w:rPr>
      </w:pPr>
    </w:p>
    <w:p w:rsidR="00A074BA" w:rsidRDefault="00AF3764">
      <w:pPr>
        <w:tabs>
          <w:tab w:val="left" w:pos="2160"/>
        </w:tabs>
        <w:autoSpaceDE w:val="0"/>
        <w:autoSpaceDN w:val="0"/>
        <w:adjustRightInd w:val="0"/>
        <w:spacing w:before="17" w:line="276" w:lineRule="exact"/>
        <w:ind w:left="1440" w:firstLine="360"/>
        <w:rPr>
          <w:color w:val="000000"/>
          <w:spacing w:val="-2"/>
        </w:rPr>
      </w:pPr>
      <w:r>
        <w:rPr>
          <w:color w:val="000000"/>
          <w:spacing w:val="-3"/>
        </w:rPr>
        <w:t>•</w:t>
      </w:r>
      <w:r>
        <w:rPr>
          <w:color w:val="000000"/>
          <w:spacing w:val="-3"/>
        </w:rPr>
        <w:tab/>
      </w:r>
      <w:r>
        <w:rPr>
          <w:color w:val="000000"/>
          <w:spacing w:val="-2"/>
        </w:rPr>
        <w:t>Communication to existing Stony Creek Substation Remote Terminal Unit (“RTU”) and</w:t>
      </w:r>
    </w:p>
    <w:p w:rsidR="00A074BA" w:rsidRDefault="00AF3764">
      <w:pPr>
        <w:autoSpaceDE w:val="0"/>
        <w:autoSpaceDN w:val="0"/>
        <w:adjustRightInd w:val="0"/>
        <w:spacing w:before="1" w:line="276" w:lineRule="exact"/>
        <w:ind w:left="1440" w:firstLine="720"/>
        <w:rPr>
          <w:color w:val="000000"/>
          <w:spacing w:val="-3"/>
        </w:rPr>
      </w:pPr>
      <w:r>
        <w:rPr>
          <w:color w:val="000000"/>
          <w:spacing w:val="-3"/>
        </w:rPr>
        <w:t>revenue meters;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6" w:line="276" w:lineRule="exact"/>
        <w:ind w:left="1440" w:firstLine="360"/>
        <w:rPr>
          <w:color w:val="000000"/>
          <w:spacing w:val="-3"/>
        </w:rPr>
      </w:pPr>
      <w:r>
        <w:rPr>
          <w:color w:val="000000"/>
          <w:spacing w:val="-3"/>
        </w:rPr>
        <w:t>•</w:t>
      </w:r>
      <w:r>
        <w:rPr>
          <w:color w:val="000000"/>
          <w:spacing w:val="-3"/>
        </w:rPr>
        <w:tab/>
        <w:t>Conduit and cable trench system; and</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Power, control, and metering cables.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A074BA" w:rsidRDefault="00AF3764">
      <w:pPr>
        <w:autoSpaceDE w:val="0"/>
        <w:autoSpaceDN w:val="0"/>
        <w:adjustRightInd w:val="0"/>
        <w:spacing w:line="253" w:lineRule="exact"/>
        <w:ind w:left="2160"/>
        <w:rPr>
          <w:rFonts w:ascii="Times New Roman Bold" w:hAnsi="Times New Roman Bold"/>
          <w:color w:val="000000"/>
          <w:spacing w:val="-3"/>
        </w:rPr>
      </w:pPr>
      <w:r>
        <w:rPr>
          <w:rFonts w:ascii="Times New Roman Bold" w:hAnsi="Times New Roman Bold"/>
          <w:color w:val="000000"/>
          <w:spacing w:val="-3"/>
        </w:rPr>
        <w:t xml:space="preserve">FACILITIES </w:t>
      </w:r>
    </w:p>
    <w:p w:rsidR="00A074BA" w:rsidRDefault="00A074BA">
      <w:pPr>
        <w:autoSpaceDE w:val="0"/>
        <w:autoSpaceDN w:val="0"/>
        <w:adjustRightInd w:val="0"/>
        <w:spacing w:line="280" w:lineRule="exact"/>
        <w:ind w:left="1440"/>
        <w:jc w:val="both"/>
        <w:rPr>
          <w:rFonts w:ascii="Times New Roman Bold" w:hAnsi="Times New Roman Bold"/>
          <w:color w:val="000000"/>
          <w:spacing w:val="-3"/>
        </w:rPr>
      </w:pPr>
    </w:p>
    <w:p w:rsidR="00A074BA" w:rsidRDefault="00AF3764">
      <w:pPr>
        <w:autoSpaceDE w:val="0"/>
        <w:autoSpaceDN w:val="0"/>
        <w:adjustRightInd w:val="0"/>
        <w:spacing w:before="5" w:line="280" w:lineRule="exact"/>
        <w:ind w:left="1440" w:right="1550" w:firstLine="720"/>
        <w:jc w:val="both"/>
        <w:rPr>
          <w:color w:val="000000"/>
          <w:spacing w:val="-2"/>
        </w:rPr>
      </w:pPr>
      <w:r>
        <w:rPr>
          <w:color w:val="000000"/>
          <w:spacing w:val="-2"/>
        </w:rPr>
        <w:t xml:space="preserve">Between the POI and PCO, the Interconnection Customer will construct or install the </w:t>
      </w:r>
      <w:r>
        <w:rPr>
          <w:color w:val="000000"/>
          <w:spacing w:val="-2"/>
        </w:rPr>
        <w:br/>
        <w:t xml:space="preserve">following additional Connecting Transmission Owner’s Interconnection Facilities (“CTOIF”): </w:t>
      </w:r>
    </w:p>
    <w:p w:rsidR="00A074BA" w:rsidRDefault="00A074BA">
      <w:pPr>
        <w:autoSpaceDE w:val="0"/>
        <w:autoSpaceDN w:val="0"/>
        <w:adjustRightInd w:val="0"/>
        <w:spacing w:line="276" w:lineRule="exact"/>
        <w:ind w:left="1800"/>
        <w:rPr>
          <w:color w:val="000000"/>
          <w:spacing w:val="-2"/>
        </w:rPr>
      </w:pPr>
    </w:p>
    <w:p w:rsidR="00A074BA" w:rsidRDefault="00AF3764">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Five (5) Connecting Transmission Owner and PSC approved revenue grade mete</w:t>
      </w:r>
      <w:r>
        <w:rPr>
          <w:color w:val="000000"/>
          <w:spacing w:val="-1"/>
        </w:rPr>
        <w:t xml:space="preserve">rs; and </w:t>
      </w:r>
    </w:p>
    <w:p w:rsidR="00A074BA" w:rsidRDefault="00A074BA">
      <w:pPr>
        <w:autoSpaceDE w:val="0"/>
        <w:autoSpaceDN w:val="0"/>
        <w:adjustRightInd w:val="0"/>
        <w:spacing w:line="276" w:lineRule="exact"/>
        <w:ind w:left="1800"/>
        <w:rPr>
          <w:color w:val="000000"/>
          <w:spacing w:val="-1"/>
        </w:rPr>
      </w:pPr>
    </w:p>
    <w:p w:rsidR="00A074BA" w:rsidRDefault="00AF3764">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Additional SCADA RTU programming for communication with the new meters. </w:t>
      </w:r>
    </w:p>
    <w:p w:rsidR="00A074BA" w:rsidRDefault="00A074BA">
      <w:pPr>
        <w:autoSpaceDE w:val="0"/>
        <w:autoSpaceDN w:val="0"/>
        <w:adjustRightInd w:val="0"/>
        <w:spacing w:line="276" w:lineRule="exact"/>
        <w:ind w:left="1440"/>
        <w:rPr>
          <w:color w:val="000000"/>
          <w:spacing w:val="-1"/>
        </w:rPr>
      </w:pPr>
    </w:p>
    <w:p w:rsidR="00A074BA" w:rsidRDefault="00AF3764">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A074BA" w:rsidRDefault="00AF3764">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A074BA" w:rsidRDefault="00AF3764">
      <w:pPr>
        <w:autoSpaceDE w:val="0"/>
        <w:autoSpaceDN w:val="0"/>
        <w:adjustRightInd w:val="0"/>
        <w:spacing w:before="256" w:line="276" w:lineRule="exact"/>
        <w:ind w:left="2160"/>
        <w:rPr>
          <w:color w:val="000000"/>
          <w:spacing w:val="-2"/>
        </w:rPr>
      </w:pPr>
      <w:r>
        <w:rPr>
          <w:color w:val="000000"/>
          <w:spacing w:val="-2"/>
        </w:rPr>
        <w:t xml:space="preserve">The Interconnection Customer shall design, procure, construct, install, and own the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additional Interconnection Customer’s Interconnection Facilities at the Orangeville Energy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Collector Substation.  The Interconnection Customer will design, procure, construct, and install </w:t>
      </w:r>
    </w:p>
    <w:p w:rsidR="00A074BA" w:rsidRDefault="00AF3764">
      <w:pPr>
        <w:autoSpaceDE w:val="0"/>
        <w:autoSpaceDN w:val="0"/>
        <w:adjustRightInd w:val="0"/>
        <w:spacing w:before="244" w:line="276" w:lineRule="exact"/>
        <w:ind w:left="5959"/>
        <w:rPr>
          <w:color w:val="000000"/>
          <w:spacing w:val="-3"/>
        </w:rPr>
      </w:pPr>
      <w:r>
        <w:rPr>
          <w:color w:val="000000"/>
          <w:spacing w:val="-3"/>
        </w:rPr>
        <w:t xml:space="preserve">2-2 </w:t>
      </w:r>
    </w:p>
    <w:p w:rsidR="00A074BA" w:rsidRDefault="00A074BA">
      <w:pPr>
        <w:autoSpaceDE w:val="0"/>
        <w:autoSpaceDN w:val="0"/>
        <w:adjustRightInd w:val="0"/>
        <w:rPr>
          <w:color w:val="000000"/>
          <w:spacing w:val="-3"/>
        </w:rPr>
        <w:sectPr w:rsidR="00A074BA">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5" w:name="Pg45"/>
      <w:bookmarkEnd w:id="4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0" w:lineRule="exact"/>
        <w:ind w:left="1440"/>
        <w:rPr>
          <w:color w:val="000000"/>
          <w:spacing w:val="-3"/>
        </w:rPr>
      </w:pPr>
    </w:p>
    <w:p w:rsidR="00A074BA" w:rsidRDefault="00AF3764">
      <w:pPr>
        <w:autoSpaceDE w:val="0"/>
        <w:autoSpaceDN w:val="0"/>
        <w:adjustRightInd w:val="0"/>
        <w:spacing w:before="179" w:line="270" w:lineRule="exact"/>
        <w:ind w:left="1440" w:right="1511"/>
        <w:rPr>
          <w:color w:val="000000"/>
          <w:spacing w:val="-3"/>
        </w:rPr>
      </w:pPr>
      <w:r>
        <w:rPr>
          <w:color w:val="000000"/>
          <w:spacing w:val="-2"/>
        </w:rPr>
        <w:t xml:space="preserve">the additional Connecting Transmission Owner’s Interconnection Facilities in accordance with </w:t>
      </w:r>
      <w:r>
        <w:rPr>
          <w:color w:val="000000"/>
          <w:spacing w:val="-2"/>
        </w:rPr>
        <w:t xml:space="preserve">applicable Connecting Transmission Owner’s technical requirements to be provided by </w:t>
      </w:r>
      <w:r>
        <w:rPr>
          <w:color w:val="000000"/>
          <w:spacing w:val="-2"/>
        </w:rPr>
        <w:br/>
      </w:r>
      <w:r>
        <w:rPr>
          <w:color w:val="000000"/>
          <w:spacing w:val="-3"/>
        </w:rPr>
        <w:t xml:space="preserve">Connecting Transmission Owner including: </w:t>
      </w:r>
    </w:p>
    <w:p w:rsidR="00A074BA" w:rsidRDefault="00A074BA">
      <w:pPr>
        <w:autoSpaceDE w:val="0"/>
        <w:autoSpaceDN w:val="0"/>
        <w:adjustRightInd w:val="0"/>
        <w:spacing w:line="260" w:lineRule="exact"/>
        <w:ind w:left="2520"/>
        <w:jc w:val="both"/>
        <w:rPr>
          <w:color w:val="000000"/>
          <w:spacing w:val="-3"/>
        </w:rPr>
      </w:pPr>
    </w:p>
    <w:p w:rsidR="00A074BA" w:rsidRDefault="00AF3764">
      <w:pPr>
        <w:tabs>
          <w:tab w:val="left" w:pos="2880"/>
        </w:tabs>
        <w:autoSpaceDE w:val="0"/>
        <w:autoSpaceDN w:val="0"/>
        <w:adjustRightInd w:val="0"/>
        <w:spacing w:before="59" w:line="260" w:lineRule="exact"/>
        <w:ind w:left="2520" w:right="12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Bulletin 86-01: Requirements for the Interconnection of Generation, Transmission </w:t>
      </w:r>
      <w:r>
        <w:rPr>
          <w:color w:val="000000"/>
          <w:spacing w:val="-1"/>
        </w:rPr>
        <w:br/>
      </w:r>
      <w:r>
        <w:rPr>
          <w:color w:val="000000"/>
          <w:spacing w:val="-1"/>
        </w:rPr>
        <w:tab/>
      </w:r>
      <w:r>
        <w:rPr>
          <w:color w:val="000000"/>
          <w:spacing w:val="-3"/>
        </w:rPr>
        <w:t>and End-User Facilities (Rev. Oct. 3, 201</w:t>
      </w:r>
      <w:r>
        <w:rPr>
          <w:color w:val="000000"/>
          <w:spacing w:val="-3"/>
        </w:rPr>
        <w:t xml:space="preserve">1); and </w:t>
      </w:r>
    </w:p>
    <w:p w:rsidR="00A074BA" w:rsidRDefault="00AF3764">
      <w:pPr>
        <w:tabs>
          <w:tab w:val="left" w:pos="2880"/>
        </w:tabs>
        <w:autoSpaceDE w:val="0"/>
        <w:autoSpaceDN w:val="0"/>
        <w:adjustRightInd w:val="0"/>
        <w:spacing w:before="24" w:line="280" w:lineRule="exact"/>
        <w:ind w:left="2520" w:right="181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Revenue Metering Requirements for the Orangeville Battery Storage Project </w:t>
      </w:r>
      <w:r>
        <w:rPr>
          <w:color w:val="000000"/>
          <w:spacing w:val="-1"/>
        </w:rPr>
        <w:br/>
      </w:r>
      <w:r>
        <w:rPr>
          <w:color w:val="000000"/>
          <w:spacing w:val="-1"/>
        </w:rPr>
        <w:tab/>
      </w:r>
      <w:r>
        <w:rPr>
          <w:color w:val="000000"/>
          <w:spacing w:val="-3"/>
        </w:rPr>
        <w:t xml:space="preserve">(Apr. 12, 2017); </w:t>
      </w:r>
    </w:p>
    <w:p w:rsidR="00A074BA" w:rsidRDefault="00A074BA">
      <w:pPr>
        <w:autoSpaceDE w:val="0"/>
        <w:autoSpaceDN w:val="0"/>
        <w:adjustRightInd w:val="0"/>
        <w:spacing w:line="260" w:lineRule="exact"/>
        <w:ind w:left="1440"/>
        <w:jc w:val="both"/>
        <w:rPr>
          <w:color w:val="000000"/>
          <w:spacing w:val="-3"/>
        </w:rPr>
      </w:pPr>
    </w:p>
    <w:p w:rsidR="00A074BA" w:rsidRDefault="00AF3764">
      <w:pPr>
        <w:autoSpaceDE w:val="0"/>
        <w:autoSpaceDN w:val="0"/>
        <w:adjustRightInd w:val="0"/>
        <w:spacing w:before="37" w:line="260" w:lineRule="exact"/>
        <w:ind w:left="1440" w:right="1603"/>
        <w:jc w:val="both"/>
        <w:rPr>
          <w:color w:val="000000"/>
          <w:spacing w:val="-3"/>
        </w:rPr>
      </w:pPr>
      <w:r>
        <w:rPr>
          <w:color w:val="000000"/>
          <w:spacing w:val="-2"/>
        </w:rPr>
        <w:t xml:space="preserve">to the extent not inconsistent with the terms of this Agreement, the NYISO OATT, or NYISO </w:t>
      </w:r>
      <w:r>
        <w:rPr>
          <w:color w:val="000000"/>
          <w:spacing w:val="-3"/>
        </w:rPr>
        <w:t xml:space="preserve">procedures. </w:t>
      </w:r>
    </w:p>
    <w:p w:rsidR="00A074BA" w:rsidRDefault="00A074BA">
      <w:pPr>
        <w:autoSpaceDE w:val="0"/>
        <w:autoSpaceDN w:val="0"/>
        <w:adjustRightInd w:val="0"/>
        <w:spacing w:line="276" w:lineRule="exact"/>
        <w:ind w:left="2160"/>
        <w:rPr>
          <w:color w:val="000000"/>
          <w:spacing w:val="-3"/>
        </w:rPr>
      </w:pPr>
    </w:p>
    <w:p w:rsidR="00A074BA" w:rsidRDefault="00AF3764">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Scope of Work and Responsibilities </w:t>
      </w:r>
    </w:p>
    <w:p w:rsidR="00A074BA" w:rsidRDefault="00AF3764">
      <w:pPr>
        <w:autoSpaceDE w:val="0"/>
        <w:autoSpaceDN w:val="0"/>
        <w:adjustRightInd w:val="0"/>
        <w:spacing w:before="264" w:line="276" w:lineRule="exact"/>
        <w:ind w:left="2160"/>
        <w:rPr>
          <w:color w:val="000000"/>
          <w:spacing w:val="-2"/>
        </w:rPr>
      </w:pPr>
      <w:r>
        <w:rPr>
          <w:color w:val="000000"/>
          <w:spacing w:val="-2"/>
        </w:rPr>
        <w:t xml:space="preserve">Connecting Transmission Owner will review and approve the Interconnection </w:t>
      </w:r>
    </w:p>
    <w:p w:rsidR="00A074BA" w:rsidRDefault="00AF3764">
      <w:pPr>
        <w:autoSpaceDE w:val="0"/>
        <w:autoSpaceDN w:val="0"/>
        <w:adjustRightInd w:val="0"/>
        <w:spacing w:before="1" w:line="280" w:lineRule="exact"/>
        <w:ind w:left="1440" w:right="1737"/>
        <w:rPr>
          <w:color w:val="000000"/>
          <w:spacing w:val="-3"/>
        </w:rPr>
      </w:pPr>
      <w:r>
        <w:rPr>
          <w:color w:val="000000"/>
          <w:spacing w:val="-2"/>
        </w:rPr>
        <w:t xml:space="preserve">Customer’s design of the Connecting Transmission Owner’s Interconnection Facilities.  The </w:t>
      </w:r>
      <w:r>
        <w:rPr>
          <w:color w:val="000000"/>
          <w:spacing w:val="-2"/>
        </w:rPr>
        <w:t xml:space="preserve">Connecting Transmission Owner will own the Connecting Transmission Owner’s </w:t>
      </w:r>
      <w:r>
        <w:rPr>
          <w:color w:val="000000"/>
          <w:spacing w:val="-2"/>
        </w:rPr>
        <w:br/>
      </w:r>
      <w:r>
        <w:rPr>
          <w:color w:val="000000"/>
          <w:spacing w:val="-3"/>
        </w:rPr>
        <w:t xml:space="preserve">Interconnection Facilities.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INTERCONNECTION FACILITIES</w:t>
      </w:r>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F3764">
      <w:pPr>
        <w:tabs>
          <w:tab w:val="left" w:pos="7818"/>
        </w:tabs>
        <w:autoSpaceDE w:val="0"/>
        <w:autoSpaceDN w:val="0"/>
        <w:adjustRightInd w:val="0"/>
        <w:spacing w:before="11"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A074BA" w:rsidRDefault="00A074BA">
      <w:pPr>
        <w:autoSpaceDE w:val="0"/>
        <w:autoSpaceDN w:val="0"/>
        <w:adjustRightInd w:val="0"/>
        <w:spacing w:line="276" w:lineRule="exact"/>
        <w:ind w:left="1440"/>
        <w:rPr>
          <w:rFonts w:ascii="Times New Roman Bold" w:hAnsi="Times New Roman Bold"/>
          <w:color w:val="000000"/>
          <w:spacing w:val="-3"/>
          <w:u w:val="single"/>
        </w:rPr>
      </w:pPr>
    </w:p>
    <w:p w:rsidR="00A074BA" w:rsidRDefault="00AF3764">
      <w:pPr>
        <w:tabs>
          <w:tab w:val="left" w:pos="6609"/>
        </w:tabs>
        <w:autoSpaceDE w:val="0"/>
        <w:autoSpaceDN w:val="0"/>
        <w:adjustRightInd w:val="0"/>
        <w:spacing w:before="8" w:line="276" w:lineRule="exact"/>
        <w:ind w:left="1440" w:firstLine="832"/>
        <w:rPr>
          <w:color w:val="000000"/>
          <w:spacing w:val="-3"/>
        </w:rPr>
      </w:pPr>
      <w:r>
        <w:rPr>
          <w:color w:val="000000"/>
          <w:spacing w:val="-3"/>
        </w:rPr>
        <w:t>Connecting Transmission Owner’s</w:t>
      </w:r>
      <w:r>
        <w:rPr>
          <w:color w:val="000000"/>
          <w:spacing w:val="-3"/>
        </w:rPr>
        <w:tab/>
        <w:t>$135,850.00</w:t>
      </w:r>
    </w:p>
    <w:p w:rsidR="00A074BA" w:rsidRDefault="00AF3764">
      <w:pPr>
        <w:autoSpaceDE w:val="0"/>
        <w:autoSpaceDN w:val="0"/>
        <w:adjustRightInd w:val="0"/>
        <w:spacing w:before="1" w:line="274" w:lineRule="exact"/>
        <w:ind w:left="1440" w:firstLine="832"/>
        <w:rPr>
          <w:color w:val="000000"/>
          <w:spacing w:val="-3"/>
        </w:rPr>
      </w:pPr>
      <w:r>
        <w:rPr>
          <w:color w:val="000000"/>
          <w:spacing w:val="-3"/>
        </w:rPr>
        <w:t>Interconnection Facilities</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6609"/>
        </w:tabs>
        <w:autoSpaceDE w:val="0"/>
        <w:autoSpaceDN w:val="0"/>
        <w:adjustRightInd w:val="0"/>
        <w:spacing w:before="11" w:line="276" w:lineRule="exact"/>
        <w:ind w:left="1440" w:firstLine="832"/>
        <w:rPr>
          <w:color w:val="000000"/>
          <w:spacing w:val="-3"/>
        </w:rPr>
      </w:pPr>
      <w:r>
        <w:rPr>
          <w:color w:val="000000"/>
          <w:spacing w:val="-3"/>
        </w:rPr>
        <w:t>Metering Related Interconnection</w:t>
      </w:r>
      <w:r>
        <w:rPr>
          <w:color w:val="000000"/>
          <w:spacing w:val="-3"/>
        </w:rPr>
        <w:tab/>
        <w:t>$288,002.00</w:t>
      </w:r>
    </w:p>
    <w:p w:rsidR="00A074BA" w:rsidRDefault="00AF3764">
      <w:pPr>
        <w:autoSpaceDE w:val="0"/>
        <w:autoSpaceDN w:val="0"/>
        <w:adjustRightInd w:val="0"/>
        <w:spacing w:line="276" w:lineRule="exact"/>
        <w:ind w:left="1440" w:firstLine="832"/>
        <w:rPr>
          <w:color w:val="000000"/>
          <w:spacing w:val="-3"/>
        </w:rPr>
      </w:pPr>
      <w:r>
        <w:rPr>
          <w:color w:val="000000"/>
          <w:spacing w:val="-3"/>
        </w:rPr>
        <w:t>Customer’s Interconnection Facilities</w:t>
      </w:r>
    </w:p>
    <w:p w:rsidR="00A074BA" w:rsidRDefault="00AF3764">
      <w:pPr>
        <w:tabs>
          <w:tab w:val="left" w:pos="6609"/>
        </w:tabs>
        <w:autoSpaceDE w:val="0"/>
        <w:autoSpaceDN w:val="0"/>
        <w:adjustRightInd w:val="0"/>
        <w:spacing w:before="12" w:line="276" w:lineRule="exact"/>
        <w:ind w:left="1440" w:firstLine="4406"/>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$423,852.00</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JOINT OWNERSHIP AND OPERATION OF INTERCONNECTION</w:t>
      </w:r>
    </w:p>
    <w:p w:rsidR="00A074BA" w:rsidRDefault="00AF3764">
      <w:pPr>
        <w:autoSpaceDE w:val="0"/>
        <w:autoSpaceDN w:val="0"/>
        <w:adjustRightInd w:val="0"/>
        <w:spacing w:before="5" w:line="270" w:lineRule="exact"/>
        <w:ind w:left="2160" w:right="2072"/>
        <w:rPr>
          <w:rFonts w:ascii="Times New Roman Bold" w:hAnsi="Times New Roman Bold"/>
          <w:color w:val="000000"/>
          <w:spacing w:val="-3"/>
        </w:rPr>
      </w:pPr>
      <w:r>
        <w:rPr>
          <w:rFonts w:ascii="Times New Roman Bold" w:hAnsi="Times New Roman Bold"/>
          <w:color w:val="000000"/>
          <w:spacing w:val="-3"/>
        </w:rPr>
        <w:t xml:space="preserve">CUSTOMER’S INTERCONNECTION FACILITIES AND JOINT USE OF </w:t>
      </w:r>
      <w:r>
        <w:rPr>
          <w:rFonts w:ascii="Times New Roman Bold" w:hAnsi="Times New Roman Bold"/>
          <w:color w:val="000000"/>
          <w:spacing w:val="-3"/>
        </w:rPr>
        <w:t xml:space="preserve">CONNECTING TRANSMISSION OWNER’S INTERCONNECTION </w:t>
      </w:r>
      <w:r>
        <w:rPr>
          <w:rFonts w:ascii="Times New Roman Bold" w:hAnsi="Times New Roman Bold"/>
          <w:color w:val="000000"/>
          <w:spacing w:val="-3"/>
        </w:rPr>
        <w:br/>
        <w:t xml:space="preserve">FACILITIES </w:t>
      </w:r>
    </w:p>
    <w:p w:rsidR="00A074BA" w:rsidRDefault="00A074BA">
      <w:pPr>
        <w:autoSpaceDE w:val="0"/>
        <w:autoSpaceDN w:val="0"/>
        <w:adjustRightInd w:val="0"/>
        <w:spacing w:line="275" w:lineRule="exact"/>
        <w:ind w:left="1440"/>
        <w:rPr>
          <w:rFonts w:ascii="Times New Roman Bold" w:hAnsi="Times New Roman Bold"/>
          <w:color w:val="000000"/>
          <w:spacing w:val="-3"/>
        </w:rPr>
      </w:pPr>
    </w:p>
    <w:p w:rsidR="00A074BA" w:rsidRDefault="00AF3764">
      <w:pPr>
        <w:autoSpaceDE w:val="0"/>
        <w:autoSpaceDN w:val="0"/>
        <w:adjustRightInd w:val="0"/>
        <w:spacing w:before="11" w:line="275" w:lineRule="exact"/>
        <w:ind w:left="1440" w:right="1454" w:firstLine="720"/>
        <w:rPr>
          <w:color w:val="000000"/>
          <w:spacing w:val="-3"/>
        </w:rPr>
      </w:pPr>
      <w:r>
        <w:rPr>
          <w:color w:val="000000"/>
          <w:spacing w:val="-2"/>
        </w:rPr>
        <w:t xml:space="preserve">Stony Creek Energy LLC (“Stony Creek”) owns and operates the existing Stony Creek </w:t>
      </w:r>
      <w:r>
        <w:rPr>
          <w:color w:val="000000"/>
          <w:spacing w:val="-2"/>
        </w:rPr>
        <w:br/>
        <w:t xml:space="preserve">Wind Facility (NYISO Interconnection Queue No. 263) in accordance with a Standard Large </w:t>
      </w:r>
      <w:r>
        <w:rPr>
          <w:color w:val="000000"/>
          <w:spacing w:val="-2"/>
        </w:rPr>
        <w:br/>
        <w:t>Generator Interconnect</w:t>
      </w:r>
      <w:r>
        <w:rPr>
          <w:color w:val="000000"/>
          <w:spacing w:val="-2"/>
        </w:rPr>
        <w:t xml:space="preserve">ion Agreement among the NYISO, NYSEG, and Stony Creek (NYISO </w:t>
      </w:r>
      <w:r>
        <w:rPr>
          <w:color w:val="000000"/>
          <w:spacing w:val="-2"/>
        </w:rPr>
        <w:br/>
        <w:t xml:space="preserve">OATT Service Agreement No. 1894).  The Stony Creek Wind Facility feeds power to the </w:t>
      </w:r>
      <w:r>
        <w:rPr>
          <w:color w:val="000000"/>
          <w:spacing w:val="-2"/>
        </w:rPr>
        <w:br/>
        <w:t xml:space="preserve">Orangeville Energy Collector Substation, which equipment are Developer’s Attachment </w:t>
      </w:r>
      <w:r>
        <w:rPr>
          <w:color w:val="000000"/>
          <w:spacing w:val="-2"/>
        </w:rPr>
        <w:br/>
        <w:t>Facilities up to the Poi</w:t>
      </w:r>
      <w:r>
        <w:rPr>
          <w:color w:val="000000"/>
          <w:spacing w:val="-2"/>
        </w:rPr>
        <w:t xml:space="preserve">nt of Change of Ownership.  The power is then fed through the </w:t>
      </w:r>
      <w:r>
        <w:rPr>
          <w:color w:val="000000"/>
          <w:spacing w:val="-2"/>
        </w:rPr>
        <w:br/>
        <w:t xml:space="preserve">Connecting Transmission Owner’s Attachment Facilities to the Point of Interconnection for the </w:t>
      </w:r>
      <w:r>
        <w:rPr>
          <w:color w:val="000000"/>
          <w:spacing w:val="-2"/>
        </w:rPr>
        <w:br/>
        <w:t xml:space="preserve">New York State Transmission System at the Connecting Transmission Owner’s adjacent Stony </w:t>
      </w:r>
      <w:r>
        <w:rPr>
          <w:color w:val="000000"/>
          <w:spacing w:val="-2"/>
        </w:rPr>
        <w:br/>
      </w:r>
      <w:r>
        <w:rPr>
          <w:color w:val="000000"/>
          <w:spacing w:val="-3"/>
        </w:rPr>
        <w:t>Creek Su</w:t>
      </w:r>
      <w:r>
        <w:rPr>
          <w:color w:val="000000"/>
          <w:spacing w:val="-3"/>
        </w:rPr>
        <w:t xml:space="preserve">bstation.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73" w:line="276" w:lineRule="exact"/>
        <w:ind w:left="5959"/>
        <w:rPr>
          <w:color w:val="000000"/>
          <w:spacing w:val="-3"/>
        </w:rPr>
      </w:pPr>
      <w:r>
        <w:rPr>
          <w:color w:val="000000"/>
          <w:spacing w:val="-3"/>
        </w:rPr>
        <w:t xml:space="preserve">2-3 </w:t>
      </w:r>
      <w:r>
        <w:rPr>
          <w:color w:val="000000"/>
          <w:spacing w:val="-3"/>
        </w:rPr>
        <w:pict>
          <v:polyline id="_x0000_s1051" style="position:absolute;left:0;text-align:left;z-index:-251627520;mso-position-horizontal-relative:page;mso-position-vertical-relative:page" points="108pt,377.75pt,108.5pt,377.75pt,108.5pt,377.25pt,108pt,377.25pt,108pt,377.75pt" coordsize="10,10" o:allowincell="f" fillcolor="black" stroked="f">
            <v:path arrowok="t"/>
            <w10:wrap anchorx="page" anchory="page"/>
          </v:polyline>
        </w:pict>
      </w:r>
      <w:r>
        <w:rPr>
          <w:color w:val="000000"/>
          <w:spacing w:val="-3"/>
        </w:rPr>
        <w:pict>
          <v:polyline id="_x0000_s1052" style="position:absolute;left:0;text-align:left;z-index:-251625472;mso-position-horizontal-relative:page;mso-position-vertical-relative:page" points="108pt,377.75pt,108.5pt,377.75pt,108.5pt,377.25pt,108pt,377.25pt,108pt,377.75pt" coordsize="10,10" o:allowincell="f" fillcolor="black" stroked="f">
            <v:path arrowok="t"/>
            <w10:wrap anchorx="page" anchory="page"/>
          </v:polyline>
        </w:pict>
      </w:r>
      <w:r>
        <w:rPr>
          <w:color w:val="000000"/>
          <w:spacing w:val="-3"/>
        </w:rPr>
        <w:pict>
          <v:polyline id="_x0000_s1053" style="position:absolute;left:0;text-align:left;z-index:-251623424;mso-position-horizontal-relative:page;mso-position-vertical-relative:page" points="108.45pt,378.25pt,324.85pt,378.25pt,324.85pt,377.25pt,108.45pt,377.25pt,108.45pt,378.25pt" coordsize="4328,20" o:allowincell="f" fillcolor="black" stroked="f">
            <v:path arrowok="t"/>
            <w10:wrap anchorx="page" anchory="page"/>
          </v:polyline>
        </w:pict>
      </w:r>
      <w:r>
        <w:rPr>
          <w:color w:val="000000"/>
          <w:spacing w:val="-3"/>
        </w:rPr>
        <w:pict>
          <v:polyline id="_x0000_s1054" style="position:absolute;left:0;text-align:left;z-index:-251621376;mso-position-horizontal-relative:page;mso-position-vertical-relative:page" points="324.85pt,377.75pt,325.3pt,377.75pt,325.3pt,377.25pt,324.85pt,377.25pt,324.85pt,377.75pt" coordsize="10,10" o:allowincell="f" fillcolor="black" stroked="f">
            <v:path arrowok="t"/>
            <w10:wrap anchorx="page" anchory="page"/>
          </v:polyline>
        </w:pict>
      </w:r>
      <w:r>
        <w:rPr>
          <w:color w:val="000000"/>
          <w:spacing w:val="-3"/>
        </w:rPr>
        <w:pict>
          <v:polyline id="_x0000_s1055" style="position:absolute;left:0;text-align:left;z-index:-251619328;mso-position-horizontal-relative:page;mso-position-vertical-relative:page" points="325.3pt,378.25pt,539.5pt,378.25pt,539.5pt,377.25pt,325.3pt,377.25pt,325.3pt,378.25pt" coordsize="4284,20" o:allowincell="f" fillcolor="black" stroked="f">
            <v:path arrowok="t"/>
            <w10:wrap anchorx="page" anchory="page"/>
          </v:polyline>
        </w:pict>
      </w:r>
      <w:r>
        <w:rPr>
          <w:color w:val="000000"/>
          <w:spacing w:val="-3"/>
        </w:rPr>
        <w:pict>
          <v:polyline id="_x0000_s1056" style="position:absolute;left:0;text-align:left;z-index:-251617280;mso-position-horizontal-relative:page;mso-position-vertical-relative:page" points="539.5pt,377.75pt,540pt,377.75pt,540pt,377.25pt,539.5pt,377.25pt,539.5pt,377.75pt" coordsize="10,10" o:allowincell="f" fillcolor="black" stroked="f">
            <v:path arrowok="t"/>
            <w10:wrap anchorx="page" anchory="page"/>
          </v:polyline>
        </w:pict>
      </w:r>
      <w:r>
        <w:rPr>
          <w:color w:val="000000"/>
          <w:spacing w:val="-3"/>
        </w:rPr>
        <w:pict>
          <v:polyline id="_x0000_s1057" style="position:absolute;left:0;text-align:left;z-index:-251615232;mso-position-horizontal-relative:page;mso-position-vertical-relative:page" points="539.5pt,377.75pt,540pt,377.75pt,540pt,377.25pt,539.5pt,377.25pt,539.5pt,377.75pt" coordsize="10,10" o:allowincell="f" fillcolor="black" stroked="f">
            <v:path arrowok="t"/>
            <w10:wrap anchorx="page" anchory="page"/>
          </v:polyline>
        </w:pict>
      </w:r>
      <w:r>
        <w:rPr>
          <w:color w:val="000000"/>
          <w:spacing w:val="-3"/>
        </w:rPr>
        <w:pict>
          <v:polyline id="_x0000_s1058" style="position:absolute;left:0;text-align:left;z-index:-251613184;mso-position-horizontal-relative:page;mso-position-vertical-relative:page" points="108pt,405.4pt,109pt,405.4pt,109pt,377.75pt,108pt,377.75pt,108pt,405.4pt" coordsize="20,553" o:allowincell="f" fillcolor="black" stroked="f">
            <v:path arrowok="t"/>
            <w10:wrap anchorx="page" anchory="page"/>
          </v:polyline>
        </w:pict>
      </w:r>
      <w:r>
        <w:rPr>
          <w:color w:val="000000"/>
          <w:spacing w:val="-3"/>
        </w:rPr>
        <w:pict>
          <v:polyline id="_x0000_s1059" style="position:absolute;left:0;text-align:left;z-index:-251611136;mso-position-horizontal-relative:page;mso-position-vertical-relative:page" points="324.8pt,405.4pt,325.8pt,405.4pt,325.8pt,377.75pt,324.8pt,377.75pt,324.8pt,405.4pt" coordsize="20,553" o:allowincell="f" fillcolor="black" stroked="f">
            <v:path arrowok="t"/>
            <w10:wrap anchorx="page" anchory="page"/>
          </v:polyline>
        </w:pict>
      </w:r>
      <w:r>
        <w:rPr>
          <w:color w:val="000000"/>
          <w:spacing w:val="-3"/>
        </w:rPr>
        <w:pict>
          <v:polyline id="_x0000_s1060" style="position:absolute;left:0;text-align:left;z-index:-251609088;mso-position-horizontal-relative:page;mso-position-vertical-relative:page" points="539.5pt,405.4pt,540.5pt,405.4pt,540.5pt,377.75pt,539.5pt,377.75pt,539.5pt,405.4pt" coordsize="20,553" o:allowincell="f" fillcolor="black" stroked="f">
            <v:path arrowok="t"/>
            <w10:wrap anchorx="page" anchory="page"/>
          </v:polyline>
        </w:pict>
      </w:r>
      <w:r>
        <w:rPr>
          <w:color w:val="000000"/>
          <w:spacing w:val="-3"/>
        </w:rPr>
        <w:pict>
          <v:polyline id="_x0000_s1061" style="position:absolute;left:0;text-align:left;z-index:-251601920;mso-position-horizontal-relative:page;mso-position-vertical-relative:page" points="108pt,405.9pt,108.5pt,405.9pt,108.5pt,405.4pt,108pt,405.4pt,108pt,405.9pt" coordsize="10,10" o:allowincell="f" fillcolor="black" stroked="f">
            <v:path arrowok="t"/>
            <w10:wrap anchorx="page" anchory="page"/>
          </v:polyline>
        </w:pict>
      </w:r>
      <w:r>
        <w:rPr>
          <w:color w:val="000000"/>
          <w:spacing w:val="-3"/>
        </w:rPr>
        <w:pict>
          <v:polyline id="_x0000_s1062" style="position:absolute;left:0;text-align:left;z-index:-251600896;mso-position-horizontal-relative:page;mso-position-vertical-relative:page" points="108.45pt,406.4pt,324.85pt,406.4pt,324.85pt,405.4pt,108.45pt,405.4pt,108.45pt,406.4pt" coordsize="4328,20" o:allowincell="f" fillcolor="black" stroked="f">
            <v:path arrowok="t"/>
            <w10:wrap anchorx="page" anchory="page"/>
          </v:polyline>
        </w:pict>
      </w:r>
      <w:r>
        <w:rPr>
          <w:color w:val="000000"/>
          <w:spacing w:val="-3"/>
        </w:rPr>
        <w:pict>
          <v:polyline id="_x0000_s1063" style="position:absolute;left:0;text-align:left;z-index:-251599872;mso-position-horizontal-relative:page;mso-position-vertical-relative:page" points="324.85pt,405.9pt,325.3pt,405.9pt,325.3pt,405.4pt,324.85pt,405.4pt,324.85pt,405.9pt" coordsize="10,10" o:allowincell="f" fillcolor="black" stroked="f">
            <v:path arrowok="t"/>
            <w10:wrap anchorx="page" anchory="page"/>
          </v:polyline>
        </w:pict>
      </w:r>
      <w:r>
        <w:rPr>
          <w:color w:val="000000"/>
          <w:spacing w:val="-3"/>
        </w:rPr>
        <w:pict>
          <v:polyline id="_x0000_s1064" style="position:absolute;left:0;text-align:left;z-index:-251598848;mso-position-horizontal-relative:page;mso-position-vertical-relative:page" points="325.3pt,406.4pt,539.5pt,406.4pt,539.5pt,405.4pt,325.3pt,405.4pt,325.3pt,406.4pt" coordsize="4284,20" o:allowincell="f" fillcolor="black" stroked="f">
            <v:path arrowok="t"/>
            <w10:wrap anchorx="page" anchory="page"/>
          </v:polyline>
        </w:pict>
      </w:r>
      <w:r>
        <w:rPr>
          <w:color w:val="000000"/>
          <w:spacing w:val="-3"/>
        </w:rPr>
        <w:pict>
          <v:polyline id="_x0000_s1065" style="position:absolute;left:0;text-align:left;z-index:-251597824;mso-position-horizontal-relative:page;mso-position-vertical-relative:page" points="539.5pt,405.9pt,540pt,405.9pt,540pt,405.4pt,539.5pt,405.4pt,539.5pt,405.9pt" coordsize="10,10" o:allowincell="f" fillcolor="black" stroked="f">
            <v:path arrowok="t"/>
            <w10:wrap anchorx="page" anchory="page"/>
          </v:polyline>
        </w:pict>
      </w:r>
      <w:r>
        <w:rPr>
          <w:color w:val="000000"/>
          <w:spacing w:val="-3"/>
        </w:rPr>
        <w:pict>
          <v:polyline id="_x0000_s1066" style="position:absolute;left:0;text-align:left;z-index:-251595776;mso-position-horizontal-relative:page;mso-position-vertical-relative:page" points="108pt,447.3pt,109pt,447.3pt,109pt,405.85pt,108pt,405.85pt,108pt,447.3pt" coordsize="20,829" o:allowincell="f" fillcolor="black" stroked="f">
            <v:path arrowok="t"/>
            <w10:wrap anchorx="page" anchory="page"/>
          </v:polyline>
        </w:pict>
      </w:r>
      <w:r>
        <w:rPr>
          <w:color w:val="000000"/>
          <w:spacing w:val="-3"/>
        </w:rPr>
        <w:pict>
          <v:polyline id="_x0000_s1067" style="position:absolute;left:0;text-align:left;z-index:-251593728;mso-position-horizontal-relative:page;mso-position-vertical-relative:page" points="324.8pt,447.3pt,325.8pt,447.3pt,325.8pt,405.85pt,324.8pt,405.85pt,324.8pt,447.3pt" coordsize="20,829" o:allowincell="f" fillcolor="black" stroked="f">
            <v:path arrowok="t"/>
            <w10:wrap anchorx="page" anchory="page"/>
          </v:polyline>
        </w:pict>
      </w:r>
      <w:r>
        <w:rPr>
          <w:color w:val="000000"/>
          <w:spacing w:val="-3"/>
        </w:rPr>
        <w:pict>
          <v:polyline id="_x0000_s1068" style="position:absolute;left:0;text-align:left;z-index:-251592704;mso-position-horizontal-relative:page;mso-position-vertical-relative:page" points="539.5pt,447.3pt,540.5pt,447.3pt,540.5pt,405.85pt,539.5pt,405.85pt,539.5pt,447.3pt" coordsize="20,829" o:allowincell="f" fillcolor="black" stroked="f">
            <v:path arrowok="t"/>
            <w10:wrap anchorx="page" anchory="page"/>
          </v:polyline>
        </w:pict>
      </w:r>
      <w:r>
        <w:rPr>
          <w:color w:val="000000"/>
          <w:spacing w:val="-3"/>
        </w:rPr>
        <w:pict>
          <v:polyline id="_x0000_s1069" style="position:absolute;left:0;text-align:left;z-index:-251590656;mso-position-horizontal-relative:page;mso-position-vertical-relative:page" points="108pt,447.75pt,108.5pt,447.75pt,108.5pt,447.3pt,108pt,447.3pt,108pt,447.75pt" coordsize="10,10" o:allowincell="f" fillcolor="black" stroked="f">
            <v:path arrowok="t"/>
            <w10:wrap anchorx="page" anchory="page"/>
          </v:polyline>
        </w:pict>
      </w:r>
      <w:r>
        <w:rPr>
          <w:color w:val="000000"/>
          <w:spacing w:val="-3"/>
        </w:rPr>
        <w:pict>
          <v:polyline id="_x0000_s1070" style="position:absolute;left:0;text-align:left;z-index:-251589632;mso-position-horizontal-relative:page;mso-position-vertical-relative:page" points="108.45pt,448.3pt,324.85pt,448.3pt,324.85pt,447.3pt,108.45pt,447.3pt,108.45pt,448.3pt" coordsize="4328,20" o:allowincell="f" fillcolor="black" stroked="f">
            <v:path arrowok="t"/>
            <w10:wrap anchorx="page" anchory="page"/>
          </v:polyline>
        </w:pict>
      </w:r>
      <w:r>
        <w:rPr>
          <w:color w:val="000000"/>
          <w:spacing w:val="-3"/>
        </w:rPr>
        <w:pict>
          <v:polyline id="_x0000_s1071" style="position:absolute;left:0;text-align:left;z-index:-251588608;mso-position-horizontal-relative:page;mso-position-vertical-relative:page" points="324.85pt,447.75pt,325.3pt,447.75pt,325.3pt,447.3pt,324.85pt,447.3pt,324.85pt,447.75pt" coordsize="10,10" o:allowincell="f" fillcolor="black" stroked="f">
            <v:path arrowok="t"/>
            <w10:wrap anchorx="page" anchory="page"/>
          </v:polyline>
        </w:pict>
      </w:r>
      <w:r>
        <w:rPr>
          <w:color w:val="000000"/>
          <w:spacing w:val="-3"/>
        </w:rPr>
        <w:pict>
          <v:polyline id="_x0000_s1072" style="position:absolute;left:0;text-align:left;z-index:-251587584;mso-position-horizontal-relative:page;mso-position-vertical-relative:page" points="325.3pt,448.3pt,539.5pt,448.3pt,539.5pt,447.3pt,325.3pt,447.3pt,325.3pt,448.3pt" coordsize="4284,20" o:allowincell="f" fillcolor="black" stroked="f">
            <v:path arrowok="t"/>
            <w10:wrap anchorx="page" anchory="page"/>
          </v:polyline>
        </w:pict>
      </w:r>
      <w:r>
        <w:rPr>
          <w:color w:val="000000"/>
          <w:spacing w:val="-3"/>
        </w:rPr>
        <w:pict>
          <v:polyline id="_x0000_s1073" style="position:absolute;left:0;text-align:left;z-index:-251585536;mso-position-horizontal-relative:page;mso-position-vertical-relative:page" points="539.5pt,447.75pt,540pt,447.75pt,540pt,447.3pt,539.5pt,447.3pt,539.5pt,447.75pt" coordsize="10,10" o:allowincell="f" fillcolor="black" stroked="f">
            <v:path arrowok="t"/>
            <w10:wrap anchorx="page" anchory="page"/>
          </v:polyline>
        </w:pict>
      </w:r>
      <w:r>
        <w:rPr>
          <w:color w:val="000000"/>
          <w:spacing w:val="-3"/>
        </w:rPr>
        <w:pict>
          <v:polyline id="_x0000_s1074" style="position:absolute;left:0;text-align:left;z-index:-251583488;mso-position-horizontal-relative:page;mso-position-vertical-relative:page" points="108pt,475.4pt,109pt,475.4pt,109pt,447.75pt,108pt,447.75pt,108pt,475.4pt" coordsize="20,553" o:allowincell="f" fillcolor="black" stroked="f">
            <v:path arrowok="t"/>
            <w10:wrap anchorx="page" anchory="page"/>
          </v:polyline>
        </w:pict>
      </w:r>
      <w:r>
        <w:rPr>
          <w:color w:val="000000"/>
          <w:spacing w:val="-3"/>
        </w:rPr>
        <w:pict>
          <v:polyline id="_x0000_s1075" style="position:absolute;left:0;text-align:left;z-index:-251581440;mso-position-horizontal-relative:page;mso-position-vertical-relative:page" points="324.8pt,475.4pt,325.8pt,475.4pt,325.8pt,447.75pt,324.8pt,447.75pt,324.8pt,475.4pt" coordsize="20,553" o:allowincell="f" fillcolor="black" stroked="f">
            <v:path arrowok="t"/>
            <w10:wrap anchorx="page" anchory="page"/>
          </v:polyline>
        </w:pict>
      </w:r>
      <w:r>
        <w:rPr>
          <w:color w:val="000000"/>
          <w:spacing w:val="-3"/>
        </w:rPr>
        <w:pict>
          <v:polyline id="_x0000_s1076" style="position:absolute;left:0;text-align:left;z-index:-251579392;mso-position-horizontal-relative:page;mso-position-vertical-relative:page" points="539.5pt,475.4pt,540.5pt,475.4pt,540.5pt,447.75pt,539.5pt,447.75pt,539.5pt,475.4pt" coordsize="20,553" o:allowincell="f" fillcolor="black" stroked="f">
            <v:path arrowok="t"/>
            <w10:wrap anchorx="page" anchory="page"/>
          </v:polyline>
        </w:pict>
      </w:r>
      <w:r>
        <w:rPr>
          <w:color w:val="000000"/>
          <w:spacing w:val="-3"/>
        </w:rPr>
        <w:pict>
          <v:polyline id="_x0000_s1077" style="position:absolute;left:0;text-align:left;z-index:-251568128;mso-position-horizontal-relative:page;mso-position-vertical-relative:page" points="108pt,475.85pt,108.5pt,475.85pt,108.5pt,475.35pt,108pt,475.35pt,108pt,475.85pt" coordsize="10,10" o:allowincell="f" fillcolor="black" stroked="f">
            <v:path arrowok="t"/>
            <w10:wrap anchorx="page" anchory="page"/>
          </v:polyline>
        </w:pict>
      </w:r>
      <w:r>
        <w:rPr>
          <w:color w:val="000000"/>
          <w:spacing w:val="-3"/>
        </w:rPr>
        <w:pict>
          <v:polyline id="_x0000_s1078" style="position:absolute;left:0;text-align:left;z-index:-251567104;mso-position-horizontal-relative:page;mso-position-vertical-relative:page" points="108.45pt,476.35pt,324.85pt,476.35pt,324.85pt,475.35pt,108.45pt,475.35pt,108.45pt,476.35pt" coordsize="4328,20" o:allowincell="f" fillcolor="black" stroked="f">
            <v:path arrowok="t"/>
            <w10:wrap anchorx="page" anchory="page"/>
          </v:polyline>
        </w:pict>
      </w:r>
      <w:r>
        <w:rPr>
          <w:color w:val="000000"/>
          <w:spacing w:val="-3"/>
        </w:rPr>
        <w:pict>
          <v:polyline id="_x0000_s1079" style="position:absolute;left:0;text-align:left;z-index:-251566080;mso-position-horizontal-relative:page;mso-position-vertical-relative:page" points="324.85pt,475.85pt,325.3pt,475.85pt,325.3pt,475.35pt,324.85pt,475.35pt,324.85pt,475.85pt" coordsize="10,10" o:allowincell="f" fillcolor="black" stroked="f">
            <v:path arrowok="t"/>
            <w10:wrap anchorx="page" anchory="page"/>
          </v:polyline>
        </w:pict>
      </w:r>
      <w:r>
        <w:rPr>
          <w:color w:val="000000"/>
          <w:spacing w:val="-3"/>
        </w:rPr>
        <w:pict>
          <v:polyline id="_x0000_s1080" style="position:absolute;left:0;text-align:left;z-index:-251564032;mso-position-horizontal-relative:page;mso-position-vertical-relative:page" points="325.3pt,476.35pt,539.5pt,476.35pt,539.5pt,475.35pt,325.3pt,475.35pt,325.3pt,476.35pt" coordsize="4284,20" o:allowincell="f" fillcolor="black" stroked="f">
            <v:path arrowok="t"/>
            <w10:wrap anchorx="page" anchory="page"/>
          </v:polyline>
        </w:pict>
      </w:r>
      <w:r>
        <w:rPr>
          <w:color w:val="000000"/>
          <w:spacing w:val="-3"/>
        </w:rPr>
        <w:pict>
          <v:polyline id="_x0000_s1081" style="position:absolute;left:0;text-align:left;z-index:-251561984;mso-position-horizontal-relative:page;mso-position-vertical-relative:page" points="539.5pt,475.85pt,540pt,475.85pt,540pt,475.35pt,539.5pt,475.35pt,539.5pt,475.85pt" coordsize="10,10" o:allowincell="f" fillcolor="black" stroked="f">
            <v:path arrowok="t"/>
            <w10:wrap anchorx="page" anchory="page"/>
          </v:polyline>
        </w:pict>
      </w:r>
      <w:r>
        <w:rPr>
          <w:color w:val="000000"/>
          <w:spacing w:val="-3"/>
        </w:rPr>
        <w:pict>
          <v:polyline id="_x0000_s1082" style="position:absolute;left:0;text-align:left;z-index:-251560960;mso-position-horizontal-relative:page;mso-position-vertical-relative:page" points="108pt,489.7pt,109pt,489.7pt,109pt,475.85pt,108pt,475.85pt,108pt,489.7pt" coordsize="20,277" o:allowincell="f" fillcolor="black" stroked="f">
            <v:path arrowok="t"/>
            <w10:wrap anchorx="page" anchory="page"/>
          </v:polyline>
        </w:pict>
      </w:r>
      <w:r>
        <w:rPr>
          <w:color w:val="000000"/>
          <w:spacing w:val="-3"/>
        </w:rPr>
        <w:pict>
          <v:polyline id="_x0000_s1083" style="position:absolute;left:0;text-align:left;z-index:-251559936;mso-position-horizontal-relative:page;mso-position-vertical-relative:page" points="108pt,490.2pt,108.5pt,490.2pt,108.5pt,489.7pt,108pt,489.7pt,108pt,490.2pt" coordsize="10,10" o:allowincell="f" fillcolor="black" stroked="f">
            <v:path arrowok="t"/>
            <w10:wrap anchorx="page" anchory="page"/>
          </v:polyline>
        </w:pict>
      </w:r>
      <w:r>
        <w:rPr>
          <w:color w:val="000000"/>
          <w:spacing w:val="-3"/>
        </w:rPr>
        <w:pict>
          <v:polyline id="_x0000_s1084" style="position:absolute;left:0;text-align:left;z-index:-251558912;mso-position-horizontal-relative:page;mso-position-vertical-relative:page" points="108pt,490.2pt,108.5pt,490.2pt,108.5pt,489.7pt,108pt,489.7pt,108pt,490.2pt" coordsize="10,10" o:allowincell="f" fillcolor="black" stroked="f">
            <v:path arrowok="t"/>
            <w10:wrap anchorx="page" anchory="page"/>
          </v:polyline>
        </w:pict>
      </w:r>
      <w:r>
        <w:rPr>
          <w:color w:val="000000"/>
          <w:spacing w:val="-3"/>
        </w:rPr>
        <w:pict>
          <v:polyline id="_x0000_s1085" style="position:absolute;left:0;text-align:left;z-index:-251557888;mso-position-horizontal-relative:page;mso-position-vertical-relative:page" points="108.45pt,490.7pt,324.85pt,490.7pt,324.85pt,489.7pt,108.45pt,489.7pt,108.45pt,490.7pt" coordsize="4328,20" o:allowincell="f" fillcolor="black" stroked="f">
            <v:path arrowok="t"/>
            <w10:wrap anchorx="page" anchory="page"/>
          </v:polyline>
        </w:pict>
      </w:r>
      <w:r>
        <w:rPr>
          <w:color w:val="000000"/>
          <w:spacing w:val="-3"/>
        </w:rPr>
        <w:pict>
          <v:polyline id="_x0000_s1086" style="position:absolute;left:0;text-align:left;z-index:-251556864;mso-position-horizontal-relative:page;mso-position-vertical-relative:page" points="324.8pt,489.7pt,325.8pt,489.7pt,325.8pt,475.85pt,324.8pt,475.85pt,324.8pt,489.7pt" coordsize="20,277" o:allowincell="f" fillcolor="black" stroked="f">
            <v:path arrowok="t"/>
            <w10:wrap anchorx="page" anchory="page"/>
          </v:polyline>
        </w:pict>
      </w:r>
      <w:r>
        <w:rPr>
          <w:color w:val="000000"/>
          <w:spacing w:val="-3"/>
        </w:rPr>
        <w:pict>
          <v:polyline id="_x0000_s1087" style="position:absolute;left:0;text-align:left;z-index:-251555840;mso-position-horizontal-relative:page;mso-position-vertical-relative:page" points="324.85pt,490.2pt,325.3pt,490.2pt,325.3pt,489.7pt,324.85pt,489.7pt,324.85pt,490.2pt" coordsize="10,10" o:allowincell="f" fillcolor="black" stroked="f">
            <v:path arrowok="t"/>
            <w10:wrap anchorx="page" anchory="page"/>
          </v:polyline>
        </w:pict>
      </w:r>
      <w:r>
        <w:rPr>
          <w:color w:val="000000"/>
          <w:spacing w:val="-3"/>
        </w:rPr>
        <w:pict>
          <v:polyline id="_x0000_s1088" style="position:absolute;left:0;text-align:left;z-index:-251554816;mso-position-horizontal-relative:page;mso-position-vertical-relative:page" points="325.3pt,490.7pt,539.5pt,490.7pt,539.5pt,489.7pt,325.3pt,489.7pt,325.3pt,490.7pt" coordsize="4284,20" o:allowincell="f" fillcolor="black" stroked="f">
            <v:path arrowok="t"/>
            <w10:wrap anchorx="page" anchory="page"/>
          </v:polyline>
        </w:pict>
      </w:r>
      <w:r>
        <w:rPr>
          <w:color w:val="000000"/>
          <w:spacing w:val="-3"/>
        </w:rPr>
        <w:pict>
          <v:polyline id="_x0000_s1089" style="position:absolute;left:0;text-align:left;z-index:-251553792;mso-position-horizontal-relative:page;mso-position-vertical-relative:page" points="539.5pt,489.7pt,540.5pt,489.7pt,540.5pt,475.85pt,539.5pt,475.85pt,539.5pt,489.7pt" coordsize="20,277" o:allowincell="f" fillcolor="black" stroked="f">
            <v:path arrowok="t"/>
            <w10:wrap anchorx="page" anchory="page"/>
          </v:polyline>
        </w:pict>
      </w:r>
      <w:r>
        <w:rPr>
          <w:color w:val="000000"/>
          <w:spacing w:val="-3"/>
        </w:rPr>
        <w:pict>
          <v:polyline id="_x0000_s1090" style="position:absolute;left:0;text-align:left;z-index:-251552768;mso-position-horizontal-relative:page;mso-position-vertical-relative:page" points="539.5pt,490.2pt,540pt,490.2pt,540pt,489.7pt,539.5pt,489.7pt,539.5pt,490.2pt" coordsize="10,10" o:allowincell="f" fillcolor="black" stroked="f">
            <v:path arrowok="t"/>
            <w10:wrap anchorx="page" anchory="page"/>
          </v:polyline>
        </w:pict>
      </w:r>
      <w:r>
        <w:rPr>
          <w:color w:val="000000"/>
          <w:spacing w:val="-3"/>
        </w:rPr>
        <w:pict>
          <v:polyline id="_x0000_s1091" style="position:absolute;left:0;text-align:left;z-index:-251551744;mso-position-horizontal-relative:page;mso-position-vertical-relative:page" points="539.5pt,490.2pt,540pt,490.2pt,540pt,489.7pt,539.5pt,489.7pt,539.5pt,490.2pt" coordsize="10,10" o:allowincell="f" fillcolor="black"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6" w:name="Pg46"/>
      <w:bookmarkEnd w:id="4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5" w:lineRule="exact"/>
        <w:ind w:left="1440"/>
        <w:rPr>
          <w:color w:val="000000"/>
          <w:spacing w:val="-3"/>
        </w:rPr>
      </w:pPr>
    </w:p>
    <w:p w:rsidR="00A074BA" w:rsidRDefault="00AF3764">
      <w:pPr>
        <w:autoSpaceDE w:val="0"/>
        <w:autoSpaceDN w:val="0"/>
        <w:adjustRightInd w:val="0"/>
        <w:spacing w:before="170" w:line="275" w:lineRule="exact"/>
        <w:ind w:left="1440" w:right="1323" w:firstLine="720"/>
        <w:rPr>
          <w:color w:val="000000"/>
          <w:spacing w:val="-3"/>
        </w:rPr>
      </w:pPr>
      <w:r>
        <w:rPr>
          <w:color w:val="000000"/>
          <w:spacing w:val="-2"/>
        </w:rPr>
        <w:t xml:space="preserve">Orangeville Energy Storage LLC (“Orangeville”), the Interconnection Customer of this Agreement, is developing the Orangeville Energy Storage Project (NYISO Interconnection </w:t>
      </w:r>
      <w:r>
        <w:rPr>
          <w:color w:val="000000"/>
          <w:spacing w:val="-2"/>
        </w:rPr>
        <w:br/>
        <w:t>Que</w:t>
      </w:r>
      <w:r>
        <w:rPr>
          <w:color w:val="000000"/>
          <w:spacing w:val="-2"/>
        </w:rPr>
        <w:t>ue No. 513).  Orangeville will own and operate the Orangeville Energy Storage Project in accordance with this Agreement among the NYISO, NYSEG, and Orangeville.  The Orangeville Energy Storage Project will feed power through the Developer’s Attachment Faci</w:t>
      </w:r>
      <w:r>
        <w:rPr>
          <w:color w:val="000000"/>
          <w:spacing w:val="-2"/>
        </w:rPr>
        <w:t xml:space="preserve">lities (called Interconnection Customer’s Interconnection Facilities in this Agreement) at the Orangeville </w:t>
      </w:r>
      <w:r>
        <w:rPr>
          <w:color w:val="000000"/>
          <w:spacing w:val="-2"/>
        </w:rPr>
        <w:br/>
        <w:t xml:space="preserve">Energy Collector Substation and will also interconnect to the New York State Transmission </w:t>
      </w:r>
      <w:r>
        <w:rPr>
          <w:color w:val="000000"/>
          <w:spacing w:val="-2"/>
        </w:rPr>
        <w:br/>
        <w:t>System via Connecting Transmission Owner’s Attachment Fac</w:t>
      </w:r>
      <w:r>
        <w:rPr>
          <w:color w:val="000000"/>
          <w:spacing w:val="-2"/>
        </w:rPr>
        <w:t xml:space="preserve">ilities (called Connecting </w:t>
      </w:r>
      <w:r>
        <w:rPr>
          <w:color w:val="000000"/>
          <w:spacing w:val="-2"/>
        </w:rPr>
        <w:br/>
        <w:t xml:space="preserve">Transmission Owner’s Interconnection Facilities in this Agreement) at the Connecting </w:t>
      </w:r>
      <w:r>
        <w:rPr>
          <w:color w:val="000000"/>
          <w:spacing w:val="-2"/>
        </w:rPr>
        <w:br/>
      </w:r>
      <w:r>
        <w:rPr>
          <w:color w:val="000000"/>
          <w:spacing w:val="-3"/>
        </w:rPr>
        <w:t xml:space="preserve">Transmission Owner’s existing, adjacent Stony Creek Substation. </w:t>
      </w:r>
    </w:p>
    <w:p w:rsidR="00A074BA" w:rsidRDefault="00AF3764">
      <w:pPr>
        <w:tabs>
          <w:tab w:val="left" w:pos="2160"/>
        </w:tabs>
        <w:autoSpaceDE w:val="0"/>
        <w:autoSpaceDN w:val="0"/>
        <w:adjustRightInd w:val="0"/>
        <w:spacing w:before="261" w:line="280" w:lineRule="exact"/>
        <w:ind w:left="1800" w:right="1437"/>
        <w:jc w:val="both"/>
        <w:rPr>
          <w:color w:val="000000"/>
          <w:spacing w:val="-3"/>
        </w:rPr>
      </w:pPr>
      <w:r>
        <w:rPr>
          <w:color w:val="000000"/>
          <w:spacing w:val="-2"/>
        </w:rPr>
        <w:t>(a)</w:t>
      </w:r>
      <w:r>
        <w:rPr>
          <w:rFonts w:ascii="Arial" w:hAnsi="Arial"/>
          <w:color w:val="000000"/>
          <w:spacing w:val="-2"/>
        </w:rPr>
        <w:t xml:space="preserve"> </w:t>
      </w:r>
      <w:r>
        <w:rPr>
          <w:color w:val="000000"/>
          <w:spacing w:val="-2"/>
        </w:rPr>
        <w:t>Orangeville Parties:  Stony Creek and Orangeville will be collectively re</w:t>
      </w:r>
      <w:r>
        <w:rPr>
          <w:color w:val="000000"/>
          <w:spacing w:val="-2"/>
        </w:rPr>
        <w:t xml:space="preserve">ferred to herein </w:t>
      </w:r>
      <w:r>
        <w:rPr>
          <w:color w:val="000000"/>
          <w:spacing w:val="-2"/>
        </w:rPr>
        <w:br/>
      </w:r>
      <w:r>
        <w:rPr>
          <w:color w:val="000000"/>
          <w:spacing w:val="-2"/>
        </w:rPr>
        <w:tab/>
      </w:r>
      <w:r>
        <w:rPr>
          <w:color w:val="000000"/>
          <w:spacing w:val="-3"/>
        </w:rPr>
        <w:t xml:space="preserve">as the “Orangeville Parties”. </w:t>
      </w:r>
    </w:p>
    <w:p w:rsidR="00A074BA" w:rsidRDefault="00A074BA">
      <w:pPr>
        <w:autoSpaceDE w:val="0"/>
        <w:autoSpaceDN w:val="0"/>
        <w:adjustRightInd w:val="0"/>
        <w:spacing w:line="274" w:lineRule="exact"/>
        <w:ind w:left="1800"/>
        <w:rPr>
          <w:color w:val="000000"/>
          <w:spacing w:val="-3"/>
        </w:rPr>
      </w:pPr>
    </w:p>
    <w:p w:rsidR="00A074BA" w:rsidRDefault="00AF3764">
      <w:pPr>
        <w:tabs>
          <w:tab w:val="left" w:pos="2160"/>
        </w:tabs>
        <w:autoSpaceDE w:val="0"/>
        <w:autoSpaceDN w:val="0"/>
        <w:adjustRightInd w:val="0"/>
        <w:spacing w:before="11" w:line="274" w:lineRule="exact"/>
        <w:ind w:left="1800" w:right="1342"/>
        <w:rPr>
          <w:color w:val="000000"/>
          <w:spacing w:val="-3"/>
        </w:rPr>
      </w:pPr>
      <w:r>
        <w:rPr>
          <w:color w:val="000000"/>
          <w:spacing w:val="-2"/>
        </w:rPr>
        <w:t>(b)</w:t>
      </w:r>
      <w:r>
        <w:rPr>
          <w:rFonts w:ascii="Arial" w:hAnsi="Arial"/>
          <w:color w:val="000000"/>
          <w:spacing w:val="-2"/>
        </w:rPr>
        <w:t xml:space="preserve"> </w:t>
      </w:r>
      <w:r>
        <w:rPr>
          <w:color w:val="000000"/>
          <w:spacing w:val="-2"/>
        </w:rPr>
        <w:t xml:space="preserve">The Orangeville Parties shall own, operate, and maintain the Interconnection Customer’s </w:t>
      </w:r>
      <w:r>
        <w:rPr>
          <w:color w:val="000000"/>
          <w:spacing w:val="-2"/>
        </w:rPr>
        <w:br/>
      </w:r>
      <w:r>
        <w:rPr>
          <w:color w:val="000000"/>
          <w:spacing w:val="-2"/>
        </w:rPr>
        <w:tab/>
        <w:t xml:space="preserve">Interconnection Facilities pursuant to a common facilities agreement by and among the </w:t>
      </w:r>
      <w:r>
        <w:rPr>
          <w:color w:val="000000"/>
          <w:spacing w:val="-2"/>
        </w:rPr>
        <w:br/>
      </w:r>
      <w:r>
        <w:rPr>
          <w:color w:val="000000"/>
          <w:spacing w:val="-2"/>
        </w:rPr>
        <w:tab/>
      </w:r>
      <w:r>
        <w:rPr>
          <w:color w:val="000000"/>
          <w:spacing w:val="-2"/>
        </w:rPr>
        <w:t xml:space="preserve">Orangeville Parties entitled Assignment, Co-Tenancy, and Shared Facilities Agreement </w:t>
      </w:r>
      <w:r>
        <w:rPr>
          <w:color w:val="000000"/>
          <w:spacing w:val="-2"/>
        </w:rPr>
        <w:br/>
      </w:r>
      <w:r>
        <w:rPr>
          <w:color w:val="000000"/>
          <w:spacing w:val="-2"/>
        </w:rPr>
        <w:tab/>
        <w:t xml:space="preserve">(or a similar title).  The Orangeville Parties will enter into this agreement no later than </w:t>
      </w:r>
      <w:r>
        <w:rPr>
          <w:color w:val="000000"/>
          <w:spacing w:val="-2"/>
        </w:rPr>
        <w:br/>
      </w:r>
      <w:r>
        <w:rPr>
          <w:color w:val="000000"/>
          <w:spacing w:val="-2"/>
        </w:rPr>
        <w:tab/>
        <w:t>120 days prior to the energization of the Orangeville Energy Storage Projec</w:t>
      </w:r>
      <w:r>
        <w:rPr>
          <w:color w:val="000000"/>
          <w:spacing w:val="-2"/>
        </w:rPr>
        <w:t xml:space="preserve">t.  The </w:t>
      </w:r>
      <w:r>
        <w:rPr>
          <w:color w:val="000000"/>
          <w:spacing w:val="-2"/>
        </w:rPr>
        <w:br/>
      </w:r>
      <w:r>
        <w:rPr>
          <w:color w:val="000000"/>
          <w:spacing w:val="-2"/>
        </w:rPr>
        <w:tab/>
        <w:t xml:space="preserve">Orangeville Parties will notify the NYISO and Connecting Transmission Owner when </w:t>
      </w:r>
      <w:r>
        <w:rPr>
          <w:color w:val="000000"/>
          <w:spacing w:val="-2"/>
        </w:rPr>
        <w:br/>
      </w:r>
      <w:r>
        <w:rPr>
          <w:color w:val="000000"/>
          <w:spacing w:val="-2"/>
        </w:rPr>
        <w:tab/>
        <w:t xml:space="preserve">this agreement has been executed between Stony Creek and Orangeville and filed with, </w:t>
      </w:r>
      <w:r>
        <w:rPr>
          <w:color w:val="000000"/>
          <w:spacing w:val="-2"/>
        </w:rPr>
        <w:br/>
      </w:r>
      <w:r>
        <w:rPr>
          <w:color w:val="000000"/>
          <w:spacing w:val="-2"/>
        </w:rPr>
        <w:tab/>
      </w:r>
      <w:r>
        <w:rPr>
          <w:color w:val="000000"/>
          <w:spacing w:val="-3"/>
        </w:rPr>
        <w:t xml:space="preserve">and accepted, at FERC. </w:t>
      </w:r>
    </w:p>
    <w:p w:rsidR="00A074BA" w:rsidRDefault="00A074BA">
      <w:pPr>
        <w:autoSpaceDE w:val="0"/>
        <w:autoSpaceDN w:val="0"/>
        <w:adjustRightInd w:val="0"/>
        <w:spacing w:line="276" w:lineRule="exact"/>
        <w:ind w:left="1800"/>
        <w:rPr>
          <w:color w:val="000000"/>
          <w:spacing w:val="-3"/>
        </w:rPr>
      </w:pPr>
    </w:p>
    <w:p w:rsidR="00A074BA" w:rsidRDefault="00AF3764">
      <w:pPr>
        <w:autoSpaceDE w:val="0"/>
        <w:autoSpaceDN w:val="0"/>
        <w:adjustRightInd w:val="0"/>
        <w:spacing w:before="9" w:line="276" w:lineRule="exact"/>
        <w:ind w:left="1800"/>
        <w:rPr>
          <w:color w:val="000000"/>
          <w:spacing w:val="-2"/>
        </w:rPr>
      </w:pPr>
      <w:r>
        <w:rPr>
          <w:color w:val="000000"/>
          <w:spacing w:val="-2"/>
        </w:rPr>
        <w:t>(c)</w:t>
      </w:r>
      <w:r>
        <w:rPr>
          <w:rFonts w:ascii="Arial" w:hAnsi="Arial"/>
          <w:color w:val="000000"/>
          <w:spacing w:val="-2"/>
        </w:rPr>
        <w:t xml:space="preserve"> </w:t>
      </w:r>
      <w:r>
        <w:rPr>
          <w:color w:val="000000"/>
          <w:spacing w:val="-2"/>
        </w:rPr>
        <w:t>Notices to the Orangeville Parties:  Prior to t</w:t>
      </w:r>
      <w:r>
        <w:rPr>
          <w:color w:val="000000"/>
          <w:spacing w:val="-2"/>
        </w:rPr>
        <w:t>he effective date of the Assignment, Co-</w:t>
      </w:r>
    </w:p>
    <w:p w:rsidR="00A074BA" w:rsidRDefault="00AF3764">
      <w:pPr>
        <w:autoSpaceDE w:val="0"/>
        <w:autoSpaceDN w:val="0"/>
        <w:adjustRightInd w:val="0"/>
        <w:spacing w:before="5" w:line="275" w:lineRule="exact"/>
        <w:ind w:left="2160" w:right="1261"/>
        <w:rPr>
          <w:color w:val="000000"/>
          <w:spacing w:val="-3"/>
        </w:rPr>
      </w:pPr>
      <w:r>
        <w:rPr>
          <w:color w:val="000000"/>
          <w:spacing w:val="-2"/>
        </w:rPr>
        <w:t xml:space="preserve">Tenancy, and Shared Facilities Agreement between the Orangeville Parties, any required </w:t>
      </w:r>
      <w:r>
        <w:rPr>
          <w:color w:val="000000"/>
          <w:spacing w:val="-2"/>
        </w:rPr>
        <w:br/>
        <w:t xml:space="preserve">notices and all communications to Orangeville and Stony Creek, as applicable, and all </w:t>
      </w:r>
      <w:r>
        <w:rPr>
          <w:color w:val="000000"/>
          <w:spacing w:val="-2"/>
        </w:rPr>
        <w:br/>
        <w:t>communications from Orangeville and Ston</w:t>
      </w:r>
      <w:r>
        <w:rPr>
          <w:color w:val="000000"/>
          <w:spacing w:val="-2"/>
        </w:rPr>
        <w:t xml:space="preserve">y Creek, as applicable, to the NYISO and/or </w:t>
      </w:r>
      <w:r>
        <w:rPr>
          <w:color w:val="000000"/>
          <w:spacing w:val="-2"/>
        </w:rPr>
        <w:br/>
        <w:t xml:space="preserve">Connecting Transmission Owner: (i) regarding any matter relating to this Agreement </w:t>
      </w:r>
      <w:r>
        <w:rPr>
          <w:color w:val="000000"/>
          <w:spacing w:val="-2"/>
        </w:rPr>
        <w:br/>
        <w:t xml:space="preserve">shall be made to, and given only by, contacts in Article 13 of this Agreement, or (ii) </w:t>
      </w:r>
      <w:r>
        <w:rPr>
          <w:color w:val="000000"/>
          <w:spacing w:val="-2"/>
        </w:rPr>
        <w:br/>
        <w:t xml:space="preserve">regarding the Standard Large Generator </w:t>
      </w:r>
      <w:r>
        <w:rPr>
          <w:color w:val="000000"/>
          <w:spacing w:val="-2"/>
        </w:rPr>
        <w:t xml:space="preserve">Interconnection Agreement for the Stony Creek </w:t>
      </w:r>
      <w:r>
        <w:rPr>
          <w:color w:val="000000"/>
          <w:spacing w:val="-2"/>
        </w:rPr>
        <w:br/>
        <w:t xml:space="preserve">Wind Facility (“Stony Creek LGIA”) shall be made to and given only by, contacts in </w:t>
      </w:r>
      <w:r>
        <w:rPr>
          <w:color w:val="000000"/>
          <w:spacing w:val="-2"/>
        </w:rPr>
        <w:br/>
        <w:t>Appendix F of the Stony Creek LGIA.  Upon the effective date of the Assignment, Co-</w:t>
      </w:r>
      <w:r>
        <w:rPr>
          <w:color w:val="000000"/>
          <w:spacing w:val="-2"/>
        </w:rPr>
        <w:br/>
        <w:t xml:space="preserve">Tenancy, and Shared Facilities Agreement </w:t>
      </w:r>
      <w:r>
        <w:rPr>
          <w:color w:val="000000"/>
          <w:spacing w:val="-2"/>
        </w:rPr>
        <w:t xml:space="preserve">between the Orangeville Parties, any required </w:t>
      </w:r>
      <w:r>
        <w:rPr>
          <w:color w:val="000000"/>
          <w:spacing w:val="-2"/>
        </w:rPr>
        <w:br/>
        <w:t xml:space="preserve">notice and all communications to the Orangeville Parties and any required notice and all </w:t>
      </w:r>
      <w:r>
        <w:rPr>
          <w:color w:val="000000"/>
          <w:spacing w:val="-2"/>
        </w:rPr>
        <w:br/>
        <w:t xml:space="preserve">communications from either Orangeville Party to the NYISO and/or Connecting </w:t>
      </w:r>
      <w:r>
        <w:rPr>
          <w:color w:val="000000"/>
          <w:spacing w:val="-2"/>
        </w:rPr>
        <w:br/>
        <w:t>Transmission Owner regarding any matter re</w:t>
      </w:r>
      <w:r>
        <w:rPr>
          <w:color w:val="000000"/>
          <w:spacing w:val="-2"/>
        </w:rPr>
        <w:t xml:space="preserve">lating to this Agreement or the </w:t>
      </w:r>
      <w:r>
        <w:rPr>
          <w:color w:val="000000"/>
          <w:spacing w:val="-2"/>
        </w:rPr>
        <w:br/>
        <w:t xml:space="preserve">corresponding Stony Creek LGIA shall be made only to, and given only by, the following </w:t>
      </w:r>
      <w:r>
        <w:rPr>
          <w:color w:val="000000"/>
          <w:spacing w:val="-2"/>
        </w:rPr>
        <w:br/>
      </w:r>
      <w:r>
        <w:rPr>
          <w:color w:val="000000"/>
          <w:spacing w:val="-3"/>
        </w:rPr>
        <w:t xml:space="preserve">contact for the Orangeville Parties: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9" w:line="276" w:lineRule="exact"/>
        <w:ind w:left="2160"/>
        <w:rPr>
          <w:color w:val="000000"/>
          <w:spacing w:val="-3"/>
        </w:rPr>
      </w:pPr>
      <w:r>
        <w:rPr>
          <w:color w:val="000000"/>
          <w:spacing w:val="-3"/>
        </w:rPr>
        <w:t xml:space="preserve">Orangeville Parties </w:t>
      </w:r>
    </w:p>
    <w:p w:rsidR="00A074BA" w:rsidRDefault="00AF3764">
      <w:pPr>
        <w:autoSpaceDE w:val="0"/>
        <w:autoSpaceDN w:val="0"/>
        <w:adjustRightInd w:val="0"/>
        <w:spacing w:before="18" w:line="260" w:lineRule="exact"/>
        <w:ind w:left="2160" w:right="4569"/>
        <w:jc w:val="both"/>
        <w:rPr>
          <w:color w:val="000000"/>
          <w:spacing w:val="-3"/>
        </w:rPr>
      </w:pPr>
      <w:r>
        <w:rPr>
          <w:color w:val="000000"/>
          <w:spacing w:val="-3"/>
        </w:rPr>
        <w:t>Attention:  Orangeville Shared Facilities Manager LLC Address:  One South W</w:t>
      </w:r>
      <w:r>
        <w:rPr>
          <w:color w:val="000000"/>
          <w:spacing w:val="-3"/>
        </w:rPr>
        <w:t xml:space="preserve">acker Drive, Suite 1800 </w:t>
      </w:r>
    </w:p>
    <w:p w:rsidR="00A074BA" w:rsidRDefault="00AF3764">
      <w:pPr>
        <w:tabs>
          <w:tab w:val="left" w:pos="4380"/>
          <w:tab w:val="left" w:pos="5760"/>
        </w:tabs>
        <w:autoSpaceDE w:val="0"/>
        <w:autoSpaceDN w:val="0"/>
        <w:adjustRightInd w:val="0"/>
        <w:spacing w:before="19" w:line="276" w:lineRule="exact"/>
        <w:ind w:left="2160"/>
        <w:rPr>
          <w:color w:val="000000"/>
          <w:spacing w:val="-3"/>
        </w:rPr>
      </w:pPr>
      <w:r>
        <w:rPr>
          <w:color w:val="000000"/>
          <w:spacing w:val="-3"/>
        </w:rPr>
        <w:t>City:  Chicago</w:t>
      </w:r>
      <w:r>
        <w:rPr>
          <w:color w:val="000000"/>
          <w:spacing w:val="-3"/>
        </w:rPr>
        <w:tab/>
        <w:t>State:  IL</w:t>
      </w:r>
      <w:r>
        <w:rPr>
          <w:color w:val="000000"/>
          <w:spacing w:val="-3"/>
        </w:rPr>
        <w:tab/>
        <w:t>Zip:  60606</w:t>
      </w:r>
    </w:p>
    <w:p w:rsidR="00A074BA" w:rsidRDefault="00AF3764">
      <w:pPr>
        <w:autoSpaceDE w:val="0"/>
        <w:autoSpaceDN w:val="0"/>
        <w:adjustRightInd w:val="0"/>
        <w:spacing w:before="1" w:line="266" w:lineRule="exact"/>
        <w:ind w:left="2160"/>
        <w:rPr>
          <w:color w:val="000000"/>
          <w:spacing w:val="-3"/>
        </w:rPr>
      </w:pPr>
      <w:r>
        <w:rPr>
          <w:color w:val="000000"/>
          <w:spacing w:val="-3"/>
        </w:rPr>
        <w:t xml:space="preserve">Phone:  (312) 224-1400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158" w:line="276" w:lineRule="exact"/>
        <w:ind w:left="5959"/>
        <w:rPr>
          <w:color w:val="000000"/>
          <w:spacing w:val="-3"/>
        </w:rPr>
      </w:pPr>
      <w:r>
        <w:rPr>
          <w:color w:val="000000"/>
          <w:spacing w:val="-3"/>
        </w:rPr>
        <w:t xml:space="preserve">2-4 </w:t>
      </w:r>
    </w:p>
    <w:p w:rsidR="00A074BA" w:rsidRDefault="00A074BA">
      <w:pPr>
        <w:autoSpaceDE w:val="0"/>
        <w:autoSpaceDN w:val="0"/>
        <w:adjustRightInd w:val="0"/>
        <w:rPr>
          <w:color w:val="000000"/>
          <w:spacing w:val="-3"/>
        </w:rPr>
        <w:sectPr w:rsidR="00A074BA">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7" w:name="Pg47"/>
      <w:bookmarkEnd w:id="4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800"/>
        <w:rPr>
          <w:color w:val="000000"/>
          <w:spacing w:val="-3"/>
        </w:rPr>
      </w:pPr>
    </w:p>
    <w:p w:rsidR="00A074BA" w:rsidRDefault="00AF3764">
      <w:pPr>
        <w:autoSpaceDE w:val="0"/>
        <w:autoSpaceDN w:val="0"/>
        <w:adjustRightInd w:val="0"/>
        <w:spacing w:before="168" w:line="276" w:lineRule="exact"/>
        <w:ind w:left="1800"/>
        <w:rPr>
          <w:color w:val="000000"/>
          <w:spacing w:val="-2"/>
        </w:rPr>
      </w:pPr>
      <w:r>
        <w:rPr>
          <w:color w:val="000000"/>
          <w:spacing w:val="-2"/>
        </w:rPr>
        <w:t>(d)</w:t>
      </w:r>
      <w:r>
        <w:rPr>
          <w:rFonts w:ascii="Arial" w:hAnsi="Arial"/>
          <w:color w:val="000000"/>
          <w:spacing w:val="-2"/>
        </w:rPr>
        <w:t xml:space="preserve"> </w:t>
      </w:r>
      <w:r>
        <w:rPr>
          <w:color w:val="000000"/>
          <w:spacing w:val="-2"/>
        </w:rPr>
        <w:t xml:space="preserve">Billing, Payments and Defaults: Notwithstanding anything to the contrary in this </w:t>
      </w:r>
    </w:p>
    <w:p w:rsidR="00A074BA" w:rsidRDefault="00AF3764">
      <w:pPr>
        <w:autoSpaceDE w:val="0"/>
        <w:autoSpaceDN w:val="0"/>
        <w:adjustRightInd w:val="0"/>
        <w:spacing w:line="276" w:lineRule="exact"/>
        <w:ind w:left="2160" w:right="1250"/>
        <w:rPr>
          <w:color w:val="000000"/>
          <w:spacing w:val="-3"/>
        </w:rPr>
      </w:pPr>
      <w:r>
        <w:rPr>
          <w:color w:val="000000"/>
          <w:spacing w:val="-2"/>
        </w:rPr>
        <w:t xml:space="preserve">Agreement, upon the effective date of the Assignment, Co-Tenancy, and Shared Facilities </w:t>
      </w:r>
      <w:r>
        <w:rPr>
          <w:color w:val="000000"/>
          <w:spacing w:val="-2"/>
        </w:rPr>
        <w:br/>
        <w:t xml:space="preserve">Agreement between the Orangeville Parties, NYISO and/or Connecting Transmission </w:t>
      </w:r>
      <w:r>
        <w:rPr>
          <w:color w:val="000000"/>
          <w:spacing w:val="-2"/>
        </w:rPr>
        <w:br/>
        <w:t xml:space="preserve">Owner shall submit bills required by this Agreement and the corresponding Stony Creek </w:t>
      </w:r>
      <w:r>
        <w:rPr>
          <w:color w:val="000000"/>
          <w:spacing w:val="-2"/>
        </w:rPr>
        <w:br/>
        <w:t xml:space="preserve">LGIA governing the interconnection of the projects to the designated representative of </w:t>
      </w:r>
      <w:r>
        <w:rPr>
          <w:color w:val="000000"/>
          <w:spacing w:val="-2"/>
        </w:rPr>
        <w:br/>
        <w:t xml:space="preserve">the Interconnection Customer as identified in Section F(c) of this Attachment 2.  In the </w:t>
      </w:r>
      <w:r>
        <w:rPr>
          <w:color w:val="000000"/>
          <w:spacing w:val="-2"/>
        </w:rPr>
        <w:br/>
        <w:t>event that the bill is not paid in accordance with Article 6 of this Agreemen</w:t>
      </w:r>
      <w:r>
        <w:rPr>
          <w:color w:val="000000"/>
          <w:spacing w:val="-2"/>
        </w:rPr>
        <w:t xml:space="preserve">t, NYISO </w:t>
      </w:r>
      <w:r>
        <w:rPr>
          <w:color w:val="000000"/>
          <w:spacing w:val="-2"/>
        </w:rPr>
        <w:br/>
        <w:t xml:space="preserve">and/or Connecting Transmission Owner shall provide written notice of such Breach of </w:t>
      </w:r>
      <w:r>
        <w:rPr>
          <w:color w:val="000000"/>
          <w:spacing w:val="-2"/>
        </w:rPr>
        <w:br/>
        <w:t xml:space="preserve">this Agreement to the designated representative of the Interconnection Customer as </w:t>
      </w:r>
      <w:r>
        <w:rPr>
          <w:color w:val="000000"/>
          <w:spacing w:val="-2"/>
        </w:rPr>
        <w:br/>
        <w:t xml:space="preserve">identified in Section F(c) of this Attachment 2.  In accordance with Section </w:t>
      </w:r>
      <w:r>
        <w:rPr>
          <w:color w:val="000000"/>
          <w:spacing w:val="-2"/>
        </w:rPr>
        <w:t xml:space="preserve">7.6 of this </w:t>
      </w:r>
      <w:r>
        <w:rPr>
          <w:color w:val="000000"/>
          <w:spacing w:val="-2"/>
        </w:rPr>
        <w:br/>
        <w:t xml:space="preserve">Agreement, the Orangeville Parties collectively, or either Orangeville Party individually, </w:t>
      </w:r>
      <w:r>
        <w:rPr>
          <w:color w:val="000000"/>
          <w:spacing w:val="-2"/>
        </w:rPr>
        <w:br/>
        <w:t xml:space="preserve">may cure the Breach.  Following the completion of construction of the Interconnection </w:t>
      </w:r>
      <w:r>
        <w:rPr>
          <w:color w:val="000000"/>
          <w:spacing w:val="-2"/>
        </w:rPr>
        <w:br/>
        <w:t>Customer’s Interconnection Facilities and Connecting Transmissio</w:t>
      </w:r>
      <w:r>
        <w:rPr>
          <w:color w:val="000000"/>
          <w:spacing w:val="-2"/>
        </w:rPr>
        <w:t xml:space="preserve">n Owner’s </w:t>
      </w:r>
      <w:r>
        <w:rPr>
          <w:color w:val="000000"/>
          <w:spacing w:val="-2"/>
        </w:rPr>
        <w:br/>
        <w:t xml:space="preserve">Interconnection Facilities related to this Agreement, the Orangeville Parties are jointly </w:t>
      </w:r>
      <w:r>
        <w:rPr>
          <w:color w:val="000000"/>
          <w:spacing w:val="-2"/>
        </w:rPr>
        <w:br/>
        <w:t xml:space="preserve">and severally liable for all actual ongoing costs associated with the interconnection of the </w:t>
      </w:r>
      <w:r>
        <w:rPr>
          <w:color w:val="000000"/>
          <w:spacing w:val="-2"/>
        </w:rPr>
        <w:br/>
        <w:t>projects in accordance with this Agreement and the Stony Cre</w:t>
      </w:r>
      <w:r>
        <w:rPr>
          <w:color w:val="000000"/>
          <w:spacing w:val="-2"/>
        </w:rPr>
        <w:t xml:space="preserve">ek LGIA.  The Orangeville </w:t>
      </w:r>
      <w:r>
        <w:rPr>
          <w:color w:val="000000"/>
          <w:spacing w:val="-2"/>
        </w:rPr>
        <w:br/>
        <w:t xml:space="preserve">Parties, NYISO and Connecting Transmission Owner hereby agree that the person(s) </w:t>
      </w:r>
      <w:r>
        <w:rPr>
          <w:color w:val="000000"/>
          <w:spacing w:val="-2"/>
        </w:rPr>
        <w:br/>
        <w:t xml:space="preserve">identified in Section F(c) of this Attachment 2 shall serve as the point of contact on </w:t>
      </w:r>
      <w:r>
        <w:rPr>
          <w:color w:val="000000"/>
          <w:spacing w:val="-2"/>
        </w:rPr>
        <w:br/>
        <w:t>behalf of the Orangeville Parties for all matters regarding</w:t>
      </w:r>
      <w:r>
        <w:rPr>
          <w:color w:val="000000"/>
          <w:spacing w:val="-2"/>
        </w:rPr>
        <w:t xml:space="preserve"> this Agreement and the </w:t>
      </w:r>
      <w:r>
        <w:rPr>
          <w:color w:val="000000"/>
          <w:spacing w:val="-2"/>
        </w:rPr>
        <w:br/>
      </w:r>
      <w:r>
        <w:rPr>
          <w:color w:val="000000"/>
          <w:spacing w:val="-3"/>
        </w:rPr>
        <w:t xml:space="preserve">corresponding Stony Creek LGIA. </w:t>
      </w:r>
    </w:p>
    <w:p w:rsidR="00A074BA" w:rsidRDefault="00AF3764">
      <w:pPr>
        <w:autoSpaceDE w:val="0"/>
        <w:autoSpaceDN w:val="0"/>
        <w:adjustRightInd w:val="0"/>
        <w:spacing w:before="248" w:line="276" w:lineRule="exact"/>
        <w:ind w:left="1800"/>
        <w:rPr>
          <w:color w:val="000000"/>
          <w:spacing w:val="-2"/>
        </w:rPr>
      </w:pPr>
      <w:r>
        <w:rPr>
          <w:color w:val="000000"/>
          <w:spacing w:val="-2"/>
        </w:rPr>
        <w:t>(e)</w:t>
      </w:r>
      <w:r>
        <w:rPr>
          <w:rFonts w:ascii="Arial" w:hAnsi="Arial"/>
          <w:color w:val="000000"/>
          <w:spacing w:val="-2"/>
        </w:rPr>
        <w:t xml:space="preserve"> </w:t>
      </w:r>
      <w:r>
        <w:rPr>
          <w:color w:val="000000"/>
          <w:spacing w:val="-2"/>
        </w:rPr>
        <w:t xml:space="preserve">Satisfaction of Obligations by Orangeville Parties: Payment by an Orangeville Party of </w:t>
      </w:r>
    </w:p>
    <w:p w:rsidR="00A074BA" w:rsidRDefault="00AF3764">
      <w:pPr>
        <w:autoSpaceDE w:val="0"/>
        <w:autoSpaceDN w:val="0"/>
        <w:adjustRightInd w:val="0"/>
        <w:spacing w:before="1" w:line="280" w:lineRule="exact"/>
        <w:ind w:left="2160" w:right="1264"/>
        <w:jc w:val="both"/>
        <w:rPr>
          <w:color w:val="000000"/>
          <w:spacing w:val="-2"/>
        </w:rPr>
      </w:pPr>
      <w:r>
        <w:rPr>
          <w:color w:val="000000"/>
          <w:spacing w:val="-2"/>
        </w:rPr>
        <w:t>all costs due by the Orangeville Parties associated with the interconnection of the projects in accordance</w:t>
      </w:r>
      <w:r>
        <w:rPr>
          <w:color w:val="000000"/>
          <w:spacing w:val="-2"/>
        </w:rPr>
        <w:t xml:space="preserve"> with this Agreement and the corresponding Stony Creek LGIA shall satisfy the obligation of Stony Creek or Orangeville, as applicable, to pay such amounts. </w:t>
      </w:r>
    </w:p>
    <w:p w:rsidR="00A074BA" w:rsidRDefault="00AF3764">
      <w:pPr>
        <w:tabs>
          <w:tab w:val="left" w:pos="2160"/>
        </w:tabs>
        <w:autoSpaceDE w:val="0"/>
        <w:autoSpaceDN w:val="0"/>
        <w:adjustRightInd w:val="0"/>
        <w:spacing w:before="263" w:line="277" w:lineRule="exact"/>
        <w:ind w:left="1800" w:right="1705"/>
        <w:rPr>
          <w:color w:val="000000"/>
          <w:spacing w:val="-2"/>
        </w:rPr>
      </w:pPr>
      <w:r>
        <w:rPr>
          <w:color w:val="000000"/>
          <w:spacing w:val="-1"/>
        </w:rPr>
        <w:t>(f)</w:t>
      </w:r>
      <w:r>
        <w:rPr>
          <w:rFonts w:ascii="Arial" w:hAnsi="Arial"/>
          <w:color w:val="000000"/>
          <w:spacing w:val="-1"/>
        </w:rPr>
        <w:t xml:space="preserve"> </w:t>
      </w:r>
      <w:r>
        <w:rPr>
          <w:color w:val="000000"/>
          <w:spacing w:val="-1"/>
        </w:rPr>
        <w:t xml:space="preserve">The Interconnection Customer agrees that all issues between the Orangeville Parties </w:t>
      </w:r>
      <w:r>
        <w:rPr>
          <w:color w:val="000000"/>
          <w:spacing w:val="-1"/>
        </w:rPr>
        <w:br/>
      </w:r>
      <w:r>
        <w:rPr>
          <w:color w:val="000000"/>
          <w:spacing w:val="-1"/>
        </w:rPr>
        <w:tab/>
      </w:r>
      <w:r>
        <w:rPr>
          <w:color w:val="000000"/>
          <w:spacing w:val="-2"/>
        </w:rPr>
        <w:t xml:space="preserve">regarding invoices, disbursements, operations, maintenance, liability, and all other </w:t>
      </w:r>
      <w:r>
        <w:rPr>
          <w:color w:val="000000"/>
          <w:spacing w:val="-2"/>
        </w:rPr>
        <w:br/>
      </w:r>
      <w:r>
        <w:rPr>
          <w:color w:val="000000"/>
          <w:spacing w:val="-2"/>
        </w:rPr>
        <w:tab/>
        <w:t xml:space="preserve">matters related to the projects shall be resolved between the Orangeville Parties.  The </w:t>
      </w:r>
      <w:r>
        <w:rPr>
          <w:color w:val="000000"/>
          <w:spacing w:val="-2"/>
        </w:rPr>
        <w:br/>
      </w:r>
      <w:r>
        <w:rPr>
          <w:color w:val="000000"/>
          <w:spacing w:val="-2"/>
        </w:rPr>
        <w:tab/>
        <w:t xml:space="preserve">NYISO and/or Connecting Transmission Owner may provide to the point of contact </w:t>
      </w:r>
      <w:r>
        <w:rPr>
          <w:color w:val="000000"/>
          <w:spacing w:val="-2"/>
        </w:rPr>
        <w:br/>
      </w:r>
      <w:r>
        <w:rPr>
          <w:color w:val="000000"/>
          <w:spacing w:val="-2"/>
        </w:rPr>
        <w:tab/>
        <w:t xml:space="preserve">identified in Section F(c) of this Attachment 2 a single invoice, payment, or other </w:t>
      </w:r>
      <w:r>
        <w:rPr>
          <w:color w:val="000000"/>
          <w:spacing w:val="-2"/>
        </w:rPr>
        <w:br/>
      </w:r>
      <w:r>
        <w:rPr>
          <w:color w:val="000000"/>
          <w:spacing w:val="-2"/>
        </w:rPr>
        <w:tab/>
        <w:t xml:space="preserve">documentation regarding one or more of the Orangeville Parties.  The NYISO and/or </w:t>
      </w:r>
      <w:r>
        <w:rPr>
          <w:color w:val="000000"/>
          <w:spacing w:val="-2"/>
        </w:rPr>
        <w:br/>
      </w:r>
      <w:r>
        <w:rPr>
          <w:color w:val="000000"/>
          <w:spacing w:val="-2"/>
        </w:rPr>
        <w:tab/>
        <w:t xml:space="preserve">Connecting Transmission Owner shall not be required to segregate any payments or </w:t>
      </w:r>
      <w:r>
        <w:rPr>
          <w:color w:val="000000"/>
          <w:spacing w:val="-2"/>
        </w:rPr>
        <w:br/>
      </w:r>
      <w:r>
        <w:rPr>
          <w:color w:val="000000"/>
          <w:spacing w:val="-2"/>
        </w:rPr>
        <w:tab/>
        <w:t>i</w:t>
      </w:r>
      <w:r>
        <w:rPr>
          <w:color w:val="000000"/>
          <w:spacing w:val="-2"/>
        </w:rPr>
        <w:t xml:space="preserve">nformation pertaining to any Orangeville Party, except for market settlement. </w:t>
      </w:r>
    </w:p>
    <w:p w:rsidR="00A074BA" w:rsidRDefault="00A074BA">
      <w:pPr>
        <w:autoSpaceDE w:val="0"/>
        <w:autoSpaceDN w:val="0"/>
        <w:adjustRightInd w:val="0"/>
        <w:spacing w:line="276" w:lineRule="exact"/>
        <w:ind w:left="1800"/>
        <w:rPr>
          <w:color w:val="000000"/>
          <w:spacing w:val="-2"/>
        </w:rPr>
      </w:pPr>
    </w:p>
    <w:p w:rsidR="00A074BA" w:rsidRDefault="00AF3764">
      <w:pPr>
        <w:tabs>
          <w:tab w:val="left" w:pos="2160"/>
        </w:tabs>
        <w:autoSpaceDE w:val="0"/>
        <w:autoSpaceDN w:val="0"/>
        <w:adjustRightInd w:val="0"/>
        <w:spacing w:before="8" w:line="276" w:lineRule="exact"/>
        <w:ind w:left="1800" w:right="1336"/>
        <w:rPr>
          <w:color w:val="000000"/>
          <w:spacing w:val="-2"/>
        </w:rPr>
      </w:pPr>
      <w:r>
        <w:rPr>
          <w:color w:val="000000"/>
          <w:spacing w:val="-2"/>
        </w:rPr>
        <w:t>(g)</w:t>
      </w:r>
      <w:r>
        <w:rPr>
          <w:rFonts w:ascii="Arial" w:hAnsi="Arial"/>
          <w:color w:val="000000"/>
          <w:spacing w:val="-2"/>
        </w:rPr>
        <w:t xml:space="preserve"> </w:t>
      </w:r>
      <w:r>
        <w:rPr>
          <w:color w:val="000000"/>
          <w:spacing w:val="-2"/>
        </w:rPr>
        <w:t xml:space="preserve">The Orangeville Parties shall notify the NYISO and Connecting Transmission Owner </w:t>
      </w:r>
      <w:r>
        <w:rPr>
          <w:color w:val="000000"/>
          <w:spacing w:val="-2"/>
        </w:rPr>
        <w:br/>
      </w:r>
      <w:r>
        <w:rPr>
          <w:color w:val="000000"/>
          <w:spacing w:val="-2"/>
        </w:rPr>
        <w:tab/>
        <w:t xml:space="preserve">within ten (10) business days if the Assignment, Co-Tenancy, and Shared Facilities </w:t>
      </w:r>
      <w:r>
        <w:rPr>
          <w:color w:val="000000"/>
          <w:spacing w:val="-2"/>
        </w:rPr>
        <w:br/>
      </w:r>
      <w:r>
        <w:rPr>
          <w:color w:val="000000"/>
          <w:spacing w:val="-2"/>
        </w:rPr>
        <w:tab/>
        <w:t>Agre</w:t>
      </w:r>
      <w:r>
        <w:rPr>
          <w:color w:val="000000"/>
          <w:spacing w:val="-2"/>
        </w:rPr>
        <w:t xml:space="preserve">ement is amended or terminated.  If the Assignment, Co-Tenancy and Shared </w:t>
      </w:r>
      <w:r>
        <w:rPr>
          <w:color w:val="000000"/>
          <w:spacing w:val="-2"/>
        </w:rPr>
        <w:br/>
      </w:r>
      <w:r>
        <w:rPr>
          <w:color w:val="000000"/>
          <w:spacing w:val="-2"/>
        </w:rPr>
        <w:tab/>
        <w:t xml:space="preserve">Facilities Agreement is amended in a manner inconsistent with this Section F of </w:t>
      </w:r>
      <w:r>
        <w:rPr>
          <w:color w:val="000000"/>
          <w:spacing w:val="-2"/>
        </w:rPr>
        <w:br/>
      </w:r>
      <w:r>
        <w:rPr>
          <w:color w:val="000000"/>
          <w:spacing w:val="-2"/>
        </w:rPr>
        <w:tab/>
        <w:t xml:space="preserve">Attachment 2 or is terminated, other than as a result of the Orangeville Parties being </w:t>
      </w:r>
      <w:r>
        <w:rPr>
          <w:color w:val="000000"/>
          <w:spacing w:val="-2"/>
        </w:rPr>
        <w:br/>
      </w:r>
      <w:r>
        <w:rPr>
          <w:color w:val="000000"/>
          <w:spacing w:val="-2"/>
        </w:rPr>
        <w:tab/>
        <w:t xml:space="preserve">owned by </w:t>
      </w:r>
      <w:r>
        <w:rPr>
          <w:color w:val="000000"/>
          <w:spacing w:val="-2"/>
        </w:rPr>
        <w:t xml:space="preserve">the same entity(ies), the Orangeville Parties shall be deemed in Breach of their </w:t>
      </w:r>
      <w:r>
        <w:rPr>
          <w:color w:val="000000"/>
          <w:spacing w:val="-2"/>
        </w:rPr>
        <w:br/>
      </w:r>
      <w:r>
        <w:rPr>
          <w:color w:val="000000"/>
          <w:spacing w:val="-2"/>
        </w:rPr>
        <w:tab/>
        <w:t xml:space="preserve">respective interconnection agreement in accordance with Section 7.6 of this Agreements </w:t>
      </w:r>
      <w:r>
        <w:rPr>
          <w:color w:val="000000"/>
          <w:spacing w:val="-2"/>
        </w:rPr>
        <w:br/>
      </w:r>
      <w:r>
        <w:rPr>
          <w:color w:val="000000"/>
          <w:spacing w:val="-2"/>
        </w:rPr>
        <w:tab/>
        <w:t xml:space="preserve">and Article 17 of the Stony Creek LGIA, unless NYISO, Connecting Transmission </w:t>
      </w:r>
      <w:r>
        <w:rPr>
          <w:color w:val="000000"/>
          <w:spacing w:val="-2"/>
        </w:rPr>
        <w:br/>
      </w:r>
      <w:r>
        <w:rPr>
          <w:color w:val="000000"/>
          <w:spacing w:val="-2"/>
        </w:rPr>
        <w:tab/>
        <w:t>Owne</w:t>
      </w:r>
      <w:r>
        <w:rPr>
          <w:color w:val="000000"/>
          <w:spacing w:val="-2"/>
        </w:rPr>
        <w:t xml:space="preserve">r, and Orangeville Parties can cure such Breach by mutually agreeing upon the </w:t>
      </w:r>
      <w:r>
        <w:rPr>
          <w:color w:val="000000"/>
          <w:spacing w:val="-2"/>
        </w:rPr>
        <w:br/>
      </w:r>
      <w:r>
        <w:rPr>
          <w:color w:val="000000"/>
          <w:spacing w:val="-2"/>
        </w:rPr>
        <w:tab/>
        <w:t xml:space="preserve">agreements or reinstatement of the Co-Tenancy and Shared Facilities Agreement to the </w:t>
      </w:r>
      <w:r>
        <w:rPr>
          <w:color w:val="000000"/>
          <w:spacing w:val="-2"/>
        </w:rPr>
        <w:br/>
      </w:r>
      <w:r>
        <w:rPr>
          <w:color w:val="000000"/>
          <w:spacing w:val="-2"/>
        </w:rPr>
        <w:tab/>
        <w:t xml:space="preserve">extent necessary for Orangeville to operate its Interconnection Customer’s </w:t>
      </w: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48" w:line="276" w:lineRule="exact"/>
        <w:ind w:left="5959"/>
        <w:rPr>
          <w:color w:val="000000"/>
          <w:spacing w:val="-3"/>
        </w:rPr>
      </w:pPr>
      <w:r>
        <w:rPr>
          <w:color w:val="000000"/>
          <w:spacing w:val="-3"/>
        </w:rPr>
        <w:t xml:space="preserve">2-5 </w:t>
      </w:r>
    </w:p>
    <w:p w:rsidR="00A074BA" w:rsidRDefault="00A074BA">
      <w:pPr>
        <w:autoSpaceDE w:val="0"/>
        <w:autoSpaceDN w:val="0"/>
        <w:adjustRightInd w:val="0"/>
        <w:rPr>
          <w:color w:val="000000"/>
          <w:spacing w:val="-3"/>
        </w:rPr>
        <w:sectPr w:rsidR="00A074BA">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8" w:name="Pg48"/>
      <w:bookmarkEnd w:id="4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SERVICE AGREEME</w:t>
      </w:r>
      <w:r>
        <w:rPr>
          <w:color w:val="000000"/>
          <w:spacing w:val="-3"/>
        </w:rPr>
        <w:t xml:space="preserve">NT NO. 2562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168" w:line="276" w:lineRule="exact"/>
        <w:ind w:left="2160"/>
        <w:rPr>
          <w:color w:val="000000"/>
          <w:spacing w:val="-2"/>
        </w:rPr>
      </w:pPr>
      <w:r>
        <w:rPr>
          <w:color w:val="000000"/>
          <w:spacing w:val="-2"/>
        </w:rPr>
        <w:t xml:space="preserve">Interconnection Facilities and make use of the Connecting Transmission Owner’s </w:t>
      </w:r>
    </w:p>
    <w:p w:rsidR="00A074BA" w:rsidRDefault="00AF3764">
      <w:pPr>
        <w:autoSpaceDE w:val="0"/>
        <w:autoSpaceDN w:val="0"/>
        <w:adjustRightInd w:val="0"/>
        <w:spacing w:line="280" w:lineRule="exact"/>
        <w:ind w:left="2160" w:right="1431"/>
        <w:jc w:val="both"/>
        <w:rPr>
          <w:color w:val="000000"/>
          <w:spacing w:val="-3"/>
        </w:rPr>
      </w:pPr>
      <w:r>
        <w:rPr>
          <w:color w:val="000000"/>
          <w:spacing w:val="-2"/>
        </w:rPr>
        <w:t xml:space="preserve">Interconnection Facilities in accordance with, and otherwise comply with, the terms and </w:t>
      </w:r>
      <w:r>
        <w:rPr>
          <w:color w:val="000000"/>
          <w:spacing w:val="-3"/>
        </w:rPr>
        <w:t xml:space="preserve">conditions set forth in this Agreement. </w:t>
      </w:r>
    </w:p>
    <w:p w:rsidR="00A074BA" w:rsidRDefault="00AF3764">
      <w:pPr>
        <w:tabs>
          <w:tab w:val="left" w:pos="2160"/>
        </w:tabs>
        <w:autoSpaceDE w:val="0"/>
        <w:autoSpaceDN w:val="0"/>
        <w:adjustRightInd w:val="0"/>
        <w:spacing w:before="266" w:line="275" w:lineRule="exact"/>
        <w:ind w:left="1800" w:right="1256"/>
        <w:rPr>
          <w:color w:val="000000"/>
          <w:spacing w:val="-3"/>
        </w:rPr>
      </w:pPr>
      <w:r>
        <w:rPr>
          <w:color w:val="000000"/>
          <w:spacing w:val="-2"/>
        </w:rPr>
        <w:t>(h)</w:t>
      </w:r>
      <w:r>
        <w:rPr>
          <w:rFonts w:ascii="Arial" w:hAnsi="Arial"/>
          <w:color w:val="000000"/>
          <w:spacing w:val="-2"/>
        </w:rPr>
        <w:t xml:space="preserve"> </w:t>
      </w:r>
      <w:r>
        <w:rPr>
          <w:color w:val="000000"/>
          <w:spacing w:val="-2"/>
        </w:rPr>
        <w:t xml:space="preserve">For the purpose of metering, the Orangeville Parties shall have the following designations </w:t>
      </w:r>
      <w:r>
        <w:rPr>
          <w:color w:val="000000"/>
          <w:spacing w:val="-2"/>
        </w:rPr>
        <w:br/>
      </w:r>
      <w:r>
        <w:rPr>
          <w:color w:val="000000"/>
          <w:spacing w:val="-2"/>
        </w:rPr>
        <w:tab/>
        <w:t xml:space="preserve">detailed in the Metering Algorithm Memorandum of Understanding (see Attachment 5) </w:t>
      </w:r>
      <w:r>
        <w:rPr>
          <w:color w:val="000000"/>
          <w:spacing w:val="-2"/>
        </w:rPr>
        <w:br/>
      </w:r>
      <w:r>
        <w:rPr>
          <w:color w:val="000000"/>
          <w:spacing w:val="-2"/>
        </w:rPr>
        <w:tab/>
        <w:t>that may not be changed without the written agreement of the Orangeville Partie</w:t>
      </w:r>
      <w:r>
        <w:rPr>
          <w:color w:val="000000"/>
          <w:spacing w:val="-2"/>
        </w:rPr>
        <w:t xml:space="preserve">s: Stony </w:t>
      </w:r>
      <w:r>
        <w:rPr>
          <w:color w:val="000000"/>
          <w:spacing w:val="-2"/>
        </w:rPr>
        <w:br/>
      </w:r>
      <w:r>
        <w:rPr>
          <w:color w:val="000000"/>
          <w:spacing w:val="-2"/>
        </w:rPr>
        <w:tab/>
        <w:t xml:space="preserve">Creek Energy LLC is the primary generator and Orangeville Energy Storage LLC is the </w:t>
      </w:r>
      <w:r>
        <w:rPr>
          <w:color w:val="000000"/>
          <w:spacing w:val="-2"/>
        </w:rPr>
        <w:br/>
      </w:r>
      <w:r>
        <w:rPr>
          <w:color w:val="000000"/>
          <w:spacing w:val="-2"/>
        </w:rPr>
        <w:tab/>
      </w:r>
      <w:r>
        <w:rPr>
          <w:color w:val="000000"/>
          <w:spacing w:val="-3"/>
        </w:rPr>
        <w:t xml:space="preserve">secondary generator. </w:t>
      </w:r>
    </w:p>
    <w:p w:rsidR="00A074BA" w:rsidRDefault="00A074BA">
      <w:pPr>
        <w:autoSpaceDE w:val="0"/>
        <w:autoSpaceDN w:val="0"/>
        <w:adjustRightInd w:val="0"/>
        <w:spacing w:line="276" w:lineRule="exact"/>
        <w:ind w:left="1440"/>
        <w:rPr>
          <w:color w:val="000000"/>
          <w:spacing w:val="-3"/>
        </w:rPr>
      </w:pPr>
    </w:p>
    <w:p w:rsidR="00A074BA" w:rsidRDefault="00AF3764">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G. </w:t>
      </w:r>
      <w:r>
        <w:rPr>
          <w:rFonts w:ascii="Times New Roman Bold" w:hAnsi="Times New Roman Bold"/>
          <w:color w:val="000000"/>
          <w:spacing w:val="-3"/>
        </w:rPr>
        <w:tab/>
        <w:t xml:space="preserve">O&amp;M EXPENSES FOR INTERCONNECTION FACILITIES </w:t>
      </w:r>
    </w:p>
    <w:p w:rsidR="00A074BA" w:rsidRDefault="00AF3764">
      <w:pPr>
        <w:autoSpaceDE w:val="0"/>
        <w:autoSpaceDN w:val="0"/>
        <w:adjustRightInd w:val="0"/>
        <w:spacing w:before="261" w:line="280" w:lineRule="exact"/>
        <w:ind w:left="1440" w:right="1495" w:firstLine="720"/>
        <w:rPr>
          <w:color w:val="000000"/>
          <w:spacing w:val="-3"/>
        </w:rPr>
      </w:pPr>
      <w:r>
        <w:rPr>
          <w:color w:val="000000"/>
          <w:spacing w:val="-2"/>
        </w:rPr>
        <w:t xml:space="preserve">In accordance with Article 4 of this Agreement and Section F of this Attachment 2, the </w:t>
      </w:r>
      <w:r>
        <w:rPr>
          <w:color w:val="000000"/>
          <w:spacing w:val="-2"/>
        </w:rPr>
        <w:t xml:space="preserve">Orangeville Parties shall pay all reasonable expenses, including overheads (“O&amp;M Expenses”) associated with the operation, maintenance, repair and replacement of the Connecting </w:t>
      </w:r>
      <w:r>
        <w:rPr>
          <w:color w:val="000000"/>
          <w:spacing w:val="-2"/>
        </w:rPr>
        <w:br/>
      </w:r>
      <w:r>
        <w:rPr>
          <w:color w:val="000000"/>
          <w:spacing w:val="-3"/>
        </w:rPr>
        <w:t xml:space="preserve">Transmission Owner’s Interconnection Facilities (“O&amp;M Expenses”).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 w:line="276" w:lineRule="exact"/>
        <w:ind w:left="1440" w:firstLine="720"/>
        <w:rPr>
          <w:color w:val="000000"/>
          <w:spacing w:val="-2"/>
        </w:rPr>
      </w:pPr>
      <w:r>
        <w:rPr>
          <w:color w:val="000000"/>
          <w:spacing w:val="-2"/>
        </w:rPr>
        <w:t>The Orange</w:t>
      </w:r>
      <w:r>
        <w:rPr>
          <w:color w:val="000000"/>
          <w:spacing w:val="-2"/>
        </w:rPr>
        <w:t>ville Parties shall pay such O&amp;M Expenses under the procedure described</w:t>
      </w:r>
    </w:p>
    <w:p w:rsidR="00A074BA" w:rsidRDefault="00AF3764">
      <w:pPr>
        <w:autoSpaceDE w:val="0"/>
        <w:autoSpaceDN w:val="0"/>
        <w:adjustRightInd w:val="0"/>
        <w:spacing w:before="1" w:line="276" w:lineRule="exact"/>
        <w:ind w:left="1440"/>
        <w:rPr>
          <w:color w:val="000000"/>
          <w:spacing w:val="-3"/>
        </w:rPr>
      </w:pPr>
      <w:r>
        <w:rPr>
          <w:color w:val="000000"/>
          <w:spacing w:val="-3"/>
        </w:rPr>
        <w:t>below:</w:t>
      </w:r>
    </w:p>
    <w:p w:rsidR="00A074BA" w:rsidRDefault="00AF3764">
      <w:pPr>
        <w:tabs>
          <w:tab w:val="left" w:pos="2880"/>
        </w:tabs>
        <w:autoSpaceDE w:val="0"/>
        <w:autoSpaceDN w:val="0"/>
        <w:adjustRightInd w:val="0"/>
        <w:spacing w:before="276" w:line="276" w:lineRule="exact"/>
        <w:ind w:left="1440" w:firstLine="720"/>
        <w:rPr>
          <w:color w:val="000000"/>
          <w:spacing w:val="-3"/>
        </w:rPr>
      </w:pPr>
      <w:r>
        <w:rPr>
          <w:color w:val="000000"/>
          <w:spacing w:val="-3"/>
        </w:rPr>
        <w:t>(a)</w:t>
      </w:r>
      <w:r>
        <w:rPr>
          <w:color w:val="000000"/>
          <w:spacing w:val="-3"/>
        </w:rPr>
        <w:tab/>
        <w:t>Annual Actual O&amp;M Payment</w:t>
      </w:r>
    </w:p>
    <w:p w:rsidR="00A074BA" w:rsidRDefault="00AF3764">
      <w:pPr>
        <w:autoSpaceDE w:val="0"/>
        <w:autoSpaceDN w:val="0"/>
        <w:adjustRightInd w:val="0"/>
        <w:spacing w:before="259" w:line="280" w:lineRule="exact"/>
        <w:ind w:left="1440" w:right="1765" w:firstLine="720"/>
        <w:rPr>
          <w:color w:val="000000"/>
          <w:spacing w:val="-2"/>
        </w:rPr>
      </w:pPr>
      <w:r>
        <w:rPr>
          <w:color w:val="000000"/>
          <w:spacing w:val="-2"/>
        </w:rPr>
        <w:t xml:space="preserve">The Orangeville Parties shall pay for all reasonable and verifiable O&amp;M Expenses </w:t>
      </w:r>
      <w:r>
        <w:rPr>
          <w:color w:val="000000"/>
          <w:spacing w:val="-2"/>
        </w:rPr>
        <w:br/>
        <w:t>incurred by Connecting Transmission Owner, which expenses shall b</w:t>
      </w:r>
      <w:r>
        <w:rPr>
          <w:color w:val="000000"/>
          <w:spacing w:val="-2"/>
        </w:rPr>
        <w:t xml:space="preserve">e billed by Connecting </w:t>
      </w:r>
      <w:r>
        <w:rPr>
          <w:color w:val="000000"/>
          <w:spacing w:val="-2"/>
        </w:rPr>
        <w:br/>
        <w:t xml:space="preserve">Transmission Owner annually as accumulated during the year for which they were incurred. </w:t>
      </w:r>
    </w:p>
    <w:p w:rsidR="00A074BA" w:rsidRDefault="00A074BA">
      <w:pPr>
        <w:autoSpaceDE w:val="0"/>
        <w:autoSpaceDN w:val="0"/>
        <w:adjustRightInd w:val="0"/>
        <w:spacing w:line="276" w:lineRule="exact"/>
        <w:ind w:left="2160"/>
        <w:rPr>
          <w:color w:val="000000"/>
          <w:spacing w:val="-2"/>
        </w:rPr>
      </w:pPr>
    </w:p>
    <w:p w:rsidR="00A074BA" w:rsidRDefault="00AF3764">
      <w:pPr>
        <w:tabs>
          <w:tab w:val="left" w:pos="2880"/>
        </w:tabs>
        <w:autoSpaceDE w:val="0"/>
        <w:autoSpaceDN w:val="0"/>
        <w:adjustRightInd w:val="0"/>
        <w:spacing w:before="4" w:line="276" w:lineRule="exact"/>
        <w:ind w:left="2160"/>
        <w:rPr>
          <w:color w:val="000000"/>
          <w:spacing w:val="-3"/>
        </w:rPr>
      </w:pPr>
      <w:r>
        <w:rPr>
          <w:color w:val="000000"/>
          <w:spacing w:val="-3"/>
        </w:rPr>
        <w:t>(b)</w:t>
      </w:r>
      <w:r>
        <w:rPr>
          <w:color w:val="000000"/>
          <w:spacing w:val="-3"/>
        </w:rPr>
        <w:tab/>
        <w:t>O&amp;M Expenses</w:t>
      </w:r>
    </w:p>
    <w:p w:rsidR="00A074BA" w:rsidRDefault="00AF3764">
      <w:pPr>
        <w:autoSpaceDE w:val="0"/>
        <w:autoSpaceDN w:val="0"/>
        <w:adjustRightInd w:val="0"/>
        <w:spacing w:before="268" w:line="276" w:lineRule="exact"/>
        <w:ind w:left="2160"/>
        <w:rPr>
          <w:color w:val="000000"/>
          <w:spacing w:val="-3"/>
        </w:rPr>
      </w:pPr>
      <w:r>
        <w:rPr>
          <w:color w:val="000000"/>
          <w:spacing w:val="-3"/>
        </w:rPr>
        <w:t xml:space="preserve">O&amp;M Expenses shall include (but are not limited to): </w:t>
      </w:r>
    </w:p>
    <w:p w:rsidR="00A074BA" w:rsidRDefault="00A074BA">
      <w:pPr>
        <w:autoSpaceDE w:val="0"/>
        <w:autoSpaceDN w:val="0"/>
        <w:adjustRightInd w:val="0"/>
        <w:spacing w:line="276" w:lineRule="exact"/>
        <w:ind w:left="2520"/>
        <w:rPr>
          <w:color w:val="000000"/>
          <w:spacing w:val="-3"/>
        </w:rPr>
      </w:pPr>
    </w:p>
    <w:p w:rsidR="00A074BA" w:rsidRDefault="00AF3764">
      <w:pPr>
        <w:autoSpaceDE w:val="0"/>
        <w:autoSpaceDN w:val="0"/>
        <w:adjustRightInd w:val="0"/>
        <w:spacing w:before="8" w:line="276" w:lineRule="exact"/>
        <w:ind w:left="2520"/>
        <w:rPr>
          <w:color w:val="000000"/>
        </w:rPr>
      </w:pPr>
      <w:r>
        <w:rPr>
          <w:color w:val="000000"/>
        </w:rPr>
        <w:t>•</w:t>
      </w:r>
      <w:r>
        <w:rPr>
          <w:rFonts w:ascii="Arial" w:hAnsi="Arial"/>
          <w:color w:val="000000"/>
        </w:rPr>
        <w:t xml:space="preserve"> </w:t>
      </w:r>
      <w:r>
        <w:rPr>
          <w:color w:val="000000"/>
        </w:rPr>
        <w:t xml:space="preserve">  Operation &amp; Maintenance; </w:t>
      </w:r>
    </w:p>
    <w:p w:rsidR="00A074BA" w:rsidRDefault="00AF3764">
      <w:pPr>
        <w:autoSpaceDE w:val="0"/>
        <w:autoSpaceDN w:val="0"/>
        <w:adjustRightInd w:val="0"/>
        <w:spacing w:before="24" w:line="276" w:lineRule="exact"/>
        <w:ind w:left="2520"/>
        <w:rPr>
          <w:color w:val="000000"/>
        </w:rPr>
      </w:pPr>
      <w:r>
        <w:rPr>
          <w:color w:val="000000"/>
        </w:rPr>
        <w:t>•</w:t>
      </w:r>
      <w:r>
        <w:rPr>
          <w:rFonts w:ascii="Arial" w:hAnsi="Arial"/>
          <w:color w:val="000000"/>
        </w:rPr>
        <w:t xml:space="preserve"> </w:t>
      </w:r>
      <w:r>
        <w:rPr>
          <w:color w:val="000000"/>
        </w:rPr>
        <w:t xml:space="preserve">  Equipment Replacement; </w:t>
      </w:r>
    </w:p>
    <w:p w:rsidR="00A074BA" w:rsidRDefault="00AF3764">
      <w:pPr>
        <w:autoSpaceDE w:val="0"/>
        <w:autoSpaceDN w:val="0"/>
        <w:adjustRightInd w:val="0"/>
        <w:spacing w:before="24" w:line="276" w:lineRule="exact"/>
        <w:ind w:left="2520"/>
        <w:rPr>
          <w:color w:val="000000"/>
        </w:rPr>
      </w:pPr>
      <w:r>
        <w:rPr>
          <w:color w:val="000000"/>
        </w:rPr>
        <w:t>•</w:t>
      </w:r>
      <w:r>
        <w:rPr>
          <w:rFonts w:ascii="Arial" w:hAnsi="Arial"/>
          <w:color w:val="000000"/>
        </w:rPr>
        <w:t xml:space="preserve"> </w:t>
      </w:r>
      <w:r>
        <w:rPr>
          <w:color w:val="000000"/>
        </w:rPr>
        <w:t xml:space="preserve">  Administrative &amp; General; and </w:t>
      </w:r>
    </w:p>
    <w:p w:rsidR="00A074BA" w:rsidRDefault="00AF3764">
      <w:pPr>
        <w:autoSpaceDE w:val="0"/>
        <w:autoSpaceDN w:val="0"/>
        <w:adjustRightInd w:val="0"/>
        <w:spacing w:before="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A074BA" w:rsidRDefault="00A074BA">
      <w:pPr>
        <w:autoSpaceDE w:val="0"/>
        <w:autoSpaceDN w:val="0"/>
        <w:adjustRightInd w:val="0"/>
        <w:spacing w:line="276" w:lineRule="exact"/>
        <w:ind w:left="2160"/>
        <w:rPr>
          <w:color w:val="000000"/>
          <w:spacing w:val="-1"/>
        </w:rPr>
      </w:pPr>
    </w:p>
    <w:p w:rsidR="00A074BA" w:rsidRDefault="00AF3764">
      <w:pPr>
        <w:tabs>
          <w:tab w:val="left" w:pos="2880"/>
        </w:tabs>
        <w:autoSpaceDE w:val="0"/>
        <w:autoSpaceDN w:val="0"/>
        <w:adjustRightInd w:val="0"/>
        <w:spacing w:before="18" w:line="276" w:lineRule="exact"/>
        <w:ind w:left="2160"/>
        <w:rPr>
          <w:color w:val="000000"/>
          <w:spacing w:val="-3"/>
        </w:rPr>
      </w:pPr>
      <w:r>
        <w:rPr>
          <w:color w:val="000000"/>
          <w:spacing w:val="-3"/>
        </w:rPr>
        <w:t>(c)</w:t>
      </w:r>
      <w:r>
        <w:rPr>
          <w:color w:val="000000"/>
          <w:spacing w:val="-3"/>
        </w:rPr>
        <w:tab/>
        <w:t>O&amp;M Payment</w:t>
      </w:r>
    </w:p>
    <w:p w:rsidR="00A074BA" w:rsidRDefault="00AF3764">
      <w:pPr>
        <w:autoSpaceDE w:val="0"/>
        <w:autoSpaceDN w:val="0"/>
        <w:adjustRightInd w:val="0"/>
        <w:spacing w:before="274" w:line="276" w:lineRule="exact"/>
        <w:ind w:left="2160"/>
        <w:rPr>
          <w:color w:val="000000"/>
          <w:spacing w:val="-2"/>
        </w:rPr>
      </w:pPr>
      <w:r>
        <w:rPr>
          <w:color w:val="000000"/>
          <w:spacing w:val="-2"/>
        </w:rPr>
        <w:t xml:space="preserve">The Orangeville Parties shall pay all O&amp;M Expenses associated with the operation, </w:t>
      </w:r>
    </w:p>
    <w:p w:rsidR="00A074BA" w:rsidRDefault="00AF3764">
      <w:pPr>
        <w:autoSpaceDE w:val="0"/>
        <w:autoSpaceDN w:val="0"/>
        <w:adjustRightInd w:val="0"/>
        <w:spacing w:line="280" w:lineRule="exact"/>
        <w:ind w:left="1440" w:right="1489"/>
        <w:jc w:val="both"/>
        <w:rPr>
          <w:color w:val="000000"/>
          <w:spacing w:val="-3"/>
        </w:rPr>
      </w:pPr>
      <w:r>
        <w:rPr>
          <w:color w:val="000000"/>
          <w:spacing w:val="-2"/>
        </w:rPr>
        <w:t>maintenance, repair and replacement of the Connecting Transmission Owner’s Interc</w:t>
      </w:r>
      <w:r>
        <w:rPr>
          <w:color w:val="000000"/>
          <w:spacing w:val="-2"/>
        </w:rPr>
        <w:t xml:space="preserve">onnection </w:t>
      </w:r>
      <w:r>
        <w:rPr>
          <w:color w:val="000000"/>
          <w:spacing w:val="-3"/>
        </w:rPr>
        <w:t xml:space="preserve">Facilities. </w:t>
      </w:r>
    </w:p>
    <w:p w:rsidR="00A074BA" w:rsidRDefault="00AF3764">
      <w:pPr>
        <w:autoSpaceDE w:val="0"/>
        <w:autoSpaceDN w:val="0"/>
        <w:adjustRightInd w:val="0"/>
        <w:spacing w:before="266" w:line="275" w:lineRule="exact"/>
        <w:ind w:left="1440" w:right="1484" w:firstLine="720"/>
        <w:rPr>
          <w:color w:val="000000"/>
          <w:spacing w:val="-3"/>
        </w:rPr>
      </w:pPr>
      <w:r>
        <w:rPr>
          <w:color w:val="000000"/>
          <w:spacing w:val="-2"/>
        </w:rPr>
        <w:t xml:space="preserve">Any incremental property tax payment resulting from the addition of the Connecting Transmission Owner’s Interconnection Facilities will be the responsibility of the Orangeville </w:t>
      </w:r>
      <w:r>
        <w:rPr>
          <w:color w:val="000000"/>
          <w:spacing w:val="-2"/>
        </w:rPr>
        <w:t xml:space="preserve">Parties and paid annually.  A property tax assessment before and after construction of the </w:t>
      </w:r>
      <w:r>
        <w:rPr>
          <w:color w:val="000000"/>
          <w:spacing w:val="-2"/>
        </w:rPr>
        <w:br/>
        <w:t xml:space="preserve">Connecting Transmission Owner’s Interconnection Facilities will be determined and submitted </w:t>
      </w:r>
      <w:r>
        <w:rPr>
          <w:color w:val="000000"/>
          <w:spacing w:val="-3"/>
        </w:rPr>
        <w:t xml:space="preserve">to the Orangeville Parties for review. </w:t>
      </w: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89" w:line="276" w:lineRule="exact"/>
        <w:ind w:left="5959"/>
        <w:rPr>
          <w:color w:val="000000"/>
          <w:spacing w:val="-3"/>
        </w:rPr>
      </w:pPr>
      <w:r>
        <w:rPr>
          <w:color w:val="000000"/>
          <w:spacing w:val="-3"/>
        </w:rPr>
        <w:t xml:space="preserve">2-6 </w:t>
      </w:r>
    </w:p>
    <w:p w:rsidR="00A074BA" w:rsidRDefault="00A074BA">
      <w:pPr>
        <w:autoSpaceDE w:val="0"/>
        <w:autoSpaceDN w:val="0"/>
        <w:adjustRightInd w:val="0"/>
        <w:rPr>
          <w:color w:val="000000"/>
          <w:spacing w:val="-3"/>
        </w:rPr>
        <w:sectPr w:rsidR="00A074BA">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49" w:name="Pg49"/>
      <w:bookmarkEnd w:id="49"/>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SERVICE AGREEME</w:t>
      </w:r>
      <w:r>
        <w:rPr>
          <w:color w:val="000000"/>
          <w:spacing w:val="-3"/>
        </w:rPr>
        <w:t xml:space="preserve">NT NO. 2562 </w:t>
      </w:r>
    </w:p>
    <w:p w:rsidR="00A074BA" w:rsidRDefault="00A074BA">
      <w:pPr>
        <w:autoSpaceDE w:val="0"/>
        <w:autoSpaceDN w:val="0"/>
        <w:adjustRightInd w:val="0"/>
        <w:spacing w:line="280" w:lineRule="exact"/>
        <w:ind w:left="1440"/>
        <w:rPr>
          <w:color w:val="000000"/>
          <w:spacing w:val="-3"/>
        </w:rPr>
      </w:pPr>
    </w:p>
    <w:p w:rsidR="00A074BA" w:rsidRDefault="00A074BA">
      <w:pPr>
        <w:autoSpaceDE w:val="0"/>
        <w:autoSpaceDN w:val="0"/>
        <w:adjustRightInd w:val="0"/>
        <w:spacing w:line="280" w:lineRule="exact"/>
        <w:ind w:left="1440"/>
        <w:rPr>
          <w:color w:val="000000"/>
          <w:spacing w:val="-3"/>
        </w:rPr>
      </w:pPr>
    </w:p>
    <w:p w:rsidR="00A074BA" w:rsidRDefault="00AF3764">
      <w:pPr>
        <w:autoSpaceDE w:val="0"/>
        <w:autoSpaceDN w:val="0"/>
        <w:adjustRightInd w:val="0"/>
        <w:spacing w:before="141" w:line="280" w:lineRule="exact"/>
        <w:ind w:left="1440" w:right="1318" w:firstLine="720"/>
        <w:rPr>
          <w:color w:val="000000"/>
          <w:spacing w:val="-2"/>
        </w:rPr>
      </w:pPr>
      <w:r>
        <w:rPr>
          <w:color w:val="000000"/>
          <w:spacing w:val="-2"/>
        </w:rPr>
        <w:t xml:space="preserve">The Orangeville Parties shall pay the actual incremental property tax liability incurred by the Connecting Transmission Owner resulting from the property assessment of Connecting </w:t>
      </w:r>
      <w:r>
        <w:rPr>
          <w:color w:val="000000"/>
          <w:spacing w:val="-2"/>
        </w:rPr>
        <w:br/>
      </w:r>
      <w:r>
        <w:rPr>
          <w:color w:val="000000"/>
          <w:spacing w:val="-2"/>
        </w:rPr>
        <w:t xml:space="preserve">Transmission Owner’s Interconnection Facilities dedicated to the Orangeville Parties. </w:t>
      </w:r>
    </w:p>
    <w:p w:rsidR="00A074BA" w:rsidRDefault="00A074BA">
      <w:pPr>
        <w:autoSpaceDE w:val="0"/>
        <w:autoSpaceDN w:val="0"/>
        <w:adjustRightInd w:val="0"/>
        <w:spacing w:line="270" w:lineRule="exact"/>
        <w:ind w:left="1440"/>
        <w:jc w:val="both"/>
        <w:rPr>
          <w:color w:val="000000"/>
          <w:spacing w:val="-2"/>
        </w:rPr>
      </w:pPr>
    </w:p>
    <w:p w:rsidR="00A074BA" w:rsidRDefault="00AF3764">
      <w:pPr>
        <w:autoSpaceDE w:val="0"/>
        <w:autoSpaceDN w:val="0"/>
        <w:adjustRightInd w:val="0"/>
        <w:spacing w:before="19" w:line="270" w:lineRule="exact"/>
        <w:ind w:left="1440" w:right="1277" w:firstLine="720"/>
        <w:jc w:val="both"/>
        <w:rPr>
          <w:color w:val="000000"/>
          <w:spacing w:val="-2"/>
        </w:rPr>
      </w:pPr>
      <w:r>
        <w:rPr>
          <w:color w:val="000000"/>
          <w:spacing w:val="-2"/>
        </w:rPr>
        <w:t>All payments due to be made by the Orangeville Parties shall be made within thirty (30) days after receiving an invoice from the Connecting Transmission Owner, which in</w:t>
      </w:r>
      <w:r>
        <w:rPr>
          <w:color w:val="000000"/>
          <w:spacing w:val="-2"/>
        </w:rPr>
        <w:t xml:space="preserve">voice shall be issued after the end of each calendar year for the most recent calendar year.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62" w:line="276" w:lineRule="exact"/>
        <w:ind w:left="5959"/>
        <w:rPr>
          <w:color w:val="000000"/>
          <w:spacing w:val="-3"/>
        </w:rPr>
      </w:pPr>
      <w:r>
        <w:rPr>
          <w:color w:val="000000"/>
          <w:spacing w:val="-3"/>
        </w:rPr>
        <w:t xml:space="preserve">2-7 </w:t>
      </w:r>
    </w:p>
    <w:p w:rsidR="00A074BA" w:rsidRDefault="00A074BA">
      <w:pPr>
        <w:autoSpaceDE w:val="0"/>
        <w:autoSpaceDN w:val="0"/>
        <w:adjustRightInd w:val="0"/>
        <w:rPr>
          <w:color w:val="000000"/>
          <w:spacing w:val="-3"/>
        </w:rPr>
        <w:sectPr w:rsidR="00A074BA">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0" w:name="Pg50"/>
      <w:bookmarkEnd w:id="50"/>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3 </w:t>
      </w:r>
    </w:p>
    <w:p w:rsidR="00A074BA" w:rsidRDefault="00AF3764">
      <w:pPr>
        <w:tabs>
          <w:tab w:val="left" w:pos="4266"/>
        </w:tabs>
        <w:autoSpaceDE w:val="0"/>
        <w:autoSpaceDN w:val="0"/>
        <w:adjustRightInd w:val="0"/>
        <w:spacing w:before="261" w:line="280" w:lineRule="exact"/>
        <w:ind w:left="1740" w:right="1549"/>
        <w:rPr>
          <w:rFonts w:ascii="Times New Roman Bold" w:hAnsi="Times New Roman Bold"/>
          <w:color w:val="000000"/>
          <w:spacing w:val="-3"/>
        </w:rPr>
      </w:pPr>
      <w:r>
        <w:rPr>
          <w:rFonts w:ascii="Times New Roman Bold" w:hAnsi="Times New Roman Bold"/>
          <w:color w:val="000000"/>
          <w:spacing w:val="-2"/>
        </w:rPr>
        <w:t>One-line Diagram Depicting the Small Generating Facility, Interconnection Facili</w:t>
      </w:r>
      <w:r>
        <w:rPr>
          <w:rFonts w:ascii="Times New Roman Bold" w:hAnsi="Times New Roman Bold"/>
          <w:color w:val="000000"/>
          <w:spacing w:val="-2"/>
        </w:rPr>
        <w:t xml:space="preserve">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A074BA" w:rsidRDefault="00AF3764">
      <w:pPr>
        <w:autoSpaceDE w:val="0"/>
        <w:autoSpaceDN w:val="0"/>
        <w:adjustRightInd w:val="0"/>
        <w:spacing w:before="244" w:line="276" w:lineRule="exact"/>
        <w:ind w:left="5113"/>
        <w:rPr>
          <w:color w:val="000000"/>
          <w:spacing w:val="-3"/>
        </w:rPr>
      </w:pPr>
      <w:r>
        <w:rPr>
          <w:color w:val="000000"/>
          <w:spacing w:val="-3"/>
        </w:rPr>
        <w:t xml:space="preserve">(See following page)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224" w:line="276" w:lineRule="exact"/>
        <w:ind w:left="5959"/>
        <w:rPr>
          <w:color w:val="000000"/>
          <w:spacing w:val="-3"/>
        </w:rPr>
      </w:pPr>
      <w:r>
        <w:rPr>
          <w:color w:val="000000"/>
          <w:spacing w:val="-3"/>
        </w:rPr>
        <w:t xml:space="preserve">3-1 </w:t>
      </w:r>
    </w:p>
    <w:p w:rsidR="00A074BA" w:rsidRDefault="00A074BA">
      <w:pPr>
        <w:autoSpaceDE w:val="0"/>
        <w:autoSpaceDN w:val="0"/>
        <w:adjustRightInd w:val="0"/>
        <w:rPr>
          <w:color w:val="000000"/>
          <w:spacing w:val="-3"/>
        </w:rPr>
        <w:sectPr w:rsidR="00A074BA">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1" w:name="Pg51"/>
      <w:bookmarkEnd w:id="51"/>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2233"/>
        <w:rPr>
          <w:color w:val="000000"/>
          <w:spacing w:val="-3"/>
        </w:rPr>
      </w:pPr>
    </w:p>
    <w:p w:rsidR="00A074BA" w:rsidRDefault="00AF3764">
      <w:pPr>
        <w:autoSpaceDE w:val="0"/>
        <w:autoSpaceDN w:val="0"/>
        <w:adjustRightInd w:val="0"/>
        <w:spacing w:before="168" w:line="276" w:lineRule="exact"/>
        <w:ind w:left="2233"/>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074BA">
      <w:pPr>
        <w:autoSpaceDE w:val="0"/>
        <w:autoSpaceDN w:val="0"/>
        <w:adjustRightInd w:val="0"/>
        <w:spacing w:line="276" w:lineRule="exact"/>
        <w:ind w:left="5959"/>
        <w:rPr>
          <w:rFonts w:ascii="Times New Roman Bold" w:hAnsi="Times New Roman Bold"/>
          <w:color w:val="FF0000"/>
          <w:spacing w:val="-2"/>
        </w:rPr>
      </w:pPr>
    </w:p>
    <w:p w:rsidR="00A074BA" w:rsidRDefault="00AF3764">
      <w:pPr>
        <w:autoSpaceDE w:val="0"/>
        <w:autoSpaceDN w:val="0"/>
        <w:adjustRightInd w:val="0"/>
        <w:spacing w:before="148" w:line="276" w:lineRule="exact"/>
        <w:ind w:left="5959"/>
        <w:rPr>
          <w:color w:val="000000"/>
          <w:spacing w:val="-3"/>
        </w:rPr>
      </w:pPr>
      <w:r>
        <w:rPr>
          <w:color w:val="000000"/>
          <w:spacing w:val="-3"/>
        </w:rPr>
        <w:t xml:space="preserve">3-2 </w:t>
      </w:r>
    </w:p>
    <w:p w:rsidR="00A074BA" w:rsidRDefault="00A074BA">
      <w:pPr>
        <w:autoSpaceDE w:val="0"/>
        <w:autoSpaceDN w:val="0"/>
        <w:adjustRightInd w:val="0"/>
        <w:rPr>
          <w:color w:val="000000"/>
          <w:spacing w:val="-3"/>
        </w:rPr>
        <w:sectPr w:rsidR="00A074BA">
          <w:headerReference w:type="even" r:id="rId308"/>
          <w:headerReference w:type="default" r:id="rId309"/>
          <w:footerReference w:type="even" r:id="rId310"/>
          <w:footerReference w:type="default" r:id="rId311"/>
          <w:headerReference w:type="first" r:id="rId312"/>
          <w:footerReference w:type="first" r:id="rId31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2" w:name="Pg52"/>
      <w:bookmarkEnd w:id="52"/>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4 </w:t>
      </w:r>
    </w:p>
    <w:p w:rsidR="00A074BA" w:rsidRDefault="00AF3764">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F3764">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  Milestones </w:t>
      </w:r>
    </w:p>
    <w:p w:rsidR="00A074BA" w:rsidRDefault="00A074BA">
      <w:pPr>
        <w:autoSpaceDE w:val="0"/>
        <w:autoSpaceDN w:val="0"/>
        <w:adjustRightInd w:val="0"/>
        <w:spacing w:line="276" w:lineRule="exact"/>
        <w:ind w:left="1440"/>
        <w:rPr>
          <w:rFonts w:ascii="Times New Roman Bold" w:hAnsi="Times New Roman Bold"/>
          <w:color w:val="000000"/>
          <w:spacing w:val="-3"/>
        </w:rPr>
      </w:pPr>
    </w:p>
    <w:p w:rsidR="00A074BA" w:rsidRDefault="00AF3764">
      <w:pPr>
        <w:tabs>
          <w:tab w:val="left" w:pos="3594"/>
        </w:tabs>
        <w:autoSpaceDE w:val="0"/>
        <w:autoSpaceDN w:val="0"/>
        <w:adjustRightInd w:val="0"/>
        <w:spacing w:before="5" w:line="276" w:lineRule="exact"/>
        <w:ind w:left="1440"/>
        <w:rPr>
          <w:color w:val="000000"/>
          <w:spacing w:val="-3"/>
        </w:rPr>
      </w:pPr>
      <w:r>
        <w:rPr>
          <w:color w:val="000000"/>
          <w:spacing w:val="-3"/>
        </w:rPr>
        <w:t>In-Service Date:</w:t>
      </w:r>
      <w:r>
        <w:rPr>
          <w:color w:val="000000"/>
          <w:spacing w:val="-3"/>
        </w:rPr>
        <w:tab/>
        <w:t>February 2021</w:t>
      </w:r>
    </w:p>
    <w:p w:rsidR="00A074BA" w:rsidRDefault="00AF3764">
      <w:pPr>
        <w:autoSpaceDE w:val="0"/>
        <w:autoSpaceDN w:val="0"/>
        <w:adjustRightInd w:val="0"/>
        <w:spacing w:before="276" w:line="276" w:lineRule="exact"/>
        <w:ind w:left="1440"/>
        <w:rPr>
          <w:color w:val="000000"/>
          <w:spacing w:val="-3"/>
        </w:rPr>
      </w:pPr>
      <w:r>
        <w:rPr>
          <w:color w:val="000000"/>
          <w:spacing w:val="-3"/>
        </w:rPr>
        <w:t>Critical milestones and responsibility as agreed to by the Parties:</w:t>
      </w:r>
    </w:p>
    <w:p w:rsidR="00A074BA" w:rsidRDefault="00A074BA">
      <w:pPr>
        <w:autoSpaceDE w:val="0"/>
        <w:autoSpaceDN w:val="0"/>
        <w:adjustRightInd w:val="0"/>
        <w:rPr>
          <w:color w:val="000000"/>
          <w:spacing w:val="-3"/>
        </w:rPr>
        <w:sectPr w:rsidR="00A074BA">
          <w:headerReference w:type="even" r:id="rId314"/>
          <w:headerReference w:type="default" r:id="rId315"/>
          <w:footerReference w:type="even" r:id="rId316"/>
          <w:footerReference w:type="default" r:id="rId317"/>
          <w:headerReference w:type="first" r:id="rId318"/>
          <w:footerReference w:type="first" r:id="rId319"/>
          <w:pgSz w:w="12240" w:h="15840"/>
          <w:pgMar w:top="0" w:right="0" w:bottom="0" w:left="0" w:header="720" w:footer="720" w:gutter="0"/>
          <w:cols w:space="720"/>
        </w:sectPr>
      </w:pPr>
    </w:p>
    <w:p w:rsidR="00A074BA" w:rsidRDefault="00A074BA">
      <w:pPr>
        <w:autoSpaceDE w:val="0"/>
        <w:autoSpaceDN w:val="0"/>
        <w:adjustRightInd w:val="0"/>
        <w:spacing w:line="276" w:lineRule="exact"/>
        <w:ind w:left="1552"/>
        <w:rPr>
          <w:color w:val="000000"/>
          <w:spacing w:val="-3"/>
        </w:rPr>
      </w:pPr>
    </w:p>
    <w:p w:rsidR="00A074BA" w:rsidRDefault="00AF3764">
      <w:pPr>
        <w:autoSpaceDE w:val="0"/>
        <w:autoSpaceDN w:val="0"/>
        <w:adjustRightInd w:val="0"/>
        <w:spacing w:before="12"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A074BA" w:rsidRDefault="00A074BA">
      <w:pPr>
        <w:autoSpaceDE w:val="0"/>
        <w:autoSpaceDN w:val="0"/>
        <w:adjustRightInd w:val="0"/>
        <w:spacing w:line="276" w:lineRule="exact"/>
        <w:ind w:left="1552"/>
        <w:rPr>
          <w:rFonts w:ascii="Times New Roman Bold" w:hAnsi="Times New Roman Bold"/>
          <w:color w:val="000000"/>
          <w:spacing w:val="-3"/>
        </w:rPr>
      </w:pPr>
    </w:p>
    <w:p w:rsidR="00A074BA" w:rsidRDefault="00AF3764">
      <w:pPr>
        <w:tabs>
          <w:tab w:val="left" w:pos="2285"/>
        </w:tabs>
        <w:autoSpaceDE w:val="0"/>
        <w:autoSpaceDN w:val="0"/>
        <w:adjustRightInd w:val="0"/>
        <w:spacing w:before="8" w:line="276" w:lineRule="exact"/>
        <w:ind w:left="1552"/>
        <w:rPr>
          <w:color w:val="000000"/>
          <w:spacing w:val="-3"/>
        </w:rPr>
      </w:pPr>
      <w:r>
        <w:rPr>
          <w:color w:val="000000"/>
          <w:spacing w:val="-3"/>
        </w:rPr>
        <w:t>1.</w:t>
      </w:r>
      <w:r>
        <w:rPr>
          <w:color w:val="000000"/>
          <w:spacing w:val="-3"/>
        </w:rPr>
        <w:tab/>
        <w:t>Engineering start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2.</w:t>
      </w:r>
      <w:r>
        <w:rPr>
          <w:color w:val="000000"/>
          <w:spacing w:val="-3"/>
        </w:rPr>
        <w:tab/>
        <w:t>Procurement start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3.</w:t>
      </w:r>
      <w:r>
        <w:rPr>
          <w:color w:val="000000"/>
          <w:spacing w:val="-3"/>
        </w:rPr>
        <w:tab/>
        <w:t>Engineering end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4.</w:t>
      </w:r>
      <w:r>
        <w:rPr>
          <w:color w:val="000000"/>
          <w:spacing w:val="-3"/>
        </w:rPr>
        <w:tab/>
      </w:r>
      <w:r>
        <w:rPr>
          <w:color w:val="000000"/>
          <w:spacing w:val="-3"/>
        </w:rPr>
        <w:t>Construction start date</w:t>
      </w:r>
    </w:p>
    <w:p w:rsidR="00A074BA" w:rsidRDefault="00AF3764">
      <w:pPr>
        <w:tabs>
          <w:tab w:val="left" w:pos="2285"/>
        </w:tabs>
        <w:autoSpaceDE w:val="0"/>
        <w:autoSpaceDN w:val="0"/>
        <w:adjustRightInd w:val="0"/>
        <w:spacing w:before="149" w:line="276" w:lineRule="exact"/>
        <w:ind w:left="1552"/>
        <w:rPr>
          <w:color w:val="000000"/>
          <w:spacing w:val="-3"/>
        </w:rPr>
      </w:pPr>
      <w:r>
        <w:rPr>
          <w:color w:val="000000"/>
          <w:spacing w:val="-3"/>
        </w:rPr>
        <w:t>5.</w:t>
      </w:r>
      <w:r>
        <w:rPr>
          <w:color w:val="000000"/>
          <w:spacing w:val="-3"/>
        </w:rPr>
        <w:tab/>
        <w:t>Procurement end date</w:t>
      </w:r>
    </w:p>
    <w:p w:rsidR="00A074BA" w:rsidRDefault="00AF3764">
      <w:pPr>
        <w:tabs>
          <w:tab w:val="left" w:pos="2285"/>
        </w:tabs>
        <w:autoSpaceDE w:val="0"/>
        <w:autoSpaceDN w:val="0"/>
        <w:adjustRightInd w:val="0"/>
        <w:spacing w:before="147" w:line="276" w:lineRule="exact"/>
        <w:ind w:left="1552"/>
        <w:rPr>
          <w:color w:val="000000"/>
          <w:spacing w:val="-3"/>
        </w:rPr>
      </w:pPr>
      <w:r>
        <w:rPr>
          <w:color w:val="000000"/>
          <w:spacing w:val="-3"/>
        </w:rPr>
        <w:t>6.</w:t>
      </w:r>
      <w:r>
        <w:rPr>
          <w:color w:val="000000"/>
          <w:spacing w:val="-3"/>
        </w:rPr>
        <w:tab/>
        <w:t>Construction end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7.</w:t>
      </w:r>
      <w:r>
        <w:rPr>
          <w:color w:val="000000"/>
          <w:spacing w:val="-3"/>
        </w:rPr>
        <w:tab/>
        <w:t>In-Service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8.</w:t>
      </w:r>
      <w:r>
        <w:rPr>
          <w:color w:val="000000"/>
          <w:spacing w:val="-3"/>
        </w:rPr>
        <w:tab/>
        <w:t>Initial Synchronization Date</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9.</w:t>
      </w:r>
      <w:r>
        <w:rPr>
          <w:color w:val="000000"/>
          <w:spacing w:val="-3"/>
        </w:rPr>
        <w:tab/>
        <w:t>Testing/commissioning</w:t>
      </w:r>
    </w:p>
    <w:p w:rsidR="00A074BA" w:rsidRDefault="00AF3764">
      <w:pPr>
        <w:tabs>
          <w:tab w:val="left" w:pos="2285"/>
        </w:tabs>
        <w:autoSpaceDE w:val="0"/>
        <w:autoSpaceDN w:val="0"/>
        <w:adjustRightInd w:val="0"/>
        <w:spacing w:before="148" w:line="276" w:lineRule="exact"/>
        <w:ind w:left="1552"/>
        <w:rPr>
          <w:color w:val="000000"/>
          <w:spacing w:val="-3"/>
        </w:rPr>
      </w:pPr>
      <w:r>
        <w:rPr>
          <w:color w:val="000000"/>
          <w:spacing w:val="-3"/>
        </w:rPr>
        <w:t>10.</w:t>
      </w:r>
      <w:r>
        <w:rPr>
          <w:color w:val="000000"/>
          <w:spacing w:val="-3"/>
        </w:rPr>
        <w:tab/>
        <w:t>Commercial Operations Date</w:t>
      </w:r>
    </w:p>
    <w:p w:rsidR="00A074BA" w:rsidRDefault="00AF3764">
      <w:pPr>
        <w:tabs>
          <w:tab w:val="left" w:pos="2285"/>
        </w:tabs>
        <w:autoSpaceDE w:val="0"/>
        <w:autoSpaceDN w:val="0"/>
        <w:adjustRightInd w:val="0"/>
        <w:spacing w:before="147" w:line="276" w:lineRule="exact"/>
        <w:ind w:left="1552"/>
        <w:rPr>
          <w:color w:val="000000"/>
          <w:spacing w:val="-3"/>
        </w:rPr>
      </w:pPr>
      <w:r>
        <w:rPr>
          <w:color w:val="000000"/>
          <w:spacing w:val="-3"/>
        </w:rPr>
        <w:t>11.</w:t>
      </w:r>
      <w:r>
        <w:rPr>
          <w:color w:val="000000"/>
          <w:spacing w:val="-3"/>
        </w:rPr>
        <w:tab/>
        <w:t>Close out/turnover</w:t>
      </w:r>
    </w:p>
    <w:p w:rsidR="00A074BA" w:rsidRDefault="00AF3764">
      <w:pPr>
        <w:autoSpaceDE w:val="0"/>
        <w:autoSpaceDN w:val="0"/>
        <w:adjustRightInd w:val="0"/>
        <w:spacing w:line="276" w:lineRule="exact"/>
        <w:ind w:left="5350"/>
        <w:rPr>
          <w:color w:val="000000"/>
          <w:spacing w:val="-3"/>
        </w:rPr>
      </w:pPr>
      <w:r>
        <w:rPr>
          <w:color w:val="000000"/>
          <w:spacing w:val="-3"/>
        </w:rPr>
        <w:br w:type="column"/>
      </w:r>
    </w:p>
    <w:p w:rsidR="00A074BA" w:rsidRDefault="00AF3764">
      <w:pPr>
        <w:tabs>
          <w:tab w:val="left" w:pos="2857"/>
        </w:tabs>
        <w:autoSpaceDE w:val="0"/>
        <w:autoSpaceDN w:val="0"/>
        <w:adjustRightInd w:val="0"/>
        <w:spacing w:before="12" w:line="276" w:lineRule="exact"/>
        <w:ind w:left="65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A074BA" w:rsidRDefault="00AF3764">
      <w:pPr>
        <w:autoSpaceDE w:val="0"/>
        <w:autoSpaceDN w:val="0"/>
        <w:adjustRightInd w:val="0"/>
        <w:spacing w:before="1" w:line="276" w:lineRule="exact"/>
        <w:ind w:left="3278"/>
        <w:rPr>
          <w:rFonts w:ascii="Times New Roman Bold" w:hAnsi="Times New Roman Bold"/>
          <w:color w:val="000000"/>
          <w:spacing w:val="-3"/>
        </w:rPr>
      </w:pPr>
      <w:r>
        <w:rPr>
          <w:rFonts w:ascii="Times New Roman Bold" w:hAnsi="Times New Roman Bold"/>
          <w:color w:val="000000"/>
          <w:spacing w:val="-3"/>
        </w:rPr>
        <w:t>PARTY</w:t>
      </w:r>
    </w:p>
    <w:p w:rsidR="00A074BA" w:rsidRDefault="00AF3764">
      <w:pPr>
        <w:tabs>
          <w:tab w:val="left" w:pos="2185"/>
        </w:tabs>
        <w:autoSpaceDE w:val="0"/>
        <w:autoSpaceDN w:val="0"/>
        <w:adjustRightInd w:val="0"/>
        <w:spacing w:before="7" w:line="276" w:lineRule="exact"/>
        <w:ind w:left="20"/>
        <w:rPr>
          <w:color w:val="000000"/>
          <w:spacing w:val="-3"/>
        </w:rPr>
      </w:pPr>
      <w:r>
        <w:rPr>
          <w:color w:val="000000"/>
          <w:spacing w:val="-3"/>
        </w:rPr>
        <w:t>May 2020</w:t>
      </w:r>
      <w:r>
        <w:rPr>
          <w:color w:val="000000"/>
          <w:spacing w:val="-3"/>
        </w:rPr>
        <w:tab/>
        <w:t xml:space="preserve">Interconnection </w:t>
      </w:r>
      <w:r>
        <w:rPr>
          <w:color w:val="000000"/>
          <w:spacing w:val="-3"/>
        </w:rPr>
        <w:t>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June 2020</w:t>
      </w:r>
      <w:r>
        <w:rPr>
          <w:color w:val="000000"/>
          <w:spacing w:val="-3"/>
        </w:rPr>
        <w:tab/>
        <w:t>Interconnection 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September 2020</w:t>
      </w:r>
      <w:r>
        <w:rPr>
          <w:color w:val="000000"/>
          <w:spacing w:val="-3"/>
        </w:rPr>
        <w:tab/>
        <w:t>Interconnection 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September 2020</w:t>
      </w:r>
      <w:r>
        <w:rPr>
          <w:color w:val="000000"/>
          <w:spacing w:val="-3"/>
        </w:rPr>
        <w:tab/>
        <w:t>Interconnection Customer</w:t>
      </w:r>
    </w:p>
    <w:p w:rsidR="00A074BA" w:rsidRDefault="00AF3764">
      <w:pPr>
        <w:tabs>
          <w:tab w:val="left" w:pos="2185"/>
        </w:tabs>
        <w:autoSpaceDE w:val="0"/>
        <w:autoSpaceDN w:val="0"/>
        <w:adjustRightInd w:val="0"/>
        <w:spacing w:before="149" w:line="276" w:lineRule="exact"/>
        <w:ind w:left="20"/>
        <w:rPr>
          <w:color w:val="000000"/>
          <w:spacing w:val="-3"/>
        </w:rPr>
      </w:pPr>
      <w:r>
        <w:rPr>
          <w:color w:val="000000"/>
          <w:spacing w:val="-3"/>
        </w:rPr>
        <w:t>October 2020</w:t>
      </w:r>
      <w:r>
        <w:rPr>
          <w:color w:val="000000"/>
          <w:spacing w:val="-3"/>
        </w:rPr>
        <w:tab/>
        <w:t>Interconnection Customer</w:t>
      </w:r>
    </w:p>
    <w:p w:rsidR="00A074BA" w:rsidRDefault="00AF3764">
      <w:pPr>
        <w:tabs>
          <w:tab w:val="left" w:pos="2185"/>
        </w:tabs>
        <w:autoSpaceDE w:val="0"/>
        <w:autoSpaceDN w:val="0"/>
        <w:adjustRightInd w:val="0"/>
        <w:spacing w:before="147" w:line="276" w:lineRule="exact"/>
        <w:ind w:left="20"/>
        <w:rPr>
          <w:color w:val="000000"/>
          <w:spacing w:val="-3"/>
        </w:rPr>
      </w:pPr>
      <w:r>
        <w:rPr>
          <w:color w:val="000000"/>
          <w:spacing w:val="-3"/>
        </w:rPr>
        <w:t>January 2021</w:t>
      </w:r>
      <w:r>
        <w:rPr>
          <w:color w:val="000000"/>
          <w:spacing w:val="-3"/>
        </w:rPr>
        <w:tab/>
        <w:t>Interconnection 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February 2021</w:t>
      </w:r>
      <w:r>
        <w:rPr>
          <w:color w:val="000000"/>
          <w:spacing w:val="-3"/>
        </w:rPr>
        <w:tab/>
        <w:t>Interconnection 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February 2021</w:t>
      </w:r>
      <w:r>
        <w:rPr>
          <w:color w:val="000000"/>
          <w:spacing w:val="-3"/>
        </w:rPr>
        <w:tab/>
        <w:t>Int</w:t>
      </w:r>
      <w:r>
        <w:rPr>
          <w:color w:val="000000"/>
          <w:spacing w:val="-3"/>
        </w:rPr>
        <w:t>erconnection Customer</w:t>
      </w:r>
    </w:p>
    <w:p w:rsidR="00A074BA" w:rsidRDefault="00AF3764">
      <w:pPr>
        <w:tabs>
          <w:tab w:val="left" w:pos="2185"/>
        </w:tabs>
        <w:autoSpaceDE w:val="0"/>
        <w:autoSpaceDN w:val="0"/>
        <w:adjustRightInd w:val="0"/>
        <w:spacing w:before="148" w:line="276" w:lineRule="exact"/>
        <w:ind w:left="20"/>
        <w:rPr>
          <w:color w:val="000000"/>
          <w:spacing w:val="-3"/>
        </w:rPr>
      </w:pPr>
      <w:r>
        <w:rPr>
          <w:color w:val="000000"/>
          <w:spacing w:val="-3"/>
        </w:rPr>
        <w:t>March 2021</w:t>
      </w:r>
      <w:r>
        <w:rPr>
          <w:color w:val="000000"/>
          <w:spacing w:val="-3"/>
        </w:rPr>
        <w:tab/>
        <w:t>Interconnection Customer</w:t>
      </w:r>
    </w:p>
    <w:p w:rsidR="00A074BA" w:rsidRDefault="00AF3764">
      <w:pPr>
        <w:tabs>
          <w:tab w:val="left" w:pos="2178"/>
          <w:tab w:val="left" w:pos="2185"/>
        </w:tabs>
        <w:autoSpaceDE w:val="0"/>
        <w:autoSpaceDN w:val="0"/>
        <w:adjustRightInd w:val="0"/>
        <w:spacing w:before="27" w:line="423" w:lineRule="exact"/>
        <w:ind w:left="20" w:right="1991"/>
        <w:jc w:val="both"/>
        <w:rPr>
          <w:color w:val="000000"/>
          <w:spacing w:val="-3"/>
        </w:rPr>
      </w:pPr>
      <w:r>
        <w:rPr>
          <w:color w:val="000000"/>
          <w:spacing w:val="-3"/>
        </w:rPr>
        <w:t>April 2021</w:t>
      </w:r>
      <w:r>
        <w:rPr>
          <w:color w:val="000000"/>
          <w:spacing w:val="-3"/>
        </w:rPr>
        <w:tab/>
        <w:t xml:space="preserve">Interconnection Customer </w:t>
      </w:r>
      <w:r>
        <w:rPr>
          <w:color w:val="000000"/>
          <w:spacing w:val="-3"/>
        </w:rPr>
        <w:br/>
        <w:t xml:space="preserve">April 2021 </w:t>
      </w:r>
      <w:r>
        <w:rPr>
          <w:color w:val="000000"/>
          <w:spacing w:val="-3"/>
        </w:rPr>
        <w:tab/>
        <w:t xml:space="preserve">Interconnection Customer </w:t>
      </w:r>
    </w:p>
    <w:p w:rsidR="00A074BA" w:rsidRDefault="00A074BA">
      <w:pPr>
        <w:autoSpaceDE w:val="0"/>
        <w:autoSpaceDN w:val="0"/>
        <w:adjustRightInd w:val="0"/>
        <w:rPr>
          <w:color w:val="000000"/>
          <w:spacing w:val="-3"/>
        </w:rPr>
        <w:sectPr w:rsidR="00A074BA">
          <w:headerReference w:type="even" r:id="rId320"/>
          <w:headerReference w:type="default" r:id="rId321"/>
          <w:footerReference w:type="even" r:id="rId322"/>
          <w:footerReference w:type="default" r:id="rId323"/>
          <w:headerReference w:type="first" r:id="rId324"/>
          <w:footerReference w:type="first" r:id="rId325"/>
          <w:type w:val="continuous"/>
          <w:pgSz w:w="12240" w:h="15840"/>
          <w:pgMar w:top="0" w:right="0" w:bottom="0" w:left="0" w:header="720" w:footer="720" w:gutter="0"/>
          <w:cols w:num="2" w:space="720" w:equalWidth="0">
            <w:col w:w="5190" w:space="160"/>
            <w:col w:w="6750" w:space="160"/>
          </w:cols>
        </w:sectPr>
      </w:pPr>
    </w:p>
    <w:p w:rsidR="00A074BA" w:rsidRDefault="00A074BA">
      <w:pPr>
        <w:autoSpaceDE w:val="0"/>
        <w:autoSpaceDN w:val="0"/>
        <w:adjustRightInd w:val="0"/>
        <w:spacing w:line="280" w:lineRule="exact"/>
        <w:ind w:left="1440"/>
        <w:jc w:val="both"/>
        <w:rPr>
          <w:color w:val="000000"/>
          <w:spacing w:val="-3"/>
        </w:rPr>
      </w:pPr>
    </w:p>
    <w:p w:rsidR="00A074BA" w:rsidRDefault="00AF3764">
      <w:pPr>
        <w:autoSpaceDE w:val="0"/>
        <w:autoSpaceDN w:val="0"/>
        <w:adjustRightInd w:val="0"/>
        <w:spacing w:before="104" w:line="280" w:lineRule="exact"/>
        <w:ind w:left="1440" w:right="1490"/>
        <w:jc w:val="both"/>
        <w:rPr>
          <w:color w:val="000000"/>
          <w:spacing w:val="-3"/>
        </w:rPr>
      </w:pPr>
      <w:r>
        <w:rPr>
          <w:color w:val="000000"/>
          <w:spacing w:val="-2"/>
        </w:rPr>
        <w:t xml:space="preserve">Connecting Transmission Owner will review the engineering packages sent by Interconnection </w:t>
      </w:r>
      <w:r>
        <w:rPr>
          <w:color w:val="000000"/>
          <w:spacing w:val="-3"/>
        </w:rPr>
        <w:t>Customer and provide co</w:t>
      </w:r>
      <w:r>
        <w:rPr>
          <w:color w:val="000000"/>
          <w:spacing w:val="-3"/>
        </w:rPr>
        <w:t xml:space="preserve">mments within 30 days of receipt. </w:t>
      </w:r>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 Security to be Posted </w:t>
      </w:r>
    </w:p>
    <w:p w:rsidR="00A074BA" w:rsidRDefault="00AF3764">
      <w:pPr>
        <w:autoSpaceDE w:val="0"/>
        <w:autoSpaceDN w:val="0"/>
        <w:adjustRightInd w:val="0"/>
        <w:spacing w:before="261" w:line="280" w:lineRule="exact"/>
        <w:ind w:left="1440" w:right="1410"/>
        <w:rPr>
          <w:color w:val="000000"/>
          <w:spacing w:val="-2"/>
        </w:rPr>
      </w:pPr>
      <w:r>
        <w:rPr>
          <w:color w:val="000000"/>
          <w:spacing w:val="-2"/>
        </w:rPr>
        <w:t xml:space="preserve">Consistent with Section 6.3 of this Agreement, the Interconnection Customer shall post security for the Connecting Transmission Owner’s Interconnection Facilities and metering-related </w:t>
      </w:r>
      <w:r>
        <w:rPr>
          <w:color w:val="000000"/>
          <w:spacing w:val="-2"/>
        </w:rPr>
        <w:br/>
      </w:r>
      <w:r>
        <w:rPr>
          <w:color w:val="000000"/>
          <w:spacing w:val="-2"/>
        </w:rPr>
        <w:t xml:space="preserve">Interconnection Customer’s Interconnection Facilities in the amount of $250,000.00.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96" w:line="276" w:lineRule="exact"/>
        <w:ind w:left="5959"/>
        <w:rPr>
          <w:color w:val="000000"/>
          <w:spacing w:val="-3"/>
        </w:rPr>
      </w:pPr>
      <w:r>
        <w:rPr>
          <w:color w:val="000000"/>
          <w:spacing w:val="-3"/>
        </w:rPr>
        <w:t xml:space="preserve">4-1 </w:t>
      </w:r>
      <w:r>
        <w:rPr>
          <w:color w:val="000000"/>
          <w:spacing w:val="-3"/>
        </w:rPr>
        <w:pict>
          <v:polyline id="_x0000_s1092" style="position:absolute;left:0;text-align:left;z-index:-251655168;mso-position-horizontal-relative:page;mso-position-vertical-relative:page" points="72.5pt,250.1pt,108.9pt,250.1pt,108.9pt,222.45pt,72.5pt,222.45pt,72.5pt,250.1pt" coordsize="729,553" o:allowincell="f" fillcolor="#d9d9d9" stroked="f">
            <v:path arrowok="t"/>
            <w10:wrap anchorx="page" anchory="page"/>
          </v:polyline>
        </w:pict>
      </w:r>
      <w:r>
        <w:rPr>
          <w:color w:val="000000"/>
          <w:spacing w:val="-3"/>
        </w:rPr>
        <w:pict>
          <v:polyline id="_x0000_s1093" style="position:absolute;left:0;text-align:left;z-index:-251654144;mso-position-horizontal-relative:page;mso-position-vertical-relative:page" points="77.65pt,236.3pt,103.75pt,236.3pt,103.75pt,222.45pt,77.65pt,222.45pt,77.65pt,236.3pt" coordsize="523,277" o:allowincell="f" fillcolor="#d9d9d9" stroked="f">
            <v:path arrowok="t"/>
            <w10:wrap anchorx="page" anchory="page"/>
          </v:polyline>
        </w:pict>
      </w:r>
      <w:r>
        <w:rPr>
          <w:color w:val="000000"/>
          <w:spacing w:val="-3"/>
        </w:rPr>
        <w:pict>
          <v:polyline id="_x0000_s1094" style="position:absolute;left:0;text-align:left;z-index:-251653120;mso-position-horizontal-relative:page;mso-position-vertical-relative:page" points="109.4pt,250.1pt,261.9pt,250.1pt,261.9pt,222.45pt,109.4pt,222.45pt,109.4pt,250.1pt" coordsize="3051,553" o:allowincell="f" fillcolor="#d9d9d9" stroked="f">
            <v:path arrowok="t"/>
            <w10:wrap anchorx="page" anchory="page"/>
          </v:polyline>
        </w:pict>
      </w:r>
      <w:r>
        <w:rPr>
          <w:color w:val="000000"/>
          <w:spacing w:val="-3"/>
        </w:rPr>
        <w:pict>
          <v:polyline id="_x0000_s1095" style="position:absolute;left:0;text-align:left;z-index:-251652096;mso-position-horizontal-relative:page;mso-position-vertical-relative:page" points="114.55pt,236.3pt,256.75pt,236.3pt,256.75pt,222.45pt,114.55pt,222.45pt,114.55pt,236.3pt" coordsize="2845,277" o:allowincell="f" fillcolor="#d9d9d9" stroked="f">
            <v:path arrowok="t"/>
            <w10:wrap anchorx="page" anchory="page"/>
          </v:polyline>
        </w:pict>
      </w:r>
      <w:r>
        <w:rPr>
          <w:color w:val="000000"/>
          <w:spacing w:val="-3"/>
        </w:rPr>
        <w:pict>
          <v:polyline id="_x0000_s1096" style="position:absolute;left:0;text-align:left;z-index:-251648000;mso-position-horizontal-relative:page;mso-position-vertical-relative:page" points="262.4pt,250.1pt,369.9pt,250.1pt,369.9pt,222.45pt,262.4pt,222.45pt,262.4pt,250.1pt" coordsize="2151,553" o:allowincell="f" fillcolor="#d9d9d9" stroked="f">
            <v:path arrowok="t"/>
            <w10:wrap anchorx="page" anchory="page"/>
          </v:polyline>
        </w:pict>
      </w:r>
      <w:r>
        <w:rPr>
          <w:color w:val="000000"/>
          <w:spacing w:val="-3"/>
        </w:rPr>
        <w:pict>
          <v:polyline id="_x0000_s1097" style="position:absolute;left:0;text-align:left;z-index:-251646976;mso-position-horizontal-relative:page;mso-position-vertical-relative:page" points="267.55pt,236.3pt,364.75pt,236.3pt,364.75pt,222.45pt,267.55pt,222.45pt,267.55pt,236.3pt" coordsize="1945,277" o:allowincell="f" fillcolor="#d9d9d9" stroked="f">
            <v:path arrowok="t"/>
            <w10:wrap anchorx="page" anchory="page"/>
          </v:polyline>
        </w:pict>
      </w:r>
      <w:r>
        <w:rPr>
          <w:color w:val="000000"/>
          <w:spacing w:val="-3"/>
        </w:rPr>
        <w:pict>
          <v:polyline id="_x0000_s1098" style="position:absolute;left:0;text-align:left;z-index:-251644928;mso-position-horizontal-relative:page;mso-position-vertical-relative:page" points="370.4pt,250.1pt,531.9pt,250.1pt,531.9pt,222.45pt,370.4pt,222.45pt,370.4pt,250.1pt" coordsize="3231,553" o:allowincell="f" fillcolor="#d9d9d9" stroked="f">
            <v:path arrowok="t"/>
            <w10:wrap anchorx="page" anchory="page"/>
          </v:polyline>
        </w:pict>
      </w:r>
      <w:r>
        <w:rPr>
          <w:color w:val="000000"/>
          <w:spacing w:val="-3"/>
        </w:rPr>
        <w:pict>
          <v:polyline id="_x0000_s1099" style="position:absolute;left:0;text-align:left;z-index:-251643904;mso-position-horizontal-relative:page;mso-position-vertical-relative:page" points="375.55pt,236.3pt,526.75pt,236.3pt,526.75pt,222.45pt,375.55pt,222.45pt,375.55pt,236.3pt" coordsize="3025,277" o:allowincell="f" fillcolor="#d9d9d9" stroked="f">
            <v:path arrowok="t"/>
            <w10:wrap anchorx="page" anchory="page"/>
          </v:polyline>
        </w:pict>
      </w:r>
      <w:r>
        <w:rPr>
          <w:color w:val="000000"/>
          <w:spacing w:val="-3"/>
        </w:rPr>
        <w:pict>
          <v:polyline id="_x0000_s1100" style="position:absolute;left:0;text-align:left;z-index:-251637760;mso-position-horizontal-relative:page;mso-position-vertical-relative:page" points="375.55pt,250.1pt,526.75pt,250.1pt,526.75pt,236.25pt,375.55pt,236.25pt,375.55pt,250.1pt" coordsize="3025,277" o:allowincell="f" fillcolor="#d9d9d9" stroked="f">
            <v:path arrowok="t"/>
            <w10:wrap anchorx="page" anchory="page"/>
          </v:polyline>
        </w:pict>
      </w:r>
      <w:r>
        <w:rPr>
          <w:color w:val="000000"/>
          <w:spacing w:val="-3"/>
        </w:rPr>
        <w:pict>
          <v:polyline id="_x0000_s1101" style="position:absolute;left:0;text-align:left;z-index:-251631616;mso-position-horizontal-relative:page;mso-position-vertical-relative:page" points="1in,222.45pt,72.5pt,222.45pt,72.5pt,222pt,1in,222pt,1in,222.45pt" coordsize="10,11" o:allowincell="f" fillcolor="black" stroked="f">
            <v:path arrowok="t"/>
            <w10:wrap anchorx="page" anchory="page"/>
          </v:polyline>
        </w:pict>
      </w:r>
      <w:r>
        <w:rPr>
          <w:color w:val="000000"/>
          <w:spacing w:val="-3"/>
        </w:rPr>
        <w:pict>
          <v:polyline id="_x0000_s1102" style="position:absolute;left:0;text-align:left;z-index:-251630592;mso-position-horizontal-relative:page;mso-position-vertical-relative:page" points="1in,222.45pt,72.5pt,222.45pt,72.5pt,222pt,1in,222pt,1in,222.45pt" coordsize="10,11" o:allowincell="f" fillcolor="black" stroked="f">
            <v:path arrowok="t"/>
            <w10:wrap anchorx="page" anchory="page"/>
          </v:polyline>
        </w:pict>
      </w:r>
      <w:r>
        <w:rPr>
          <w:color w:val="000000"/>
          <w:spacing w:val="-3"/>
        </w:rPr>
        <w:pict>
          <v:polyline id="_x0000_s1103" style="position:absolute;left:0;text-align:left;z-index:-251629568;mso-position-horizontal-relative:page;mso-position-vertical-relative:page" points="72.45pt,222.95pt,108.9pt,222.95pt,108.9pt,221.95pt,72.45pt,221.95pt,72.45pt,222.95pt" coordsize="729,20" o:allowincell="f" fillcolor="black" stroked="f">
            <v:path arrowok="t"/>
            <w10:wrap anchorx="page" anchory="page"/>
          </v:polyline>
        </w:pict>
      </w:r>
      <w:r>
        <w:rPr>
          <w:color w:val="000000"/>
          <w:spacing w:val="-3"/>
        </w:rPr>
        <w:pict>
          <v:polyline id="_x0000_s1104" style="position:absolute;left:0;text-align:left;z-index:-251628544;mso-position-horizontal-relative:page;mso-position-vertical-relative:page" points="108.9pt,222.45pt,109.4pt,222.45pt,109.4pt,222pt,108.9pt,222pt,108.9pt,222.45pt" coordsize="10,11" o:allowincell="f" fillcolor="black" stroked="f">
            <v:path arrowok="t"/>
            <w10:wrap anchorx="page" anchory="page"/>
          </v:polyline>
        </w:pict>
      </w:r>
      <w:r>
        <w:rPr>
          <w:color w:val="000000"/>
          <w:spacing w:val="-3"/>
        </w:rPr>
        <w:pict>
          <v:polyline id="_x0000_s1105" style="position:absolute;left:0;text-align:left;z-index:-251626496;mso-position-horizontal-relative:page;mso-position-vertical-relative:page" points="109.35pt,222.95pt,261.9pt,222.95pt,261.9pt,221.95pt,109.35pt,221.95pt,109.35pt,222.95pt" coordsize="3051,20" o:allowincell="f" fillcolor="black" stroked="f">
            <v:path arrowok="t"/>
            <w10:wrap anchorx="page" anchory="page"/>
          </v:polyline>
        </w:pict>
      </w:r>
      <w:r>
        <w:rPr>
          <w:color w:val="000000"/>
          <w:spacing w:val="-3"/>
        </w:rPr>
        <w:pict>
          <v:polyline id="_x0000_s1106" style="position:absolute;left:0;text-align:left;z-index:-251624448;mso-position-horizontal-relative:page;mso-position-vertical-relative:page" points="261.9pt,222.45pt,262.4pt,222.45pt,262.4pt,222pt,261.9pt,222pt,261.9pt,222.45pt" coordsize="10,11" o:allowincell="f" fillcolor="black" stroked="f">
            <v:path arrowok="t"/>
            <w10:wrap anchorx="page" anchory="page"/>
          </v:polyline>
        </w:pict>
      </w:r>
      <w:r>
        <w:rPr>
          <w:color w:val="000000"/>
          <w:spacing w:val="-3"/>
        </w:rPr>
        <w:pict>
          <v:polyline id="_x0000_s1107" style="position:absolute;left:0;text-align:left;z-index:-251622400;mso-position-horizontal-relative:page;mso-position-vertical-relative:page" points="262.35pt,222.95pt,369.9pt,222.95pt,369.9pt,221.95pt,262.35pt,221.95pt,262.35pt,222.95pt" coordsize="2151,20" o:allowincell="f" fillcolor="black" stroked="f">
            <v:path arrowok="t"/>
            <w10:wrap anchorx="page" anchory="page"/>
          </v:polyline>
        </w:pict>
      </w:r>
      <w:r>
        <w:rPr>
          <w:color w:val="000000"/>
          <w:spacing w:val="-3"/>
        </w:rPr>
        <w:pict>
          <v:polyline id="_x0000_s1108" style="position:absolute;left:0;text-align:left;z-index:-251620352;mso-position-horizontal-relative:page;mso-position-vertical-relative:page" points="369.9pt,222.45pt,370.4pt,222.45pt,370.4pt,222pt,369.9pt,222pt,369.9pt,222.45pt" coordsize="10,11" o:allowincell="f" fillcolor="black" stroked="f">
            <v:path arrowok="t"/>
            <w10:wrap anchorx="page" anchory="page"/>
          </v:polyline>
        </w:pict>
      </w:r>
      <w:r>
        <w:rPr>
          <w:color w:val="000000"/>
          <w:spacing w:val="-3"/>
        </w:rPr>
        <w:pict>
          <v:polyline id="_x0000_s1109" style="position:absolute;left:0;text-align:left;z-index:-251618304;mso-position-horizontal-relative:page;mso-position-vertical-relative:page" points="370.35pt,222.95pt,531.9pt,222.95pt,531.9pt,221.95pt,370.35pt,221.95pt,370.35pt,222.95pt" coordsize="3231,20" o:allowincell="f" fillcolor="black" stroked="f">
            <v:path arrowok="t"/>
            <w10:wrap anchorx="page" anchory="page"/>
          </v:polyline>
        </w:pict>
      </w:r>
      <w:r>
        <w:rPr>
          <w:color w:val="000000"/>
          <w:spacing w:val="-3"/>
        </w:rPr>
        <w:pict>
          <v:polyline id="_x0000_s1110" style="position:absolute;left:0;text-align:left;z-index:-251616256;mso-position-horizontal-relative:page;mso-position-vertical-relative:page" points="531.9pt,222.45pt,532.35pt,222.45pt,532.35pt,222pt,531.9pt,222pt,531.9pt,222.45pt" coordsize="10,11" o:allowincell="f" fillcolor="black" stroked="f">
            <v:path arrowok="t"/>
            <w10:wrap anchorx="page" anchory="page"/>
          </v:polyline>
        </w:pict>
      </w:r>
      <w:r>
        <w:rPr>
          <w:color w:val="000000"/>
          <w:spacing w:val="-3"/>
        </w:rPr>
        <w:pict>
          <v:polyline id="_x0000_s1111" style="position:absolute;left:0;text-align:left;z-index:-251614208;mso-position-horizontal-relative:page;mso-position-vertical-relative:page" points="531.9pt,222.45pt,532.35pt,222.45pt,532.35pt,222pt,531.9pt,222pt,531.9pt,222.45pt" coordsize="10,11" o:allowincell="f" fillcolor="black" stroked="f">
            <v:path arrowok="t"/>
            <w10:wrap anchorx="page" anchory="page"/>
          </v:polyline>
        </w:pict>
      </w:r>
      <w:r>
        <w:rPr>
          <w:color w:val="000000"/>
          <w:spacing w:val="-3"/>
        </w:rPr>
        <w:pict>
          <v:polyline id="_x0000_s1112" style="position:absolute;left:0;text-align:left;z-index:-251612160;mso-position-horizontal-relative:page;mso-position-vertical-relative:page" points="1in,250.1pt,73pt,250.1pt,73pt,222.45pt,1in,222.45pt,1in,250.1pt" coordsize="20,553" o:allowincell="f" fillcolor="black" stroked="f">
            <v:path arrowok="t"/>
            <w10:wrap anchorx="page" anchory="page"/>
          </v:polyline>
        </w:pict>
      </w:r>
      <w:r>
        <w:rPr>
          <w:color w:val="000000"/>
          <w:spacing w:val="-3"/>
        </w:rPr>
        <w:pict>
          <v:polyline id="_x0000_s1113" style="position:absolute;left:0;text-align:left;z-index:-251610112;mso-position-horizontal-relative:page;mso-position-vertical-relative:page" points="108.9pt,250.1pt,109.9pt,250.1pt,109.9pt,222.45pt,108.9pt,222.45pt,108.9pt,250.1pt" coordsize="20,553" o:allowincell="f" fillcolor="black" stroked="f">
            <v:path arrowok="t"/>
            <w10:wrap anchorx="page" anchory="page"/>
          </v:polyline>
        </w:pict>
      </w:r>
      <w:r>
        <w:rPr>
          <w:color w:val="000000"/>
          <w:spacing w:val="-3"/>
        </w:rPr>
        <w:pict>
          <v:polyline id="_x0000_s1114" style="position:absolute;left:0;text-align:left;z-index:-251608064;mso-position-horizontal-relative:page;mso-position-vertical-relative:page" points="261.9pt,250.1pt,262.9pt,250.1pt,262.9pt,222.45pt,261.9pt,222.45pt,261.9pt,250.1pt" coordsize="20,553" o:allowincell="f" fillcolor="black" stroked="f">
            <v:path arrowok="t"/>
            <w10:wrap anchorx="page" anchory="page"/>
          </v:polyline>
        </w:pict>
      </w:r>
      <w:r>
        <w:rPr>
          <w:color w:val="000000"/>
          <w:spacing w:val="-3"/>
        </w:rPr>
        <w:pict>
          <v:polyline id="_x0000_s1115" style="position:absolute;left:0;text-align:left;z-index:-251607040;mso-position-horizontal-relative:page;mso-position-vertical-relative:page" points="369.9pt,250.1pt,370.9pt,250.1pt,370.9pt,222.45pt,369.9pt,222.45pt,369.9pt,250.1pt" coordsize="20,553" o:allowincell="f" fillcolor="black" stroked="f">
            <v:path arrowok="t"/>
            <w10:wrap anchorx="page" anchory="page"/>
          </v:polyline>
        </w:pict>
      </w:r>
      <w:r>
        <w:rPr>
          <w:color w:val="000000"/>
          <w:spacing w:val="-3"/>
        </w:rPr>
        <w:pict>
          <v:polyline id="_x0000_s1116" style="position:absolute;left:0;text-align:left;z-index:-251606016;mso-position-horizontal-relative:page;mso-position-vertical-relative:page" points="531.9pt,250.1pt,532.9pt,250.1pt,532.9pt,222.45pt,531.9pt,222.45pt,531.9pt,250.1pt" coordsize="20,553" o:allowincell="f" fillcolor="black" stroked="f">
            <v:path arrowok="t"/>
            <w10:wrap anchorx="page" anchory="page"/>
          </v:polyline>
        </w:pict>
      </w:r>
      <w:r>
        <w:rPr>
          <w:color w:val="000000"/>
          <w:spacing w:val="-3"/>
        </w:rPr>
        <w:pict>
          <v:polyline id="_x0000_s1117" style="position:absolute;left:0;text-align:left;z-index:-251586560;mso-position-horizontal-relative:page;mso-position-vertical-relative:page" points="1in,250.55pt,72.5pt,250.55pt,72.5pt,250.1pt,1in,250.1pt,1in,250.55pt" coordsize="10,10" o:allowincell="f" fillcolor="black" stroked="f">
            <v:path arrowok="t"/>
            <w10:wrap anchorx="page" anchory="page"/>
          </v:polyline>
        </w:pict>
      </w:r>
      <w:r>
        <w:rPr>
          <w:color w:val="000000"/>
          <w:spacing w:val="-3"/>
        </w:rPr>
        <w:pict>
          <v:polyline id="_x0000_s1118" style="position:absolute;left:0;text-align:left;z-index:-251584512;mso-position-horizontal-relative:page;mso-position-vertical-relative:page" points="72.45pt,251.05pt,108.9pt,251.05pt,108.9pt,250.05pt,72.45pt,250.05pt,72.45pt,251.05pt" coordsize="729,20" o:allowincell="f" fillcolor="black" stroked="f">
            <v:path arrowok="t"/>
            <w10:wrap anchorx="page" anchory="page"/>
          </v:polyline>
        </w:pict>
      </w:r>
      <w:r>
        <w:rPr>
          <w:color w:val="000000"/>
          <w:spacing w:val="-3"/>
        </w:rPr>
        <w:pict>
          <v:polyline id="_x0000_s1119" style="position:absolute;left:0;text-align:left;z-index:-251582464;mso-position-horizontal-relative:page;mso-position-vertical-relative:page" points="108.9pt,250.55pt,109.4pt,250.55pt,109.4pt,250.1pt,108.9pt,250.1pt,108.9pt,250.55pt" coordsize="10,10" o:allowincell="f" fillcolor="black" stroked="f">
            <v:path arrowok="t"/>
            <w10:wrap anchorx="page" anchory="page"/>
          </v:polyline>
        </w:pict>
      </w:r>
      <w:r>
        <w:rPr>
          <w:color w:val="000000"/>
          <w:spacing w:val="-3"/>
        </w:rPr>
        <w:pict>
          <v:polyline id="_x0000_s1120" style="position:absolute;left:0;text-align:left;z-index:-251580416;mso-position-horizontal-relative:page;mso-position-vertical-relative:page" points="109.35pt,251.05pt,261.9pt,251.05pt,261.9pt,250.05pt,109.35pt,250.05pt,109.35pt,251.05pt" coordsize="3051,20" o:allowincell="f" fillcolor="black" stroked="f">
            <v:path arrowok="t"/>
            <w10:wrap anchorx="page" anchory="page"/>
          </v:polyline>
        </w:pict>
      </w:r>
      <w:r>
        <w:rPr>
          <w:color w:val="000000"/>
          <w:spacing w:val="-3"/>
        </w:rPr>
        <w:pict>
          <v:polyline id="_x0000_s1121" style="position:absolute;left:0;text-align:left;z-index:-251578368;mso-position-horizontal-relative:page;mso-position-vertical-relative:page" points="261.9pt,250.55pt,262.4pt,250.55pt,262.4pt,250.1pt,261.9pt,250.1pt,261.9pt,250.55pt" coordsize="10,10" o:allowincell="f" fillcolor="black" stroked="f">
            <v:path arrowok="t"/>
            <w10:wrap anchorx="page" anchory="page"/>
          </v:polyline>
        </w:pict>
      </w:r>
      <w:r>
        <w:rPr>
          <w:color w:val="000000"/>
          <w:spacing w:val="-3"/>
        </w:rPr>
        <w:pict>
          <v:polyline id="_x0000_s1122" style="position:absolute;left:0;text-align:left;z-index:-251577344;mso-position-horizontal-relative:page;mso-position-vertical-relative:page" points="262.35pt,251.05pt,369.9pt,251.05pt,369.9pt,250.05pt,262.35pt,250.05pt,262.35pt,251.05pt" coordsize="2151,20" o:allowincell="f" fillcolor="black" stroked="f">
            <v:path arrowok="t"/>
            <w10:wrap anchorx="page" anchory="page"/>
          </v:polyline>
        </w:pict>
      </w:r>
      <w:r>
        <w:rPr>
          <w:color w:val="000000"/>
          <w:spacing w:val="-3"/>
        </w:rPr>
        <w:pict>
          <v:polyline id="_x0000_s1123" style="position:absolute;left:0;text-align:left;z-index:-251576320;mso-position-horizontal-relative:page;mso-position-vertical-relative:page" points="369.9pt,250.55pt,370.4pt,250.55pt,370.4pt,250.1pt,369.9pt,250.1pt,369.9pt,250.55pt" coordsize="10,10" o:allowincell="f" fillcolor="black" stroked="f">
            <v:path arrowok="t"/>
            <w10:wrap anchorx="page" anchory="page"/>
          </v:polyline>
        </w:pict>
      </w:r>
      <w:r>
        <w:rPr>
          <w:color w:val="000000"/>
          <w:spacing w:val="-3"/>
        </w:rPr>
        <w:pict>
          <v:polyline id="_x0000_s1124" style="position:absolute;left:0;text-align:left;z-index:-251575296;mso-position-horizontal-relative:page;mso-position-vertical-relative:page" points="370.35pt,251.05pt,531.9pt,251.05pt,531.9pt,250.05pt,370.35pt,250.05pt,370.35pt,251.05pt" coordsize="3231,20" o:allowincell="f" fillcolor="black" stroked="f">
            <v:path arrowok="t"/>
            <w10:wrap anchorx="page" anchory="page"/>
          </v:polyline>
        </w:pict>
      </w:r>
      <w:r>
        <w:rPr>
          <w:color w:val="000000"/>
          <w:spacing w:val="-3"/>
        </w:rPr>
        <w:pict>
          <v:polyline id="_x0000_s1125" style="position:absolute;left:0;text-align:left;z-index:-251574272;mso-position-horizontal-relative:page;mso-position-vertical-relative:page" points="531.9pt,250.55pt,532.35pt,250.55pt,532.35pt,250.1pt,531.9pt,250.1pt,531.9pt,250.55pt" coordsize="10,10" o:allowincell="f" fillcolor="black" stroked="f">
            <v:path arrowok="t"/>
            <w10:wrap anchorx="page" anchory="page"/>
          </v:polyline>
        </w:pict>
      </w:r>
      <w:r>
        <w:rPr>
          <w:color w:val="000000"/>
          <w:spacing w:val="-3"/>
        </w:rPr>
        <w:pict>
          <v:polyline id="_x0000_s1126" style="position:absolute;left:0;text-align:left;z-index:-251573248;mso-position-horizontal-relative:page;mso-position-vertical-relative:page" points="1in,271.25pt,73pt,271.25pt,73pt,250.55pt,1in,250.55pt,1in,271.25pt" coordsize="20,414" o:allowincell="f" fillcolor="black" stroked="f">
            <v:path arrowok="t"/>
            <w10:wrap anchorx="page" anchory="page"/>
          </v:polyline>
        </w:pict>
      </w:r>
      <w:r>
        <w:rPr>
          <w:color w:val="000000"/>
          <w:spacing w:val="-3"/>
        </w:rPr>
        <w:pict>
          <v:polyline id="_x0000_s1127" style="position:absolute;left:0;text-align:left;z-index:-251572224;mso-position-horizontal-relative:page;mso-position-vertical-relative:page" points="108.9pt,271.25pt,109.9pt,271.25pt,109.9pt,250.55pt,108.9pt,250.55pt,108.9pt,271.25pt" coordsize="20,414" o:allowincell="f" fillcolor="black" stroked="f">
            <v:path arrowok="t"/>
            <w10:wrap anchorx="page" anchory="page"/>
          </v:polyline>
        </w:pict>
      </w:r>
      <w:r>
        <w:rPr>
          <w:color w:val="000000"/>
          <w:spacing w:val="-3"/>
        </w:rPr>
        <w:pict>
          <v:polyline id="_x0000_s1128" style="position:absolute;left:0;text-align:left;z-index:-251571200;mso-position-horizontal-relative:page;mso-position-vertical-relative:page" points="261.9pt,271.25pt,262.9pt,271.25pt,262.9pt,250.55pt,261.9pt,250.55pt,261.9pt,271.25pt" coordsize="20,414" o:allowincell="f" fillcolor="black" stroked="f">
            <v:path arrowok="t"/>
            <w10:wrap anchorx="page" anchory="page"/>
          </v:polyline>
        </w:pict>
      </w:r>
      <w:r>
        <w:rPr>
          <w:color w:val="000000"/>
          <w:spacing w:val="-3"/>
        </w:rPr>
        <w:pict>
          <v:polyline id="_x0000_s1129" style="position:absolute;left:0;text-align:left;z-index:-251570176;mso-position-horizontal-relative:page;mso-position-vertical-relative:page" points="369.9pt,271.25pt,370.9pt,271.25pt,370.9pt,250.55pt,369.9pt,250.55pt,369.9pt,271.25pt" coordsize="20,414" o:allowincell="f" fillcolor="black" stroked="f">
            <v:path arrowok="t"/>
            <w10:wrap anchorx="page" anchory="page"/>
          </v:polyline>
        </w:pict>
      </w:r>
      <w:r>
        <w:rPr>
          <w:color w:val="000000"/>
          <w:spacing w:val="-3"/>
        </w:rPr>
        <w:pict>
          <v:polyline id="_x0000_s1130" style="position:absolute;left:0;text-align:left;z-index:-251569152;mso-position-horizontal-relative:page;mso-position-vertical-relative:page" points="531.9pt,271.25pt,532.9pt,271.25pt,532.9pt,250.55pt,531.9pt,250.55pt,531.9pt,271.25pt" coordsize="20,414" o:allowincell="f" fillcolor="black" stroked="f">
            <v:path arrowok="t"/>
            <w10:wrap anchorx="page" anchory="page"/>
          </v:polyline>
        </w:pict>
      </w:r>
      <w:r>
        <w:rPr>
          <w:color w:val="000000"/>
          <w:spacing w:val="-3"/>
        </w:rPr>
        <w:pict>
          <v:polyline id="_x0000_s1131" style="position:absolute;left:0;text-align:left;z-index:-251550720;mso-position-horizontal-relative:page;mso-position-vertical-relative:page" points="1in,271.75pt,72.5pt,271.75pt,72.5pt,271.25pt,1in,271.25pt,1in,271.75pt" coordsize="10,10" o:allowincell="f" fillcolor="black" stroked="f">
            <v:path arrowok="t"/>
            <w10:wrap anchorx="page" anchory="page"/>
          </v:polyline>
        </w:pict>
      </w:r>
      <w:r>
        <w:rPr>
          <w:color w:val="000000"/>
          <w:spacing w:val="-3"/>
        </w:rPr>
        <w:pict>
          <v:polyline id="_x0000_s1132" style="position:absolute;left:0;text-align:left;z-index:-251549696;mso-position-horizontal-relative:page;mso-position-vertical-relative:page" points="72.45pt,272.25pt,108.9pt,272.25pt,108.9pt,271.25pt,72.45pt,271.25pt,72.45pt,272.25pt" coordsize="729,20" o:allowincell="f" fillcolor="black" stroked="f">
            <v:path arrowok="t"/>
            <w10:wrap anchorx="page" anchory="page"/>
          </v:polyline>
        </w:pict>
      </w:r>
      <w:r>
        <w:rPr>
          <w:color w:val="000000"/>
          <w:spacing w:val="-3"/>
        </w:rPr>
        <w:pict>
          <v:polyline id="_x0000_s1133" style="position:absolute;left:0;text-align:left;z-index:-251547648;mso-position-horizontal-relative:page;mso-position-vertical-relative:page" points="108.9pt,271.75pt,109.4pt,271.75pt,109.4pt,271.25pt,108.9pt,271.25pt,108.9pt,271.75pt" coordsize="10,10" o:allowincell="f" fillcolor="black" stroked="f">
            <v:path arrowok="t"/>
            <w10:wrap anchorx="page" anchory="page"/>
          </v:polyline>
        </w:pict>
      </w:r>
      <w:r>
        <w:rPr>
          <w:color w:val="000000"/>
          <w:spacing w:val="-3"/>
        </w:rPr>
        <w:pict>
          <v:polyline id="_x0000_s1134" style="position:absolute;left:0;text-align:left;z-index:-251546624;mso-position-horizontal-relative:page;mso-position-vertical-relative:page" points="109.35pt,272.25pt,261.9pt,272.25pt,261.9pt,271.25pt,109.35pt,271.25pt,109.35pt,272.25pt" coordsize="3051,20" o:allowincell="f" fillcolor="black" stroked="f">
            <v:path arrowok="t"/>
            <w10:wrap anchorx="page" anchory="page"/>
          </v:polyline>
        </w:pict>
      </w:r>
      <w:r>
        <w:rPr>
          <w:color w:val="000000"/>
          <w:spacing w:val="-3"/>
        </w:rPr>
        <w:pict>
          <v:polyline id="_x0000_s1135" style="position:absolute;left:0;text-align:left;z-index:-251545600;mso-position-horizontal-relative:page;mso-position-vertical-relative:page" points="261.9pt,271.75pt,262.4pt,271.75pt,262.4pt,271.25pt,261.9pt,271.25pt,261.9pt,271.75pt" coordsize="10,10" o:allowincell="f" fillcolor="black" stroked="f">
            <v:path arrowok="t"/>
            <w10:wrap anchorx="page" anchory="page"/>
          </v:polyline>
        </w:pict>
      </w:r>
      <w:r>
        <w:rPr>
          <w:color w:val="000000"/>
          <w:spacing w:val="-3"/>
        </w:rPr>
        <w:pict>
          <v:polyline id="_x0000_s1136" style="position:absolute;left:0;text-align:left;z-index:-251544576;mso-position-horizontal-relative:page;mso-position-vertical-relative:page" points="262.35pt,272.25pt,369.9pt,272.25pt,369.9pt,271.25pt,262.35pt,271.25pt,262.35pt,272.25pt" coordsize="2151,20" o:allowincell="f" fillcolor="black" stroked="f">
            <v:path arrowok="t"/>
            <w10:wrap anchorx="page" anchory="page"/>
          </v:polyline>
        </w:pict>
      </w:r>
      <w:r>
        <w:rPr>
          <w:color w:val="000000"/>
          <w:spacing w:val="-3"/>
        </w:rPr>
        <w:pict>
          <v:polyline id="_x0000_s1137" style="position:absolute;left:0;text-align:left;z-index:-251543552;mso-position-horizontal-relative:page;mso-position-vertical-relative:page" points="369.9pt,271.75pt,370.4pt,271.75pt,370.4pt,271.25pt,369.9pt,271.25pt,369.9pt,271.75pt" coordsize="10,10" o:allowincell="f" fillcolor="black" stroked="f">
            <v:path arrowok="t"/>
            <w10:wrap anchorx="page" anchory="page"/>
          </v:polyline>
        </w:pict>
      </w:r>
      <w:r>
        <w:rPr>
          <w:color w:val="000000"/>
          <w:spacing w:val="-3"/>
        </w:rPr>
        <w:pict>
          <v:polyline id="_x0000_s1138" style="position:absolute;left:0;text-align:left;z-index:-251542528;mso-position-horizontal-relative:page;mso-position-vertical-relative:page" points="370.35pt,272.25pt,531.9pt,272.25pt,531.9pt,271.25pt,370.35pt,271.25pt,370.35pt,272.25pt" coordsize="3231,20" o:allowincell="f" fillcolor="black" stroked="f">
            <v:path arrowok="t"/>
            <w10:wrap anchorx="page" anchory="page"/>
          </v:polyline>
        </w:pict>
      </w:r>
      <w:r>
        <w:rPr>
          <w:color w:val="000000"/>
          <w:spacing w:val="-3"/>
        </w:rPr>
        <w:pict>
          <v:polyline id="_x0000_s1139" style="position:absolute;left:0;text-align:left;z-index:-251541504;mso-position-horizontal-relative:page;mso-position-vertical-relative:page" points="531.9pt,271.75pt,532.35pt,271.75pt,532.35pt,271.25pt,531.9pt,271.25pt,531.9pt,271.75pt" coordsize="10,10" o:allowincell="f" fillcolor="black" stroked="f">
            <v:path arrowok="t"/>
            <w10:wrap anchorx="page" anchory="page"/>
          </v:polyline>
        </w:pict>
      </w:r>
      <w:r>
        <w:rPr>
          <w:color w:val="000000"/>
          <w:spacing w:val="-3"/>
        </w:rPr>
        <w:pict>
          <v:polyline id="_x0000_s1140" style="position:absolute;left:0;text-align:left;z-index:-251540480;mso-position-horizontal-relative:page;mso-position-vertical-relative:page" points="1in,292.5pt,73pt,292.5pt,73pt,271.7pt,1in,271.7pt,1in,292.5pt" coordsize="20,416" o:allowincell="f" fillcolor="black" stroked="f">
            <v:path arrowok="t"/>
            <w10:wrap anchorx="page" anchory="page"/>
          </v:polyline>
        </w:pict>
      </w:r>
      <w:r>
        <w:rPr>
          <w:color w:val="000000"/>
          <w:spacing w:val="-3"/>
        </w:rPr>
        <w:pict>
          <v:polyline id="_x0000_s1141" style="position:absolute;left:0;text-align:left;z-index:-251539456;mso-position-horizontal-relative:page;mso-position-vertical-relative:page" points="108.9pt,292.5pt,109.9pt,292.5pt,109.9pt,271.7pt,108.9pt,271.7pt,108.9pt,292.5pt" coordsize="20,416" o:allowincell="f" fillcolor="black" stroked="f">
            <v:path arrowok="t"/>
            <w10:wrap anchorx="page" anchory="page"/>
          </v:polyline>
        </w:pict>
      </w:r>
      <w:r>
        <w:rPr>
          <w:color w:val="000000"/>
          <w:spacing w:val="-3"/>
        </w:rPr>
        <w:pict>
          <v:polyline id="_x0000_s1142" style="position:absolute;left:0;text-align:left;z-index:-251538432;mso-position-horizontal-relative:page;mso-position-vertical-relative:page" points="261.9pt,292.5pt,262.9pt,292.5pt,262.9pt,271.7pt,261.9pt,271.7pt,261.9pt,292.5pt" coordsize="20,416" o:allowincell="f" fillcolor="black" stroked="f">
            <v:path arrowok="t"/>
            <w10:wrap anchorx="page" anchory="page"/>
          </v:polyline>
        </w:pict>
      </w:r>
      <w:r>
        <w:rPr>
          <w:color w:val="000000"/>
          <w:spacing w:val="-3"/>
        </w:rPr>
        <w:pict>
          <v:polyline id="_x0000_s1143" style="position:absolute;left:0;text-align:left;z-index:-251537408;mso-position-horizontal-relative:page;mso-position-vertical-relative:page" points="369.9pt,292.5pt,370.9pt,292.5pt,370.9pt,271.7pt,369.9pt,271.7pt,369.9pt,292.5pt" coordsize="20,416" o:allowincell="f" fillcolor="black" stroked="f">
            <v:path arrowok="t"/>
            <w10:wrap anchorx="page" anchory="page"/>
          </v:polyline>
        </w:pict>
      </w:r>
      <w:r>
        <w:rPr>
          <w:color w:val="000000"/>
          <w:spacing w:val="-3"/>
        </w:rPr>
        <w:pict>
          <v:polyline id="_x0000_s1144" style="position:absolute;left:0;text-align:left;z-index:-251536384;mso-position-horizontal-relative:page;mso-position-vertical-relative:page" points="531.9pt,292.5pt,532.9pt,292.5pt,532.9pt,271.7pt,531.9pt,271.7pt,531.9pt,292.5pt" coordsize="20,416" o:allowincell="f" fillcolor="black" stroked="f">
            <v:path arrowok="t"/>
            <w10:wrap anchorx="page" anchory="page"/>
          </v:polyline>
        </w:pict>
      </w:r>
      <w:r>
        <w:rPr>
          <w:color w:val="000000"/>
          <w:spacing w:val="-3"/>
        </w:rPr>
        <w:pict>
          <v:polyline id="_x0000_s1145" style="position:absolute;left:0;text-align:left;z-index:-251533312;mso-position-horizontal-relative:page;mso-position-vertical-relative:page" points="1in,293pt,72.5pt,293pt,72.5pt,292.5pt,1in,292.5pt,1in,293pt" coordsize="10,10" o:allowincell="f" fillcolor="black" stroked="f">
            <v:path arrowok="t"/>
            <w10:wrap anchorx="page" anchory="page"/>
          </v:polyline>
        </w:pict>
      </w:r>
      <w:r>
        <w:rPr>
          <w:color w:val="000000"/>
          <w:spacing w:val="-3"/>
        </w:rPr>
        <w:pict>
          <v:polyline id="_x0000_s1146" style="position:absolute;left:0;text-align:left;z-index:-251532288;mso-position-horizontal-relative:page;mso-position-vertical-relative:page" points="72.45pt,293.5pt,108.9pt,293.5pt,108.9pt,292.5pt,72.45pt,292.5pt,72.45pt,293.5pt" coordsize="729,20" o:allowincell="f" fillcolor="black" stroked="f">
            <v:path arrowok="t"/>
            <w10:wrap anchorx="page" anchory="page"/>
          </v:polyline>
        </w:pict>
      </w:r>
      <w:r>
        <w:rPr>
          <w:color w:val="000000"/>
          <w:spacing w:val="-3"/>
        </w:rPr>
        <w:pict>
          <v:polyline id="_x0000_s1147" style="position:absolute;left:0;text-align:left;z-index:-251531264;mso-position-horizontal-relative:page;mso-position-vertical-relative:page" points="108.9pt,293pt,109.4pt,293pt,109.4pt,292.5pt,108.9pt,292.5pt,108.9pt,293pt" coordsize="10,10" o:allowincell="f" fillcolor="black" stroked="f">
            <v:path arrowok="t"/>
            <w10:wrap anchorx="page" anchory="page"/>
          </v:polyline>
        </w:pict>
      </w:r>
      <w:r>
        <w:rPr>
          <w:color w:val="000000"/>
          <w:spacing w:val="-3"/>
        </w:rPr>
        <w:pict>
          <v:polyline id="_x0000_s1148" style="position:absolute;left:0;text-align:left;z-index:-251530240;mso-position-horizontal-relative:page;mso-position-vertical-relative:page" points="109.35pt,293.5pt,261.9pt,293.5pt,261.9pt,292.5pt,109.35pt,292.5pt,109.35pt,293.5pt" coordsize="3051,20" o:allowincell="f" fillcolor="black" stroked="f">
            <v:path arrowok="t"/>
            <w10:wrap anchorx="page" anchory="page"/>
          </v:polyline>
        </w:pict>
      </w:r>
      <w:r>
        <w:rPr>
          <w:color w:val="000000"/>
          <w:spacing w:val="-3"/>
        </w:rPr>
        <w:pict>
          <v:polyline id="_x0000_s1149" style="position:absolute;left:0;text-align:left;z-index:-251529216;mso-position-horizontal-relative:page;mso-position-vertical-relative:page" points="261.9pt,293pt,262.4pt,293pt,262.4pt,292.5pt,261.9pt,292.5pt,261.9pt,293pt" coordsize="10,10" o:allowincell="f" fillcolor="black" stroked="f">
            <v:path arrowok="t"/>
            <w10:wrap anchorx="page" anchory="page"/>
          </v:polyline>
        </w:pict>
      </w:r>
      <w:r>
        <w:rPr>
          <w:color w:val="000000"/>
          <w:spacing w:val="-3"/>
        </w:rPr>
        <w:pict>
          <v:polyline id="_x0000_s1150" style="position:absolute;left:0;text-align:left;z-index:-251528192;mso-position-horizontal-relative:page;mso-position-vertical-relative:page" points="262.35pt,293.5pt,369.9pt,293.5pt,369.9pt,292.5pt,262.35pt,292.5pt,262.35pt,293.5pt" coordsize="2151,20" o:allowincell="f" fillcolor="black" stroked="f">
            <v:path arrowok="t"/>
            <w10:wrap anchorx="page" anchory="page"/>
          </v:polyline>
        </w:pict>
      </w:r>
      <w:r>
        <w:rPr>
          <w:color w:val="000000"/>
          <w:spacing w:val="-3"/>
        </w:rPr>
        <w:pict>
          <v:polyline id="_x0000_s1151" style="position:absolute;left:0;text-align:left;z-index:-251527168;mso-position-horizontal-relative:page;mso-position-vertical-relative:page" points="369.9pt,293pt,370.4pt,293pt,370.4pt,292.5pt,369.9pt,292.5pt,369.9pt,293pt" coordsize="10,10" o:allowincell="f" fillcolor="black" stroked="f">
            <v:path arrowok="t"/>
            <w10:wrap anchorx="page" anchory="page"/>
          </v:polyline>
        </w:pict>
      </w:r>
      <w:r>
        <w:rPr>
          <w:color w:val="000000"/>
          <w:spacing w:val="-3"/>
        </w:rPr>
        <w:pict>
          <v:polyline id="_x0000_s1152" style="position:absolute;left:0;text-align:left;z-index:-251526144;mso-position-horizontal-relative:page;mso-position-vertical-relative:page" points="370.35pt,293.5pt,531.9pt,293.5pt,531.9pt,292.5pt,370.35pt,292.5pt,370.35pt,293.5pt" coordsize="3231,20" o:allowincell="f" fillcolor="black" stroked="f">
            <v:path arrowok="t"/>
            <w10:wrap anchorx="page" anchory="page"/>
          </v:polyline>
        </w:pict>
      </w:r>
      <w:r>
        <w:rPr>
          <w:color w:val="000000"/>
          <w:spacing w:val="-3"/>
        </w:rPr>
        <w:pict>
          <v:polyline id="_x0000_s1153" style="position:absolute;left:0;text-align:left;z-index:-251525120;mso-position-horizontal-relative:page;mso-position-vertical-relative:page" points="531.9pt,293pt,532.35pt,293pt,532.35pt,292.5pt,531.9pt,292.5pt,531.9pt,293pt" coordsize="10,10" o:allowincell="f" fillcolor="black" stroked="f">
            <v:path arrowok="t"/>
            <w10:wrap anchorx="page" anchory="page"/>
          </v:polyline>
        </w:pict>
      </w:r>
      <w:r>
        <w:rPr>
          <w:color w:val="000000"/>
          <w:spacing w:val="-3"/>
        </w:rPr>
        <w:pict>
          <v:polyline id="_x0000_s1154" style="position:absolute;left:0;text-align:left;z-index:-251524096;mso-position-horizontal-relative:page;mso-position-vertical-relative:page" points="1in,313.7pt,73pt,313.7pt,73pt,292.95pt,1in,292.95pt,1in,313.7pt" coordsize="20,415" o:allowincell="f" fillcolor="black" stroked="f">
            <v:path arrowok="t"/>
            <w10:wrap anchorx="page" anchory="page"/>
          </v:polyline>
        </w:pict>
      </w:r>
      <w:r>
        <w:rPr>
          <w:color w:val="000000"/>
          <w:spacing w:val="-3"/>
        </w:rPr>
        <w:pict>
          <v:polyline id="_x0000_s1155" style="position:absolute;left:0;text-align:left;z-index:-251523072;mso-position-horizontal-relative:page;mso-position-vertical-relative:page" points="108.9pt,313.7pt,109.9pt,313.7pt,109.9pt,292.95pt,108.9pt,292.95pt,108.9pt,313.7pt" coordsize="20,415" o:allowincell="f" fillcolor="black" stroked="f">
            <v:path arrowok="t"/>
            <w10:wrap anchorx="page" anchory="page"/>
          </v:polyline>
        </w:pict>
      </w:r>
      <w:r>
        <w:rPr>
          <w:color w:val="000000"/>
          <w:spacing w:val="-3"/>
        </w:rPr>
        <w:pict>
          <v:polyline id="_x0000_s1156" style="position:absolute;left:0;text-align:left;z-index:-251522048;mso-position-horizontal-relative:page;mso-position-vertical-relative:page" points="261.9pt,313.7pt,262.9pt,313.7pt,262.9pt,292.95pt,261.9pt,292.95pt,261.9pt,313.7pt" coordsize="20,415" o:allowincell="f" fillcolor="black" stroked="f">
            <v:path arrowok="t"/>
            <w10:wrap anchorx="page" anchory="page"/>
          </v:polyline>
        </w:pict>
      </w:r>
      <w:r>
        <w:rPr>
          <w:color w:val="000000"/>
          <w:spacing w:val="-3"/>
        </w:rPr>
        <w:pict>
          <v:polyline id="_x0000_s1157" style="position:absolute;left:0;text-align:left;z-index:-251521024;mso-position-horizontal-relative:page;mso-position-vertical-relative:page" points="369.9pt,313.7pt,370.9pt,313.7pt,370.9pt,292.95pt,369.9pt,292.95pt,369.9pt,313.7pt" coordsize="20,415" o:allowincell="f" fillcolor="black" stroked="f">
            <v:path arrowok="t"/>
            <w10:wrap anchorx="page" anchory="page"/>
          </v:polyline>
        </w:pict>
      </w:r>
      <w:r>
        <w:rPr>
          <w:color w:val="000000"/>
          <w:spacing w:val="-3"/>
        </w:rPr>
        <w:pict>
          <v:polyline id="_x0000_s1158" style="position:absolute;left:0;text-align:left;z-index:-251520000;mso-position-horizontal-relative:page;mso-position-vertical-relative:page" points="531.9pt,313.7pt,532.9pt,313.7pt,532.9pt,292.95pt,531.9pt,292.95pt,531.9pt,313.7pt" coordsize="20,415" o:allowincell="f" fillcolor="black" stroked="f">
            <v:path arrowok="t"/>
            <w10:wrap anchorx="page" anchory="page"/>
          </v:polyline>
        </w:pict>
      </w:r>
      <w:r>
        <w:rPr>
          <w:color w:val="000000"/>
          <w:spacing w:val="-3"/>
        </w:rPr>
        <w:pict>
          <v:polyline id="_x0000_s1159" style="position:absolute;left:0;text-align:left;z-index:-251518976;mso-position-horizontal-relative:page;mso-position-vertical-relative:page" points="1in,314.15pt,72.5pt,314.15pt,72.5pt,313.65pt,1in,313.65pt,1in,314.15pt" coordsize="10,10" o:allowincell="f" fillcolor="black" stroked="f">
            <v:path arrowok="t"/>
            <w10:wrap anchorx="page" anchory="page"/>
          </v:polyline>
        </w:pict>
      </w:r>
      <w:r>
        <w:rPr>
          <w:color w:val="000000"/>
          <w:spacing w:val="-3"/>
        </w:rPr>
        <w:pict>
          <v:polyline id="_x0000_s1160" style="position:absolute;left:0;text-align:left;z-index:-251517952;mso-position-horizontal-relative:page;mso-position-vertical-relative:page" points="72.45pt,314.65pt,108.9pt,314.65pt,108.9pt,313.65pt,72.45pt,313.65pt,72.45pt,314.65pt" coordsize="729,20" o:allowincell="f" fillcolor="black" stroked="f">
            <v:path arrowok="t"/>
            <w10:wrap anchorx="page" anchory="page"/>
          </v:polyline>
        </w:pict>
      </w:r>
      <w:r>
        <w:rPr>
          <w:color w:val="000000"/>
          <w:spacing w:val="-3"/>
        </w:rPr>
        <w:pict>
          <v:polyline id="_x0000_s1161" style="position:absolute;left:0;text-align:left;z-index:-251516928;mso-position-horizontal-relative:page;mso-position-vertical-relative:page" points="108.9pt,314.15pt,109.4pt,314.15pt,109.4pt,313.65pt,108.9pt,313.65pt,108.9pt,314.15pt" coordsize="10,10" o:allowincell="f" fillcolor="black" stroked="f">
            <v:path arrowok="t"/>
            <w10:wrap anchorx="page" anchory="page"/>
          </v:polyline>
        </w:pict>
      </w:r>
      <w:r>
        <w:rPr>
          <w:color w:val="000000"/>
          <w:spacing w:val="-3"/>
        </w:rPr>
        <w:pict>
          <v:polyline id="_x0000_s1162" style="position:absolute;left:0;text-align:left;z-index:-251515904;mso-position-horizontal-relative:page;mso-position-vertical-relative:page" points="109.35pt,314.65pt,261.9pt,314.65pt,261.9pt,313.65pt,109.35pt,313.65pt,109.35pt,314.65pt" coordsize="3051,20" o:allowincell="f" fillcolor="black" stroked="f">
            <v:path arrowok="t"/>
            <w10:wrap anchorx="page" anchory="page"/>
          </v:polyline>
        </w:pict>
      </w:r>
      <w:r>
        <w:rPr>
          <w:color w:val="000000"/>
          <w:spacing w:val="-3"/>
        </w:rPr>
        <w:pict>
          <v:polyline id="_x0000_s1163" style="position:absolute;left:0;text-align:left;z-index:-251514880;mso-position-horizontal-relative:page;mso-position-vertical-relative:page" points="261.9pt,314.15pt,262.4pt,314.15pt,262.4pt,313.65pt,261.9pt,313.65pt,261.9pt,314.15pt" coordsize="10,10" o:allowincell="f" fillcolor="black" stroked="f">
            <v:path arrowok="t"/>
            <w10:wrap anchorx="page" anchory="page"/>
          </v:polyline>
        </w:pict>
      </w:r>
      <w:r>
        <w:rPr>
          <w:color w:val="000000"/>
          <w:spacing w:val="-3"/>
        </w:rPr>
        <w:pict>
          <v:polyline id="_x0000_s1164" style="position:absolute;left:0;text-align:left;z-index:-251513856;mso-position-horizontal-relative:page;mso-position-vertical-relative:page" points="262.35pt,314.65pt,369.9pt,314.65pt,369.9pt,313.65pt,262.35pt,313.65pt,262.35pt,314.65pt" coordsize="2151,20" o:allowincell="f" fillcolor="black" stroked="f">
            <v:path arrowok="t"/>
            <w10:wrap anchorx="page" anchory="page"/>
          </v:polyline>
        </w:pict>
      </w:r>
      <w:r>
        <w:rPr>
          <w:color w:val="000000"/>
          <w:spacing w:val="-3"/>
        </w:rPr>
        <w:pict>
          <v:polyline id="_x0000_s1165" style="position:absolute;left:0;text-align:left;z-index:-251512832;mso-position-horizontal-relative:page;mso-position-vertical-relative:page" points="369.9pt,314.15pt,370.4pt,314.15pt,370.4pt,313.65pt,369.9pt,313.65pt,369.9pt,314.15pt" coordsize="10,10" o:allowincell="f" fillcolor="black" stroked="f">
            <v:path arrowok="t"/>
            <w10:wrap anchorx="page" anchory="page"/>
          </v:polyline>
        </w:pict>
      </w:r>
      <w:r>
        <w:rPr>
          <w:color w:val="000000"/>
          <w:spacing w:val="-3"/>
        </w:rPr>
        <w:pict>
          <v:polyline id="_x0000_s1166" style="position:absolute;left:0;text-align:left;z-index:-251511808;mso-position-horizontal-relative:page;mso-position-vertical-relative:page" points="370.35pt,314.65pt,531.9pt,314.65pt,531.9pt,313.65pt,370.35pt,313.65pt,370.35pt,314.65pt" coordsize="3231,20" o:allowincell="f" fillcolor="black" stroked="f">
            <v:path arrowok="t"/>
            <w10:wrap anchorx="page" anchory="page"/>
          </v:polyline>
        </w:pict>
      </w:r>
      <w:r>
        <w:rPr>
          <w:color w:val="000000"/>
          <w:spacing w:val="-3"/>
        </w:rPr>
        <w:pict>
          <v:polyline id="_x0000_s1167" style="position:absolute;left:0;text-align:left;z-index:-251510784;mso-position-horizontal-relative:page;mso-position-vertical-relative:page" points="531.9pt,314.15pt,532.35pt,314.15pt,532.35pt,313.65pt,531.9pt,313.65pt,531.9pt,314.15pt" coordsize="10,10" o:allowincell="f" fillcolor="black" stroked="f">
            <v:path arrowok="t"/>
            <w10:wrap anchorx="page" anchory="page"/>
          </v:polyline>
        </w:pict>
      </w:r>
      <w:r>
        <w:rPr>
          <w:color w:val="000000"/>
          <w:spacing w:val="-3"/>
        </w:rPr>
        <w:pict>
          <v:polyline id="_x0000_s1168" style="position:absolute;left:0;text-align:left;z-index:-251509760;mso-position-horizontal-relative:page;mso-position-vertical-relative:page" points="1in,334.85pt,73pt,334.85pt,73pt,314.15pt,1in,314.15pt,1in,334.85pt" coordsize="20,414" o:allowincell="f" fillcolor="black" stroked="f">
            <v:path arrowok="t"/>
            <w10:wrap anchorx="page" anchory="page"/>
          </v:polyline>
        </w:pict>
      </w:r>
      <w:r>
        <w:rPr>
          <w:color w:val="000000"/>
          <w:spacing w:val="-3"/>
        </w:rPr>
        <w:pict>
          <v:polyline id="_x0000_s1169" style="position:absolute;left:0;text-align:left;z-index:-251508736;mso-position-horizontal-relative:page;mso-position-vertical-relative:page" points="108.9pt,334.85pt,109.9pt,334.85pt,109.9pt,314.15pt,108.9pt,314.15pt,108.9pt,334.85pt" coordsize="20,414" o:allowincell="f" fillcolor="black" stroked="f">
            <v:path arrowok="t"/>
            <w10:wrap anchorx="page" anchory="page"/>
          </v:polyline>
        </w:pict>
      </w:r>
      <w:r>
        <w:rPr>
          <w:color w:val="000000"/>
          <w:spacing w:val="-3"/>
        </w:rPr>
        <w:pict>
          <v:polyline id="_x0000_s1170" style="position:absolute;left:0;text-align:left;z-index:-251507712;mso-position-horizontal-relative:page;mso-position-vertical-relative:page" points="261.9pt,334.85pt,262.9pt,334.85pt,262.9pt,314.15pt,261.9pt,314.15pt,261.9pt,334.85pt" coordsize="20,414" o:allowincell="f" fillcolor="black" stroked="f">
            <v:path arrowok="t"/>
            <w10:wrap anchorx="page" anchory="page"/>
          </v:polyline>
        </w:pict>
      </w:r>
      <w:r>
        <w:rPr>
          <w:color w:val="000000"/>
          <w:spacing w:val="-3"/>
        </w:rPr>
        <w:pict>
          <v:polyline id="_x0000_s1171" style="position:absolute;left:0;text-align:left;z-index:-251506688;mso-position-horizontal-relative:page;mso-position-vertical-relative:page" points="369.9pt,334.85pt,370.9pt,334.85pt,370.9pt,314.15pt,369.9pt,314.15pt,369.9pt,334.85pt" coordsize="20,414" o:allowincell="f" fillcolor="black" stroked="f">
            <v:path arrowok="t"/>
            <w10:wrap anchorx="page" anchory="page"/>
          </v:polyline>
        </w:pict>
      </w:r>
      <w:r>
        <w:rPr>
          <w:color w:val="000000"/>
          <w:spacing w:val="-3"/>
        </w:rPr>
        <w:pict>
          <v:polyline id="_x0000_s1172" style="position:absolute;left:0;text-align:left;z-index:-251505664;mso-position-horizontal-relative:page;mso-position-vertical-relative:page" points="531.9pt,334.85pt,532.9pt,334.85pt,532.9pt,314.15pt,531.9pt,314.15pt,531.9pt,334.85pt" coordsize="20,414" o:allowincell="f" fillcolor="black" stroked="f">
            <v:path arrowok="t"/>
            <w10:wrap anchorx="page" anchory="page"/>
          </v:polyline>
        </w:pict>
      </w:r>
      <w:r>
        <w:rPr>
          <w:color w:val="000000"/>
          <w:spacing w:val="-3"/>
        </w:rPr>
        <w:pict>
          <v:polyline id="_x0000_s1173" style="position:absolute;left:0;text-align:left;z-index:-251504640;mso-position-horizontal-relative:page;mso-position-vertical-relative:page" points="1in,335.35pt,72.5pt,335.35pt,72.5pt,334.85pt,1in,334.85pt,1in,335.35pt" coordsize="10,10" o:allowincell="f" fillcolor="black" stroked="f">
            <v:path arrowok="t"/>
            <w10:wrap anchorx="page" anchory="page"/>
          </v:polyline>
        </w:pict>
      </w:r>
      <w:r>
        <w:rPr>
          <w:color w:val="000000"/>
          <w:spacing w:val="-3"/>
        </w:rPr>
        <w:pict>
          <v:polyline id="_x0000_s1174" style="position:absolute;left:0;text-align:left;z-index:-251503616;mso-position-horizontal-relative:page;mso-position-vertical-relative:page" points="72.45pt,335.85pt,108.9pt,335.85pt,108.9pt,334.85pt,72.45pt,334.85pt,72.45pt,335.85pt" coordsize="729,20" o:allowincell="f" fillcolor="black" stroked="f">
            <v:path arrowok="t"/>
            <w10:wrap anchorx="page" anchory="page"/>
          </v:polyline>
        </w:pict>
      </w:r>
      <w:r>
        <w:rPr>
          <w:color w:val="000000"/>
          <w:spacing w:val="-3"/>
        </w:rPr>
        <w:pict>
          <v:polyline id="_x0000_s1175" style="position:absolute;left:0;text-align:left;z-index:-251502592;mso-position-horizontal-relative:page;mso-position-vertical-relative:page" points="108.9pt,335.35pt,109.4pt,335.35pt,109.4pt,334.85pt,108.9pt,334.85pt,108.9pt,335.35pt" coordsize="10,10" o:allowincell="f" fillcolor="black" stroked="f">
            <v:path arrowok="t"/>
            <w10:wrap anchorx="page" anchory="page"/>
          </v:polyline>
        </w:pict>
      </w:r>
      <w:r>
        <w:rPr>
          <w:color w:val="000000"/>
          <w:spacing w:val="-3"/>
        </w:rPr>
        <w:pict>
          <v:polyline id="_x0000_s1176" style="position:absolute;left:0;text-align:left;z-index:-251501568;mso-position-horizontal-relative:page;mso-position-vertical-relative:page" points="109.35pt,335.85pt,261.9pt,335.85pt,261.9pt,334.85pt,109.35pt,334.85pt,109.35pt,335.85pt" coordsize="3051,20" o:allowincell="f" fillcolor="black" stroked="f">
            <v:path arrowok="t"/>
            <w10:wrap anchorx="page" anchory="page"/>
          </v:polyline>
        </w:pict>
      </w:r>
      <w:r>
        <w:rPr>
          <w:color w:val="000000"/>
          <w:spacing w:val="-3"/>
        </w:rPr>
        <w:pict>
          <v:polyline id="_x0000_s1177" style="position:absolute;left:0;text-align:left;z-index:-251500544;mso-position-horizontal-relative:page;mso-position-vertical-relative:page" points="261.9pt,335.35pt,262.4pt,335.35pt,262.4pt,334.85pt,261.9pt,334.85pt,261.9pt,335.35pt" coordsize="10,10" o:allowincell="f" fillcolor="black" stroked="f">
            <v:path arrowok="t"/>
            <w10:wrap anchorx="page" anchory="page"/>
          </v:polyline>
        </w:pict>
      </w:r>
      <w:r>
        <w:rPr>
          <w:color w:val="000000"/>
          <w:spacing w:val="-3"/>
        </w:rPr>
        <w:pict>
          <v:polyline id="_x0000_s1178" style="position:absolute;left:0;text-align:left;z-index:-251499520;mso-position-horizontal-relative:page;mso-position-vertical-relative:page" points="262.35pt,335.85pt,369.9pt,335.85pt,369.9pt,334.85pt,262.35pt,334.85pt,262.35pt,335.85pt" coordsize="2151,20" o:allowincell="f" fillcolor="black" stroked="f">
            <v:path arrowok="t"/>
            <w10:wrap anchorx="page" anchory="page"/>
          </v:polyline>
        </w:pict>
      </w:r>
      <w:r>
        <w:rPr>
          <w:color w:val="000000"/>
          <w:spacing w:val="-3"/>
        </w:rPr>
        <w:pict>
          <v:polyline id="_x0000_s1179" style="position:absolute;left:0;text-align:left;z-index:-251498496;mso-position-horizontal-relative:page;mso-position-vertical-relative:page" points="369.9pt,335.35pt,370.4pt,335.35pt,370.4pt,334.85pt,369.9pt,334.85pt,369.9pt,335.35pt" coordsize="10,10" o:allowincell="f" fillcolor="black" stroked="f">
            <v:path arrowok="t"/>
            <w10:wrap anchorx="page" anchory="page"/>
          </v:polyline>
        </w:pict>
      </w:r>
      <w:r>
        <w:rPr>
          <w:color w:val="000000"/>
          <w:spacing w:val="-3"/>
        </w:rPr>
        <w:pict>
          <v:polyline id="_x0000_s1180" style="position:absolute;left:0;text-align:left;z-index:-251497472;mso-position-horizontal-relative:page;mso-position-vertical-relative:page" points="370.35pt,335.85pt,531.9pt,335.85pt,531.9pt,334.85pt,370.35pt,334.85pt,370.35pt,335.85pt" coordsize="3231,20" o:allowincell="f" fillcolor="black" stroked="f">
            <v:path arrowok="t"/>
            <w10:wrap anchorx="page" anchory="page"/>
          </v:polyline>
        </w:pict>
      </w:r>
      <w:r>
        <w:rPr>
          <w:color w:val="000000"/>
          <w:spacing w:val="-3"/>
        </w:rPr>
        <w:pict>
          <v:polyline id="_x0000_s1181" style="position:absolute;left:0;text-align:left;z-index:-251496448;mso-position-horizontal-relative:page;mso-position-vertical-relative:page" points="531.9pt,335.35pt,532.35pt,335.35pt,532.35pt,334.85pt,531.9pt,334.85pt,531.9pt,335.35pt" coordsize="10,10" o:allowincell="f" fillcolor="black" stroked="f">
            <v:path arrowok="t"/>
            <w10:wrap anchorx="page" anchory="page"/>
          </v:polyline>
        </w:pict>
      </w:r>
      <w:r>
        <w:rPr>
          <w:color w:val="000000"/>
          <w:spacing w:val="-3"/>
        </w:rPr>
        <w:pict>
          <v:polyline id="_x0000_s1182" style="position:absolute;left:0;text-align:left;z-index:-251495424;mso-position-horizontal-relative:page;mso-position-vertical-relative:page" points="1in,356.1pt,73pt,356.1pt,73pt,335.3pt,1in,335.3pt,1in,356.1pt" coordsize="20,416" o:allowincell="f" fillcolor="black" stroked="f">
            <v:path arrowok="t"/>
            <w10:wrap anchorx="page" anchory="page"/>
          </v:polyline>
        </w:pict>
      </w:r>
      <w:r>
        <w:rPr>
          <w:color w:val="000000"/>
          <w:spacing w:val="-3"/>
        </w:rPr>
        <w:pict>
          <v:polyline id="_x0000_s1183" style="position:absolute;left:0;text-align:left;z-index:-251494400;mso-position-horizontal-relative:page;mso-position-vertical-relative:page" points="108.9pt,356.1pt,109.9pt,356.1pt,109.9pt,335.3pt,108.9pt,335.3pt,108.9pt,356.1pt" coordsize="20,416" o:allowincell="f" fillcolor="black" stroked="f">
            <v:path arrowok="t"/>
            <w10:wrap anchorx="page" anchory="page"/>
          </v:polyline>
        </w:pict>
      </w:r>
      <w:r>
        <w:rPr>
          <w:color w:val="000000"/>
          <w:spacing w:val="-3"/>
        </w:rPr>
        <w:pict>
          <v:polyline id="_x0000_s1184" style="position:absolute;left:0;text-align:left;z-index:-251493376;mso-position-horizontal-relative:page;mso-position-vertical-relative:page" points="261.9pt,356.1pt,262.9pt,356.1pt,262.9pt,335.3pt,261.9pt,335.3pt,261.9pt,356.1pt" coordsize="20,416" o:allowincell="f" fillcolor="black" stroked="f">
            <v:path arrowok="t"/>
            <w10:wrap anchorx="page" anchory="page"/>
          </v:polyline>
        </w:pict>
      </w:r>
      <w:r>
        <w:rPr>
          <w:color w:val="000000"/>
          <w:spacing w:val="-3"/>
        </w:rPr>
        <w:pict>
          <v:polyline id="_x0000_s1185" style="position:absolute;left:0;text-align:left;z-index:-251492352;mso-position-horizontal-relative:page;mso-position-vertical-relative:page" points="369.9pt,356.1pt,370.9pt,356.1pt,370.9pt,335.3pt,369.9pt,335.3pt,369.9pt,356.1pt" coordsize="20,416" o:allowincell="f" fillcolor="black" stroked="f">
            <v:path arrowok="t"/>
            <w10:wrap anchorx="page" anchory="page"/>
          </v:polyline>
        </w:pict>
      </w:r>
      <w:r>
        <w:rPr>
          <w:color w:val="000000"/>
          <w:spacing w:val="-3"/>
        </w:rPr>
        <w:pict>
          <v:polyline id="_x0000_s1186" style="position:absolute;left:0;text-align:left;z-index:-251491328;mso-position-horizontal-relative:page;mso-position-vertical-relative:page" points="531.9pt,356.1pt,532.9pt,356.1pt,532.9pt,335.3pt,531.9pt,335.3pt,531.9pt,356.1pt" coordsize="20,416" o:allowincell="f" fillcolor="black" stroked="f">
            <v:path arrowok="t"/>
            <w10:wrap anchorx="page" anchory="page"/>
          </v:polyline>
        </w:pict>
      </w:r>
      <w:r>
        <w:rPr>
          <w:color w:val="000000"/>
          <w:spacing w:val="-3"/>
        </w:rPr>
        <w:pict>
          <v:polyline id="_x0000_s1187" style="position:absolute;left:0;text-align:left;z-index:-251490304;mso-position-horizontal-relative:page;mso-position-vertical-relative:page" points="1in,356.55pt,72.5pt,356.55pt,72.5pt,356.1pt,1in,356.1pt,1in,356.55pt" coordsize="10,10" o:allowincell="f" fillcolor="black" stroked="f">
            <v:path arrowok="t"/>
            <w10:wrap anchorx="page" anchory="page"/>
          </v:polyline>
        </w:pict>
      </w:r>
      <w:r>
        <w:rPr>
          <w:color w:val="000000"/>
          <w:spacing w:val="-3"/>
        </w:rPr>
        <w:pict>
          <v:polyline id="_x0000_s1188" style="position:absolute;left:0;text-align:left;z-index:-251489280;mso-position-horizontal-relative:page;mso-position-vertical-relative:page" points="72.45pt,357.1pt,108.9pt,357.1pt,108.9pt,356.1pt,72.45pt,356.1pt,72.45pt,357.1pt" coordsize="729,20" o:allowincell="f" fillcolor="black" stroked="f">
            <v:path arrowok="t"/>
            <w10:wrap anchorx="page" anchory="page"/>
          </v:polyline>
        </w:pict>
      </w:r>
      <w:r>
        <w:rPr>
          <w:color w:val="000000"/>
          <w:spacing w:val="-3"/>
        </w:rPr>
        <w:pict>
          <v:polyline id="_x0000_s1189" style="position:absolute;left:0;text-align:left;z-index:-251488256;mso-position-horizontal-relative:page;mso-position-vertical-relative:page" points="108.9pt,356.55pt,109.4pt,356.55pt,109.4pt,356.1pt,108.9pt,356.1pt,108.9pt,356.55pt" coordsize="10,10" o:allowincell="f" fillcolor="black" stroked="f">
            <v:path arrowok="t"/>
            <w10:wrap anchorx="page" anchory="page"/>
          </v:polyline>
        </w:pict>
      </w:r>
      <w:r>
        <w:rPr>
          <w:color w:val="000000"/>
          <w:spacing w:val="-3"/>
        </w:rPr>
        <w:pict>
          <v:polyline id="_x0000_s1190" style="position:absolute;left:0;text-align:left;z-index:-251487232;mso-position-horizontal-relative:page;mso-position-vertical-relative:page" points="109.35pt,357.1pt,261.9pt,357.1pt,261.9pt,356.1pt,109.35pt,356.1pt,109.35pt,357.1pt" coordsize="3051,20" o:allowincell="f" fillcolor="black" stroked="f">
            <v:path arrowok="t"/>
            <w10:wrap anchorx="page" anchory="page"/>
          </v:polyline>
        </w:pict>
      </w:r>
      <w:r>
        <w:rPr>
          <w:color w:val="000000"/>
          <w:spacing w:val="-3"/>
        </w:rPr>
        <w:pict>
          <v:polyline id="_x0000_s1191" style="position:absolute;left:0;text-align:left;z-index:-251486208;mso-position-horizontal-relative:page;mso-position-vertical-relative:page" points="261.9pt,356.55pt,262.4pt,356.55pt,262.4pt,356.1pt,261.9pt,356.1pt,261.9pt,356.55pt" coordsize="10,10" o:allowincell="f" fillcolor="black" stroked="f">
            <v:path arrowok="t"/>
            <w10:wrap anchorx="page" anchory="page"/>
          </v:polyline>
        </w:pict>
      </w:r>
      <w:r>
        <w:rPr>
          <w:color w:val="000000"/>
          <w:spacing w:val="-3"/>
        </w:rPr>
        <w:pict>
          <v:polyline id="_x0000_s1192" style="position:absolute;left:0;text-align:left;z-index:-251485184;mso-position-horizontal-relative:page;mso-position-vertical-relative:page" points="262.35pt,357.1pt,369.9pt,357.1pt,369.9pt,356.1pt,262.35pt,356.1pt,262.35pt,357.1pt" coordsize="2151,20" o:allowincell="f" fillcolor="black" stroked="f">
            <v:path arrowok="t"/>
            <w10:wrap anchorx="page" anchory="page"/>
          </v:polyline>
        </w:pict>
      </w:r>
      <w:r>
        <w:rPr>
          <w:color w:val="000000"/>
          <w:spacing w:val="-3"/>
        </w:rPr>
        <w:pict>
          <v:polyline id="_x0000_s1193" style="position:absolute;left:0;text-align:left;z-index:-251484160;mso-position-horizontal-relative:page;mso-position-vertical-relative:page" points="369.9pt,356.55pt,370.4pt,356.55pt,370.4pt,356.1pt,369.9pt,356.1pt,369.9pt,356.55pt" coordsize="10,10" o:allowincell="f" fillcolor="black" stroked="f">
            <v:path arrowok="t"/>
            <w10:wrap anchorx="page" anchory="page"/>
          </v:polyline>
        </w:pict>
      </w:r>
      <w:r>
        <w:rPr>
          <w:color w:val="000000"/>
          <w:spacing w:val="-3"/>
        </w:rPr>
        <w:pict>
          <v:polyline id="_x0000_s1194" style="position:absolute;left:0;text-align:left;z-index:-251483136;mso-position-horizontal-relative:page;mso-position-vertical-relative:page" points="370.35pt,357.1pt,531.9pt,357.1pt,531.9pt,356.1pt,370.35pt,356.1pt,370.35pt,357.1pt" coordsize="3231,20" o:allowincell="f" fillcolor="black" stroked="f">
            <v:path arrowok="t"/>
            <w10:wrap anchorx="page" anchory="page"/>
          </v:polyline>
        </w:pict>
      </w:r>
      <w:r>
        <w:rPr>
          <w:color w:val="000000"/>
          <w:spacing w:val="-3"/>
        </w:rPr>
        <w:pict>
          <v:polyline id="_x0000_s1195" style="position:absolute;left:0;text-align:left;z-index:-251482112;mso-position-horizontal-relative:page;mso-position-vertical-relative:page" points="531.9pt,356.55pt,532.35pt,356.55pt,532.35pt,356.1pt,531.9pt,356.1pt,531.9pt,356.55pt" coordsize="10,10" o:allowincell="f" fillcolor="black" stroked="f">
            <v:path arrowok="t"/>
            <w10:wrap anchorx="page" anchory="page"/>
          </v:polyline>
        </w:pict>
      </w:r>
      <w:r>
        <w:rPr>
          <w:color w:val="000000"/>
          <w:spacing w:val="-3"/>
        </w:rPr>
        <w:pict>
          <v:polyline id="_x0000_s1196" style="position:absolute;left:0;text-align:left;z-index:-251481088;mso-position-horizontal-relative:page;mso-position-vertical-relative:page" points="1in,377.3pt,73pt,377.3pt,73pt,356.55pt,1in,356.55pt,1in,377.3pt" coordsize="20,415" o:allowincell="f" fillcolor="black" stroked="f">
            <v:path arrowok="t"/>
            <w10:wrap anchorx="page" anchory="page"/>
          </v:polyline>
        </w:pict>
      </w:r>
      <w:r>
        <w:rPr>
          <w:color w:val="000000"/>
          <w:spacing w:val="-3"/>
        </w:rPr>
        <w:pict>
          <v:polyline id="_x0000_s1197" style="position:absolute;left:0;text-align:left;z-index:-251480064;mso-position-horizontal-relative:page;mso-position-vertical-relative:page" points="108.9pt,377.3pt,109.9pt,377.3pt,109.9pt,356.55pt,108.9pt,356.55pt,108.9pt,377.3pt" coordsize="20,415" o:allowincell="f" fillcolor="black" stroked="f">
            <v:path arrowok="t"/>
            <w10:wrap anchorx="page" anchory="page"/>
          </v:polyline>
        </w:pict>
      </w:r>
      <w:r>
        <w:rPr>
          <w:color w:val="000000"/>
          <w:spacing w:val="-3"/>
        </w:rPr>
        <w:pict>
          <v:polyline id="_x0000_s1198" style="position:absolute;left:0;text-align:left;z-index:-251479040;mso-position-horizontal-relative:page;mso-position-vertical-relative:page" points="261.9pt,377.3pt,262.9pt,377.3pt,262.9pt,356.55pt,261.9pt,356.55pt,261.9pt,377.3pt" coordsize="20,415" o:allowincell="f" fillcolor="black" stroked="f">
            <v:path arrowok="t"/>
            <w10:wrap anchorx="page" anchory="page"/>
          </v:polyline>
        </w:pict>
      </w:r>
      <w:r>
        <w:rPr>
          <w:color w:val="000000"/>
          <w:spacing w:val="-3"/>
        </w:rPr>
        <w:pict>
          <v:polyline id="_x0000_s1199" style="position:absolute;left:0;text-align:left;z-index:-251478016;mso-position-horizontal-relative:page;mso-position-vertical-relative:page" points="369.9pt,377.3pt,370.9pt,377.3pt,370.9pt,356.55pt,369.9pt,356.55pt,369.9pt,377.3pt" coordsize="20,415" o:allowincell="f" fillcolor="black" stroked="f">
            <v:path arrowok="t"/>
            <w10:wrap anchorx="page" anchory="page"/>
          </v:polyline>
        </w:pict>
      </w:r>
      <w:r>
        <w:rPr>
          <w:color w:val="000000"/>
          <w:spacing w:val="-3"/>
        </w:rPr>
        <w:pict>
          <v:polyline id="_x0000_s1200" style="position:absolute;left:0;text-align:left;z-index:-251476992;mso-position-horizontal-relative:page;mso-position-vertical-relative:page" points="531.9pt,377.3pt,532.9pt,377.3pt,532.9pt,356.55pt,531.9pt,356.55pt,531.9pt,377.3pt" coordsize="20,415" o:allowincell="f" fillcolor="black" stroked="f">
            <v:path arrowok="t"/>
            <w10:wrap anchorx="page" anchory="page"/>
          </v:polyline>
        </w:pict>
      </w:r>
      <w:r>
        <w:rPr>
          <w:color w:val="000000"/>
          <w:spacing w:val="-3"/>
        </w:rPr>
        <w:pict>
          <v:polyline id="_x0000_s1201" style="position:absolute;left:0;text-align:left;z-index:-251475968;mso-position-horizontal-relative:page;mso-position-vertical-relative:page" points="1in,377.75pt,72.5pt,377.75pt,72.5pt,377.25pt,1in,377.25pt,1in,377.75pt" coordsize="10,10" o:allowincell="f" fillcolor="black" stroked="f">
            <v:path arrowok="t"/>
            <w10:wrap anchorx="page" anchory="page"/>
          </v:polyline>
        </w:pict>
      </w:r>
      <w:r>
        <w:rPr>
          <w:color w:val="000000"/>
          <w:spacing w:val="-3"/>
        </w:rPr>
        <w:pict>
          <v:polyline id="_x0000_s1202" style="position:absolute;left:0;text-align:left;z-index:-251474944;mso-position-horizontal-relative:page;mso-position-vertical-relative:page" points="72.45pt,378.25pt,108.9pt,378.25pt,108.9pt,377.25pt,72.45pt,377.25pt,72.45pt,378.25pt" coordsize="729,20" o:allowincell="f" fillcolor="black" stroked="f">
            <v:path arrowok="t"/>
            <w10:wrap anchorx="page" anchory="page"/>
          </v:polyline>
        </w:pict>
      </w:r>
      <w:r>
        <w:rPr>
          <w:color w:val="000000"/>
          <w:spacing w:val="-3"/>
        </w:rPr>
        <w:pict>
          <v:polyline id="_x0000_s1203" style="position:absolute;left:0;text-align:left;z-index:-251473920;mso-position-horizontal-relative:page;mso-position-vertical-relative:page" points="108.9pt,377.75pt,109.4pt,377.75pt,109.4pt,377.25pt,108.9pt,377.25pt,108.9pt,377.75pt" coordsize="10,10" o:allowincell="f" fillcolor="black" stroked="f">
            <v:path arrowok="t"/>
            <w10:wrap anchorx="page" anchory="page"/>
          </v:polyline>
        </w:pict>
      </w:r>
      <w:r>
        <w:rPr>
          <w:color w:val="000000"/>
          <w:spacing w:val="-3"/>
        </w:rPr>
        <w:pict>
          <v:polyline id="_x0000_s1204" style="position:absolute;left:0;text-align:left;z-index:-251472896;mso-position-horizontal-relative:page;mso-position-vertical-relative:page" points="109.35pt,378.25pt,261.9pt,378.25pt,261.9pt,377.25pt,109.35pt,377.25pt,109.35pt,378.25pt" coordsize="3051,20" o:allowincell="f" fillcolor="black" stroked="f">
            <v:path arrowok="t"/>
            <w10:wrap anchorx="page" anchory="page"/>
          </v:polyline>
        </w:pict>
      </w:r>
      <w:r>
        <w:rPr>
          <w:color w:val="000000"/>
          <w:spacing w:val="-3"/>
        </w:rPr>
        <w:pict>
          <v:polyline id="_x0000_s1205" style="position:absolute;left:0;text-align:left;z-index:-251471872;mso-position-horizontal-relative:page;mso-position-vertical-relative:page" points="261.9pt,377.75pt,262.4pt,377.75pt,262.4pt,377.25pt,261.9pt,377.25pt,261.9pt,377.75pt" coordsize="10,10" o:allowincell="f" fillcolor="black" stroked="f">
            <v:path arrowok="t"/>
            <w10:wrap anchorx="page" anchory="page"/>
          </v:polyline>
        </w:pict>
      </w:r>
      <w:r>
        <w:rPr>
          <w:color w:val="000000"/>
          <w:spacing w:val="-3"/>
        </w:rPr>
        <w:pict>
          <v:polyline id="_x0000_s1206" style="position:absolute;left:0;text-align:left;z-index:-251470848;mso-position-horizontal-relative:page;mso-position-vertical-relative:page" points="262.35pt,378.25pt,369.9pt,378.25pt,369.9pt,377.25pt,262.35pt,377.25pt,262.35pt,378.25pt" coordsize="2151,20" o:allowincell="f" fillcolor="black" stroked="f">
            <v:path arrowok="t"/>
            <w10:wrap anchorx="page" anchory="page"/>
          </v:polyline>
        </w:pict>
      </w:r>
      <w:r>
        <w:rPr>
          <w:color w:val="000000"/>
          <w:spacing w:val="-3"/>
        </w:rPr>
        <w:pict>
          <v:polyline id="_x0000_s1207" style="position:absolute;left:0;text-align:left;z-index:-251469824;mso-position-horizontal-relative:page;mso-position-vertical-relative:page" points="369.9pt,377.75pt,370.4pt,377.75pt,370.4pt,377.25pt,369.9pt,377.25pt,369.9pt,377.75pt" coordsize="10,10" o:allowincell="f" fillcolor="black" stroked="f">
            <v:path arrowok="t"/>
            <w10:wrap anchorx="page" anchory="page"/>
          </v:polyline>
        </w:pict>
      </w:r>
      <w:r>
        <w:rPr>
          <w:color w:val="000000"/>
          <w:spacing w:val="-3"/>
        </w:rPr>
        <w:pict>
          <v:polyline id="_x0000_s1208" style="position:absolute;left:0;text-align:left;z-index:-251468800;mso-position-horizontal-relative:page;mso-position-vertical-relative:page" points="370.35pt,378.25pt,531.9pt,378.25pt,531.9pt,377.25pt,370.35pt,377.25pt,370.35pt,378.25pt" coordsize="3231,20" o:allowincell="f" fillcolor="black" stroked="f">
            <v:path arrowok="t"/>
            <w10:wrap anchorx="page" anchory="page"/>
          </v:polyline>
        </w:pict>
      </w:r>
      <w:r>
        <w:rPr>
          <w:color w:val="000000"/>
          <w:spacing w:val="-3"/>
        </w:rPr>
        <w:pict>
          <v:polyline id="_x0000_s1209" style="position:absolute;left:0;text-align:left;z-index:-251467776;mso-position-horizontal-relative:page;mso-position-vertical-relative:page" points="531.9pt,377.75pt,532.35pt,377.75pt,532.35pt,377.25pt,531.9pt,377.25pt,531.9pt,377.75pt" coordsize="10,10" o:allowincell="f" fillcolor="black" stroked="f">
            <v:path arrowok="t"/>
            <w10:wrap anchorx="page" anchory="page"/>
          </v:polyline>
        </w:pict>
      </w:r>
      <w:r>
        <w:rPr>
          <w:color w:val="000000"/>
          <w:spacing w:val="-3"/>
        </w:rPr>
        <w:pict>
          <v:polyline id="_x0000_s1210" style="position:absolute;left:0;text-align:left;z-index:-251466752;mso-position-horizontal-relative:page;mso-position-vertical-relative:page" points="1in,398.45pt,73pt,398.45pt,73pt,377.75pt,1in,377.75pt,1in,398.45pt" coordsize="20,414" o:allowincell="f" fillcolor="black" stroked="f">
            <v:path arrowok="t"/>
            <w10:wrap anchorx="page" anchory="page"/>
          </v:polyline>
        </w:pict>
      </w:r>
      <w:r>
        <w:rPr>
          <w:color w:val="000000"/>
          <w:spacing w:val="-3"/>
        </w:rPr>
        <w:pict>
          <v:polyline id="_x0000_s1211" style="position:absolute;left:0;text-align:left;z-index:-251465728;mso-position-horizontal-relative:page;mso-position-vertical-relative:page" points="108.9pt,398.45pt,109.9pt,398.45pt,109.9pt,377.75pt,108.9pt,377.75pt,108.9pt,398.45pt" coordsize="20,414" o:allowincell="f" fillcolor="black" stroked="f">
            <v:path arrowok="t"/>
            <w10:wrap anchorx="page" anchory="page"/>
          </v:polyline>
        </w:pict>
      </w:r>
      <w:r>
        <w:rPr>
          <w:color w:val="000000"/>
          <w:spacing w:val="-3"/>
        </w:rPr>
        <w:pict>
          <v:polyline id="_x0000_s1212" style="position:absolute;left:0;text-align:left;z-index:-251464704;mso-position-horizontal-relative:page;mso-position-vertical-relative:page" points="261.9pt,398.45pt,262.9pt,398.45pt,262.9pt,377.75pt,261.9pt,377.75pt,261.9pt,398.45pt" coordsize="20,414" o:allowincell="f" fillcolor="black" stroked="f">
            <v:path arrowok="t"/>
            <w10:wrap anchorx="page" anchory="page"/>
          </v:polyline>
        </w:pict>
      </w:r>
      <w:r>
        <w:rPr>
          <w:color w:val="000000"/>
          <w:spacing w:val="-3"/>
        </w:rPr>
        <w:pict>
          <v:polyline id="_x0000_s1213" style="position:absolute;left:0;text-align:left;z-index:-251463680;mso-position-horizontal-relative:page;mso-position-vertical-relative:page" points="369.9pt,398.45pt,370.9pt,398.45pt,370.9pt,377.75pt,369.9pt,377.75pt,369.9pt,398.45pt" coordsize="20,414" o:allowincell="f" fillcolor="black" stroked="f">
            <v:path arrowok="t"/>
            <w10:wrap anchorx="page" anchory="page"/>
          </v:polyline>
        </w:pict>
      </w:r>
      <w:r>
        <w:rPr>
          <w:color w:val="000000"/>
          <w:spacing w:val="-3"/>
        </w:rPr>
        <w:pict>
          <v:polyline id="_x0000_s1214" style="position:absolute;left:0;text-align:left;z-index:-251462656;mso-position-horizontal-relative:page;mso-position-vertical-relative:page" points="531.9pt,398.45pt,532.9pt,398.45pt,532.9pt,377.75pt,531.9pt,377.75pt,531.9pt,398.45pt" coordsize="20,414" o:allowincell="f" fillcolor="black" stroked="f">
            <v:path arrowok="t"/>
            <w10:wrap anchorx="page" anchory="page"/>
          </v:polyline>
        </w:pict>
      </w:r>
      <w:r>
        <w:rPr>
          <w:color w:val="000000"/>
          <w:spacing w:val="-3"/>
        </w:rPr>
        <w:pict>
          <v:polyline id="_x0000_s1215" style="position:absolute;left:0;text-align:left;z-index:-251461632;mso-position-horizontal-relative:page;mso-position-vertical-relative:page" points="1in,398.95pt,72.5pt,398.95pt,72.5pt,398.45pt,1in,398.45pt,1in,398.95pt" coordsize="10,10" o:allowincell="f" fillcolor="black" stroked="f">
            <v:path arrowok="t"/>
            <w10:wrap anchorx="page" anchory="page"/>
          </v:polyline>
        </w:pict>
      </w:r>
      <w:r>
        <w:rPr>
          <w:color w:val="000000"/>
          <w:spacing w:val="-3"/>
        </w:rPr>
        <w:pict>
          <v:polyline id="_x0000_s1216" style="position:absolute;left:0;text-align:left;z-index:-251460608;mso-position-horizontal-relative:page;mso-position-vertical-relative:page" points="72.45pt,399.45pt,108.9pt,399.45pt,108.9pt,398.45pt,72.45pt,398.45pt,72.45pt,399.45pt" coordsize="729,20" o:allowincell="f" fillcolor="black" stroked="f">
            <v:path arrowok="t"/>
            <w10:wrap anchorx="page" anchory="page"/>
          </v:polyline>
        </w:pict>
      </w:r>
      <w:r>
        <w:rPr>
          <w:color w:val="000000"/>
          <w:spacing w:val="-3"/>
        </w:rPr>
        <w:pict>
          <v:polyline id="_x0000_s1217" style="position:absolute;left:0;text-align:left;z-index:-251459584;mso-position-horizontal-relative:page;mso-position-vertical-relative:page" points="108.9pt,398.95pt,109.4pt,398.95pt,109.4pt,398.45pt,108.9pt,398.45pt,108.9pt,398.95pt" coordsize="10,10" o:allowincell="f" fillcolor="black" stroked="f">
            <v:path arrowok="t"/>
            <w10:wrap anchorx="page" anchory="page"/>
          </v:polyline>
        </w:pict>
      </w:r>
      <w:r>
        <w:rPr>
          <w:color w:val="000000"/>
          <w:spacing w:val="-3"/>
        </w:rPr>
        <w:pict>
          <v:polyline id="_x0000_s1218" style="position:absolute;left:0;text-align:left;z-index:-251458560;mso-position-horizontal-relative:page;mso-position-vertical-relative:page" points="109.35pt,399.45pt,261.9pt,399.45pt,261.9pt,398.45pt,109.35pt,398.45pt,109.35pt,399.45pt" coordsize="3051,20" o:allowincell="f" fillcolor="black" stroked="f">
            <v:path arrowok="t"/>
            <w10:wrap anchorx="page" anchory="page"/>
          </v:polyline>
        </w:pict>
      </w:r>
      <w:r>
        <w:rPr>
          <w:color w:val="000000"/>
          <w:spacing w:val="-3"/>
        </w:rPr>
        <w:pict>
          <v:polyline id="_x0000_s1219" style="position:absolute;left:0;text-align:left;z-index:-251457536;mso-position-horizontal-relative:page;mso-position-vertical-relative:page" points="261.9pt,398.95pt,262.4pt,398.95pt,262.4pt,398.45pt,261.9pt,398.45pt,261.9pt,398.95pt" coordsize="10,10" o:allowincell="f" fillcolor="black" stroked="f">
            <v:path arrowok="t"/>
            <w10:wrap anchorx="page" anchory="page"/>
          </v:polyline>
        </w:pict>
      </w:r>
      <w:r>
        <w:rPr>
          <w:color w:val="000000"/>
          <w:spacing w:val="-3"/>
        </w:rPr>
        <w:pict>
          <v:polyline id="_x0000_s1220" style="position:absolute;left:0;text-align:left;z-index:-251456512;mso-position-horizontal-relative:page;mso-position-vertical-relative:page" points="262.35pt,399.45pt,369.9pt,399.45pt,369.9pt,398.45pt,262.35pt,398.45pt,262.35pt,399.45pt" coordsize="2151,20" o:allowincell="f" fillcolor="black" stroked="f">
            <v:path arrowok="t"/>
            <w10:wrap anchorx="page" anchory="page"/>
          </v:polyline>
        </w:pict>
      </w:r>
      <w:r>
        <w:rPr>
          <w:color w:val="000000"/>
          <w:spacing w:val="-3"/>
        </w:rPr>
        <w:pict>
          <v:polyline id="_x0000_s1221" style="position:absolute;left:0;text-align:left;z-index:-251455488;mso-position-horizontal-relative:page;mso-position-vertical-relative:page" points="369.9pt,398.95pt,370.4pt,398.95pt,370.4pt,398.45pt,369.9pt,398.45pt,369.9pt,398.95pt" coordsize="10,10" o:allowincell="f" fillcolor="black" stroked="f">
            <v:path arrowok="t"/>
            <w10:wrap anchorx="page" anchory="page"/>
          </v:polyline>
        </w:pict>
      </w:r>
      <w:r>
        <w:rPr>
          <w:color w:val="000000"/>
          <w:spacing w:val="-3"/>
        </w:rPr>
        <w:pict>
          <v:polyline id="_x0000_s1222" style="position:absolute;left:0;text-align:left;z-index:-251454464;mso-position-horizontal-relative:page;mso-position-vertical-relative:page" points="370.35pt,399.45pt,531.9pt,399.45pt,531.9pt,398.45pt,370.35pt,398.45pt,370.35pt,399.45pt" coordsize="3231,20" o:allowincell="f" fillcolor="black" stroked="f">
            <v:path arrowok="t"/>
            <w10:wrap anchorx="page" anchory="page"/>
          </v:polyline>
        </w:pict>
      </w:r>
      <w:r>
        <w:rPr>
          <w:color w:val="000000"/>
          <w:spacing w:val="-3"/>
        </w:rPr>
        <w:pict>
          <v:polyline id="_x0000_s1223" style="position:absolute;left:0;text-align:left;z-index:-251453440;mso-position-horizontal-relative:page;mso-position-vertical-relative:page" points="531.9pt,398.95pt,532.35pt,398.95pt,532.35pt,398.45pt,531.9pt,398.45pt,531.9pt,398.95pt" coordsize="10,10" o:allowincell="f" fillcolor="black" stroked="f">
            <v:path arrowok="t"/>
            <w10:wrap anchorx="page" anchory="page"/>
          </v:polyline>
        </w:pict>
      </w:r>
      <w:r>
        <w:rPr>
          <w:color w:val="000000"/>
          <w:spacing w:val="-3"/>
        </w:rPr>
        <w:pict>
          <v:polyline id="_x0000_s1224" style="position:absolute;left:0;text-align:left;z-index:-251452416;mso-position-horizontal-relative:page;mso-position-vertical-relative:page" points="1in,419.7pt,73pt,419.7pt,73pt,398.9pt,1in,398.9pt,1in,419.7pt" coordsize="20,416" o:allowincell="f" fillcolor="black" stroked="f">
            <v:path arrowok="t"/>
            <w10:wrap anchorx="page" anchory="page"/>
          </v:polyline>
        </w:pict>
      </w:r>
      <w:r>
        <w:rPr>
          <w:color w:val="000000"/>
          <w:spacing w:val="-3"/>
        </w:rPr>
        <w:pict>
          <v:polyline id="_x0000_s1225" style="position:absolute;left:0;text-align:left;z-index:-251451392;mso-position-horizontal-relative:page;mso-position-vertical-relative:page" points="108.9pt,419.7pt,109.9pt,419.7pt,109.9pt,398.9pt,108.9pt,398.9pt,108.9pt,419.7pt" coordsize="20,416" o:allowincell="f" fillcolor="black" stroked="f">
            <v:path arrowok="t"/>
            <w10:wrap anchorx="page" anchory="page"/>
          </v:polyline>
        </w:pict>
      </w:r>
      <w:r>
        <w:rPr>
          <w:color w:val="000000"/>
          <w:spacing w:val="-3"/>
        </w:rPr>
        <w:pict>
          <v:polyline id="_x0000_s1226" style="position:absolute;left:0;text-align:left;z-index:-251450368;mso-position-horizontal-relative:page;mso-position-vertical-relative:page" points="261.9pt,419.7pt,262.9pt,419.7pt,262.9pt,398.9pt,261.9pt,398.9pt,261.9pt,419.7pt" coordsize="20,416" o:allowincell="f" fillcolor="black" stroked="f">
            <v:path arrowok="t"/>
            <w10:wrap anchorx="page" anchory="page"/>
          </v:polyline>
        </w:pict>
      </w:r>
      <w:r>
        <w:rPr>
          <w:color w:val="000000"/>
          <w:spacing w:val="-3"/>
        </w:rPr>
        <w:pict>
          <v:polyline id="_x0000_s1227" style="position:absolute;left:0;text-align:left;z-index:-251449344;mso-position-horizontal-relative:page;mso-position-vertical-relative:page" points="369.9pt,419.7pt,370.9pt,419.7pt,370.9pt,398.9pt,369.9pt,398.9pt,369.9pt,419.7pt" coordsize="20,416" o:allowincell="f" fillcolor="black" stroked="f">
            <v:path arrowok="t"/>
            <w10:wrap anchorx="page" anchory="page"/>
          </v:polyline>
        </w:pict>
      </w:r>
      <w:r>
        <w:rPr>
          <w:color w:val="000000"/>
          <w:spacing w:val="-3"/>
        </w:rPr>
        <w:pict>
          <v:polyline id="_x0000_s1228" style="position:absolute;left:0;text-align:left;z-index:-251448320;mso-position-horizontal-relative:page;mso-position-vertical-relative:page" points="531.9pt,419.7pt,532.9pt,419.7pt,532.9pt,398.9pt,531.9pt,398.9pt,531.9pt,419.7pt" coordsize="20,416" o:allowincell="f" fillcolor="black" stroked="f">
            <v:path arrowok="t"/>
            <w10:wrap anchorx="page" anchory="page"/>
          </v:polyline>
        </w:pict>
      </w:r>
      <w:r>
        <w:rPr>
          <w:color w:val="000000"/>
          <w:spacing w:val="-3"/>
        </w:rPr>
        <w:pict>
          <v:polyline id="_x0000_s1229" style="position:absolute;left:0;text-align:left;z-index:-251447296;mso-position-horizontal-relative:page;mso-position-vertical-relative:page" points="1in,420.15pt,72.5pt,420.15pt,72.5pt,419.7pt,1in,419.7pt,1in,420.15pt" coordsize="10,11" o:allowincell="f" fillcolor="black" stroked="f">
            <v:path arrowok="t"/>
            <w10:wrap anchorx="page" anchory="page"/>
          </v:polyline>
        </w:pict>
      </w:r>
      <w:r>
        <w:rPr>
          <w:color w:val="000000"/>
          <w:spacing w:val="-3"/>
        </w:rPr>
        <w:pict>
          <v:polyline id="_x0000_s1230" style="position:absolute;left:0;text-align:left;z-index:-251446272;mso-position-horizontal-relative:page;mso-position-vertical-relative:page" points="72.45pt,420.65pt,108.9pt,420.65pt,108.9pt,419.65pt,72.45pt,419.65pt,72.45pt,420.65pt" coordsize="729,20" o:allowincell="f" fillcolor="black" stroked="f">
            <v:path arrowok="t"/>
            <w10:wrap anchorx="page" anchory="page"/>
          </v:polyline>
        </w:pict>
      </w:r>
      <w:r>
        <w:rPr>
          <w:color w:val="000000"/>
          <w:spacing w:val="-3"/>
        </w:rPr>
        <w:pict>
          <v:polyline id="_x0000_s1231" style="position:absolute;left:0;text-align:left;z-index:-251445248;mso-position-horizontal-relative:page;mso-position-vertical-relative:page" points="108.9pt,420.15pt,109.4pt,420.15pt,109.4pt,419.7pt,108.9pt,419.7pt,108.9pt,420.15pt" coordsize="10,11" o:allowincell="f" fillcolor="black" stroked="f">
            <v:path arrowok="t"/>
            <w10:wrap anchorx="page" anchory="page"/>
          </v:polyline>
        </w:pict>
      </w:r>
      <w:r>
        <w:rPr>
          <w:color w:val="000000"/>
          <w:spacing w:val="-3"/>
        </w:rPr>
        <w:pict>
          <v:polyline id="_x0000_s1232" style="position:absolute;left:0;text-align:left;z-index:-251444224;mso-position-horizontal-relative:page;mso-position-vertical-relative:page" points="109.35pt,420.65pt,261.9pt,420.65pt,261.9pt,419.65pt,109.35pt,419.65pt,109.35pt,420.65pt" coordsize="3051,20" o:allowincell="f" fillcolor="black" stroked="f">
            <v:path arrowok="t"/>
            <w10:wrap anchorx="page" anchory="page"/>
          </v:polyline>
        </w:pict>
      </w:r>
      <w:r>
        <w:rPr>
          <w:color w:val="000000"/>
          <w:spacing w:val="-3"/>
        </w:rPr>
        <w:pict>
          <v:polyline id="_x0000_s1233" style="position:absolute;left:0;text-align:left;z-index:-251443200;mso-position-horizontal-relative:page;mso-position-vertical-relative:page" points="261.9pt,420.15pt,262.4pt,420.15pt,262.4pt,419.7pt,261.9pt,419.7pt,261.9pt,420.15pt" coordsize="10,11" o:allowincell="f" fillcolor="black" stroked="f">
            <v:path arrowok="t"/>
            <w10:wrap anchorx="page" anchory="page"/>
          </v:polyline>
        </w:pict>
      </w:r>
      <w:r>
        <w:rPr>
          <w:color w:val="000000"/>
          <w:spacing w:val="-3"/>
        </w:rPr>
        <w:pict>
          <v:polyline id="_x0000_s1234" style="position:absolute;left:0;text-align:left;z-index:-251442176;mso-position-horizontal-relative:page;mso-position-vertical-relative:page" points="262.35pt,420.65pt,369.9pt,420.65pt,369.9pt,419.65pt,262.35pt,419.65pt,262.35pt,420.65pt" coordsize="2151,20" o:allowincell="f" fillcolor="black" stroked="f">
            <v:path arrowok="t"/>
            <w10:wrap anchorx="page" anchory="page"/>
          </v:polyline>
        </w:pict>
      </w:r>
      <w:r>
        <w:rPr>
          <w:color w:val="000000"/>
          <w:spacing w:val="-3"/>
        </w:rPr>
        <w:pict>
          <v:polyline id="_x0000_s1235" style="position:absolute;left:0;text-align:left;z-index:-251441152;mso-position-horizontal-relative:page;mso-position-vertical-relative:page" points="369.9pt,420.15pt,370.4pt,420.15pt,370.4pt,419.7pt,369.9pt,419.7pt,369.9pt,420.15pt" coordsize="10,11" o:allowincell="f" fillcolor="black" stroked="f">
            <v:path arrowok="t"/>
            <w10:wrap anchorx="page" anchory="page"/>
          </v:polyline>
        </w:pict>
      </w:r>
      <w:r>
        <w:rPr>
          <w:color w:val="000000"/>
          <w:spacing w:val="-3"/>
        </w:rPr>
        <w:pict>
          <v:polyline id="_x0000_s1236" style="position:absolute;left:0;text-align:left;z-index:-251440128;mso-position-horizontal-relative:page;mso-position-vertical-relative:page" points="370.35pt,420.65pt,531.9pt,420.65pt,531.9pt,419.65pt,370.35pt,419.65pt,370.35pt,420.65pt" coordsize="3231,20" o:allowincell="f" fillcolor="black" stroked="f">
            <v:path arrowok="t"/>
            <w10:wrap anchorx="page" anchory="page"/>
          </v:polyline>
        </w:pict>
      </w:r>
      <w:r>
        <w:rPr>
          <w:color w:val="000000"/>
          <w:spacing w:val="-3"/>
        </w:rPr>
        <w:pict>
          <v:polyline id="_x0000_s1237" style="position:absolute;left:0;text-align:left;z-index:-251439104;mso-position-horizontal-relative:page;mso-position-vertical-relative:page" points="531.9pt,420.15pt,532.35pt,420.15pt,532.35pt,419.7pt,531.9pt,419.7pt,531.9pt,420.15pt" coordsize="10,11" o:allowincell="f" fillcolor="black" stroked="f">
            <v:path arrowok="t"/>
            <w10:wrap anchorx="page" anchory="page"/>
          </v:polyline>
        </w:pict>
      </w:r>
      <w:r>
        <w:rPr>
          <w:color w:val="000000"/>
          <w:spacing w:val="-3"/>
        </w:rPr>
        <w:pict>
          <v:polyline id="_x0000_s1238" style="position:absolute;left:0;text-align:left;z-index:-251438080;mso-position-horizontal-relative:page;mso-position-vertical-relative:page" points="1in,440.9pt,73pt,440.9pt,73pt,420.15pt,1in,420.15pt,1in,440.9pt" coordsize="20,415" o:allowincell="f" fillcolor="black" stroked="f">
            <v:path arrowok="t"/>
            <w10:wrap anchorx="page" anchory="page"/>
          </v:polyline>
        </w:pict>
      </w:r>
      <w:r>
        <w:rPr>
          <w:color w:val="000000"/>
          <w:spacing w:val="-3"/>
        </w:rPr>
        <w:pict>
          <v:polyline id="_x0000_s1239" style="position:absolute;left:0;text-align:left;z-index:-251437056;mso-position-horizontal-relative:page;mso-position-vertical-relative:page" points="108.9pt,440.9pt,109.9pt,440.9pt,109.9pt,420.15pt,108.9pt,420.15pt,108.9pt,440.9pt" coordsize="20,415" o:allowincell="f" fillcolor="black" stroked="f">
            <v:path arrowok="t"/>
            <w10:wrap anchorx="page" anchory="page"/>
          </v:polyline>
        </w:pict>
      </w:r>
      <w:r>
        <w:rPr>
          <w:color w:val="000000"/>
          <w:spacing w:val="-3"/>
        </w:rPr>
        <w:pict>
          <v:polyline id="_x0000_s1240" style="position:absolute;left:0;text-align:left;z-index:-251436032;mso-position-horizontal-relative:page;mso-position-vertical-relative:page" points="261.9pt,440.9pt,262.9pt,440.9pt,262.9pt,420.15pt,261.9pt,420.15pt,261.9pt,440.9pt" coordsize="20,415" o:allowincell="f" fillcolor="black" stroked="f">
            <v:path arrowok="t"/>
            <w10:wrap anchorx="page" anchory="page"/>
          </v:polyline>
        </w:pict>
      </w:r>
      <w:r>
        <w:rPr>
          <w:color w:val="000000"/>
          <w:spacing w:val="-3"/>
        </w:rPr>
        <w:pict>
          <v:polyline id="_x0000_s1241" style="position:absolute;left:0;text-align:left;z-index:-251435008;mso-position-horizontal-relative:page;mso-position-vertical-relative:page" points="369.9pt,440.9pt,370.9pt,440.9pt,370.9pt,420.15pt,369.9pt,420.15pt,369.9pt,440.9pt" coordsize="20,415" o:allowincell="f" fillcolor="black" stroked="f">
            <v:path arrowok="t"/>
            <w10:wrap anchorx="page" anchory="page"/>
          </v:polyline>
        </w:pict>
      </w:r>
      <w:r>
        <w:rPr>
          <w:color w:val="000000"/>
          <w:spacing w:val="-3"/>
        </w:rPr>
        <w:pict>
          <v:polyline id="_x0000_s1242" style="position:absolute;left:0;text-align:left;z-index:-251433984;mso-position-horizontal-relative:page;mso-position-vertical-relative:page" points="531.9pt,440.9pt,532.9pt,440.9pt,532.9pt,420.15pt,531.9pt,420.15pt,531.9pt,440.9pt" coordsize="20,415" o:allowincell="f" fillcolor="black" stroked="f">
            <v:path arrowok="t"/>
            <w10:wrap anchorx="page" anchory="page"/>
          </v:polyline>
        </w:pict>
      </w:r>
      <w:r>
        <w:rPr>
          <w:color w:val="000000"/>
          <w:spacing w:val="-3"/>
        </w:rPr>
        <w:pict>
          <v:polyline id="_x0000_s1243" style="position:absolute;left:0;text-align:left;z-index:-251432960;mso-position-horizontal-relative:page;mso-position-vertical-relative:page" points="1in,441.35pt,72.5pt,441.35pt,72.5pt,440.85pt,1in,440.85pt,1in,441.35pt" coordsize="10,10" o:allowincell="f" fillcolor="black" stroked="f">
            <v:path arrowok="t"/>
            <w10:wrap anchorx="page" anchory="page"/>
          </v:polyline>
        </w:pict>
      </w:r>
      <w:r>
        <w:rPr>
          <w:color w:val="000000"/>
          <w:spacing w:val="-3"/>
        </w:rPr>
        <w:pict>
          <v:polyline id="_x0000_s1244" style="position:absolute;left:0;text-align:left;z-index:-251431936;mso-position-horizontal-relative:page;mso-position-vertical-relative:page" points="72.45pt,441.85pt,108.9pt,441.85pt,108.9pt,440.85pt,72.45pt,440.85pt,72.45pt,441.85pt" coordsize="729,20" o:allowincell="f" fillcolor="black" stroked="f">
            <v:path arrowok="t"/>
            <w10:wrap anchorx="page" anchory="page"/>
          </v:polyline>
        </w:pict>
      </w:r>
      <w:r>
        <w:rPr>
          <w:color w:val="000000"/>
          <w:spacing w:val="-3"/>
        </w:rPr>
        <w:pict>
          <v:polyline id="_x0000_s1245" style="position:absolute;left:0;text-align:left;z-index:-251430912;mso-position-horizontal-relative:page;mso-position-vertical-relative:page" points="108.9pt,441.35pt,109.4pt,441.35pt,109.4pt,440.85pt,108.9pt,440.85pt,108.9pt,441.35pt" coordsize="10,10" o:allowincell="f" fillcolor="black" stroked="f">
            <v:path arrowok="t"/>
            <w10:wrap anchorx="page" anchory="page"/>
          </v:polyline>
        </w:pict>
      </w:r>
      <w:r>
        <w:rPr>
          <w:color w:val="000000"/>
          <w:spacing w:val="-3"/>
        </w:rPr>
        <w:pict>
          <v:polyline id="_x0000_s1246" style="position:absolute;left:0;text-align:left;z-index:-251429888;mso-position-horizontal-relative:page;mso-position-vertical-relative:page" points="109.35pt,441.85pt,261.9pt,441.85pt,261.9pt,440.85pt,109.35pt,440.85pt,109.35pt,441.85pt" coordsize="3051,20" o:allowincell="f" fillcolor="black" stroked="f">
            <v:path arrowok="t"/>
            <w10:wrap anchorx="page" anchory="page"/>
          </v:polyline>
        </w:pict>
      </w:r>
      <w:r>
        <w:rPr>
          <w:color w:val="000000"/>
          <w:spacing w:val="-3"/>
        </w:rPr>
        <w:pict>
          <v:polyline id="_x0000_s1247" style="position:absolute;left:0;text-align:left;z-index:-251428864;mso-position-horizontal-relative:page;mso-position-vertical-relative:page" points="261.9pt,441.35pt,262.4pt,441.35pt,262.4pt,440.85pt,261.9pt,440.85pt,261.9pt,441.35pt" coordsize="10,10" o:allowincell="f" fillcolor="black" stroked="f">
            <v:path arrowok="t"/>
            <w10:wrap anchorx="page" anchory="page"/>
          </v:polyline>
        </w:pict>
      </w:r>
      <w:r>
        <w:rPr>
          <w:color w:val="000000"/>
          <w:spacing w:val="-3"/>
        </w:rPr>
        <w:pict>
          <v:polyline id="_x0000_s1248" style="position:absolute;left:0;text-align:left;z-index:-251427840;mso-position-horizontal-relative:page;mso-position-vertical-relative:page" points="262.35pt,441.85pt,369.9pt,441.85pt,369.9pt,440.85pt,262.35pt,440.85pt,262.35pt,441.85pt" coordsize="2151,20" o:allowincell="f" fillcolor="black" stroked="f">
            <v:path arrowok="t"/>
            <w10:wrap anchorx="page" anchory="page"/>
          </v:polyline>
        </w:pict>
      </w:r>
      <w:r>
        <w:rPr>
          <w:color w:val="000000"/>
          <w:spacing w:val="-3"/>
        </w:rPr>
        <w:pict>
          <v:polyline id="_x0000_s1249" style="position:absolute;left:0;text-align:left;z-index:-251426816;mso-position-horizontal-relative:page;mso-position-vertical-relative:page" points="369.9pt,441.35pt,370.4pt,441.35pt,370.4pt,440.85pt,369.9pt,440.85pt,369.9pt,441.35pt" coordsize="10,10" o:allowincell="f" fillcolor="black" stroked="f">
            <v:path arrowok="t"/>
            <w10:wrap anchorx="page" anchory="page"/>
          </v:polyline>
        </w:pict>
      </w:r>
      <w:r>
        <w:rPr>
          <w:color w:val="000000"/>
          <w:spacing w:val="-3"/>
        </w:rPr>
        <w:pict>
          <v:polyline id="_x0000_s1250" style="position:absolute;left:0;text-align:left;z-index:-251425792;mso-position-horizontal-relative:page;mso-position-vertical-relative:page" points="370.35pt,441.85pt,531.9pt,441.85pt,531.9pt,440.85pt,370.35pt,440.85pt,370.35pt,441.85pt" coordsize="3231,20" o:allowincell="f" fillcolor="black" stroked="f">
            <v:path arrowok="t"/>
            <w10:wrap anchorx="page" anchory="page"/>
          </v:polyline>
        </w:pict>
      </w:r>
      <w:r>
        <w:rPr>
          <w:color w:val="000000"/>
          <w:spacing w:val="-3"/>
        </w:rPr>
        <w:pict>
          <v:polyline id="_x0000_s1251" style="position:absolute;left:0;text-align:left;z-index:-251424768;mso-position-horizontal-relative:page;mso-position-vertical-relative:page" points="531.9pt,441.35pt,532.35pt,441.35pt,532.35pt,440.85pt,531.9pt,440.85pt,531.9pt,441.35pt" coordsize="10,10" o:allowincell="f" fillcolor="black" stroked="f">
            <v:path arrowok="t"/>
            <w10:wrap anchorx="page" anchory="page"/>
          </v:polyline>
        </w:pict>
      </w:r>
      <w:r>
        <w:rPr>
          <w:color w:val="000000"/>
          <w:spacing w:val="-3"/>
        </w:rPr>
        <w:pict>
          <v:polyline id="_x0000_s1252" style="position:absolute;left:0;text-align:left;z-index:-251423744;mso-position-horizontal-relative:page;mso-position-vertical-relative:page" points="1in,462.05pt,73pt,462.05pt,73pt,441.35pt,1in,441.35pt,1in,462.05pt" coordsize="20,414" o:allowincell="f" fillcolor="black" stroked="f">
            <v:path arrowok="t"/>
            <w10:wrap anchorx="page" anchory="page"/>
          </v:polyline>
        </w:pict>
      </w:r>
      <w:r>
        <w:rPr>
          <w:color w:val="000000"/>
          <w:spacing w:val="-3"/>
        </w:rPr>
        <w:pict>
          <v:polyline id="_x0000_s1253" style="position:absolute;left:0;text-align:left;z-index:-251422720;mso-position-horizontal-relative:page;mso-position-vertical-relative:page" points="108.9pt,462.05pt,109.9pt,462.05pt,109.9pt,441.35pt,108.9pt,441.35pt,108.9pt,462.05pt" coordsize="20,414" o:allowincell="f" fillcolor="black" stroked="f">
            <v:path arrowok="t"/>
            <w10:wrap anchorx="page" anchory="page"/>
          </v:polyline>
        </w:pict>
      </w:r>
      <w:r>
        <w:rPr>
          <w:color w:val="000000"/>
          <w:spacing w:val="-3"/>
        </w:rPr>
        <w:pict>
          <v:polyline id="_x0000_s1254" style="position:absolute;left:0;text-align:left;z-index:-251421696;mso-position-horizontal-relative:page;mso-position-vertical-relative:page" points="261.9pt,462.05pt,262.9pt,462.05pt,262.9pt,441.35pt,261.9pt,441.35pt,261.9pt,462.05pt" coordsize="20,414" o:allowincell="f" fillcolor="black" stroked="f">
            <v:path arrowok="t"/>
            <w10:wrap anchorx="page" anchory="page"/>
          </v:polyline>
        </w:pict>
      </w:r>
      <w:r>
        <w:rPr>
          <w:color w:val="000000"/>
          <w:spacing w:val="-3"/>
        </w:rPr>
        <w:pict>
          <v:polyline id="_x0000_s1255" style="position:absolute;left:0;text-align:left;z-index:-251420672;mso-position-horizontal-relative:page;mso-position-vertical-relative:page" points="369.9pt,462.05pt,370.9pt,462.05pt,370.9pt,441.35pt,369.9pt,441.35pt,369.9pt,462.05pt" coordsize="20,414" o:allowincell="f" fillcolor="black" stroked="f">
            <v:path arrowok="t"/>
            <w10:wrap anchorx="page" anchory="page"/>
          </v:polyline>
        </w:pict>
      </w:r>
      <w:r>
        <w:rPr>
          <w:color w:val="000000"/>
          <w:spacing w:val="-3"/>
        </w:rPr>
        <w:pict>
          <v:polyline id="_x0000_s1256" style="position:absolute;left:0;text-align:left;z-index:-251419648;mso-position-horizontal-relative:page;mso-position-vertical-relative:page" points="531.9pt,462.05pt,532.9pt,462.05pt,532.9pt,441.35pt,531.9pt,441.35pt,531.9pt,462.05pt" coordsize="20,414" o:allowincell="f" fillcolor="black" stroked="f">
            <v:path arrowok="t"/>
            <w10:wrap anchorx="page" anchory="page"/>
          </v:polyline>
        </w:pict>
      </w:r>
      <w:r>
        <w:rPr>
          <w:color w:val="000000"/>
          <w:spacing w:val="-3"/>
        </w:rPr>
        <w:pict>
          <v:polyline id="_x0000_s1257" style="position:absolute;left:0;text-align:left;z-index:-251418624;mso-position-horizontal-relative:page;mso-position-vertical-relative:page" points="1in,462.55pt,72.5pt,462.55pt,72.5pt,462.05pt,1in,462.05pt,1in,462.55pt" coordsize="10,10" o:allowincell="f" fillcolor="black" stroked="f">
            <v:path arrowok="t"/>
            <w10:wrap anchorx="page" anchory="page"/>
          </v:polyline>
        </w:pict>
      </w:r>
      <w:r>
        <w:rPr>
          <w:color w:val="000000"/>
          <w:spacing w:val="-3"/>
        </w:rPr>
        <w:pict>
          <v:polyline id="_x0000_s1258" style="position:absolute;left:0;text-align:left;z-index:-251417600;mso-position-horizontal-relative:page;mso-position-vertical-relative:page" points="72.45pt,463.05pt,108.9pt,463.05pt,108.9pt,462.05pt,72.45pt,462.05pt,72.45pt,463.05pt" coordsize="729,20" o:allowincell="f" fillcolor="black" stroked="f">
            <v:path arrowok="t"/>
            <w10:wrap anchorx="page" anchory="page"/>
          </v:polyline>
        </w:pict>
      </w:r>
      <w:r>
        <w:rPr>
          <w:color w:val="000000"/>
          <w:spacing w:val="-3"/>
        </w:rPr>
        <w:pict>
          <v:polyline id="_x0000_s1259" style="position:absolute;left:0;text-align:left;z-index:-251416576;mso-position-horizontal-relative:page;mso-position-vertical-relative:page" points="108.9pt,462.55pt,109.4pt,462.55pt,109.4pt,462.05pt,108.9pt,462.05pt,108.9pt,462.55pt" coordsize="10,10" o:allowincell="f" fillcolor="black" stroked="f">
            <v:path arrowok="t"/>
            <w10:wrap anchorx="page" anchory="page"/>
          </v:polyline>
        </w:pict>
      </w:r>
      <w:r>
        <w:rPr>
          <w:color w:val="000000"/>
          <w:spacing w:val="-3"/>
        </w:rPr>
        <w:pict>
          <v:polyline id="_x0000_s1260" style="position:absolute;left:0;text-align:left;z-index:-251415552;mso-position-horizontal-relative:page;mso-position-vertical-relative:page" points="109.35pt,463.05pt,261.9pt,463.05pt,261.9pt,462.05pt,109.35pt,462.05pt,109.35pt,463.05pt" coordsize="3051,20" o:allowincell="f" fillcolor="black" stroked="f">
            <v:path arrowok="t"/>
            <w10:wrap anchorx="page" anchory="page"/>
          </v:polyline>
        </w:pict>
      </w:r>
      <w:r>
        <w:rPr>
          <w:color w:val="000000"/>
          <w:spacing w:val="-3"/>
        </w:rPr>
        <w:pict>
          <v:polyline id="_x0000_s1261" style="position:absolute;left:0;text-align:left;z-index:-251414528;mso-position-horizontal-relative:page;mso-position-vertical-relative:page" points="261.9pt,462.55pt,262.4pt,462.55pt,262.4pt,462.05pt,261.9pt,462.05pt,261.9pt,462.55pt" coordsize="10,10" o:allowincell="f" fillcolor="black" stroked="f">
            <v:path arrowok="t"/>
            <w10:wrap anchorx="page" anchory="page"/>
          </v:polyline>
        </w:pict>
      </w:r>
      <w:r>
        <w:rPr>
          <w:color w:val="000000"/>
          <w:spacing w:val="-3"/>
        </w:rPr>
        <w:pict>
          <v:polyline id="_x0000_s1262" style="position:absolute;left:0;text-align:left;z-index:-251413504;mso-position-horizontal-relative:page;mso-position-vertical-relative:page" points="262.35pt,463.05pt,369.9pt,463.05pt,369.9pt,462.05pt,262.35pt,462.05pt,262.35pt,463.05pt" coordsize="2151,20" o:allowincell="f" fillcolor="black" stroked="f">
            <v:path arrowok="t"/>
            <w10:wrap anchorx="page" anchory="page"/>
          </v:polyline>
        </w:pict>
      </w:r>
      <w:r>
        <w:rPr>
          <w:color w:val="000000"/>
          <w:spacing w:val="-3"/>
        </w:rPr>
        <w:pict>
          <v:polyline id="_x0000_s1263" style="position:absolute;left:0;text-align:left;z-index:-251412480;mso-position-horizontal-relative:page;mso-position-vertical-relative:page" points="369.9pt,462.55pt,370.4pt,462.55pt,370.4pt,462.05pt,369.9pt,462.05pt,369.9pt,462.55pt" coordsize="10,10" o:allowincell="f" fillcolor="black" stroked="f">
            <v:path arrowok="t"/>
            <w10:wrap anchorx="page" anchory="page"/>
          </v:polyline>
        </w:pict>
      </w:r>
      <w:r>
        <w:rPr>
          <w:color w:val="000000"/>
          <w:spacing w:val="-3"/>
        </w:rPr>
        <w:pict>
          <v:polyline id="_x0000_s1264" style="position:absolute;left:0;text-align:left;z-index:-251411456;mso-position-horizontal-relative:page;mso-position-vertical-relative:page" points="370.35pt,463.05pt,531.9pt,463.05pt,531.9pt,462.05pt,370.35pt,462.05pt,370.35pt,463.05pt" coordsize="3231,20" o:allowincell="f" fillcolor="black" stroked="f">
            <v:path arrowok="t"/>
            <w10:wrap anchorx="page" anchory="page"/>
          </v:polyline>
        </w:pict>
      </w:r>
      <w:r>
        <w:rPr>
          <w:color w:val="000000"/>
          <w:spacing w:val="-3"/>
        </w:rPr>
        <w:pict>
          <v:polyline id="_x0000_s1265" style="position:absolute;left:0;text-align:left;z-index:-251410432;mso-position-horizontal-relative:page;mso-position-vertical-relative:page" points="531.9pt,462.55pt,532.35pt,462.55pt,532.35pt,462.05pt,531.9pt,462.05pt,531.9pt,462.55pt" coordsize="10,10" o:allowincell="f" fillcolor="black" stroked="f">
            <v:path arrowok="t"/>
            <w10:wrap anchorx="page" anchory="page"/>
          </v:polyline>
        </w:pict>
      </w:r>
      <w:r>
        <w:rPr>
          <w:color w:val="000000"/>
          <w:spacing w:val="-3"/>
        </w:rPr>
        <w:pict>
          <v:polyline id="_x0000_s1266" style="position:absolute;left:0;text-align:left;z-index:-251409408;mso-position-horizontal-relative:page;mso-position-vertical-relative:page" points="1in,483.3pt,73pt,483.3pt,73pt,462.5pt,1in,462.5pt,1in,483.3pt" coordsize="20,416" o:allowincell="f" fillcolor="black" stroked="f">
            <v:path arrowok="t"/>
            <w10:wrap anchorx="page" anchory="page"/>
          </v:polyline>
        </w:pict>
      </w:r>
      <w:r>
        <w:rPr>
          <w:color w:val="000000"/>
          <w:spacing w:val="-3"/>
        </w:rPr>
        <w:pict>
          <v:polyline id="_x0000_s1267" style="position:absolute;left:0;text-align:left;z-index:-251408384;mso-position-horizontal-relative:page;mso-position-vertical-relative:page" points="1in,483.75pt,72.5pt,483.75pt,72.5pt,483.3pt,1in,483.3pt,1in,483.75pt" coordsize="10,10" o:allowincell="f" fillcolor="black" stroked="f">
            <v:path arrowok="t"/>
            <w10:wrap anchorx="page" anchory="page"/>
          </v:polyline>
        </w:pict>
      </w:r>
      <w:r>
        <w:rPr>
          <w:color w:val="000000"/>
          <w:spacing w:val="-3"/>
        </w:rPr>
        <w:pict>
          <v:polyline id="_x0000_s1268" style="position:absolute;left:0;text-align:left;z-index:-251407360;mso-position-horizontal-relative:page;mso-position-vertical-relative:page" points="1in,483.75pt,72.5pt,483.75pt,72.5pt,483.3pt,1in,483.3pt,1in,483.75pt" coordsize="10,10" o:allowincell="f" fillcolor="black" stroked="f">
            <v:path arrowok="t"/>
            <w10:wrap anchorx="page" anchory="page"/>
          </v:polyline>
        </w:pict>
      </w:r>
      <w:r>
        <w:rPr>
          <w:color w:val="000000"/>
          <w:spacing w:val="-3"/>
        </w:rPr>
        <w:pict>
          <v:polyline id="_x0000_s1269" style="position:absolute;left:0;text-align:left;z-index:-251406336;mso-position-horizontal-relative:page;mso-position-vertical-relative:page" points="72.45pt,484.3pt,108.9pt,484.3pt,108.9pt,483.3pt,72.45pt,483.3pt,72.45pt,484.3pt" coordsize="729,20" o:allowincell="f" fillcolor="black" stroked="f">
            <v:path arrowok="t"/>
            <w10:wrap anchorx="page" anchory="page"/>
          </v:polyline>
        </w:pict>
      </w:r>
      <w:r>
        <w:rPr>
          <w:color w:val="000000"/>
          <w:spacing w:val="-3"/>
        </w:rPr>
        <w:pict>
          <v:polyline id="_x0000_s1270" style="position:absolute;left:0;text-align:left;z-index:-251405312;mso-position-horizontal-relative:page;mso-position-vertical-relative:page" points="108.9pt,483.3pt,109.9pt,483.3pt,109.9pt,462.5pt,108.9pt,462.5pt,108.9pt,483.3pt" coordsize="20,416" o:allowincell="f" fillcolor="black" stroked="f">
            <v:path arrowok="t"/>
            <w10:wrap anchorx="page" anchory="page"/>
          </v:polyline>
        </w:pict>
      </w:r>
      <w:r>
        <w:rPr>
          <w:color w:val="000000"/>
          <w:spacing w:val="-3"/>
        </w:rPr>
        <w:pict>
          <v:polyline id="_x0000_s1271" style="position:absolute;left:0;text-align:left;z-index:-251404288;mso-position-horizontal-relative:page;mso-position-vertical-relative:page" points="108.9pt,483.75pt,109.4pt,483.75pt,109.4pt,483.3pt,108.9pt,483.3pt,108.9pt,483.75pt" coordsize="10,10" o:allowincell="f" fillcolor="black" stroked="f">
            <v:path arrowok="t"/>
            <w10:wrap anchorx="page" anchory="page"/>
          </v:polyline>
        </w:pict>
      </w:r>
      <w:r>
        <w:rPr>
          <w:color w:val="000000"/>
          <w:spacing w:val="-3"/>
        </w:rPr>
        <w:pict>
          <v:polyline id="_x0000_s1272" style="position:absolute;left:0;text-align:left;z-index:-251403264;mso-position-horizontal-relative:page;mso-position-vertical-relative:page" points="109.35pt,484.3pt,261.9pt,484.3pt,261.9pt,483.3pt,109.35pt,483.3pt,109.35pt,484.3pt" coordsize="3051,20" o:allowincell="f" fillcolor="black" stroked="f">
            <v:path arrowok="t"/>
            <w10:wrap anchorx="page" anchory="page"/>
          </v:polyline>
        </w:pict>
      </w:r>
      <w:r>
        <w:rPr>
          <w:color w:val="000000"/>
          <w:spacing w:val="-3"/>
        </w:rPr>
        <w:pict>
          <v:polyline id="_x0000_s1273" style="position:absolute;left:0;text-align:left;z-index:-251402240;mso-position-horizontal-relative:page;mso-position-vertical-relative:page" points="261.9pt,483.3pt,262.9pt,483.3pt,262.9pt,462.5pt,261.9pt,462.5pt,261.9pt,483.3pt" coordsize="20,416" o:allowincell="f" fillcolor="black" stroked="f">
            <v:path arrowok="t"/>
            <w10:wrap anchorx="page" anchory="page"/>
          </v:polyline>
        </w:pict>
      </w:r>
      <w:r>
        <w:rPr>
          <w:color w:val="000000"/>
          <w:spacing w:val="-3"/>
        </w:rPr>
        <w:pict>
          <v:polyline id="_x0000_s1274" style="position:absolute;left:0;text-align:left;z-index:-251401216;mso-position-horizontal-relative:page;mso-position-vertical-relative:page" points="261.9pt,483.75pt,262.4pt,483.75pt,262.4pt,483.3pt,261.9pt,483.3pt,261.9pt,483.75pt" coordsize="10,10" o:allowincell="f" fillcolor="black" stroked="f">
            <v:path arrowok="t"/>
            <w10:wrap anchorx="page" anchory="page"/>
          </v:polyline>
        </w:pict>
      </w:r>
      <w:r>
        <w:rPr>
          <w:color w:val="000000"/>
          <w:spacing w:val="-3"/>
        </w:rPr>
        <w:pict>
          <v:polyline id="_x0000_s1275" style="position:absolute;left:0;text-align:left;z-index:-251400192;mso-position-horizontal-relative:page;mso-position-vertical-relative:page" points="262.35pt,484.3pt,369.9pt,484.3pt,369.9pt,483.3pt,262.35pt,483.3pt,262.35pt,484.3pt" coordsize="2151,20" o:allowincell="f" fillcolor="black" stroked="f">
            <v:path arrowok="t"/>
            <w10:wrap anchorx="page" anchory="page"/>
          </v:polyline>
        </w:pict>
      </w:r>
      <w:r>
        <w:rPr>
          <w:color w:val="000000"/>
          <w:spacing w:val="-3"/>
        </w:rPr>
        <w:pict>
          <v:polyline id="_x0000_s1276" style="position:absolute;left:0;text-align:left;z-index:-251399168;mso-position-horizontal-relative:page;mso-position-vertical-relative:page" points="369.9pt,483.3pt,370.9pt,483.3pt,370.9pt,462.5pt,369.9pt,462.5pt,369.9pt,483.3pt" coordsize="20,416" o:allowincell="f" fillcolor="black" stroked="f">
            <v:path arrowok="t"/>
            <w10:wrap anchorx="page" anchory="page"/>
          </v:polyline>
        </w:pict>
      </w:r>
      <w:r>
        <w:rPr>
          <w:color w:val="000000"/>
          <w:spacing w:val="-3"/>
        </w:rPr>
        <w:pict>
          <v:polyline id="_x0000_s1277" style="position:absolute;left:0;text-align:left;z-index:-251398144;mso-position-horizontal-relative:page;mso-position-vertical-relative:page" points="369.9pt,483.75pt,370.4pt,483.75pt,370.4pt,483.3pt,369.9pt,483.3pt,369.9pt,483.75pt" coordsize="10,10" o:allowincell="f" fillcolor="black" stroked="f">
            <v:path arrowok="t"/>
            <w10:wrap anchorx="page" anchory="page"/>
          </v:polyline>
        </w:pict>
      </w:r>
      <w:r>
        <w:rPr>
          <w:color w:val="000000"/>
          <w:spacing w:val="-3"/>
        </w:rPr>
        <w:pict>
          <v:polyline id="_x0000_s1278" style="position:absolute;left:0;text-align:left;z-index:-251397120;mso-position-horizontal-relative:page;mso-position-vertical-relative:page" points="370.35pt,484.3pt,531.9pt,484.3pt,531.9pt,483.3pt,370.35pt,483.3pt,370.35pt,484.3pt" coordsize="3231,20" o:allowincell="f" fillcolor="black" stroked="f">
            <v:path arrowok="t"/>
            <w10:wrap anchorx="page" anchory="page"/>
          </v:polyline>
        </w:pict>
      </w:r>
      <w:r>
        <w:rPr>
          <w:color w:val="000000"/>
          <w:spacing w:val="-3"/>
        </w:rPr>
        <w:pict>
          <v:polyline id="_x0000_s1279" style="position:absolute;left:0;text-align:left;z-index:-251396096;mso-position-horizontal-relative:page;mso-position-vertical-relative:page" points="531.9pt,483.3pt,532.9pt,483.3pt,532.9pt,462.5pt,531.9pt,462.5pt,531.9pt,483.3pt" coordsize="20,416" o:allowincell="f" fillcolor="black" stroked="f">
            <v:path arrowok="t"/>
            <w10:wrap anchorx="page" anchory="page"/>
          </v:polyline>
        </w:pict>
      </w:r>
      <w:r>
        <w:rPr>
          <w:color w:val="000000"/>
          <w:spacing w:val="-3"/>
        </w:rPr>
        <w:pict>
          <v:polyline id="_x0000_s1280" style="position:absolute;left:0;text-align:left;z-index:-251395072;mso-position-horizontal-relative:page;mso-position-vertical-relative:page" points="531.9pt,483.75pt,532.35pt,483.75pt,532.35pt,483.3pt,531.9pt,483.3pt,531.9pt,483.75pt" coordsize="10,10" o:allowincell="f" fillcolor="black" stroked="f">
            <v:path arrowok="t"/>
            <w10:wrap anchorx="page" anchory="page"/>
          </v:polyline>
        </w:pict>
      </w:r>
      <w:r>
        <w:rPr>
          <w:color w:val="000000"/>
          <w:spacing w:val="-3"/>
        </w:rPr>
        <w:pict>
          <v:polyline id="_x0000_s1281" style="position:absolute;left:0;text-align:left;z-index:-251394048;mso-position-horizontal-relative:page;mso-position-vertical-relative:page" points="531.9pt,483.75pt,532.35pt,483.75pt,532.35pt,483.3pt,531.9pt,483.3pt,531.9pt,483.75pt" coordsize="10,10" o:allowincell="f" fillcolor="black"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326"/>
          <w:headerReference w:type="default" r:id="rId327"/>
          <w:footerReference w:type="even" r:id="rId328"/>
          <w:footerReference w:type="default" r:id="rId329"/>
          <w:headerReference w:type="first" r:id="rId330"/>
          <w:footerReference w:type="first" r:id="rId331"/>
          <w:type w:val="continuous"/>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3" w:name="Pg53"/>
      <w:bookmarkEnd w:id="53"/>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5 </w:t>
      </w:r>
    </w:p>
    <w:p w:rsidR="00A074BA" w:rsidRDefault="00AF3764">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A074BA" w:rsidRDefault="00AF3764">
      <w:pPr>
        <w:autoSpaceDE w:val="0"/>
        <w:autoSpaceDN w:val="0"/>
        <w:adjustRightInd w:val="0"/>
        <w:spacing w:before="249" w:line="270" w:lineRule="exact"/>
        <w:ind w:left="1440" w:right="1295"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 Distribution Syst</w:t>
      </w:r>
      <w:r>
        <w:rPr>
          <w:color w:val="000000"/>
          <w:spacing w:val="-2"/>
        </w:rPr>
        <w:t xml:space="preserve">em. </w:t>
      </w:r>
    </w:p>
    <w:p w:rsidR="00A074BA" w:rsidRDefault="00AF3764">
      <w:pPr>
        <w:autoSpaceDE w:val="0"/>
        <w:autoSpaceDN w:val="0"/>
        <w:adjustRightInd w:val="0"/>
        <w:spacing w:before="246" w:line="276" w:lineRule="exact"/>
        <w:ind w:left="2160"/>
        <w:rPr>
          <w:color w:val="000000"/>
          <w:spacing w:val="-2"/>
        </w:rPr>
      </w:pPr>
      <w:r>
        <w:rPr>
          <w:color w:val="000000"/>
          <w:spacing w:val="-2"/>
        </w:rPr>
        <w:t xml:space="preserve">The Interconnection Customer must comply with all applicable NYISO tariffs and </w:t>
      </w:r>
    </w:p>
    <w:p w:rsidR="00A074BA" w:rsidRDefault="00AF3764">
      <w:pPr>
        <w:autoSpaceDE w:val="0"/>
        <w:autoSpaceDN w:val="0"/>
        <w:adjustRightInd w:val="0"/>
        <w:spacing w:before="4" w:line="276" w:lineRule="exact"/>
        <w:ind w:left="1440" w:right="1697"/>
        <w:rPr>
          <w:color w:val="000000"/>
          <w:spacing w:val="-3"/>
        </w:rPr>
      </w:pPr>
      <w:r>
        <w:rPr>
          <w:color w:val="000000"/>
          <w:spacing w:val="-2"/>
        </w:rPr>
        <w:t xml:space="preserve">procedures, as amended from time to time.  The Interconnection Customer must also comply </w:t>
      </w:r>
      <w:r>
        <w:rPr>
          <w:color w:val="000000"/>
          <w:spacing w:val="-2"/>
        </w:rPr>
        <w:br/>
      </w:r>
      <w:r>
        <w:rPr>
          <w:color w:val="000000"/>
          <w:spacing w:val="-2"/>
        </w:rPr>
        <w:t xml:space="preserve">with the Connecting Transmission Owner’s operating instructions and requirements as </w:t>
      </w:r>
      <w:r>
        <w:rPr>
          <w:color w:val="000000"/>
          <w:spacing w:val="-2"/>
        </w:rPr>
        <w:br/>
        <w:t xml:space="preserve">referenced in Section 1.5 and 1.6 of this SGIA, which requirements shall include equipment </w:t>
      </w:r>
      <w:r>
        <w:rPr>
          <w:color w:val="000000"/>
          <w:spacing w:val="-2"/>
        </w:rPr>
        <w:br/>
        <w:t>outages and control arrangements, tagging agreements and procedures, maintenanc</w:t>
      </w:r>
      <w:r>
        <w:rPr>
          <w:color w:val="000000"/>
          <w:spacing w:val="-2"/>
        </w:rPr>
        <w:t xml:space="preserve">e </w:t>
      </w:r>
      <w:r>
        <w:rPr>
          <w:color w:val="000000"/>
          <w:spacing w:val="-2"/>
        </w:rPr>
        <w:br/>
        <w:t xml:space="preserve">arrangements and responsibilities, company contacts and phone numbers and supervisory </w:t>
      </w:r>
      <w:r>
        <w:rPr>
          <w:color w:val="000000"/>
          <w:spacing w:val="-2"/>
        </w:rPr>
        <w:br/>
      </w:r>
      <w:r>
        <w:rPr>
          <w:color w:val="000000"/>
          <w:spacing w:val="-3"/>
        </w:rPr>
        <w:t xml:space="preserve">equipment. </w:t>
      </w:r>
    </w:p>
    <w:p w:rsidR="00A074BA" w:rsidRDefault="00AF3764">
      <w:pPr>
        <w:autoSpaceDE w:val="0"/>
        <w:autoSpaceDN w:val="0"/>
        <w:adjustRightInd w:val="0"/>
        <w:spacing w:before="244" w:line="276" w:lineRule="exact"/>
        <w:ind w:left="2160"/>
        <w:rPr>
          <w:color w:val="000000"/>
          <w:spacing w:val="-2"/>
        </w:rPr>
      </w:pPr>
      <w:r>
        <w:rPr>
          <w:color w:val="000000"/>
          <w:spacing w:val="-2"/>
        </w:rPr>
        <w:t xml:space="preserve">The Interconnection Customer must comply with the relevant provisions of the </w:t>
      </w:r>
    </w:p>
    <w:p w:rsidR="00A074BA" w:rsidRDefault="00AF3764">
      <w:pPr>
        <w:autoSpaceDE w:val="0"/>
        <w:autoSpaceDN w:val="0"/>
        <w:adjustRightInd w:val="0"/>
        <w:spacing w:line="280" w:lineRule="exact"/>
        <w:ind w:left="1440" w:right="1728"/>
        <w:jc w:val="both"/>
        <w:rPr>
          <w:color w:val="000000"/>
          <w:spacing w:val="-2"/>
        </w:rPr>
      </w:pPr>
      <w:r>
        <w:rPr>
          <w:color w:val="000000"/>
          <w:spacing w:val="-2"/>
        </w:rPr>
        <w:t>Connecting Transmission Owner’s Electric System Bulletin 86-01, as amended f</w:t>
      </w:r>
      <w:r>
        <w:rPr>
          <w:color w:val="000000"/>
          <w:spacing w:val="-2"/>
        </w:rPr>
        <w:t xml:space="preserve">rom time to </w:t>
      </w:r>
      <w:r>
        <w:rPr>
          <w:color w:val="000000"/>
          <w:spacing w:val="-2"/>
        </w:rPr>
        <w:br/>
        <w:t xml:space="preserve">time, to the extent non inconsistent with the terms of this Agreement or the NYISO OATT. </w:t>
      </w:r>
    </w:p>
    <w:p w:rsidR="00A074BA" w:rsidRDefault="00AF3764">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Metering</w:t>
      </w:r>
    </w:p>
    <w:p w:rsidR="00A074BA" w:rsidRDefault="00AF3764">
      <w:pPr>
        <w:autoSpaceDE w:val="0"/>
        <w:autoSpaceDN w:val="0"/>
        <w:adjustRightInd w:val="0"/>
        <w:spacing w:before="232" w:line="276" w:lineRule="exact"/>
        <w:ind w:left="2160"/>
        <w:rPr>
          <w:color w:val="000000"/>
          <w:spacing w:val="-2"/>
        </w:rPr>
      </w:pPr>
      <w:r>
        <w:rPr>
          <w:color w:val="000000"/>
          <w:spacing w:val="-2"/>
        </w:rPr>
        <w:t xml:space="preserve">The existing Stony Creek Wind Facility (NYISO Interconnection Queue No. 263) </w:t>
      </w:r>
    </w:p>
    <w:p w:rsidR="00A074BA" w:rsidRDefault="00AF3764">
      <w:pPr>
        <w:autoSpaceDE w:val="0"/>
        <w:autoSpaceDN w:val="0"/>
        <w:adjustRightInd w:val="0"/>
        <w:spacing w:before="5" w:line="275" w:lineRule="exact"/>
        <w:ind w:left="1440" w:right="1305"/>
        <w:rPr>
          <w:color w:val="000000"/>
          <w:spacing w:val="-3"/>
        </w:rPr>
      </w:pPr>
      <w:r>
        <w:rPr>
          <w:color w:val="000000"/>
          <w:spacing w:val="-2"/>
        </w:rPr>
        <w:t xml:space="preserve">currently feeds power into the Orangeville Energy Collector Substation and interconnects to the New York State Transmission System at Connecting Transmission Owner’s adjacent Stony </w:t>
      </w:r>
      <w:r>
        <w:rPr>
          <w:color w:val="000000"/>
          <w:spacing w:val="-2"/>
        </w:rPr>
        <w:br/>
        <w:t xml:space="preserve">Creek Substation.  The metering for the Small Generating Facility will be </w:t>
      </w:r>
      <w:r>
        <w:rPr>
          <w:color w:val="000000"/>
          <w:spacing w:val="-2"/>
        </w:rPr>
        <w:t xml:space="preserve">arranged to separately measure the generation from the Stony Creek Wind Facility and the generation from the Small </w:t>
      </w:r>
      <w:r>
        <w:rPr>
          <w:color w:val="000000"/>
          <w:spacing w:val="-2"/>
        </w:rPr>
        <w:br/>
        <w:t>Generating Facility.  This will be accomplished by providing revenue grade metering at different metering points on the 34.5 kV collector bu</w:t>
      </w:r>
      <w:r>
        <w:rPr>
          <w:color w:val="000000"/>
          <w:spacing w:val="-2"/>
        </w:rPr>
        <w:t xml:space="preserve">s inside the existing Orangeville Energy Collector </w:t>
      </w:r>
      <w:r>
        <w:rPr>
          <w:color w:val="000000"/>
          <w:spacing w:val="-2"/>
        </w:rPr>
        <w:br/>
        <w:t xml:space="preserve">Substation pursuant to this Agreement.  Each feeder into the existing Orangeville Energy </w:t>
      </w:r>
      <w:r>
        <w:rPr>
          <w:color w:val="000000"/>
          <w:spacing w:val="-2"/>
        </w:rPr>
        <w:br/>
        <w:t>Collector Substation will be metered separately.  There will be a total of five metering points on the 34.5 kV col</w:t>
      </w:r>
      <w:r>
        <w:rPr>
          <w:color w:val="000000"/>
          <w:spacing w:val="-2"/>
        </w:rPr>
        <w:t xml:space="preserve">lector bus: (i) one (1) for the Small Generating Facility’s feeder, and (ii) four (4) </w:t>
      </w:r>
      <w:r>
        <w:rPr>
          <w:color w:val="000000"/>
          <w:spacing w:val="-3"/>
        </w:rPr>
        <w:t xml:space="preserve">for the Stony Creek Wind Farm’s feeders. </w:t>
      </w:r>
    </w:p>
    <w:p w:rsidR="00A074BA" w:rsidRDefault="00AF3764">
      <w:pPr>
        <w:autoSpaceDE w:val="0"/>
        <w:autoSpaceDN w:val="0"/>
        <w:adjustRightInd w:val="0"/>
        <w:spacing w:before="245" w:line="276" w:lineRule="exact"/>
        <w:ind w:left="1440" w:right="1443" w:firstLine="720"/>
        <w:rPr>
          <w:color w:val="000000"/>
          <w:spacing w:val="-2"/>
        </w:rPr>
      </w:pPr>
      <w:r>
        <w:rPr>
          <w:color w:val="000000"/>
          <w:spacing w:val="-2"/>
        </w:rPr>
        <w:t xml:space="preserve">The existing revenue metering point off the 230 kV bus in the Stony Creek Substation </w:t>
      </w:r>
      <w:r>
        <w:rPr>
          <w:color w:val="000000"/>
          <w:spacing w:val="-2"/>
        </w:rPr>
        <w:br/>
        <w:t xml:space="preserve">will measure the total net power injected </w:t>
      </w:r>
      <w:r>
        <w:rPr>
          <w:color w:val="000000"/>
          <w:spacing w:val="-2"/>
        </w:rPr>
        <w:t xml:space="preserve">by the Stony Creek Wind Facility and the Small </w:t>
      </w:r>
      <w:r>
        <w:rPr>
          <w:color w:val="000000"/>
          <w:spacing w:val="-2"/>
        </w:rPr>
        <w:br/>
        <w:t xml:space="preserve">Generating Facility into the Connecting Transmission Owner’s system.  The Connecting </w:t>
      </w:r>
      <w:r>
        <w:rPr>
          <w:color w:val="000000"/>
          <w:spacing w:val="-2"/>
        </w:rPr>
        <w:br/>
        <w:t xml:space="preserve">Transmission Owner will report to NYISO the total net power injected into its system, along </w:t>
      </w:r>
      <w:r>
        <w:rPr>
          <w:color w:val="000000"/>
          <w:spacing w:val="-2"/>
        </w:rPr>
        <w:br/>
        <w:t>with the metering information</w:t>
      </w:r>
      <w:r>
        <w:rPr>
          <w:color w:val="000000"/>
          <w:spacing w:val="-2"/>
        </w:rPr>
        <w:t xml:space="preserve"> off the 34.5 kV collector bus.  All settlements will be done at the </w:t>
      </w:r>
      <w:r>
        <w:rPr>
          <w:color w:val="000000"/>
          <w:spacing w:val="-2"/>
        </w:rPr>
        <w:br/>
        <w:t xml:space="preserve">revenue metering point inside Connecting Transmission Owner’s Stony Creek Substation. </w:t>
      </w:r>
    </w:p>
    <w:p w:rsidR="00A074BA" w:rsidRDefault="00AF3764">
      <w:pPr>
        <w:autoSpaceDE w:val="0"/>
        <w:autoSpaceDN w:val="0"/>
        <w:adjustRightInd w:val="0"/>
        <w:spacing w:before="224" w:line="276" w:lineRule="exact"/>
        <w:ind w:left="2160"/>
        <w:rPr>
          <w:color w:val="000000"/>
          <w:spacing w:val="-2"/>
        </w:rPr>
      </w:pPr>
      <w:r>
        <w:rPr>
          <w:color w:val="000000"/>
          <w:spacing w:val="-2"/>
        </w:rPr>
        <w:t xml:space="preserve">The technical requirements and responsibilities for the design, installation, and </w:t>
      </w:r>
    </w:p>
    <w:p w:rsidR="00A074BA" w:rsidRDefault="00AF3764">
      <w:pPr>
        <w:autoSpaceDE w:val="0"/>
        <w:autoSpaceDN w:val="0"/>
        <w:adjustRightInd w:val="0"/>
        <w:spacing w:before="1" w:line="280" w:lineRule="exact"/>
        <w:ind w:left="1440" w:right="1284"/>
        <w:jc w:val="both"/>
        <w:rPr>
          <w:color w:val="000000"/>
          <w:spacing w:val="-2"/>
        </w:rPr>
      </w:pPr>
      <w:r>
        <w:rPr>
          <w:color w:val="000000"/>
          <w:spacing w:val="-2"/>
        </w:rPr>
        <w:t>commissioning of</w:t>
      </w:r>
      <w:r>
        <w:rPr>
          <w:color w:val="000000"/>
          <w:spacing w:val="-2"/>
        </w:rPr>
        <w:t xml:space="preserve"> revenue grade electric metering equipment for the Orangeville Energy Storage </w:t>
      </w:r>
      <w:r>
        <w:rPr>
          <w:color w:val="000000"/>
          <w:spacing w:val="-2"/>
        </w:rPr>
        <w:br/>
        <w:t xml:space="preserve">Project is defined in the following Connecting Transmission Owner document dated 4/12/2017: </w:t>
      </w:r>
    </w:p>
    <w:p w:rsidR="00A074BA" w:rsidRDefault="00A074BA">
      <w:pPr>
        <w:autoSpaceDE w:val="0"/>
        <w:autoSpaceDN w:val="0"/>
        <w:adjustRightInd w:val="0"/>
        <w:spacing w:line="276" w:lineRule="exact"/>
        <w:ind w:left="5959"/>
        <w:rPr>
          <w:color w:val="000000"/>
          <w:spacing w:val="-2"/>
        </w:rPr>
      </w:pPr>
    </w:p>
    <w:p w:rsidR="00A074BA" w:rsidRDefault="00A074BA">
      <w:pPr>
        <w:autoSpaceDE w:val="0"/>
        <w:autoSpaceDN w:val="0"/>
        <w:adjustRightInd w:val="0"/>
        <w:spacing w:line="276" w:lineRule="exact"/>
        <w:ind w:left="5959"/>
        <w:rPr>
          <w:color w:val="000000"/>
          <w:spacing w:val="-2"/>
        </w:rPr>
      </w:pPr>
    </w:p>
    <w:p w:rsidR="00A074BA" w:rsidRDefault="00AF3764">
      <w:pPr>
        <w:autoSpaceDE w:val="0"/>
        <w:autoSpaceDN w:val="0"/>
        <w:adjustRightInd w:val="0"/>
        <w:spacing w:before="132" w:line="276" w:lineRule="exact"/>
        <w:ind w:left="5959"/>
        <w:rPr>
          <w:color w:val="000000"/>
          <w:spacing w:val="-3"/>
        </w:rPr>
      </w:pPr>
      <w:r>
        <w:rPr>
          <w:color w:val="000000"/>
          <w:spacing w:val="-3"/>
        </w:rPr>
        <w:t xml:space="preserve">5-1 </w:t>
      </w:r>
    </w:p>
    <w:p w:rsidR="00A074BA" w:rsidRDefault="00A074BA">
      <w:pPr>
        <w:autoSpaceDE w:val="0"/>
        <w:autoSpaceDN w:val="0"/>
        <w:adjustRightInd w:val="0"/>
        <w:rPr>
          <w:color w:val="000000"/>
          <w:spacing w:val="-3"/>
        </w:rPr>
        <w:sectPr w:rsidR="00A074BA">
          <w:headerReference w:type="even" r:id="rId332"/>
          <w:headerReference w:type="default" r:id="rId333"/>
          <w:footerReference w:type="even" r:id="rId334"/>
          <w:footerReference w:type="default" r:id="rId335"/>
          <w:headerReference w:type="first" r:id="rId336"/>
          <w:footerReference w:type="first" r:id="rId337"/>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4" w:name="Pg54"/>
      <w:bookmarkEnd w:id="54"/>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1500"/>
        <w:rPr>
          <w:color w:val="000000"/>
          <w:spacing w:val="-3"/>
        </w:rPr>
      </w:pPr>
    </w:p>
    <w:p w:rsidR="00A074BA" w:rsidRDefault="00AF3764">
      <w:pPr>
        <w:autoSpaceDE w:val="0"/>
        <w:autoSpaceDN w:val="0"/>
        <w:adjustRightInd w:val="0"/>
        <w:spacing w:before="168" w:line="276" w:lineRule="exact"/>
        <w:ind w:left="1500"/>
        <w:rPr>
          <w:color w:val="000000"/>
          <w:spacing w:val="-2"/>
        </w:rPr>
      </w:pPr>
      <w:r>
        <w:rPr>
          <w:color w:val="000000"/>
          <w:spacing w:val="-2"/>
        </w:rPr>
        <w:t xml:space="preserve">“Revenue Metering Requirements for the Orangeville Battery Storage Project” </w:t>
      </w:r>
    </w:p>
    <w:p w:rsidR="00A074BA" w:rsidRDefault="00A074BA">
      <w:pPr>
        <w:autoSpaceDE w:val="0"/>
        <w:autoSpaceDN w:val="0"/>
        <w:adjustRightInd w:val="0"/>
        <w:spacing w:line="276" w:lineRule="exact"/>
        <w:ind w:left="2160"/>
        <w:rPr>
          <w:color w:val="000000"/>
          <w:spacing w:val="-2"/>
        </w:rPr>
      </w:pPr>
    </w:p>
    <w:p w:rsidR="00A074BA" w:rsidRDefault="00AF3764">
      <w:pPr>
        <w:autoSpaceDE w:val="0"/>
        <w:autoSpaceDN w:val="0"/>
        <w:adjustRightInd w:val="0"/>
        <w:spacing w:before="68" w:line="276" w:lineRule="exact"/>
        <w:ind w:left="2160"/>
        <w:rPr>
          <w:color w:val="000000"/>
          <w:spacing w:val="-2"/>
        </w:rPr>
      </w:pPr>
      <w:r>
        <w:rPr>
          <w:color w:val="000000"/>
          <w:spacing w:val="-2"/>
        </w:rPr>
        <w:t xml:space="preserve">The document “Metering Algorithm Memorandum of Understanding” (“MAMOU”) </w:t>
      </w:r>
    </w:p>
    <w:p w:rsidR="00A074BA" w:rsidRDefault="00AF3764">
      <w:pPr>
        <w:autoSpaceDE w:val="0"/>
        <w:autoSpaceDN w:val="0"/>
        <w:adjustRightInd w:val="0"/>
        <w:spacing w:line="276" w:lineRule="exact"/>
        <w:ind w:left="1440" w:right="1310"/>
        <w:rPr>
          <w:color w:val="000000"/>
          <w:spacing w:val="-3"/>
        </w:rPr>
      </w:pPr>
      <w:r>
        <w:rPr>
          <w:color w:val="000000"/>
          <w:spacing w:val="-2"/>
        </w:rPr>
        <w:t xml:space="preserve">between Connecting Transmission Owner and the Orangeville Parties (as defined in Section F of </w:t>
      </w:r>
      <w:r>
        <w:rPr>
          <w:color w:val="000000"/>
          <w:spacing w:val="-2"/>
        </w:rPr>
        <w:t>Attachment 2) describes the real time, retail, and wholesale algorithms applied to meter values that result in a net energy value for the Small Generating Facility and the Stony Creek Wind Facility, as well as describes how real-time meter information is p</w:t>
      </w:r>
      <w:r>
        <w:rPr>
          <w:color w:val="000000"/>
          <w:spacing w:val="-2"/>
        </w:rPr>
        <w:t xml:space="preserve">assed onto NYISO.  This </w:t>
      </w:r>
      <w:r>
        <w:rPr>
          <w:color w:val="000000"/>
          <w:spacing w:val="-2"/>
        </w:rPr>
        <w:br/>
        <w:t xml:space="preserve">document provides the basis for settlement of energy transactions in the NYISO-administered </w:t>
      </w:r>
      <w:r>
        <w:rPr>
          <w:color w:val="000000"/>
          <w:spacing w:val="-3"/>
        </w:rPr>
        <w:t xml:space="preserve">markets for the Interconnection Customer and Stony Creek. </w:t>
      </w:r>
    </w:p>
    <w:p w:rsidR="00A074BA" w:rsidRDefault="00AF3764">
      <w:pPr>
        <w:tabs>
          <w:tab w:val="left" w:pos="2880"/>
        </w:tabs>
        <w:autoSpaceDE w:val="0"/>
        <w:autoSpaceDN w:val="0"/>
        <w:adjustRightInd w:val="0"/>
        <w:spacing w:before="22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Small Generating Facility’s Primary Frequency Response Operating Range </w:t>
      </w:r>
    </w:p>
    <w:p w:rsidR="00A074BA" w:rsidRDefault="00AF3764">
      <w:pPr>
        <w:autoSpaceDE w:val="0"/>
        <w:autoSpaceDN w:val="0"/>
        <w:adjustRightInd w:val="0"/>
        <w:spacing w:before="245" w:line="275" w:lineRule="exact"/>
        <w:ind w:left="1440" w:right="1429" w:firstLine="720"/>
        <w:jc w:val="both"/>
        <w:rPr>
          <w:color w:val="000000"/>
          <w:spacing w:val="-3"/>
        </w:rPr>
      </w:pPr>
      <w:r>
        <w:rPr>
          <w:color w:val="000000"/>
          <w:spacing w:val="-2"/>
        </w:rPr>
        <w:t>Purs</w:t>
      </w:r>
      <w:r>
        <w:rPr>
          <w:color w:val="000000"/>
          <w:spacing w:val="-2"/>
        </w:rPr>
        <w:t xml:space="preserve">uant to Article 1.8.3.4 of this Agreement, Interconnection Customer must provide primary frequency response consistent with Articles 1.8.3, 1.8.3.1, 1.8.3.2, and 1.8.3.3 when its operating range is between 15 percent minimum state of charge and 85 percent </w:t>
      </w:r>
      <w:r>
        <w:rPr>
          <w:color w:val="000000"/>
          <w:spacing w:val="-2"/>
        </w:rPr>
        <w:t xml:space="preserve">maximum state of charge.  The additional relevant factors concerning the Small Generating Facility’s provision </w:t>
      </w:r>
      <w:r>
        <w:rPr>
          <w:color w:val="000000"/>
          <w:spacing w:val="-3"/>
        </w:rPr>
        <w:t xml:space="preserve">of primary frequency response are as follows: </w:t>
      </w:r>
    </w:p>
    <w:p w:rsidR="00A074BA" w:rsidRDefault="00A074BA">
      <w:pPr>
        <w:autoSpaceDE w:val="0"/>
        <w:autoSpaceDN w:val="0"/>
        <w:adjustRightInd w:val="0"/>
        <w:spacing w:line="276" w:lineRule="exact"/>
        <w:ind w:left="2520"/>
        <w:rPr>
          <w:color w:val="000000"/>
          <w:spacing w:val="-3"/>
        </w:rPr>
      </w:pPr>
    </w:p>
    <w:p w:rsidR="00A074BA" w:rsidRDefault="00AF3764">
      <w:pPr>
        <w:autoSpaceDE w:val="0"/>
        <w:autoSpaceDN w:val="0"/>
        <w:adjustRightInd w:val="0"/>
        <w:spacing w:before="9" w:line="276" w:lineRule="exact"/>
        <w:ind w:left="2520"/>
        <w:rPr>
          <w:color w:val="000000"/>
          <w:spacing w:val="-1"/>
        </w:rPr>
      </w:pPr>
      <w:r>
        <w:rPr>
          <w:color w:val="000000"/>
          <w:spacing w:val="-1"/>
        </w:rPr>
        <w:t>1.</w:t>
      </w:r>
      <w:r>
        <w:rPr>
          <w:rFonts w:ascii="Arial" w:hAnsi="Arial"/>
          <w:color w:val="000000"/>
          <w:spacing w:val="-1"/>
        </w:rPr>
        <w:t xml:space="preserve"> </w:t>
      </w:r>
      <w:r>
        <w:rPr>
          <w:color w:val="000000"/>
          <w:spacing w:val="-1"/>
        </w:rPr>
        <w:t xml:space="preserve"> The operating range is static; </w:t>
      </w:r>
    </w:p>
    <w:p w:rsidR="00A074BA" w:rsidRDefault="00AF3764">
      <w:pPr>
        <w:tabs>
          <w:tab w:val="left" w:pos="2880"/>
        </w:tabs>
        <w:autoSpaceDE w:val="0"/>
        <w:autoSpaceDN w:val="0"/>
        <w:adjustRightInd w:val="0"/>
        <w:spacing w:before="261" w:line="280" w:lineRule="exact"/>
        <w:ind w:left="2520" w:right="1537"/>
        <w:jc w:val="both"/>
        <w:rPr>
          <w:color w:val="000000"/>
          <w:spacing w:val="-2"/>
        </w:rPr>
      </w:pPr>
      <w:r>
        <w:rPr>
          <w:color w:val="000000"/>
          <w:spacing w:val="-1"/>
        </w:rPr>
        <w:t>2.</w:t>
      </w:r>
      <w:r>
        <w:rPr>
          <w:rFonts w:ascii="Arial" w:hAnsi="Arial"/>
          <w:color w:val="000000"/>
          <w:spacing w:val="-1"/>
        </w:rPr>
        <w:t xml:space="preserve"> </w:t>
      </w:r>
      <w:r>
        <w:rPr>
          <w:color w:val="000000"/>
          <w:spacing w:val="-1"/>
        </w:rPr>
        <w:t xml:space="preserve"> The expected magnitude of frequency deviations will be between 59.0 and 61.0 </w:t>
      </w:r>
      <w:r>
        <w:rPr>
          <w:color w:val="000000"/>
          <w:spacing w:val="-1"/>
        </w:rPr>
        <w:br/>
      </w:r>
      <w:r>
        <w:rPr>
          <w:color w:val="000000"/>
          <w:spacing w:val="-1"/>
        </w:rPr>
        <w:tab/>
      </w:r>
      <w:r>
        <w:rPr>
          <w:color w:val="000000"/>
          <w:spacing w:val="-2"/>
        </w:rPr>
        <w:t xml:space="preserve">hz; </w:t>
      </w:r>
    </w:p>
    <w:p w:rsidR="00A074BA" w:rsidRDefault="00AF3764">
      <w:pPr>
        <w:tabs>
          <w:tab w:val="left" w:pos="2880"/>
        </w:tabs>
        <w:autoSpaceDE w:val="0"/>
        <w:autoSpaceDN w:val="0"/>
        <w:adjustRightInd w:val="0"/>
        <w:spacing w:before="280" w:line="280" w:lineRule="exact"/>
        <w:ind w:left="2520" w:right="1350"/>
        <w:jc w:val="both"/>
        <w:rPr>
          <w:color w:val="000000"/>
          <w:spacing w:val="-2"/>
        </w:rPr>
      </w:pPr>
      <w:r>
        <w:rPr>
          <w:color w:val="000000"/>
          <w:spacing w:val="-1"/>
        </w:rPr>
        <w:t>3.</w:t>
      </w:r>
      <w:r>
        <w:rPr>
          <w:rFonts w:ascii="Arial" w:hAnsi="Arial"/>
          <w:color w:val="000000"/>
          <w:spacing w:val="-1"/>
        </w:rPr>
        <w:t xml:space="preserve"> </w:t>
      </w:r>
      <w:r>
        <w:rPr>
          <w:color w:val="000000"/>
          <w:spacing w:val="-1"/>
        </w:rPr>
        <w:t xml:space="preserve"> The expected duration that system frequency will remain outside of the deadband </w:t>
      </w:r>
      <w:r>
        <w:rPr>
          <w:color w:val="000000"/>
          <w:spacing w:val="-1"/>
        </w:rPr>
        <w:br/>
      </w:r>
      <w:r>
        <w:rPr>
          <w:color w:val="000000"/>
          <w:spacing w:val="-1"/>
        </w:rPr>
        <w:tab/>
      </w:r>
      <w:r>
        <w:rPr>
          <w:color w:val="000000"/>
          <w:spacing w:val="-2"/>
        </w:rPr>
        <w:t xml:space="preserve">parameter will be 15 minutes; </w:t>
      </w:r>
    </w:p>
    <w:p w:rsidR="00A074BA" w:rsidRDefault="00AF3764">
      <w:pPr>
        <w:tabs>
          <w:tab w:val="left" w:pos="2880"/>
        </w:tabs>
        <w:autoSpaceDE w:val="0"/>
        <w:autoSpaceDN w:val="0"/>
        <w:adjustRightInd w:val="0"/>
        <w:spacing w:before="260" w:line="280" w:lineRule="exact"/>
        <w:ind w:left="2520" w:right="1281"/>
        <w:rPr>
          <w:color w:val="000000"/>
          <w:spacing w:val="-3"/>
        </w:rPr>
      </w:pPr>
      <w:r>
        <w:rPr>
          <w:color w:val="000000"/>
          <w:spacing w:val="-1"/>
        </w:rPr>
        <w:t>4.</w:t>
      </w:r>
      <w:r>
        <w:rPr>
          <w:rFonts w:ascii="Arial" w:hAnsi="Arial"/>
          <w:color w:val="000000"/>
          <w:spacing w:val="-1"/>
        </w:rPr>
        <w:t xml:space="preserve"> </w:t>
      </w:r>
      <w:r>
        <w:rPr>
          <w:color w:val="000000"/>
          <w:spacing w:val="-1"/>
        </w:rPr>
        <w:t xml:space="preserve"> The expected incidence of frequency deviations out</w:t>
      </w:r>
      <w:r>
        <w:rPr>
          <w:color w:val="000000"/>
          <w:spacing w:val="-1"/>
        </w:rPr>
        <w:t xml:space="preserve">side of the deadband will be </w:t>
      </w:r>
      <w:r>
        <w:rPr>
          <w:color w:val="000000"/>
          <w:spacing w:val="-1"/>
        </w:rPr>
        <w:br/>
      </w:r>
      <w:r>
        <w:rPr>
          <w:color w:val="000000"/>
          <w:spacing w:val="-1"/>
        </w:rPr>
        <w:tab/>
      </w:r>
      <w:r>
        <w:rPr>
          <w:color w:val="000000"/>
          <w:spacing w:val="-2"/>
        </w:rPr>
        <w:t xml:space="preserve">unlimited, provided such responses are compensated appropriately and for as long </w:t>
      </w:r>
      <w:r>
        <w:rPr>
          <w:color w:val="000000"/>
          <w:spacing w:val="-2"/>
        </w:rPr>
        <w:br/>
      </w:r>
      <w:r>
        <w:rPr>
          <w:color w:val="000000"/>
          <w:spacing w:val="-2"/>
        </w:rPr>
        <w:tab/>
        <w:t xml:space="preserve">as the Battery Energy Storage System (“BESS”) remains in the previously given </w:t>
      </w:r>
      <w:r>
        <w:rPr>
          <w:color w:val="000000"/>
          <w:spacing w:val="-2"/>
        </w:rPr>
        <w:br/>
      </w:r>
      <w:r>
        <w:rPr>
          <w:color w:val="000000"/>
          <w:spacing w:val="-2"/>
        </w:rPr>
        <w:tab/>
      </w:r>
      <w:r>
        <w:rPr>
          <w:color w:val="000000"/>
          <w:spacing w:val="-3"/>
        </w:rPr>
        <w:t xml:space="preserve">State of Charge (“SOC”) range; </w:t>
      </w:r>
    </w:p>
    <w:p w:rsidR="00A074BA" w:rsidRDefault="00AF3764">
      <w:pPr>
        <w:tabs>
          <w:tab w:val="left" w:pos="2880"/>
        </w:tabs>
        <w:autoSpaceDE w:val="0"/>
        <w:autoSpaceDN w:val="0"/>
        <w:adjustRightInd w:val="0"/>
        <w:spacing w:before="260" w:line="280" w:lineRule="exact"/>
        <w:ind w:left="2520" w:right="1331"/>
        <w:rPr>
          <w:color w:val="000000"/>
          <w:spacing w:val="-3"/>
        </w:rPr>
      </w:pPr>
      <w:r>
        <w:rPr>
          <w:color w:val="000000"/>
          <w:spacing w:val="-1"/>
        </w:rPr>
        <w:t>5.</w:t>
      </w:r>
      <w:r>
        <w:rPr>
          <w:rFonts w:ascii="Arial" w:hAnsi="Arial"/>
          <w:color w:val="000000"/>
          <w:spacing w:val="-1"/>
        </w:rPr>
        <w:t xml:space="preserve"> </w:t>
      </w:r>
      <w:r>
        <w:rPr>
          <w:color w:val="000000"/>
          <w:spacing w:val="-1"/>
        </w:rPr>
        <w:t xml:space="preserve"> The physical capabilities </w:t>
      </w:r>
      <w:r>
        <w:rPr>
          <w:color w:val="000000"/>
          <w:spacing w:val="-1"/>
        </w:rPr>
        <w:t xml:space="preserve">of the Small Generating Facility will be to deliver up to </w:t>
      </w:r>
      <w:r>
        <w:rPr>
          <w:color w:val="000000"/>
          <w:spacing w:val="-1"/>
        </w:rPr>
        <w:br/>
      </w:r>
      <w:r>
        <w:rPr>
          <w:color w:val="000000"/>
          <w:spacing w:val="-1"/>
        </w:rPr>
        <w:tab/>
      </w:r>
      <w:r>
        <w:rPr>
          <w:color w:val="000000"/>
          <w:spacing w:val="-2"/>
        </w:rPr>
        <w:t xml:space="preserve">+/- 20 MW of real power with a power factor between 0.95 leading and 0.95 </w:t>
      </w:r>
      <w:r>
        <w:rPr>
          <w:color w:val="000000"/>
          <w:spacing w:val="-2"/>
        </w:rPr>
        <w:br/>
      </w:r>
      <w:r>
        <w:rPr>
          <w:color w:val="000000"/>
          <w:spacing w:val="-2"/>
        </w:rPr>
        <w:tab/>
        <w:t xml:space="preserve">lagging, according to the droop curve specified in section 1.8.3 of this agreement, </w:t>
      </w:r>
      <w:r>
        <w:rPr>
          <w:color w:val="000000"/>
          <w:spacing w:val="-2"/>
        </w:rPr>
        <w:br/>
      </w:r>
      <w:r>
        <w:rPr>
          <w:color w:val="000000"/>
          <w:spacing w:val="-2"/>
        </w:rPr>
        <w:tab/>
      </w:r>
      <w:r>
        <w:rPr>
          <w:color w:val="000000"/>
          <w:spacing w:val="-3"/>
        </w:rPr>
        <w:t>whenever the system is between 15%</w:t>
      </w:r>
      <w:r>
        <w:rPr>
          <w:color w:val="000000"/>
          <w:spacing w:val="-3"/>
        </w:rPr>
        <w:t xml:space="preserve"> and 85% state of charge; and </w:t>
      </w:r>
    </w:p>
    <w:p w:rsidR="00A074BA" w:rsidRDefault="00AF3764">
      <w:pPr>
        <w:autoSpaceDE w:val="0"/>
        <w:autoSpaceDN w:val="0"/>
        <w:adjustRightInd w:val="0"/>
        <w:spacing w:before="264" w:line="276" w:lineRule="exact"/>
        <w:ind w:left="2520"/>
        <w:rPr>
          <w:color w:val="000000"/>
          <w:spacing w:val="-1"/>
        </w:rPr>
      </w:pPr>
      <w:r>
        <w:rPr>
          <w:color w:val="000000"/>
          <w:spacing w:val="-1"/>
        </w:rPr>
        <w:t>6.</w:t>
      </w:r>
      <w:r>
        <w:rPr>
          <w:rFonts w:ascii="Arial" w:hAnsi="Arial"/>
          <w:color w:val="000000"/>
          <w:spacing w:val="-1"/>
        </w:rPr>
        <w:t xml:space="preserve"> </w:t>
      </w:r>
      <w:r>
        <w:rPr>
          <w:color w:val="000000"/>
          <w:spacing w:val="-1"/>
        </w:rPr>
        <w:t xml:space="preserve"> The operational limitations of the Small Generating Facility due to the </w:t>
      </w:r>
    </w:p>
    <w:p w:rsidR="00A074BA" w:rsidRDefault="00AF3764">
      <w:pPr>
        <w:autoSpaceDE w:val="0"/>
        <w:autoSpaceDN w:val="0"/>
        <w:adjustRightInd w:val="0"/>
        <w:spacing w:before="1" w:line="280" w:lineRule="exact"/>
        <w:ind w:left="2880" w:right="1458"/>
        <w:jc w:val="both"/>
        <w:rPr>
          <w:color w:val="000000"/>
          <w:spacing w:val="-3"/>
        </w:rPr>
      </w:pPr>
      <w:r>
        <w:rPr>
          <w:color w:val="000000"/>
          <w:spacing w:val="-2"/>
        </w:rPr>
        <w:t xml:space="preserve">manufacturer’s specifications, will be bound via control software to the physical </w:t>
      </w:r>
      <w:r>
        <w:rPr>
          <w:color w:val="000000"/>
          <w:spacing w:val="-3"/>
        </w:rPr>
        <w:t xml:space="preserve">limitations stated above.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156" w:line="276" w:lineRule="exact"/>
        <w:ind w:left="5959"/>
        <w:rPr>
          <w:color w:val="000000"/>
          <w:spacing w:val="-3"/>
        </w:rPr>
      </w:pPr>
      <w:r>
        <w:rPr>
          <w:color w:val="000000"/>
          <w:spacing w:val="-3"/>
        </w:rPr>
        <w:t xml:space="preserve">5-2 </w:t>
      </w:r>
    </w:p>
    <w:p w:rsidR="00A074BA" w:rsidRDefault="00A074BA">
      <w:pPr>
        <w:autoSpaceDE w:val="0"/>
        <w:autoSpaceDN w:val="0"/>
        <w:adjustRightInd w:val="0"/>
        <w:rPr>
          <w:color w:val="000000"/>
          <w:spacing w:val="-3"/>
        </w:rPr>
        <w:sectPr w:rsidR="00A074BA">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5" w:name="Pg55"/>
      <w:bookmarkEnd w:id="55"/>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6 </w:t>
      </w:r>
    </w:p>
    <w:p w:rsidR="00A074BA" w:rsidRDefault="00AF3764">
      <w:pPr>
        <w:tabs>
          <w:tab w:val="left" w:pos="5362"/>
        </w:tabs>
        <w:autoSpaceDE w:val="0"/>
        <w:autoSpaceDN w:val="0"/>
        <w:adjustRightInd w:val="0"/>
        <w:spacing w:before="261" w:line="280" w:lineRule="exact"/>
        <w:ind w:left="1826" w:right="1636"/>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A074BA" w:rsidRDefault="00AF3764">
      <w:pPr>
        <w:autoSpaceDE w:val="0"/>
        <w:autoSpaceDN w:val="0"/>
        <w:adjustRightInd w:val="0"/>
        <w:spacing w:before="245" w:line="275" w:lineRule="exact"/>
        <w:ind w:left="1440" w:right="1282"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A074BA" w:rsidRDefault="00AF3764">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A074BA" w:rsidRDefault="00AF3764">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A074BA" w:rsidRDefault="00AF3764">
      <w:pPr>
        <w:autoSpaceDE w:val="0"/>
        <w:autoSpaceDN w:val="0"/>
        <w:adjustRightInd w:val="0"/>
        <w:spacing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A074BA" w:rsidRDefault="00AF3764">
      <w:pPr>
        <w:autoSpaceDE w:val="0"/>
        <w:autoSpaceDN w:val="0"/>
        <w:adjustRightInd w:val="0"/>
        <w:spacing w:before="229"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A074BA" w:rsidRDefault="00AF3764">
      <w:pPr>
        <w:tabs>
          <w:tab w:val="left" w:pos="2880"/>
        </w:tabs>
        <w:autoSpaceDE w:val="0"/>
        <w:autoSpaceDN w:val="0"/>
        <w:adjustRightInd w:val="0"/>
        <w:spacing w:before="261"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A074BA" w:rsidRDefault="00AF3764">
      <w:pPr>
        <w:autoSpaceDE w:val="0"/>
        <w:autoSpaceDN w:val="0"/>
        <w:adjustRightInd w:val="0"/>
        <w:spacing w:before="268" w:line="276" w:lineRule="exact"/>
        <w:ind w:left="2160"/>
        <w:rPr>
          <w:color w:val="000000"/>
          <w:spacing w:val="-3"/>
        </w:rPr>
      </w:pPr>
      <w:r>
        <w:rPr>
          <w:color w:val="000000"/>
          <w:spacing w:val="-3"/>
        </w:rPr>
        <w:t xml:space="preserve">None. </w:t>
      </w:r>
    </w:p>
    <w:p w:rsidR="00A074BA" w:rsidRDefault="00AF3764">
      <w:pPr>
        <w:tabs>
          <w:tab w:val="left" w:pos="2880"/>
        </w:tabs>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A074BA" w:rsidRDefault="00A074BA">
      <w:pPr>
        <w:autoSpaceDE w:val="0"/>
        <w:autoSpaceDN w:val="0"/>
        <w:adjustRightInd w:val="0"/>
        <w:spacing w:line="276" w:lineRule="exact"/>
        <w:ind w:left="2160"/>
        <w:rPr>
          <w:rFonts w:ascii="Times New Roman Bold" w:hAnsi="Times New Roman Bold"/>
          <w:color w:val="000000"/>
          <w:spacing w:val="-2"/>
        </w:rPr>
      </w:pPr>
    </w:p>
    <w:p w:rsidR="00A074BA" w:rsidRDefault="00AF3764">
      <w:pPr>
        <w:autoSpaceDE w:val="0"/>
        <w:autoSpaceDN w:val="0"/>
        <w:adjustRightInd w:val="0"/>
        <w:spacing w:before="8" w:line="276" w:lineRule="exact"/>
        <w:ind w:left="2160"/>
        <w:rPr>
          <w:color w:val="000000"/>
          <w:spacing w:val="-3"/>
        </w:rPr>
      </w:pPr>
      <w:r>
        <w:rPr>
          <w:color w:val="000000"/>
          <w:spacing w:val="-3"/>
        </w:rPr>
        <w:t xml:space="preserve">None. </w:t>
      </w:r>
    </w:p>
    <w:p w:rsidR="00A074BA" w:rsidRDefault="00A074BA">
      <w:pPr>
        <w:autoSpaceDE w:val="0"/>
        <w:autoSpaceDN w:val="0"/>
        <w:adjustRightInd w:val="0"/>
        <w:spacing w:line="276" w:lineRule="exact"/>
        <w:ind w:left="2160"/>
        <w:rPr>
          <w:color w:val="000000"/>
          <w:spacing w:val="-3"/>
        </w:rPr>
      </w:pPr>
    </w:p>
    <w:p w:rsidR="00A074BA" w:rsidRDefault="00AF3764">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SYSTEM UPGRADE FACILITIES </w:t>
      </w:r>
      <w:r>
        <w:rPr>
          <w:rFonts w:ascii="Times New Roman Bold" w:hAnsi="Times New Roman Bold"/>
          <w:color w:val="000000"/>
          <w:spacing w:val="-3"/>
        </w:rPr>
        <w:t>(“SUF”) - OTHER SUFs</w:t>
      </w:r>
    </w:p>
    <w:p w:rsidR="00A074BA" w:rsidRDefault="00AF3764">
      <w:pPr>
        <w:autoSpaceDE w:val="0"/>
        <w:autoSpaceDN w:val="0"/>
        <w:adjustRightInd w:val="0"/>
        <w:spacing w:before="273" w:line="276" w:lineRule="exact"/>
        <w:ind w:left="2160"/>
        <w:rPr>
          <w:color w:val="000000"/>
          <w:spacing w:val="-3"/>
        </w:rPr>
      </w:pPr>
      <w:r>
        <w:rPr>
          <w:color w:val="000000"/>
          <w:spacing w:val="-3"/>
        </w:rPr>
        <w:t>None.</w:t>
      </w:r>
    </w:p>
    <w:p w:rsidR="00A074BA" w:rsidRDefault="00A074BA">
      <w:pPr>
        <w:autoSpaceDE w:val="0"/>
        <w:autoSpaceDN w:val="0"/>
        <w:adjustRightInd w:val="0"/>
        <w:spacing w:line="276" w:lineRule="exact"/>
        <w:ind w:left="2160"/>
        <w:rPr>
          <w:color w:val="000000"/>
          <w:spacing w:val="-3"/>
        </w:rPr>
      </w:pPr>
    </w:p>
    <w:p w:rsidR="00A074BA" w:rsidRDefault="00AF3764">
      <w:pPr>
        <w:tabs>
          <w:tab w:val="left" w:pos="2880"/>
        </w:tabs>
        <w:autoSpaceDE w:val="0"/>
        <w:autoSpaceDN w:val="0"/>
        <w:adjustRightInd w:val="0"/>
        <w:spacing w:before="3" w:line="276" w:lineRule="exact"/>
        <w:ind w:left="216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w:t>
      </w:r>
    </w:p>
    <w:p w:rsidR="00A074BA" w:rsidRDefault="00AF3764">
      <w:pPr>
        <w:autoSpaceDE w:val="0"/>
        <w:autoSpaceDN w:val="0"/>
        <w:adjustRightInd w:val="0"/>
        <w:spacing w:line="276" w:lineRule="exact"/>
        <w:ind w:left="2160" w:firstLine="720"/>
        <w:rPr>
          <w:rFonts w:ascii="Times New Roman Bold" w:hAnsi="Times New Roman Bold"/>
          <w:color w:val="000000"/>
          <w:spacing w:val="-3"/>
        </w:rPr>
      </w:pPr>
      <w:r>
        <w:rPr>
          <w:rFonts w:ascii="Times New Roman Bold" w:hAnsi="Times New Roman Bold"/>
          <w:color w:val="000000"/>
          <w:spacing w:val="-3"/>
        </w:rPr>
        <w:t>SYSTEM UPGRADE FACILITIES</w:t>
      </w:r>
    </w:p>
    <w:p w:rsidR="00A074BA" w:rsidRDefault="00AF3764">
      <w:pPr>
        <w:autoSpaceDE w:val="0"/>
        <w:autoSpaceDN w:val="0"/>
        <w:adjustRightInd w:val="0"/>
        <w:spacing w:before="261" w:line="276" w:lineRule="exact"/>
        <w:ind w:left="2160"/>
        <w:rPr>
          <w:color w:val="000000"/>
          <w:spacing w:val="-3"/>
        </w:rPr>
      </w:pPr>
      <w:r>
        <w:rPr>
          <w:color w:val="000000"/>
          <w:spacing w:val="-3"/>
        </w:rPr>
        <w:t xml:space="preserve">None.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64" w:line="276" w:lineRule="exact"/>
        <w:ind w:left="5959"/>
        <w:rPr>
          <w:color w:val="000000"/>
          <w:spacing w:val="-3"/>
        </w:rPr>
      </w:pPr>
      <w:r>
        <w:rPr>
          <w:color w:val="000000"/>
          <w:spacing w:val="-3"/>
        </w:rPr>
        <w:t xml:space="preserve">6-1 </w:t>
      </w:r>
    </w:p>
    <w:p w:rsidR="00A074BA" w:rsidRDefault="00A074BA">
      <w:pPr>
        <w:autoSpaceDE w:val="0"/>
        <w:autoSpaceDN w:val="0"/>
        <w:adjustRightInd w:val="0"/>
        <w:rPr>
          <w:color w:val="000000"/>
          <w:spacing w:val="-3"/>
        </w:rPr>
        <w:sectPr w:rsidR="00A074BA">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6" w:name="Pg56"/>
      <w:bookmarkEnd w:id="56"/>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7 </w:t>
      </w:r>
    </w:p>
    <w:p w:rsidR="00A074BA" w:rsidRDefault="00AF3764">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A074BA" w:rsidRDefault="00AF3764">
      <w:pPr>
        <w:autoSpaceDE w:val="0"/>
        <w:autoSpaceDN w:val="0"/>
        <w:adjustRightInd w:val="0"/>
        <w:spacing w:before="241" w:line="280" w:lineRule="exact"/>
        <w:ind w:left="1440" w:right="1549"/>
        <w:rPr>
          <w:color w:val="000000"/>
          <w:spacing w:val="-3"/>
        </w:rPr>
      </w:pPr>
      <w:r>
        <w:rPr>
          <w:color w:val="000000"/>
          <w:spacing w:val="-2"/>
        </w:rPr>
        <w:t xml:space="preserve">Interconnection Customer shall, at its own expense, maintain in force throughout the period of this Agreement, the following minimum insurance coverage, with insurers authorized to do </w:t>
      </w:r>
      <w:r>
        <w:rPr>
          <w:color w:val="000000"/>
          <w:spacing w:val="-3"/>
        </w:rPr>
        <w:t xml:space="preserve">business in the State of New York: </w:t>
      </w:r>
    </w:p>
    <w:p w:rsidR="00A074BA" w:rsidRDefault="00AF3764">
      <w:pPr>
        <w:autoSpaceDE w:val="0"/>
        <w:autoSpaceDN w:val="0"/>
        <w:adjustRightInd w:val="0"/>
        <w:spacing w:before="264" w:line="276" w:lineRule="exact"/>
        <w:ind w:left="2160"/>
        <w:rPr>
          <w:color w:val="000000"/>
          <w:spacing w:val="-2"/>
        </w:rPr>
      </w:pPr>
      <w:r>
        <w:rPr>
          <w:color w:val="000000"/>
          <w:spacing w:val="-2"/>
        </w:rPr>
        <w:t>Commercial General Liability Insuran</w:t>
      </w:r>
      <w:r>
        <w:rPr>
          <w:color w:val="000000"/>
          <w:spacing w:val="-2"/>
        </w:rPr>
        <w:t xml:space="preserve">ce including, but not limited to, bodily </w:t>
      </w:r>
    </w:p>
    <w:p w:rsidR="00A074BA" w:rsidRDefault="00AF3764">
      <w:pPr>
        <w:autoSpaceDE w:val="0"/>
        <w:autoSpaceDN w:val="0"/>
        <w:adjustRightInd w:val="0"/>
        <w:spacing w:before="4" w:line="276" w:lineRule="exact"/>
        <w:ind w:left="2160" w:right="2037"/>
        <w:rPr>
          <w:color w:val="000000"/>
          <w:spacing w:val="-3"/>
        </w:rPr>
      </w:pPr>
      <w:r>
        <w:rPr>
          <w:color w:val="000000"/>
          <w:spacing w:val="-2"/>
        </w:rPr>
        <w:t xml:space="preserve">injury, property damage, products/completed operations, contractual and personal </w:t>
      </w:r>
      <w:r>
        <w:rPr>
          <w:color w:val="000000"/>
          <w:spacing w:val="-2"/>
        </w:rPr>
        <w:br/>
        <w:t xml:space="preserve">injury liability with a combined single limit of $2.5 million per occurrence, $5 </w:t>
      </w:r>
      <w:r>
        <w:rPr>
          <w:color w:val="000000"/>
          <w:spacing w:val="-2"/>
        </w:rPr>
        <w:br/>
        <w:t>million annual aggregate.  In lieu of an actual ge</w:t>
      </w:r>
      <w:r>
        <w:rPr>
          <w:color w:val="000000"/>
          <w:spacing w:val="-2"/>
        </w:rPr>
        <w:t xml:space="preserve">neral or public liability insurance </w:t>
      </w:r>
      <w:r>
        <w:rPr>
          <w:color w:val="000000"/>
          <w:spacing w:val="-2"/>
        </w:rPr>
        <w:br/>
        <w:t xml:space="preserve">policy either party may choose to self-insure the first $2,500,000 of any loss </w:t>
      </w:r>
      <w:r>
        <w:rPr>
          <w:color w:val="000000"/>
          <w:spacing w:val="-2"/>
        </w:rPr>
        <w:br/>
        <w:t xml:space="preserve">provided it can be shown that it has been a longstanding practice to maintain a </w:t>
      </w:r>
      <w:r>
        <w:rPr>
          <w:color w:val="000000"/>
          <w:spacing w:val="-2"/>
        </w:rPr>
        <w:br/>
        <w:t xml:space="preserve">high limit/deductible and the self-insurer can show proof </w:t>
      </w:r>
      <w:r>
        <w:rPr>
          <w:color w:val="000000"/>
          <w:spacing w:val="-2"/>
        </w:rPr>
        <w:t xml:space="preserve">of excess limits of at </w:t>
      </w:r>
      <w:r>
        <w:rPr>
          <w:color w:val="000000"/>
          <w:spacing w:val="-2"/>
        </w:rPr>
        <w:br/>
      </w:r>
      <w:r>
        <w:rPr>
          <w:color w:val="000000"/>
          <w:spacing w:val="-3"/>
        </w:rPr>
        <w:t xml:space="preserve">least $5,000,000.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224" w:line="276" w:lineRule="exact"/>
        <w:ind w:left="5959"/>
        <w:rPr>
          <w:color w:val="000000"/>
          <w:spacing w:val="-3"/>
        </w:rPr>
      </w:pPr>
      <w:r>
        <w:rPr>
          <w:color w:val="000000"/>
          <w:spacing w:val="-3"/>
        </w:rPr>
        <w:t xml:space="preserve">7-1 </w:t>
      </w:r>
    </w:p>
    <w:p w:rsidR="00A074BA" w:rsidRDefault="00A074BA">
      <w:pPr>
        <w:autoSpaceDE w:val="0"/>
        <w:autoSpaceDN w:val="0"/>
        <w:adjustRightInd w:val="0"/>
        <w:rPr>
          <w:color w:val="000000"/>
          <w:spacing w:val="-3"/>
        </w:rPr>
        <w:sectPr w:rsidR="00A074BA">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7" w:name="Pg57"/>
      <w:bookmarkEnd w:id="57"/>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8 </w:t>
      </w:r>
    </w:p>
    <w:p w:rsidR="00A074BA" w:rsidRDefault="00AF3764">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A074BA" w:rsidRDefault="00A074BA">
      <w:pPr>
        <w:autoSpaceDE w:val="0"/>
        <w:autoSpaceDN w:val="0"/>
        <w:adjustRightInd w:val="0"/>
        <w:spacing w:line="276" w:lineRule="exact"/>
        <w:ind w:left="2160"/>
        <w:rPr>
          <w:rFonts w:ascii="Times New Roman Bold" w:hAnsi="Times New Roman Bold"/>
          <w:color w:val="000000"/>
          <w:spacing w:val="-3"/>
        </w:rPr>
      </w:pPr>
    </w:p>
    <w:p w:rsidR="00A074BA" w:rsidRDefault="00A074BA">
      <w:pPr>
        <w:autoSpaceDE w:val="0"/>
        <w:autoSpaceDN w:val="0"/>
        <w:adjustRightInd w:val="0"/>
        <w:spacing w:line="276" w:lineRule="exact"/>
        <w:ind w:left="2160"/>
        <w:rPr>
          <w:rFonts w:ascii="Times New Roman Bold" w:hAnsi="Times New Roman Bold"/>
          <w:color w:val="000000"/>
          <w:spacing w:val="-3"/>
        </w:rPr>
      </w:pPr>
    </w:p>
    <w:p w:rsidR="00A074BA" w:rsidRDefault="00AF3764">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A074BA" w:rsidRDefault="00A074BA">
      <w:pPr>
        <w:autoSpaceDE w:val="0"/>
        <w:autoSpaceDN w:val="0"/>
        <w:adjustRightInd w:val="0"/>
        <w:spacing w:line="280" w:lineRule="exact"/>
        <w:ind w:left="2160"/>
        <w:jc w:val="both"/>
        <w:rPr>
          <w:color w:val="000000"/>
          <w:spacing w:val="-3"/>
        </w:rPr>
      </w:pPr>
    </w:p>
    <w:p w:rsidR="00A074BA" w:rsidRDefault="00AF3764">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A074BA" w:rsidRDefault="00AF3764">
      <w:pPr>
        <w:autoSpaceDE w:val="0"/>
        <w:autoSpaceDN w:val="0"/>
        <w:adjustRightInd w:val="0"/>
        <w:spacing w:before="4" w:line="276" w:lineRule="exact"/>
        <w:ind w:left="2160"/>
        <w:rPr>
          <w:color w:val="000000"/>
          <w:spacing w:val="-3"/>
        </w:rPr>
      </w:pPr>
      <w:r>
        <w:rPr>
          <w:color w:val="000000"/>
          <w:spacing w:val="-3"/>
        </w:rPr>
        <w:t xml:space="preserve">10 Krey Boulevard </w:t>
      </w:r>
    </w:p>
    <w:p w:rsidR="00A074BA" w:rsidRDefault="00AF3764">
      <w:pPr>
        <w:autoSpaceDE w:val="0"/>
        <w:autoSpaceDN w:val="0"/>
        <w:adjustRightInd w:val="0"/>
        <w:spacing w:before="4" w:line="276" w:lineRule="exact"/>
        <w:ind w:left="2160"/>
        <w:rPr>
          <w:color w:val="000000"/>
          <w:spacing w:val="-3"/>
        </w:rPr>
      </w:pPr>
      <w:r>
        <w:rPr>
          <w:color w:val="000000"/>
          <w:spacing w:val="-3"/>
        </w:rPr>
        <w:t xml:space="preserve">Rensselaer, NY 12144 </w:t>
      </w:r>
    </w:p>
    <w:p w:rsidR="00A074BA" w:rsidRDefault="00AF3764">
      <w:pPr>
        <w:autoSpaceDE w:val="0"/>
        <w:autoSpaceDN w:val="0"/>
        <w:adjustRightInd w:val="0"/>
        <w:spacing w:before="264" w:line="276" w:lineRule="exact"/>
        <w:ind w:left="216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A074BA" w:rsidRDefault="00AF3764">
      <w:pPr>
        <w:autoSpaceDE w:val="0"/>
        <w:autoSpaceDN w:val="0"/>
        <w:adjustRightInd w:val="0"/>
        <w:spacing w:before="9" w:line="270" w:lineRule="exact"/>
        <w:ind w:left="2160" w:right="7015"/>
        <w:rPr>
          <w:color w:val="000000"/>
          <w:spacing w:val="-3"/>
        </w:rPr>
      </w:pPr>
      <w:r>
        <w:rPr>
          <w:color w:val="000000"/>
          <w:spacing w:val="-3"/>
        </w:rPr>
        <w:t xml:space="preserve">Binghamton, NY 13902-5224 Phone: (585) 484-6306 </w:t>
      </w:r>
      <w:r>
        <w:rPr>
          <w:color w:val="000000"/>
          <w:spacing w:val="-3"/>
        </w:rPr>
        <w:br/>
        <w:t xml:space="preserve">Fax: (607) 762-8666 </w:t>
      </w:r>
    </w:p>
    <w:p w:rsidR="00A074BA" w:rsidRDefault="00A074BA">
      <w:pPr>
        <w:autoSpaceDE w:val="0"/>
        <w:autoSpaceDN w:val="0"/>
        <w:adjustRightInd w:val="0"/>
        <w:spacing w:line="276" w:lineRule="exact"/>
        <w:ind w:left="2160"/>
        <w:rPr>
          <w:color w:val="000000"/>
          <w:spacing w:val="-3"/>
        </w:rPr>
      </w:pPr>
    </w:p>
    <w:p w:rsidR="00A074BA" w:rsidRDefault="00AF3764">
      <w:pPr>
        <w:tabs>
          <w:tab w:val="left" w:pos="4380"/>
        </w:tabs>
        <w:autoSpaceDE w:val="0"/>
        <w:autoSpaceDN w:val="0"/>
        <w:adjustRightInd w:val="0"/>
        <w:spacing w:before="15" w:line="276" w:lineRule="exact"/>
        <w:ind w:left="2160"/>
        <w:rPr>
          <w:color w:val="000000"/>
          <w:spacing w:val="-3"/>
        </w:rPr>
      </w:pPr>
      <w:r>
        <w:rPr>
          <w:color w:val="000000"/>
          <w:spacing w:val="-3"/>
        </w:rPr>
        <w:t>Re:</w:t>
      </w:r>
      <w:r>
        <w:rPr>
          <w:color w:val="000000"/>
          <w:spacing w:val="-3"/>
        </w:rPr>
        <w:tab/>
        <w:t>Small Generating Facility</w:t>
      </w:r>
    </w:p>
    <w:p w:rsidR="00A074BA" w:rsidRDefault="00A074BA">
      <w:pPr>
        <w:autoSpaceDE w:val="0"/>
        <w:autoSpaceDN w:val="0"/>
        <w:adjustRightInd w:val="0"/>
        <w:spacing w:line="276" w:lineRule="exact"/>
        <w:ind w:left="2160"/>
        <w:rPr>
          <w:color w:val="000000"/>
          <w:spacing w:val="-3"/>
        </w:rPr>
      </w:pPr>
    </w:p>
    <w:p w:rsidR="00A074BA" w:rsidRDefault="00A074BA">
      <w:pPr>
        <w:autoSpaceDE w:val="0"/>
        <w:autoSpaceDN w:val="0"/>
        <w:adjustRightInd w:val="0"/>
        <w:spacing w:line="276" w:lineRule="exact"/>
        <w:ind w:left="2160"/>
        <w:rPr>
          <w:color w:val="000000"/>
          <w:spacing w:val="-3"/>
        </w:rPr>
      </w:pPr>
    </w:p>
    <w:p w:rsidR="00A074BA" w:rsidRDefault="00AF3764">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A074BA" w:rsidRDefault="00AF3764">
      <w:pPr>
        <w:autoSpaceDE w:val="0"/>
        <w:autoSpaceDN w:val="0"/>
        <w:adjustRightInd w:val="0"/>
        <w:spacing w:before="224"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A074BA" w:rsidRDefault="00AF3764">
      <w:pPr>
        <w:autoSpaceDE w:val="0"/>
        <w:autoSpaceDN w:val="0"/>
        <w:adjustRightInd w:val="0"/>
        <w:spacing w:before="244" w:line="276" w:lineRule="exact"/>
        <w:ind w:left="2160"/>
        <w:rPr>
          <w:color w:val="000000"/>
          <w:spacing w:val="-3"/>
        </w:rPr>
      </w:pPr>
      <w:r>
        <w:rPr>
          <w:color w:val="000000"/>
          <w:spacing w:val="-3"/>
        </w:rPr>
        <w:t xml:space="preserve">Thank you. </w:t>
      </w:r>
    </w:p>
    <w:p w:rsidR="00A074BA" w:rsidRDefault="00A074BA">
      <w:pPr>
        <w:autoSpaceDE w:val="0"/>
        <w:autoSpaceDN w:val="0"/>
        <w:adjustRightInd w:val="0"/>
        <w:spacing w:line="276" w:lineRule="exact"/>
        <w:ind w:left="2160"/>
        <w:rPr>
          <w:color w:val="000000"/>
          <w:spacing w:val="-3"/>
        </w:rPr>
      </w:pP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A074BA" w:rsidRDefault="00A074BA">
      <w:pPr>
        <w:autoSpaceDE w:val="0"/>
        <w:autoSpaceDN w:val="0"/>
        <w:adjustRightInd w:val="0"/>
        <w:spacing w:line="276" w:lineRule="exact"/>
        <w:ind w:left="2160"/>
        <w:rPr>
          <w:color w:val="000000"/>
          <w:spacing w:val="-3"/>
        </w:rPr>
      </w:pP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074BA">
      <w:pPr>
        <w:autoSpaceDE w:val="0"/>
        <w:autoSpaceDN w:val="0"/>
        <w:adjustRightInd w:val="0"/>
        <w:spacing w:line="276" w:lineRule="exact"/>
        <w:ind w:left="5959"/>
        <w:rPr>
          <w:color w:val="000000"/>
          <w:spacing w:val="-3"/>
        </w:rPr>
      </w:pPr>
    </w:p>
    <w:p w:rsidR="00A074BA" w:rsidRDefault="00AF3764">
      <w:pPr>
        <w:autoSpaceDE w:val="0"/>
        <w:autoSpaceDN w:val="0"/>
        <w:adjustRightInd w:val="0"/>
        <w:spacing w:before="272" w:line="276" w:lineRule="exact"/>
        <w:ind w:left="5959"/>
        <w:rPr>
          <w:color w:val="000000"/>
          <w:spacing w:val="-3"/>
        </w:rPr>
      </w:pPr>
      <w:r>
        <w:rPr>
          <w:color w:val="000000"/>
          <w:spacing w:val="-3"/>
        </w:rPr>
        <w:t xml:space="preserve">8-1 </w:t>
      </w:r>
      <w:r>
        <w:rPr>
          <w:color w:val="000000"/>
          <w:spacing w:val="-3"/>
        </w:rPr>
        <w:pict>
          <v:polyline id="_x0000_s1282" style="position:absolute;left:0;text-align:left;z-index:-251639808;mso-position-horizontal-relative:page;mso-position-vertical-relative:page" points="130.65pt,383.6pt,3in,383.6pt,3in,382.6pt,130.65pt,382.6pt,130.65pt,383.6pt" coordsize="1707,20" o:allowincell="f" fillcolor="black" stroked="f">
            <v:path arrowok="t"/>
            <w10:wrap anchorx="page" anchory="page"/>
          </v:polyline>
        </w:pict>
      </w:r>
      <w:r>
        <w:rPr>
          <w:color w:val="000000"/>
          <w:spacing w:val="-3"/>
        </w:rPr>
        <w:pict>
          <v:polyline id="_x0000_s1283" style="position:absolute;left:0;text-align:left;z-index:-251635712;mso-position-horizontal-relative:page;mso-position-vertical-relative:page" points="134.3pt,435.2pt,3in,435.2pt,3in,434.2pt,134.3pt,434.2pt,134.3pt,435.2pt" coordsize="1634,20" o:allowincell="f" fillcolor="black" stroked="f">
            <v:path arrowok="t"/>
            <w10:wrap anchorx="page" anchory="page"/>
          </v:polyline>
        </w:pict>
      </w:r>
    </w:p>
    <w:p w:rsidR="00A074BA" w:rsidRDefault="00A074BA">
      <w:pPr>
        <w:autoSpaceDE w:val="0"/>
        <w:autoSpaceDN w:val="0"/>
        <w:adjustRightInd w:val="0"/>
        <w:rPr>
          <w:color w:val="000000"/>
          <w:spacing w:val="-3"/>
        </w:rPr>
        <w:sectPr w:rsidR="00A074BA">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A074BA" w:rsidRDefault="00A074BA">
      <w:pPr>
        <w:autoSpaceDE w:val="0"/>
        <w:autoSpaceDN w:val="0"/>
        <w:adjustRightInd w:val="0"/>
        <w:spacing w:line="240" w:lineRule="exact"/>
        <w:rPr>
          <w:color w:val="000000"/>
          <w:spacing w:val="-3"/>
        </w:rPr>
      </w:pPr>
      <w:bookmarkStart w:id="58" w:name="Pg58"/>
      <w:bookmarkEnd w:id="58"/>
    </w:p>
    <w:p w:rsidR="00A074BA" w:rsidRDefault="00A074BA">
      <w:pPr>
        <w:autoSpaceDE w:val="0"/>
        <w:autoSpaceDN w:val="0"/>
        <w:adjustRightInd w:val="0"/>
        <w:spacing w:line="276" w:lineRule="exact"/>
        <w:ind w:left="1440"/>
        <w:rPr>
          <w:color w:val="000000"/>
          <w:spacing w:val="-3"/>
        </w:rPr>
      </w:pPr>
    </w:p>
    <w:p w:rsidR="00A074BA" w:rsidRDefault="00AF3764">
      <w:pPr>
        <w:autoSpaceDE w:val="0"/>
        <w:autoSpaceDN w:val="0"/>
        <w:adjustRightInd w:val="0"/>
        <w:spacing w:before="195" w:line="276" w:lineRule="exact"/>
        <w:ind w:left="1440"/>
        <w:rPr>
          <w:color w:val="000000"/>
          <w:spacing w:val="-3"/>
        </w:rPr>
      </w:pPr>
      <w:r>
        <w:rPr>
          <w:color w:val="000000"/>
          <w:spacing w:val="-3"/>
        </w:rPr>
        <w:t xml:space="preserve">SERVICE AGREEMENT NO. 2562 </w:t>
      </w:r>
    </w:p>
    <w:p w:rsidR="00A074BA" w:rsidRDefault="00A074BA">
      <w:pPr>
        <w:autoSpaceDE w:val="0"/>
        <w:autoSpaceDN w:val="0"/>
        <w:adjustRightInd w:val="0"/>
        <w:spacing w:line="276" w:lineRule="exact"/>
        <w:ind w:left="5422"/>
        <w:rPr>
          <w:color w:val="000000"/>
          <w:spacing w:val="-3"/>
        </w:rPr>
      </w:pPr>
    </w:p>
    <w:p w:rsidR="00A074BA" w:rsidRDefault="00A074BA">
      <w:pPr>
        <w:autoSpaceDE w:val="0"/>
        <w:autoSpaceDN w:val="0"/>
        <w:adjustRightInd w:val="0"/>
        <w:spacing w:line="276" w:lineRule="exact"/>
        <w:ind w:left="5422"/>
        <w:rPr>
          <w:color w:val="000000"/>
          <w:spacing w:val="-3"/>
        </w:rPr>
      </w:pPr>
    </w:p>
    <w:p w:rsidR="00A074BA" w:rsidRDefault="00AF3764">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9 </w:t>
      </w:r>
    </w:p>
    <w:p w:rsidR="00A074BA" w:rsidRDefault="00AF3764">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A074BA" w:rsidRDefault="00A074BA">
      <w:pPr>
        <w:autoSpaceDE w:val="0"/>
        <w:autoSpaceDN w:val="0"/>
        <w:adjustRightInd w:val="0"/>
        <w:spacing w:line="276" w:lineRule="exact"/>
        <w:ind w:left="2160"/>
        <w:rPr>
          <w:rFonts w:ascii="Times New Roman Bold" w:hAnsi="Times New Roman Bold"/>
          <w:color w:val="000000"/>
          <w:spacing w:val="-3"/>
        </w:rPr>
      </w:pPr>
    </w:p>
    <w:p w:rsidR="00A074BA" w:rsidRDefault="00AF3764">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A074BA" w:rsidRDefault="00A074BA">
      <w:pPr>
        <w:autoSpaceDE w:val="0"/>
        <w:autoSpaceDN w:val="0"/>
        <w:adjustRightInd w:val="0"/>
        <w:spacing w:line="260" w:lineRule="exact"/>
        <w:ind w:left="2160"/>
        <w:jc w:val="both"/>
        <w:rPr>
          <w:rFonts w:ascii="Times New Roman Bold" w:hAnsi="Times New Roman Bold"/>
          <w:color w:val="000000"/>
          <w:spacing w:val="-3"/>
        </w:rPr>
      </w:pPr>
    </w:p>
    <w:p w:rsidR="00A074BA" w:rsidRDefault="00A074BA">
      <w:pPr>
        <w:autoSpaceDE w:val="0"/>
        <w:autoSpaceDN w:val="0"/>
        <w:adjustRightInd w:val="0"/>
        <w:spacing w:line="260" w:lineRule="exact"/>
        <w:ind w:left="2160"/>
        <w:jc w:val="both"/>
        <w:rPr>
          <w:rFonts w:ascii="Times New Roman Bold" w:hAnsi="Times New Roman Bold"/>
          <w:color w:val="000000"/>
          <w:spacing w:val="-3"/>
        </w:rPr>
      </w:pPr>
    </w:p>
    <w:p w:rsidR="00A074BA" w:rsidRDefault="00AF3764">
      <w:pPr>
        <w:autoSpaceDE w:val="0"/>
        <w:autoSpaceDN w:val="0"/>
        <w:adjustRightInd w:val="0"/>
        <w:spacing w:before="98" w:line="260" w:lineRule="exact"/>
        <w:ind w:left="2160" w:right="5469"/>
        <w:jc w:val="both"/>
        <w:rPr>
          <w:color w:val="000000"/>
          <w:spacing w:val="-3"/>
        </w:rPr>
      </w:pPr>
      <w:r>
        <w:rPr>
          <w:color w:val="000000"/>
          <w:spacing w:val="-3"/>
        </w:rPr>
        <w:t xml:space="preserve">New York Independent System Operator, Inc. Attn: Vice President, Operations </w:t>
      </w:r>
    </w:p>
    <w:p w:rsidR="00A074BA" w:rsidRDefault="00AF3764">
      <w:pPr>
        <w:autoSpaceDE w:val="0"/>
        <w:autoSpaceDN w:val="0"/>
        <w:adjustRightInd w:val="0"/>
        <w:spacing w:before="7" w:line="276" w:lineRule="exact"/>
        <w:ind w:left="2160"/>
        <w:rPr>
          <w:color w:val="000000"/>
          <w:spacing w:val="-3"/>
        </w:rPr>
      </w:pPr>
      <w:r>
        <w:rPr>
          <w:color w:val="000000"/>
          <w:spacing w:val="-3"/>
        </w:rPr>
        <w:t xml:space="preserve">10 Krey Boulevard </w:t>
      </w:r>
    </w:p>
    <w:p w:rsidR="00A074BA" w:rsidRDefault="00AF3764">
      <w:pPr>
        <w:autoSpaceDE w:val="0"/>
        <w:autoSpaceDN w:val="0"/>
        <w:adjustRightInd w:val="0"/>
        <w:spacing w:before="4" w:line="276" w:lineRule="exact"/>
        <w:ind w:left="2160"/>
        <w:rPr>
          <w:color w:val="000000"/>
          <w:spacing w:val="-3"/>
        </w:rPr>
      </w:pPr>
      <w:r>
        <w:rPr>
          <w:color w:val="000000"/>
          <w:spacing w:val="-3"/>
        </w:rPr>
        <w:t xml:space="preserve">Rensselaer, NY 12144 </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A074BA" w:rsidRDefault="00AF3764">
      <w:pPr>
        <w:autoSpaceDE w:val="0"/>
        <w:autoSpaceDN w:val="0"/>
        <w:adjustRightInd w:val="0"/>
        <w:spacing w:line="280" w:lineRule="exact"/>
        <w:ind w:left="2160" w:right="4256"/>
        <w:jc w:val="both"/>
        <w:rPr>
          <w:color w:val="000000"/>
          <w:spacing w:val="-2"/>
        </w:rPr>
      </w:pPr>
      <w:r>
        <w:rPr>
          <w:color w:val="000000"/>
          <w:spacing w:val="-2"/>
        </w:rPr>
        <w:t xml:space="preserve">Attn: Manager - Programs/Projects Transmission Services P.O. Box 5224 </w:t>
      </w:r>
    </w:p>
    <w:p w:rsidR="00A074BA" w:rsidRDefault="00AF3764">
      <w:pPr>
        <w:autoSpaceDE w:val="0"/>
        <w:autoSpaceDN w:val="0"/>
        <w:adjustRightInd w:val="0"/>
        <w:spacing w:line="280" w:lineRule="exact"/>
        <w:ind w:left="2160" w:right="7015"/>
        <w:rPr>
          <w:color w:val="000000"/>
          <w:spacing w:val="-3"/>
        </w:rPr>
      </w:pPr>
      <w:r>
        <w:rPr>
          <w:color w:val="000000"/>
          <w:spacing w:val="-3"/>
        </w:rPr>
        <w:t xml:space="preserve">Binghamton, NY 13902-5224 Phone: (585) 484-6306 </w:t>
      </w:r>
      <w:r>
        <w:rPr>
          <w:color w:val="000000"/>
          <w:spacing w:val="-3"/>
        </w:rPr>
        <w:br/>
        <w:t xml:space="preserve">Fax: (607) 762-8666 </w:t>
      </w:r>
    </w:p>
    <w:p w:rsidR="00A074BA" w:rsidRDefault="00AF3764">
      <w:pPr>
        <w:tabs>
          <w:tab w:val="left" w:pos="2880"/>
        </w:tabs>
        <w:autoSpaceDE w:val="0"/>
        <w:autoSpaceDN w:val="0"/>
        <w:adjustRightInd w:val="0"/>
        <w:spacing w:before="258" w:line="276" w:lineRule="exact"/>
        <w:ind w:left="2160"/>
        <w:rPr>
          <w:color w:val="000000"/>
          <w:spacing w:val="-3"/>
        </w:rPr>
      </w:pPr>
      <w:r>
        <w:rPr>
          <w:color w:val="000000"/>
          <w:spacing w:val="-3"/>
        </w:rPr>
        <w:t>Re:</w:t>
      </w:r>
      <w:r>
        <w:rPr>
          <w:color w:val="000000"/>
          <w:spacing w:val="-3"/>
        </w:rPr>
        <w:tab/>
        <w:t>_____________ Small Generating Facility</w:t>
      </w:r>
    </w:p>
    <w:p w:rsidR="00A074BA" w:rsidRDefault="00A074BA">
      <w:pPr>
        <w:autoSpaceDE w:val="0"/>
        <w:autoSpaceDN w:val="0"/>
        <w:adjustRightInd w:val="0"/>
        <w:spacing w:line="276" w:lineRule="exact"/>
        <w:ind w:left="2160"/>
        <w:rPr>
          <w:color w:val="000000"/>
          <w:spacing w:val="-3"/>
        </w:rPr>
      </w:pPr>
    </w:p>
    <w:p w:rsidR="00A074BA" w:rsidRDefault="00AF3764">
      <w:pPr>
        <w:autoSpaceDE w:val="0"/>
        <w:autoSpaceDN w:val="0"/>
        <w:adjustRightInd w:val="0"/>
        <w:spacing w:before="205" w:line="276" w:lineRule="exact"/>
        <w:ind w:left="2160"/>
        <w:rPr>
          <w:color w:val="000000"/>
          <w:spacing w:val="-3"/>
        </w:rPr>
      </w:pPr>
      <w:r>
        <w:rPr>
          <w:color w:val="000000"/>
          <w:spacing w:val="-3"/>
        </w:rPr>
        <w:t>Dear</w:t>
      </w:r>
      <w:r>
        <w:rPr>
          <w:color w:val="000000"/>
          <w:spacing w:val="-3"/>
        </w:rPr>
        <w:t xml:space="preserve"> __________________:</w:t>
      </w:r>
    </w:p>
    <w:p w:rsidR="00A074BA" w:rsidRDefault="00A074BA">
      <w:pPr>
        <w:autoSpaceDE w:val="0"/>
        <w:autoSpaceDN w:val="0"/>
        <w:adjustRightInd w:val="0"/>
        <w:spacing w:line="270" w:lineRule="exact"/>
        <w:ind w:left="1440"/>
        <w:rPr>
          <w:color w:val="000000"/>
          <w:spacing w:val="-3"/>
        </w:rPr>
      </w:pPr>
    </w:p>
    <w:p w:rsidR="00A074BA" w:rsidRDefault="00AF3764">
      <w:pPr>
        <w:autoSpaceDE w:val="0"/>
        <w:autoSpaceDN w:val="0"/>
        <w:adjustRightInd w:val="0"/>
        <w:spacing w:before="249" w:line="27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rFonts w:ascii="Times New Roman Bold" w:hAnsi="Times New Roman Bold"/>
          <w:color w:val="000000"/>
          <w:spacing w:val="-2"/>
        </w:rPr>
        <w:t>]</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A074BA" w:rsidRDefault="00A074BA">
      <w:pPr>
        <w:autoSpaceDE w:val="0"/>
        <w:autoSpaceDN w:val="0"/>
        <w:adjustRightInd w:val="0"/>
        <w:spacing w:line="276" w:lineRule="exact"/>
        <w:ind w:left="1800"/>
        <w:rPr>
          <w:color w:val="000000"/>
          <w:spacing w:val="-2"/>
        </w:rPr>
      </w:pPr>
    </w:p>
    <w:p w:rsidR="00A074BA" w:rsidRDefault="00A074BA">
      <w:pPr>
        <w:autoSpaceDE w:val="0"/>
        <w:autoSpaceDN w:val="0"/>
        <w:adjustRightInd w:val="0"/>
        <w:spacing w:line="276" w:lineRule="exact"/>
        <w:ind w:left="1800"/>
        <w:rPr>
          <w:color w:val="000000"/>
          <w:spacing w:val="-2"/>
        </w:rPr>
      </w:pPr>
    </w:p>
    <w:p w:rsidR="00A074BA" w:rsidRDefault="00AF3764">
      <w:pPr>
        <w:autoSpaceDE w:val="0"/>
        <w:autoSpaceDN w:val="0"/>
        <w:adjustRightInd w:val="0"/>
        <w:spacing w:before="54" w:line="276" w:lineRule="exact"/>
        <w:ind w:left="1800"/>
        <w:rPr>
          <w:color w:val="000000"/>
          <w:spacing w:val="-3"/>
        </w:rPr>
      </w:pPr>
      <w:r>
        <w:rPr>
          <w:color w:val="000000"/>
          <w:spacing w:val="-3"/>
        </w:rPr>
        <w:t xml:space="preserve">Thank you. </w:t>
      </w:r>
    </w:p>
    <w:p w:rsidR="00A074BA" w:rsidRDefault="00A074BA">
      <w:pPr>
        <w:autoSpaceDE w:val="0"/>
        <w:autoSpaceDN w:val="0"/>
        <w:adjustRightInd w:val="0"/>
        <w:spacing w:line="276" w:lineRule="exact"/>
        <w:ind w:left="1800"/>
        <w:rPr>
          <w:color w:val="000000"/>
          <w:spacing w:val="-3"/>
        </w:rPr>
      </w:pPr>
    </w:p>
    <w:p w:rsidR="00A074BA" w:rsidRDefault="00A074BA">
      <w:pPr>
        <w:autoSpaceDE w:val="0"/>
        <w:autoSpaceDN w:val="0"/>
        <w:adjustRightInd w:val="0"/>
        <w:spacing w:line="276" w:lineRule="exact"/>
        <w:ind w:left="1800"/>
        <w:rPr>
          <w:color w:val="000000"/>
          <w:spacing w:val="-3"/>
        </w:rPr>
      </w:pPr>
    </w:p>
    <w:p w:rsidR="00A074BA" w:rsidRDefault="00AF3764">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A074BA" w:rsidRDefault="00A074BA">
      <w:pPr>
        <w:autoSpaceDE w:val="0"/>
        <w:autoSpaceDN w:val="0"/>
        <w:adjustRightInd w:val="0"/>
        <w:spacing w:line="276" w:lineRule="exact"/>
        <w:ind w:left="1800"/>
        <w:rPr>
          <w:rFonts w:ascii="Times New Roman Bold" w:hAnsi="Times New Roman Bold"/>
          <w:color w:val="000000"/>
          <w:spacing w:val="-3"/>
        </w:rPr>
      </w:pPr>
    </w:p>
    <w:p w:rsidR="00A074BA" w:rsidRDefault="00A074BA">
      <w:pPr>
        <w:autoSpaceDE w:val="0"/>
        <w:autoSpaceDN w:val="0"/>
        <w:adjustRightInd w:val="0"/>
        <w:spacing w:line="276" w:lineRule="exact"/>
        <w:ind w:left="1800"/>
        <w:rPr>
          <w:rFonts w:ascii="Times New Roman Bold" w:hAnsi="Times New Roman Bold"/>
          <w:color w:val="000000"/>
          <w:spacing w:val="-3"/>
        </w:rPr>
      </w:pPr>
    </w:p>
    <w:p w:rsidR="00A074BA" w:rsidRDefault="00AF3764">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074BA">
      <w:pPr>
        <w:autoSpaceDE w:val="0"/>
        <w:autoSpaceDN w:val="0"/>
        <w:adjustRightInd w:val="0"/>
        <w:spacing w:line="276" w:lineRule="exact"/>
        <w:ind w:left="5959"/>
        <w:rPr>
          <w:rFonts w:ascii="Times New Roman Bold" w:hAnsi="Times New Roman Bold"/>
          <w:color w:val="000000"/>
          <w:spacing w:val="-3"/>
        </w:rPr>
      </w:pPr>
    </w:p>
    <w:p w:rsidR="00A074BA" w:rsidRDefault="00AF3764">
      <w:pPr>
        <w:autoSpaceDE w:val="0"/>
        <w:autoSpaceDN w:val="0"/>
        <w:adjustRightInd w:val="0"/>
        <w:spacing w:before="136" w:line="276" w:lineRule="exact"/>
        <w:ind w:left="5959"/>
        <w:rPr>
          <w:color w:val="000000"/>
          <w:spacing w:val="-3"/>
        </w:rPr>
      </w:pPr>
      <w:r>
        <w:rPr>
          <w:color w:val="000000"/>
          <w:spacing w:val="-3"/>
        </w:rPr>
        <w:t xml:space="preserve">9-1 </w:t>
      </w:r>
    </w:p>
    <w:p w:rsidR="00A074BA" w:rsidRDefault="00A074BA">
      <w:pPr>
        <w:autoSpaceDE w:val="0"/>
        <w:autoSpaceDN w:val="0"/>
        <w:adjustRightInd w:val="0"/>
        <w:rPr>
          <w:color w:val="000000"/>
          <w:spacing w:val="-3"/>
        </w:rPr>
      </w:pPr>
    </w:p>
    <w:sectPr w:rsidR="00A074BA">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3764">
      <w:r>
        <w:separator/>
      </w:r>
    </w:p>
  </w:endnote>
  <w:endnote w:type="continuationSeparator" w:id="0">
    <w:p w:rsidR="00000000" w:rsidRDefault="00AF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 Docket #: ER2</w:t>
    </w:r>
    <w:r>
      <w:rPr>
        <w:rFonts w:ascii="Arial" w:eastAsia="Arial" w:hAnsi="Arial" w:cs="Arial"/>
        <w:color w:val="000000"/>
        <w:sz w:val="16"/>
      </w:rPr>
      <w:t xml:space="preserve">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 Docket #: ER21-154-000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 Docke</w:t>
    </w:r>
    <w:r>
      <w:rPr>
        <w:rFonts w:ascii="Arial" w:eastAsia="Arial" w:hAnsi="Arial" w:cs="Arial"/>
        <w:color w:val="000000"/>
        <w:sz w:val="16"/>
      </w:rPr>
      <w:t xml:space="preserv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4</w: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10/6/2020 -</w:t>
    </w:r>
    <w:r>
      <w:rPr>
        <w:rFonts w:ascii="Arial" w:eastAsia="Arial" w:hAnsi="Arial" w:cs="Arial"/>
        <w:color w:val="000000"/>
        <w:sz w:val="16"/>
      </w:rPr>
      <w:t xml:space="preserve">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Effective Date: 10/6/2020</w:t>
    </w:r>
    <w:r>
      <w:rPr>
        <w:rFonts w:ascii="Arial" w:eastAsia="Arial" w:hAnsi="Arial" w:cs="Arial"/>
        <w:color w:val="000000"/>
        <w:sz w:val="16"/>
      </w:rPr>
      <w:t xml:space="preserve">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right="1134"/>
      <w:jc w:val="right"/>
    </w:pPr>
    <w:r>
      <w:rPr>
        <w:rFonts w:ascii="Arial" w:eastAsia="Arial" w:hAnsi="Arial" w:cs="Arial"/>
        <w:color w:val="000000"/>
        <w:sz w:val="16"/>
      </w:rPr>
      <w:t xml:space="preserve">Effective Date: 10/6/2020 - Docket #: ER21-154-000 -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3764">
      <w:r>
        <w:separator/>
      </w:r>
    </w:p>
  </w:footnote>
  <w:footnote w:type="continuationSeparator" w:id="0">
    <w:p w:rsidR="00000000" w:rsidRDefault="00AF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w:t>
    </w:r>
    <w:r>
      <w:rPr>
        <w:rFonts w:ascii="Arial" w:eastAsia="Arial" w:hAnsi="Arial" w:cs="Arial"/>
        <w:color w:val="000000"/>
        <w:sz w:val="16"/>
      </w:rPr>
      <w:t>Energy Storage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Orangeville Energy Storage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Orangeville Energy Storage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w:t>
    </w:r>
    <w:r>
      <w:rPr>
        <w:rFonts w:ascii="Arial" w:eastAsia="Arial" w:hAnsi="Arial" w:cs="Arial"/>
        <w:color w:val="000000"/>
        <w:sz w:val="16"/>
      </w:rPr>
      <w:t xml:space="preserve"> Storage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Orangeville Energy Storage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w:t>
    </w:r>
    <w:r>
      <w:rPr>
        <w:rFonts w:ascii="Arial" w:eastAsia="Arial" w:hAnsi="Arial" w:cs="Arial"/>
        <w:color w:val="000000"/>
        <w:sz w:val="16"/>
      </w:rPr>
      <w:t>ements --&gt; SGIA among NYISO, NYSEG and Orangeville Energy Storage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NYSEG and Orangeville Energy Storage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w:t>
    </w:r>
    <w:r>
      <w:rPr>
        <w:rFonts w:ascii="Arial" w:eastAsia="Arial" w:hAnsi="Arial" w:cs="Arial"/>
        <w:color w:val="000000"/>
        <w:sz w:val="16"/>
      </w:rPr>
      <w:t>eements --&gt; SGIA among NYISO, NYSEG and Orangeville Energy Storage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Energy </w:t>
    </w:r>
    <w:r>
      <w:rPr>
        <w:rFonts w:ascii="Arial" w:eastAsia="Arial" w:hAnsi="Arial" w:cs="Arial"/>
        <w:color w:val="000000"/>
        <w:sz w:val="16"/>
      </w:rPr>
      <w:t>Storage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NYSEG and Orangeville Energy Storage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Orangeville Energy Storage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NYSEG and Orangeville Energy Storage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w:t>
    </w:r>
    <w:r>
      <w:rPr>
        <w:rFonts w:ascii="Arial" w:eastAsia="Arial" w:hAnsi="Arial" w:cs="Arial"/>
        <w:color w:val="000000"/>
        <w:sz w:val="16"/>
      </w:rPr>
      <w:t>le Energy Storage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NYSEG and Orangeville Energy Storage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w:t>
    </w:r>
    <w:r>
      <w:rPr>
        <w:rFonts w:ascii="Arial" w:eastAsia="Arial" w:hAnsi="Arial" w:cs="Arial"/>
        <w:color w:val="000000"/>
        <w:sz w:val="16"/>
      </w:rPr>
      <w:t>y Storage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w:t>
    </w:r>
    <w:r>
      <w:rPr>
        <w:rFonts w:ascii="Arial" w:eastAsia="Arial" w:hAnsi="Arial" w:cs="Arial"/>
        <w:color w:val="000000"/>
        <w:sz w:val="16"/>
      </w:rPr>
      <w:t>greements --&gt; Service Agreements --&gt; SGIA among NYISO, NYSEG and Orangeville Energy Storage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NYSEG and Orangeville Energy Storage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NYSEG and Orangeville Energy Storage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NYSEG and Orangeville Energy Storage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Orangeville Energy Storage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NYSEG and Orangeville Energy Storage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w:t>
    </w:r>
    <w:r>
      <w:rPr>
        <w:rFonts w:ascii="Arial" w:eastAsia="Arial" w:hAnsi="Arial" w:cs="Arial"/>
        <w:color w:val="000000"/>
        <w:sz w:val="16"/>
      </w:rPr>
      <w:t>ngeville Energy Storage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Orangeville Energy Storage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w:t>
    </w:r>
    <w:r>
      <w:rPr>
        <w:rFonts w:ascii="Arial" w:eastAsia="Arial" w:hAnsi="Arial" w:cs="Arial"/>
        <w:color w:val="000000"/>
        <w:sz w:val="16"/>
      </w:rPr>
      <w:t>Energy Storage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w:t>
    </w:r>
    <w:r>
      <w:rPr>
        <w:rFonts w:ascii="Arial" w:eastAsia="Arial" w:hAnsi="Arial" w:cs="Arial"/>
        <w:color w:val="000000"/>
        <w:sz w:val="16"/>
      </w:rPr>
      <w:t>ents --&gt; Service Agreements --&gt; SGIA among NYISO, NYSEG and Orangeville Energy Storage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Orangeville Energy Storage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NYSEG and Orangeville Energy Storage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w:t>
    </w:r>
    <w:r>
      <w:rPr>
        <w:rFonts w:ascii="Arial" w:eastAsia="Arial" w:hAnsi="Arial" w:cs="Arial"/>
        <w:color w:val="000000"/>
        <w:sz w:val="16"/>
      </w:rPr>
      <w:t>rage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w:t>
    </w:r>
    <w:r>
      <w:rPr>
        <w:rFonts w:ascii="Arial" w:eastAsia="Arial" w:hAnsi="Arial" w:cs="Arial"/>
        <w:color w:val="000000"/>
        <w:sz w:val="16"/>
      </w:rPr>
      <w:t>eville Energy Storage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NYSEG and Orangeville Energy Storage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Orangeville Energy Storage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Orangeville Energy Storage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w:t>
    </w:r>
    <w:r>
      <w:rPr>
        <w:rFonts w:ascii="Arial" w:eastAsia="Arial" w:hAnsi="Arial" w:cs="Arial"/>
        <w:color w:val="000000"/>
        <w:sz w:val="16"/>
      </w:rPr>
      <w:t>YISO, NYSEG and Orangeville Energy Storage</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Energy </w:t>
    </w:r>
    <w:r>
      <w:rPr>
        <w:rFonts w:ascii="Arial" w:eastAsia="Arial" w:hAnsi="Arial" w:cs="Arial"/>
        <w:color w:val="000000"/>
        <w:sz w:val="16"/>
      </w:rPr>
      <w:t>Storage</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SGIA among NYISO, NYSEG and Orangeville Energy Storage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Orangeville Energy Storage</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NYSEG and Orangeville Energy Storage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Orangeville Energy Storage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Orangeville Energy Storage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Orangeville Energy Storage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w:t>
    </w:r>
    <w:r>
      <w:rPr>
        <w:rFonts w:ascii="Arial" w:eastAsia="Arial" w:hAnsi="Arial" w:cs="Arial"/>
        <w:color w:val="000000"/>
        <w:sz w:val="16"/>
      </w:rPr>
      <w:t xml:space="preserve"> Orangeville Energy Storage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Orangeville Energy Storage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w:t>
    </w:r>
    <w:r>
      <w:rPr>
        <w:rFonts w:ascii="Arial" w:eastAsia="Arial" w:hAnsi="Arial" w:cs="Arial"/>
        <w:color w:val="000000"/>
        <w:sz w:val="16"/>
      </w:rPr>
      <w:t>e Agreements --&gt; SGIA among NYISO, NYSEG and Orangeville Energy Storage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NYSEG and Orangeville Energy Storage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Energy </w:t>
    </w:r>
    <w:r>
      <w:rPr>
        <w:rFonts w:ascii="Arial" w:eastAsia="Arial" w:hAnsi="Arial" w:cs="Arial"/>
        <w:color w:val="000000"/>
        <w:sz w:val="16"/>
      </w:rPr>
      <w:t>Storage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NYSEG and Orangeville Energy Storage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Orangeville Energy Storage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w:t>
    </w:r>
    <w:r>
      <w:rPr>
        <w:rFonts w:ascii="Arial" w:eastAsia="Arial" w:hAnsi="Arial" w:cs="Arial"/>
        <w:color w:val="000000"/>
        <w:sz w:val="16"/>
      </w:rPr>
      <w:t>YISO, NYSEG and Orangeville Energy Storage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w:t>
    </w:r>
    <w:r>
      <w:rPr>
        <w:rFonts w:ascii="Arial" w:eastAsia="Arial" w:hAnsi="Arial" w:cs="Arial"/>
        <w:color w:val="000000"/>
        <w:sz w:val="16"/>
      </w:rPr>
      <w:t>reements --&gt; SGIA among NYISO, NYSEG and Orangeville Energy Storage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NYSEG and Orangeville Energy Storage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w:t>
    </w:r>
    <w:r>
      <w:rPr>
        <w:rFonts w:ascii="Arial" w:eastAsia="Arial" w:hAnsi="Arial" w:cs="Arial"/>
        <w:color w:val="000000"/>
        <w:sz w:val="16"/>
      </w:rPr>
      <w:t xml:space="preserve"> and Orangeville Energy Storage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Orangeville Energy Storage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w:t>
    </w:r>
    <w:r>
      <w:rPr>
        <w:rFonts w:ascii="Arial" w:eastAsia="Arial" w:hAnsi="Arial" w:cs="Arial"/>
        <w:color w:val="000000"/>
        <w:sz w:val="16"/>
      </w:rPr>
      <w:t>YISO, NYSEG and Orangeville Energy Storage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w:t>
    </w:r>
    <w:r>
      <w:rPr>
        <w:rFonts w:ascii="Arial" w:eastAsia="Arial" w:hAnsi="Arial" w:cs="Arial"/>
        <w:color w:val="000000"/>
        <w:sz w:val="16"/>
      </w:rPr>
      <w:t>geville Energy Storage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NYSEG and Orangeville Energy Storage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Energy </w:t>
    </w:r>
    <w:r>
      <w:rPr>
        <w:rFonts w:ascii="Arial" w:eastAsia="Arial" w:hAnsi="Arial" w:cs="Arial"/>
        <w:color w:val="000000"/>
        <w:sz w:val="16"/>
      </w:rPr>
      <w:t>Storage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NYSEG and Orangeville Energy Storage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NYSEG and Orangeville Energy Storage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w:t>
    </w:r>
    <w:r>
      <w:rPr>
        <w:rFonts w:ascii="Arial" w:eastAsia="Arial" w:hAnsi="Arial" w:cs="Arial"/>
        <w:color w:val="000000"/>
        <w:sz w:val="16"/>
      </w:rPr>
      <w:t>torage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NYSEG and Orangeville Energy Storage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Orangeville Energy Storage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w:t>
    </w:r>
    <w:r>
      <w:rPr>
        <w:rFonts w:ascii="Arial" w:eastAsia="Arial" w:hAnsi="Arial" w:cs="Arial"/>
        <w:color w:val="000000"/>
        <w:sz w:val="16"/>
      </w:rPr>
      <w:t>e Energy Storage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w:t>
    </w:r>
    <w:r>
      <w:rPr>
        <w:rFonts w:ascii="Arial" w:eastAsia="Arial" w:hAnsi="Arial" w:cs="Arial"/>
        <w:color w:val="000000"/>
        <w:sz w:val="16"/>
      </w:rPr>
      <w:t>d Orangeville Energy Storage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w:t>
    </w:r>
    <w:r>
      <w:rPr>
        <w:rFonts w:ascii="Arial" w:eastAsia="Arial" w:hAnsi="Arial" w:cs="Arial"/>
        <w:color w:val="000000"/>
        <w:sz w:val="16"/>
      </w:rPr>
      <w:t>ements --&gt; Service Agreements --&gt; SGIA among NYISO, NYSEG and Orangeville Energy Storage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Orangeville Energy Storage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 xml:space="preserve">NYISO Agreements --&gt; Service Agreements --&gt; SGIA among NYISO, NYSEG and Orangeville Energy </w:t>
    </w:r>
    <w:r>
      <w:rPr>
        <w:rFonts w:ascii="Arial" w:eastAsia="Arial" w:hAnsi="Arial" w:cs="Arial"/>
        <w:color w:val="000000"/>
        <w:sz w:val="16"/>
      </w:rPr>
      <w:t>Storage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w:t>
    </w:r>
    <w:r>
      <w:rPr>
        <w:rFonts w:ascii="Arial" w:eastAsia="Arial" w:hAnsi="Arial" w:cs="Arial"/>
        <w:color w:val="000000"/>
        <w:sz w:val="16"/>
      </w:rPr>
      <w:t>gy Storage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A" w:rsidRDefault="00AF3764">
    <w:pPr>
      <w:ind w:left="1134"/>
    </w:pPr>
    <w:r>
      <w:rPr>
        <w:rFonts w:ascii="Arial" w:eastAsia="Arial" w:hAnsi="Arial" w:cs="Arial"/>
        <w:color w:val="000000"/>
        <w:sz w:val="16"/>
      </w:rPr>
      <w:t>NYISO Agreements --&gt; Service Agreements --&gt; SGIA among NYISO, NYSEG and Orangeville Energy Storage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A074BA"/>
    <w:rsid w:val="00A074BA"/>
    <w:rsid w:val="00A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fontTable" Target="fontTable.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footer" Target="footer63.xml"/><Relationship Id="rId174" Type="http://schemas.openxmlformats.org/officeDocument/2006/relationships/footer" Target="footer84.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7.xml"/><Relationship Id="rId283" Type="http://schemas.openxmlformats.org/officeDocument/2006/relationships/footer" Target="footer138.xml"/><Relationship Id="rId318" Type="http://schemas.openxmlformats.org/officeDocument/2006/relationships/header" Target="header156.xml"/><Relationship Id="rId339" Type="http://schemas.openxmlformats.org/officeDocument/2006/relationships/header" Target="header167.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footer" Target="footer89.xml"/><Relationship Id="rId350" Type="http://schemas.openxmlformats.org/officeDocument/2006/relationships/header" Target="header172.xml"/><Relationship Id="rId9" Type="http://schemas.openxmlformats.org/officeDocument/2006/relationships/footer" Target="footer1.xml"/><Relationship Id="rId210" Type="http://schemas.openxmlformats.org/officeDocument/2006/relationships/header" Target="header102.xml"/><Relationship Id="rId26" Type="http://schemas.openxmlformats.org/officeDocument/2006/relationships/header" Target="header11.xml"/><Relationship Id="rId231" Type="http://schemas.openxmlformats.org/officeDocument/2006/relationships/header" Target="header113.xml"/><Relationship Id="rId252" Type="http://schemas.openxmlformats.org/officeDocument/2006/relationships/header" Target="header123.xml"/><Relationship Id="rId273" Type="http://schemas.openxmlformats.org/officeDocument/2006/relationships/header" Target="header134.xml"/><Relationship Id="rId294" Type="http://schemas.openxmlformats.org/officeDocument/2006/relationships/header" Target="header144.xml"/><Relationship Id="rId308" Type="http://schemas.openxmlformats.org/officeDocument/2006/relationships/header" Target="header151.xml"/><Relationship Id="rId329" Type="http://schemas.openxmlformats.org/officeDocument/2006/relationships/footer" Target="footer16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yperlink" Target="http://www.ferc.gov/legal/adr.asp./" TargetMode="External"/><Relationship Id="rId340" Type="http://schemas.openxmlformats.org/officeDocument/2006/relationships/footer" Target="footer166.xml"/><Relationship Id="rId361" Type="http://schemas.openxmlformats.org/officeDocument/2006/relationships/footer" Target="footer177.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header" Target="header139.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351" Type="http://schemas.openxmlformats.org/officeDocument/2006/relationships/header" Target="header173.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footer" Target="footer17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303" Type="http://schemas.openxmlformats.org/officeDocument/2006/relationships/header" Target="header14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theme" Target="theme/theme1.xml"/><Relationship Id="rId173" Type="http://schemas.openxmlformats.org/officeDocument/2006/relationships/header" Target="header84.xml"/><Relationship Id="rId229" Type="http://schemas.openxmlformats.org/officeDocument/2006/relationships/footer" Target="footer111.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18581</Words>
  <Characters>105917</Characters>
  <Application>Microsoft Office Word</Application>
  <DocSecurity>4</DocSecurity>
  <Lines>882</Lines>
  <Paragraphs>248</Paragraphs>
  <ScaleCrop>false</ScaleCrop>
  <Company/>
  <LinksUpToDate>false</LinksUpToDate>
  <CharactersWithSpaces>124250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2020-12-17T18:00:00Z</dcterms:created>
  <dcterms:modified xsi:type="dcterms:W3CDTF">2020-12-17T18:00:00Z</dcterms:modified>
</cp:coreProperties>
</file>