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A2" w:rsidRDefault="00824EA2">
      <w:pPr>
        <w:autoSpaceDE w:val="0"/>
        <w:autoSpaceDN w:val="0"/>
        <w:adjustRightInd w:val="0"/>
        <w:spacing w:line="240" w:lineRule="exact"/>
      </w:pPr>
      <w:bookmarkStart w:id="0" w:name="Pg1"/>
      <w:bookmarkStart w:id="1" w:name="_GoBack"/>
      <w:bookmarkEnd w:id="0"/>
      <w:bookmarkEnd w:id="1"/>
    </w:p>
    <w:p w:rsidR="00824EA2" w:rsidRDefault="00824EA2">
      <w:pPr>
        <w:autoSpaceDE w:val="0"/>
        <w:autoSpaceDN w:val="0"/>
        <w:adjustRightInd w:val="0"/>
        <w:spacing w:line="230" w:lineRule="exact"/>
        <w:ind w:left="1440"/>
      </w:pPr>
    </w:p>
    <w:p w:rsidR="00824EA2" w:rsidRDefault="00824EA2">
      <w:pPr>
        <w:autoSpaceDE w:val="0"/>
        <w:autoSpaceDN w:val="0"/>
        <w:adjustRightInd w:val="0"/>
        <w:spacing w:line="230" w:lineRule="exact"/>
        <w:ind w:left="1440"/>
      </w:pPr>
    </w:p>
    <w:p w:rsidR="00824EA2" w:rsidRDefault="00824EA2">
      <w:pPr>
        <w:autoSpaceDE w:val="0"/>
        <w:autoSpaceDN w:val="0"/>
        <w:adjustRightInd w:val="0"/>
        <w:spacing w:line="230" w:lineRule="exact"/>
        <w:ind w:left="1440"/>
      </w:pPr>
    </w:p>
    <w:p w:rsidR="00824EA2" w:rsidRDefault="00824EA2">
      <w:pPr>
        <w:autoSpaceDE w:val="0"/>
        <w:autoSpaceDN w:val="0"/>
        <w:adjustRightInd w:val="0"/>
        <w:spacing w:line="230" w:lineRule="exact"/>
        <w:ind w:left="1440"/>
      </w:pPr>
    </w:p>
    <w:p w:rsidR="00824EA2" w:rsidRDefault="00824EA2">
      <w:pPr>
        <w:autoSpaceDE w:val="0"/>
        <w:autoSpaceDN w:val="0"/>
        <w:adjustRightInd w:val="0"/>
        <w:spacing w:line="230" w:lineRule="exact"/>
        <w:ind w:left="1440"/>
      </w:pPr>
    </w:p>
    <w:p w:rsidR="00824EA2" w:rsidRDefault="0055330A">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[include if docket no. exists] </w:t>
      </w:r>
    </w:p>
    <w:p w:rsidR="00824EA2" w:rsidRDefault="0055330A">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824EA2" w:rsidRDefault="0055330A">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824EA2" w:rsidRDefault="0055330A">
      <w:pPr>
        <w:autoSpaceDE w:val="0"/>
        <w:autoSpaceDN w:val="0"/>
        <w:adjustRightInd w:val="0"/>
        <w:spacing w:line="220" w:lineRule="exact"/>
        <w:ind w:left="1440" w:right="364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EPC Agreement (SA 2449) re: NYISO, NMPC, Central Hudson et al </w:t>
      </w:r>
      <w:r>
        <w:rPr>
          <w:rFonts w:ascii="Microsoft Sans Serif" w:hAnsi="Microsoft Sans Serif"/>
          <w:color w:val="000000"/>
          <w:spacing w:val="-2"/>
          <w:sz w:val="20"/>
        </w:rPr>
        <w:t xml:space="preserve">Company Filing Identifier: 1498 </w:t>
      </w:r>
    </w:p>
    <w:p w:rsidR="00824EA2" w:rsidRDefault="0055330A">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824EA2" w:rsidRDefault="0055330A">
      <w:pPr>
        <w:autoSpaceDE w:val="0"/>
        <w:autoSpaceDN w:val="0"/>
        <w:adjustRightInd w:val="0"/>
        <w:spacing w:line="23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824EA2" w:rsidRDefault="0055330A">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824EA2" w:rsidRDefault="00824EA2">
      <w:pPr>
        <w:autoSpaceDE w:val="0"/>
        <w:autoSpaceDN w:val="0"/>
        <w:adjustRightInd w:val="0"/>
        <w:spacing w:line="230" w:lineRule="exact"/>
        <w:ind w:left="1440"/>
        <w:rPr>
          <w:rFonts w:ascii="Microsoft Sans Serif" w:hAnsi="Microsoft Sans Serif"/>
          <w:color w:val="000000"/>
          <w:spacing w:val="-2"/>
          <w:sz w:val="20"/>
        </w:rPr>
      </w:pPr>
    </w:p>
    <w:p w:rsidR="00824EA2" w:rsidRDefault="0055330A">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824EA2" w:rsidRDefault="0055330A">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2449 </w:t>
      </w:r>
    </w:p>
    <w:p w:rsidR="00824EA2" w:rsidRDefault="0055330A">
      <w:pPr>
        <w:autoSpaceDE w:val="0"/>
        <w:autoSpaceDN w:val="0"/>
        <w:adjustRightInd w:val="0"/>
        <w:spacing w:before="21" w:line="220" w:lineRule="exact"/>
        <w:ind w:left="1440" w:right="4394"/>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EPC (SA 2449) NYISO NMPC Central Hudson et al Record Version Number: 0.0.0 </w:t>
      </w:r>
    </w:p>
    <w:p w:rsidR="00824EA2" w:rsidRDefault="0055330A">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824EA2" w:rsidRDefault="0055330A">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241 </w:t>
      </w:r>
    </w:p>
    <w:p w:rsidR="00824EA2" w:rsidRDefault="0055330A">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8083600</w:t>
      </w:r>
    </w:p>
    <w:p w:rsidR="00824EA2" w:rsidRDefault="0055330A">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w:t>
      </w:r>
    </w:p>
    <w:p w:rsidR="00824EA2" w:rsidRDefault="0055330A">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2019-06-28</w:t>
      </w:r>
    </w:p>
    <w:p w:rsidR="00824EA2" w:rsidRDefault="0055330A">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824EA2" w:rsidRDefault="0055330A">
      <w:pPr>
        <w:autoSpaceDE w:val="0"/>
        <w:autoSpaceDN w:val="0"/>
        <w:adjustRightInd w:val="0"/>
        <w:spacing w:before="1" w:line="209"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824EA2" w:rsidRDefault="0055330A">
      <w:pPr>
        <w:autoSpaceDE w:val="0"/>
        <w:autoSpaceDN w:val="0"/>
        <w:adjustRightInd w:val="0"/>
        <w:spacing w:before="1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824EA2" w:rsidRDefault="0055330A">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824EA2" w:rsidRDefault="00824EA2">
      <w:pPr>
        <w:autoSpaceDE w:val="0"/>
        <w:autoSpaceDN w:val="0"/>
        <w:adjustRightInd w:val="0"/>
        <w:rPr>
          <w:rFonts w:ascii="Microsoft Sans Serif" w:hAnsi="Microsoft Sans Serif"/>
          <w:color w:val="000000"/>
          <w:spacing w:val="-2"/>
          <w:sz w:val="20"/>
        </w:rPr>
        <w:sectPr w:rsidR="00824EA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24EA2" w:rsidRDefault="00824EA2">
      <w:pPr>
        <w:autoSpaceDE w:val="0"/>
        <w:autoSpaceDN w:val="0"/>
        <w:adjustRightInd w:val="0"/>
        <w:spacing w:line="240" w:lineRule="exact"/>
        <w:rPr>
          <w:rFonts w:ascii="Microsoft Sans Serif" w:hAnsi="Microsoft Sans Serif"/>
          <w:color w:val="000000"/>
          <w:spacing w:val="-2"/>
        </w:rPr>
      </w:pPr>
      <w:bookmarkStart w:id="2" w:name="Pg2"/>
      <w:bookmarkEnd w:id="2"/>
    </w:p>
    <w:p w:rsidR="00824EA2" w:rsidRDefault="00824EA2">
      <w:pPr>
        <w:autoSpaceDE w:val="0"/>
        <w:autoSpaceDN w:val="0"/>
        <w:adjustRightInd w:val="0"/>
        <w:spacing w:line="276" w:lineRule="exact"/>
        <w:ind w:left="1440"/>
        <w:rPr>
          <w:rFonts w:ascii="Microsoft Sans Serif" w:hAnsi="Microsoft Sans Serif"/>
          <w:color w:val="000000"/>
          <w:spacing w:val="-2"/>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824EA2">
      <w:pPr>
        <w:autoSpaceDE w:val="0"/>
        <w:autoSpaceDN w:val="0"/>
        <w:adjustRightInd w:val="0"/>
        <w:spacing w:line="276" w:lineRule="exact"/>
        <w:ind w:left="4260"/>
        <w:rPr>
          <w:rFonts w:ascii="Times New Roman Bold" w:hAnsi="Times New Roman Bold"/>
          <w:color w:val="000000"/>
          <w:spacing w:val="-3"/>
        </w:rPr>
      </w:pPr>
    </w:p>
    <w:p w:rsidR="00824EA2" w:rsidRDefault="0055330A">
      <w:pPr>
        <w:autoSpaceDE w:val="0"/>
        <w:autoSpaceDN w:val="0"/>
        <w:adjustRightInd w:val="0"/>
        <w:spacing w:before="16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55330A">
      <w:pPr>
        <w:tabs>
          <w:tab w:val="left" w:pos="5361"/>
        </w:tabs>
        <w:autoSpaceDE w:val="0"/>
        <w:autoSpaceDN w:val="0"/>
        <w:adjustRightInd w:val="0"/>
        <w:spacing w:before="323" w:line="520" w:lineRule="exact"/>
        <w:ind w:left="2092" w:right="1900"/>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24EA2" w:rsidRDefault="0055330A">
      <w:pPr>
        <w:tabs>
          <w:tab w:val="left" w:pos="5858"/>
        </w:tabs>
        <w:autoSpaceDE w:val="0"/>
        <w:autoSpaceDN w:val="0"/>
        <w:adjustRightInd w:val="0"/>
        <w:spacing w:before="17" w:line="5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24EA2" w:rsidRDefault="0055330A">
      <w:pPr>
        <w:tabs>
          <w:tab w:val="left" w:pos="5858"/>
        </w:tabs>
        <w:autoSpaceDE w:val="0"/>
        <w:autoSpaceDN w:val="0"/>
        <w:adjustRightInd w:val="0"/>
        <w:spacing w:before="4" w:line="520" w:lineRule="exact"/>
        <w:ind w:left="2980" w:right="2793"/>
        <w:rPr>
          <w:rFonts w:ascii="Times New Roman Bold" w:hAnsi="Times New Roman Bold"/>
          <w:color w:val="000000"/>
          <w:spacing w:val="-3"/>
        </w:rPr>
      </w:pPr>
      <w:r>
        <w:rPr>
          <w:rFonts w:ascii="Times New Roman Bold" w:hAnsi="Times New Roman Bold"/>
          <w:color w:val="000000"/>
          <w:spacing w:val="-3"/>
        </w:rPr>
        <w:t xml:space="preserve">CENTRAL HUDSON GAS &amp; ELECTRIC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824EA2" w:rsidRDefault="0055330A">
      <w:pPr>
        <w:tabs>
          <w:tab w:val="left" w:pos="5858"/>
        </w:tabs>
        <w:autoSpaceDE w:val="0"/>
        <w:autoSpaceDN w:val="0"/>
        <w:adjustRightInd w:val="0"/>
        <w:spacing w:line="520" w:lineRule="exact"/>
        <w:ind w:left="2119" w:right="192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824EA2" w:rsidRDefault="0055330A">
      <w:pPr>
        <w:tabs>
          <w:tab w:val="left" w:pos="5858"/>
        </w:tabs>
        <w:autoSpaceDE w:val="0"/>
        <w:autoSpaceDN w:val="0"/>
        <w:adjustRightInd w:val="0"/>
        <w:spacing w:line="520" w:lineRule="exact"/>
        <w:ind w:left="4428" w:right="4240"/>
        <w:rPr>
          <w:rFonts w:ascii="Times New Roman Bold" w:hAnsi="Times New Roman Bold"/>
          <w:color w:val="000000"/>
          <w:spacing w:val="-3"/>
        </w:rPr>
      </w:pPr>
      <w:r>
        <w:rPr>
          <w:rFonts w:ascii="Times New Roman Bold" w:hAnsi="Times New Roman Bold"/>
          <w:color w:val="000000"/>
          <w:spacing w:val="-3"/>
        </w:rPr>
        <w:t xml:space="preserve">STONY CREEK ENERGY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24EA2" w:rsidRDefault="0055330A">
      <w:pPr>
        <w:tabs>
          <w:tab w:val="left" w:pos="5858"/>
        </w:tabs>
        <w:autoSpaceDE w:val="0"/>
        <w:autoSpaceDN w:val="0"/>
        <w:adjustRightInd w:val="0"/>
        <w:spacing w:line="520" w:lineRule="exact"/>
        <w:ind w:left="4615" w:right="4425"/>
        <w:rPr>
          <w:rFonts w:ascii="Times New Roman Bold" w:hAnsi="Times New Roman Bold"/>
          <w:color w:val="000000"/>
          <w:spacing w:val="-3"/>
        </w:rPr>
      </w:pPr>
      <w:r>
        <w:rPr>
          <w:rFonts w:ascii="Times New Roman Bold" w:hAnsi="Times New Roman Bold"/>
          <w:color w:val="000000"/>
          <w:spacing w:val="-3"/>
        </w:rPr>
        <w:t xml:space="preserve">TBE MONTGOMERY,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24EA2" w:rsidRDefault="0055330A">
      <w:pPr>
        <w:autoSpaceDE w:val="0"/>
        <w:autoSpaceDN w:val="0"/>
        <w:adjustRightInd w:val="0"/>
        <w:spacing w:before="182" w:line="276" w:lineRule="exact"/>
        <w:ind w:left="5035"/>
        <w:rPr>
          <w:rFonts w:ascii="Times New Roman Bold" w:hAnsi="Times New Roman Bold"/>
          <w:color w:val="000000"/>
          <w:spacing w:val="-3"/>
        </w:rPr>
      </w:pPr>
      <w:r>
        <w:rPr>
          <w:rFonts w:ascii="Times New Roman Bold" w:hAnsi="Times New Roman Bold"/>
          <w:color w:val="000000"/>
          <w:spacing w:val="-3"/>
        </w:rPr>
        <w:t xml:space="preserve">CPV VALLEY, LLC </w:t>
      </w:r>
    </w:p>
    <w:p w:rsidR="00824EA2" w:rsidRDefault="00824EA2">
      <w:pPr>
        <w:autoSpaceDE w:val="0"/>
        <w:autoSpaceDN w:val="0"/>
        <w:adjustRightInd w:val="0"/>
        <w:spacing w:line="276" w:lineRule="exact"/>
        <w:ind w:left="4819"/>
        <w:rPr>
          <w:rFonts w:ascii="Times New Roman Bold" w:hAnsi="Times New Roman Bold"/>
          <w:color w:val="000000"/>
          <w:spacing w:val="-3"/>
        </w:rPr>
      </w:pPr>
    </w:p>
    <w:p w:rsidR="00824EA2" w:rsidRDefault="00824EA2">
      <w:pPr>
        <w:autoSpaceDE w:val="0"/>
        <w:autoSpaceDN w:val="0"/>
        <w:adjustRightInd w:val="0"/>
        <w:spacing w:line="276" w:lineRule="exact"/>
        <w:ind w:left="4819"/>
        <w:rPr>
          <w:rFonts w:ascii="Times New Roman Bold" w:hAnsi="Times New Roman Bold"/>
          <w:color w:val="000000"/>
          <w:spacing w:val="-3"/>
        </w:rPr>
      </w:pPr>
    </w:p>
    <w:p w:rsidR="00824EA2" w:rsidRDefault="0055330A">
      <w:pPr>
        <w:autoSpaceDE w:val="0"/>
        <w:autoSpaceDN w:val="0"/>
        <w:adjustRightInd w:val="0"/>
        <w:spacing w:before="192" w:line="276" w:lineRule="exact"/>
        <w:ind w:left="4819"/>
        <w:rPr>
          <w:rFonts w:ascii="Times New Roman Bold" w:hAnsi="Times New Roman Bold"/>
          <w:color w:val="000000"/>
          <w:spacing w:val="-3"/>
        </w:rPr>
      </w:pPr>
      <w:r>
        <w:rPr>
          <w:rFonts w:ascii="Times New Roman Bold" w:hAnsi="Times New Roman Bold"/>
          <w:color w:val="000000"/>
          <w:spacing w:val="-3"/>
        </w:rPr>
        <w:t xml:space="preserve">Dated as of June 28, 2019 </w:t>
      </w:r>
    </w:p>
    <w:p w:rsidR="00824EA2" w:rsidRDefault="00824EA2">
      <w:pPr>
        <w:autoSpaceDE w:val="0"/>
        <w:autoSpaceDN w:val="0"/>
        <w:adjustRightInd w:val="0"/>
        <w:rPr>
          <w:rFonts w:ascii="Times New Roman Bold" w:hAnsi="Times New Roman Bold"/>
          <w:color w:val="000000"/>
          <w:spacing w:val="-3"/>
        </w:rPr>
        <w:sectPr w:rsidR="00824EA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24EA2" w:rsidRDefault="00824EA2">
      <w:pPr>
        <w:autoSpaceDE w:val="0"/>
        <w:autoSpaceDN w:val="0"/>
        <w:adjustRightInd w:val="0"/>
        <w:spacing w:line="240" w:lineRule="exact"/>
        <w:rPr>
          <w:rFonts w:ascii="Times New Roman Bold" w:hAnsi="Times New Roman Bold"/>
          <w:color w:val="000000"/>
          <w:spacing w:val="-3"/>
        </w:rPr>
      </w:pPr>
      <w:bookmarkStart w:id="3" w:name="Pg3"/>
      <w:bookmarkEnd w:id="3"/>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4826"/>
        <w:rPr>
          <w:rFonts w:ascii="Times New Roman Bold" w:hAnsi="Times New Roman Bold"/>
          <w:color w:val="000000"/>
          <w:spacing w:val="-3"/>
        </w:rPr>
      </w:pPr>
    </w:p>
    <w:p w:rsidR="00824EA2" w:rsidRDefault="0055330A">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824EA2" w:rsidRDefault="0055330A">
      <w:pPr>
        <w:autoSpaceDE w:val="0"/>
        <w:autoSpaceDN w:val="0"/>
        <w:adjustRightInd w:val="0"/>
        <w:spacing w:before="224" w:line="276" w:lineRule="exact"/>
        <w:ind w:left="9487"/>
        <w:rPr>
          <w:color w:val="000000"/>
          <w:spacing w:val="-3"/>
        </w:rPr>
      </w:pPr>
      <w:r>
        <w:rPr>
          <w:color w:val="000000"/>
          <w:spacing w:val="-3"/>
        </w:rPr>
        <w:t xml:space="preserve">Page Number </w:t>
      </w:r>
    </w:p>
    <w:p w:rsidR="00824EA2" w:rsidRDefault="0055330A">
      <w:pPr>
        <w:tabs>
          <w:tab w:val="left" w:pos="2880"/>
          <w:tab w:val="left" w:leader="dot" w:pos="10680"/>
        </w:tabs>
        <w:autoSpaceDE w:val="0"/>
        <w:autoSpaceDN w:val="0"/>
        <w:adjustRightInd w:val="0"/>
        <w:spacing w:before="254"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824EA2" w:rsidRDefault="0055330A">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7</w:t>
      </w:r>
    </w:p>
    <w:p w:rsidR="00824EA2" w:rsidRDefault="0055330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7</w:t>
      </w:r>
    </w:p>
    <w:p w:rsidR="00824EA2" w:rsidRDefault="0055330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7</w:t>
      </w:r>
    </w:p>
    <w:p w:rsidR="00824EA2" w:rsidRDefault="0055330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7</w:t>
      </w:r>
    </w:p>
    <w:p w:rsidR="00824EA2" w:rsidRDefault="0055330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8</w:t>
      </w:r>
    </w:p>
    <w:p w:rsidR="00824EA2" w:rsidRDefault="0055330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Survival</w:t>
      </w:r>
      <w:r>
        <w:rPr>
          <w:color w:val="000000"/>
        </w:rPr>
        <w:tab/>
      </w:r>
      <w:r>
        <w:rPr>
          <w:color w:val="000000"/>
        </w:rPr>
        <w:tab/>
      </w:r>
      <w:r>
        <w:rPr>
          <w:color w:val="000000"/>
          <w:spacing w:val="-3"/>
        </w:rPr>
        <w:t>9</w:t>
      </w:r>
    </w:p>
    <w:p w:rsidR="00824EA2" w:rsidRDefault="0055330A">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3.</w:t>
      </w:r>
      <w:r>
        <w:rPr>
          <w:color w:val="000000"/>
          <w:spacing w:val="-3"/>
        </w:rPr>
        <w:tab/>
      </w:r>
      <w:r>
        <w:rPr>
          <w:color w:val="000000"/>
          <w:spacing w:val="-3"/>
        </w:rPr>
        <w:t>EPC SERVICES</w:t>
      </w:r>
      <w:r>
        <w:rPr>
          <w:color w:val="000000"/>
        </w:rPr>
        <w:tab/>
      </w:r>
      <w:r>
        <w:rPr>
          <w:color w:val="000000"/>
          <w:spacing w:val="-3"/>
        </w:rPr>
        <w:t>9</w:t>
      </w:r>
    </w:p>
    <w:p w:rsidR="00824EA2" w:rsidRDefault="0055330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Provision of EPC Services</w:t>
      </w:r>
      <w:r>
        <w:rPr>
          <w:color w:val="000000"/>
        </w:rPr>
        <w:tab/>
      </w:r>
      <w:r>
        <w:rPr>
          <w:color w:val="000000"/>
        </w:rPr>
        <w:tab/>
      </w:r>
      <w:r>
        <w:rPr>
          <w:color w:val="000000"/>
          <w:spacing w:val="-3"/>
        </w:rPr>
        <w:t>9</w:t>
      </w:r>
    </w:p>
    <w:p w:rsidR="00824EA2" w:rsidRDefault="0055330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3.2</w:t>
      </w:r>
      <w:r>
        <w:rPr>
          <w:color w:val="000000"/>
          <w:spacing w:val="-3"/>
        </w:rPr>
        <w:tab/>
        <w:t>Equipment Procurement</w:t>
      </w:r>
      <w:r>
        <w:rPr>
          <w:color w:val="000000"/>
        </w:rPr>
        <w:tab/>
      </w:r>
      <w:r>
        <w:rPr>
          <w:color w:val="000000"/>
        </w:rPr>
        <w:tab/>
      </w:r>
      <w:r>
        <w:rPr>
          <w:color w:val="000000"/>
          <w:spacing w:val="-3"/>
        </w:rPr>
        <w:t>9</w:t>
      </w:r>
    </w:p>
    <w:p w:rsidR="00824EA2" w:rsidRDefault="0055330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3.3</w:t>
      </w:r>
      <w:r>
        <w:rPr>
          <w:color w:val="000000"/>
          <w:spacing w:val="-3"/>
        </w:rPr>
        <w:tab/>
        <w:t>Construction Commencement</w:t>
      </w:r>
      <w:r>
        <w:rPr>
          <w:color w:val="000000"/>
        </w:rPr>
        <w:tab/>
      </w:r>
      <w:r>
        <w:rPr>
          <w:color w:val="000000"/>
        </w:rPr>
        <w:tab/>
      </w:r>
      <w:r>
        <w:rPr>
          <w:color w:val="000000"/>
          <w:spacing w:val="-3"/>
        </w:rPr>
        <w:t>9</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3.4</w:t>
      </w:r>
      <w:r>
        <w:rPr>
          <w:color w:val="000000"/>
          <w:spacing w:val="-3"/>
        </w:rPr>
        <w:tab/>
        <w:t>Work Progress</w:t>
      </w:r>
      <w:r>
        <w:rPr>
          <w:color w:val="000000"/>
        </w:rPr>
        <w:tab/>
      </w:r>
      <w:r>
        <w:rPr>
          <w:color w:val="000000"/>
        </w:rPr>
        <w:tab/>
      </w:r>
      <w:r>
        <w:rPr>
          <w:color w:val="000000"/>
          <w:spacing w:val="-3"/>
        </w:rPr>
        <w:t>10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3.5</w:t>
      </w:r>
      <w:r>
        <w:rPr>
          <w:color w:val="000000"/>
          <w:spacing w:val="-3"/>
        </w:rPr>
        <w:tab/>
        <w:t>Information Exchange</w:t>
      </w:r>
      <w:r>
        <w:rPr>
          <w:color w:val="000000"/>
        </w:rPr>
        <w:tab/>
      </w:r>
      <w:r>
        <w:rPr>
          <w:color w:val="000000"/>
        </w:rPr>
        <w:tab/>
      </w:r>
      <w:r>
        <w:rPr>
          <w:color w:val="000000"/>
          <w:spacing w:val="-3"/>
        </w:rPr>
        <w:t>10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3.6</w:t>
      </w:r>
      <w:r>
        <w:rPr>
          <w:color w:val="000000"/>
          <w:spacing w:val="-3"/>
        </w:rPr>
        <w:tab/>
        <w:t>Ownership of Common System Deliverability Upgrades</w:t>
      </w:r>
      <w:r>
        <w:rPr>
          <w:color w:val="000000"/>
        </w:rPr>
        <w:tab/>
      </w:r>
      <w:r>
        <w:rPr>
          <w:color w:val="000000"/>
        </w:rPr>
        <w:tab/>
      </w:r>
      <w:r>
        <w:rPr>
          <w:color w:val="000000"/>
          <w:spacing w:val="-3"/>
        </w:rPr>
        <w:t>10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3.7</w:t>
      </w:r>
      <w:r>
        <w:rPr>
          <w:color w:val="000000"/>
          <w:spacing w:val="-3"/>
        </w:rPr>
        <w:tab/>
        <w:t>Lands of Other Property Owners</w:t>
      </w:r>
      <w:r>
        <w:rPr>
          <w:color w:val="000000"/>
        </w:rPr>
        <w:tab/>
      </w:r>
      <w:r>
        <w:rPr>
          <w:color w:val="000000"/>
        </w:rPr>
        <w:tab/>
      </w:r>
      <w:r>
        <w:rPr>
          <w:color w:val="000000"/>
          <w:spacing w:val="-3"/>
        </w:rPr>
        <w:t>10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3.8</w:t>
      </w:r>
      <w:r>
        <w:rPr>
          <w:color w:val="000000"/>
          <w:spacing w:val="-3"/>
        </w:rPr>
        <w:tab/>
        <w:t>Permits</w:t>
      </w:r>
      <w:r>
        <w:rPr>
          <w:color w:val="000000"/>
        </w:rPr>
        <w:tab/>
      </w:r>
      <w:r>
        <w:rPr>
          <w:color w:val="000000"/>
        </w:rPr>
        <w:tab/>
      </w:r>
      <w:r>
        <w:rPr>
          <w:color w:val="000000"/>
          <w:spacing w:val="-3"/>
        </w:rPr>
        <w:t>10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3.9</w:t>
      </w:r>
      <w:r>
        <w:rPr>
          <w:color w:val="000000"/>
          <w:spacing w:val="-3"/>
        </w:rPr>
        <w:tab/>
        <w:t>Taxes</w:t>
      </w:r>
      <w:r>
        <w:rPr>
          <w:color w:val="000000"/>
        </w:rPr>
        <w:tab/>
      </w:r>
      <w:r>
        <w:rPr>
          <w:color w:val="000000"/>
        </w:rPr>
        <w:tab/>
      </w:r>
      <w:r>
        <w:rPr>
          <w:color w:val="000000"/>
          <w:spacing w:val="-3"/>
        </w:rPr>
        <w:t>10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3.10</w:t>
      </w:r>
      <w:r>
        <w:rPr>
          <w:color w:val="000000"/>
          <w:spacing w:val="-3"/>
        </w:rPr>
        <w:tab/>
        <w:t>Tax Status; Non-Jurisdictional Entities</w:t>
      </w:r>
      <w:r>
        <w:rPr>
          <w:color w:val="000000"/>
        </w:rPr>
        <w:tab/>
      </w:r>
      <w:r>
        <w:rPr>
          <w:color w:val="000000"/>
        </w:rPr>
        <w:tab/>
      </w:r>
      <w:r>
        <w:rPr>
          <w:color w:val="000000"/>
          <w:spacing w:val="-3"/>
        </w:rPr>
        <w:t>15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3.11</w:t>
      </w:r>
      <w:r>
        <w:rPr>
          <w:color w:val="000000"/>
          <w:spacing w:val="-3"/>
        </w:rPr>
        <w:tab/>
        <w:t>Modification</w:t>
      </w:r>
      <w:r>
        <w:rPr>
          <w:color w:val="000000"/>
        </w:rPr>
        <w:tab/>
      </w:r>
      <w:r>
        <w:rPr>
          <w:color w:val="000000"/>
        </w:rPr>
        <w:tab/>
      </w:r>
      <w:r>
        <w:rPr>
          <w:color w:val="000000"/>
          <w:spacing w:val="-3"/>
        </w:rPr>
        <w:t>15</w:t>
      </w:r>
    </w:p>
    <w:p w:rsidR="00824EA2" w:rsidRDefault="0055330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Initial Testing and Modifications</w:t>
      </w:r>
      <w:r>
        <w:rPr>
          <w:color w:val="000000"/>
        </w:rPr>
        <w:tab/>
      </w:r>
      <w:r>
        <w:rPr>
          <w:color w:val="000000"/>
        </w:rPr>
        <w:tab/>
      </w:r>
      <w:r>
        <w:rPr>
          <w:color w:val="000000"/>
          <w:spacing w:val="-3"/>
        </w:rPr>
        <w:t>16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Notice of Testing</w:t>
      </w:r>
      <w:r>
        <w:rPr>
          <w:color w:val="000000"/>
        </w:rPr>
        <w:tab/>
      </w:r>
      <w:r>
        <w:rPr>
          <w:color w:val="000000"/>
        </w:rPr>
        <w:tab/>
      </w:r>
      <w:r>
        <w:rPr>
          <w:color w:val="000000"/>
          <w:spacing w:val="-3"/>
        </w:rPr>
        <w:t>16</w:t>
      </w:r>
    </w:p>
    <w:p w:rsidR="00824EA2" w:rsidRDefault="0055330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No Annexation</w:t>
      </w:r>
      <w:r>
        <w:rPr>
          <w:color w:val="000000"/>
        </w:rPr>
        <w:tab/>
      </w:r>
      <w:r>
        <w:rPr>
          <w:color w:val="000000"/>
        </w:rPr>
        <w:tab/>
      </w:r>
      <w:r>
        <w:rPr>
          <w:color w:val="000000"/>
          <w:spacing w:val="-3"/>
        </w:rPr>
        <w:t>16</w:t>
      </w:r>
    </w:p>
    <w:p w:rsidR="00824EA2" w:rsidRDefault="0055330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COST AND SECURITY OBLIGATIONS</w:t>
      </w:r>
      <w:r>
        <w:rPr>
          <w:color w:val="000000"/>
        </w:rPr>
        <w:tab/>
      </w:r>
      <w:r>
        <w:rPr>
          <w:color w:val="000000"/>
          <w:spacing w:val="-3"/>
        </w:rPr>
        <w:t>16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Cost Responsibilities</w:t>
      </w:r>
      <w:r>
        <w:rPr>
          <w:color w:val="000000"/>
        </w:rPr>
        <w:tab/>
      </w:r>
      <w:r>
        <w:rPr>
          <w:color w:val="000000"/>
        </w:rPr>
        <w:tab/>
      </w:r>
      <w:r>
        <w:rPr>
          <w:color w:val="000000"/>
          <w:spacing w:val="-3"/>
        </w:rPr>
        <w:t>16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Provision and Application of Security</w:t>
      </w:r>
      <w:r>
        <w:rPr>
          <w:color w:val="000000"/>
        </w:rPr>
        <w:tab/>
      </w:r>
      <w:r>
        <w:rPr>
          <w:color w:val="000000"/>
        </w:rPr>
        <w:tab/>
      </w:r>
      <w:r>
        <w:rPr>
          <w:color w:val="000000"/>
          <w:spacing w:val="-3"/>
        </w:rPr>
        <w:t>17</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Line Outage Costs</w:t>
      </w:r>
      <w:r>
        <w:rPr>
          <w:color w:val="000000"/>
        </w:rPr>
        <w:tab/>
      </w:r>
      <w:r>
        <w:rPr>
          <w:color w:val="000000"/>
        </w:rPr>
        <w:tab/>
      </w:r>
      <w:r>
        <w:rPr>
          <w:color w:val="000000"/>
          <w:spacing w:val="-3"/>
        </w:rPr>
        <w:t>17</w:t>
      </w:r>
    </w:p>
    <w:p w:rsidR="00824EA2" w:rsidRDefault="0055330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17</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17</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Refund of Remaining Security/Cash and Overpayment Amount</w:t>
      </w:r>
      <w:r>
        <w:rPr>
          <w:color w:val="000000"/>
        </w:rPr>
        <w:tab/>
      </w:r>
      <w:r>
        <w:rPr>
          <w:color w:val="000000"/>
        </w:rPr>
        <w:tab/>
      </w:r>
      <w:r>
        <w:rPr>
          <w:color w:val="000000"/>
          <w:spacing w:val="-3"/>
        </w:rPr>
        <w:t>18</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Payment</w:t>
      </w:r>
      <w:r>
        <w:rPr>
          <w:color w:val="000000"/>
        </w:rPr>
        <w:tab/>
      </w:r>
      <w:r>
        <w:rPr>
          <w:color w:val="000000"/>
        </w:rPr>
        <w:tab/>
      </w:r>
      <w:r>
        <w:rPr>
          <w:color w:val="000000"/>
          <w:spacing w:val="-3"/>
        </w:rPr>
        <w:t>18</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Disputes</w:t>
      </w:r>
      <w:r>
        <w:rPr>
          <w:color w:val="000000"/>
        </w:rPr>
        <w:tab/>
      </w:r>
      <w:r>
        <w:rPr>
          <w:color w:val="000000"/>
        </w:rPr>
        <w:tab/>
      </w:r>
      <w:r>
        <w:rPr>
          <w:color w:val="000000"/>
          <w:spacing w:val="-3"/>
        </w:rPr>
        <w:t>18</w:t>
      </w:r>
    </w:p>
    <w:p w:rsidR="00824EA2" w:rsidRDefault="0055330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REGULATORY REQUIREMENTS AND GOVERNING LAW</w:t>
      </w:r>
      <w:r>
        <w:rPr>
          <w:color w:val="000000"/>
        </w:rPr>
        <w:tab/>
      </w:r>
      <w:r>
        <w:rPr>
          <w:color w:val="000000"/>
          <w:spacing w:val="-3"/>
        </w:rPr>
        <w:t>18</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Regulatory Requirements</w:t>
      </w:r>
      <w:r>
        <w:rPr>
          <w:color w:val="000000"/>
        </w:rPr>
        <w:tab/>
      </w:r>
      <w:r>
        <w:rPr>
          <w:color w:val="000000"/>
        </w:rPr>
        <w:tab/>
      </w:r>
      <w:r>
        <w:rPr>
          <w:color w:val="000000"/>
          <w:spacing w:val="-3"/>
        </w:rPr>
        <w:t>18</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Governing Law</w:t>
      </w:r>
      <w:r>
        <w:rPr>
          <w:color w:val="000000"/>
        </w:rPr>
        <w:tab/>
      </w:r>
      <w:r>
        <w:rPr>
          <w:color w:val="000000"/>
        </w:rPr>
        <w:tab/>
      </w:r>
      <w:r>
        <w:rPr>
          <w:color w:val="000000"/>
          <w:spacing w:val="-3"/>
        </w:rPr>
        <w:t>19</w:t>
      </w:r>
    </w:p>
    <w:p w:rsidR="00824EA2" w:rsidRDefault="0055330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19</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19</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Billings and Payments</w:t>
      </w:r>
      <w:r>
        <w:rPr>
          <w:color w:val="000000"/>
        </w:rPr>
        <w:tab/>
      </w:r>
      <w:r>
        <w:rPr>
          <w:color w:val="000000"/>
        </w:rPr>
        <w:tab/>
      </w:r>
      <w:r>
        <w:rPr>
          <w:color w:val="000000"/>
          <w:spacing w:val="-3"/>
        </w:rPr>
        <w:t>19</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Alternative Forms of Notice</w:t>
      </w:r>
      <w:r>
        <w:rPr>
          <w:color w:val="000000"/>
        </w:rPr>
        <w:tab/>
      </w:r>
      <w:r>
        <w:rPr>
          <w:color w:val="000000"/>
        </w:rPr>
        <w:tab/>
      </w:r>
      <w:r>
        <w:rPr>
          <w:color w:val="000000"/>
          <w:spacing w:val="-3"/>
        </w:rPr>
        <w:t>19</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19</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General</w:t>
      </w:r>
      <w:r>
        <w:rPr>
          <w:color w:val="000000"/>
        </w:rPr>
        <w:tab/>
      </w:r>
      <w:r>
        <w:rPr>
          <w:color w:val="000000"/>
        </w:rPr>
        <w:tab/>
      </w:r>
      <w:r>
        <w:rPr>
          <w:color w:val="000000"/>
          <w:spacing w:val="-3"/>
        </w:rPr>
        <w:t>20</w:t>
      </w:r>
    </w:p>
    <w:p w:rsidR="00824EA2" w:rsidRDefault="00824EA2">
      <w:pPr>
        <w:autoSpaceDE w:val="0"/>
        <w:autoSpaceDN w:val="0"/>
        <w:adjustRightInd w:val="0"/>
        <w:spacing w:line="276" w:lineRule="exact"/>
        <w:ind w:left="6086"/>
        <w:rPr>
          <w:color w:val="000000"/>
          <w:spacing w:val="-3"/>
        </w:rPr>
      </w:pPr>
    </w:p>
    <w:p w:rsidR="00824EA2" w:rsidRDefault="0055330A">
      <w:pPr>
        <w:autoSpaceDE w:val="0"/>
        <w:autoSpaceDN w:val="0"/>
        <w:adjustRightInd w:val="0"/>
        <w:spacing w:before="226" w:line="276" w:lineRule="exact"/>
        <w:ind w:left="6086"/>
        <w:rPr>
          <w:color w:val="000000"/>
          <w:spacing w:val="-3"/>
        </w:rPr>
      </w:pPr>
      <w:r>
        <w:rPr>
          <w:color w:val="000000"/>
          <w:spacing w:val="-3"/>
        </w:rPr>
        <w:t xml:space="preserve">i </w:t>
      </w:r>
    </w:p>
    <w:p w:rsidR="00824EA2" w:rsidRDefault="00824EA2">
      <w:pPr>
        <w:autoSpaceDE w:val="0"/>
        <w:autoSpaceDN w:val="0"/>
        <w:adjustRightInd w:val="0"/>
        <w:rPr>
          <w:color w:val="000000"/>
          <w:spacing w:val="-3"/>
        </w:rPr>
        <w:sectPr w:rsidR="00824EA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4" w:name="Pg4"/>
      <w:bookmarkEnd w:id="4"/>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11.2</w:t>
      </w:r>
      <w:r>
        <w:rPr>
          <w:color w:val="000000"/>
          <w:spacing w:val="-3"/>
        </w:rPr>
        <w:tab/>
        <w:t>Right to Terminate</w:t>
      </w:r>
      <w:r>
        <w:rPr>
          <w:color w:val="000000"/>
        </w:rPr>
        <w:tab/>
      </w:r>
      <w:r>
        <w:rPr>
          <w:color w:val="000000"/>
        </w:rPr>
        <w:tab/>
      </w:r>
      <w:r>
        <w:rPr>
          <w:color w:val="000000"/>
          <w:spacing w:val="-3"/>
        </w:rPr>
        <w:t>20</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Indemnity</w:t>
      </w:r>
      <w:r>
        <w:rPr>
          <w:color w:val="000000"/>
        </w:rPr>
        <w:tab/>
      </w:r>
      <w:r>
        <w:rPr>
          <w:color w:val="000000"/>
        </w:rPr>
        <w:tab/>
      </w:r>
      <w:r>
        <w:rPr>
          <w:color w:val="000000"/>
          <w:spacing w:val="-3"/>
        </w:rPr>
        <w:t>20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No Consequential Damages</w:t>
      </w:r>
      <w:r>
        <w:rPr>
          <w:color w:val="000000"/>
        </w:rPr>
        <w:tab/>
      </w:r>
      <w:r>
        <w:rPr>
          <w:color w:val="000000"/>
        </w:rPr>
        <w:tab/>
      </w:r>
      <w:r>
        <w:rPr>
          <w:color w:val="000000"/>
          <w:spacing w:val="-3"/>
        </w:rPr>
        <w:t>22</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Insurance</w:t>
      </w:r>
      <w:r>
        <w:rPr>
          <w:color w:val="000000"/>
        </w:rPr>
        <w:tab/>
      </w:r>
      <w:r>
        <w:rPr>
          <w:color w:val="000000"/>
        </w:rPr>
        <w:tab/>
      </w:r>
      <w:r>
        <w:rPr>
          <w:color w:val="000000"/>
          <w:spacing w:val="-3"/>
        </w:rPr>
        <w:t>22</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24</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24</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25</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Confidentiality</w:t>
      </w:r>
      <w:r>
        <w:rPr>
          <w:color w:val="000000"/>
        </w:rPr>
        <w:tab/>
      </w:r>
      <w:r>
        <w:rPr>
          <w:color w:val="000000"/>
        </w:rPr>
        <w:tab/>
      </w:r>
      <w:r>
        <w:rPr>
          <w:color w:val="000000"/>
          <w:spacing w:val="-3"/>
        </w:rPr>
        <w:t>25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16.2</w:t>
      </w:r>
      <w:r>
        <w:rPr>
          <w:color w:val="000000"/>
          <w:spacing w:val="-3"/>
        </w:rPr>
        <w:tab/>
        <w:t>Term</w:t>
      </w:r>
      <w:r>
        <w:rPr>
          <w:color w:val="000000"/>
        </w:rPr>
        <w:tab/>
      </w:r>
      <w:r>
        <w:rPr>
          <w:color w:val="000000"/>
        </w:rPr>
        <w:tab/>
      </w:r>
      <w:r>
        <w:rPr>
          <w:color w:val="000000"/>
          <w:spacing w:val="-3"/>
        </w:rPr>
        <w:t>25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16.3</w:t>
      </w:r>
      <w:r>
        <w:rPr>
          <w:color w:val="000000"/>
          <w:spacing w:val="-3"/>
        </w:rPr>
        <w:tab/>
        <w:t>Confidential Information</w:t>
      </w:r>
      <w:r>
        <w:rPr>
          <w:color w:val="000000"/>
        </w:rPr>
        <w:tab/>
      </w:r>
      <w:r>
        <w:rPr>
          <w:color w:val="000000"/>
        </w:rPr>
        <w:tab/>
      </w:r>
      <w:r>
        <w:rPr>
          <w:color w:val="000000"/>
          <w:spacing w:val="-3"/>
        </w:rPr>
        <w:t>25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16.4</w:t>
      </w:r>
      <w:r>
        <w:rPr>
          <w:color w:val="000000"/>
          <w:spacing w:val="-3"/>
        </w:rPr>
        <w:tab/>
        <w:t>Scope</w:t>
      </w:r>
      <w:r>
        <w:rPr>
          <w:color w:val="000000"/>
        </w:rPr>
        <w:tab/>
      </w:r>
      <w:r>
        <w:rPr>
          <w:color w:val="000000"/>
        </w:rPr>
        <w:tab/>
      </w:r>
      <w:r>
        <w:rPr>
          <w:color w:val="000000"/>
          <w:spacing w:val="-3"/>
        </w:rPr>
        <w:t>25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16.5</w:t>
      </w:r>
      <w:r>
        <w:rPr>
          <w:color w:val="000000"/>
          <w:spacing w:val="-3"/>
        </w:rPr>
        <w:tab/>
        <w:t>Release of Confidential Information</w:t>
      </w:r>
      <w:r>
        <w:rPr>
          <w:color w:val="000000"/>
        </w:rPr>
        <w:tab/>
      </w:r>
      <w:r>
        <w:rPr>
          <w:color w:val="000000"/>
        </w:rPr>
        <w:tab/>
      </w:r>
      <w:r>
        <w:rPr>
          <w:color w:val="000000"/>
          <w:spacing w:val="-3"/>
        </w:rPr>
        <w:t>26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16.6</w:t>
      </w:r>
      <w:r>
        <w:rPr>
          <w:color w:val="000000"/>
          <w:spacing w:val="-3"/>
        </w:rPr>
        <w:tab/>
        <w:t>Rights</w:t>
      </w:r>
      <w:r>
        <w:rPr>
          <w:color w:val="000000"/>
        </w:rPr>
        <w:tab/>
      </w:r>
      <w:r>
        <w:rPr>
          <w:color w:val="000000"/>
        </w:rPr>
        <w:tab/>
      </w:r>
      <w:r>
        <w:rPr>
          <w:color w:val="000000"/>
          <w:spacing w:val="-3"/>
        </w:rPr>
        <w:t>26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16.7</w:t>
      </w:r>
      <w:r>
        <w:rPr>
          <w:color w:val="000000"/>
          <w:spacing w:val="-3"/>
        </w:rPr>
        <w:tab/>
      </w:r>
      <w:r>
        <w:rPr>
          <w:color w:val="000000"/>
          <w:spacing w:val="-3"/>
        </w:rPr>
        <w:t>No Warranties</w:t>
      </w:r>
      <w:r>
        <w:rPr>
          <w:color w:val="000000"/>
        </w:rPr>
        <w:tab/>
      </w:r>
      <w:r>
        <w:rPr>
          <w:color w:val="000000"/>
        </w:rPr>
        <w:tab/>
      </w:r>
      <w:r>
        <w:rPr>
          <w:color w:val="000000"/>
          <w:spacing w:val="-3"/>
        </w:rPr>
        <w:t>26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16.8</w:t>
      </w:r>
      <w:r>
        <w:rPr>
          <w:color w:val="000000"/>
          <w:spacing w:val="-3"/>
        </w:rPr>
        <w:tab/>
        <w:t>Standard of Care</w:t>
      </w:r>
      <w:r>
        <w:rPr>
          <w:color w:val="000000"/>
        </w:rPr>
        <w:tab/>
      </w:r>
      <w:r>
        <w:rPr>
          <w:color w:val="000000"/>
        </w:rPr>
        <w:tab/>
      </w:r>
      <w:r>
        <w:rPr>
          <w:color w:val="000000"/>
          <w:spacing w:val="-3"/>
        </w:rPr>
        <w:t>26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16.9</w:t>
      </w:r>
      <w:r>
        <w:rPr>
          <w:color w:val="000000"/>
          <w:spacing w:val="-3"/>
        </w:rPr>
        <w:tab/>
        <w:t>Order of Disclosure</w:t>
      </w:r>
      <w:r>
        <w:rPr>
          <w:color w:val="000000"/>
        </w:rPr>
        <w:tab/>
      </w:r>
      <w:r>
        <w:rPr>
          <w:color w:val="000000"/>
        </w:rPr>
        <w:tab/>
      </w:r>
      <w:r>
        <w:rPr>
          <w:color w:val="000000"/>
          <w:spacing w:val="-3"/>
        </w:rPr>
        <w:t>26</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16.10</w:t>
      </w:r>
      <w:r>
        <w:rPr>
          <w:color w:val="000000"/>
          <w:spacing w:val="-3"/>
        </w:rPr>
        <w:tab/>
        <w:t>Termination of Agreement</w:t>
      </w:r>
      <w:r>
        <w:rPr>
          <w:color w:val="000000"/>
        </w:rPr>
        <w:tab/>
      </w:r>
      <w:r>
        <w:rPr>
          <w:color w:val="000000"/>
        </w:rPr>
        <w:tab/>
      </w:r>
      <w:r>
        <w:rPr>
          <w:color w:val="000000"/>
          <w:spacing w:val="-3"/>
        </w:rPr>
        <w:t>27</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16.11</w:t>
      </w:r>
      <w:r>
        <w:rPr>
          <w:color w:val="000000"/>
          <w:spacing w:val="-3"/>
        </w:rPr>
        <w:tab/>
        <w:t>Remedies</w:t>
      </w:r>
      <w:r>
        <w:rPr>
          <w:color w:val="000000"/>
        </w:rPr>
        <w:tab/>
      </w:r>
      <w:r>
        <w:rPr>
          <w:color w:val="000000"/>
        </w:rPr>
        <w:tab/>
      </w:r>
      <w:r>
        <w:rPr>
          <w:color w:val="000000"/>
          <w:spacing w:val="-3"/>
        </w:rPr>
        <w:t>27</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16.12</w:t>
      </w:r>
      <w:r>
        <w:rPr>
          <w:color w:val="000000"/>
          <w:spacing w:val="-3"/>
        </w:rPr>
        <w:tab/>
        <w:t>Disclosure to FERC, its Staff, or a State</w:t>
      </w:r>
      <w:r>
        <w:rPr>
          <w:color w:val="000000"/>
        </w:rPr>
        <w:tab/>
      </w:r>
      <w:r>
        <w:rPr>
          <w:color w:val="000000"/>
        </w:rPr>
        <w:tab/>
      </w:r>
      <w:r>
        <w:rPr>
          <w:color w:val="000000"/>
          <w:spacing w:val="-3"/>
        </w:rPr>
        <w:t>27</w:t>
      </w:r>
    </w:p>
    <w:p w:rsidR="00824EA2" w:rsidRDefault="0055330A">
      <w:pPr>
        <w:tabs>
          <w:tab w:val="left" w:pos="3168"/>
        </w:tabs>
        <w:autoSpaceDE w:val="0"/>
        <w:autoSpaceDN w:val="0"/>
        <w:adjustRightInd w:val="0"/>
        <w:spacing w:line="276" w:lineRule="exact"/>
        <w:ind w:left="1440" w:firstLine="244"/>
        <w:rPr>
          <w:color w:val="000000"/>
          <w:spacing w:val="-2"/>
        </w:rPr>
      </w:pPr>
      <w:r>
        <w:rPr>
          <w:color w:val="000000"/>
          <w:spacing w:val="-3"/>
        </w:rPr>
        <w:t>16.13</w:t>
      </w:r>
      <w:r>
        <w:rPr>
          <w:color w:val="000000"/>
          <w:spacing w:val="-3"/>
        </w:rPr>
        <w:tab/>
      </w:r>
      <w:r>
        <w:rPr>
          <w:color w:val="000000"/>
          <w:spacing w:val="-2"/>
        </w:rPr>
        <w:t xml:space="preserve">Required Notices Upon Requests or Demands for Confidential Information </w:t>
      </w:r>
      <w:r>
        <w:rPr>
          <w:color w:val="000000"/>
          <w:spacing w:val="-2"/>
        </w:rPr>
        <w:t>. 28</w:t>
      </w:r>
    </w:p>
    <w:p w:rsidR="00824EA2" w:rsidRDefault="0055330A">
      <w:pPr>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AFFECTED TRANSMISSION OWNER NOTICES OF ENVIRONMENTAL</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RELEASES</w:t>
      </w:r>
      <w:r>
        <w:rPr>
          <w:color w:val="000000"/>
        </w:rPr>
        <w:tab/>
      </w:r>
      <w:r>
        <w:rPr>
          <w:color w:val="000000"/>
          <w:spacing w:val="-3"/>
        </w:rPr>
        <w:t>28</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28</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Information Acquisition</w:t>
      </w:r>
      <w:r>
        <w:rPr>
          <w:color w:val="000000"/>
        </w:rPr>
        <w:tab/>
      </w:r>
      <w:r>
        <w:rPr>
          <w:color w:val="000000"/>
        </w:rPr>
        <w:tab/>
      </w:r>
      <w:r>
        <w:rPr>
          <w:color w:val="000000"/>
          <w:spacing w:val="-3"/>
        </w:rPr>
        <w:t>28</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Information Submission by Affected Transmission Owners</w:t>
      </w:r>
      <w:r>
        <w:rPr>
          <w:color w:val="000000"/>
        </w:rPr>
        <w:tab/>
      </w:r>
      <w:r>
        <w:rPr>
          <w:color w:val="000000"/>
        </w:rPr>
        <w:tab/>
      </w:r>
      <w:r>
        <w:rPr>
          <w:color w:val="000000"/>
          <w:spacing w:val="-3"/>
        </w:rPr>
        <w:t>28</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Information Supplementation</w:t>
      </w:r>
      <w:r>
        <w:rPr>
          <w:color w:val="000000"/>
        </w:rPr>
        <w:tab/>
      </w:r>
      <w:r>
        <w:rPr>
          <w:color w:val="000000"/>
        </w:rPr>
        <w:tab/>
      </w:r>
      <w:r>
        <w:rPr>
          <w:color w:val="000000"/>
          <w:spacing w:val="-3"/>
        </w:rPr>
        <w:t>29</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29</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Information Access</w:t>
      </w:r>
      <w:r>
        <w:rPr>
          <w:color w:val="000000"/>
        </w:rPr>
        <w:tab/>
      </w:r>
      <w:r>
        <w:rPr>
          <w:color w:val="000000"/>
        </w:rPr>
        <w:tab/>
      </w:r>
      <w:r>
        <w:rPr>
          <w:color w:val="000000"/>
          <w:spacing w:val="-3"/>
        </w:rPr>
        <w:t>29</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19.2</w:t>
      </w:r>
      <w:r>
        <w:rPr>
          <w:color w:val="000000"/>
          <w:spacing w:val="-3"/>
        </w:rPr>
        <w:tab/>
        <w:t>Reporting of Non-Force Majeure Events</w:t>
      </w:r>
      <w:r>
        <w:rPr>
          <w:color w:val="000000"/>
        </w:rPr>
        <w:tab/>
      </w:r>
      <w:r>
        <w:rPr>
          <w:color w:val="000000"/>
        </w:rPr>
        <w:tab/>
      </w:r>
      <w:r>
        <w:rPr>
          <w:color w:val="000000"/>
          <w:spacing w:val="-3"/>
        </w:rPr>
        <w:t>29</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19.3</w:t>
      </w:r>
      <w:r>
        <w:rPr>
          <w:color w:val="000000"/>
          <w:spacing w:val="-3"/>
        </w:rPr>
        <w:tab/>
        <w:t>Audit Rights</w:t>
      </w:r>
      <w:r>
        <w:rPr>
          <w:color w:val="000000"/>
        </w:rPr>
        <w:tab/>
      </w:r>
      <w:r>
        <w:rPr>
          <w:color w:val="000000"/>
        </w:rPr>
        <w:tab/>
      </w:r>
      <w:r>
        <w:rPr>
          <w:color w:val="000000"/>
          <w:spacing w:val="-3"/>
        </w:rPr>
        <w:t>29</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19.4</w:t>
      </w:r>
      <w:r>
        <w:rPr>
          <w:color w:val="000000"/>
          <w:spacing w:val="-3"/>
        </w:rPr>
        <w:tab/>
        <w:t>Audit Rights Periods</w:t>
      </w:r>
      <w:r>
        <w:rPr>
          <w:color w:val="000000"/>
        </w:rPr>
        <w:tab/>
      </w:r>
      <w:r>
        <w:rPr>
          <w:color w:val="000000"/>
        </w:rPr>
        <w:tab/>
      </w:r>
      <w:r>
        <w:rPr>
          <w:color w:val="000000"/>
          <w:spacing w:val="-3"/>
        </w:rPr>
        <w:t>30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19.5</w:t>
      </w:r>
      <w:r>
        <w:rPr>
          <w:color w:val="000000"/>
          <w:spacing w:val="-3"/>
        </w:rPr>
        <w:tab/>
        <w:t>Audit Results</w:t>
      </w:r>
      <w:r>
        <w:rPr>
          <w:color w:val="000000"/>
        </w:rPr>
        <w:tab/>
      </w:r>
      <w:r>
        <w:rPr>
          <w:color w:val="000000"/>
        </w:rPr>
        <w:tab/>
      </w:r>
      <w:r>
        <w:rPr>
          <w:color w:val="000000"/>
          <w:spacing w:val="-3"/>
        </w:rPr>
        <w:t>30</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General</w:t>
      </w:r>
      <w:r>
        <w:rPr>
          <w:color w:val="000000"/>
        </w:rPr>
        <w:tab/>
      </w:r>
      <w:r>
        <w:rPr>
          <w:color w:val="000000"/>
        </w:rPr>
        <w:tab/>
      </w:r>
      <w:r>
        <w:rPr>
          <w:color w:val="000000"/>
          <w:spacing w:val="-3"/>
        </w:rPr>
        <w:t>30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20.2</w:t>
      </w:r>
      <w:r>
        <w:rPr>
          <w:color w:val="000000"/>
          <w:spacing w:val="-3"/>
        </w:rPr>
        <w:tab/>
      </w:r>
      <w:r>
        <w:rPr>
          <w:color w:val="000000"/>
          <w:spacing w:val="-3"/>
        </w:rPr>
        <w:t>Responsibility of Principal</w:t>
      </w:r>
      <w:r>
        <w:rPr>
          <w:color w:val="000000"/>
        </w:rPr>
        <w:tab/>
      </w:r>
      <w:r>
        <w:rPr>
          <w:color w:val="000000"/>
        </w:rPr>
        <w:tab/>
      </w:r>
      <w:r>
        <w:rPr>
          <w:color w:val="000000"/>
          <w:spacing w:val="-3"/>
        </w:rPr>
        <w:t>30</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20.3</w:t>
      </w:r>
      <w:r>
        <w:rPr>
          <w:color w:val="000000"/>
          <w:spacing w:val="-3"/>
        </w:rPr>
        <w:tab/>
        <w:t>No Limitation by Insurance</w:t>
      </w:r>
      <w:r>
        <w:rPr>
          <w:color w:val="000000"/>
        </w:rPr>
        <w:tab/>
      </w:r>
      <w:r>
        <w:rPr>
          <w:color w:val="000000"/>
        </w:rPr>
        <w:tab/>
      </w:r>
      <w:r>
        <w:rPr>
          <w:color w:val="000000"/>
          <w:spacing w:val="-3"/>
        </w:rPr>
        <w:t>31</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31</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t>Submission</w:t>
      </w:r>
      <w:r>
        <w:rPr>
          <w:color w:val="000000"/>
        </w:rPr>
        <w:tab/>
      </w:r>
      <w:r>
        <w:rPr>
          <w:color w:val="000000"/>
        </w:rPr>
        <w:tab/>
      </w:r>
      <w:r>
        <w:rPr>
          <w:color w:val="000000"/>
          <w:spacing w:val="-3"/>
        </w:rPr>
        <w:t>31</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21.2</w:t>
      </w:r>
      <w:r>
        <w:rPr>
          <w:color w:val="000000"/>
          <w:spacing w:val="-3"/>
        </w:rPr>
        <w:tab/>
        <w:t>External Arbitration Procedures</w:t>
      </w:r>
      <w:r>
        <w:rPr>
          <w:color w:val="000000"/>
        </w:rPr>
        <w:tab/>
      </w:r>
      <w:r>
        <w:rPr>
          <w:color w:val="000000"/>
        </w:rPr>
        <w:tab/>
      </w:r>
      <w:r>
        <w:rPr>
          <w:color w:val="000000"/>
          <w:spacing w:val="-3"/>
        </w:rPr>
        <w:t>31</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21.3</w:t>
      </w:r>
      <w:r>
        <w:rPr>
          <w:color w:val="000000"/>
          <w:spacing w:val="-3"/>
        </w:rPr>
        <w:tab/>
        <w:t>Arbitration Decisions</w:t>
      </w:r>
      <w:r>
        <w:rPr>
          <w:color w:val="000000"/>
        </w:rPr>
        <w:tab/>
      </w:r>
      <w:r>
        <w:rPr>
          <w:color w:val="000000"/>
        </w:rPr>
        <w:tab/>
      </w:r>
      <w:r>
        <w:rPr>
          <w:color w:val="000000"/>
          <w:spacing w:val="-3"/>
        </w:rPr>
        <w:t>31</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21.4</w:t>
      </w:r>
      <w:r>
        <w:rPr>
          <w:color w:val="000000"/>
          <w:spacing w:val="-3"/>
        </w:rPr>
        <w:tab/>
        <w:t>Costs</w:t>
      </w:r>
      <w:r>
        <w:rPr>
          <w:color w:val="000000"/>
        </w:rPr>
        <w:tab/>
      </w:r>
      <w:r>
        <w:rPr>
          <w:color w:val="000000"/>
        </w:rPr>
        <w:tab/>
      </w:r>
      <w:r>
        <w:rPr>
          <w:color w:val="000000"/>
          <w:spacing w:val="-3"/>
        </w:rPr>
        <w:t>32</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21.5</w:t>
      </w:r>
      <w:r>
        <w:rPr>
          <w:color w:val="000000"/>
          <w:spacing w:val="-3"/>
        </w:rPr>
        <w:tab/>
        <w:t>Termination</w:t>
      </w:r>
      <w:r>
        <w:rPr>
          <w:color w:val="000000"/>
        </w:rPr>
        <w:tab/>
      </w:r>
      <w:r>
        <w:rPr>
          <w:color w:val="000000"/>
        </w:rPr>
        <w:tab/>
      </w:r>
      <w:r>
        <w:rPr>
          <w:color w:val="000000"/>
          <w:spacing w:val="-3"/>
        </w:rPr>
        <w:t>32</w:t>
      </w:r>
    </w:p>
    <w:p w:rsidR="00824EA2" w:rsidRDefault="0055330A">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w:t>
      </w:r>
      <w:r>
        <w:rPr>
          <w:color w:val="000000"/>
          <w:spacing w:val="-3"/>
        </w:rPr>
        <w:t>IES AND COVENANTS</w:t>
      </w:r>
      <w:r>
        <w:rPr>
          <w:color w:val="000000"/>
        </w:rPr>
        <w:tab/>
      </w:r>
      <w:r>
        <w:rPr>
          <w:color w:val="000000"/>
          <w:spacing w:val="-3"/>
        </w:rPr>
        <w:t>32</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General</w:t>
      </w:r>
      <w:r>
        <w:rPr>
          <w:color w:val="000000"/>
        </w:rPr>
        <w:tab/>
      </w:r>
      <w:r>
        <w:rPr>
          <w:color w:val="000000"/>
        </w:rPr>
        <w:tab/>
      </w:r>
      <w:r>
        <w:rPr>
          <w:color w:val="000000"/>
          <w:spacing w:val="-3"/>
        </w:rPr>
        <w:t>32</w:t>
      </w:r>
    </w:p>
    <w:p w:rsidR="00824EA2" w:rsidRDefault="00824EA2">
      <w:pPr>
        <w:autoSpaceDE w:val="0"/>
        <w:autoSpaceDN w:val="0"/>
        <w:adjustRightInd w:val="0"/>
        <w:spacing w:line="276" w:lineRule="exact"/>
        <w:ind w:left="6052"/>
        <w:rPr>
          <w:color w:val="000000"/>
          <w:spacing w:val="-3"/>
        </w:rPr>
      </w:pPr>
    </w:p>
    <w:p w:rsidR="00824EA2" w:rsidRDefault="00824EA2">
      <w:pPr>
        <w:autoSpaceDE w:val="0"/>
        <w:autoSpaceDN w:val="0"/>
        <w:adjustRightInd w:val="0"/>
        <w:spacing w:line="276" w:lineRule="exact"/>
        <w:ind w:left="6052"/>
        <w:rPr>
          <w:color w:val="000000"/>
          <w:spacing w:val="-3"/>
        </w:rPr>
      </w:pPr>
    </w:p>
    <w:p w:rsidR="00824EA2" w:rsidRDefault="0055330A">
      <w:pPr>
        <w:autoSpaceDE w:val="0"/>
        <w:autoSpaceDN w:val="0"/>
        <w:adjustRightInd w:val="0"/>
        <w:spacing w:before="154" w:line="276" w:lineRule="exact"/>
        <w:ind w:left="6052"/>
        <w:rPr>
          <w:color w:val="000000"/>
          <w:spacing w:val="-3"/>
        </w:rPr>
      </w:pPr>
      <w:r>
        <w:rPr>
          <w:color w:val="000000"/>
          <w:spacing w:val="-3"/>
        </w:rPr>
        <w:t xml:space="preserve">ii </w:t>
      </w:r>
    </w:p>
    <w:p w:rsidR="00824EA2" w:rsidRDefault="00824EA2">
      <w:pPr>
        <w:autoSpaceDE w:val="0"/>
        <w:autoSpaceDN w:val="0"/>
        <w:adjustRightInd w:val="0"/>
        <w:rPr>
          <w:color w:val="000000"/>
          <w:spacing w:val="-3"/>
        </w:rPr>
        <w:sectPr w:rsidR="00824EA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5" w:name="Pg5"/>
      <w:bookmarkEnd w:id="5"/>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leader="dot" w:pos="10560"/>
        </w:tabs>
        <w:autoSpaceDE w:val="0"/>
        <w:autoSpaceDN w:val="0"/>
        <w:adjustRightInd w:val="0"/>
        <w:spacing w:before="166"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33</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Binding Effect</w:t>
      </w:r>
      <w:r>
        <w:rPr>
          <w:color w:val="000000"/>
        </w:rPr>
        <w:tab/>
      </w:r>
      <w:r>
        <w:rPr>
          <w:color w:val="000000"/>
        </w:rPr>
        <w:tab/>
      </w:r>
      <w:r>
        <w:rPr>
          <w:color w:val="000000"/>
          <w:spacing w:val="-3"/>
        </w:rPr>
        <w:t>33</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23.2</w:t>
      </w:r>
      <w:r>
        <w:rPr>
          <w:color w:val="000000"/>
          <w:spacing w:val="-3"/>
        </w:rPr>
        <w:tab/>
        <w:t>Conflicts</w:t>
      </w:r>
      <w:r>
        <w:rPr>
          <w:color w:val="000000"/>
        </w:rPr>
        <w:tab/>
      </w:r>
      <w:r>
        <w:rPr>
          <w:color w:val="000000"/>
        </w:rPr>
        <w:tab/>
      </w:r>
      <w:r>
        <w:rPr>
          <w:color w:val="000000"/>
          <w:spacing w:val="-3"/>
        </w:rPr>
        <w:t>33</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23.3</w:t>
      </w:r>
      <w:r>
        <w:rPr>
          <w:color w:val="000000"/>
          <w:spacing w:val="-3"/>
        </w:rPr>
        <w:tab/>
        <w:t>Rules of Interpretation</w:t>
      </w:r>
      <w:r>
        <w:rPr>
          <w:color w:val="000000"/>
        </w:rPr>
        <w:tab/>
      </w:r>
      <w:r>
        <w:rPr>
          <w:color w:val="000000"/>
        </w:rPr>
        <w:tab/>
      </w:r>
      <w:r>
        <w:rPr>
          <w:color w:val="000000"/>
          <w:spacing w:val="-3"/>
        </w:rPr>
        <w:t>33</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23.4</w:t>
      </w:r>
      <w:r>
        <w:rPr>
          <w:color w:val="000000"/>
          <w:spacing w:val="-3"/>
        </w:rPr>
        <w:tab/>
        <w:t>Compliance</w:t>
      </w:r>
      <w:r>
        <w:rPr>
          <w:color w:val="000000"/>
        </w:rPr>
        <w:tab/>
      </w:r>
      <w:r>
        <w:rPr>
          <w:color w:val="000000"/>
        </w:rPr>
        <w:tab/>
      </w:r>
      <w:r>
        <w:rPr>
          <w:color w:val="000000"/>
          <w:spacing w:val="-3"/>
        </w:rPr>
        <w:t>33</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23.5</w:t>
      </w:r>
      <w:r>
        <w:rPr>
          <w:color w:val="000000"/>
          <w:spacing w:val="-3"/>
        </w:rPr>
        <w:tab/>
        <w:t>Joint and Several Obligations</w:t>
      </w:r>
      <w:r>
        <w:rPr>
          <w:color w:val="000000"/>
        </w:rPr>
        <w:tab/>
      </w:r>
      <w:r>
        <w:rPr>
          <w:color w:val="000000"/>
        </w:rPr>
        <w:tab/>
      </w:r>
      <w:r>
        <w:rPr>
          <w:color w:val="000000"/>
          <w:spacing w:val="-3"/>
        </w:rPr>
        <w:t>34</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23.6</w:t>
      </w:r>
      <w:r>
        <w:rPr>
          <w:color w:val="000000"/>
          <w:spacing w:val="-3"/>
        </w:rPr>
        <w:tab/>
        <w:t xml:space="preserve">Entire </w:t>
      </w:r>
      <w:r>
        <w:rPr>
          <w:color w:val="000000"/>
          <w:spacing w:val="-3"/>
        </w:rPr>
        <w:t>Agreement</w:t>
      </w:r>
      <w:r>
        <w:rPr>
          <w:color w:val="000000"/>
        </w:rPr>
        <w:tab/>
      </w:r>
      <w:r>
        <w:rPr>
          <w:color w:val="000000"/>
        </w:rPr>
        <w:tab/>
      </w:r>
      <w:r>
        <w:rPr>
          <w:color w:val="000000"/>
          <w:spacing w:val="-3"/>
        </w:rPr>
        <w:t>34</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23.7</w:t>
      </w:r>
      <w:r>
        <w:rPr>
          <w:color w:val="000000"/>
          <w:spacing w:val="-3"/>
        </w:rPr>
        <w:tab/>
        <w:t>No Third Party Beneficiaries</w:t>
      </w:r>
      <w:r>
        <w:rPr>
          <w:color w:val="000000"/>
        </w:rPr>
        <w:tab/>
      </w:r>
      <w:r>
        <w:rPr>
          <w:color w:val="000000"/>
        </w:rPr>
        <w:tab/>
      </w:r>
      <w:r>
        <w:rPr>
          <w:color w:val="000000"/>
          <w:spacing w:val="-3"/>
        </w:rPr>
        <w:t>34</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23.8</w:t>
      </w:r>
      <w:r>
        <w:rPr>
          <w:color w:val="000000"/>
          <w:spacing w:val="-3"/>
        </w:rPr>
        <w:tab/>
        <w:t>Waiver</w:t>
      </w:r>
      <w:r>
        <w:rPr>
          <w:color w:val="000000"/>
        </w:rPr>
        <w:tab/>
      </w:r>
      <w:r>
        <w:rPr>
          <w:color w:val="000000"/>
        </w:rPr>
        <w:tab/>
      </w:r>
      <w:r>
        <w:rPr>
          <w:color w:val="000000"/>
          <w:spacing w:val="-3"/>
        </w:rPr>
        <w:t>34</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23.9</w:t>
      </w:r>
      <w:r>
        <w:rPr>
          <w:color w:val="000000"/>
          <w:spacing w:val="-3"/>
        </w:rPr>
        <w:tab/>
        <w:t>Headings</w:t>
      </w:r>
      <w:r>
        <w:rPr>
          <w:color w:val="000000"/>
        </w:rPr>
        <w:tab/>
      </w:r>
      <w:r>
        <w:rPr>
          <w:color w:val="000000"/>
        </w:rPr>
        <w:tab/>
      </w:r>
      <w:r>
        <w:rPr>
          <w:color w:val="000000"/>
          <w:spacing w:val="-3"/>
        </w:rPr>
        <w:t>34</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23.10</w:t>
      </w:r>
      <w:r>
        <w:rPr>
          <w:color w:val="000000"/>
          <w:spacing w:val="-3"/>
        </w:rPr>
        <w:tab/>
        <w:t>Multiple Counterparts</w:t>
      </w:r>
      <w:r>
        <w:rPr>
          <w:color w:val="000000"/>
        </w:rPr>
        <w:tab/>
      </w:r>
      <w:r>
        <w:rPr>
          <w:color w:val="000000"/>
        </w:rPr>
        <w:tab/>
      </w:r>
      <w:r>
        <w:rPr>
          <w:color w:val="000000"/>
          <w:spacing w:val="-3"/>
        </w:rPr>
        <w:t>34</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23.11</w:t>
      </w:r>
      <w:r>
        <w:rPr>
          <w:color w:val="000000"/>
          <w:spacing w:val="-3"/>
        </w:rPr>
        <w:tab/>
        <w:t>Amendment</w:t>
      </w:r>
      <w:r>
        <w:rPr>
          <w:color w:val="000000"/>
        </w:rPr>
        <w:tab/>
      </w:r>
      <w:r>
        <w:rPr>
          <w:color w:val="000000"/>
        </w:rPr>
        <w:tab/>
      </w:r>
      <w:r>
        <w:rPr>
          <w:color w:val="000000"/>
          <w:spacing w:val="-3"/>
        </w:rPr>
        <w:t>35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23.12</w:t>
      </w:r>
      <w:r>
        <w:rPr>
          <w:color w:val="000000"/>
          <w:spacing w:val="-3"/>
        </w:rPr>
        <w:tab/>
        <w:t>Modification by the Parties</w:t>
      </w:r>
      <w:r>
        <w:rPr>
          <w:color w:val="000000"/>
        </w:rPr>
        <w:tab/>
      </w:r>
      <w:r>
        <w:rPr>
          <w:color w:val="000000"/>
        </w:rPr>
        <w:tab/>
      </w:r>
      <w:r>
        <w:rPr>
          <w:color w:val="000000"/>
          <w:spacing w:val="-3"/>
        </w:rPr>
        <w:t>35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23.13</w:t>
      </w:r>
      <w:r>
        <w:rPr>
          <w:color w:val="000000"/>
          <w:spacing w:val="-3"/>
        </w:rPr>
        <w:tab/>
        <w:t>Reservation of Rights</w:t>
      </w:r>
      <w:r>
        <w:rPr>
          <w:color w:val="000000"/>
        </w:rPr>
        <w:tab/>
      </w:r>
      <w:r>
        <w:rPr>
          <w:color w:val="000000"/>
        </w:rPr>
        <w:tab/>
      </w:r>
      <w:r>
        <w:rPr>
          <w:color w:val="000000"/>
          <w:spacing w:val="-3"/>
        </w:rPr>
        <w:t>35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23.14</w:t>
      </w:r>
      <w:r>
        <w:rPr>
          <w:color w:val="000000"/>
          <w:spacing w:val="-3"/>
        </w:rPr>
        <w:tab/>
        <w:t>No Partnership</w:t>
      </w:r>
      <w:r>
        <w:rPr>
          <w:color w:val="000000"/>
        </w:rPr>
        <w:tab/>
      </w:r>
      <w:r>
        <w:rPr>
          <w:color w:val="000000"/>
        </w:rPr>
        <w:tab/>
      </w:r>
      <w:r>
        <w:rPr>
          <w:color w:val="000000"/>
          <w:spacing w:val="-3"/>
        </w:rPr>
        <w:t>35</w:t>
      </w:r>
    </w:p>
    <w:p w:rsidR="00824EA2" w:rsidRDefault="0055330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23.15</w:t>
      </w:r>
      <w:r>
        <w:rPr>
          <w:color w:val="000000"/>
          <w:spacing w:val="-3"/>
        </w:rPr>
        <w:tab/>
        <w:t>Other Transmissio</w:t>
      </w:r>
      <w:r>
        <w:rPr>
          <w:color w:val="000000"/>
          <w:spacing w:val="-3"/>
        </w:rPr>
        <w:t>n Rights</w:t>
      </w:r>
      <w:r>
        <w:rPr>
          <w:color w:val="000000"/>
        </w:rPr>
        <w:tab/>
      </w:r>
      <w:r>
        <w:rPr>
          <w:color w:val="000000"/>
        </w:rPr>
        <w:tab/>
      </w:r>
      <w:r>
        <w:rPr>
          <w:color w:val="000000"/>
          <w:spacing w:val="-3"/>
        </w:rPr>
        <w:t>35</w:t>
      </w:r>
    </w:p>
    <w:p w:rsidR="00824EA2" w:rsidRDefault="00824EA2">
      <w:pPr>
        <w:autoSpaceDE w:val="0"/>
        <w:autoSpaceDN w:val="0"/>
        <w:adjustRightInd w:val="0"/>
        <w:spacing w:line="276" w:lineRule="exact"/>
        <w:ind w:left="1620"/>
        <w:rPr>
          <w:color w:val="000000"/>
          <w:spacing w:val="-3"/>
        </w:rPr>
      </w:pPr>
    </w:p>
    <w:p w:rsidR="00824EA2" w:rsidRDefault="0055330A">
      <w:pPr>
        <w:autoSpaceDE w:val="0"/>
        <w:autoSpaceDN w:val="0"/>
        <w:adjustRightInd w:val="0"/>
        <w:spacing w:before="230" w:line="276" w:lineRule="exact"/>
        <w:ind w:left="1620"/>
        <w:rPr>
          <w:color w:val="000000"/>
          <w:spacing w:val="-3"/>
        </w:rPr>
      </w:pPr>
      <w:r>
        <w:rPr>
          <w:color w:val="000000"/>
          <w:spacing w:val="-3"/>
        </w:rPr>
        <w:t xml:space="preserve">Appendices </w:t>
      </w: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824EA2">
      <w:pPr>
        <w:autoSpaceDE w:val="0"/>
        <w:autoSpaceDN w:val="0"/>
        <w:adjustRightInd w:val="0"/>
        <w:spacing w:line="276" w:lineRule="exact"/>
        <w:ind w:left="6019"/>
        <w:rPr>
          <w:color w:val="000000"/>
          <w:spacing w:val="-3"/>
        </w:rPr>
      </w:pPr>
    </w:p>
    <w:p w:rsidR="00824EA2" w:rsidRDefault="0055330A">
      <w:pPr>
        <w:autoSpaceDE w:val="0"/>
        <w:autoSpaceDN w:val="0"/>
        <w:adjustRightInd w:val="0"/>
        <w:spacing w:before="200" w:line="276" w:lineRule="exact"/>
        <w:ind w:left="6019"/>
        <w:rPr>
          <w:color w:val="000000"/>
          <w:spacing w:val="-3"/>
        </w:rPr>
      </w:pPr>
      <w:r>
        <w:rPr>
          <w:color w:val="000000"/>
          <w:spacing w:val="-3"/>
        </w:rPr>
        <w:t xml:space="preserve">iii </w:t>
      </w:r>
    </w:p>
    <w:p w:rsidR="00824EA2" w:rsidRDefault="00824EA2">
      <w:pPr>
        <w:autoSpaceDE w:val="0"/>
        <w:autoSpaceDN w:val="0"/>
        <w:adjustRightInd w:val="0"/>
        <w:rPr>
          <w:color w:val="000000"/>
          <w:spacing w:val="-3"/>
        </w:rPr>
        <w:sectPr w:rsidR="00824EA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6" w:name="Pg6"/>
      <w:bookmarkEnd w:id="6"/>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2092"/>
        <w:rPr>
          <w:rFonts w:ascii="Times New Roman Bold" w:hAnsi="Times New Roman Bold"/>
          <w:color w:val="000000"/>
          <w:spacing w:val="-3"/>
        </w:rPr>
      </w:pPr>
    </w:p>
    <w:p w:rsidR="00824EA2" w:rsidRDefault="0055330A">
      <w:pPr>
        <w:autoSpaceDE w:val="0"/>
        <w:autoSpaceDN w:val="0"/>
        <w:adjustRightInd w:val="0"/>
        <w:spacing w:before="16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824EA2" w:rsidRDefault="00824EA2">
      <w:pPr>
        <w:autoSpaceDE w:val="0"/>
        <w:autoSpaceDN w:val="0"/>
        <w:adjustRightInd w:val="0"/>
        <w:spacing w:line="275" w:lineRule="exact"/>
        <w:ind w:left="1440"/>
        <w:rPr>
          <w:rFonts w:ascii="Times New Roman Bold" w:hAnsi="Times New Roman Bold"/>
          <w:color w:val="000000"/>
          <w:spacing w:val="-3"/>
        </w:rPr>
      </w:pPr>
    </w:p>
    <w:p w:rsidR="00824EA2" w:rsidRDefault="0055330A">
      <w:pPr>
        <w:autoSpaceDE w:val="0"/>
        <w:autoSpaceDN w:val="0"/>
        <w:adjustRightInd w:val="0"/>
        <w:spacing w:before="70" w:line="275" w:lineRule="exact"/>
        <w:ind w:left="1440" w:right="1257"/>
        <w:rPr>
          <w:color w:val="000000"/>
          <w:spacing w:val="-2"/>
        </w:rPr>
      </w:pPr>
      <w:r>
        <w:rPr>
          <w:rFonts w:ascii="Times New Roman Bold" w:hAnsi="Times New Roman Bold"/>
          <w:color w:val="000000"/>
          <w:spacing w:val="-3"/>
        </w:rPr>
        <w:t xml:space="preserve">THIS ENGINEERING, PROCUREMENT, AND CONSTRUCTION AGREEMENT </w:t>
      </w:r>
      <w:r>
        <w:rPr>
          <w:rFonts w:ascii="Times New Roman Bold" w:hAnsi="Times New Roman Bold"/>
          <w:color w:val="000000"/>
          <w:spacing w:val="-3"/>
        </w:rPr>
        <w:br/>
      </w:r>
      <w:r>
        <w:rPr>
          <w:color w:val="000000"/>
          <w:spacing w:val="-2"/>
        </w:rPr>
        <w:t xml:space="preserve">(“Agreement”) is made and entered </w:t>
      </w:r>
      <w:r>
        <w:rPr>
          <w:color w:val="000000"/>
          <w:spacing w:val="-2"/>
        </w:rPr>
        <w:t>into this 28</w:t>
      </w:r>
      <w:r>
        <w:rPr>
          <w:color w:val="000000"/>
          <w:spacing w:val="-2"/>
          <w:vertAlign w:val="superscript"/>
        </w:rPr>
        <w:t>th</w:t>
      </w:r>
      <w:r>
        <w:rPr>
          <w:color w:val="000000"/>
          <w:spacing w:val="-2"/>
        </w:rPr>
        <w:t xml:space="preserve"> day of June 2019, by and among: (i) Stony </w:t>
      </w:r>
      <w:r>
        <w:rPr>
          <w:color w:val="000000"/>
          <w:spacing w:val="-2"/>
        </w:rPr>
        <w:br/>
        <w:t xml:space="preserve">Creek Energy LLC, a limited liability company organized and existing under the laws of the </w:t>
      </w:r>
      <w:r>
        <w:rPr>
          <w:color w:val="000000"/>
          <w:spacing w:val="-2"/>
        </w:rPr>
        <w:br/>
        <w:t xml:space="preserve">State of Delaware (“Stony Creek”), TBE Montgomery, LLC, a limited liability company </w:t>
      </w:r>
      <w:r>
        <w:rPr>
          <w:color w:val="000000"/>
          <w:spacing w:val="-2"/>
        </w:rPr>
        <w:br/>
        <w:t>organized and existin</w:t>
      </w:r>
      <w:r>
        <w:rPr>
          <w:color w:val="000000"/>
          <w:spacing w:val="-2"/>
        </w:rPr>
        <w:t xml:space="preserve">g under the laws of the State of New York (“Taylor”), and CPV Valley, </w:t>
      </w:r>
      <w:r>
        <w:rPr>
          <w:color w:val="000000"/>
          <w:spacing w:val="-2"/>
        </w:rPr>
        <w:br/>
        <w:t xml:space="preserve">LLC, a limited liability company organized and existing under the laws of the State of Delaware </w:t>
      </w:r>
      <w:r>
        <w:rPr>
          <w:color w:val="000000"/>
          <w:spacing w:val="-2"/>
        </w:rPr>
        <w:br/>
        <w:t>(“CPV Valley”) (each individually a “Developer” and collectively the “Developers”); (ii)</w:t>
      </w:r>
      <w:r>
        <w:rPr>
          <w:color w:val="000000"/>
          <w:spacing w:val="-2"/>
        </w:rPr>
        <w:t xml:space="preserve"> Central </w:t>
      </w:r>
      <w:r>
        <w:rPr>
          <w:color w:val="000000"/>
          <w:spacing w:val="-2"/>
        </w:rPr>
        <w:br/>
        <w:t xml:space="preserve">Hudson Gas &amp; Electric Corporation, a corporation organized and existing under the laws of the </w:t>
      </w:r>
      <w:r>
        <w:rPr>
          <w:color w:val="000000"/>
          <w:spacing w:val="-2"/>
        </w:rPr>
        <w:br/>
        <w:t xml:space="preserve">State of New York (“Central Hudson”), and Niagara Mohawk Power Corporation d/b/a National </w:t>
      </w:r>
      <w:r>
        <w:rPr>
          <w:color w:val="000000"/>
          <w:spacing w:val="-2"/>
        </w:rPr>
        <w:br/>
        <w:t>Grid, a corporation organized and existing under the laws of</w:t>
      </w:r>
      <w:r>
        <w:rPr>
          <w:color w:val="000000"/>
          <w:spacing w:val="-2"/>
        </w:rPr>
        <w:t xml:space="preserve"> the State of New York (“National </w:t>
      </w:r>
      <w:r>
        <w:rPr>
          <w:color w:val="000000"/>
          <w:spacing w:val="-2"/>
        </w:rPr>
        <w:br/>
        <w:t xml:space="preserve">Grid”) (each individually an “Affected Transmission Owner” and collectively the “Affected </w:t>
      </w:r>
      <w:r>
        <w:rPr>
          <w:color w:val="000000"/>
          <w:spacing w:val="-2"/>
        </w:rPr>
        <w:br/>
        <w:t>Transmission Owners”); and (iii) the New York Independent System Operator, Inc., a not-for-</w:t>
      </w:r>
      <w:r>
        <w:rPr>
          <w:color w:val="000000"/>
          <w:spacing w:val="-2"/>
        </w:rPr>
        <w:br/>
        <w:t>profit corporation organized and exist</w:t>
      </w:r>
      <w:r>
        <w:rPr>
          <w:color w:val="000000"/>
          <w:spacing w:val="-2"/>
        </w:rPr>
        <w:t xml:space="preserve">ing under the laws of the State of New York (“NYISO”). </w:t>
      </w:r>
      <w:r>
        <w:rPr>
          <w:color w:val="000000"/>
          <w:spacing w:val="-2"/>
        </w:rPr>
        <w:br/>
        <w:t xml:space="preserve">The Developers, the Affected Transmission Owners, or the NYISO each may be referred to </w:t>
      </w:r>
      <w:r>
        <w:rPr>
          <w:color w:val="000000"/>
          <w:spacing w:val="-2"/>
        </w:rPr>
        <w:br/>
        <w:t xml:space="preserve">individually as a “Party” or collectively referred to as the “Parties.” </w:t>
      </w:r>
    </w:p>
    <w:p w:rsidR="00824EA2" w:rsidRDefault="00824EA2">
      <w:pPr>
        <w:autoSpaceDE w:val="0"/>
        <w:autoSpaceDN w:val="0"/>
        <w:adjustRightInd w:val="0"/>
        <w:spacing w:line="276" w:lineRule="exact"/>
        <w:ind w:left="5505"/>
        <w:rPr>
          <w:color w:val="000000"/>
          <w:spacing w:val="-2"/>
        </w:rPr>
      </w:pPr>
    </w:p>
    <w:p w:rsidR="00824EA2" w:rsidRDefault="0055330A">
      <w:pPr>
        <w:autoSpaceDE w:val="0"/>
        <w:autoSpaceDN w:val="0"/>
        <w:adjustRightInd w:val="0"/>
        <w:spacing w:before="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824EA2" w:rsidRDefault="00824EA2">
      <w:pPr>
        <w:autoSpaceDE w:val="0"/>
        <w:autoSpaceDN w:val="0"/>
        <w:adjustRightInd w:val="0"/>
        <w:spacing w:line="273" w:lineRule="exact"/>
        <w:ind w:left="1440"/>
        <w:rPr>
          <w:rFonts w:ascii="Times New Roman Bold" w:hAnsi="Times New Roman Bold"/>
          <w:color w:val="000000"/>
          <w:spacing w:val="-3"/>
        </w:rPr>
      </w:pPr>
    </w:p>
    <w:p w:rsidR="00824EA2" w:rsidRDefault="0055330A">
      <w:pPr>
        <w:autoSpaceDE w:val="0"/>
        <w:autoSpaceDN w:val="0"/>
        <w:adjustRightInd w:val="0"/>
        <w:spacing w:before="14" w:line="273" w:lineRule="exact"/>
        <w:ind w:left="1440" w:right="1284"/>
        <w:rPr>
          <w:color w:val="000000"/>
          <w:spacing w:val="-2"/>
        </w:rPr>
      </w:pPr>
      <w:r>
        <w:rPr>
          <w:rFonts w:ascii="Times New Roman Bold" w:hAnsi="Times New Roman Bold"/>
          <w:color w:val="000000"/>
          <w:spacing w:val="-2"/>
        </w:rPr>
        <w:t>WHEREAS,</w:t>
      </w:r>
      <w:r>
        <w:rPr>
          <w:color w:val="000000"/>
          <w:spacing w:val="-2"/>
        </w:rPr>
        <w:t xml:space="preserve"> Stony Creek, a pro</w:t>
      </w:r>
      <w:r>
        <w:rPr>
          <w:color w:val="000000"/>
          <w:spacing w:val="-2"/>
        </w:rPr>
        <w:t xml:space="preserve">ject previously in the NYISO interconnection queue (Queue No. </w:t>
      </w:r>
      <w:r>
        <w:rPr>
          <w:color w:val="000000"/>
          <w:spacing w:val="-2"/>
        </w:rPr>
        <w:br/>
        <w:t xml:space="preserve">263) and CPV Valley, a project in the NYISO interconnection queue (Queue No. 251) have </w:t>
      </w:r>
      <w:r>
        <w:rPr>
          <w:color w:val="000000"/>
          <w:spacing w:val="-2"/>
        </w:rPr>
        <w:br/>
        <w:t xml:space="preserve">developed and constructed Large Generating Facilities that are interconnected to transmission </w:t>
      </w:r>
      <w:r>
        <w:rPr>
          <w:color w:val="000000"/>
          <w:spacing w:val="-2"/>
        </w:rPr>
        <w:br/>
        <w:t>facilities</w:t>
      </w:r>
      <w:r>
        <w:rPr>
          <w:color w:val="000000"/>
          <w:spacing w:val="-2"/>
        </w:rPr>
        <w:t xml:space="preserve"> that are part of the New York State Transmission System operated by the NYISO; </w:t>
      </w:r>
    </w:p>
    <w:p w:rsidR="00824EA2" w:rsidRDefault="00824EA2">
      <w:pPr>
        <w:autoSpaceDE w:val="0"/>
        <w:autoSpaceDN w:val="0"/>
        <w:adjustRightInd w:val="0"/>
        <w:spacing w:line="276" w:lineRule="exact"/>
        <w:ind w:left="1440"/>
        <w:rPr>
          <w:color w:val="000000"/>
          <w:spacing w:val="-2"/>
        </w:rPr>
      </w:pPr>
    </w:p>
    <w:p w:rsidR="00824EA2" w:rsidRDefault="0055330A">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Taylor, a project in the NYISO interconnection queue (Queue No. 349) is </w:t>
      </w:r>
    </w:p>
    <w:p w:rsidR="00824EA2" w:rsidRDefault="0055330A">
      <w:pPr>
        <w:autoSpaceDE w:val="0"/>
        <w:autoSpaceDN w:val="0"/>
        <w:adjustRightInd w:val="0"/>
        <w:spacing w:line="280" w:lineRule="exact"/>
        <w:ind w:left="1440" w:right="1558"/>
        <w:jc w:val="both"/>
        <w:rPr>
          <w:color w:val="000000"/>
          <w:spacing w:val="-3"/>
        </w:rPr>
      </w:pPr>
      <w:r>
        <w:rPr>
          <w:color w:val="000000"/>
          <w:spacing w:val="-2"/>
        </w:rPr>
        <w:t>developing a Large Generating Facility that will interconnect to transmission facilities tha</w:t>
      </w:r>
      <w:r>
        <w:rPr>
          <w:color w:val="000000"/>
          <w:spacing w:val="-2"/>
        </w:rPr>
        <w:t xml:space="preserve">t are </w:t>
      </w:r>
      <w:r>
        <w:rPr>
          <w:color w:val="000000"/>
          <w:spacing w:val="-3"/>
        </w:rPr>
        <w:t xml:space="preserve">part of the New York State Transmission System operated by the NYISO; </w:t>
      </w:r>
    </w:p>
    <w:p w:rsidR="00824EA2" w:rsidRDefault="0055330A">
      <w:pPr>
        <w:autoSpaceDE w:val="0"/>
        <w:autoSpaceDN w:val="0"/>
        <w:adjustRightInd w:val="0"/>
        <w:spacing w:before="267" w:line="273" w:lineRule="exact"/>
        <w:ind w:left="1440" w:right="1430"/>
        <w:rPr>
          <w:color w:val="000000"/>
          <w:spacing w:val="-3"/>
        </w:rPr>
      </w:pPr>
      <w:r>
        <w:rPr>
          <w:rFonts w:ascii="Times New Roman Bold" w:hAnsi="Times New Roman Bold"/>
          <w:color w:val="000000"/>
          <w:spacing w:val="-2"/>
        </w:rPr>
        <w:t>WHEREAS,</w:t>
      </w:r>
      <w:r>
        <w:rPr>
          <w:color w:val="000000"/>
          <w:spacing w:val="-2"/>
        </w:rPr>
        <w:t xml:space="preserve"> Ball Hill, a project previously in the NYISO interconnection queue (Queue No. </w:t>
      </w:r>
      <w:r>
        <w:rPr>
          <w:color w:val="000000"/>
          <w:spacing w:val="-2"/>
        </w:rPr>
        <w:t xml:space="preserve">222) was developing a Large Generating Facility to interconnect to transmission facilities that are part of the New York State Transmission System operated by the NYISO, and subsequently </w:t>
      </w:r>
      <w:r>
        <w:rPr>
          <w:color w:val="000000"/>
          <w:spacing w:val="-3"/>
        </w:rPr>
        <w:t xml:space="preserve">terminated its project;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each Developer requested that the </w:t>
      </w:r>
      <w:r>
        <w:rPr>
          <w:color w:val="000000"/>
          <w:spacing w:val="-2"/>
        </w:rPr>
        <w:t xml:space="preserve">NYISO provide it with Capacity Resource </w:t>
      </w:r>
    </w:p>
    <w:p w:rsidR="00824EA2" w:rsidRDefault="0055330A">
      <w:pPr>
        <w:autoSpaceDE w:val="0"/>
        <w:autoSpaceDN w:val="0"/>
        <w:adjustRightInd w:val="0"/>
        <w:spacing w:before="18" w:line="260" w:lineRule="exact"/>
        <w:ind w:left="1440" w:right="1265"/>
        <w:jc w:val="both"/>
        <w:rPr>
          <w:color w:val="000000"/>
          <w:spacing w:val="-3"/>
        </w:rPr>
      </w:pPr>
      <w:r>
        <w:rPr>
          <w:color w:val="000000"/>
          <w:spacing w:val="-2"/>
        </w:rPr>
        <w:t xml:space="preserve">Interconnection Service as part of the interconnection of its Large Generating Facility to the New </w:t>
      </w:r>
      <w:r>
        <w:rPr>
          <w:color w:val="000000"/>
          <w:spacing w:val="-3"/>
        </w:rPr>
        <w:t xml:space="preserve">York State Transmission System or Distribution System;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1" w:line="276" w:lineRule="exact"/>
        <w:ind w:left="1440" w:right="1419"/>
        <w:rPr>
          <w:color w:val="000000"/>
          <w:spacing w:val="-3"/>
        </w:rPr>
      </w:pPr>
      <w:r>
        <w:rPr>
          <w:rFonts w:ascii="Times New Roman Bold" w:hAnsi="Times New Roman Bold"/>
          <w:color w:val="000000"/>
          <w:spacing w:val="-2"/>
        </w:rPr>
        <w:t xml:space="preserve">WHEREAS, </w:t>
      </w:r>
      <w:r>
        <w:rPr>
          <w:color w:val="000000"/>
          <w:spacing w:val="-2"/>
        </w:rPr>
        <w:t>the NYISO Class Year Deliverability Studies for 2010 and 2011 determined that certain System Deliverability Upgrades must be constructed on the Affected Systems owned by Affected Transmission Owners to enable the Developers to interconnect reliably their L</w:t>
      </w:r>
      <w:r>
        <w:rPr>
          <w:color w:val="000000"/>
          <w:spacing w:val="-2"/>
        </w:rPr>
        <w:t xml:space="preserve">arge Generating Facilities to the New York State Transmission System in a manner that meets the NYISO Deliverability Interconnection Standard at the requested level of Capacity Resource </w:t>
      </w:r>
      <w:r>
        <w:rPr>
          <w:color w:val="000000"/>
          <w:spacing w:val="-3"/>
        </w:rPr>
        <w:t xml:space="preserve">Interconnection Service (“Common System Deliverability Upgrades”); </w:t>
      </w: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55330A">
      <w:pPr>
        <w:autoSpaceDE w:val="0"/>
        <w:autoSpaceDN w:val="0"/>
        <w:adjustRightInd w:val="0"/>
        <w:spacing w:before="80" w:line="276" w:lineRule="exact"/>
        <w:ind w:left="6060"/>
        <w:rPr>
          <w:color w:val="000000"/>
          <w:spacing w:val="-3"/>
        </w:rPr>
      </w:pPr>
      <w:r>
        <w:rPr>
          <w:color w:val="000000"/>
          <w:spacing w:val="-3"/>
        </w:rPr>
        <w:t xml:space="preserve">1 </w:t>
      </w:r>
    </w:p>
    <w:p w:rsidR="00824EA2" w:rsidRDefault="00824EA2">
      <w:pPr>
        <w:autoSpaceDE w:val="0"/>
        <w:autoSpaceDN w:val="0"/>
        <w:adjustRightInd w:val="0"/>
        <w:rPr>
          <w:color w:val="000000"/>
          <w:spacing w:val="-3"/>
        </w:rPr>
        <w:sectPr w:rsidR="00824EA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7" w:name="Pg7"/>
      <w:bookmarkEnd w:id="7"/>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785"/>
        <w:jc w:val="both"/>
        <w:rPr>
          <w:color w:val="000000"/>
          <w:spacing w:val="-2"/>
        </w:rPr>
      </w:pPr>
      <w:r>
        <w:rPr>
          <w:rFonts w:ascii="Times New Roman Bold" w:hAnsi="Times New Roman Bold"/>
          <w:color w:val="000000"/>
          <w:spacing w:val="-2"/>
        </w:rPr>
        <w:t>WHEREAS,</w:t>
      </w:r>
      <w:r>
        <w:rPr>
          <w:color w:val="000000"/>
          <w:spacing w:val="-2"/>
        </w:rPr>
        <w:t xml:space="preserve"> each Developer accepted, and provided Security in the form of cash, letters of </w:t>
      </w:r>
      <w:r>
        <w:rPr>
          <w:color w:val="000000"/>
          <w:spacing w:val="-2"/>
        </w:rPr>
        <w:br/>
        <w:t xml:space="preserve">credit, or parental guarantees to the Affected Transmission Owners pursuant to Sections </w:t>
      </w:r>
    </w:p>
    <w:p w:rsidR="00824EA2" w:rsidRDefault="0055330A">
      <w:pPr>
        <w:autoSpaceDE w:val="0"/>
        <w:autoSpaceDN w:val="0"/>
        <w:adjustRightInd w:val="0"/>
        <w:spacing w:line="280" w:lineRule="exact"/>
        <w:ind w:left="1440" w:right="1460"/>
        <w:rPr>
          <w:color w:val="000000"/>
          <w:spacing w:val="-2"/>
        </w:rPr>
      </w:pPr>
      <w:r>
        <w:rPr>
          <w:color w:val="000000"/>
          <w:spacing w:val="-2"/>
        </w:rPr>
        <w:t xml:space="preserve">25.7.12.2 and 25.8 of Attachment S to the ISO OATT to cover, its portion of the estimated cost </w:t>
      </w:r>
      <w:r>
        <w:rPr>
          <w:color w:val="000000"/>
          <w:spacing w:val="-2"/>
        </w:rPr>
        <w:br/>
        <w:t xml:space="preserve">of the Common System Deliverability Upgrades designated in the NYISO Class Year </w:t>
      </w:r>
      <w:r>
        <w:rPr>
          <w:color w:val="000000"/>
          <w:spacing w:val="-2"/>
        </w:rPr>
        <w:br/>
        <w:t>Deliverability Studies for 2010 or 2011, as applicable (“Developer Common SDU C</w:t>
      </w:r>
      <w:r>
        <w:rPr>
          <w:color w:val="000000"/>
          <w:spacing w:val="-2"/>
        </w:rPr>
        <w:t xml:space="preserve">ost Cap”); </w:t>
      </w:r>
    </w:p>
    <w:p w:rsidR="00824EA2" w:rsidRDefault="0055330A">
      <w:pPr>
        <w:autoSpaceDE w:val="0"/>
        <w:autoSpaceDN w:val="0"/>
        <w:adjustRightInd w:val="0"/>
        <w:spacing w:before="265" w:line="275" w:lineRule="exact"/>
        <w:ind w:left="1440" w:right="1348"/>
        <w:rPr>
          <w:color w:val="000000"/>
          <w:spacing w:val="-3"/>
        </w:rPr>
      </w:pPr>
      <w:r>
        <w:rPr>
          <w:rFonts w:ascii="Times New Roman Bold" w:hAnsi="Times New Roman Bold"/>
          <w:color w:val="000000"/>
          <w:spacing w:val="-2"/>
        </w:rPr>
        <w:t xml:space="preserve">WHEREAS, </w:t>
      </w:r>
      <w:r>
        <w:rPr>
          <w:color w:val="000000"/>
          <w:spacing w:val="-2"/>
        </w:rPr>
        <w:t>the NYISO Class Year Deliverability Study for 2011 determined that a threshold of 60% or more of the estimated cost for the Common System Deliverability Upgrades had been paid or posted as Security by the Developers, which triggers the</w:t>
      </w:r>
      <w:r>
        <w:rPr>
          <w:color w:val="000000"/>
          <w:spacing w:val="-2"/>
        </w:rPr>
        <w:t xml:space="preserve"> requirement that the Affected Transmission Owners construct the Common System Deliverability Upgrades pursuant to </w:t>
      </w:r>
      <w:r>
        <w:rPr>
          <w:color w:val="000000"/>
          <w:spacing w:val="-2"/>
        </w:rPr>
        <w:br/>
      </w:r>
      <w:r>
        <w:rPr>
          <w:color w:val="000000"/>
          <w:spacing w:val="-3"/>
        </w:rPr>
        <w:t xml:space="preserve">Section 25.7.12.3.1 of Attachment S of the ISO OATT;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Central Hudson subsequently requested a non-materiality determination </w:t>
      </w:r>
    </w:p>
    <w:p w:rsidR="00824EA2" w:rsidRDefault="0055330A">
      <w:pPr>
        <w:autoSpaceDE w:val="0"/>
        <w:autoSpaceDN w:val="0"/>
        <w:adjustRightInd w:val="0"/>
        <w:spacing w:before="4" w:line="276" w:lineRule="exact"/>
        <w:ind w:left="1440"/>
        <w:rPr>
          <w:color w:val="000000"/>
          <w:spacing w:val="-2"/>
        </w:rPr>
      </w:pPr>
      <w:r>
        <w:rPr>
          <w:color w:val="000000"/>
          <w:spacing w:val="-2"/>
        </w:rPr>
        <w:t>conce</w:t>
      </w:r>
      <w:r>
        <w:rPr>
          <w:color w:val="000000"/>
          <w:spacing w:val="-2"/>
        </w:rPr>
        <w:t xml:space="preserve">rning certain changes to the Common System Deliverability Upgrades, which changes </w:t>
      </w:r>
    </w:p>
    <w:p w:rsidR="00824EA2" w:rsidRDefault="0055330A">
      <w:pPr>
        <w:autoSpaceDE w:val="0"/>
        <w:autoSpaceDN w:val="0"/>
        <w:adjustRightInd w:val="0"/>
        <w:spacing w:before="18" w:line="260" w:lineRule="exact"/>
        <w:ind w:left="1440" w:right="1461"/>
        <w:jc w:val="both"/>
        <w:rPr>
          <w:color w:val="000000"/>
          <w:spacing w:val="-3"/>
        </w:rPr>
      </w:pPr>
      <w:r>
        <w:rPr>
          <w:color w:val="000000"/>
          <w:spacing w:val="-2"/>
        </w:rPr>
        <w:t xml:space="preserve">were presented to the NYISO’s stakeholder Transmission Planning Advisory Subcommittee on </w:t>
      </w:r>
      <w:r>
        <w:rPr>
          <w:color w:val="000000"/>
          <w:spacing w:val="-3"/>
        </w:rPr>
        <w:t xml:space="preserve">May 1, 2018, and were approved by the NYISO as a non-material change;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Developers and Affected Transmission Owners desire to have the Affected </w:t>
      </w:r>
    </w:p>
    <w:p w:rsidR="00824EA2" w:rsidRDefault="0055330A">
      <w:pPr>
        <w:autoSpaceDE w:val="0"/>
        <w:autoSpaceDN w:val="0"/>
        <w:adjustRightInd w:val="0"/>
        <w:spacing w:before="7" w:line="273" w:lineRule="exact"/>
        <w:ind w:left="1440" w:right="1478"/>
        <w:rPr>
          <w:color w:val="000000"/>
          <w:spacing w:val="-3"/>
        </w:rPr>
      </w:pPr>
      <w:r>
        <w:rPr>
          <w:color w:val="000000"/>
          <w:spacing w:val="-2"/>
        </w:rPr>
        <w:t xml:space="preserve">Transmission Owners perform, and Affected Transmission Owners are willing to perform, the engineering, procurement, and construction services required to construct the Common System </w:t>
      </w:r>
      <w:r>
        <w:rPr>
          <w:color w:val="000000"/>
          <w:spacing w:val="-2"/>
        </w:rPr>
        <w:t xml:space="preserve">Deliverability Upgrades (“EPC Services”) in accordance with the terms and conditions </w:t>
      </w:r>
      <w:r>
        <w:rPr>
          <w:color w:val="000000"/>
          <w:spacing w:val="-2"/>
        </w:rPr>
        <w:br/>
      </w:r>
      <w:r>
        <w:rPr>
          <w:color w:val="000000"/>
          <w:spacing w:val="-3"/>
        </w:rPr>
        <w:t xml:space="preserve">hereinafter set forth; and </w:t>
      </w:r>
    </w:p>
    <w:p w:rsidR="00824EA2" w:rsidRDefault="00824EA2">
      <w:pPr>
        <w:autoSpaceDE w:val="0"/>
        <w:autoSpaceDN w:val="0"/>
        <w:adjustRightInd w:val="0"/>
        <w:spacing w:line="273" w:lineRule="exact"/>
        <w:ind w:left="1440"/>
        <w:rPr>
          <w:color w:val="000000"/>
          <w:spacing w:val="-3"/>
        </w:rPr>
      </w:pPr>
    </w:p>
    <w:p w:rsidR="00824EA2" w:rsidRDefault="0055330A">
      <w:pPr>
        <w:autoSpaceDE w:val="0"/>
        <w:autoSpaceDN w:val="0"/>
        <w:adjustRightInd w:val="0"/>
        <w:spacing w:before="14" w:line="273" w:lineRule="exact"/>
        <w:ind w:left="1440" w:right="1434"/>
        <w:rPr>
          <w:color w:val="000000"/>
          <w:spacing w:val="-3"/>
        </w:rPr>
      </w:pPr>
      <w:r>
        <w:rPr>
          <w:rFonts w:ascii="Times New Roman Bold" w:hAnsi="Times New Roman Bold"/>
          <w:color w:val="000000"/>
          <w:spacing w:val="-2"/>
        </w:rPr>
        <w:t>WHEREAS</w:t>
      </w:r>
      <w:r>
        <w:rPr>
          <w:color w:val="000000"/>
          <w:spacing w:val="-2"/>
        </w:rPr>
        <w:t xml:space="preserve">, Developers, Affected Transmission Owners, and the NYISO have agreed to enter </w:t>
      </w:r>
      <w:r>
        <w:rPr>
          <w:color w:val="000000"/>
          <w:spacing w:val="-2"/>
        </w:rPr>
        <w:br/>
        <w:t xml:space="preserve">into this Agreement for the purpose of allocating the </w:t>
      </w:r>
      <w:r>
        <w:rPr>
          <w:color w:val="000000"/>
          <w:spacing w:val="-2"/>
        </w:rPr>
        <w:t xml:space="preserve">responsibilities for the performance and </w:t>
      </w:r>
      <w:r>
        <w:rPr>
          <w:color w:val="000000"/>
          <w:spacing w:val="-2"/>
        </w:rPr>
        <w:br/>
        <w:t xml:space="preserve">oversight of the EPC Services required to construct the Common System Deliverability </w:t>
      </w:r>
      <w:r>
        <w:rPr>
          <w:color w:val="000000"/>
          <w:spacing w:val="-2"/>
        </w:rPr>
        <w:br/>
      </w:r>
      <w:r>
        <w:rPr>
          <w:color w:val="000000"/>
          <w:spacing w:val="-3"/>
        </w:rPr>
        <w:t xml:space="preserve">Upgrades. </w:t>
      </w:r>
    </w:p>
    <w:p w:rsidR="00824EA2" w:rsidRDefault="00824EA2">
      <w:pPr>
        <w:autoSpaceDE w:val="0"/>
        <w:autoSpaceDN w:val="0"/>
        <w:adjustRightInd w:val="0"/>
        <w:spacing w:line="280" w:lineRule="exact"/>
        <w:ind w:left="1440"/>
        <w:jc w:val="both"/>
        <w:rPr>
          <w:color w:val="000000"/>
          <w:spacing w:val="-3"/>
        </w:rPr>
      </w:pPr>
    </w:p>
    <w:p w:rsidR="00824EA2" w:rsidRDefault="0055330A">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824EA2" w:rsidRDefault="0055330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824EA2" w:rsidRDefault="0055330A">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824EA2" w:rsidRDefault="0055330A">
      <w:pPr>
        <w:autoSpaceDE w:val="0"/>
        <w:autoSpaceDN w:val="0"/>
        <w:adjustRightInd w:val="0"/>
        <w:spacing w:before="7" w:line="273" w:lineRule="exact"/>
        <w:ind w:left="1440" w:right="1246"/>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824EA2" w:rsidRDefault="0055330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Affected S</w:t>
      </w:r>
      <w:r>
        <w:rPr>
          <w:rFonts w:ascii="Times New Roman Bold" w:hAnsi="Times New Roman Bold"/>
          <w:color w:val="000000"/>
          <w:spacing w:val="-2"/>
        </w:rPr>
        <w:t xml:space="preserve">ystem </w:t>
      </w:r>
      <w:r>
        <w:rPr>
          <w:color w:val="000000"/>
          <w:spacing w:val="-2"/>
        </w:rPr>
        <w:t xml:space="preserve">shall mean the electric system of an Affected Transmission Owner, which is </w:t>
      </w:r>
    </w:p>
    <w:p w:rsidR="00824EA2" w:rsidRDefault="0055330A">
      <w:pPr>
        <w:autoSpaceDE w:val="0"/>
        <w:autoSpaceDN w:val="0"/>
        <w:adjustRightInd w:val="0"/>
        <w:spacing w:before="1" w:line="280" w:lineRule="exact"/>
        <w:ind w:left="1440" w:right="1278"/>
        <w:jc w:val="both"/>
        <w:rPr>
          <w:color w:val="000000"/>
          <w:spacing w:val="-3"/>
        </w:rPr>
      </w:pPr>
      <w:r>
        <w:rPr>
          <w:color w:val="000000"/>
          <w:spacing w:val="-2"/>
        </w:rPr>
        <w:t xml:space="preserve">part of the New York State Transmission System that is affected by the proposed interconnection </w:t>
      </w:r>
      <w:r>
        <w:rPr>
          <w:color w:val="000000"/>
          <w:spacing w:val="-3"/>
        </w:rPr>
        <w:t xml:space="preserve">of the Large Generating Facilities.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have the meaning set forth in the introductory paragraph. </w:t>
      </w:r>
    </w:p>
    <w:p w:rsidR="00824EA2" w:rsidRDefault="0055330A">
      <w:pPr>
        <w:autoSpaceDE w:val="0"/>
        <w:autoSpaceDN w:val="0"/>
        <w:adjustRightInd w:val="0"/>
        <w:spacing w:before="221" w:line="280" w:lineRule="exact"/>
        <w:ind w:left="1440" w:right="1424"/>
        <w:jc w:val="both"/>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w:t>
      </w:r>
      <w:r>
        <w:rPr>
          <w:color w:val="000000"/>
          <w:spacing w:val="-2"/>
        </w:rPr>
        <w:t xml:space="preserve">n, </w:t>
      </w:r>
    </w:p>
    <w:p w:rsidR="00824EA2" w:rsidRDefault="00824EA2">
      <w:pPr>
        <w:autoSpaceDE w:val="0"/>
        <w:autoSpaceDN w:val="0"/>
        <w:adjustRightInd w:val="0"/>
        <w:spacing w:line="276" w:lineRule="exact"/>
        <w:ind w:left="6060"/>
        <w:rPr>
          <w:color w:val="000000"/>
          <w:spacing w:val="-2"/>
        </w:rPr>
      </w:pPr>
    </w:p>
    <w:p w:rsidR="00824EA2" w:rsidRDefault="00824EA2">
      <w:pPr>
        <w:autoSpaceDE w:val="0"/>
        <w:autoSpaceDN w:val="0"/>
        <w:adjustRightInd w:val="0"/>
        <w:spacing w:line="276" w:lineRule="exact"/>
        <w:ind w:left="6060"/>
        <w:rPr>
          <w:color w:val="000000"/>
          <w:spacing w:val="-2"/>
        </w:rPr>
      </w:pPr>
    </w:p>
    <w:p w:rsidR="00824EA2" w:rsidRDefault="0055330A">
      <w:pPr>
        <w:autoSpaceDE w:val="0"/>
        <w:autoSpaceDN w:val="0"/>
        <w:adjustRightInd w:val="0"/>
        <w:spacing w:before="72" w:line="276" w:lineRule="exact"/>
        <w:ind w:left="6060"/>
        <w:rPr>
          <w:color w:val="000000"/>
          <w:spacing w:val="-3"/>
        </w:rPr>
      </w:pPr>
      <w:r>
        <w:rPr>
          <w:color w:val="000000"/>
          <w:spacing w:val="-3"/>
        </w:rPr>
        <w:t xml:space="preserve">2 </w:t>
      </w:r>
    </w:p>
    <w:p w:rsidR="00824EA2" w:rsidRDefault="00824EA2">
      <w:pPr>
        <w:autoSpaceDE w:val="0"/>
        <w:autoSpaceDN w:val="0"/>
        <w:adjustRightInd w:val="0"/>
        <w:rPr>
          <w:color w:val="000000"/>
          <w:spacing w:val="-3"/>
        </w:rPr>
        <w:sectPr w:rsidR="00824EA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8" w:name="Pg8"/>
      <w:bookmarkEnd w:id="8"/>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557"/>
        <w:rPr>
          <w:color w:val="000000"/>
          <w:spacing w:val="-3"/>
        </w:rPr>
      </w:pPr>
      <w:r>
        <w:rPr>
          <w:color w:val="000000"/>
          <w:spacing w:val="-2"/>
        </w:rPr>
        <w:t xml:space="preserve">directly or indirectly controlling, controlled by, or under common control with, such person or entity.  The term “control” shall mean the possession, directly or indirectly, of the power to </w:t>
      </w:r>
      <w:r>
        <w:rPr>
          <w:color w:val="000000"/>
          <w:spacing w:val="-2"/>
        </w:rPr>
        <w:t xml:space="preserve">direct the management or policies of a person or an entity.  A voting interest of ten percent or </w:t>
      </w:r>
      <w:r>
        <w:rPr>
          <w:color w:val="000000"/>
          <w:spacing w:val="-3"/>
        </w:rPr>
        <w:t xml:space="preserve">more shall create a rebuttable presumption of control. </w:t>
      </w:r>
    </w:p>
    <w:p w:rsidR="00824EA2" w:rsidRDefault="0055330A">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w:t>
      </w:r>
      <w:r>
        <w:rPr>
          <w:color w:val="000000"/>
          <w:spacing w:val="-2"/>
        </w:rPr>
        <w:t xml:space="preserve">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824EA2" w:rsidRDefault="0055330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w:t>
      </w:r>
      <w:r>
        <w:rPr>
          <w:rFonts w:ascii="Times New Roman Bold" w:hAnsi="Times New Roman Bold"/>
          <w:color w:val="000000"/>
          <w:spacing w:val="-2"/>
        </w:rPr>
        <w:t xml:space="preserve"> Councils</w:t>
      </w:r>
      <w:r>
        <w:rPr>
          <w:color w:val="000000"/>
          <w:spacing w:val="-2"/>
        </w:rPr>
        <w:t xml:space="preserve"> shall mean the NERC, the NPCC and the NYSRC. </w:t>
      </w:r>
    </w:p>
    <w:p w:rsidR="00824EA2" w:rsidRDefault="0055330A">
      <w:pPr>
        <w:autoSpaceDE w:val="0"/>
        <w:autoSpaceDN w:val="0"/>
        <w:adjustRightInd w:val="0"/>
        <w:spacing w:before="244" w:line="276" w:lineRule="exact"/>
        <w:ind w:left="1440" w:right="1322"/>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Common System Deliverability </w:t>
      </w:r>
      <w:r>
        <w:rPr>
          <w:color w:val="000000"/>
          <w:spacing w:val="-2"/>
        </w:rPr>
        <w:br/>
        <w:t>Upgrades w</w:t>
      </w:r>
      <w:r>
        <w:rPr>
          <w:color w:val="000000"/>
          <w:spacing w:val="-2"/>
        </w:rPr>
        <w:t xml:space="preserve">ill be constructed, as those requirements and guidelines are amended and modified </w:t>
      </w:r>
      <w:r>
        <w:rPr>
          <w:color w:val="000000"/>
          <w:spacing w:val="-2"/>
        </w:rPr>
        <w:br/>
        <w:t xml:space="preserve">and in effect from time to time; provided that no Party shall waive its right to challenge the </w:t>
      </w:r>
      <w:r>
        <w:rPr>
          <w:color w:val="000000"/>
          <w:spacing w:val="-2"/>
        </w:rPr>
        <w:br/>
        <w:t>applicability or validity of any requirement or guideline as applied to it in</w:t>
      </w:r>
      <w:r>
        <w:rPr>
          <w:color w:val="000000"/>
          <w:spacing w:val="-2"/>
        </w:rPr>
        <w:t xml:space="preserve"> the context of this </w:t>
      </w:r>
      <w:r>
        <w:rPr>
          <w:color w:val="000000"/>
          <w:spacing w:val="-2"/>
        </w:rPr>
        <w:br/>
      </w:r>
      <w:r>
        <w:rPr>
          <w:color w:val="000000"/>
          <w:spacing w:val="-3"/>
        </w:rPr>
        <w:t xml:space="preserve">Agreement. </w:t>
      </w:r>
    </w:p>
    <w:p w:rsidR="00824EA2" w:rsidRDefault="0055330A">
      <w:pPr>
        <w:autoSpaceDE w:val="0"/>
        <w:autoSpaceDN w:val="0"/>
        <w:adjustRightInd w:val="0"/>
        <w:spacing w:before="221"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 Monday thro</w:t>
      </w:r>
      <w:r>
        <w:rPr>
          <w:color w:val="000000"/>
          <w:spacing w:val="-2"/>
        </w:rPr>
        <w:t xml:space="preserve">ugh Friday, excluding federal holidays.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824EA2" w:rsidRDefault="0055330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824EA2" w:rsidRDefault="0055330A">
      <w:pPr>
        <w:autoSpaceDE w:val="0"/>
        <w:autoSpaceDN w:val="0"/>
        <w:adjustRightInd w:val="0"/>
        <w:spacing w:before="1" w:line="280"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eligibility requirements for participation as</w:t>
      </w:r>
      <w:r>
        <w:rPr>
          <w:color w:val="000000"/>
          <w:spacing w:val="-2"/>
        </w:rPr>
        <w:t xml:space="preserve"> a NYISO Installed Capacity </w:t>
      </w:r>
      <w:r>
        <w:rPr>
          <w:color w:val="000000"/>
          <w:spacing w:val="-2"/>
        </w:rPr>
        <w:br/>
      </w:r>
      <w:r>
        <w:rPr>
          <w:color w:val="000000"/>
          <w:spacing w:val="-3"/>
        </w:rPr>
        <w:t xml:space="preserve">Supplier. </w:t>
      </w:r>
    </w:p>
    <w:p w:rsidR="00824EA2" w:rsidRDefault="0055330A">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w:t>
      </w:r>
      <w:r>
        <w:rPr>
          <w:color w:val="000000"/>
          <w:spacing w:val="-2"/>
        </w:rPr>
        <w:t xml:space="preserve">rojects under the NYISO Deliverability Interconnection Standard. </w:t>
      </w:r>
    </w:p>
    <w:p w:rsidR="00824EA2" w:rsidRDefault="0055330A">
      <w:pPr>
        <w:autoSpaceDE w:val="0"/>
        <w:autoSpaceDN w:val="0"/>
        <w:adjustRightInd w:val="0"/>
        <w:spacing w:before="240" w:line="280" w:lineRule="exact"/>
        <w:ind w:left="1440" w:right="1483"/>
        <w:jc w:val="both"/>
        <w:rPr>
          <w:color w:val="000000"/>
          <w:spacing w:val="-2"/>
        </w:rPr>
      </w:pPr>
      <w:r>
        <w:rPr>
          <w:rFonts w:ascii="Times New Roman Bold" w:hAnsi="Times New Roman Bold"/>
          <w:color w:val="000000"/>
          <w:spacing w:val="-2"/>
        </w:rPr>
        <w:t>Common System Deliverability Upgrades</w:t>
      </w:r>
      <w:r>
        <w:rPr>
          <w:color w:val="000000"/>
          <w:spacing w:val="-2"/>
        </w:rPr>
        <w:t xml:space="preserve"> shall have the meaning set forth in the recitals and shall consist of the materials, equipment, and work described in Appendix A. </w:t>
      </w:r>
    </w:p>
    <w:p w:rsidR="00824EA2" w:rsidRDefault="0055330A">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w:t>
      </w:r>
      <w:r>
        <w:rPr>
          <w:color w:val="000000"/>
          <w:spacing w:val="-2"/>
        </w:rPr>
        <w:t xml:space="preserve">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824EA2" w:rsidRDefault="0055330A">
      <w:pPr>
        <w:autoSpaceDE w:val="0"/>
        <w:autoSpaceDN w:val="0"/>
        <w:adjustRightInd w:val="0"/>
        <w:spacing w:before="240" w:line="280" w:lineRule="exact"/>
        <w:ind w:left="1440" w:right="2091"/>
        <w:jc w:val="both"/>
        <w:rPr>
          <w:color w:val="000000"/>
          <w:spacing w:val="-3"/>
        </w:rPr>
      </w:pPr>
      <w:r>
        <w:rPr>
          <w:rFonts w:ascii="Times New Roman Bold" w:hAnsi="Times New Roman Bold"/>
          <w:color w:val="000000"/>
          <w:spacing w:val="-2"/>
        </w:rPr>
        <w:t>Completion Date</w:t>
      </w:r>
      <w:r>
        <w:rPr>
          <w:color w:val="000000"/>
          <w:spacing w:val="-2"/>
        </w:rPr>
        <w:t xml:space="preserve"> shall mean the date on which the Affected Transmission Owners have </w:t>
      </w:r>
      <w:r>
        <w:rPr>
          <w:color w:val="000000"/>
          <w:spacing w:val="-3"/>
        </w:rPr>
        <w:t>completed</w:t>
      </w:r>
      <w:r>
        <w:rPr>
          <w:color w:val="000000"/>
          <w:spacing w:val="-3"/>
        </w:rPr>
        <w:t xml:space="preserve"> the EPC Services, as set forth in Appendix A. </w:t>
      </w: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55330A">
      <w:pPr>
        <w:autoSpaceDE w:val="0"/>
        <w:autoSpaceDN w:val="0"/>
        <w:adjustRightInd w:val="0"/>
        <w:spacing w:before="36" w:line="276" w:lineRule="exact"/>
        <w:ind w:left="6060"/>
        <w:rPr>
          <w:color w:val="000000"/>
          <w:spacing w:val="-3"/>
        </w:rPr>
      </w:pPr>
      <w:r>
        <w:rPr>
          <w:color w:val="000000"/>
          <w:spacing w:val="-3"/>
        </w:rPr>
        <w:t xml:space="preserve">3 </w:t>
      </w:r>
    </w:p>
    <w:p w:rsidR="00824EA2" w:rsidRDefault="00824EA2">
      <w:pPr>
        <w:autoSpaceDE w:val="0"/>
        <w:autoSpaceDN w:val="0"/>
        <w:adjustRightInd w:val="0"/>
        <w:rPr>
          <w:color w:val="000000"/>
          <w:spacing w:val="-3"/>
        </w:rPr>
        <w:sectPr w:rsidR="00824EA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9" w:name="Pg9"/>
      <w:bookmarkEnd w:id="9"/>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16 of this Agreement. </w:t>
      </w:r>
    </w:p>
    <w:p w:rsidR="00824EA2" w:rsidRDefault="0055330A">
      <w:pPr>
        <w:autoSpaceDE w:val="0"/>
        <w:autoSpaceDN w:val="0"/>
        <w:adjustRightInd w:val="0"/>
        <w:spacing w:before="24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w:t>
      </w:r>
      <w:r>
        <w:rPr>
          <w:color w:val="000000"/>
          <w:spacing w:val="-2"/>
        </w:rPr>
        <w:t xml:space="preserve">ment to cure such Breach in </w:t>
      </w:r>
      <w:r>
        <w:rPr>
          <w:color w:val="000000"/>
          <w:spacing w:val="-3"/>
        </w:rPr>
        <w:t xml:space="preserve">accordance with Article 11 of this Agreement.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w:t>
      </w:r>
      <w:r>
        <w:rPr>
          <w:color w:val="000000"/>
          <w:spacing w:val="-2"/>
        </w:rPr>
        <w:t xml:space="preserve"> shall have the meaning set forth in the introductory paragraph. </w:t>
      </w:r>
    </w:p>
    <w:p w:rsidR="00824EA2" w:rsidRDefault="0055330A">
      <w:pPr>
        <w:autoSpaceDE w:val="0"/>
        <w:autoSpaceDN w:val="0"/>
        <w:adjustRightInd w:val="0"/>
        <w:spacing w:before="221" w:line="280" w:lineRule="exact"/>
        <w:ind w:left="1440" w:right="1464"/>
        <w:rPr>
          <w:color w:val="000000"/>
          <w:spacing w:val="-3"/>
        </w:rPr>
      </w:pPr>
      <w:r>
        <w:rPr>
          <w:rFonts w:ascii="Times New Roman Bold" w:hAnsi="Times New Roman Bold"/>
          <w:color w:val="000000"/>
          <w:spacing w:val="-2"/>
        </w:rPr>
        <w:t>Developer Common SDU Cost</w:t>
      </w:r>
      <w:r>
        <w:rPr>
          <w:color w:val="000000"/>
          <w:spacing w:val="-2"/>
        </w:rPr>
        <w:t xml:space="preserve"> </w:t>
      </w:r>
      <w:r>
        <w:rPr>
          <w:rFonts w:ascii="Times New Roman Bold" w:hAnsi="Times New Roman Bold"/>
          <w:color w:val="000000"/>
          <w:spacing w:val="-2"/>
        </w:rPr>
        <w:t xml:space="preserve">Cap </w:t>
      </w:r>
      <w:r>
        <w:rPr>
          <w:color w:val="000000"/>
          <w:spacing w:val="-2"/>
        </w:rPr>
        <w:t xml:space="preserve">shall mean a Developer’s portion of the estimated cost of </w:t>
      </w:r>
      <w:r>
        <w:rPr>
          <w:color w:val="000000"/>
          <w:spacing w:val="-2"/>
        </w:rPr>
        <w:t xml:space="preserve">the Common System Deliverability Upgrades as designated in the Class Year Deliverability </w:t>
      </w:r>
      <w:r>
        <w:rPr>
          <w:color w:val="000000"/>
          <w:spacing w:val="-3"/>
        </w:rPr>
        <w:t xml:space="preserve">Study for 2010 and 2011 and described in Appendix A. </w:t>
      </w:r>
    </w:p>
    <w:p w:rsidR="00824EA2" w:rsidRDefault="0055330A">
      <w:pPr>
        <w:autoSpaceDE w:val="0"/>
        <w:autoSpaceDN w:val="0"/>
        <w:adjustRightInd w:val="0"/>
        <w:spacing w:before="245" w:line="275" w:lineRule="exact"/>
        <w:ind w:left="1440" w:right="1296"/>
        <w:rPr>
          <w:color w:val="000000"/>
          <w:spacing w:val="-3"/>
        </w:rPr>
      </w:pPr>
      <w:r>
        <w:rPr>
          <w:rFonts w:ascii="Times New Roman Bold" w:hAnsi="Times New Roman Bold"/>
          <w:color w:val="000000"/>
          <w:spacing w:val="-2"/>
        </w:rPr>
        <w:t>Distribution System</w:t>
      </w:r>
      <w:r>
        <w:rPr>
          <w:color w:val="000000"/>
          <w:spacing w:val="-2"/>
        </w:rPr>
        <w:t xml:space="preserve"> shall mean the facilities and equipment used to distribute electricity that </w:t>
      </w:r>
      <w:r>
        <w:rPr>
          <w:color w:val="000000"/>
          <w:spacing w:val="-2"/>
        </w:rPr>
        <w:t>are subject to FERC jurisdiction, and are subject to the NYISO’s Large Facility Interconnection Procedures in Attachment X to the ISO OATT or Small Generator Interconnection Procedures in Attachment Z to the ISO OATT under FERC Order Nos. 2003 and/or 2006.</w:t>
      </w:r>
      <w:r>
        <w:rPr>
          <w:color w:val="000000"/>
          <w:spacing w:val="-2"/>
        </w:rPr>
        <w:t xml:space="preserve">  The term </w:t>
      </w:r>
      <w:r>
        <w:rPr>
          <w:color w:val="000000"/>
          <w:spacing w:val="-2"/>
        </w:rPr>
        <w:br/>
      </w:r>
      <w:r>
        <w:rPr>
          <w:color w:val="000000"/>
          <w:spacing w:val="-3"/>
        </w:rPr>
        <w:t xml:space="preserve">Distribution System shall not include LIPA’s distribution facilities. </w:t>
      </w:r>
    </w:p>
    <w:p w:rsidR="00824EA2" w:rsidRDefault="0055330A">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Effective Date </w:t>
      </w:r>
      <w:r>
        <w:rPr>
          <w:color w:val="000000"/>
          <w:spacing w:val="-3"/>
        </w:rPr>
        <w:t xml:space="preserve">shall mean the date determined under Article 2.1. </w:t>
      </w:r>
    </w:p>
    <w:p w:rsidR="00824EA2" w:rsidRDefault="0055330A">
      <w:pPr>
        <w:autoSpaceDE w:val="0"/>
        <w:autoSpaceDN w:val="0"/>
        <w:adjustRightInd w:val="0"/>
        <w:spacing w:before="258" w:line="26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w:t>
      </w:r>
      <w:r>
        <w:rPr>
          <w:color w:val="000000"/>
          <w:spacing w:val="-3"/>
        </w:rPr>
        <w:t xml:space="preserve">ironment or natural resources. </w:t>
      </w:r>
    </w:p>
    <w:p w:rsidR="00824EA2" w:rsidRDefault="0055330A">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824EA2" w:rsidRDefault="0055330A">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824EA2" w:rsidRDefault="0055330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F</w:t>
      </w:r>
      <w:r>
        <w:rPr>
          <w:rFonts w:ascii="Times New Roman Bold" w:hAnsi="Times New Roman Bold"/>
          <w:color w:val="000000"/>
          <w:spacing w:val="-2"/>
        </w:rPr>
        <w:t xml:space="preserve">ERC </w:t>
      </w:r>
      <w:r>
        <w:rPr>
          <w:color w:val="000000"/>
          <w:spacing w:val="-2"/>
        </w:rPr>
        <w:t xml:space="preserve">shall mean the Federal Energy Regulatory Commission (“Commission”) or its successor. </w:t>
      </w:r>
    </w:p>
    <w:p w:rsidR="00824EA2" w:rsidRDefault="0055330A">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w:t>
      </w:r>
      <w:r>
        <w:rPr>
          <w:color w:val="000000"/>
          <w:spacing w:val="-2"/>
        </w:rPr>
        <w:t xml:space="preserve">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w:t>
      </w:r>
      <w:r>
        <w:rPr>
          <w:color w:val="000000"/>
          <w:spacing w:val="-2"/>
        </w:rPr>
        <w:t xml:space="preserve">entional wrongdoing by the Party claiming Force </w:t>
      </w:r>
      <w:r>
        <w:rPr>
          <w:color w:val="000000"/>
          <w:spacing w:val="-2"/>
        </w:rPr>
        <w:br/>
      </w:r>
      <w:r>
        <w:rPr>
          <w:color w:val="000000"/>
          <w:spacing w:val="-3"/>
        </w:rPr>
        <w:t xml:space="preserve">Majeure.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Forfeited Security</w:t>
      </w:r>
      <w:r>
        <w:rPr>
          <w:color w:val="000000"/>
          <w:spacing w:val="-2"/>
        </w:rPr>
        <w:t xml:space="preserve"> shall mean any Security posted to an Affected Transmission Owner in </w:t>
      </w:r>
    </w:p>
    <w:p w:rsidR="00824EA2" w:rsidRDefault="0055330A">
      <w:pPr>
        <w:autoSpaceDE w:val="0"/>
        <w:autoSpaceDN w:val="0"/>
        <w:adjustRightInd w:val="0"/>
        <w:spacing w:before="4" w:line="276" w:lineRule="exact"/>
        <w:ind w:left="1440" w:right="1395"/>
        <w:rPr>
          <w:color w:val="000000"/>
          <w:spacing w:val="-3"/>
        </w:rPr>
      </w:pPr>
      <w:r>
        <w:rPr>
          <w:color w:val="000000"/>
          <w:spacing w:val="-2"/>
        </w:rPr>
        <w:t xml:space="preserve">connection with the Common System Deliverability Upgrades by a Developer that has accepted </w:t>
      </w:r>
      <w:r>
        <w:rPr>
          <w:color w:val="000000"/>
          <w:spacing w:val="-2"/>
        </w:rPr>
        <w:br/>
      </w:r>
      <w:r>
        <w:rPr>
          <w:color w:val="000000"/>
          <w:spacing w:val="-2"/>
        </w:rPr>
        <w:t xml:space="preserve">its Project Cost Allocation for the upgrades in a NYISO Class Year Deliverability Study and </w:t>
      </w:r>
      <w:r>
        <w:rPr>
          <w:color w:val="000000"/>
          <w:spacing w:val="-2"/>
        </w:rPr>
        <w:br/>
        <w:t xml:space="preserve">subsequently terminates or abandons development of its project.  This includes the Security </w:t>
      </w:r>
      <w:r>
        <w:rPr>
          <w:color w:val="000000"/>
          <w:spacing w:val="-2"/>
        </w:rPr>
        <w:br/>
        <w:t>posted to the Affected Transmission Owners by Ball Hill Wind Park, LLC</w:t>
      </w:r>
      <w:r>
        <w:rPr>
          <w:color w:val="000000"/>
          <w:spacing w:val="-2"/>
        </w:rPr>
        <w:t xml:space="preserve"> (NYISO Queue No. </w:t>
      </w:r>
      <w:r>
        <w:rPr>
          <w:color w:val="000000"/>
          <w:spacing w:val="-2"/>
        </w:rPr>
        <w:br/>
        <w:t xml:space="preserve">222) when it accepted its Project Cost Allocation for the Common System Deliverability </w:t>
      </w:r>
      <w:r>
        <w:rPr>
          <w:color w:val="000000"/>
          <w:spacing w:val="-2"/>
        </w:rPr>
        <w:br/>
        <w:t xml:space="preserve">Upgrades in Class Year 2009 and subsequently terminated its project, which Security amount is </w:t>
      </w:r>
      <w:r>
        <w:rPr>
          <w:color w:val="000000"/>
          <w:spacing w:val="-2"/>
        </w:rPr>
        <w:br/>
      </w:r>
      <w:r>
        <w:rPr>
          <w:color w:val="000000"/>
          <w:spacing w:val="-3"/>
        </w:rPr>
        <w:t xml:space="preserve">set forth in Appendix A. </w:t>
      </w: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55330A">
      <w:pPr>
        <w:autoSpaceDE w:val="0"/>
        <w:autoSpaceDN w:val="0"/>
        <w:adjustRightInd w:val="0"/>
        <w:spacing w:before="276" w:line="276" w:lineRule="exact"/>
        <w:ind w:left="6060"/>
        <w:rPr>
          <w:color w:val="000000"/>
          <w:spacing w:val="-3"/>
        </w:rPr>
      </w:pPr>
      <w:r>
        <w:rPr>
          <w:color w:val="000000"/>
          <w:spacing w:val="-3"/>
        </w:rPr>
        <w:t xml:space="preserve">4 </w:t>
      </w:r>
    </w:p>
    <w:p w:rsidR="00824EA2" w:rsidRDefault="00824EA2">
      <w:pPr>
        <w:autoSpaceDE w:val="0"/>
        <w:autoSpaceDN w:val="0"/>
        <w:adjustRightInd w:val="0"/>
        <w:rPr>
          <w:color w:val="000000"/>
          <w:spacing w:val="-3"/>
        </w:rPr>
        <w:sectPr w:rsidR="00824EA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10" w:name="Pg10"/>
      <w:bookmarkEnd w:id="10"/>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2449 </w:t>
      </w:r>
    </w:p>
    <w:p w:rsidR="00824EA2" w:rsidRDefault="00824EA2">
      <w:pPr>
        <w:autoSpaceDE w:val="0"/>
        <w:autoSpaceDN w:val="0"/>
        <w:adjustRightInd w:val="0"/>
        <w:spacing w:line="280" w:lineRule="exact"/>
        <w:ind w:left="1440"/>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384"/>
        <w:rPr>
          <w:color w:val="000000"/>
          <w:spacing w:val="-3"/>
        </w:rPr>
      </w:pPr>
      <w:r>
        <w:rPr>
          <w:rFonts w:ascii="Times New Roman Bold" w:hAnsi="Times New Roman Bold"/>
          <w:color w:val="000000"/>
          <w:spacing w:val="-2"/>
        </w:rPr>
        <w:t>Generating Facility</w:t>
      </w:r>
      <w:r>
        <w:rPr>
          <w:color w:val="000000"/>
          <w:spacing w:val="-2"/>
        </w:rPr>
        <w:t xml:space="preserve"> shall mean a Developer’s device for the production of electricity identified in the Interconnection Request, but shall not include the Developer’s Attachment Facilities or </w:t>
      </w:r>
      <w:r>
        <w:rPr>
          <w:color w:val="000000"/>
          <w:spacing w:val="-3"/>
        </w:rPr>
        <w:t xml:space="preserve">Distribution Upgrades. </w:t>
      </w:r>
    </w:p>
    <w:p w:rsidR="00824EA2" w:rsidRDefault="0055330A">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824EA2" w:rsidRDefault="0055330A">
      <w:pPr>
        <w:autoSpaceDE w:val="0"/>
        <w:autoSpaceDN w:val="0"/>
        <w:adjustRightInd w:val="0"/>
        <w:spacing w:before="245" w:line="276"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or administrative agency, court, commission, department, board, or other governmental </w:t>
      </w:r>
      <w:r>
        <w:rPr>
          <w:color w:val="000000"/>
          <w:spacing w:val="-2"/>
        </w:rPr>
        <w:br/>
        <w:t>subdivision, legislature, rulemaking board, tribunal, or other governmental authority having jurisdiction over any of the Parties, their respective fa</w:t>
      </w:r>
      <w:r>
        <w:rPr>
          <w:color w:val="000000"/>
          <w:spacing w:val="-2"/>
        </w:rPr>
        <w:t xml:space="preserve">cilities, or the respective services they provide, and exercising or entitled to exercise any administrative, executive, police, or taxing authority or power; provided, however, that such term does not include Developers, NYISO, </w:t>
      </w:r>
      <w:r>
        <w:rPr>
          <w:color w:val="000000"/>
          <w:spacing w:val="-3"/>
        </w:rPr>
        <w:t>Affected Transmission Owner</w:t>
      </w:r>
      <w:r>
        <w:rPr>
          <w:color w:val="000000"/>
          <w:spacing w:val="-3"/>
        </w:rPr>
        <w:t xml:space="preserve">s, or any Affiliate thereof.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824EA2" w:rsidRDefault="0055330A">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w:t>
      </w:r>
      <w:r>
        <w:rPr>
          <w:color w:val="000000"/>
          <w:spacing w:val="-2"/>
        </w:rPr>
        <w:t>dous materials,” “extremely hazardous substances,” “toxic substances,” “radioactive substances,” “contaminants,” “pollutants,” “toxic pollutants” or words of similar meaning and regulatory effect under any applicable Environmental Law, or any other chemica</w:t>
      </w:r>
      <w:r>
        <w:rPr>
          <w:color w:val="000000"/>
          <w:spacing w:val="-2"/>
        </w:rPr>
        <w:t xml:space="preserve">l, material or substance, exposure to which is prohibited, limited or regulated by </w:t>
      </w:r>
      <w:r>
        <w:rPr>
          <w:color w:val="000000"/>
          <w:spacing w:val="-3"/>
        </w:rPr>
        <w:t xml:space="preserve">any applicable Environmental Law. </w:t>
      </w:r>
    </w:p>
    <w:p w:rsidR="00824EA2" w:rsidRDefault="0055330A">
      <w:pPr>
        <w:autoSpaceDE w:val="0"/>
        <w:autoSpaceDN w:val="0"/>
        <w:adjustRightInd w:val="0"/>
        <w:spacing w:before="221" w:line="280" w:lineRule="exact"/>
        <w:ind w:left="1440" w:right="1504"/>
        <w:jc w:val="both"/>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Transmission Owner reasonably expects it will be ready to energize the Common </w:t>
      </w:r>
      <w:r>
        <w:rPr>
          <w:color w:val="000000"/>
          <w:spacing w:val="-2"/>
        </w:rPr>
        <w:t xml:space="preserve">System Deliverability Upgrades. </w:t>
      </w:r>
    </w:p>
    <w:p w:rsidR="00824EA2" w:rsidRDefault="0055330A">
      <w:pPr>
        <w:autoSpaceDE w:val="0"/>
        <w:autoSpaceDN w:val="0"/>
        <w:adjustRightInd w:val="0"/>
        <w:spacing w:before="24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r>
      <w:r>
        <w:rPr>
          <w:color w:val="000000"/>
          <w:spacing w:val="-2"/>
        </w:rP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w:t>
      </w:r>
      <w:r>
        <w:rPr>
          <w:color w:val="000000"/>
          <w:spacing w:val="-2"/>
        </w:rPr>
        <w:t xml:space="preserve">ting Facility that is </w:t>
      </w:r>
      <w:r>
        <w:rPr>
          <w:color w:val="000000"/>
          <w:spacing w:val="-2"/>
        </w:rPr>
        <w:br/>
        <w:t xml:space="preserve">interconnected with the New York State Transmission System or with the Distribution System. </w:t>
      </w:r>
    </w:p>
    <w:p w:rsidR="00824EA2" w:rsidRDefault="0055330A">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Invoice Share</w:t>
      </w:r>
      <w:r>
        <w:rPr>
          <w:color w:val="000000"/>
          <w:spacing w:val="-2"/>
        </w:rPr>
        <w:t xml:space="preserve"> shall mean an individual Developer’s percentage share of the Developers’ total </w:t>
      </w:r>
      <w:r>
        <w:rPr>
          <w:color w:val="000000"/>
          <w:spacing w:val="-2"/>
        </w:rPr>
        <w:br/>
        <w:t>cost responsibility (</w:t>
      </w:r>
      <w:r>
        <w:rPr>
          <w:rFonts w:ascii="Times New Roman Italic" w:hAnsi="Times New Roman Italic"/>
          <w:color w:val="000000"/>
          <w:spacing w:val="-2"/>
        </w:rPr>
        <w:t>i.e.,</w:t>
      </w:r>
      <w:r>
        <w:rPr>
          <w:color w:val="000000"/>
          <w:spacing w:val="-2"/>
        </w:rPr>
        <w:t xml:space="preserve"> the Developers’ con</w:t>
      </w:r>
      <w:r>
        <w:rPr>
          <w:color w:val="000000"/>
          <w:spacing w:val="-2"/>
        </w:rPr>
        <w:t xml:space="preserve">solidated cost responsibility, excluding any cost </w:t>
      </w:r>
      <w:r>
        <w:rPr>
          <w:color w:val="000000"/>
          <w:spacing w:val="-2"/>
        </w:rPr>
        <w:br/>
        <w:t xml:space="preserve">responsibility of Load Serving Entities, Affected Transmission Owners, and Forfeited Security) </w:t>
      </w:r>
      <w:r>
        <w:rPr>
          <w:color w:val="000000"/>
          <w:spacing w:val="-2"/>
        </w:rPr>
        <w:br/>
        <w:t xml:space="preserve">for an Affected Transmission Owner’s performance of the EPC Services subject to the </w:t>
      </w:r>
      <w:r>
        <w:rPr>
          <w:color w:val="000000"/>
          <w:spacing w:val="-2"/>
        </w:rPr>
        <w:br/>
        <w:t>Developer Common SDU Cos</w:t>
      </w:r>
      <w:r>
        <w:rPr>
          <w:color w:val="000000"/>
          <w:spacing w:val="-2"/>
        </w:rPr>
        <w:t xml:space="preserve">t Cap in the Class Year Deliverability Study, as set forth in </w:t>
      </w:r>
      <w:r>
        <w:rPr>
          <w:color w:val="000000"/>
          <w:spacing w:val="-2"/>
        </w:rPr>
        <w:br/>
      </w:r>
      <w:r>
        <w:rPr>
          <w:color w:val="000000"/>
          <w:spacing w:val="-3"/>
        </w:rPr>
        <w:t xml:space="preserve">Appendix A. </w:t>
      </w:r>
    </w:p>
    <w:p w:rsidR="00824EA2" w:rsidRDefault="0055330A">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55330A">
      <w:pPr>
        <w:autoSpaceDE w:val="0"/>
        <w:autoSpaceDN w:val="0"/>
        <w:adjustRightInd w:val="0"/>
        <w:spacing w:before="132" w:line="276" w:lineRule="exact"/>
        <w:ind w:left="6060"/>
        <w:rPr>
          <w:color w:val="000000"/>
          <w:spacing w:val="-3"/>
        </w:rPr>
      </w:pPr>
      <w:r>
        <w:rPr>
          <w:color w:val="000000"/>
          <w:spacing w:val="-3"/>
        </w:rPr>
        <w:t xml:space="preserve">5 </w:t>
      </w:r>
    </w:p>
    <w:p w:rsidR="00824EA2" w:rsidRDefault="00824EA2">
      <w:pPr>
        <w:autoSpaceDE w:val="0"/>
        <w:autoSpaceDN w:val="0"/>
        <w:adjustRightInd w:val="0"/>
        <w:rPr>
          <w:color w:val="000000"/>
          <w:spacing w:val="-3"/>
        </w:rPr>
        <w:sectPr w:rsidR="00824EA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11" w:name="Pg11"/>
      <w:bookmarkEnd w:id="11"/>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824EA2" w:rsidRDefault="0055330A">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824EA2" w:rsidRDefault="0055330A">
      <w:pPr>
        <w:autoSpaceDE w:val="0"/>
        <w:autoSpaceDN w:val="0"/>
        <w:adjustRightInd w:val="0"/>
        <w:spacing w:before="241" w:line="280" w:lineRule="exact"/>
        <w:ind w:left="1440" w:right="1611"/>
        <w:jc w:val="both"/>
        <w:rPr>
          <w:color w:val="000000"/>
          <w:spacing w:val="-3"/>
        </w:rPr>
      </w:pPr>
      <w:r>
        <w:rPr>
          <w:rFonts w:ascii="Times New Roman Bold" w:hAnsi="Times New Roman Bold"/>
          <w:color w:val="000000"/>
          <w:spacing w:val="-2"/>
        </w:rPr>
        <w:t xml:space="preserve">Milestones </w:t>
      </w:r>
      <w:r>
        <w:rPr>
          <w:color w:val="000000"/>
          <w:spacing w:val="-2"/>
        </w:rPr>
        <w:t>shall mean the milestones</w:t>
      </w:r>
      <w:r>
        <w:rPr>
          <w:color w:val="000000"/>
          <w:spacing w:val="-2"/>
        </w:rPr>
        <w:t xml:space="preserve"> for the performance of the EPC Services, as set forth in </w:t>
      </w:r>
      <w:r>
        <w:rPr>
          <w:color w:val="000000"/>
          <w:spacing w:val="-3"/>
        </w:rPr>
        <w:t xml:space="preserve">Appendix A. </w:t>
      </w:r>
    </w:p>
    <w:p w:rsidR="00824EA2" w:rsidRDefault="0055330A">
      <w:pPr>
        <w:autoSpaceDE w:val="0"/>
        <w:autoSpaceDN w:val="0"/>
        <w:adjustRightInd w:val="0"/>
        <w:spacing w:before="220" w:line="280" w:lineRule="exact"/>
        <w:ind w:left="1440" w:right="2231"/>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824EA2" w:rsidRDefault="0055330A">
      <w:pPr>
        <w:autoSpaceDE w:val="0"/>
        <w:autoSpaceDN w:val="0"/>
        <w:adjustRightInd w:val="0"/>
        <w:spacing w:before="9" w:line="270" w:lineRule="exact"/>
        <w:ind w:left="1440" w:right="1870"/>
        <w:jc w:val="both"/>
        <w:rPr>
          <w:color w:val="000000"/>
          <w:spacing w:val="-3"/>
        </w:rPr>
      </w:pPr>
      <w:r>
        <w:rPr>
          <w:color w:val="000000"/>
          <w:spacing w:val="-2"/>
        </w:rPr>
        <w:t>tra</w:t>
      </w:r>
      <w:r>
        <w:rPr>
          <w:color w:val="000000"/>
          <w:spacing w:val="-2"/>
        </w:rPr>
        <w:t xml:space="preserve">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824EA2" w:rsidRDefault="0055330A">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Disput</w:t>
      </w:r>
      <w:r>
        <w:rPr>
          <w:rFonts w:ascii="Times New Roman Bold" w:hAnsi="Times New Roman Bold"/>
          <w:color w:val="000000"/>
          <w:spacing w:val="-2"/>
        </w:rPr>
        <w:t xml:space="preserve">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Deliverability Interconnection S</w:t>
      </w:r>
      <w:r>
        <w:rPr>
          <w:rFonts w:ascii="Times New Roman Bold" w:hAnsi="Times New Roman Bold"/>
          <w:color w:val="000000"/>
          <w:spacing w:val="-2"/>
        </w:rPr>
        <w:t xml:space="preserve">tandard - </w:t>
      </w:r>
      <w:r>
        <w:rPr>
          <w:color w:val="000000"/>
          <w:spacing w:val="-2"/>
        </w:rPr>
        <w:t xml:space="preserve">The standard that must be met, unless </w:t>
      </w:r>
    </w:p>
    <w:p w:rsidR="00824EA2" w:rsidRDefault="0055330A">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824EA2" w:rsidRDefault="0055330A">
      <w:pPr>
        <w:autoSpaceDE w:val="0"/>
        <w:autoSpaceDN w:val="0"/>
        <w:adjustRightInd w:val="0"/>
        <w:spacing w:before="8" w:line="276" w:lineRule="exact"/>
        <w:ind w:left="1440" w:right="1245"/>
        <w:rPr>
          <w:color w:val="000000"/>
          <w:spacing w:val="-2"/>
        </w:rPr>
      </w:pPr>
      <w:r>
        <w:rPr>
          <w:color w:val="000000"/>
          <w:spacing w:val="-2"/>
        </w:rPr>
        <w:t>than 2MW in order for that facility to obtain CRIS; (ii) any Class Year Transmission Project; (iii) any entity r</w:t>
      </w:r>
      <w:r>
        <w:rPr>
          <w:color w:val="000000"/>
          <w:spacing w:val="-2"/>
        </w:rPr>
        <w:t xml:space="preserve">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Interconnection Standard, the Interconnection Customer must, in accordance with t</w:t>
      </w:r>
      <w:r>
        <w:rPr>
          <w:color w:val="000000"/>
          <w:spacing w:val="-2"/>
        </w:rPr>
        <w:t xml:space="preserve">he rules in Attachment S to the ISO OATT, fund or commit to fund any System Deliverability Upgrades identified for its project in the Class Year Deliverability Study.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824EA2" w:rsidRDefault="0055330A">
      <w:pPr>
        <w:autoSpaceDE w:val="0"/>
        <w:autoSpaceDN w:val="0"/>
        <w:adjustRightInd w:val="0"/>
        <w:spacing w:before="241" w:line="280" w:lineRule="exact"/>
        <w:ind w:left="1440" w:right="1965"/>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each individual Affected Transmission Owner, each </w:t>
      </w:r>
      <w:r>
        <w:rPr>
          <w:color w:val="000000"/>
          <w:spacing w:val="-3"/>
        </w:rPr>
        <w:t xml:space="preserve">individual Developer, Developer, or any combination of the above. </w:t>
      </w:r>
    </w:p>
    <w:p w:rsidR="00824EA2" w:rsidRDefault="0055330A">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w:t>
      </w:r>
      <w:r>
        <w:rPr>
          <w:color w:val="000000"/>
          <w:spacing w:val="-2"/>
        </w:rPr>
        <w:t xml:space="preserve">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824EA2" w:rsidRDefault="0055330A">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w:t>
      </w:r>
      <w:r>
        <w:rPr>
          <w:color w:val="000000"/>
          <w:spacing w:val="-2"/>
        </w:rPr>
        <w:t xml:space="preserve">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55330A">
      <w:pPr>
        <w:autoSpaceDE w:val="0"/>
        <w:autoSpaceDN w:val="0"/>
        <w:adjustRightInd w:val="0"/>
        <w:spacing w:before="18" w:line="276" w:lineRule="exact"/>
        <w:ind w:left="6060"/>
        <w:rPr>
          <w:color w:val="000000"/>
          <w:spacing w:val="-3"/>
        </w:rPr>
      </w:pPr>
      <w:r>
        <w:rPr>
          <w:color w:val="000000"/>
          <w:spacing w:val="-3"/>
        </w:rPr>
        <w:t xml:space="preserve">6 </w:t>
      </w:r>
    </w:p>
    <w:p w:rsidR="00824EA2" w:rsidRDefault="00824EA2">
      <w:pPr>
        <w:autoSpaceDE w:val="0"/>
        <w:autoSpaceDN w:val="0"/>
        <w:adjustRightInd w:val="0"/>
        <w:rPr>
          <w:color w:val="000000"/>
          <w:spacing w:val="-3"/>
        </w:rPr>
        <w:sectPr w:rsidR="00824EA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7" type="#_x0000_t75" style="position:absolute;margin-left:108pt;margin-top:594.95pt;width:23.35pt;height:8.85pt;z-index:-251530240;mso-position-horizontal-relative:page;mso-position-vertical-relative:page" o:allowincell="f">
            <v:imagedata r:id="rId73" o:title=""/>
            <w10:wrap anchorx="page" anchory="page"/>
          </v:shape>
        </w:pict>
      </w:r>
      <w:bookmarkStart w:id="12" w:name="Pg12"/>
      <w:bookmarkEnd w:id="12"/>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3" w:lineRule="exact"/>
        <w:ind w:left="1440"/>
        <w:rPr>
          <w:rFonts w:ascii="Times New Roman Bold" w:hAnsi="Times New Roman Bold"/>
          <w:color w:val="000000"/>
          <w:spacing w:val="-3"/>
        </w:rPr>
      </w:pPr>
    </w:p>
    <w:p w:rsidR="00824EA2" w:rsidRDefault="0055330A">
      <w:pPr>
        <w:autoSpaceDE w:val="0"/>
        <w:autoSpaceDN w:val="0"/>
        <w:adjustRightInd w:val="0"/>
        <w:spacing w:before="174" w:line="273" w:lineRule="exact"/>
        <w:ind w:left="1440" w:right="1842"/>
        <w:rPr>
          <w:color w:val="000000"/>
          <w:spacing w:val="-3"/>
        </w:rPr>
      </w:pPr>
      <w:r>
        <w:rPr>
          <w:rFonts w:ascii="Times New Roman Bold" w:hAnsi="Times New Roman Bold"/>
          <w:color w:val="000000"/>
          <w:spacing w:val="-2"/>
        </w:rPr>
        <w:t>Standard Large Facility Interconnection Procedures (“Large Facility 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824EA2" w:rsidRDefault="0055330A">
      <w:pPr>
        <w:autoSpaceDE w:val="0"/>
        <w:autoSpaceDN w:val="0"/>
        <w:adjustRightInd w:val="0"/>
        <w:spacing w:before="247"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w:t>
      </w:r>
      <w:r>
        <w:rPr>
          <w:color w:val="000000"/>
          <w:spacing w:val="-2"/>
        </w:rPr>
        <w:t>commercially available components of electrical equipment that can be used, consistent with Good Utility Practice and Applicable Reliability Requirements, to make the modifications or additions to Byways and Highways and Other Interfaces on the existing Ne</w:t>
      </w:r>
      <w:r>
        <w:rPr>
          <w:color w:val="000000"/>
          <w:spacing w:val="-2"/>
        </w:rPr>
        <w:t xml:space="preserv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Resource Inte</w:t>
      </w:r>
      <w:r>
        <w:rPr>
          <w:color w:val="000000"/>
          <w:spacing w:val="-3"/>
        </w:rPr>
        <w:t xml:space="preserve">rconnection Service. </w:t>
      </w:r>
    </w:p>
    <w:p w:rsidR="00824EA2" w:rsidRDefault="0055330A">
      <w:pPr>
        <w:autoSpaceDE w:val="0"/>
        <w:autoSpaceDN w:val="0"/>
        <w:adjustRightInd w:val="0"/>
        <w:spacing w:before="242"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824EA2" w:rsidRDefault="0055330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824EA2" w:rsidRDefault="0055330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824EA2" w:rsidRDefault="0055330A">
      <w:pPr>
        <w:autoSpaceDE w:val="0"/>
        <w:autoSpaceDN w:val="0"/>
        <w:adjustRightInd w:val="0"/>
        <w:spacing w:before="225" w:line="276" w:lineRule="exact"/>
        <w:ind w:left="1440" w:right="1342" w:firstLine="720"/>
        <w:rPr>
          <w:color w:val="000000"/>
          <w:spacing w:val="-3"/>
        </w:rPr>
      </w:pPr>
      <w:r>
        <w:rPr>
          <w:color w:val="000000"/>
          <w:spacing w:val="-2"/>
        </w:rPr>
        <w:t xml:space="preserve">This Agreement shall become effective upon the date of execution by the Parties, subject </w:t>
      </w:r>
      <w:r>
        <w:rPr>
          <w:color w:val="000000"/>
          <w:spacing w:val="-2"/>
        </w:rPr>
        <w:br/>
        <w:t xml:space="preserve">to acceptance by FERC, or if filed unexecuted, upon the date specified by FERC.  The NYISO </w:t>
      </w:r>
      <w:r>
        <w:rPr>
          <w:color w:val="000000"/>
          <w:spacing w:val="-2"/>
        </w:rPr>
        <w:br/>
        <w:t>and Affected Transmission Owners shall promptly file this Agreement with F</w:t>
      </w:r>
      <w:r>
        <w:rPr>
          <w:color w:val="000000"/>
          <w:spacing w:val="-2"/>
        </w:rPr>
        <w:t xml:space="preserve">ERC upon </w:t>
      </w:r>
      <w:r>
        <w:rPr>
          <w:color w:val="000000"/>
          <w:spacing w:val="-2"/>
        </w:rPr>
        <w:br/>
        <w:t xml:space="preserve">execution.  Each Developer shall reasonably cooperate with the NYISO and Affected </w:t>
      </w:r>
      <w:r>
        <w:rPr>
          <w:color w:val="000000"/>
          <w:spacing w:val="-2"/>
        </w:rPr>
        <w:br/>
        <w:t xml:space="preserve">Transmission Owners with respect to the filing of this Agreement with FERC and provide any </w:t>
      </w:r>
      <w:r>
        <w:rPr>
          <w:color w:val="000000"/>
          <w:spacing w:val="-2"/>
        </w:rPr>
        <w:br/>
        <w:t>information reasonably requested by the NYISO and Affected Transmission</w:t>
      </w:r>
      <w:r>
        <w:rPr>
          <w:color w:val="000000"/>
          <w:spacing w:val="-2"/>
        </w:rPr>
        <w:t xml:space="preserve"> Owners needed for </w:t>
      </w:r>
      <w:r>
        <w:rPr>
          <w:color w:val="000000"/>
          <w:spacing w:val="-2"/>
        </w:rPr>
        <w:br/>
      </w:r>
      <w:r>
        <w:rPr>
          <w:color w:val="000000"/>
          <w:spacing w:val="-3"/>
        </w:rPr>
        <w:t xml:space="preserve">such filing. </w:t>
      </w:r>
    </w:p>
    <w:p w:rsidR="00824EA2" w:rsidRDefault="0055330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824EA2" w:rsidRDefault="0055330A">
      <w:pPr>
        <w:autoSpaceDE w:val="0"/>
        <w:autoSpaceDN w:val="0"/>
        <w:adjustRightInd w:val="0"/>
        <w:spacing w:before="214" w:line="280" w:lineRule="exact"/>
        <w:ind w:left="1440" w:right="1617" w:firstLine="720"/>
        <w:jc w:val="both"/>
        <w:rPr>
          <w:color w:val="000000"/>
          <w:spacing w:val="-2"/>
        </w:rPr>
      </w:pPr>
      <w:r>
        <w:rPr>
          <w:color w:val="000000"/>
          <w:spacing w:val="-2"/>
        </w:rPr>
        <w:t xml:space="preserve">Subject to the provisions of Article 2.3, this Agreement shall remain in effect until the </w:t>
      </w:r>
      <w:r>
        <w:rPr>
          <w:color w:val="000000"/>
          <w:spacing w:val="-2"/>
        </w:rPr>
        <w:br/>
        <w:t xml:space="preserve">later of: (i) the Completion Date, and (ii) the date on which the final payment of all invoices </w:t>
      </w:r>
      <w:r>
        <w:rPr>
          <w:color w:val="000000"/>
          <w:spacing w:val="-2"/>
        </w:rPr>
        <w:br/>
        <w:t>issued unde</w:t>
      </w:r>
      <w:r>
        <w:rPr>
          <w:color w:val="000000"/>
          <w:spacing w:val="-2"/>
        </w:rPr>
        <w:t xml:space="preserve">r this Agreement has been made and the security has been released or refunded.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824EA2" w:rsidRDefault="0055330A">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824EA2" w:rsidRDefault="0055330A">
      <w:pPr>
        <w:autoSpaceDE w:val="0"/>
        <w:autoSpaceDN w:val="0"/>
        <w:adjustRightInd w:val="0"/>
        <w:spacing w:before="264" w:line="276" w:lineRule="exact"/>
        <w:ind w:left="2160"/>
        <w:rPr>
          <w:color w:val="000000"/>
          <w:spacing w:val="-2"/>
        </w:rPr>
      </w:pPr>
      <w:r>
        <w:rPr>
          <w:color w:val="000000"/>
          <w:spacing w:val="-2"/>
        </w:rPr>
        <w:t xml:space="preserve">This Agreement may be terminated either: (i) by all Parties agreeing in writing to </w:t>
      </w:r>
    </w:p>
    <w:p w:rsidR="00824EA2" w:rsidRDefault="0055330A">
      <w:pPr>
        <w:autoSpaceDE w:val="0"/>
        <w:autoSpaceDN w:val="0"/>
        <w:adjustRightInd w:val="0"/>
        <w:spacing w:before="7" w:line="273" w:lineRule="exact"/>
        <w:ind w:left="1440" w:right="1337"/>
        <w:jc w:val="both"/>
        <w:rPr>
          <w:color w:val="000000"/>
          <w:spacing w:val="-3"/>
        </w:rPr>
      </w:pPr>
      <w:r>
        <w:rPr>
          <w:color w:val="000000"/>
          <w:spacing w:val="-2"/>
        </w:rPr>
        <w:t>terminate this Agreement, or (ii) by any Party after givin</w:t>
      </w:r>
      <w:r>
        <w:rPr>
          <w:color w:val="000000"/>
          <w:spacing w:val="-2"/>
        </w:rPr>
        <w:t xml:space="preserve">g the other Parties thirty (30) Calendar Days advance written notice following a NYISO determination that the threshold for triggering the construction of the Common System Deliverability Upgrades set forth in Section 25.7.12.3.1 </w:t>
      </w:r>
      <w:r>
        <w:rPr>
          <w:color w:val="000000"/>
          <w:spacing w:val="-3"/>
        </w:rPr>
        <w:t>of Attachment S of the ISO</w:t>
      </w:r>
      <w:r>
        <w:rPr>
          <w:color w:val="000000"/>
          <w:spacing w:val="-3"/>
        </w:rPr>
        <w:t xml:space="preserve"> OATT is no longer met. </w:t>
      </w: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55330A">
      <w:pPr>
        <w:autoSpaceDE w:val="0"/>
        <w:autoSpaceDN w:val="0"/>
        <w:adjustRightInd w:val="0"/>
        <w:spacing w:before="257" w:line="276" w:lineRule="exact"/>
        <w:ind w:left="6060"/>
        <w:rPr>
          <w:color w:val="000000"/>
          <w:spacing w:val="-3"/>
        </w:rPr>
      </w:pPr>
      <w:r>
        <w:rPr>
          <w:color w:val="000000"/>
          <w:spacing w:val="-3"/>
        </w:rPr>
        <w:t xml:space="preserve">7 </w:t>
      </w:r>
    </w:p>
    <w:p w:rsidR="00824EA2" w:rsidRDefault="00824EA2">
      <w:pPr>
        <w:autoSpaceDE w:val="0"/>
        <w:autoSpaceDN w:val="0"/>
        <w:adjustRightInd w:val="0"/>
        <w:rPr>
          <w:color w:val="000000"/>
          <w:spacing w:val="-3"/>
        </w:rPr>
        <w:sectPr w:rsidR="00824EA2">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26" type="#_x0000_t75" style="position:absolute;margin-left:108pt;margin-top:74.75pt;width:23.6pt;height:8.85pt;z-index:-251654144;mso-position-horizontal-relative:page;mso-position-vertical-relative:page" o:allowincell="f">
            <v:imagedata r:id="rId73" o:title=""/>
            <w10:wrap anchorx="page" anchory="page"/>
          </v:shape>
        </w:pict>
      </w:r>
      <w:r>
        <w:rPr>
          <w:color w:val="000000"/>
          <w:spacing w:val="-3"/>
        </w:rPr>
        <w:pict>
          <v:shape id="_x0000_s1027" type="#_x0000_t75" style="position:absolute;margin-left:108pt;margin-top:143.75pt;width:23.75pt;height:8.85pt;z-index:-251636736;mso-position-horizontal-relative:page;mso-position-vertical-relative:page" o:allowincell="f">
            <v:imagedata r:id="rId73" o:title=""/>
            <w10:wrap anchorx="page" anchory="page"/>
          </v:shape>
        </w:pict>
      </w:r>
      <w:r>
        <w:rPr>
          <w:color w:val="000000"/>
          <w:spacing w:val="-3"/>
        </w:rPr>
        <w:pict>
          <v:shape id="_x0000_s1028" type="#_x0000_t75" style="position:absolute;margin-left:108pt;margin-top:429.7pt;width:23.35pt;height:8.85pt;z-index:-251536384;mso-position-horizontal-relative:page;mso-position-vertical-relative:page" o:allowincell="f">
            <v:imagedata r:id="rId73" o:title=""/>
            <w10:wrap anchorx="page" anchory="page"/>
          </v:shape>
        </w:pict>
      </w:r>
      <w:r>
        <w:rPr>
          <w:color w:val="000000"/>
          <w:spacing w:val="-3"/>
        </w:rPr>
        <w:pict>
          <v:shape id="_x0000_s1029" type="#_x0000_t75" style="position:absolute;margin-left:108pt;margin-top:553.9pt;width:23.75pt;height:8.85pt;z-index:-251504640;mso-position-horizontal-relative:page;mso-position-vertical-relative:page" o:allowincell="f">
            <v:imagedata r:id="rId73" o:title=""/>
            <w10:wrap anchorx="page" anchory="page"/>
          </v:shape>
        </w:pict>
      </w:r>
      <w:r>
        <w:rPr>
          <w:color w:val="000000"/>
          <w:spacing w:val="-3"/>
        </w:rPr>
        <w:pict>
          <v:shape id="_x0000_s1030" type="#_x0000_t75" style="position:absolute;margin-left:108pt;margin-top:622.9pt;width:23.6pt;height:8.85pt;z-index:-251497472;mso-position-horizontal-relative:page;mso-position-vertical-relative:page" o:allowincell="f">
            <v:imagedata r:id="rId73" o:title=""/>
            <w10:wrap anchorx="page" anchory="page"/>
          </v:shape>
        </w:pict>
      </w:r>
      <w:bookmarkStart w:id="13" w:name="Pg13"/>
      <w:bookmarkEnd w:id="13"/>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2880"/>
        <w:rPr>
          <w:rFonts w:ascii="Times New Roman Bold" w:hAnsi="Times New Roman Bold"/>
          <w:color w:val="000000"/>
          <w:spacing w:val="-3"/>
        </w:rPr>
      </w:pPr>
    </w:p>
    <w:p w:rsidR="00824EA2" w:rsidRDefault="0055330A">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824EA2" w:rsidRDefault="0055330A">
      <w:pPr>
        <w:autoSpaceDE w:val="0"/>
        <w:autoSpaceDN w:val="0"/>
        <w:adjustRightInd w:val="0"/>
        <w:spacing w:before="261" w:line="280" w:lineRule="exact"/>
        <w:ind w:left="1440" w:right="1704" w:firstLine="720"/>
        <w:jc w:val="both"/>
        <w:rPr>
          <w:color w:val="000000"/>
          <w:spacing w:val="-3"/>
        </w:rPr>
      </w:pPr>
      <w:r>
        <w:rPr>
          <w:color w:val="000000"/>
          <w:spacing w:val="-2"/>
        </w:rPr>
        <w:t xml:space="preserve">A Party or Parties may terminate this Agreement as and to the extent permitted under </w:t>
      </w:r>
      <w:r>
        <w:rPr>
          <w:color w:val="000000"/>
          <w:spacing w:val="-3"/>
        </w:rPr>
        <w:t xml:space="preserve">Article 11 and Article 21. </w:t>
      </w:r>
    </w:p>
    <w:p w:rsidR="00824EA2" w:rsidRDefault="00824EA2">
      <w:pPr>
        <w:autoSpaceDE w:val="0"/>
        <w:autoSpaceDN w:val="0"/>
        <w:adjustRightInd w:val="0"/>
        <w:spacing w:line="276" w:lineRule="exact"/>
        <w:ind w:left="2880"/>
        <w:rPr>
          <w:color w:val="000000"/>
          <w:spacing w:val="-3"/>
        </w:rPr>
      </w:pPr>
    </w:p>
    <w:p w:rsidR="00824EA2" w:rsidRDefault="0055330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824EA2" w:rsidRDefault="0055330A">
      <w:pPr>
        <w:autoSpaceDE w:val="0"/>
        <w:autoSpaceDN w:val="0"/>
        <w:adjustRightInd w:val="0"/>
        <w:spacing w:before="267"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824EA2" w:rsidRDefault="0055330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824EA2" w:rsidRDefault="0055330A">
      <w:pPr>
        <w:autoSpaceDE w:val="0"/>
        <w:autoSpaceDN w:val="0"/>
        <w:adjustRightInd w:val="0"/>
        <w:spacing w:before="225" w:line="276" w:lineRule="exact"/>
        <w:ind w:left="1440" w:right="1396" w:firstLine="720"/>
        <w:rPr>
          <w:color w:val="000000"/>
          <w:spacing w:val="-3"/>
        </w:rPr>
      </w:pPr>
      <w:r>
        <w:rPr>
          <w:color w:val="000000"/>
          <w:spacing w:val="-2"/>
        </w:rPr>
        <w:t xml:space="preserve">If this Agreement is terminated pursuant to Article 2.3.1 above, the Developers shall be </w:t>
      </w:r>
      <w:r>
        <w:rPr>
          <w:color w:val="000000"/>
          <w:spacing w:val="-2"/>
        </w:rPr>
        <w:br/>
        <w:t>responsible for all costs that are the responsibility of the Develo</w:t>
      </w:r>
      <w:r>
        <w:rPr>
          <w:color w:val="000000"/>
          <w:spacing w:val="-2"/>
        </w:rPr>
        <w:t xml:space="preserve">pers under this Agreement that </w:t>
      </w:r>
      <w:r>
        <w:rPr>
          <w:color w:val="000000"/>
          <w:spacing w:val="-2"/>
        </w:rPr>
        <w:br/>
        <w:t xml:space="preserve">are incurred by the Developers or other Parties through the date the Parties agree in writing to </w:t>
      </w:r>
      <w:r>
        <w:rPr>
          <w:color w:val="000000"/>
          <w:spacing w:val="-2"/>
        </w:rPr>
        <w:br/>
        <w:t xml:space="preserve">terminate this Agreement or the date of the other Parties’ receipt of a Party’s notice of </w:t>
      </w:r>
      <w:r>
        <w:rPr>
          <w:color w:val="000000"/>
          <w:spacing w:val="-2"/>
        </w:rPr>
        <w:br/>
        <w:t>termination, as applicable.  Such c</w:t>
      </w:r>
      <w:r>
        <w:rPr>
          <w:color w:val="000000"/>
          <w:spacing w:val="-2"/>
        </w:rPr>
        <w:t xml:space="preserve">osts shall be allocated among the Developers using the same </w:t>
      </w:r>
      <w:r>
        <w:rPr>
          <w:color w:val="000000"/>
          <w:spacing w:val="-2"/>
        </w:rPr>
        <w:br/>
        <w:t xml:space="preserve">methodology as set forth in Article 6 regarding each Developer’s responsibility for the costs of </w:t>
      </w:r>
      <w:r>
        <w:rPr>
          <w:color w:val="000000"/>
          <w:spacing w:val="-2"/>
        </w:rPr>
        <w:br/>
        <w:t xml:space="preserve">the EPC Services, subject to the Developer Common SDU Cost Cap.  Such costs include any </w:t>
      </w:r>
      <w:r>
        <w:rPr>
          <w:color w:val="000000"/>
          <w:spacing w:val="-2"/>
        </w:rPr>
        <w:br/>
        <w:t>cancella</w:t>
      </w:r>
      <w:r>
        <w:rPr>
          <w:color w:val="000000"/>
          <w:spacing w:val="-2"/>
        </w:rPr>
        <w:t xml:space="preserve">tion costs related to orders or contracts.  In the event of termination, all Parties shall use </w:t>
      </w:r>
      <w:r>
        <w:rPr>
          <w:color w:val="000000"/>
          <w:spacing w:val="-2"/>
        </w:rPr>
        <w:br/>
        <w:t xml:space="preserve">commercially Reasonable Efforts to mitigate the costs, damages and charges arising as a </w:t>
      </w:r>
      <w:r>
        <w:rPr>
          <w:color w:val="000000"/>
          <w:spacing w:val="-2"/>
        </w:rPr>
        <w:br/>
        <w:t>consequence of termination.  Upon termination of this Agreement, unless</w:t>
      </w:r>
      <w:r>
        <w:rPr>
          <w:color w:val="000000"/>
          <w:spacing w:val="-2"/>
        </w:rPr>
        <w:t xml:space="preserve"> otherwise ordered or </w:t>
      </w:r>
      <w:r>
        <w:rPr>
          <w:color w:val="000000"/>
          <w:spacing w:val="-2"/>
        </w:rPr>
        <w:br/>
      </w:r>
      <w:r>
        <w:rPr>
          <w:color w:val="000000"/>
          <w:spacing w:val="-3"/>
        </w:rPr>
        <w:t xml:space="preserve">approved by FERC: </w:t>
      </w:r>
    </w:p>
    <w:p w:rsidR="00824EA2" w:rsidRDefault="00824EA2">
      <w:pPr>
        <w:autoSpaceDE w:val="0"/>
        <w:autoSpaceDN w:val="0"/>
        <w:adjustRightInd w:val="0"/>
        <w:spacing w:line="274" w:lineRule="exact"/>
        <w:ind w:left="1440"/>
        <w:rPr>
          <w:color w:val="000000"/>
          <w:spacing w:val="-3"/>
        </w:rPr>
      </w:pPr>
    </w:p>
    <w:p w:rsidR="00824EA2" w:rsidRDefault="0055330A">
      <w:pPr>
        <w:autoSpaceDE w:val="0"/>
        <w:autoSpaceDN w:val="0"/>
        <w:adjustRightInd w:val="0"/>
        <w:spacing w:before="12" w:line="274" w:lineRule="exact"/>
        <w:ind w:left="1440" w:right="1271" w:firstLine="1440"/>
        <w:rPr>
          <w:color w:val="000000"/>
          <w:spacing w:val="-2"/>
        </w:rPr>
      </w:pPr>
      <w:r>
        <w:rPr>
          <w:color w:val="000000"/>
          <w:spacing w:val="-2"/>
        </w:rPr>
        <w:t xml:space="preserve">With respect to any portion of the EPC Services that have not yet been performed, </w:t>
      </w:r>
      <w:r>
        <w:rPr>
          <w:color w:val="000000"/>
          <w:spacing w:val="-2"/>
        </w:rPr>
        <w:br/>
        <w:t xml:space="preserve">an Affected Transmission Owner shall, to the extent possible and with each Developer’s </w:t>
      </w:r>
      <w:r>
        <w:rPr>
          <w:color w:val="000000"/>
          <w:spacing w:val="-2"/>
        </w:rPr>
        <w:br/>
        <w:t>authorization, cancel any pending orders o</w:t>
      </w:r>
      <w:r>
        <w:rPr>
          <w:color w:val="000000"/>
          <w:spacing w:val="-2"/>
        </w:rPr>
        <w:t xml:space="preserve">f, or return, any materials or equipment for, or cancel </w:t>
      </w:r>
      <w:r>
        <w:rPr>
          <w:color w:val="000000"/>
          <w:spacing w:val="-2"/>
        </w:rPr>
        <w:br/>
        <w:t xml:space="preserve">any contracts associated with the performance of the EPC Services; </w:t>
      </w:r>
      <w:r>
        <w:rPr>
          <w:rFonts w:ascii="Times New Roman Italic" w:hAnsi="Times New Roman Italic"/>
          <w:color w:val="000000"/>
          <w:spacing w:val="-2"/>
        </w:rPr>
        <w:t>provided, however</w:t>
      </w:r>
      <w:r>
        <w:rPr>
          <w:color w:val="000000"/>
          <w:spacing w:val="-2"/>
        </w:rPr>
        <w:t xml:space="preserve">, that in </w:t>
      </w:r>
      <w:r>
        <w:rPr>
          <w:color w:val="000000"/>
          <w:spacing w:val="-2"/>
        </w:rPr>
        <w:br/>
        <w:t xml:space="preserve">the event a Developer elects not to authorize such cancellation, that Developer shall assume all </w:t>
      </w:r>
      <w:r>
        <w:rPr>
          <w:color w:val="000000"/>
          <w:spacing w:val="-2"/>
        </w:rPr>
        <w:br/>
      </w:r>
      <w:r>
        <w:rPr>
          <w:color w:val="000000"/>
          <w:spacing w:val="-2"/>
        </w:rPr>
        <w:t xml:space="preserve">payment obligations with respect to such materials, equipment, and contracts, and the relevant </w:t>
      </w:r>
      <w:r>
        <w:rPr>
          <w:color w:val="000000"/>
          <w:spacing w:val="-2"/>
        </w:rPr>
        <w:br/>
        <w:t xml:space="preserve">Affected Transmission Owner shall deliver such material and equipment, and, if necessary, </w:t>
      </w:r>
      <w:r>
        <w:rPr>
          <w:color w:val="000000"/>
          <w:spacing w:val="-2"/>
        </w:rPr>
        <w:br/>
        <w:t>assign such contracts, to the Developer as soon as practicable, at th</w:t>
      </w:r>
      <w:r>
        <w:rPr>
          <w:color w:val="000000"/>
          <w:spacing w:val="-2"/>
        </w:rPr>
        <w:t xml:space="preserve">e Developer’s expense. </w:t>
      </w:r>
    </w:p>
    <w:p w:rsidR="00824EA2" w:rsidRDefault="00824EA2">
      <w:pPr>
        <w:autoSpaceDE w:val="0"/>
        <w:autoSpaceDN w:val="0"/>
        <w:adjustRightInd w:val="0"/>
        <w:spacing w:line="273" w:lineRule="exact"/>
        <w:ind w:left="1440"/>
        <w:rPr>
          <w:color w:val="000000"/>
          <w:spacing w:val="-2"/>
        </w:rPr>
      </w:pPr>
    </w:p>
    <w:p w:rsidR="00824EA2" w:rsidRDefault="0055330A">
      <w:pPr>
        <w:autoSpaceDE w:val="0"/>
        <w:autoSpaceDN w:val="0"/>
        <w:adjustRightInd w:val="0"/>
        <w:spacing w:before="14" w:line="273" w:lineRule="exact"/>
        <w:ind w:left="1440" w:right="1443" w:firstLine="1440"/>
        <w:rPr>
          <w:color w:val="000000"/>
          <w:spacing w:val="-3"/>
        </w:rPr>
      </w:pPr>
      <w:r>
        <w:rPr>
          <w:color w:val="000000"/>
          <w:spacing w:val="-2"/>
        </w:rPr>
        <w:t xml:space="preserve">The relevant Affected Transmission Owner may, at its option, retain any portion of such materials or equipment that the Developer chooses not to accept delivery of, in which </w:t>
      </w:r>
      <w:r>
        <w:rPr>
          <w:color w:val="000000"/>
          <w:spacing w:val="-2"/>
        </w:rPr>
        <w:t xml:space="preserve">case that Affected Transmission Owner shall be responsible for all costs associated with </w:t>
      </w:r>
      <w:r>
        <w:rPr>
          <w:color w:val="000000"/>
          <w:spacing w:val="-2"/>
        </w:rPr>
        <w:br/>
      </w:r>
      <w:r>
        <w:rPr>
          <w:color w:val="000000"/>
          <w:spacing w:val="-3"/>
        </w:rPr>
        <w:t xml:space="preserve">procuring such materials or equipment.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9" w:line="276" w:lineRule="exact"/>
        <w:ind w:left="1440" w:right="1462" w:firstLine="1440"/>
        <w:rPr>
          <w:color w:val="000000"/>
          <w:spacing w:val="-3"/>
        </w:rPr>
      </w:pPr>
      <w:r>
        <w:rPr>
          <w:color w:val="000000"/>
          <w:spacing w:val="-2"/>
        </w:rPr>
        <w:t>With respect to any portion of the EPC Services already performed pursuant to the terms of this Agreement, Developers shall b</w:t>
      </w:r>
      <w:r>
        <w:rPr>
          <w:color w:val="000000"/>
          <w:spacing w:val="-2"/>
        </w:rPr>
        <w:t xml:space="preserve">e responsible for all costs associated with the removal, relocation or other disposition or retirement of such related materials, equipment, or facilities subject to each Developer’s share identified in Appendix A.  Such costs shall be </w:t>
      </w:r>
      <w:r>
        <w:rPr>
          <w:color w:val="000000"/>
          <w:spacing w:val="-2"/>
        </w:rPr>
        <w:br/>
        <w:t>allocated among the</w:t>
      </w:r>
      <w:r>
        <w:rPr>
          <w:color w:val="000000"/>
          <w:spacing w:val="-2"/>
        </w:rPr>
        <w:t xml:space="preserve"> Developers using the same methodology as set forth in Article 6 regarding </w:t>
      </w:r>
      <w:r>
        <w:rPr>
          <w:color w:val="000000"/>
          <w:spacing w:val="-3"/>
        </w:rPr>
        <w:t xml:space="preserve">each Developer’s responsibility for the costs of the EPC Services. </w:t>
      </w: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55330A">
      <w:pPr>
        <w:autoSpaceDE w:val="0"/>
        <w:autoSpaceDN w:val="0"/>
        <w:adjustRightInd w:val="0"/>
        <w:spacing w:before="232" w:line="276" w:lineRule="exact"/>
        <w:ind w:left="6060"/>
        <w:rPr>
          <w:color w:val="000000"/>
          <w:spacing w:val="-3"/>
        </w:rPr>
      </w:pPr>
      <w:r>
        <w:rPr>
          <w:color w:val="000000"/>
          <w:spacing w:val="-3"/>
        </w:rPr>
        <w:t xml:space="preserve">8 </w:t>
      </w:r>
    </w:p>
    <w:p w:rsidR="00824EA2" w:rsidRDefault="00824EA2">
      <w:pPr>
        <w:autoSpaceDE w:val="0"/>
        <w:autoSpaceDN w:val="0"/>
        <w:adjustRightInd w:val="0"/>
        <w:rPr>
          <w:color w:val="000000"/>
          <w:spacing w:val="-3"/>
        </w:rPr>
        <w:sectPr w:rsidR="00824EA2">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31" type="#_x0000_t75" style="position:absolute;margin-left:107.85pt;margin-top:570.7pt;width:23.5pt;height:8.85pt;z-index:-251568128;mso-position-horizontal-relative:page;mso-position-vertical-relative:page" o:allowincell="f">
            <v:imagedata r:id="rId73" o:title=""/>
            <w10:wrap anchorx="page" anchory="page"/>
          </v:shape>
        </w:pict>
      </w:r>
      <w:r>
        <w:rPr>
          <w:color w:val="000000"/>
          <w:spacing w:val="-3"/>
        </w:rPr>
        <w:pict>
          <v:shape id="_x0000_s1032" type="#_x0000_t75" style="position:absolute;margin-left:107.95pt;margin-top:625.9pt;width:23.75pt;height:8.85pt;z-index:-251547648;mso-position-horizontal-relative:page;mso-position-vertical-relative:page" o:allowincell="f">
            <v:imagedata r:id="rId73" o:title=""/>
            <w10:wrap anchorx="page" anchory="page"/>
          </v:shape>
        </w:pict>
      </w:r>
      <w:bookmarkStart w:id="14" w:name="Pg14"/>
      <w:bookmarkEnd w:id="14"/>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p>
    <w:p w:rsidR="00824EA2" w:rsidRDefault="0055330A">
      <w:pPr>
        <w:autoSpaceDE w:val="0"/>
        <w:autoSpaceDN w:val="0"/>
        <w:adjustRightInd w:val="0"/>
        <w:spacing w:before="221" w:line="276" w:lineRule="exact"/>
        <w:ind w:left="2160"/>
        <w:rPr>
          <w:color w:val="000000"/>
          <w:spacing w:val="-2"/>
        </w:rPr>
      </w:pPr>
      <w:r>
        <w:rPr>
          <w:color w:val="000000"/>
          <w:spacing w:val="-2"/>
        </w:rPr>
        <w:t xml:space="preserve">This Agreement shall continue in effect after termination to the extent necessary to </w:t>
      </w:r>
    </w:p>
    <w:p w:rsidR="00824EA2" w:rsidRDefault="0055330A">
      <w:pPr>
        <w:autoSpaceDE w:val="0"/>
        <w:autoSpaceDN w:val="0"/>
        <w:adjustRightInd w:val="0"/>
        <w:spacing w:before="7" w:line="273" w:lineRule="exact"/>
        <w:ind w:left="1440" w:right="1484"/>
        <w:rPr>
          <w:color w:val="000000"/>
          <w:spacing w:val="-3"/>
        </w:rPr>
      </w:pPr>
      <w:r>
        <w:rPr>
          <w:color w:val="000000"/>
          <w:spacing w:val="-2"/>
        </w:rPr>
        <w:t xml:space="preserve">provide for final billings and payments and for costs incurred hereunder; including billings and payments pursuant to this Agreement; and to permit the determination and enforcement of </w:t>
      </w:r>
      <w:r>
        <w:rPr>
          <w:color w:val="000000"/>
          <w:spacing w:val="-2"/>
        </w:rPr>
        <w:br/>
        <w:t xml:space="preserve">liability and indemnification obligations arising from acts or events </w:t>
      </w:r>
      <w:r>
        <w:rPr>
          <w:color w:val="000000"/>
          <w:spacing w:val="-2"/>
        </w:rPr>
        <w:t xml:space="preserve">that occurred while this </w:t>
      </w:r>
      <w:r>
        <w:rPr>
          <w:color w:val="000000"/>
          <w:spacing w:val="-2"/>
        </w:rPr>
        <w:br/>
      </w:r>
      <w:r>
        <w:rPr>
          <w:color w:val="000000"/>
          <w:spacing w:val="-3"/>
        </w:rPr>
        <w:t xml:space="preserve">Agreement was in effect. </w:t>
      </w:r>
    </w:p>
    <w:p w:rsidR="00824EA2" w:rsidRDefault="0055330A">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824EA2" w:rsidRDefault="0055330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Provision of EPC Services.</w:t>
      </w:r>
    </w:p>
    <w:p w:rsidR="00824EA2" w:rsidRDefault="0055330A">
      <w:pPr>
        <w:autoSpaceDE w:val="0"/>
        <w:autoSpaceDN w:val="0"/>
        <w:adjustRightInd w:val="0"/>
        <w:spacing w:before="229" w:line="276" w:lineRule="exact"/>
        <w:ind w:left="2160"/>
        <w:rPr>
          <w:color w:val="000000"/>
          <w:spacing w:val="-2"/>
        </w:rPr>
      </w:pPr>
      <w:r>
        <w:rPr>
          <w:color w:val="000000"/>
          <w:spacing w:val="-2"/>
        </w:rPr>
        <w:t xml:space="preserve">Each Affected Transmission Owner shall perform its respective EPC Services, as set </w:t>
      </w:r>
    </w:p>
    <w:p w:rsidR="00824EA2" w:rsidRDefault="0055330A">
      <w:pPr>
        <w:autoSpaceDE w:val="0"/>
        <w:autoSpaceDN w:val="0"/>
        <w:adjustRightInd w:val="0"/>
        <w:spacing w:before="4" w:line="276" w:lineRule="exact"/>
        <w:ind w:left="1440"/>
        <w:rPr>
          <w:color w:val="000000"/>
          <w:spacing w:val="-2"/>
        </w:rPr>
      </w:pPr>
      <w:r>
        <w:rPr>
          <w:color w:val="000000"/>
          <w:spacing w:val="-2"/>
        </w:rPr>
        <w:t>forth in Appendix A hereto, using Reasonable Efforts to comple</w:t>
      </w:r>
      <w:r>
        <w:rPr>
          <w:color w:val="000000"/>
          <w:spacing w:val="-2"/>
        </w:rPr>
        <w:t xml:space="preserve">te the EPC Services by the </w:t>
      </w:r>
    </w:p>
    <w:p w:rsidR="00824EA2" w:rsidRDefault="0055330A">
      <w:pPr>
        <w:autoSpaceDE w:val="0"/>
        <w:autoSpaceDN w:val="0"/>
        <w:adjustRightInd w:val="0"/>
        <w:spacing w:line="277" w:lineRule="exact"/>
        <w:ind w:left="1440" w:right="1318"/>
        <w:rPr>
          <w:color w:val="000000"/>
          <w:spacing w:val="-3"/>
        </w:rPr>
      </w:pPr>
      <w:r>
        <w:rPr>
          <w:color w:val="000000"/>
          <w:spacing w:val="-2"/>
        </w:rPr>
        <w:t xml:space="preserve">Milestone dates set forth in Appendix A hereto.  Neither Affected Transmission Owner shall be </w:t>
      </w:r>
      <w:r>
        <w:rPr>
          <w:color w:val="000000"/>
          <w:spacing w:val="-2"/>
        </w:rPr>
        <w:br/>
        <w:t xml:space="preserve">required to undertake any action which is inconsistent with its standard safety practices, its </w:t>
      </w:r>
      <w:r>
        <w:rPr>
          <w:color w:val="000000"/>
          <w:spacing w:val="-2"/>
        </w:rPr>
        <w:br/>
        <w:t>material and equipment specifications</w:t>
      </w:r>
      <w:r>
        <w:rPr>
          <w:color w:val="000000"/>
          <w:spacing w:val="-2"/>
        </w:rPr>
        <w:t xml:space="preserve">, its design criteria and construction procedures, its labor </w:t>
      </w:r>
      <w:r>
        <w:rPr>
          <w:color w:val="000000"/>
          <w:spacing w:val="-2"/>
        </w:rPr>
        <w:br/>
        <w:t xml:space="preserve">agreements, and Applicable Laws and Regulations.  In the event an Affected Transmission </w:t>
      </w:r>
      <w:r>
        <w:rPr>
          <w:color w:val="000000"/>
          <w:spacing w:val="-2"/>
        </w:rPr>
        <w:br/>
        <w:t xml:space="preserve">Owner reasonably expects that it will not be able to complete the EPC Services by the specified </w:t>
      </w:r>
      <w:r>
        <w:rPr>
          <w:color w:val="000000"/>
          <w:spacing w:val="-2"/>
        </w:rPr>
        <w:br/>
        <w:t>dates, t</w:t>
      </w:r>
      <w:r>
        <w:rPr>
          <w:color w:val="000000"/>
          <w:spacing w:val="-2"/>
        </w:rPr>
        <w:t xml:space="preserve">hat Affected Transmission Owner shall promptly provide written notice to the other </w:t>
      </w:r>
      <w:r>
        <w:rPr>
          <w:color w:val="000000"/>
          <w:spacing w:val="-2"/>
        </w:rPr>
        <w:br/>
        <w:t xml:space="preserve">Parties, and shall undertake Reasonable Efforts to meet the earliest dates thereafter.  The NYISO </w:t>
      </w:r>
      <w:r>
        <w:rPr>
          <w:color w:val="000000"/>
          <w:spacing w:val="-2"/>
        </w:rPr>
        <w:br/>
        <w:t>has no responsibility, and shall have no liability, for the performance o</w:t>
      </w:r>
      <w:r>
        <w:rPr>
          <w:color w:val="000000"/>
          <w:spacing w:val="-2"/>
        </w:rPr>
        <w:t xml:space="preserve">f any of the EPC Service </w:t>
      </w:r>
      <w:r>
        <w:rPr>
          <w:color w:val="000000"/>
          <w:spacing w:val="-2"/>
        </w:rPr>
        <w:br/>
      </w:r>
      <w:r>
        <w:rPr>
          <w:color w:val="000000"/>
          <w:spacing w:val="-3"/>
        </w:rPr>
        <w:t xml:space="preserve">under this Agreement. </w:t>
      </w:r>
    </w:p>
    <w:p w:rsidR="00824EA2" w:rsidRDefault="0055330A">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Equipment Procurement.</w:t>
      </w:r>
    </w:p>
    <w:p w:rsidR="00824EA2" w:rsidRDefault="0055330A">
      <w:pPr>
        <w:autoSpaceDE w:val="0"/>
        <w:autoSpaceDN w:val="0"/>
        <w:adjustRightInd w:val="0"/>
        <w:spacing w:before="217" w:line="276" w:lineRule="exact"/>
        <w:ind w:left="2160"/>
        <w:rPr>
          <w:color w:val="000000"/>
          <w:spacing w:val="-2"/>
        </w:rPr>
      </w:pPr>
      <w:r>
        <w:rPr>
          <w:color w:val="000000"/>
          <w:spacing w:val="-2"/>
        </w:rPr>
        <w:t xml:space="preserve">Each Affected Transmission Owner shall commence design of the Common System </w:t>
      </w:r>
    </w:p>
    <w:p w:rsidR="00824EA2" w:rsidRDefault="0055330A">
      <w:pPr>
        <w:autoSpaceDE w:val="0"/>
        <w:autoSpaceDN w:val="0"/>
        <w:adjustRightInd w:val="0"/>
        <w:spacing w:before="1" w:line="280" w:lineRule="exact"/>
        <w:ind w:left="1440" w:right="1364"/>
        <w:jc w:val="both"/>
        <w:rPr>
          <w:color w:val="000000"/>
          <w:spacing w:val="-3"/>
        </w:rPr>
      </w:pPr>
      <w:r>
        <w:rPr>
          <w:color w:val="000000"/>
          <w:spacing w:val="-2"/>
        </w:rPr>
        <w:t xml:space="preserve">Deliverability Upgrades and procure necessary equipment in accordance with the Milestones set </w:t>
      </w:r>
      <w:r>
        <w:rPr>
          <w:color w:val="000000"/>
          <w:spacing w:val="-3"/>
        </w:rPr>
        <w:t xml:space="preserve">forth in Appendix A.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Construction Commencement.</w:t>
      </w:r>
    </w:p>
    <w:p w:rsidR="00824EA2" w:rsidRDefault="0055330A">
      <w:pPr>
        <w:autoSpaceDE w:val="0"/>
        <w:autoSpaceDN w:val="0"/>
        <w:adjustRightInd w:val="0"/>
        <w:spacing w:before="236" w:line="273" w:lineRule="exact"/>
        <w:ind w:left="1440" w:right="1251" w:firstLine="720"/>
        <w:rPr>
          <w:color w:val="000000"/>
          <w:spacing w:val="-3"/>
        </w:rPr>
      </w:pPr>
      <w:r>
        <w:rPr>
          <w:color w:val="000000"/>
          <w:spacing w:val="-2"/>
        </w:rPr>
        <w:t>Each Affected Transmission Owner shall commence construction of the Common System Deliverability Upgrades for which it is responsible in accordance with the Milestones set forth in Appendix A, which shal</w:t>
      </w:r>
      <w:r>
        <w:rPr>
          <w:color w:val="000000"/>
          <w:spacing w:val="-2"/>
        </w:rPr>
        <w:t xml:space="preserve">l provide for the commencement of construction as soon as practicable </w:t>
      </w:r>
      <w:r>
        <w:rPr>
          <w:color w:val="000000"/>
          <w:spacing w:val="-3"/>
        </w:rPr>
        <w:t xml:space="preserve">after the following additional conditions are satisfied: </w:t>
      </w:r>
    </w:p>
    <w:p w:rsidR="00824EA2" w:rsidRDefault="00824EA2">
      <w:pPr>
        <w:autoSpaceDE w:val="0"/>
        <w:autoSpaceDN w:val="0"/>
        <w:adjustRightInd w:val="0"/>
        <w:spacing w:line="270" w:lineRule="exact"/>
        <w:ind w:left="1440"/>
        <w:jc w:val="both"/>
        <w:rPr>
          <w:color w:val="000000"/>
          <w:spacing w:val="-3"/>
        </w:rPr>
      </w:pPr>
    </w:p>
    <w:p w:rsidR="00824EA2" w:rsidRDefault="0055330A">
      <w:pPr>
        <w:autoSpaceDE w:val="0"/>
        <w:autoSpaceDN w:val="0"/>
        <w:adjustRightInd w:val="0"/>
        <w:spacing w:before="20" w:line="270" w:lineRule="exact"/>
        <w:ind w:left="1440" w:right="1543" w:firstLine="1440"/>
        <w:jc w:val="both"/>
        <w:rPr>
          <w:color w:val="000000"/>
          <w:spacing w:val="-3"/>
        </w:rPr>
      </w:pPr>
      <w:r>
        <w:rPr>
          <w:color w:val="000000"/>
          <w:spacing w:val="-2"/>
        </w:rPr>
        <w:t>Approval of the appropriate Governmental Authority has been obtained, to the extent required, for the construction of a discret</w:t>
      </w:r>
      <w:r>
        <w:rPr>
          <w:color w:val="000000"/>
          <w:spacing w:val="-2"/>
        </w:rPr>
        <w:t xml:space="preserve">e aspect of the Common System Deliverability </w:t>
      </w:r>
      <w:r>
        <w:rPr>
          <w:color w:val="000000"/>
          <w:spacing w:val="-3"/>
        </w:rPr>
        <w:t xml:space="preserve">Upgrades; and </w:t>
      </w:r>
    </w:p>
    <w:p w:rsidR="00824EA2" w:rsidRDefault="00824EA2">
      <w:pPr>
        <w:autoSpaceDE w:val="0"/>
        <w:autoSpaceDN w:val="0"/>
        <w:adjustRightInd w:val="0"/>
        <w:spacing w:line="270" w:lineRule="exact"/>
        <w:ind w:left="1440"/>
        <w:rPr>
          <w:color w:val="000000"/>
          <w:spacing w:val="-3"/>
        </w:rPr>
      </w:pPr>
    </w:p>
    <w:p w:rsidR="00824EA2" w:rsidRDefault="0055330A">
      <w:pPr>
        <w:autoSpaceDE w:val="0"/>
        <w:autoSpaceDN w:val="0"/>
        <w:adjustRightInd w:val="0"/>
        <w:spacing w:before="20" w:line="270" w:lineRule="exact"/>
        <w:ind w:left="1440" w:right="1287" w:firstLine="1440"/>
        <w:rPr>
          <w:color w:val="000000"/>
          <w:spacing w:val="-3"/>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Common System Deliverability </w:t>
      </w:r>
      <w:r>
        <w:rPr>
          <w:color w:val="000000"/>
          <w:spacing w:val="-2"/>
        </w:rPr>
        <w:br/>
      </w:r>
      <w:r>
        <w:rPr>
          <w:color w:val="000000"/>
          <w:spacing w:val="-3"/>
        </w:rPr>
        <w:t xml:space="preserve">Upgrades. </w:t>
      </w: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824EA2">
      <w:pPr>
        <w:autoSpaceDE w:val="0"/>
        <w:autoSpaceDN w:val="0"/>
        <w:adjustRightInd w:val="0"/>
        <w:spacing w:line="276" w:lineRule="exact"/>
        <w:ind w:left="6060"/>
        <w:rPr>
          <w:color w:val="000000"/>
          <w:spacing w:val="-3"/>
        </w:rPr>
      </w:pPr>
    </w:p>
    <w:p w:rsidR="00824EA2" w:rsidRDefault="0055330A">
      <w:pPr>
        <w:autoSpaceDE w:val="0"/>
        <w:autoSpaceDN w:val="0"/>
        <w:adjustRightInd w:val="0"/>
        <w:spacing w:before="186" w:line="276" w:lineRule="exact"/>
        <w:ind w:left="6060"/>
        <w:rPr>
          <w:color w:val="000000"/>
          <w:spacing w:val="-3"/>
        </w:rPr>
      </w:pPr>
      <w:r>
        <w:rPr>
          <w:color w:val="000000"/>
          <w:spacing w:val="-3"/>
        </w:rPr>
        <w:t xml:space="preserve">9 </w:t>
      </w:r>
    </w:p>
    <w:p w:rsidR="00824EA2" w:rsidRDefault="00824EA2">
      <w:pPr>
        <w:autoSpaceDE w:val="0"/>
        <w:autoSpaceDN w:val="0"/>
        <w:adjustRightInd w:val="0"/>
        <w:rPr>
          <w:color w:val="000000"/>
          <w:spacing w:val="-3"/>
        </w:rPr>
        <w:sectPr w:rsidR="00824EA2">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33" type="#_x0000_t75" style="position:absolute;margin-left:107.95pt;margin-top:593.15pt;width:29.4pt;height:8.85pt;z-index:-251553792;mso-position-horizontal-relative:page;mso-position-vertical-relative:page" o:allowincell="f">
            <v:imagedata r:id="rId92" o:title=""/>
            <w10:wrap anchorx="page" anchory="page"/>
          </v:shape>
        </w:pict>
      </w:r>
      <w:bookmarkStart w:id="15" w:name="Pg15"/>
      <w:bookmarkEnd w:id="15"/>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Work Progress.</w:t>
      </w:r>
    </w:p>
    <w:p w:rsidR="00824EA2" w:rsidRDefault="0055330A">
      <w:pPr>
        <w:autoSpaceDE w:val="0"/>
        <w:autoSpaceDN w:val="0"/>
        <w:adjustRightInd w:val="0"/>
        <w:spacing w:before="218" w:line="280" w:lineRule="exact"/>
        <w:ind w:left="1440" w:right="1368" w:firstLine="720"/>
        <w:rPr>
          <w:color w:val="000000"/>
          <w:spacing w:val="-2"/>
        </w:rPr>
      </w:pPr>
      <w:r>
        <w:rPr>
          <w:color w:val="000000"/>
          <w:spacing w:val="-2"/>
        </w:rPr>
        <w:t xml:space="preserve">Each Affected Transmission Owner will keep the other Parties advised periodically as to the progress of its respective design, procurement and construction efforts.  Any Party may, at any time, request a progress report from an Affected </w:t>
      </w:r>
      <w:r>
        <w:rPr>
          <w:color w:val="000000"/>
          <w:spacing w:val="-2"/>
        </w:rPr>
        <w:t xml:space="preserve">Transmission Owner. </w:t>
      </w:r>
    </w:p>
    <w:p w:rsidR="00824EA2" w:rsidRDefault="0055330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Information Exchange.</w:t>
      </w:r>
    </w:p>
    <w:p w:rsidR="00824EA2" w:rsidRDefault="0055330A">
      <w:pPr>
        <w:autoSpaceDE w:val="0"/>
        <w:autoSpaceDN w:val="0"/>
        <w:adjustRightInd w:val="0"/>
        <w:spacing w:before="214" w:line="280" w:lineRule="exact"/>
        <w:ind w:left="1440" w:right="1468" w:firstLine="720"/>
        <w:jc w:val="both"/>
        <w:rPr>
          <w:color w:val="000000"/>
          <w:spacing w:val="-3"/>
        </w:rPr>
      </w:pPr>
      <w:r>
        <w:rPr>
          <w:color w:val="000000"/>
          <w:spacing w:val="-2"/>
        </w:rPr>
        <w:t>As soon as reasonably practicable after the Effective Date, each Affected Transmission Owner shall provide the NYISO with information regarding the design of the Common System Deliverability Upgrades and the c</w:t>
      </w:r>
      <w:r>
        <w:rPr>
          <w:color w:val="000000"/>
          <w:spacing w:val="-2"/>
        </w:rPr>
        <w:t xml:space="preserve">ompatibility of the System Deliverability Upgrades with the New York State Transmission System and shall work diligently and in good faith to make any </w:t>
      </w:r>
      <w:r>
        <w:rPr>
          <w:color w:val="000000"/>
          <w:spacing w:val="-3"/>
        </w:rPr>
        <w:t xml:space="preserve">necessary design changes.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Ownership of Common System Deliverability Upgrades.</w:t>
      </w:r>
    </w:p>
    <w:p w:rsidR="00824EA2" w:rsidRDefault="0055330A">
      <w:pPr>
        <w:autoSpaceDE w:val="0"/>
        <w:autoSpaceDN w:val="0"/>
        <w:adjustRightInd w:val="0"/>
        <w:spacing w:before="218" w:line="280" w:lineRule="exact"/>
        <w:ind w:left="1440" w:right="2415" w:firstLine="720"/>
        <w:jc w:val="both"/>
        <w:rPr>
          <w:color w:val="000000"/>
          <w:spacing w:val="-3"/>
        </w:rPr>
      </w:pPr>
      <w:r>
        <w:rPr>
          <w:color w:val="000000"/>
          <w:spacing w:val="-2"/>
        </w:rPr>
        <w:t>Each Affected Transmis</w:t>
      </w:r>
      <w:r>
        <w:rPr>
          <w:color w:val="000000"/>
          <w:spacing w:val="-2"/>
        </w:rPr>
        <w:t xml:space="preserve">sion Owner shall own its respective Common System </w:t>
      </w:r>
      <w:r>
        <w:rPr>
          <w:color w:val="000000"/>
          <w:spacing w:val="-3"/>
        </w:rPr>
        <w:t xml:space="preserve">Deliverability Upgrades as described in Appendix A hereto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Lands of Other Property Owners.</w:t>
      </w:r>
    </w:p>
    <w:p w:rsidR="00824EA2" w:rsidRDefault="0055330A">
      <w:pPr>
        <w:autoSpaceDE w:val="0"/>
        <w:autoSpaceDN w:val="0"/>
        <w:adjustRightInd w:val="0"/>
        <w:spacing w:before="234" w:line="275" w:lineRule="exact"/>
        <w:ind w:left="1440" w:right="1255" w:firstLine="720"/>
        <w:rPr>
          <w:color w:val="000000"/>
          <w:spacing w:val="-3"/>
        </w:rPr>
      </w:pPr>
      <w:r>
        <w:rPr>
          <w:color w:val="000000"/>
          <w:spacing w:val="-2"/>
        </w:rPr>
        <w:t xml:space="preserve">If any part of the Common System Deliverability Upgrades is to be installed on property </w:t>
      </w:r>
      <w:r>
        <w:rPr>
          <w:color w:val="000000"/>
          <w:spacing w:val="-2"/>
        </w:rPr>
        <w:br/>
      </w:r>
      <w:r>
        <w:rPr>
          <w:color w:val="000000"/>
          <w:spacing w:val="-2"/>
        </w:rPr>
        <w:t xml:space="preserve">owned by persons other than the Developers or the Affected Transmission Owners, the relevant </w:t>
      </w:r>
      <w:r>
        <w:rPr>
          <w:color w:val="000000"/>
          <w:spacing w:val="-2"/>
        </w:rPr>
        <w:br/>
        <w:t xml:space="preserve">Affected Transmission Owner shall at Developers’ expense, subject to the Developer Common </w:t>
      </w:r>
      <w:r>
        <w:rPr>
          <w:color w:val="000000"/>
          <w:spacing w:val="-2"/>
        </w:rPr>
        <w:br/>
        <w:t>SDU Cost Cap, use efforts, similar in nature and extent to those that i</w:t>
      </w:r>
      <w:r>
        <w:rPr>
          <w:color w:val="000000"/>
          <w:spacing w:val="-2"/>
        </w:rPr>
        <w:t xml:space="preserve">t typically undertakes for its </w:t>
      </w:r>
      <w:r>
        <w:rPr>
          <w:color w:val="000000"/>
          <w:spacing w:val="-2"/>
        </w:rPr>
        <w:br/>
        <w:t xml:space="preserve">own or affiliated generation, including use of its eminent domain authority, and to the extent </w:t>
      </w:r>
      <w:r>
        <w:rPr>
          <w:color w:val="000000"/>
          <w:spacing w:val="-2"/>
        </w:rPr>
        <w:br/>
        <w:t xml:space="preserve">consistent with state law, to procure from such persons any rights of use, licenses, rights of way </w:t>
      </w:r>
      <w:r>
        <w:rPr>
          <w:color w:val="000000"/>
          <w:spacing w:val="-2"/>
        </w:rPr>
        <w:br/>
        <w:t>and easements that are neces</w:t>
      </w:r>
      <w:r>
        <w:rPr>
          <w:color w:val="000000"/>
          <w:spacing w:val="-2"/>
        </w:rPr>
        <w:t xml:space="preserve">sary to perform the EPC Services upon such property, including to </w:t>
      </w:r>
      <w:r>
        <w:rPr>
          <w:color w:val="000000"/>
          <w:spacing w:val="-2"/>
        </w:rPr>
        <w:br/>
        <w:t xml:space="preserve">construct, repair, test (or witness testing), inspect, replace or remove the Common System </w:t>
      </w:r>
      <w:r>
        <w:rPr>
          <w:color w:val="000000"/>
          <w:spacing w:val="-2"/>
        </w:rPr>
        <w:br/>
      </w:r>
      <w:r>
        <w:rPr>
          <w:color w:val="000000"/>
          <w:spacing w:val="-3"/>
        </w:rPr>
        <w:t xml:space="preserve">Deliverability Upgrades. </w:t>
      </w:r>
    </w:p>
    <w:p w:rsidR="00824EA2" w:rsidRDefault="0055330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Permits.</w:t>
      </w:r>
    </w:p>
    <w:p w:rsidR="00824EA2" w:rsidRDefault="0055330A">
      <w:pPr>
        <w:autoSpaceDE w:val="0"/>
        <w:autoSpaceDN w:val="0"/>
        <w:adjustRightInd w:val="0"/>
        <w:spacing w:before="238" w:line="270" w:lineRule="exact"/>
        <w:ind w:left="1440" w:right="1278" w:firstLine="720"/>
        <w:rPr>
          <w:color w:val="000000"/>
          <w:spacing w:val="-2"/>
        </w:rPr>
      </w:pPr>
      <w:r>
        <w:rPr>
          <w:color w:val="000000"/>
          <w:spacing w:val="-2"/>
        </w:rPr>
        <w:t xml:space="preserve">NYISO, the Affected Transmission Owners and the Developers shall cooperate with each other in good faith in obtaining all permits, licenses and authorizations that are necessary to </w:t>
      </w:r>
      <w:r>
        <w:rPr>
          <w:color w:val="000000"/>
          <w:spacing w:val="-2"/>
        </w:rPr>
        <w:br/>
        <w:t>accomplish the EPC Services in compliance with Applicable Laws and Regulat</w:t>
      </w:r>
      <w:r>
        <w:rPr>
          <w:color w:val="000000"/>
          <w:spacing w:val="-2"/>
        </w:rPr>
        <w:t xml:space="preserve">ions. </w:t>
      </w:r>
    </w:p>
    <w:p w:rsidR="00824EA2" w:rsidRDefault="0055330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Taxes.</w:t>
      </w:r>
    </w:p>
    <w:p w:rsidR="00824EA2" w:rsidRDefault="0055330A">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824EA2" w:rsidRDefault="0055330A">
      <w:pPr>
        <w:autoSpaceDE w:val="0"/>
        <w:autoSpaceDN w:val="0"/>
        <w:adjustRightInd w:val="0"/>
        <w:spacing w:before="264" w:line="276" w:lineRule="exact"/>
        <w:ind w:left="1440" w:right="1267" w:firstLine="720"/>
        <w:rPr>
          <w:color w:val="000000"/>
          <w:spacing w:val="-3"/>
        </w:rPr>
      </w:pPr>
      <w:r>
        <w:rPr>
          <w:color w:val="000000"/>
          <w:spacing w:val="-2"/>
        </w:rPr>
        <w:t>Each Affected Transmission Owner intend that all payments or property transfers made by a Developer to an Affected Transmission Owner for the installation of the Common System Deliverability Upgrades shal</w:t>
      </w:r>
      <w:r>
        <w:rPr>
          <w:color w:val="000000"/>
          <w:spacing w:val="-2"/>
        </w:rPr>
        <w:t>l be non-taxable, either as contributions to capital, or as an advance, in accordance with the Internal Revenue Code and any applicable state income tax laws and shall not be taxable as contributions in aid of construction or otherwise under the Internal R</w:t>
      </w:r>
      <w:r>
        <w:rPr>
          <w:color w:val="000000"/>
          <w:spacing w:val="-2"/>
        </w:rPr>
        <w:t xml:space="preserve">evenue </w:t>
      </w:r>
      <w:r>
        <w:rPr>
          <w:color w:val="000000"/>
          <w:spacing w:val="-3"/>
        </w:rPr>
        <w:t xml:space="preserve">Code and any applicable state income tax laws.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16" w:line="276" w:lineRule="exact"/>
        <w:ind w:left="6000"/>
        <w:rPr>
          <w:color w:val="000000"/>
          <w:spacing w:val="-3"/>
        </w:rPr>
      </w:pPr>
      <w:r>
        <w:rPr>
          <w:color w:val="000000"/>
          <w:spacing w:val="-3"/>
        </w:rPr>
        <w:t xml:space="preserve">10 </w:t>
      </w:r>
    </w:p>
    <w:p w:rsidR="00824EA2" w:rsidRDefault="00824EA2">
      <w:pPr>
        <w:autoSpaceDE w:val="0"/>
        <w:autoSpaceDN w:val="0"/>
        <w:adjustRightInd w:val="0"/>
        <w:rPr>
          <w:color w:val="000000"/>
          <w:spacing w:val="-3"/>
        </w:rPr>
        <w:sectPr w:rsidR="00824EA2">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34" type="#_x0000_t75" style="position:absolute;margin-left:107.95pt;margin-top:74.75pt;width:29.75pt;height:8.85pt;z-index:-251653120;mso-position-horizontal-relative:page;mso-position-vertical-relative:page" o:allowincell="f">
            <v:imagedata r:id="rId92" o:title=""/>
            <w10:wrap anchorx="page" anchory="page"/>
          </v:shape>
        </w:pict>
      </w:r>
      <w:r>
        <w:rPr>
          <w:color w:val="000000"/>
          <w:spacing w:val="-3"/>
        </w:rPr>
        <w:pict>
          <v:shape id="_x0000_s1035" type="#_x0000_t75" style="position:absolute;margin-left:107.95pt;margin-top:392.15pt;width:29.6pt;height:8.85pt;z-index:-251582464;mso-position-horizontal-relative:page;mso-position-vertical-relative:page" o:allowincell="f">
            <v:imagedata r:id="rId92" o:title=""/>
            <w10:wrap anchorx="page" anchory="page"/>
          </v:shape>
        </w:pict>
      </w:r>
      <w:bookmarkStart w:id="16" w:name="Pg16"/>
      <w:bookmarkEnd w:id="16"/>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2880"/>
        <w:rPr>
          <w:rFonts w:ascii="Times New Roman Bold" w:hAnsi="Times New Roman Bold"/>
          <w:color w:val="000000"/>
          <w:spacing w:val="-3"/>
        </w:rPr>
      </w:pPr>
    </w:p>
    <w:p w:rsidR="00824EA2" w:rsidRDefault="0055330A">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824EA2" w:rsidRDefault="0055330A">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each Developer </w:t>
      </w:r>
    </w:p>
    <w:p w:rsidR="00824EA2" w:rsidRDefault="0055330A">
      <w:pPr>
        <w:autoSpaceDE w:val="0"/>
        <w:autoSpaceDN w:val="0"/>
        <w:adjustRightInd w:val="0"/>
        <w:spacing w:before="5" w:line="275" w:lineRule="exact"/>
        <w:ind w:left="1440" w:right="1257"/>
        <w:rPr>
          <w:color w:val="000000"/>
          <w:spacing w:val="-3"/>
        </w:rPr>
      </w:pPr>
      <w:r>
        <w:rPr>
          <w:color w:val="000000"/>
          <w:spacing w:val="-2"/>
        </w:rPr>
        <w:t xml:space="preserve">represents and covenants that (i) ownership of the electricity generated at its Large Generating </w:t>
      </w:r>
      <w:r>
        <w:rPr>
          <w:color w:val="000000"/>
          <w:spacing w:val="-2"/>
        </w:rPr>
        <w:br/>
        <w:t xml:space="preserve">Facility will pass to another party prior to the transmission of the electricity on the New York </w:t>
      </w:r>
      <w:r>
        <w:rPr>
          <w:color w:val="000000"/>
          <w:spacing w:val="-2"/>
        </w:rPr>
        <w:br/>
        <w:t>State Transmission System, (ii) for income tax purposes, the</w:t>
      </w:r>
      <w:r>
        <w:rPr>
          <w:color w:val="000000"/>
          <w:spacing w:val="-2"/>
        </w:rPr>
        <w:t xml:space="preserve"> amount of any payments and the </w:t>
      </w:r>
      <w:r>
        <w:rPr>
          <w:color w:val="000000"/>
          <w:spacing w:val="-2"/>
        </w:rPr>
        <w:br/>
        <w:t xml:space="preserve">cost of any property transferred to an Affected Transmission Owner for the Common System </w:t>
      </w:r>
      <w:r>
        <w:rPr>
          <w:color w:val="000000"/>
          <w:spacing w:val="-2"/>
        </w:rPr>
        <w:br/>
        <w:t xml:space="preserve">Deliverability Upgrades will be capitalized by the Developer as an intangible asset and recovered </w:t>
      </w:r>
      <w:r>
        <w:rPr>
          <w:color w:val="000000"/>
          <w:spacing w:val="-2"/>
        </w:rPr>
        <w:br/>
        <w:t>using the straight-line method ove</w:t>
      </w:r>
      <w:r>
        <w:rPr>
          <w:color w:val="000000"/>
          <w:spacing w:val="-2"/>
        </w:rPr>
        <w:t xml:space="preserve">r a useful life of twenty (20) years, and (iii) any portion of the </w:t>
      </w:r>
      <w:r>
        <w:rPr>
          <w:color w:val="000000"/>
          <w:spacing w:val="-2"/>
        </w:rPr>
        <w:br/>
        <w:t xml:space="preserve">Common System Deliverability Upgrades that is a “dual-use intertie,” within the meaning of IRS </w:t>
      </w:r>
      <w:r>
        <w:rPr>
          <w:color w:val="000000"/>
          <w:spacing w:val="-2"/>
        </w:rPr>
        <w:br/>
        <w:t>Notice 88-129, is reasonably expected to carry only a de minimis amount of electricity in th</w:t>
      </w:r>
      <w:r>
        <w:rPr>
          <w:color w:val="000000"/>
          <w:spacing w:val="-2"/>
        </w:rPr>
        <w:t xml:space="preserve">e </w:t>
      </w:r>
      <w:r>
        <w:rPr>
          <w:color w:val="000000"/>
          <w:spacing w:val="-2"/>
        </w:rPr>
        <w:br/>
        <w:t xml:space="preserve">direction of Developer’s Large Generating Facility.  For this purpose, “de minimis amount” </w:t>
      </w:r>
      <w:r>
        <w:rPr>
          <w:color w:val="000000"/>
          <w:spacing w:val="-2"/>
        </w:rPr>
        <w:br/>
        <w:t xml:space="preserve">means no more than 5 percent of the total power flows in both directions, calculated in </w:t>
      </w:r>
      <w:r>
        <w:rPr>
          <w:color w:val="000000"/>
          <w:spacing w:val="-2"/>
        </w:rPr>
        <w:br/>
        <w:t>accordance with the “5 percent test” set forth in IRS Notice 88-129.  Th</w:t>
      </w:r>
      <w:r>
        <w:rPr>
          <w:color w:val="000000"/>
          <w:spacing w:val="-2"/>
        </w:rPr>
        <w:t xml:space="preserve">is is not intended to be an </w:t>
      </w:r>
      <w:r>
        <w:rPr>
          <w:color w:val="000000"/>
          <w:spacing w:val="-2"/>
        </w:rPr>
        <w:br/>
        <w:t xml:space="preserve">exclusive list of the relevant conditions that must be met to conform to IRS requirements for </w:t>
      </w:r>
      <w:r>
        <w:rPr>
          <w:color w:val="000000"/>
          <w:spacing w:val="-2"/>
        </w:rPr>
        <w:br/>
      </w:r>
      <w:r>
        <w:rPr>
          <w:color w:val="000000"/>
          <w:spacing w:val="-3"/>
        </w:rPr>
        <w:t xml:space="preserve">non-taxable treatment. </w:t>
      </w:r>
    </w:p>
    <w:p w:rsidR="00824EA2" w:rsidRDefault="00824EA2">
      <w:pPr>
        <w:autoSpaceDE w:val="0"/>
        <w:autoSpaceDN w:val="0"/>
        <w:adjustRightInd w:val="0"/>
        <w:spacing w:line="275" w:lineRule="exact"/>
        <w:ind w:left="1440"/>
        <w:rPr>
          <w:color w:val="000000"/>
          <w:spacing w:val="-3"/>
        </w:rPr>
      </w:pPr>
    </w:p>
    <w:p w:rsidR="00824EA2" w:rsidRDefault="0055330A">
      <w:pPr>
        <w:autoSpaceDE w:val="0"/>
        <w:autoSpaceDN w:val="0"/>
        <w:adjustRightInd w:val="0"/>
        <w:spacing w:before="10" w:line="275" w:lineRule="exact"/>
        <w:ind w:left="1440" w:right="1457" w:firstLine="720"/>
        <w:rPr>
          <w:color w:val="000000"/>
          <w:spacing w:val="-2"/>
        </w:rPr>
      </w:pPr>
      <w:r>
        <w:rPr>
          <w:color w:val="000000"/>
          <w:spacing w:val="-2"/>
        </w:rPr>
        <w:t xml:space="preserve">At an Affected Transmission Owner’s request, a Developer shall provide the requesting </w:t>
      </w:r>
      <w:r>
        <w:rPr>
          <w:color w:val="000000"/>
          <w:spacing w:val="-2"/>
        </w:rPr>
        <w:t xml:space="preserve">Affected Transmission Owner with a report from an independent engineer confirming its </w:t>
      </w:r>
      <w:r>
        <w:rPr>
          <w:color w:val="000000"/>
          <w:spacing w:val="-2"/>
        </w:rPr>
        <w:br/>
        <w:t xml:space="preserve">representation in clause (iii), above.  Each Affected Transmission Owner represents and </w:t>
      </w:r>
      <w:r>
        <w:rPr>
          <w:color w:val="000000"/>
          <w:spacing w:val="-2"/>
        </w:rPr>
        <w:br/>
        <w:t>covenants that the cost of the Common System Deliverability Upgrades paid for by</w:t>
      </w:r>
      <w:r>
        <w:rPr>
          <w:color w:val="000000"/>
          <w:spacing w:val="-2"/>
        </w:rPr>
        <w:t xml:space="preserve"> Developers will have no net effect on the base upon which its rates are determined. </w:t>
      </w:r>
    </w:p>
    <w:p w:rsidR="00824EA2" w:rsidRDefault="00824EA2">
      <w:pPr>
        <w:autoSpaceDE w:val="0"/>
        <w:autoSpaceDN w:val="0"/>
        <w:adjustRightInd w:val="0"/>
        <w:spacing w:line="280" w:lineRule="exact"/>
        <w:ind w:left="2880"/>
        <w:jc w:val="both"/>
        <w:rPr>
          <w:color w:val="000000"/>
          <w:spacing w:val="-2"/>
        </w:rPr>
      </w:pPr>
    </w:p>
    <w:p w:rsidR="00824EA2" w:rsidRDefault="0055330A">
      <w:pPr>
        <w:autoSpaceDE w:val="0"/>
        <w:autoSpaceDN w:val="0"/>
        <w:adjustRightInd w:val="0"/>
        <w:spacing w:before="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Transmission Owners. </w:t>
      </w:r>
    </w:p>
    <w:p w:rsidR="00824EA2" w:rsidRDefault="0055330A">
      <w:pPr>
        <w:autoSpaceDE w:val="0"/>
        <w:autoSpaceDN w:val="0"/>
        <w:adjustRightInd w:val="0"/>
        <w:spacing w:before="224" w:line="276" w:lineRule="exact"/>
        <w:ind w:left="1440" w:right="1248" w:firstLine="720"/>
        <w:rPr>
          <w:color w:val="000000"/>
          <w:spacing w:val="-3"/>
        </w:rPr>
      </w:pPr>
      <w:r>
        <w:rPr>
          <w:color w:val="000000"/>
          <w:spacing w:val="-2"/>
        </w:rPr>
        <w:t>Notwithstanding Article 3.9.1, each Developer shall pr</w:t>
      </w:r>
      <w:r>
        <w:rPr>
          <w:color w:val="000000"/>
          <w:spacing w:val="-2"/>
        </w:rPr>
        <w:t xml:space="preserve">otect, indemnify and hold harmless </w:t>
      </w:r>
      <w:r>
        <w:rPr>
          <w:color w:val="000000"/>
          <w:spacing w:val="-2"/>
        </w:rPr>
        <w:br/>
        <w:t xml:space="preserve">an Affected Transmission Owner from the cost consequences of any current tax liability imposed </w:t>
      </w:r>
      <w:r>
        <w:rPr>
          <w:color w:val="000000"/>
          <w:spacing w:val="-2"/>
        </w:rPr>
        <w:br/>
        <w:t xml:space="preserve">against the Affected Transmission Owner as the result of payments or property transfers made by </w:t>
      </w:r>
      <w:r>
        <w:rPr>
          <w:color w:val="000000"/>
          <w:spacing w:val="-2"/>
        </w:rPr>
        <w:br/>
        <w:t>the Developer to the Affect</w:t>
      </w:r>
      <w:r>
        <w:rPr>
          <w:color w:val="000000"/>
          <w:spacing w:val="-2"/>
        </w:rPr>
        <w:t xml:space="preserve">ed Transmission Owner under this Agreement, as well as any interest </w:t>
      </w:r>
      <w:r>
        <w:rPr>
          <w:color w:val="000000"/>
          <w:spacing w:val="-2"/>
        </w:rPr>
        <w:br/>
        <w:t xml:space="preserve">and penalties, other than interest and penalties attributable to any delay caused by the Affected </w:t>
      </w:r>
      <w:r>
        <w:rPr>
          <w:color w:val="000000"/>
          <w:spacing w:val="-2"/>
        </w:rPr>
        <w:br/>
      </w:r>
      <w:r>
        <w:rPr>
          <w:color w:val="000000"/>
          <w:spacing w:val="-3"/>
        </w:rPr>
        <w:t xml:space="preserve">Transmission Owner.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ight="1324" w:firstLine="720"/>
        <w:rPr>
          <w:color w:val="000000"/>
          <w:spacing w:val="-3"/>
        </w:rPr>
      </w:pPr>
      <w:r>
        <w:rPr>
          <w:color w:val="000000"/>
          <w:spacing w:val="-2"/>
        </w:rPr>
        <w:t>An Affected Transmission Owner shall not include a gross-up for th</w:t>
      </w:r>
      <w:r>
        <w:rPr>
          <w:color w:val="000000"/>
          <w:spacing w:val="-2"/>
        </w:rPr>
        <w:t xml:space="preserve">e cost consequences of any current tax liability in the amounts it charges a Developer under this Agreement unless (i) the Affected Transmission Owner has determined, in good faith, that the payments or property </w:t>
      </w:r>
      <w:r>
        <w:rPr>
          <w:color w:val="000000"/>
          <w:spacing w:val="-2"/>
        </w:rPr>
        <w:br/>
        <w:t>transfers made by the Developer to the Affe</w:t>
      </w:r>
      <w:r>
        <w:rPr>
          <w:color w:val="000000"/>
          <w:spacing w:val="-2"/>
        </w:rPr>
        <w:t xml:space="preserve">cted Transmission Owner should be reported as </w:t>
      </w:r>
      <w:r>
        <w:rPr>
          <w:color w:val="000000"/>
          <w:spacing w:val="-2"/>
        </w:rPr>
        <w:br/>
        <w:t>income subject to taxation or (ii) any Governmental Authority directs the Affected Transmission Owner to report payments or property as income subject to taxation; provided, however, that the Affected Transmis</w:t>
      </w:r>
      <w:r>
        <w:rPr>
          <w:color w:val="000000"/>
          <w:spacing w:val="-2"/>
        </w:rPr>
        <w:t xml:space="preserve">sion Owner may require the Developer to provide security, in a form </w:t>
      </w:r>
      <w:r>
        <w:rPr>
          <w:color w:val="000000"/>
          <w:spacing w:val="-2"/>
        </w:rPr>
        <w:br/>
        <w:t xml:space="preserve">reasonably acceptable to the Affected Transmission Owner (such as a parental guarantee or a </w:t>
      </w:r>
      <w:r>
        <w:rPr>
          <w:color w:val="000000"/>
          <w:spacing w:val="-2"/>
        </w:rPr>
        <w:br/>
        <w:t>letter of credit), in an amount equal to the cost consequences of any current tax liability un</w:t>
      </w:r>
      <w:r>
        <w:rPr>
          <w:color w:val="000000"/>
          <w:spacing w:val="-2"/>
        </w:rPr>
        <w:t xml:space="preserve">der </w:t>
      </w:r>
      <w:r>
        <w:rPr>
          <w:color w:val="000000"/>
          <w:spacing w:val="-2"/>
        </w:rPr>
        <w:br/>
        <w:t>this Article 3.9.  The Developer shall reimburse the Affected Transmission Owner for such costs on a fully grossed-up basis, in accordance with Article 3.9.4, within thirty (30) Calendar Days of receiving written notification from the Affected Transmi</w:t>
      </w:r>
      <w:r>
        <w:rPr>
          <w:color w:val="000000"/>
          <w:spacing w:val="-2"/>
        </w:rPr>
        <w:t xml:space="preserve">ssion Owner of the amount due, </w:t>
      </w:r>
      <w:r>
        <w:rPr>
          <w:color w:val="000000"/>
          <w:spacing w:val="-2"/>
        </w:rPr>
        <w:br/>
      </w:r>
      <w:r>
        <w:rPr>
          <w:color w:val="000000"/>
          <w:spacing w:val="-3"/>
        </w:rPr>
        <w:t xml:space="preserve">including detail about how the amount was calculated.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192" w:line="276" w:lineRule="exact"/>
        <w:ind w:left="6000"/>
        <w:rPr>
          <w:color w:val="000000"/>
          <w:spacing w:val="-3"/>
        </w:rPr>
      </w:pPr>
      <w:r>
        <w:rPr>
          <w:color w:val="000000"/>
          <w:spacing w:val="-3"/>
        </w:rPr>
        <w:t xml:space="preserve">11 </w:t>
      </w:r>
    </w:p>
    <w:p w:rsidR="00824EA2" w:rsidRDefault="00824EA2">
      <w:pPr>
        <w:autoSpaceDE w:val="0"/>
        <w:autoSpaceDN w:val="0"/>
        <w:adjustRightInd w:val="0"/>
        <w:rPr>
          <w:color w:val="000000"/>
          <w:spacing w:val="-3"/>
        </w:rPr>
        <w:sectPr w:rsidR="00824EA2">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36" type="#_x0000_t75" style="position:absolute;margin-left:107.95pt;margin-top:158.55pt;width:29.75pt;height:7.85pt;z-index:-251638784;mso-position-horizontal-relative:page;mso-position-vertical-relative:page" o:allowincell="f">
            <v:imagedata r:id="rId105" o:title=""/>
            <w10:wrap anchorx="page" anchory="page"/>
          </v:shape>
        </w:pict>
      </w:r>
      <w:r>
        <w:rPr>
          <w:color w:val="000000"/>
          <w:spacing w:val="-3"/>
        </w:rPr>
        <w:pict>
          <v:shape id="_x0000_s1037" type="#_x0000_t75" style="position:absolute;margin-left:107.85pt;margin-top:557.75pt;width:30pt;height:8.85pt;z-index:-251533312;mso-position-horizontal-relative:page;mso-position-vertical-relative:page" o:allowincell="f">
            <v:imagedata r:id="rId106" o:title=""/>
            <w10:wrap anchorx="page" anchory="page"/>
          </v:shape>
        </w:pict>
      </w:r>
      <w:bookmarkStart w:id="17" w:name="Pg17"/>
      <w:bookmarkEnd w:id="17"/>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509" w:firstLine="720"/>
        <w:rPr>
          <w:color w:val="000000"/>
          <w:spacing w:val="-3"/>
        </w:rPr>
      </w:pPr>
      <w:r>
        <w:rPr>
          <w:color w:val="000000"/>
          <w:spacing w:val="-2"/>
        </w:rPr>
        <w:t xml:space="preserve">This indemnification obligation shall terminate at the earlier of (1) the expiration of the </w:t>
      </w:r>
      <w:r>
        <w:rPr>
          <w:color w:val="000000"/>
          <w:spacing w:val="-2"/>
        </w:rPr>
        <w:t>ten-year testing period and the applicable statute of limitation, as it may be extended by the Affected Transmission Owner upon request of the IRS, to keep these years open for audit or adjustment, or (2) the occurrence of a subsequent taxable event and th</w:t>
      </w:r>
      <w:r>
        <w:rPr>
          <w:color w:val="000000"/>
          <w:spacing w:val="-2"/>
        </w:rPr>
        <w:t xml:space="preserve">e payment of any related </w:t>
      </w:r>
      <w:r>
        <w:rPr>
          <w:color w:val="000000"/>
          <w:spacing w:val="-3"/>
        </w:rPr>
        <w:t xml:space="preserve">indemnification obligations as contemplated by this Article 3.9. </w:t>
      </w:r>
    </w:p>
    <w:p w:rsidR="00824EA2" w:rsidRDefault="0055330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824EA2" w:rsidRDefault="00824EA2">
      <w:pPr>
        <w:autoSpaceDE w:val="0"/>
        <w:autoSpaceDN w:val="0"/>
        <w:adjustRightInd w:val="0"/>
        <w:spacing w:line="276" w:lineRule="exact"/>
        <w:ind w:left="2160"/>
        <w:rPr>
          <w:rFonts w:ascii="Times New Roman Bold" w:hAnsi="Times New Roman Bold"/>
          <w:color w:val="000000"/>
          <w:spacing w:val="-3"/>
        </w:rPr>
      </w:pPr>
    </w:p>
    <w:p w:rsidR="00824EA2" w:rsidRDefault="0055330A">
      <w:pPr>
        <w:autoSpaceDE w:val="0"/>
        <w:autoSpaceDN w:val="0"/>
        <w:adjustRightInd w:val="0"/>
        <w:spacing w:before="8" w:line="276" w:lineRule="exact"/>
        <w:ind w:left="2160"/>
        <w:rPr>
          <w:color w:val="000000"/>
          <w:spacing w:val="-2"/>
        </w:rPr>
      </w:pPr>
      <w:r>
        <w:rPr>
          <w:color w:val="000000"/>
          <w:spacing w:val="-2"/>
        </w:rPr>
        <w:t xml:space="preserve">A Developer’s liability for the cost consequences of any current tax liability under this </w:t>
      </w:r>
    </w:p>
    <w:p w:rsidR="00824EA2" w:rsidRDefault="0055330A">
      <w:pPr>
        <w:autoSpaceDE w:val="0"/>
        <w:autoSpaceDN w:val="0"/>
        <w:adjustRightInd w:val="0"/>
        <w:spacing w:before="7" w:line="273" w:lineRule="exact"/>
        <w:ind w:left="1440" w:right="1283"/>
        <w:jc w:val="both"/>
        <w:rPr>
          <w:color w:val="000000"/>
          <w:spacing w:val="-2"/>
        </w:rPr>
      </w:pPr>
      <w:r>
        <w:rPr>
          <w:color w:val="000000"/>
          <w:spacing w:val="-2"/>
        </w:rPr>
        <w:t xml:space="preserve">Article 3.9 shall be calculated on a fully grossed-up basis.  Except as may otherwise be agreed to </w:t>
      </w:r>
      <w:r>
        <w:rPr>
          <w:color w:val="000000"/>
          <w:spacing w:val="-2"/>
        </w:rPr>
        <w:br/>
        <w:t xml:space="preserve">by the parties, this means that a Developer will pay an Affected Transmission Owner, in addition </w:t>
      </w:r>
      <w:r>
        <w:rPr>
          <w:color w:val="000000"/>
          <w:spacing w:val="-2"/>
        </w:rPr>
        <w:br/>
        <w:t>to the amount paid for the Common System Deliverability Up</w:t>
      </w:r>
      <w:r>
        <w:rPr>
          <w:color w:val="000000"/>
          <w:spacing w:val="-2"/>
        </w:rPr>
        <w:t xml:space="preserve">grades, an amount equal to (1) the </w:t>
      </w:r>
      <w:r>
        <w:rPr>
          <w:color w:val="000000"/>
          <w:spacing w:val="-2"/>
        </w:rPr>
        <w:br/>
        <w:t xml:space="preserve">current taxes imposed on the Affected Transmission Owner (“Current Taxes”) on the excess of </w:t>
      </w:r>
    </w:p>
    <w:p w:rsidR="00824EA2" w:rsidRDefault="0055330A">
      <w:pPr>
        <w:autoSpaceDE w:val="0"/>
        <w:autoSpaceDN w:val="0"/>
        <w:adjustRightInd w:val="0"/>
        <w:spacing w:before="7" w:line="274" w:lineRule="exact"/>
        <w:ind w:left="1440" w:right="1430"/>
        <w:rPr>
          <w:color w:val="000000"/>
          <w:spacing w:val="-3"/>
        </w:rPr>
      </w:pPr>
      <w:r>
        <w:rPr>
          <w:color w:val="000000"/>
          <w:spacing w:val="-2"/>
        </w:rPr>
        <w:t xml:space="preserve">(a) the gross income realized by the Affected Transmission Owner as a result of payments or </w:t>
      </w:r>
      <w:r>
        <w:rPr>
          <w:color w:val="000000"/>
          <w:spacing w:val="-2"/>
        </w:rPr>
        <w:br/>
        <w:t>property transfers made by the Dev</w:t>
      </w:r>
      <w:r>
        <w:rPr>
          <w:color w:val="000000"/>
          <w:spacing w:val="-2"/>
        </w:rPr>
        <w:t xml:space="preserve">eloper to the Affected Transmission Owner under this </w:t>
      </w:r>
      <w:r>
        <w:rPr>
          <w:color w:val="000000"/>
          <w:spacing w:val="-2"/>
        </w:rPr>
        <w:br/>
        <w:t xml:space="preserve">Agreement (without regard to any payments under this Article 3.9) (the “Gross Income </w:t>
      </w:r>
      <w:r>
        <w:rPr>
          <w:color w:val="000000"/>
          <w:spacing w:val="-2"/>
        </w:rPr>
        <w:br/>
        <w:t xml:space="preserve">Amount”) over (b) the present value of future tax deductions for depreciation that will be </w:t>
      </w:r>
      <w:r>
        <w:rPr>
          <w:color w:val="000000"/>
          <w:spacing w:val="-2"/>
        </w:rPr>
        <w:br/>
        <w:t>available as a result of</w:t>
      </w:r>
      <w:r>
        <w:rPr>
          <w:color w:val="000000"/>
          <w:spacing w:val="-2"/>
        </w:rPr>
        <w:t xml:space="preserve"> such payments or property transfers (the “Present Value Depreciation </w:t>
      </w:r>
      <w:r>
        <w:rPr>
          <w:color w:val="000000"/>
          <w:spacing w:val="-2"/>
        </w:rPr>
        <w:br/>
        <w:t xml:space="preserve">Amount”), plus (2) an additional amount sufficient to permit the Affected Transmission Owner </w:t>
      </w:r>
      <w:r>
        <w:rPr>
          <w:color w:val="000000"/>
          <w:spacing w:val="-2"/>
        </w:rPr>
        <w:br/>
        <w:t>to receive and retain, after the payment of all Current Taxes, an amount equal to the net a</w:t>
      </w:r>
      <w:r>
        <w:rPr>
          <w:color w:val="000000"/>
          <w:spacing w:val="-2"/>
        </w:rPr>
        <w:t xml:space="preserve">mount </w:t>
      </w:r>
      <w:r>
        <w:rPr>
          <w:color w:val="000000"/>
          <w:spacing w:val="-2"/>
        </w:rPr>
        <w:br/>
      </w:r>
      <w:r>
        <w:rPr>
          <w:color w:val="000000"/>
          <w:spacing w:val="-3"/>
        </w:rPr>
        <w:t xml:space="preserve">described in clause (1). </w:t>
      </w:r>
    </w:p>
    <w:p w:rsidR="00824EA2" w:rsidRDefault="00824EA2">
      <w:pPr>
        <w:autoSpaceDE w:val="0"/>
        <w:autoSpaceDN w:val="0"/>
        <w:adjustRightInd w:val="0"/>
        <w:spacing w:line="276" w:lineRule="exact"/>
        <w:ind w:left="2160"/>
        <w:rPr>
          <w:color w:val="000000"/>
          <w:spacing w:val="-3"/>
        </w:rPr>
      </w:pPr>
    </w:p>
    <w:p w:rsidR="00824EA2" w:rsidRDefault="0055330A">
      <w:pPr>
        <w:autoSpaceDE w:val="0"/>
        <w:autoSpaceDN w:val="0"/>
        <w:adjustRightInd w:val="0"/>
        <w:spacing w:before="9" w:line="276" w:lineRule="exact"/>
        <w:ind w:left="2160"/>
        <w:rPr>
          <w:color w:val="000000"/>
          <w:spacing w:val="-2"/>
        </w:rPr>
      </w:pPr>
      <w:r>
        <w:rPr>
          <w:color w:val="000000"/>
          <w:spacing w:val="-2"/>
        </w:rPr>
        <w:t xml:space="preserve">For this purpose, (i) Current Taxes shall be computed based on the Affected </w:t>
      </w:r>
    </w:p>
    <w:p w:rsidR="00824EA2" w:rsidRDefault="0055330A">
      <w:pPr>
        <w:autoSpaceDE w:val="0"/>
        <w:autoSpaceDN w:val="0"/>
        <w:adjustRightInd w:val="0"/>
        <w:spacing w:before="4" w:line="276" w:lineRule="exact"/>
        <w:ind w:left="1440" w:right="1342"/>
        <w:rPr>
          <w:color w:val="000000"/>
          <w:spacing w:val="-3"/>
        </w:rPr>
      </w:pPr>
      <w:r>
        <w:rPr>
          <w:color w:val="000000"/>
          <w:spacing w:val="-2"/>
        </w:rPr>
        <w:t xml:space="preserve">Transmission Owner’s composite federal and state tax rates at the time the payments or property </w:t>
      </w:r>
      <w:r>
        <w:rPr>
          <w:color w:val="000000"/>
          <w:spacing w:val="-2"/>
        </w:rPr>
        <w:br/>
        <w:t>transfers are received and the Affected Transmis</w:t>
      </w:r>
      <w:r>
        <w:rPr>
          <w:color w:val="000000"/>
          <w:spacing w:val="-2"/>
        </w:rPr>
        <w:t xml:space="preserve">sion Owner will be treated as being subject to </w:t>
      </w:r>
      <w:r>
        <w:rPr>
          <w:color w:val="000000"/>
          <w:spacing w:val="-2"/>
        </w:rPr>
        <w:br/>
        <w:t xml:space="preserve">tax at the highest marginal rates in effect at that time (the “Current Tax Rate”), and (ii) the </w:t>
      </w:r>
      <w:r>
        <w:rPr>
          <w:color w:val="000000"/>
          <w:spacing w:val="-2"/>
        </w:rPr>
        <w:br/>
        <w:t xml:space="preserve">Present Value Depreciation Amount shall be computed by discounting the Affected </w:t>
      </w:r>
      <w:r>
        <w:rPr>
          <w:color w:val="000000"/>
          <w:spacing w:val="-2"/>
        </w:rPr>
        <w:br/>
        <w:t>Transmission Owner’s anticipat</w:t>
      </w:r>
      <w:r>
        <w:rPr>
          <w:color w:val="000000"/>
          <w:spacing w:val="-2"/>
        </w:rPr>
        <w:t xml:space="preserve">ed tax depreciation deductions as a result of such payments or </w:t>
      </w:r>
      <w:r>
        <w:rPr>
          <w:color w:val="000000"/>
          <w:spacing w:val="-2"/>
        </w:rPr>
        <w:br/>
        <w:t xml:space="preserve">property transfers by the Affected Transmission Owner’s current weighted average cost of </w:t>
      </w:r>
      <w:r>
        <w:rPr>
          <w:color w:val="000000"/>
          <w:spacing w:val="-2"/>
        </w:rPr>
        <w:br/>
        <w:t xml:space="preserve">capital.  Thus, the formula for calculating a Developer’s liability to an Affected Transmission </w:t>
      </w:r>
      <w:r>
        <w:rPr>
          <w:color w:val="000000"/>
          <w:spacing w:val="-2"/>
        </w:rPr>
        <w:br/>
        <w:t>Owner</w:t>
      </w:r>
      <w:r>
        <w:rPr>
          <w:color w:val="000000"/>
          <w:spacing w:val="-2"/>
        </w:rPr>
        <w:t xml:space="preserve"> pursuant to this Article 3.9.4 can be expressed as follows: (Current Tax Rate x (Gross </w:t>
      </w:r>
      <w:r>
        <w:rPr>
          <w:color w:val="000000"/>
          <w:spacing w:val="-2"/>
        </w:rPr>
        <w:br/>
        <w:t xml:space="preserve">Income Amount - Present Value Depreciation Amount))/(1 - Current Tax Rate).  A Developer’s </w:t>
      </w:r>
      <w:r>
        <w:rPr>
          <w:color w:val="000000"/>
          <w:spacing w:val="-2"/>
        </w:rPr>
        <w:br/>
        <w:t>estimated tax liability in the event taxes are imposed shall be stated in A</w:t>
      </w:r>
      <w:r>
        <w:rPr>
          <w:color w:val="000000"/>
          <w:spacing w:val="-2"/>
        </w:rPr>
        <w:t xml:space="preserve">ppendix A, EPC </w:t>
      </w:r>
      <w:r>
        <w:rPr>
          <w:color w:val="000000"/>
          <w:spacing w:val="-2"/>
        </w:rPr>
        <w:br/>
      </w:r>
      <w:r>
        <w:rPr>
          <w:color w:val="000000"/>
          <w:spacing w:val="-3"/>
        </w:rPr>
        <w:t xml:space="preserve">Services. </w:t>
      </w:r>
    </w:p>
    <w:p w:rsidR="00824EA2" w:rsidRDefault="00824EA2">
      <w:pPr>
        <w:autoSpaceDE w:val="0"/>
        <w:autoSpaceDN w:val="0"/>
        <w:adjustRightInd w:val="0"/>
        <w:spacing w:line="276" w:lineRule="exact"/>
        <w:ind w:left="2880"/>
        <w:rPr>
          <w:color w:val="000000"/>
          <w:spacing w:val="-3"/>
        </w:rPr>
      </w:pPr>
    </w:p>
    <w:p w:rsidR="00824EA2" w:rsidRDefault="0055330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824EA2" w:rsidRDefault="0055330A">
      <w:pPr>
        <w:autoSpaceDE w:val="0"/>
        <w:autoSpaceDN w:val="0"/>
        <w:adjustRightInd w:val="0"/>
        <w:spacing w:before="264" w:line="276" w:lineRule="exact"/>
        <w:ind w:left="1440" w:right="1322" w:firstLine="720"/>
        <w:rPr>
          <w:color w:val="000000"/>
          <w:spacing w:val="-2"/>
        </w:rPr>
      </w:pPr>
      <w:r>
        <w:rPr>
          <w:color w:val="000000"/>
          <w:spacing w:val="-2"/>
        </w:rPr>
        <w:t xml:space="preserve">At any Developer’s request and expense, an Affected Transmission Owner shall file with </w:t>
      </w:r>
      <w:r>
        <w:rPr>
          <w:color w:val="000000"/>
          <w:spacing w:val="-2"/>
        </w:rPr>
        <w:br/>
        <w:t>the IRS a request for a private letter ruling as to whether any property transferr</w:t>
      </w:r>
      <w:r>
        <w:rPr>
          <w:color w:val="000000"/>
          <w:spacing w:val="-2"/>
        </w:rPr>
        <w:t xml:space="preserve">ed or sums paid, </w:t>
      </w:r>
      <w:r>
        <w:rPr>
          <w:color w:val="000000"/>
          <w:spacing w:val="-2"/>
        </w:rPr>
        <w:br/>
        <w:t xml:space="preserve">or to be paid, by the Developer to the Affected Transmission Owner under this Agreement are </w:t>
      </w:r>
      <w:r>
        <w:rPr>
          <w:color w:val="000000"/>
          <w:spacing w:val="-2"/>
        </w:rPr>
        <w:br/>
        <w:t xml:space="preserve">subject to federal income taxation.  The Developer will prepare the initial draft of the request for </w:t>
      </w:r>
      <w:r>
        <w:rPr>
          <w:color w:val="000000"/>
          <w:spacing w:val="-2"/>
        </w:rPr>
        <w:br/>
        <w:t>a private letter ruling, and will certify u</w:t>
      </w:r>
      <w:r>
        <w:rPr>
          <w:color w:val="000000"/>
          <w:spacing w:val="-2"/>
        </w:rPr>
        <w:t xml:space="preserve">nder penalties of perjury that all facts represented in such </w:t>
      </w:r>
      <w:r>
        <w:rPr>
          <w:color w:val="000000"/>
          <w:spacing w:val="-2"/>
        </w:rPr>
        <w:br/>
        <w:t xml:space="preserve">request are true and accurate to the best of the Developer’s knowledge.  The Affected </w:t>
      </w:r>
    </w:p>
    <w:p w:rsidR="00824EA2" w:rsidRDefault="0055330A">
      <w:pPr>
        <w:autoSpaceDE w:val="0"/>
        <w:autoSpaceDN w:val="0"/>
        <w:adjustRightInd w:val="0"/>
        <w:spacing w:before="1" w:line="280" w:lineRule="exact"/>
        <w:ind w:left="1440" w:right="2164"/>
        <w:jc w:val="both"/>
        <w:rPr>
          <w:color w:val="000000"/>
          <w:spacing w:val="-3"/>
        </w:rPr>
      </w:pPr>
      <w:r>
        <w:rPr>
          <w:color w:val="000000"/>
          <w:spacing w:val="-2"/>
        </w:rPr>
        <w:t xml:space="preserve">Transmission Owner and the Developer shall cooperate in good faith with respect to the </w:t>
      </w:r>
      <w:r>
        <w:rPr>
          <w:color w:val="000000"/>
          <w:spacing w:val="-3"/>
        </w:rPr>
        <w:t>submission of such r</w:t>
      </w:r>
      <w:r>
        <w:rPr>
          <w:color w:val="000000"/>
          <w:spacing w:val="-3"/>
        </w:rPr>
        <w:t xml:space="preserve">equest.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156" w:line="276" w:lineRule="exact"/>
        <w:ind w:left="6000"/>
        <w:rPr>
          <w:color w:val="000000"/>
          <w:spacing w:val="-3"/>
        </w:rPr>
      </w:pPr>
      <w:r>
        <w:rPr>
          <w:color w:val="000000"/>
          <w:spacing w:val="-3"/>
        </w:rPr>
        <w:t xml:space="preserve">12 </w:t>
      </w:r>
    </w:p>
    <w:p w:rsidR="00824EA2" w:rsidRDefault="00824EA2">
      <w:pPr>
        <w:autoSpaceDE w:val="0"/>
        <w:autoSpaceDN w:val="0"/>
        <w:adjustRightInd w:val="0"/>
        <w:rPr>
          <w:color w:val="000000"/>
          <w:spacing w:val="-3"/>
        </w:rPr>
        <w:sectPr w:rsidR="00824EA2">
          <w:headerReference w:type="even" r:id="rId107"/>
          <w:headerReference w:type="default" r:id="rId108"/>
          <w:footerReference w:type="even" r:id="rId109"/>
          <w:footerReference w:type="default" r:id="rId110"/>
          <w:headerReference w:type="first" r:id="rId111"/>
          <w:footerReference w:type="first" r:id="rId112"/>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38" type="#_x0000_t75" style="position:absolute;margin-left:107.85pt;margin-top:185.15pt;width:30pt;height:8.85pt;z-index:-251640832;mso-position-horizontal-relative:page;mso-position-vertical-relative:page" o:allowincell="f">
            <v:imagedata r:id="rId106" o:title=""/>
            <w10:wrap anchorx="page" anchory="page"/>
          </v:shape>
        </w:pict>
      </w:r>
      <w:r>
        <w:rPr>
          <w:color w:val="000000"/>
          <w:spacing w:val="-3"/>
        </w:rPr>
        <w:pict>
          <v:shape id="_x0000_s1039" type="#_x0000_t75" style="position:absolute;margin-left:107.95pt;margin-top:336.95pt;width:30pt;height:8.85pt;z-index:-251593728;mso-position-horizontal-relative:page;mso-position-vertical-relative:page" o:allowincell="f">
            <v:imagedata r:id="rId106" o:title=""/>
            <w10:wrap anchorx="page" anchory="page"/>
          </v:shape>
        </w:pict>
      </w:r>
      <w:bookmarkStart w:id="18" w:name="Pg18"/>
      <w:bookmarkEnd w:id="18"/>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48" w:line="276" w:lineRule="exact"/>
        <w:ind w:left="1440" w:right="1248" w:firstLine="720"/>
        <w:rPr>
          <w:color w:val="000000"/>
          <w:spacing w:val="-3"/>
        </w:rPr>
      </w:pPr>
      <w:r>
        <w:rPr>
          <w:color w:val="000000"/>
          <w:spacing w:val="-2"/>
        </w:rPr>
        <w:t xml:space="preserve">The Affected Transmission Owner shall keep the Developer fully informed of the status </w:t>
      </w:r>
      <w:r>
        <w:rPr>
          <w:color w:val="000000"/>
          <w:spacing w:val="-2"/>
        </w:rPr>
        <w:br/>
        <w:t xml:space="preserve">of such request for a private letter ruling and shall execute either a privacy act waiver or a limited </w:t>
      </w:r>
      <w:r>
        <w:rPr>
          <w:color w:val="000000"/>
          <w:spacing w:val="-2"/>
        </w:rPr>
        <w:br/>
        <w:t>power of attorney, in a form accepta</w:t>
      </w:r>
      <w:r>
        <w:rPr>
          <w:color w:val="000000"/>
          <w:spacing w:val="-2"/>
        </w:rPr>
        <w:t xml:space="preserve">ble to the IRS, that authorizes the Developer to participate in </w:t>
      </w:r>
      <w:r>
        <w:rPr>
          <w:color w:val="000000"/>
          <w:spacing w:val="-2"/>
        </w:rPr>
        <w:br/>
        <w:t xml:space="preserve">all discussions with the IRS regarding such request for a private letter ruling.  The Affected </w:t>
      </w:r>
      <w:r>
        <w:rPr>
          <w:color w:val="000000"/>
          <w:spacing w:val="-2"/>
        </w:rPr>
        <w:br/>
        <w:t>Transmission Owner shall allow the Developer to attend all meetings with IRS officials about th</w:t>
      </w:r>
      <w:r>
        <w:rPr>
          <w:color w:val="000000"/>
          <w:spacing w:val="-2"/>
        </w:rPr>
        <w:t xml:space="preserve">e </w:t>
      </w:r>
      <w:r>
        <w:rPr>
          <w:color w:val="000000"/>
          <w:spacing w:val="-2"/>
        </w:rPr>
        <w:br/>
        <w:t xml:space="preserve">request and shall permit the Developer to prepare the initial drafts of any follow-up letters in </w:t>
      </w:r>
      <w:r>
        <w:rPr>
          <w:color w:val="000000"/>
          <w:spacing w:val="-2"/>
        </w:rPr>
        <w:br/>
      </w:r>
      <w:r>
        <w:rPr>
          <w:color w:val="000000"/>
          <w:spacing w:val="-3"/>
        </w:rPr>
        <w:t xml:space="preserve">connection with the request. </w:t>
      </w:r>
    </w:p>
    <w:p w:rsidR="00824EA2" w:rsidRDefault="00824EA2">
      <w:pPr>
        <w:autoSpaceDE w:val="0"/>
        <w:autoSpaceDN w:val="0"/>
        <w:adjustRightInd w:val="0"/>
        <w:spacing w:line="276" w:lineRule="exact"/>
        <w:ind w:left="2880"/>
        <w:rPr>
          <w:color w:val="000000"/>
          <w:spacing w:val="-3"/>
        </w:rPr>
      </w:pPr>
    </w:p>
    <w:p w:rsidR="00824EA2" w:rsidRDefault="0055330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824EA2" w:rsidRDefault="0055330A">
      <w:pPr>
        <w:autoSpaceDE w:val="0"/>
        <w:autoSpaceDN w:val="0"/>
        <w:adjustRightInd w:val="0"/>
        <w:spacing w:before="261" w:line="280" w:lineRule="exact"/>
        <w:ind w:left="1440" w:right="1544" w:firstLine="720"/>
        <w:jc w:val="both"/>
        <w:rPr>
          <w:color w:val="000000"/>
          <w:spacing w:val="-2"/>
        </w:rPr>
      </w:pPr>
      <w:r>
        <w:rPr>
          <w:color w:val="000000"/>
          <w:spacing w:val="-2"/>
        </w:rPr>
        <w:t xml:space="preserve">If, within 10 years from the date on which the relevant Common System Deliverability </w:t>
      </w:r>
      <w:r>
        <w:rPr>
          <w:color w:val="000000"/>
          <w:spacing w:val="-2"/>
        </w:rPr>
        <w:br/>
      </w:r>
      <w:r>
        <w:rPr>
          <w:color w:val="000000"/>
          <w:spacing w:val="-2"/>
        </w:rPr>
        <w:t xml:space="preserve">Upgrades are placed in service, (i) a Developer Breaches the covenants contained in Article </w:t>
      </w:r>
    </w:p>
    <w:p w:rsidR="00824EA2" w:rsidRDefault="0055330A">
      <w:pPr>
        <w:autoSpaceDE w:val="0"/>
        <w:autoSpaceDN w:val="0"/>
        <w:adjustRightInd w:val="0"/>
        <w:spacing w:before="4" w:line="276" w:lineRule="exact"/>
        <w:ind w:left="1440" w:right="1322"/>
        <w:rPr>
          <w:color w:val="000000"/>
          <w:spacing w:val="-3"/>
        </w:rPr>
      </w:pPr>
      <w:r>
        <w:rPr>
          <w:color w:val="000000"/>
          <w:spacing w:val="-2"/>
        </w:rPr>
        <w:t xml:space="preserve">3.9.2, (ii) a “disqualification event” occurs within the meaning of IRS Notice 88-129, or (iii) this </w:t>
      </w:r>
      <w:r>
        <w:rPr>
          <w:color w:val="000000"/>
          <w:spacing w:val="-2"/>
        </w:rPr>
        <w:br/>
        <w:t>Agreement terminates and an Affected Transmission Owner retai</w:t>
      </w:r>
      <w:r>
        <w:rPr>
          <w:color w:val="000000"/>
          <w:spacing w:val="-2"/>
        </w:rPr>
        <w:t xml:space="preserve">ns ownership of the Common </w:t>
      </w:r>
      <w:r>
        <w:rPr>
          <w:color w:val="000000"/>
          <w:spacing w:val="-2"/>
        </w:rPr>
        <w:br/>
        <w:t xml:space="preserve">System Deliverability Upgrades, the relevant Developer(s) shall pay a tax gross-up for the cost </w:t>
      </w:r>
      <w:r>
        <w:rPr>
          <w:color w:val="000000"/>
          <w:spacing w:val="-2"/>
        </w:rPr>
        <w:br/>
        <w:t xml:space="preserve">consequences of any current tax liability imposed on the Affected Transmission Owner, </w:t>
      </w:r>
      <w:r>
        <w:rPr>
          <w:color w:val="000000"/>
          <w:spacing w:val="-2"/>
        </w:rPr>
        <w:br/>
        <w:t>calculated using the methodology described i</w:t>
      </w:r>
      <w:r>
        <w:rPr>
          <w:color w:val="000000"/>
          <w:spacing w:val="-2"/>
        </w:rPr>
        <w:t xml:space="preserve">n Article 3.9.4 and in accordance with IRS Notice </w:t>
      </w:r>
      <w:r>
        <w:rPr>
          <w:color w:val="000000"/>
          <w:spacing w:val="-2"/>
        </w:rPr>
        <w:br/>
      </w:r>
      <w:r>
        <w:rPr>
          <w:color w:val="000000"/>
          <w:spacing w:val="-3"/>
        </w:rPr>
        <w:t xml:space="preserve">90-60. </w:t>
      </w:r>
    </w:p>
    <w:p w:rsidR="00824EA2" w:rsidRDefault="00824EA2">
      <w:pPr>
        <w:autoSpaceDE w:val="0"/>
        <w:autoSpaceDN w:val="0"/>
        <w:adjustRightInd w:val="0"/>
        <w:spacing w:line="276" w:lineRule="exact"/>
        <w:ind w:left="2880"/>
        <w:rPr>
          <w:color w:val="000000"/>
          <w:spacing w:val="-3"/>
        </w:rPr>
      </w:pPr>
    </w:p>
    <w:p w:rsidR="00824EA2" w:rsidRDefault="0055330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824EA2" w:rsidRDefault="0055330A">
      <w:pPr>
        <w:autoSpaceDE w:val="0"/>
        <w:autoSpaceDN w:val="0"/>
        <w:adjustRightInd w:val="0"/>
        <w:spacing w:before="261" w:line="280" w:lineRule="exact"/>
        <w:ind w:left="1440" w:right="1684" w:firstLine="720"/>
        <w:rPr>
          <w:color w:val="000000"/>
          <w:spacing w:val="-2"/>
        </w:rPr>
      </w:pPr>
      <w:r>
        <w:rPr>
          <w:color w:val="000000"/>
          <w:spacing w:val="-2"/>
        </w:rPr>
        <w:t xml:space="preserve">In the event any Governmental Authority determines that an Affected Transmission </w:t>
      </w:r>
      <w:r>
        <w:rPr>
          <w:color w:val="000000"/>
          <w:spacing w:val="-2"/>
        </w:rPr>
        <w:br/>
        <w:t xml:space="preserve">Owner’s receipt of payments or property constitutes income that is subject to taxation, the </w:t>
      </w:r>
      <w:r>
        <w:rPr>
          <w:color w:val="000000"/>
          <w:spacing w:val="-2"/>
        </w:rPr>
        <w:br/>
        <w:t>Affected T</w:t>
      </w:r>
      <w:r>
        <w:rPr>
          <w:color w:val="000000"/>
          <w:spacing w:val="-2"/>
        </w:rPr>
        <w:t xml:space="preserve">ransmission Owner shall notify the relevant Developer(s), in writing, within thirty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(30) Calendar Days of receiving notification of such determination by a Governmental </w:t>
      </w:r>
    </w:p>
    <w:p w:rsidR="00824EA2" w:rsidRDefault="0055330A">
      <w:pPr>
        <w:autoSpaceDE w:val="0"/>
        <w:autoSpaceDN w:val="0"/>
        <w:adjustRightInd w:val="0"/>
        <w:spacing w:line="276" w:lineRule="exact"/>
        <w:ind w:left="1440" w:right="1304"/>
        <w:rPr>
          <w:color w:val="000000"/>
          <w:spacing w:val="-2"/>
        </w:rPr>
      </w:pPr>
      <w:r>
        <w:rPr>
          <w:color w:val="000000"/>
          <w:spacing w:val="-2"/>
        </w:rPr>
        <w:t>Authority.  Upon the timely written request by a Developer and at Developer’s sole ex</w:t>
      </w:r>
      <w:r>
        <w:rPr>
          <w:color w:val="000000"/>
          <w:spacing w:val="-2"/>
        </w:rPr>
        <w:t xml:space="preserve">pense, the </w:t>
      </w:r>
      <w:r>
        <w:rPr>
          <w:color w:val="000000"/>
          <w:spacing w:val="-2"/>
        </w:rPr>
        <w:br/>
        <w:t xml:space="preserve">Affected Transmission Owner may appeal, protest, seek abatement of, or otherwise oppose such </w:t>
      </w:r>
      <w:r>
        <w:rPr>
          <w:color w:val="000000"/>
          <w:spacing w:val="-2"/>
        </w:rPr>
        <w:br/>
        <w:t xml:space="preserve">determination.  Upon a Developer’s written request and sole expense, the Affected Transmission </w:t>
      </w:r>
      <w:r>
        <w:rPr>
          <w:color w:val="000000"/>
          <w:spacing w:val="-2"/>
        </w:rPr>
        <w:br/>
        <w:t xml:space="preserve">Owner may file a claim for refund with respect to any </w:t>
      </w:r>
      <w:r>
        <w:rPr>
          <w:color w:val="000000"/>
          <w:spacing w:val="-2"/>
        </w:rPr>
        <w:t xml:space="preserve">taxes paid under this Article 3.9, whether </w:t>
      </w:r>
      <w:r>
        <w:rPr>
          <w:color w:val="000000"/>
          <w:spacing w:val="-2"/>
        </w:rPr>
        <w:br/>
        <w:t xml:space="preserve">or not it has received such a determination.  The Affected Transmission Owner reserves the right </w:t>
      </w:r>
      <w:r>
        <w:rPr>
          <w:color w:val="000000"/>
          <w:spacing w:val="-2"/>
        </w:rPr>
        <w:br/>
        <w:t xml:space="preserve">to make all decisions with regard to the prosecution of such appeal, protest, abatement or other </w:t>
      </w:r>
      <w:r>
        <w:rPr>
          <w:color w:val="000000"/>
          <w:spacing w:val="-2"/>
        </w:rPr>
        <w:br/>
        <w:t>contest, includi</w:t>
      </w:r>
      <w:r>
        <w:rPr>
          <w:color w:val="000000"/>
          <w:spacing w:val="-2"/>
        </w:rPr>
        <w:t xml:space="preserve">ng the selection of counsel and compromise or settlement of the claim, but the </w:t>
      </w:r>
    </w:p>
    <w:p w:rsidR="00824EA2" w:rsidRDefault="0055330A">
      <w:pPr>
        <w:autoSpaceDE w:val="0"/>
        <w:autoSpaceDN w:val="0"/>
        <w:adjustRightInd w:val="0"/>
        <w:spacing w:line="280" w:lineRule="exact"/>
        <w:ind w:left="1440" w:right="1258"/>
        <w:rPr>
          <w:color w:val="000000"/>
          <w:spacing w:val="-3"/>
        </w:rPr>
      </w:pPr>
      <w:r>
        <w:rPr>
          <w:color w:val="000000"/>
          <w:spacing w:val="-2"/>
        </w:rPr>
        <w:t>Affected Transmission Owner shall keep the relevant Developer informed, shall consider in good faith suggestions from Developer about the conduct of the contest, and shall reas</w:t>
      </w:r>
      <w:r>
        <w:rPr>
          <w:color w:val="000000"/>
          <w:spacing w:val="-2"/>
        </w:rPr>
        <w:t xml:space="preserve">onably permit </w:t>
      </w:r>
      <w:r>
        <w:rPr>
          <w:color w:val="000000"/>
          <w:spacing w:val="-3"/>
        </w:rPr>
        <w:t xml:space="preserve">Developer or a Developer representative to attend contest proceedings. </w:t>
      </w:r>
    </w:p>
    <w:p w:rsidR="00824EA2" w:rsidRDefault="0055330A">
      <w:pPr>
        <w:autoSpaceDE w:val="0"/>
        <w:autoSpaceDN w:val="0"/>
        <w:adjustRightInd w:val="0"/>
        <w:spacing w:before="248" w:line="277" w:lineRule="exact"/>
        <w:ind w:left="1440" w:right="1363" w:firstLine="720"/>
        <w:rPr>
          <w:color w:val="000000"/>
          <w:spacing w:val="-2"/>
        </w:rPr>
      </w:pPr>
      <w:r>
        <w:rPr>
          <w:color w:val="000000"/>
          <w:spacing w:val="-2"/>
        </w:rPr>
        <w:t xml:space="preserve">Developer shall pay to Affected Transmission Owner on a periodic basis, as invoiced by </w:t>
      </w:r>
      <w:r>
        <w:rPr>
          <w:color w:val="000000"/>
          <w:spacing w:val="-2"/>
        </w:rPr>
        <w:br/>
      </w:r>
      <w:r>
        <w:rPr>
          <w:color w:val="000000"/>
          <w:spacing w:val="-2"/>
        </w:rPr>
        <w:t xml:space="preserve">Affected Transmission Owner, Affected Transmission Owner’s documented reasonable costs of </w:t>
      </w:r>
      <w:r>
        <w:rPr>
          <w:color w:val="000000"/>
          <w:spacing w:val="-2"/>
        </w:rPr>
        <w:br/>
        <w:t xml:space="preserve">prosecuting such appeal, protest, abatement or other contest, including any costs associated with </w:t>
      </w:r>
      <w:r>
        <w:rPr>
          <w:color w:val="000000"/>
          <w:spacing w:val="-2"/>
        </w:rPr>
        <w:br/>
        <w:t>obtaining the opinion of independent tax counsel described in this</w:t>
      </w:r>
      <w:r>
        <w:rPr>
          <w:color w:val="000000"/>
          <w:spacing w:val="-2"/>
        </w:rPr>
        <w:t xml:space="preserve"> Article 3.9.7.  The Affected </w:t>
      </w:r>
      <w:r>
        <w:rPr>
          <w:color w:val="000000"/>
          <w:spacing w:val="-2"/>
        </w:rPr>
        <w:br/>
        <w:t xml:space="preserve">Transmission Owner may abandon any contest if the Developer fails to provide payment to the </w:t>
      </w:r>
      <w:r>
        <w:rPr>
          <w:color w:val="000000"/>
          <w:spacing w:val="-2"/>
        </w:rPr>
        <w:br/>
        <w:t xml:space="preserve">Affected Transmission Owner within thirty (30) Calendar Days of receiving such invoice.  At </w:t>
      </w:r>
      <w:r>
        <w:rPr>
          <w:color w:val="000000"/>
          <w:spacing w:val="-2"/>
        </w:rPr>
        <w:br/>
        <w:t>any time during the contest, Affected T</w:t>
      </w:r>
      <w:r>
        <w:rPr>
          <w:color w:val="000000"/>
          <w:spacing w:val="-2"/>
        </w:rPr>
        <w:t xml:space="preserve">ransmission Owner may agree to a settlement either with </w:t>
      </w:r>
      <w:r>
        <w:rPr>
          <w:color w:val="000000"/>
          <w:spacing w:val="-2"/>
        </w:rPr>
        <w:br/>
        <w:t xml:space="preserve">Developer’s consent or after obtaining written advice from nationally-recognized tax counsel, </w:t>
      </w:r>
      <w:r>
        <w:rPr>
          <w:color w:val="000000"/>
          <w:spacing w:val="-2"/>
        </w:rPr>
        <w:br/>
        <w:t xml:space="preserve">selected by Affected Transmission Owner, but reasonably acceptable to Developer, that the </w:t>
      </w:r>
    </w:p>
    <w:p w:rsidR="00824EA2" w:rsidRDefault="0055330A">
      <w:pPr>
        <w:autoSpaceDE w:val="0"/>
        <w:autoSpaceDN w:val="0"/>
        <w:adjustRightInd w:val="0"/>
        <w:spacing w:before="1" w:line="256" w:lineRule="exact"/>
        <w:ind w:left="1440"/>
        <w:rPr>
          <w:color w:val="000000"/>
          <w:spacing w:val="-2"/>
        </w:rPr>
      </w:pPr>
      <w:r>
        <w:rPr>
          <w:color w:val="000000"/>
          <w:spacing w:val="-2"/>
        </w:rPr>
        <w:t xml:space="preserve">proposed settlement represents a reasonable settlement given the hazards of litigation.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76" w:line="276" w:lineRule="exact"/>
        <w:ind w:left="6000"/>
        <w:rPr>
          <w:color w:val="000000"/>
          <w:spacing w:val="-3"/>
        </w:rPr>
      </w:pPr>
      <w:r>
        <w:rPr>
          <w:color w:val="000000"/>
          <w:spacing w:val="-3"/>
        </w:rPr>
        <w:t xml:space="preserve">13 </w:t>
      </w:r>
    </w:p>
    <w:p w:rsidR="00824EA2" w:rsidRDefault="00824EA2">
      <w:pPr>
        <w:autoSpaceDE w:val="0"/>
        <w:autoSpaceDN w:val="0"/>
        <w:adjustRightInd w:val="0"/>
        <w:rPr>
          <w:color w:val="000000"/>
          <w:spacing w:val="-3"/>
        </w:rPr>
        <w:sectPr w:rsidR="00824EA2">
          <w:headerReference w:type="even" r:id="rId113"/>
          <w:headerReference w:type="default" r:id="rId114"/>
          <w:footerReference w:type="even" r:id="rId115"/>
          <w:footerReference w:type="default" r:id="rId116"/>
          <w:headerReference w:type="first" r:id="rId117"/>
          <w:footerReference w:type="first" r:id="rId118"/>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40" type="#_x0000_t75" style="position:absolute;margin-left:107.85pt;margin-top:226.55pt;width:30pt;height:8.85pt;z-index:-251632640;mso-position-horizontal-relative:page;mso-position-vertical-relative:page" o:allowincell="f">
            <v:imagedata r:id="rId106" o:title=""/>
            <w10:wrap anchorx="page" anchory="page"/>
          </v:shape>
        </w:pict>
      </w:r>
      <w:bookmarkStart w:id="19" w:name="Pg19"/>
      <w:bookmarkEnd w:id="19"/>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7" w:lineRule="exact"/>
        <w:ind w:left="1440"/>
        <w:rPr>
          <w:rFonts w:ascii="Times New Roman Bold" w:hAnsi="Times New Roman Bold"/>
          <w:color w:val="000000"/>
          <w:spacing w:val="-3"/>
        </w:rPr>
      </w:pPr>
    </w:p>
    <w:p w:rsidR="00824EA2" w:rsidRDefault="0055330A">
      <w:pPr>
        <w:autoSpaceDE w:val="0"/>
        <w:autoSpaceDN w:val="0"/>
        <w:adjustRightInd w:val="0"/>
        <w:spacing w:before="147" w:line="277" w:lineRule="exact"/>
        <w:ind w:left="1440" w:right="1278"/>
        <w:rPr>
          <w:color w:val="000000"/>
          <w:spacing w:val="-3"/>
        </w:rPr>
      </w:pPr>
      <w:r>
        <w:rPr>
          <w:color w:val="000000"/>
          <w:spacing w:val="-2"/>
        </w:rPr>
        <w:t xml:space="preserve">Developer’s obligation shall be based on the amount of the settlement agreed to by Developer, or </w:t>
      </w:r>
      <w:r>
        <w:rPr>
          <w:color w:val="000000"/>
          <w:spacing w:val="-2"/>
        </w:rPr>
        <w:br/>
      </w:r>
      <w:r>
        <w:rPr>
          <w:color w:val="000000"/>
          <w:spacing w:val="-2"/>
        </w:rPr>
        <w:t xml:space="preserve">if a higher amount, so much of the settlement that is supported by the written advice from </w:t>
      </w:r>
      <w:r>
        <w:rPr>
          <w:color w:val="000000"/>
          <w:spacing w:val="-2"/>
        </w:rPr>
        <w:br/>
        <w:t xml:space="preserve">nationally-recognized tax counsel selected under the terms of the preceding sentence.  The </w:t>
      </w:r>
      <w:r>
        <w:rPr>
          <w:color w:val="000000"/>
          <w:spacing w:val="-2"/>
        </w:rPr>
        <w:br/>
        <w:t>settlement amount shall be calculated on a fully grossed-up basis to cov</w:t>
      </w:r>
      <w:r>
        <w:rPr>
          <w:color w:val="000000"/>
          <w:spacing w:val="-2"/>
        </w:rPr>
        <w:t xml:space="preserve">er any related cost </w:t>
      </w:r>
      <w:r>
        <w:rPr>
          <w:color w:val="000000"/>
          <w:spacing w:val="-2"/>
        </w:rPr>
        <w:br/>
        <w:t xml:space="preserve">consequences of the current tax liability.  The Affected Transmission Owner may also settle any </w:t>
      </w:r>
      <w:r>
        <w:rPr>
          <w:color w:val="000000"/>
          <w:spacing w:val="-2"/>
        </w:rPr>
        <w:br/>
        <w:t xml:space="preserve">tax controversy without receiving the Developer’s consent or any such written advice; however, </w:t>
      </w:r>
      <w:r>
        <w:rPr>
          <w:color w:val="000000"/>
          <w:spacing w:val="-2"/>
        </w:rPr>
        <w:br/>
        <w:t>any such settlement will relieve the Devel</w:t>
      </w:r>
      <w:r>
        <w:rPr>
          <w:color w:val="000000"/>
          <w:spacing w:val="-2"/>
        </w:rPr>
        <w:t xml:space="preserve">oper from any obligation to indemnify Affected </w:t>
      </w:r>
      <w:r>
        <w:rPr>
          <w:color w:val="000000"/>
          <w:spacing w:val="-2"/>
        </w:rPr>
        <w:br/>
        <w:t xml:space="preserve">Transmission Owner for the tax at issue in the contest (unless the failure to obtain written advice </w:t>
      </w:r>
      <w:r>
        <w:rPr>
          <w:color w:val="000000"/>
          <w:spacing w:val="-2"/>
        </w:rPr>
        <w:br/>
        <w:t xml:space="preserve">is attributable to the Developer’s unreasonable refusal to the appointment of independent tax </w:t>
      </w:r>
      <w:r>
        <w:rPr>
          <w:color w:val="000000"/>
          <w:spacing w:val="-2"/>
        </w:rPr>
        <w:br/>
      </w:r>
      <w:r>
        <w:rPr>
          <w:color w:val="000000"/>
          <w:spacing w:val="-3"/>
        </w:rPr>
        <w:t xml:space="preserve">counsel). </w:t>
      </w:r>
    </w:p>
    <w:p w:rsidR="00824EA2" w:rsidRDefault="0055330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R</w:t>
      </w:r>
      <w:r>
        <w:rPr>
          <w:rFonts w:ascii="Times New Roman Bold" w:hAnsi="Times New Roman Bold"/>
          <w:color w:val="000000"/>
          <w:spacing w:val="-3"/>
        </w:rPr>
        <w:t xml:space="preserve">efund. </w:t>
      </w:r>
    </w:p>
    <w:p w:rsidR="00824EA2" w:rsidRDefault="00824EA2">
      <w:pPr>
        <w:autoSpaceDE w:val="0"/>
        <w:autoSpaceDN w:val="0"/>
        <w:adjustRightInd w:val="0"/>
        <w:spacing w:line="275" w:lineRule="exact"/>
        <w:ind w:left="1440"/>
        <w:rPr>
          <w:rFonts w:ascii="Times New Roman Bold" w:hAnsi="Times New Roman Bold"/>
          <w:color w:val="000000"/>
          <w:spacing w:val="-3"/>
        </w:rPr>
      </w:pPr>
    </w:p>
    <w:p w:rsidR="00824EA2" w:rsidRDefault="0055330A">
      <w:pPr>
        <w:autoSpaceDE w:val="0"/>
        <w:autoSpaceDN w:val="0"/>
        <w:adjustRightInd w:val="0"/>
        <w:spacing w:before="10" w:line="275" w:lineRule="exact"/>
        <w:ind w:left="1440" w:right="1291" w:firstLine="720"/>
        <w:rPr>
          <w:color w:val="000000"/>
          <w:spacing w:val="-3"/>
        </w:rPr>
      </w:pPr>
      <w:r>
        <w:rPr>
          <w:color w:val="000000"/>
          <w:spacing w:val="-2"/>
        </w:rPr>
        <w:t xml:space="preserve">In the event that (a) a private letter ruling is issued to an Affected Transmission Owner </w:t>
      </w:r>
      <w:r>
        <w:rPr>
          <w:color w:val="000000"/>
          <w:spacing w:val="-2"/>
        </w:rPr>
        <w:br/>
        <w:t xml:space="preserve">which holds that any amount paid or the value of any property transferred by a Developer to the </w:t>
      </w:r>
      <w:r>
        <w:rPr>
          <w:color w:val="000000"/>
          <w:spacing w:val="-2"/>
        </w:rPr>
        <w:br/>
        <w:t>Affected Transmission Owner under the terms of this Agreeme</w:t>
      </w:r>
      <w:r>
        <w:rPr>
          <w:color w:val="000000"/>
          <w:spacing w:val="-2"/>
        </w:rPr>
        <w:t xml:space="preserve">nt is not subject to federal income </w:t>
      </w:r>
      <w:r>
        <w:rPr>
          <w:color w:val="000000"/>
          <w:spacing w:val="-2"/>
        </w:rPr>
        <w:br/>
        <w:t xml:space="preserve">taxation, (b) any legislative change or administrative announcement, notice, ruling or other </w:t>
      </w:r>
      <w:r>
        <w:rPr>
          <w:color w:val="000000"/>
          <w:spacing w:val="-2"/>
        </w:rPr>
        <w:br/>
        <w:t xml:space="preserve">determination makes it reasonably clear to the Affected Transmission Owner in good faith that </w:t>
      </w:r>
      <w:r>
        <w:rPr>
          <w:color w:val="000000"/>
          <w:spacing w:val="-2"/>
        </w:rPr>
        <w:br/>
        <w:t>any amount paid or the value o</w:t>
      </w:r>
      <w:r>
        <w:rPr>
          <w:color w:val="000000"/>
          <w:spacing w:val="-2"/>
        </w:rPr>
        <w:t xml:space="preserve">f any property transferred by a Developer to the Affected </w:t>
      </w:r>
      <w:r>
        <w:rPr>
          <w:color w:val="000000"/>
          <w:spacing w:val="-2"/>
        </w:rPr>
        <w:br/>
        <w:t xml:space="preserve">Transmission Owner under the terms of this Agreement is not taxable to the Affected </w:t>
      </w:r>
      <w:r>
        <w:rPr>
          <w:color w:val="000000"/>
          <w:spacing w:val="-2"/>
        </w:rPr>
        <w:br/>
        <w:t xml:space="preserve">Transmission Owner, (c) any abatement, appeal, protest, or other contest results in a </w:t>
      </w:r>
      <w:r>
        <w:rPr>
          <w:color w:val="000000"/>
          <w:spacing w:val="-2"/>
        </w:rPr>
        <w:br/>
        <w:t>determination that any pa</w:t>
      </w:r>
      <w:r>
        <w:rPr>
          <w:color w:val="000000"/>
          <w:spacing w:val="-2"/>
        </w:rPr>
        <w:t xml:space="preserve">yments or transfers made by a Developer to the Affected Transmission </w:t>
      </w:r>
      <w:r>
        <w:rPr>
          <w:color w:val="000000"/>
          <w:spacing w:val="-2"/>
        </w:rPr>
        <w:br/>
        <w:t xml:space="preserve">Owner are not subject to federal income tax, or (d) if the Affected Transmission Owner receives </w:t>
      </w:r>
      <w:r>
        <w:rPr>
          <w:color w:val="000000"/>
          <w:spacing w:val="-2"/>
        </w:rPr>
        <w:br/>
        <w:t>a refund from any taxing authority for any overpayment of tax attributable to any payment</w:t>
      </w:r>
      <w:r>
        <w:rPr>
          <w:color w:val="000000"/>
          <w:spacing w:val="-2"/>
        </w:rPr>
        <w:t xml:space="preserve"> or </w:t>
      </w:r>
      <w:r>
        <w:rPr>
          <w:color w:val="000000"/>
          <w:spacing w:val="-2"/>
        </w:rPr>
        <w:br/>
        <w:t xml:space="preserve">property transfer made by a Developer to the Affected Transmission Owner pursuant to this </w:t>
      </w:r>
      <w:r>
        <w:rPr>
          <w:color w:val="000000"/>
          <w:spacing w:val="-2"/>
        </w:rPr>
        <w:br/>
        <w:t xml:space="preserve">Agreement, the Affected Transmission Owner shall promptly refund to the Developer the </w:t>
      </w:r>
      <w:r>
        <w:rPr>
          <w:color w:val="000000"/>
          <w:spacing w:val="-2"/>
        </w:rPr>
        <w:br/>
      </w:r>
      <w:r>
        <w:rPr>
          <w:color w:val="000000"/>
          <w:spacing w:val="-3"/>
        </w:rPr>
        <w:t xml:space="preserve">following: </w:t>
      </w:r>
    </w:p>
    <w:p w:rsidR="00824EA2" w:rsidRDefault="00824EA2">
      <w:pPr>
        <w:autoSpaceDE w:val="0"/>
        <w:autoSpaceDN w:val="0"/>
        <w:adjustRightInd w:val="0"/>
        <w:spacing w:line="280" w:lineRule="exact"/>
        <w:ind w:left="1440"/>
        <w:jc w:val="both"/>
        <w:rPr>
          <w:color w:val="000000"/>
          <w:spacing w:val="-3"/>
        </w:rPr>
      </w:pPr>
    </w:p>
    <w:p w:rsidR="00824EA2" w:rsidRDefault="0055330A">
      <w:pPr>
        <w:tabs>
          <w:tab w:val="left" w:pos="2880"/>
        </w:tabs>
        <w:autoSpaceDE w:val="0"/>
        <w:autoSpaceDN w:val="0"/>
        <w:adjustRightInd w:val="0"/>
        <w:spacing w:before="1" w:line="280" w:lineRule="exact"/>
        <w:ind w:left="1440" w:right="194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the Developer under this Article 3.9 for taxes that is </w:t>
      </w:r>
      <w:r>
        <w:rPr>
          <w:color w:val="000000"/>
          <w:spacing w:val="-2"/>
        </w:rPr>
        <w:br/>
        <w:t xml:space="preserve">attributable to the amount determined to be non-taxable, together with interest thereon, </w:t>
      </w:r>
    </w:p>
    <w:p w:rsidR="00824EA2" w:rsidRDefault="0055330A">
      <w:pPr>
        <w:tabs>
          <w:tab w:val="left" w:pos="2880"/>
        </w:tabs>
        <w:autoSpaceDE w:val="0"/>
        <w:autoSpaceDN w:val="0"/>
        <w:adjustRightInd w:val="0"/>
        <w:spacing w:before="265" w:line="275" w:lineRule="exact"/>
        <w:ind w:left="1440" w:right="1500" w:firstLine="720"/>
        <w:rPr>
          <w:color w:val="000000"/>
          <w:spacing w:val="-3"/>
        </w:rPr>
      </w:pPr>
      <w:r>
        <w:rPr>
          <w:color w:val="000000"/>
          <w:spacing w:val="-3"/>
        </w:rPr>
        <w:t xml:space="preserve">(ii) </w:t>
      </w:r>
      <w:r>
        <w:rPr>
          <w:color w:val="000000"/>
          <w:spacing w:val="-3"/>
        </w:rPr>
        <w:tab/>
      </w:r>
      <w:r>
        <w:rPr>
          <w:color w:val="000000"/>
          <w:spacing w:val="-2"/>
        </w:rPr>
        <w:t>Interest on any amounts paid by the Developer to the Affected Transmission Owner for</w:t>
      </w:r>
      <w:r>
        <w:rPr>
          <w:color w:val="000000"/>
          <w:spacing w:val="-2"/>
        </w:rPr>
        <w:t xml:space="preserve"> such taxes which the Affected Transmission Owner did not submit to the taxing authority, calculated in accordance with the methodology set forth in FERC’s regulations at 18 C.F.R. §35.19a(a)(2)(iii) from the date payment was made by the Developer to the d</w:t>
      </w:r>
      <w:r>
        <w:rPr>
          <w:color w:val="000000"/>
          <w:spacing w:val="-2"/>
        </w:rPr>
        <w:t xml:space="preserve">ate the </w:t>
      </w:r>
      <w:r>
        <w:rPr>
          <w:color w:val="000000"/>
          <w:spacing w:val="-3"/>
        </w:rPr>
        <w:t xml:space="preserve">Affected Transmission Owner refunds such payment to the Developer, and </w:t>
      </w:r>
    </w:p>
    <w:p w:rsidR="00824EA2" w:rsidRDefault="00824EA2">
      <w:pPr>
        <w:autoSpaceDE w:val="0"/>
        <w:autoSpaceDN w:val="0"/>
        <w:adjustRightInd w:val="0"/>
        <w:spacing w:line="277" w:lineRule="exact"/>
        <w:ind w:left="1440"/>
        <w:rPr>
          <w:color w:val="000000"/>
          <w:spacing w:val="-3"/>
        </w:rPr>
      </w:pPr>
    </w:p>
    <w:p w:rsidR="00824EA2" w:rsidRDefault="0055330A">
      <w:pPr>
        <w:tabs>
          <w:tab w:val="left" w:pos="2880"/>
        </w:tabs>
        <w:autoSpaceDE w:val="0"/>
        <w:autoSpaceDN w:val="0"/>
        <w:adjustRightInd w:val="0"/>
        <w:spacing w:before="7" w:line="277" w:lineRule="exact"/>
        <w:ind w:left="1440" w:right="1421"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the Affected Transmission Owner, any </w:t>
      </w:r>
      <w:r>
        <w:rPr>
          <w:color w:val="000000"/>
          <w:spacing w:val="-2"/>
        </w:rPr>
        <w:br/>
      </w:r>
      <w:r>
        <w:rPr>
          <w:color w:val="000000"/>
          <w:spacing w:val="-2"/>
        </w:rPr>
        <w:t xml:space="preserve">refund or credit the Affected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Affected Transmission Owne</w:t>
      </w:r>
      <w:r>
        <w:rPr>
          <w:color w:val="000000"/>
          <w:spacing w:val="-2"/>
        </w:rPr>
        <w:t xml:space="preserve">r for such overpayment </w:t>
      </w:r>
      <w:r>
        <w:rPr>
          <w:color w:val="000000"/>
          <w:spacing w:val="-2"/>
        </w:rPr>
        <w:br/>
        <w:t xml:space="preserve">of taxes (including any reduction in interest otherwise payable by the Affected Transmission </w:t>
      </w:r>
      <w:r>
        <w:rPr>
          <w:color w:val="000000"/>
          <w:spacing w:val="-2"/>
        </w:rPr>
        <w:br/>
        <w:t xml:space="preserve">Owner to any Governmental Authority resulting from an offset or credit); provided, however, </w:t>
      </w:r>
      <w:r>
        <w:rPr>
          <w:color w:val="000000"/>
          <w:spacing w:val="-2"/>
        </w:rPr>
        <w:br/>
        <w:t>that the Affected Transmission Owner will rem</w:t>
      </w:r>
      <w:r>
        <w:rPr>
          <w:color w:val="000000"/>
          <w:spacing w:val="-2"/>
        </w:rPr>
        <w:t xml:space="preserve">it such amount promptly to the Developer only </w:t>
      </w:r>
      <w:r>
        <w:rPr>
          <w:color w:val="000000"/>
          <w:spacing w:val="-2"/>
        </w:rPr>
        <w:br/>
        <w:t xml:space="preserve">after and to the extent that Affected Transmission Owner has received a tax refund, credit or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56" w:line="276" w:lineRule="exact"/>
        <w:ind w:left="6000"/>
        <w:rPr>
          <w:color w:val="000000"/>
          <w:spacing w:val="-3"/>
        </w:rPr>
      </w:pPr>
      <w:r>
        <w:rPr>
          <w:color w:val="000000"/>
          <w:spacing w:val="-3"/>
        </w:rPr>
        <w:t xml:space="preserve">14 </w:t>
      </w:r>
    </w:p>
    <w:p w:rsidR="00824EA2" w:rsidRDefault="00824EA2">
      <w:pPr>
        <w:autoSpaceDE w:val="0"/>
        <w:autoSpaceDN w:val="0"/>
        <w:adjustRightInd w:val="0"/>
        <w:rPr>
          <w:color w:val="000000"/>
          <w:spacing w:val="-3"/>
        </w:rPr>
        <w:sectPr w:rsidR="00824EA2">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41" type="#_x0000_t75" style="position:absolute;margin-left:107.85pt;margin-top:185.15pt;width:30pt;height:8.85pt;z-index:-251644928;mso-position-horizontal-relative:page;mso-position-vertical-relative:page" o:allowincell="f">
            <v:imagedata r:id="rId106" o:title=""/>
            <w10:wrap anchorx="page" anchory="page"/>
          </v:shape>
        </w:pict>
      </w:r>
      <w:r>
        <w:rPr>
          <w:color w:val="000000"/>
          <w:spacing w:val="-3"/>
        </w:rPr>
        <w:pict>
          <v:shape id="_x0000_s1042" type="#_x0000_t75" style="position:absolute;margin-left:107.85pt;margin-top:457.55pt;width:29.5pt;height:8.85pt;z-index:-251586560;mso-position-horizontal-relative:page;mso-position-vertical-relative:page" o:allowincell="f">
            <v:imagedata r:id="rId92" o:title=""/>
            <w10:wrap anchorx="page" anchory="page"/>
          </v:shape>
        </w:pict>
      </w:r>
      <w:r>
        <w:rPr>
          <w:color w:val="000000"/>
          <w:spacing w:val="-3"/>
        </w:rPr>
        <w:pict>
          <v:shape id="_x0000_s1043" type="#_x0000_t75" style="position:absolute;margin-left:107.85pt;margin-top:578.15pt;width:29.5pt;height:8.85pt;z-index:-251560960;mso-position-horizontal-relative:page;mso-position-vertical-relative:page" o:allowincell="f">
            <v:imagedata r:id="rId92" o:title=""/>
            <w10:wrap anchorx="page" anchory="page"/>
          </v:shape>
        </w:pict>
      </w:r>
      <w:r>
        <w:rPr>
          <w:color w:val="000000"/>
          <w:spacing w:val="-3"/>
        </w:rPr>
        <w:pict>
          <v:shape id="_x0000_s1044" type="#_x0000_t75" style="position:absolute;margin-left:107.85pt;margin-top:660.95pt;width:29.85pt;height:8.85pt;z-index:-251534336;mso-position-horizontal-relative:page;mso-position-vertical-relative:page" o:allowincell="f">
            <v:imagedata r:id="rId92" o:title=""/>
            <w10:wrap anchorx="page" anchory="page"/>
          </v:shape>
        </w:pict>
      </w:r>
      <w:bookmarkStart w:id="20" w:name="Pg20"/>
      <w:bookmarkEnd w:id="20"/>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255"/>
        <w:jc w:val="both"/>
        <w:rPr>
          <w:color w:val="000000"/>
          <w:spacing w:val="-3"/>
        </w:rPr>
      </w:pPr>
      <w:r>
        <w:rPr>
          <w:color w:val="000000"/>
          <w:spacing w:val="-2"/>
        </w:rPr>
        <w:t xml:space="preserve">offset from any Governmental Authority for any applicable overpayment of income tax related to </w:t>
      </w:r>
      <w:r>
        <w:rPr>
          <w:color w:val="000000"/>
          <w:spacing w:val="-3"/>
        </w:rPr>
        <w:t xml:space="preserve">the Common System Deliverability Upgrades. </w:t>
      </w:r>
    </w:p>
    <w:p w:rsidR="00824EA2" w:rsidRDefault="00824EA2">
      <w:pPr>
        <w:autoSpaceDE w:val="0"/>
        <w:autoSpaceDN w:val="0"/>
        <w:adjustRightInd w:val="0"/>
        <w:spacing w:line="273" w:lineRule="exact"/>
        <w:ind w:left="1440"/>
        <w:jc w:val="both"/>
        <w:rPr>
          <w:color w:val="000000"/>
          <w:spacing w:val="-3"/>
        </w:rPr>
      </w:pPr>
    </w:p>
    <w:p w:rsidR="00824EA2" w:rsidRDefault="0055330A">
      <w:pPr>
        <w:autoSpaceDE w:val="0"/>
        <w:autoSpaceDN w:val="0"/>
        <w:adjustRightInd w:val="0"/>
        <w:spacing w:before="13" w:line="273" w:lineRule="exact"/>
        <w:ind w:left="1440" w:right="1327" w:firstLine="720"/>
        <w:jc w:val="both"/>
        <w:rPr>
          <w:color w:val="000000"/>
          <w:spacing w:val="-3"/>
        </w:rPr>
      </w:pPr>
      <w:r>
        <w:rPr>
          <w:color w:val="000000"/>
          <w:spacing w:val="-2"/>
        </w:rPr>
        <w:t>The intent of this provision is to leave both the Developer and the Affected Transmission Owner, to the extent practicable, in the event that no taxes are due with respect to any payment for Common System Delive</w:t>
      </w:r>
      <w:r>
        <w:rPr>
          <w:color w:val="000000"/>
          <w:spacing w:val="-2"/>
        </w:rPr>
        <w:t xml:space="preserve">rability Upgrades hereunder, in the same position they would have </w:t>
      </w:r>
      <w:r>
        <w:rPr>
          <w:color w:val="000000"/>
          <w:spacing w:val="-3"/>
        </w:rPr>
        <w:t xml:space="preserve">been in had no such tax payments been made. </w:t>
      </w:r>
    </w:p>
    <w:p w:rsidR="00824EA2" w:rsidRDefault="00824EA2">
      <w:pPr>
        <w:autoSpaceDE w:val="0"/>
        <w:autoSpaceDN w:val="0"/>
        <w:adjustRightInd w:val="0"/>
        <w:spacing w:line="276" w:lineRule="exact"/>
        <w:ind w:left="2880"/>
        <w:rPr>
          <w:color w:val="000000"/>
          <w:spacing w:val="-3"/>
        </w:rPr>
      </w:pPr>
    </w:p>
    <w:p w:rsidR="00824EA2" w:rsidRDefault="0055330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824EA2" w:rsidRDefault="0055330A">
      <w:pPr>
        <w:autoSpaceDE w:val="0"/>
        <w:autoSpaceDN w:val="0"/>
        <w:adjustRightInd w:val="0"/>
        <w:spacing w:before="264" w:line="276" w:lineRule="exact"/>
        <w:ind w:left="2160"/>
        <w:rPr>
          <w:color w:val="000000"/>
          <w:spacing w:val="-2"/>
        </w:rPr>
      </w:pPr>
      <w:r>
        <w:rPr>
          <w:color w:val="000000"/>
          <w:spacing w:val="-2"/>
        </w:rPr>
        <w:t xml:space="preserve">Upon the timely request by a Developer, and at the Developer’s sole expense, an </w:t>
      </w:r>
    </w:p>
    <w:p w:rsidR="00824EA2" w:rsidRDefault="0055330A">
      <w:pPr>
        <w:autoSpaceDE w:val="0"/>
        <w:autoSpaceDN w:val="0"/>
        <w:adjustRightInd w:val="0"/>
        <w:spacing w:before="4" w:line="276" w:lineRule="exact"/>
        <w:ind w:left="1440" w:right="1416"/>
        <w:rPr>
          <w:color w:val="000000"/>
          <w:spacing w:val="-3"/>
        </w:rPr>
      </w:pPr>
      <w:r>
        <w:rPr>
          <w:color w:val="000000"/>
          <w:spacing w:val="-2"/>
        </w:rPr>
        <w:t xml:space="preserve">Affected Transmission Owner shall appeal, protest, seek abatement of, or otherwise contest any </w:t>
      </w:r>
      <w:r>
        <w:rPr>
          <w:color w:val="000000"/>
          <w:spacing w:val="-2"/>
        </w:rPr>
        <w:br/>
        <w:t xml:space="preserve">tax (other than federal or state income tax) asserted or assessed against the Affected </w:t>
      </w:r>
      <w:r>
        <w:rPr>
          <w:color w:val="000000"/>
          <w:spacing w:val="-2"/>
        </w:rPr>
        <w:br/>
        <w:t xml:space="preserve">Transmission Owner for which the Developer may be required to reimburse </w:t>
      </w:r>
      <w:r>
        <w:rPr>
          <w:color w:val="000000"/>
          <w:spacing w:val="-2"/>
        </w:rPr>
        <w:t xml:space="preserve">the Affected </w:t>
      </w:r>
      <w:r>
        <w:rPr>
          <w:color w:val="000000"/>
          <w:spacing w:val="-2"/>
        </w:rPr>
        <w:br/>
        <w:t xml:space="preserve">Transmission Owner under the terms of this Agreement.  The Developer shall pay to the </w:t>
      </w:r>
      <w:r>
        <w:rPr>
          <w:color w:val="000000"/>
          <w:spacing w:val="-2"/>
        </w:rPr>
        <w:br/>
        <w:t xml:space="preserve">Affected Transmission Owner on a periodic basis, as invoiced by the Affected Transmission </w:t>
      </w:r>
      <w:r>
        <w:rPr>
          <w:color w:val="000000"/>
          <w:spacing w:val="-2"/>
        </w:rPr>
        <w:br/>
        <w:t>Owner, the Affected Transmission Owner’s documented reasonable c</w:t>
      </w:r>
      <w:r>
        <w:rPr>
          <w:color w:val="000000"/>
          <w:spacing w:val="-2"/>
        </w:rPr>
        <w:t xml:space="preserve">osts of prosecuting such </w:t>
      </w:r>
      <w:r>
        <w:rPr>
          <w:color w:val="000000"/>
          <w:spacing w:val="-2"/>
        </w:rPr>
        <w:br/>
        <w:t xml:space="preserve">appeal, protest, abatement, or other contest.  The Developer and the Affected Transmission </w:t>
      </w:r>
      <w:r>
        <w:rPr>
          <w:color w:val="000000"/>
          <w:spacing w:val="-2"/>
        </w:rPr>
        <w:br/>
        <w:t xml:space="preserve">Owner shall cooperate in good faith with respect to any such contest.  Unless the payment of </w:t>
      </w:r>
      <w:r>
        <w:rPr>
          <w:color w:val="000000"/>
          <w:spacing w:val="-2"/>
        </w:rPr>
        <w:br/>
        <w:t>such taxes is a prerequisite to an appeal or</w:t>
      </w:r>
      <w:r>
        <w:rPr>
          <w:color w:val="000000"/>
          <w:spacing w:val="-2"/>
        </w:rPr>
        <w:t xml:space="preserve"> abatement or cannot be deferred, no amount shall be </w:t>
      </w:r>
      <w:r>
        <w:rPr>
          <w:color w:val="000000"/>
          <w:spacing w:val="-2"/>
        </w:rPr>
        <w:br/>
        <w:t xml:space="preserve">payable by the Developer to the Affected Transmission Owner for such taxes until they are </w:t>
      </w:r>
      <w:r>
        <w:rPr>
          <w:color w:val="000000"/>
          <w:spacing w:val="-2"/>
        </w:rPr>
        <w:br/>
        <w:t xml:space="preserve">assessed by a final, non-appealable order by any court or agency of competent jurisdiction.  In </w:t>
      </w:r>
      <w:r>
        <w:rPr>
          <w:color w:val="000000"/>
          <w:spacing w:val="-2"/>
        </w:rPr>
        <w:br/>
        <w:t>the event that</w:t>
      </w:r>
      <w:r>
        <w:rPr>
          <w:color w:val="000000"/>
          <w:spacing w:val="-2"/>
        </w:rPr>
        <w:t xml:space="preserve"> a tax payment is withheld and ultimately due and payable after appeal, the </w:t>
      </w:r>
      <w:r>
        <w:rPr>
          <w:color w:val="000000"/>
          <w:spacing w:val="-2"/>
        </w:rPr>
        <w:br/>
        <w:t xml:space="preserve">Developer will be responsible for all taxes, interest and penalties, other than penalties </w:t>
      </w:r>
      <w:r>
        <w:rPr>
          <w:color w:val="000000"/>
          <w:spacing w:val="-2"/>
        </w:rPr>
        <w:br/>
      </w:r>
      <w:r>
        <w:rPr>
          <w:color w:val="000000"/>
          <w:spacing w:val="-3"/>
        </w:rPr>
        <w:t xml:space="preserve">attributable to any delay caused by the Affected Transmission Owner.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Tax Status; N</w:t>
      </w:r>
      <w:r>
        <w:rPr>
          <w:rFonts w:ascii="Times New Roman Bold" w:hAnsi="Times New Roman Bold"/>
          <w:color w:val="000000"/>
          <w:spacing w:val="-3"/>
        </w:rPr>
        <w:t>on-Jurisdictional Entities.</w:t>
      </w:r>
    </w:p>
    <w:p w:rsidR="00824EA2" w:rsidRDefault="0055330A">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824EA2" w:rsidRDefault="00824EA2">
      <w:pPr>
        <w:autoSpaceDE w:val="0"/>
        <w:autoSpaceDN w:val="0"/>
        <w:adjustRightInd w:val="0"/>
        <w:spacing w:line="273" w:lineRule="exact"/>
        <w:ind w:left="1440"/>
        <w:rPr>
          <w:rFonts w:ascii="Times New Roman Bold" w:hAnsi="Times New Roman Bold"/>
          <w:color w:val="000000"/>
          <w:spacing w:val="-3"/>
        </w:rPr>
      </w:pPr>
    </w:p>
    <w:p w:rsidR="00824EA2" w:rsidRDefault="0055330A">
      <w:pPr>
        <w:autoSpaceDE w:val="0"/>
        <w:autoSpaceDN w:val="0"/>
        <w:adjustRightInd w:val="0"/>
        <w:spacing w:before="14" w:line="273" w:lineRule="exact"/>
        <w:ind w:left="1440" w:right="1363" w:firstLine="720"/>
        <w:rPr>
          <w:color w:val="000000"/>
          <w:spacing w:val="-2"/>
        </w:rPr>
      </w:pPr>
      <w:r>
        <w:rPr>
          <w:color w:val="000000"/>
          <w:spacing w:val="-2"/>
        </w:rPr>
        <w:t xml:space="preserve">Each Party shall cooperate with the other Parties to maintain the other Parties’ tax status. Nothing in this Agreement is intended to adversely affect the tax status of any Party including </w:t>
      </w:r>
      <w:r>
        <w:rPr>
          <w:color w:val="000000"/>
          <w:spacing w:val="-2"/>
        </w:rPr>
        <w:t xml:space="preserve">the status of NYISO, or the status of any Affected Transmission Owners with respect to the issuance of bonds including, but not limited to, Local Furnishing Bonds. </w:t>
      </w:r>
    </w:p>
    <w:p w:rsidR="00824EA2" w:rsidRDefault="0055330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Modification.</w:t>
      </w:r>
    </w:p>
    <w:p w:rsidR="00824EA2" w:rsidRDefault="0055330A">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824EA2" w:rsidRDefault="0055330A">
      <w:pPr>
        <w:autoSpaceDE w:val="0"/>
        <w:autoSpaceDN w:val="0"/>
        <w:adjustRightInd w:val="0"/>
        <w:spacing w:before="264" w:line="276" w:lineRule="exact"/>
        <w:ind w:left="2160"/>
        <w:rPr>
          <w:color w:val="000000"/>
          <w:spacing w:val="-2"/>
        </w:rPr>
      </w:pPr>
      <w:r>
        <w:rPr>
          <w:color w:val="000000"/>
          <w:spacing w:val="-2"/>
        </w:rPr>
        <w:t>Any additions, modifications, or replacements made to a Part</w:t>
      </w:r>
      <w:r>
        <w:rPr>
          <w:color w:val="000000"/>
          <w:spacing w:val="-2"/>
        </w:rPr>
        <w:t xml:space="preserve">y’s facilities shall be </w:t>
      </w:r>
    </w:p>
    <w:p w:rsidR="00824EA2" w:rsidRDefault="0055330A">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824EA2" w:rsidRDefault="00824EA2">
      <w:pPr>
        <w:autoSpaceDE w:val="0"/>
        <w:autoSpaceDN w:val="0"/>
        <w:adjustRightInd w:val="0"/>
        <w:spacing w:line="276" w:lineRule="exact"/>
        <w:ind w:left="2880"/>
        <w:rPr>
          <w:color w:val="000000"/>
          <w:spacing w:val="-3"/>
        </w:rPr>
      </w:pPr>
    </w:p>
    <w:p w:rsidR="00824EA2" w:rsidRDefault="0055330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824EA2" w:rsidRDefault="0055330A">
      <w:pPr>
        <w:autoSpaceDE w:val="0"/>
        <w:autoSpaceDN w:val="0"/>
        <w:adjustRightInd w:val="0"/>
        <w:spacing w:before="264" w:line="276" w:lineRule="exact"/>
        <w:ind w:left="2160"/>
        <w:rPr>
          <w:color w:val="000000"/>
          <w:spacing w:val="-2"/>
        </w:rPr>
      </w:pPr>
      <w:r>
        <w:rPr>
          <w:color w:val="000000"/>
          <w:spacing w:val="-2"/>
        </w:rPr>
        <w:t xml:space="preserve">Developers shall not be assigned the costs of any additions, modifications, or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replacements that an Affected Transmission Owner makes to the Common System Deliverability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32" w:line="276" w:lineRule="exact"/>
        <w:ind w:left="6000"/>
        <w:rPr>
          <w:color w:val="000000"/>
          <w:spacing w:val="-3"/>
        </w:rPr>
      </w:pPr>
      <w:r>
        <w:rPr>
          <w:color w:val="000000"/>
          <w:spacing w:val="-3"/>
        </w:rPr>
        <w:t xml:space="preserve">15 </w:t>
      </w:r>
    </w:p>
    <w:p w:rsidR="00824EA2" w:rsidRDefault="00824EA2">
      <w:pPr>
        <w:autoSpaceDE w:val="0"/>
        <w:autoSpaceDN w:val="0"/>
        <w:adjustRightInd w:val="0"/>
        <w:rPr>
          <w:color w:val="000000"/>
          <w:spacing w:val="-3"/>
        </w:rPr>
        <w:sectPr w:rsidR="00824EA2">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45" type="#_x0000_t75" style="position:absolute;margin-left:112.4pt;margin-top:537.55pt;width:23.25pt;height:8.85pt;z-index:-251538432;mso-position-horizontal-relative:page;mso-position-vertical-relative:page" o:allowincell="f">
            <v:imagedata r:id="rId131" o:title=""/>
            <w10:wrap anchorx="page" anchory="page"/>
          </v:shape>
        </w:pict>
      </w:r>
      <w:r>
        <w:rPr>
          <w:color w:val="000000"/>
          <w:spacing w:val="-3"/>
        </w:rPr>
        <w:pict>
          <v:shape id="_x0000_s1046" type="#_x0000_t75" style="position:absolute;margin-left:112.4pt;margin-top:606.55pt;width:23.6pt;height:8.85pt;z-index:-251515904;mso-position-horizontal-relative:page;mso-position-vertical-relative:page" o:allowincell="f">
            <v:imagedata r:id="rId73" o:title=""/>
            <w10:wrap anchorx="page" anchory="page"/>
          </v:shape>
        </w:pict>
      </w:r>
      <w:r>
        <w:rPr>
          <w:color w:val="000000"/>
          <w:spacing w:val="-3"/>
        </w:rPr>
        <w:pict>
          <v:shape id="_x0000_s1047" type="#_x0000_t75" style="position:absolute;margin-left:112.4pt;margin-top:689.35pt;width:23.5pt;height:8.85pt;z-index:-251498496;mso-position-horizontal-relative:page;mso-position-vertical-relative:page" o:allowincell="f">
            <v:imagedata r:id="rId73" o:title=""/>
            <w10:wrap anchorx="page" anchory="page"/>
          </v:shape>
        </w:pict>
      </w:r>
      <w:bookmarkStart w:id="21" w:name="Pg21"/>
      <w:bookmarkEnd w:id="21"/>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48" w:line="276" w:lineRule="exact"/>
        <w:ind w:left="1440"/>
        <w:rPr>
          <w:color w:val="000000"/>
          <w:spacing w:val="-2"/>
        </w:rPr>
      </w:pPr>
      <w:r>
        <w:rPr>
          <w:color w:val="000000"/>
          <w:spacing w:val="-2"/>
        </w:rPr>
        <w:t xml:space="preserve">Upgrades or the New York State Transmission System to facilitate the interconnection of a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facility not subject to this Agreement to the Common System Deliverability Upgrades or the </w:t>
      </w:r>
    </w:p>
    <w:p w:rsidR="00824EA2" w:rsidRDefault="0055330A">
      <w:pPr>
        <w:autoSpaceDE w:val="0"/>
        <w:autoSpaceDN w:val="0"/>
        <w:adjustRightInd w:val="0"/>
        <w:spacing w:before="1" w:line="280" w:lineRule="exact"/>
        <w:ind w:left="1440" w:right="1363"/>
        <w:jc w:val="both"/>
        <w:rPr>
          <w:color w:val="000000"/>
          <w:spacing w:val="-3"/>
        </w:rPr>
      </w:pPr>
      <w:r>
        <w:rPr>
          <w:color w:val="000000"/>
          <w:spacing w:val="-2"/>
        </w:rPr>
        <w:t xml:space="preserve">New York State Transmission System, or to provide Transmission Service to a third party under </w:t>
      </w:r>
      <w:r>
        <w:rPr>
          <w:color w:val="000000"/>
          <w:spacing w:val="-2"/>
        </w:rPr>
        <w:br/>
        <w:t>the ISO OATT, except in accordance with the cost allocation procedure</w:t>
      </w:r>
      <w:r>
        <w:rPr>
          <w:color w:val="000000"/>
          <w:spacing w:val="-2"/>
        </w:rPr>
        <w:t xml:space="preserve">s in Attachment S of the </w:t>
      </w:r>
      <w:r>
        <w:rPr>
          <w:color w:val="000000"/>
          <w:spacing w:val="-2"/>
        </w:rPr>
        <w:br/>
      </w:r>
      <w:r>
        <w:rPr>
          <w:color w:val="000000"/>
          <w:spacing w:val="-3"/>
        </w:rPr>
        <w:t xml:space="preserve">ISO OATT. </w:t>
      </w:r>
    </w:p>
    <w:p w:rsidR="00824EA2" w:rsidRDefault="0055330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824EA2" w:rsidRDefault="0055330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Initial Testing and Modifications.</w:t>
      </w:r>
    </w:p>
    <w:p w:rsidR="00824EA2" w:rsidRDefault="0055330A">
      <w:pPr>
        <w:autoSpaceDE w:val="0"/>
        <w:autoSpaceDN w:val="0"/>
        <w:adjustRightInd w:val="0"/>
        <w:spacing w:before="225" w:line="276" w:lineRule="exact"/>
        <w:ind w:left="1440" w:right="1340" w:firstLine="720"/>
        <w:rPr>
          <w:color w:val="000000"/>
          <w:spacing w:val="-3"/>
        </w:rPr>
      </w:pPr>
      <w:r>
        <w:rPr>
          <w:color w:val="000000"/>
          <w:spacing w:val="-2"/>
        </w:rPr>
        <w:t xml:space="preserve">In accordance with the Milestones set forth in Appendix A, each Affected Transmission </w:t>
      </w:r>
      <w:r>
        <w:rPr>
          <w:color w:val="000000"/>
          <w:spacing w:val="-2"/>
        </w:rPr>
        <w:br/>
      </w:r>
      <w:r>
        <w:rPr>
          <w:color w:val="000000"/>
          <w:spacing w:val="-2"/>
        </w:rPr>
        <w:t xml:space="preserve">Owner shall test its respective Common System Deliverability Upgrades to ensure their safe and </w:t>
      </w:r>
      <w:r>
        <w:rPr>
          <w:color w:val="000000"/>
          <w:spacing w:val="-2"/>
        </w:rPr>
        <w:br/>
        <w:t xml:space="preserve">reliable operation.  Similar testing may be required after initial operation.  Each Affected </w:t>
      </w:r>
      <w:r>
        <w:rPr>
          <w:color w:val="000000"/>
          <w:spacing w:val="-2"/>
        </w:rPr>
        <w:br/>
        <w:t xml:space="preserve">Transmission Owner shall make any modifications to its respective </w:t>
      </w:r>
      <w:r>
        <w:rPr>
          <w:color w:val="000000"/>
          <w:spacing w:val="-2"/>
        </w:rPr>
        <w:t xml:space="preserve">facilities that are found to be </w:t>
      </w:r>
      <w:r>
        <w:rPr>
          <w:color w:val="000000"/>
          <w:spacing w:val="-2"/>
        </w:rPr>
        <w:br/>
        <w:t xml:space="preserve">necessary as a result of such testing.  Developers shall bear the cost of all such testing and </w:t>
      </w:r>
      <w:r>
        <w:rPr>
          <w:color w:val="000000"/>
          <w:spacing w:val="-2"/>
        </w:rPr>
        <w:br/>
      </w:r>
      <w:r>
        <w:rPr>
          <w:color w:val="000000"/>
          <w:spacing w:val="-3"/>
        </w:rPr>
        <w:t xml:space="preserve">modifications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Notice of Testing.</w:t>
      </w:r>
    </w:p>
    <w:p w:rsidR="00824EA2" w:rsidRDefault="0055330A">
      <w:pPr>
        <w:autoSpaceDE w:val="0"/>
        <w:autoSpaceDN w:val="0"/>
        <w:adjustRightInd w:val="0"/>
        <w:spacing w:before="247" w:line="260" w:lineRule="exact"/>
        <w:ind w:left="1440" w:right="1424" w:firstLine="720"/>
        <w:jc w:val="both"/>
        <w:rPr>
          <w:color w:val="000000"/>
          <w:spacing w:val="-3"/>
        </w:rPr>
      </w:pPr>
      <w:r>
        <w:rPr>
          <w:color w:val="000000"/>
          <w:spacing w:val="-2"/>
        </w:rPr>
        <w:t xml:space="preserve">An Affected Transmission Owner shall notify the NYISO in advance of its performance </w:t>
      </w:r>
      <w:r>
        <w:rPr>
          <w:color w:val="000000"/>
          <w:spacing w:val="-3"/>
        </w:rPr>
        <w:t>of te</w:t>
      </w:r>
      <w:r>
        <w:rPr>
          <w:color w:val="000000"/>
          <w:spacing w:val="-3"/>
        </w:rPr>
        <w:t xml:space="preserve">sts of the Common System Deliverability Upgrades. </w:t>
      </w:r>
    </w:p>
    <w:p w:rsidR="00824EA2" w:rsidRDefault="0055330A">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824EA2" w:rsidRDefault="0055330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No Annexation.</w:t>
      </w:r>
    </w:p>
    <w:p w:rsidR="00824EA2" w:rsidRDefault="0055330A">
      <w:pPr>
        <w:autoSpaceDE w:val="0"/>
        <w:autoSpaceDN w:val="0"/>
        <w:adjustRightInd w:val="0"/>
        <w:spacing w:before="229" w:line="276" w:lineRule="exact"/>
        <w:ind w:left="2160"/>
        <w:rPr>
          <w:color w:val="000000"/>
          <w:spacing w:val="-2"/>
        </w:rPr>
      </w:pPr>
      <w:r>
        <w:rPr>
          <w:color w:val="000000"/>
          <w:spacing w:val="-2"/>
        </w:rPr>
        <w:t xml:space="preserve">Any and all equipment placed on the premises of a Party during the term of this </w:t>
      </w:r>
    </w:p>
    <w:p w:rsidR="00824EA2" w:rsidRDefault="0055330A">
      <w:pPr>
        <w:autoSpaceDE w:val="0"/>
        <w:autoSpaceDN w:val="0"/>
        <w:adjustRightInd w:val="0"/>
        <w:spacing w:before="9" w:line="270" w:lineRule="exact"/>
        <w:ind w:left="1440" w:right="1344"/>
        <w:rPr>
          <w:color w:val="000000"/>
          <w:spacing w:val="-2"/>
        </w:rPr>
      </w:pPr>
      <w:r>
        <w:rPr>
          <w:color w:val="000000"/>
          <w:spacing w:val="-2"/>
        </w:rPr>
        <w:t xml:space="preserve">Agreement shall be and remain the property of the Party providing such equipment regardless of the mode and manner of annexation or attachment to real property, unless otherwise mutually agreed by the Party providing such equipment and the Party receiving </w:t>
      </w:r>
      <w:r>
        <w:rPr>
          <w:color w:val="000000"/>
          <w:spacing w:val="-2"/>
        </w:rPr>
        <w:t xml:space="preserve">such equipment. </w:t>
      </w:r>
    </w:p>
    <w:p w:rsidR="00824EA2" w:rsidRDefault="0055330A">
      <w:pPr>
        <w:autoSpaceDE w:val="0"/>
        <w:autoSpaceDN w:val="0"/>
        <w:adjustRightInd w:val="0"/>
        <w:spacing w:before="246"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COST AND SECURITY OBLIGATIONS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Cost Responsibilities.</w:t>
      </w:r>
    </w:p>
    <w:p w:rsidR="00824EA2" w:rsidRDefault="0055330A">
      <w:pPr>
        <w:autoSpaceDE w:val="0"/>
        <w:autoSpaceDN w:val="0"/>
        <w:adjustRightInd w:val="0"/>
        <w:spacing w:before="233" w:line="276" w:lineRule="exact"/>
        <w:ind w:left="2971"/>
        <w:rPr>
          <w:color w:val="000000"/>
          <w:spacing w:val="-2"/>
        </w:rPr>
      </w:pPr>
      <w:r>
        <w:rPr>
          <w:color w:val="000000"/>
          <w:spacing w:val="-2"/>
        </w:rPr>
        <w:t xml:space="preserve">The Developers will be responsible for their respective Invoice Share of the </w:t>
      </w:r>
    </w:p>
    <w:p w:rsidR="00824EA2" w:rsidRDefault="0055330A">
      <w:pPr>
        <w:autoSpaceDE w:val="0"/>
        <w:autoSpaceDN w:val="0"/>
        <w:adjustRightInd w:val="0"/>
        <w:spacing w:line="280" w:lineRule="exact"/>
        <w:ind w:left="1440" w:right="1358"/>
        <w:jc w:val="both"/>
        <w:rPr>
          <w:color w:val="000000"/>
          <w:spacing w:val="-3"/>
        </w:rPr>
      </w:pPr>
      <w:r>
        <w:rPr>
          <w:color w:val="000000"/>
          <w:spacing w:val="-2"/>
        </w:rPr>
        <w:t xml:space="preserve">monthly costs incurred by each Affected Transmission Owner in performing the EPC Services; </w:t>
      </w:r>
      <w:r>
        <w:rPr>
          <w:rFonts w:ascii="Times New Roman Italic" w:hAnsi="Times New Roman Italic"/>
          <w:color w:val="000000"/>
          <w:spacing w:val="-2"/>
        </w:rPr>
        <w:t>provided, however</w:t>
      </w:r>
      <w:r>
        <w:rPr>
          <w:color w:val="000000"/>
          <w:spacing w:val="-2"/>
        </w:rPr>
        <w:t xml:space="preserve">, that the Developers will not be responsible for any cost above the Developer </w:t>
      </w:r>
      <w:r>
        <w:rPr>
          <w:color w:val="000000"/>
          <w:spacing w:val="-3"/>
        </w:rPr>
        <w:t xml:space="preserve">Common SDU Cost Cap except as set forth in Article 6.1.3. </w:t>
      </w:r>
    </w:p>
    <w:p w:rsidR="00824EA2" w:rsidRDefault="0055330A">
      <w:pPr>
        <w:autoSpaceDE w:val="0"/>
        <w:autoSpaceDN w:val="0"/>
        <w:adjustRightInd w:val="0"/>
        <w:spacing w:before="266" w:line="275" w:lineRule="exact"/>
        <w:ind w:left="1440" w:right="1457" w:firstLine="1531"/>
        <w:rPr>
          <w:color w:val="000000"/>
          <w:spacing w:val="-2"/>
        </w:rPr>
      </w:pPr>
      <w:r>
        <w:rPr>
          <w:color w:val="000000"/>
          <w:spacing w:val="-2"/>
        </w:rPr>
        <w:t>On a perio</w:t>
      </w:r>
      <w:r>
        <w:rPr>
          <w:color w:val="000000"/>
          <w:spacing w:val="-2"/>
        </w:rPr>
        <w:t>dic basis as set forth in the Milestones in Appendix A, each Affected Transmission Owner shall provide to the other Parties in writing an updated estimate of its cost for performing the EPC Services.  The updated cost estimate shall fully specify any addit</w:t>
      </w:r>
      <w:r>
        <w:rPr>
          <w:color w:val="000000"/>
          <w:spacing w:val="-2"/>
        </w:rPr>
        <w:t xml:space="preserve">ional services and equipment required for the Affected Transmission Owner to perform the EPC Services and explain why these additional services and equipment are required. </w:t>
      </w:r>
    </w:p>
    <w:p w:rsidR="00824EA2" w:rsidRDefault="0055330A">
      <w:pPr>
        <w:autoSpaceDE w:val="0"/>
        <w:autoSpaceDN w:val="0"/>
        <w:adjustRightInd w:val="0"/>
        <w:spacing w:before="261" w:line="280" w:lineRule="exact"/>
        <w:ind w:left="1440" w:right="1370" w:firstLine="1531"/>
        <w:rPr>
          <w:color w:val="000000"/>
          <w:spacing w:val="-2"/>
        </w:rPr>
      </w:pPr>
      <w:r>
        <w:rPr>
          <w:color w:val="000000"/>
          <w:spacing w:val="-2"/>
        </w:rPr>
        <w:t xml:space="preserve">If an Affected Transmission Owner’s updated cost estimate as provided under </w:t>
      </w:r>
      <w:r>
        <w:rPr>
          <w:color w:val="000000"/>
          <w:spacing w:val="-2"/>
        </w:rPr>
        <w:br/>
        <w:t>Articl</w:t>
      </w:r>
      <w:r>
        <w:rPr>
          <w:color w:val="000000"/>
          <w:spacing w:val="-2"/>
        </w:rPr>
        <w:t xml:space="preserve">e 6.1.2 is greater than the estimated cost for such services as determined by the Class Year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2" w:line="276" w:lineRule="exact"/>
        <w:ind w:left="6000"/>
        <w:rPr>
          <w:color w:val="000000"/>
          <w:spacing w:val="-3"/>
        </w:rPr>
      </w:pPr>
      <w:r>
        <w:rPr>
          <w:color w:val="000000"/>
          <w:spacing w:val="-3"/>
        </w:rPr>
        <w:t xml:space="preserve">16 </w:t>
      </w:r>
    </w:p>
    <w:p w:rsidR="00824EA2" w:rsidRDefault="00824EA2">
      <w:pPr>
        <w:autoSpaceDE w:val="0"/>
        <w:autoSpaceDN w:val="0"/>
        <w:adjustRightInd w:val="0"/>
        <w:rPr>
          <w:color w:val="000000"/>
          <w:spacing w:val="-3"/>
        </w:rPr>
        <w:sectPr w:rsidR="00824EA2">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48" type="#_x0000_t75" style="position:absolute;margin-left:112.45pt;margin-top:143.5pt;width:23.55pt;height:8.85pt;z-index:-251642880;mso-position-horizontal-relative:page;mso-position-vertical-relative:page" o:allowincell="f">
            <v:imagedata r:id="rId73" o:title=""/>
            <w10:wrap anchorx="page" anchory="page"/>
          </v:shape>
        </w:pict>
      </w:r>
      <w:r>
        <w:rPr>
          <w:color w:val="000000"/>
          <w:spacing w:val="-3"/>
        </w:rPr>
        <w:pict>
          <v:shape id="_x0000_s1049" type="#_x0000_t75" style="position:absolute;margin-left:112.4pt;margin-top:240.1pt;width:23.75pt;height:8.85pt;z-index:-251590656;mso-position-horizontal-relative:page;mso-position-vertical-relative:page" o:allowincell="f">
            <v:imagedata r:id="rId73" o:title=""/>
            <w10:wrap anchorx="page" anchory="page"/>
          </v:shape>
        </w:pict>
      </w:r>
      <w:bookmarkStart w:id="22" w:name="Pg22"/>
      <w:bookmarkEnd w:id="22"/>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274"/>
        <w:rPr>
          <w:color w:val="000000"/>
          <w:spacing w:val="-3"/>
        </w:rPr>
      </w:pPr>
      <w:r>
        <w:rPr>
          <w:color w:val="000000"/>
          <w:spacing w:val="-2"/>
        </w:rPr>
        <w:t xml:space="preserve">Deliverability Study, each Developer’s responsibility for any costs above its Developer Common SDU Cost Cap shall be determined in accordance with Section </w:t>
      </w:r>
      <w:r>
        <w:rPr>
          <w:color w:val="000000"/>
          <w:spacing w:val="-2"/>
        </w:rPr>
        <w:t xml:space="preserve">25.8.6 of Attachment S of the ISO OATT.  The Parties shall amend this Agreement if there are any changes to the Developer </w:t>
      </w:r>
      <w:r>
        <w:rPr>
          <w:color w:val="000000"/>
          <w:spacing w:val="-3"/>
        </w:rPr>
        <w:t xml:space="preserve">Common SDU Cost Cap required by Section 25.8.6. </w:t>
      </w:r>
    </w:p>
    <w:p w:rsidR="00824EA2" w:rsidRDefault="0055330A">
      <w:pPr>
        <w:autoSpaceDE w:val="0"/>
        <w:autoSpaceDN w:val="0"/>
        <w:adjustRightInd w:val="0"/>
        <w:spacing w:before="264" w:line="276" w:lineRule="exact"/>
        <w:ind w:left="1440" w:right="1258" w:firstLine="1531"/>
        <w:rPr>
          <w:color w:val="000000"/>
          <w:spacing w:val="-3"/>
        </w:rPr>
      </w:pPr>
      <w:r>
        <w:rPr>
          <w:color w:val="000000"/>
          <w:spacing w:val="-2"/>
        </w:rPr>
        <w:t>If the final cost incurred by an Affected Transmission Owner in performing the EPC Se</w:t>
      </w:r>
      <w:r>
        <w:rPr>
          <w:color w:val="000000"/>
          <w:spacing w:val="-2"/>
        </w:rPr>
        <w:t>rvices is less than the estimated cost for such services as determined by the Class Year Deliverability Study and set forth in Appendix A, then the Affected Transmission Owner shall make a true-up payment to each Developer pursuant to Article 7.2 to refund</w:t>
      </w:r>
      <w:r>
        <w:rPr>
          <w:color w:val="000000"/>
          <w:spacing w:val="-2"/>
        </w:rPr>
        <w:t xml:space="preserve"> to the Developer any costs that the Developer has paid to the Affected Transmission Owner under Article 6.1.1 that </w:t>
      </w:r>
      <w:r>
        <w:rPr>
          <w:color w:val="000000"/>
          <w:spacing w:val="-3"/>
        </w:rPr>
        <w:t xml:space="preserve">are greater than its Invoice Share of the actual costs.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ight="1397" w:firstLine="1531"/>
        <w:rPr>
          <w:color w:val="000000"/>
          <w:spacing w:val="-3"/>
        </w:rPr>
      </w:pPr>
      <w:r>
        <w:rPr>
          <w:color w:val="000000"/>
          <w:spacing w:val="-2"/>
        </w:rPr>
        <w:t xml:space="preserve">Each Affected Transmission Owner shall be solely responsible for its costs in </w:t>
      </w:r>
      <w:r>
        <w:rPr>
          <w:color w:val="000000"/>
          <w:spacing w:val="-2"/>
        </w:rPr>
        <w:t xml:space="preserve">performing the EPC Services that are not recoverable from Developers under this Article 6.1; </w:t>
      </w:r>
      <w:r>
        <w:rPr>
          <w:rFonts w:ascii="Times New Roman Italic" w:hAnsi="Times New Roman Italic"/>
          <w:color w:val="000000"/>
          <w:spacing w:val="-2"/>
        </w:rPr>
        <w:t>provided, however</w:t>
      </w:r>
      <w:r>
        <w:rPr>
          <w:color w:val="000000"/>
          <w:spacing w:val="-2"/>
        </w:rPr>
        <w:t xml:space="preserve">, that the Affected Transmission Owner may recover these costs: (i) by </w:t>
      </w:r>
      <w:r>
        <w:rPr>
          <w:color w:val="000000"/>
          <w:spacing w:val="-2"/>
        </w:rPr>
        <w:br/>
        <w:t xml:space="preserve">drawing on any Forfeited Security held by the Affected Transmission Owner </w:t>
      </w:r>
      <w:r>
        <w:rPr>
          <w:color w:val="000000"/>
          <w:spacing w:val="-2"/>
        </w:rPr>
        <w:t xml:space="preserve">to the extent </w:t>
      </w:r>
      <w:r>
        <w:rPr>
          <w:color w:val="000000"/>
          <w:spacing w:val="-2"/>
        </w:rPr>
        <w:br/>
        <w:t xml:space="preserve">permitted under Section 25.8.5 of Attachment S of the ISO OATT, and (ii) from Load Serving Entities through the ISO OATT to the extent permitted under Sections 25.7.12.3.2 and 25.8.6 of </w:t>
      </w:r>
      <w:r>
        <w:rPr>
          <w:color w:val="000000"/>
          <w:spacing w:val="-3"/>
        </w:rPr>
        <w:t>Attachment S of the ISO OATT and Schedule 12 of the ISO</w:t>
      </w:r>
      <w:r>
        <w:rPr>
          <w:color w:val="000000"/>
          <w:spacing w:val="-3"/>
        </w:rPr>
        <w:t xml:space="preserve"> OATT. </w:t>
      </w:r>
    </w:p>
    <w:p w:rsidR="00824EA2" w:rsidRDefault="0055330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Provision and Application of Security</w:t>
      </w:r>
    </w:p>
    <w:p w:rsidR="00824EA2" w:rsidRDefault="0055330A">
      <w:pPr>
        <w:autoSpaceDE w:val="0"/>
        <w:autoSpaceDN w:val="0"/>
        <w:adjustRightInd w:val="0"/>
        <w:spacing w:before="214" w:line="280" w:lineRule="exact"/>
        <w:ind w:left="1440" w:right="1283" w:firstLine="720"/>
        <w:jc w:val="both"/>
        <w:rPr>
          <w:color w:val="000000"/>
          <w:spacing w:val="-2"/>
        </w:rPr>
      </w:pPr>
      <w:r>
        <w:rPr>
          <w:color w:val="000000"/>
          <w:spacing w:val="-2"/>
        </w:rPr>
        <w:t xml:space="preserve">Section 6.2 applies to each Developer that has provided an Affected Transmission Owner </w:t>
      </w:r>
      <w:r>
        <w:rPr>
          <w:color w:val="000000"/>
          <w:spacing w:val="-2"/>
        </w:rPr>
        <w:br/>
        <w:t xml:space="preserve">with cash or Security in the amount of its Developer Common SDU Cost Cap for its share of the </w:t>
      </w:r>
      <w:r>
        <w:rPr>
          <w:color w:val="000000"/>
          <w:spacing w:val="-2"/>
        </w:rPr>
        <w:br/>
      </w:r>
      <w:r>
        <w:rPr>
          <w:color w:val="000000"/>
          <w:spacing w:val="-2"/>
        </w:rPr>
        <w:t xml:space="preserve">Common System Deliverability Upgrades as determined in accordance with Attachment S to the </w:t>
      </w:r>
      <w:r>
        <w:rPr>
          <w:color w:val="000000"/>
          <w:spacing w:val="-2"/>
        </w:rPr>
        <w:br/>
        <w:t xml:space="preserve">ISO OATT and set forth in Appendix A.  If a Developer: (i) does not pay an invoice issued by an </w:t>
      </w:r>
      <w:r>
        <w:rPr>
          <w:color w:val="000000"/>
          <w:spacing w:val="-2"/>
        </w:rPr>
        <w:br/>
        <w:t>Affected Transmission Owner pursuant to Article 7.1 within the time</w:t>
      </w:r>
      <w:r>
        <w:rPr>
          <w:color w:val="000000"/>
          <w:spacing w:val="-2"/>
        </w:rPr>
        <w:t xml:space="preserve">frame set forth in Article </w:t>
      </w:r>
    </w:p>
    <w:p w:rsidR="00824EA2" w:rsidRDefault="0055330A">
      <w:pPr>
        <w:autoSpaceDE w:val="0"/>
        <w:autoSpaceDN w:val="0"/>
        <w:adjustRightInd w:val="0"/>
        <w:spacing w:before="1" w:line="255" w:lineRule="exact"/>
        <w:ind w:left="1440"/>
        <w:rPr>
          <w:color w:val="000000"/>
          <w:spacing w:val="-2"/>
        </w:rPr>
      </w:pPr>
      <w:r>
        <w:rPr>
          <w:color w:val="000000"/>
          <w:spacing w:val="-2"/>
        </w:rPr>
        <w:t xml:space="preserve">7.3 or (ii) does not pay any disputed amount into an independent escrow account pursuant to </w:t>
      </w:r>
    </w:p>
    <w:p w:rsidR="00824EA2" w:rsidRDefault="0055330A">
      <w:pPr>
        <w:autoSpaceDE w:val="0"/>
        <w:autoSpaceDN w:val="0"/>
        <w:adjustRightInd w:val="0"/>
        <w:spacing w:before="5" w:line="280" w:lineRule="exact"/>
        <w:ind w:left="1440" w:right="1424"/>
        <w:jc w:val="both"/>
        <w:rPr>
          <w:color w:val="000000"/>
          <w:spacing w:val="-2"/>
        </w:rPr>
      </w:pPr>
      <w:r>
        <w:rPr>
          <w:color w:val="000000"/>
          <w:spacing w:val="-2"/>
        </w:rPr>
        <w:t>Article 7.4, the owed Affected Transmission Owner may draw upon the cash or Security posted by the Developer for that Affected Transmis</w:t>
      </w:r>
      <w:r>
        <w:rPr>
          <w:color w:val="000000"/>
          <w:spacing w:val="-2"/>
        </w:rPr>
        <w:t xml:space="preserve">sion Owner to recover such payment.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Line Outage Costs.</w:t>
      </w:r>
    </w:p>
    <w:p w:rsidR="00824EA2" w:rsidRDefault="0055330A">
      <w:pPr>
        <w:autoSpaceDE w:val="0"/>
        <w:autoSpaceDN w:val="0"/>
        <w:adjustRightInd w:val="0"/>
        <w:spacing w:before="238" w:line="270" w:lineRule="exact"/>
        <w:ind w:left="1440" w:right="1301" w:firstLine="720"/>
        <w:rPr>
          <w:color w:val="000000"/>
          <w:spacing w:val="-2"/>
        </w:rPr>
      </w:pPr>
      <w:r>
        <w:rPr>
          <w:color w:val="000000"/>
          <w:spacing w:val="-2"/>
        </w:rPr>
        <w:t>Notwithstanding anything in the ISO OATT to the contrary, the Affected Transmission Owners may propose to recover line outage costs associated with the installation of the Common System Deliverabi</w:t>
      </w:r>
      <w:r>
        <w:rPr>
          <w:color w:val="000000"/>
          <w:spacing w:val="-2"/>
        </w:rPr>
        <w:t xml:space="preserve">lity Upgrades on a case-by-case basis, subject to the SDU Cost Cap. </w:t>
      </w:r>
    </w:p>
    <w:p w:rsidR="00824EA2" w:rsidRDefault="0055330A">
      <w:pPr>
        <w:autoSpaceDE w:val="0"/>
        <w:autoSpaceDN w:val="0"/>
        <w:adjustRightInd w:val="0"/>
        <w:spacing w:before="246"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824EA2" w:rsidRDefault="0055330A">
      <w:pPr>
        <w:autoSpaceDE w:val="0"/>
        <w:autoSpaceDN w:val="0"/>
        <w:adjustRightInd w:val="0"/>
        <w:spacing w:before="233" w:line="276" w:lineRule="exact"/>
        <w:ind w:left="2160"/>
        <w:rPr>
          <w:color w:val="000000"/>
          <w:spacing w:val="-2"/>
        </w:rPr>
      </w:pPr>
      <w:r>
        <w:rPr>
          <w:color w:val="000000"/>
          <w:spacing w:val="-2"/>
        </w:rPr>
        <w:t xml:space="preserve">To the extent that any amounts are due to a Developer or an Affected Transmission </w:t>
      </w:r>
    </w:p>
    <w:p w:rsidR="00824EA2" w:rsidRDefault="0055330A">
      <w:pPr>
        <w:autoSpaceDE w:val="0"/>
        <w:autoSpaceDN w:val="0"/>
        <w:adjustRightInd w:val="0"/>
        <w:spacing w:line="280" w:lineRule="exact"/>
        <w:ind w:left="1440" w:right="1288"/>
        <w:jc w:val="both"/>
        <w:rPr>
          <w:color w:val="000000"/>
          <w:spacing w:val="-2"/>
        </w:rPr>
      </w:pPr>
      <w:r>
        <w:rPr>
          <w:color w:val="000000"/>
          <w:spacing w:val="-2"/>
        </w:rPr>
        <w:t>Owner under this Agreement, the owed Party shall submit to the owing Party, on a periodic basis an invoice of the amounts due for the preceding period.  Each invoice shall state the time period to which the invoice applies and fully describe the services a</w:t>
      </w:r>
      <w:r>
        <w:rPr>
          <w:color w:val="000000"/>
          <w:spacing w:val="-2"/>
        </w:rPr>
        <w:t xml:space="preserve">nd equipment provided.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21" w:line="276" w:lineRule="exact"/>
        <w:ind w:left="6000"/>
        <w:rPr>
          <w:color w:val="000000"/>
          <w:spacing w:val="-3"/>
        </w:rPr>
      </w:pPr>
      <w:r>
        <w:rPr>
          <w:color w:val="000000"/>
          <w:spacing w:val="-3"/>
        </w:rPr>
        <w:t xml:space="preserve">17 </w:t>
      </w:r>
    </w:p>
    <w:p w:rsidR="00824EA2" w:rsidRDefault="00824EA2">
      <w:pPr>
        <w:autoSpaceDE w:val="0"/>
        <w:autoSpaceDN w:val="0"/>
        <w:adjustRightInd w:val="0"/>
        <w:rPr>
          <w:color w:val="000000"/>
          <w:spacing w:val="-3"/>
        </w:rPr>
        <w:sectPr w:rsidR="00824EA2">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23" w:name="Pg23"/>
      <w:bookmarkEnd w:id="23"/>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677" w:firstLine="720"/>
        <w:jc w:val="both"/>
        <w:rPr>
          <w:color w:val="000000"/>
          <w:spacing w:val="-3"/>
        </w:rPr>
      </w:pPr>
      <w:r>
        <w:rPr>
          <w:color w:val="000000"/>
          <w:spacing w:val="-2"/>
        </w:rPr>
        <w:t xml:space="preserve">Within six months after completion of the EPC Services, a Party owed any remaining </w:t>
      </w:r>
      <w:r>
        <w:rPr>
          <w:color w:val="000000"/>
          <w:spacing w:val="-2"/>
        </w:rPr>
        <w:br/>
        <w:t xml:space="preserve">amounts associated with the EPC Services shall provide a final invoice to the owing Party or </w:t>
      </w:r>
      <w:r>
        <w:rPr>
          <w:color w:val="000000"/>
          <w:spacing w:val="-2"/>
        </w:rPr>
        <w:br/>
      </w:r>
      <w:r>
        <w:rPr>
          <w:color w:val="000000"/>
          <w:spacing w:val="-3"/>
        </w:rPr>
        <w:t xml:space="preserve">Parties.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Refund of Remaining Security/Cash a</w:t>
      </w:r>
      <w:r>
        <w:rPr>
          <w:rFonts w:ascii="Times New Roman Bold" w:hAnsi="Times New Roman Bold"/>
          <w:color w:val="000000"/>
          <w:spacing w:val="-3"/>
        </w:rPr>
        <w:t>nd Overpayment Amount</w:t>
      </w:r>
    </w:p>
    <w:p w:rsidR="00824EA2" w:rsidRDefault="0055330A">
      <w:pPr>
        <w:autoSpaceDE w:val="0"/>
        <w:autoSpaceDN w:val="0"/>
        <w:adjustRightInd w:val="0"/>
        <w:spacing w:before="235" w:line="274" w:lineRule="exact"/>
        <w:ind w:left="1440" w:right="1250" w:firstLine="720"/>
        <w:rPr>
          <w:color w:val="000000"/>
          <w:spacing w:val="-3"/>
        </w:rPr>
      </w:pPr>
      <w:r>
        <w:rPr>
          <w:color w:val="000000"/>
          <w:spacing w:val="-2"/>
        </w:rPr>
        <w:t xml:space="preserve">An Affected Transmission Owner shall release or refund to a Developer any remaining portions of its Security or cash payments provided by the Developer to satisfy its Project Cost Allocation in accordance with Attachment S of the ISO </w:t>
      </w:r>
      <w:r>
        <w:rPr>
          <w:color w:val="000000"/>
          <w:spacing w:val="-2"/>
        </w:rPr>
        <w:t xml:space="preserve">OATT and any amount that the </w:t>
      </w:r>
      <w:r>
        <w:rPr>
          <w:color w:val="000000"/>
          <w:spacing w:val="-2"/>
        </w:rPr>
        <w:br/>
        <w:t>Developer has overpaid as described in Article 6.1.4 following the later of: (i) the Developer’s payment of any final invoice to the Affected Transmission Owner under Article 7.1, and (ii) the Affected Transmission Owners’ com</w:t>
      </w:r>
      <w:r>
        <w:rPr>
          <w:color w:val="000000"/>
          <w:spacing w:val="-2"/>
        </w:rPr>
        <w:t xml:space="preserve">pletion of the EPC Services.  The Affected Transmission Owner shall provide Developer with the refunded amount within thirty (30) Calendar Days of the </w:t>
      </w:r>
      <w:r>
        <w:rPr>
          <w:color w:val="000000"/>
          <w:spacing w:val="-3"/>
        </w:rPr>
        <w:t xml:space="preserve">Parties’ satisfaction of the requirements in this Article 7.2. </w:t>
      </w:r>
    </w:p>
    <w:p w:rsidR="00824EA2" w:rsidRDefault="0055330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Payment.</w:t>
      </w:r>
    </w:p>
    <w:p w:rsidR="00824EA2" w:rsidRDefault="0055330A">
      <w:pPr>
        <w:autoSpaceDE w:val="0"/>
        <w:autoSpaceDN w:val="0"/>
        <w:adjustRightInd w:val="0"/>
        <w:spacing w:before="229" w:line="276" w:lineRule="exact"/>
        <w:ind w:left="2160"/>
        <w:rPr>
          <w:color w:val="000000"/>
          <w:spacing w:val="-2"/>
        </w:rPr>
      </w:pPr>
      <w:r>
        <w:rPr>
          <w:color w:val="000000"/>
          <w:spacing w:val="-2"/>
        </w:rPr>
        <w:t>Invoices shall be rendered t</w:t>
      </w:r>
      <w:r>
        <w:rPr>
          <w:color w:val="000000"/>
          <w:spacing w:val="-2"/>
        </w:rPr>
        <w:t xml:space="preserve">o the paying Party at the address specified in Appendix B </w:t>
      </w:r>
    </w:p>
    <w:p w:rsidR="00824EA2" w:rsidRDefault="0055330A">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r>
      <w:r>
        <w:rPr>
          <w:color w:val="000000"/>
          <w:spacing w:val="-2"/>
        </w:rP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824EA2" w:rsidRDefault="0055330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Disputes.</w:t>
      </w:r>
    </w:p>
    <w:p w:rsidR="00824EA2" w:rsidRDefault="0055330A">
      <w:pPr>
        <w:autoSpaceDE w:val="0"/>
        <w:autoSpaceDN w:val="0"/>
        <w:adjustRightInd w:val="0"/>
        <w:spacing w:before="217" w:line="276" w:lineRule="exact"/>
        <w:ind w:left="1440" w:right="1395"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in dispute up to the Common SDU Cost Cap; and (ii) pays to the Party</w:t>
      </w:r>
      <w:r>
        <w:rPr>
          <w:color w:val="000000"/>
          <w:spacing w:val="-2"/>
        </w:rPr>
        <w:t xml:space="preserve"> owed money or into an </w:t>
      </w:r>
      <w:r>
        <w:rPr>
          <w:color w:val="000000"/>
          <w:spacing w:val="-2"/>
        </w:rPr>
        <w:br/>
        <w:t xml:space="preserve">independent escrow account the portion of the invoice in dispute, pending resolution of such </w:t>
      </w:r>
      <w:r>
        <w:rPr>
          <w:color w:val="000000"/>
          <w:spacing w:val="-2"/>
        </w:rPr>
        <w:br/>
        <w:t xml:space="preserve">dispute.  If the Party that owes money fails to meet these two requirements for continuation of </w:t>
      </w:r>
      <w:r>
        <w:rPr>
          <w:color w:val="000000"/>
          <w:spacing w:val="-2"/>
        </w:rPr>
        <w:br/>
        <w:t>service, then the Party owed money may pr</w:t>
      </w:r>
      <w:r>
        <w:rPr>
          <w:color w:val="000000"/>
          <w:spacing w:val="-2"/>
        </w:rPr>
        <w:t xml:space="preserve">ovide notice to the other Party of a Default pursuant </w:t>
      </w:r>
    </w:p>
    <w:p w:rsidR="00824EA2" w:rsidRDefault="0055330A">
      <w:pPr>
        <w:autoSpaceDE w:val="0"/>
        <w:autoSpaceDN w:val="0"/>
        <w:adjustRightInd w:val="0"/>
        <w:spacing w:before="1" w:line="280" w:lineRule="exact"/>
        <w:ind w:left="1440" w:right="1391"/>
        <w:jc w:val="both"/>
        <w:rPr>
          <w:color w:val="000000"/>
          <w:spacing w:val="-2"/>
        </w:rPr>
      </w:pPr>
      <w:r>
        <w:rPr>
          <w:color w:val="000000"/>
          <w:spacing w:val="-2"/>
        </w:rPr>
        <w:t>to Article 11.  Within thirty (30) Calendar Days after the resolution of the dispute, the Party that owes money to the other Party shall pay the amount due with interest calculated in accord with the m</w:t>
      </w:r>
      <w:r>
        <w:rPr>
          <w:color w:val="000000"/>
          <w:spacing w:val="-2"/>
        </w:rPr>
        <w:t xml:space="preserve">ethodology set forth in FERC’s Regulations at 18 C.F.R. § 35.19a(a)(2)(iii).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Regulatory Requirements.</w:t>
      </w:r>
    </w:p>
    <w:p w:rsidR="00824EA2" w:rsidRDefault="0055330A">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824EA2" w:rsidRDefault="0055330A">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824EA2" w:rsidRDefault="0055330A">
      <w:pPr>
        <w:autoSpaceDE w:val="0"/>
        <w:autoSpaceDN w:val="0"/>
        <w:adjustRightInd w:val="0"/>
        <w:spacing w:line="280" w:lineRule="exact"/>
        <w:ind w:left="1440" w:right="1269"/>
        <w:jc w:val="both"/>
        <w:rPr>
          <w:color w:val="000000"/>
          <w:spacing w:val="-2"/>
        </w:rPr>
      </w:pPr>
      <w:r>
        <w:rPr>
          <w:color w:val="000000"/>
          <w:spacing w:val="-2"/>
        </w:rPr>
        <w:t xml:space="preserve">associated therewith.  Each Party shall in good faith seek and use its Reasonable Efforts to obtain </w:t>
      </w:r>
      <w:r>
        <w:rPr>
          <w:color w:val="000000"/>
          <w:spacing w:val="-2"/>
        </w:rPr>
        <w:br/>
        <w:t xml:space="preserve">such other approvals.  Nothing in this Agreement shall require Developers to take any action that </w:t>
      </w:r>
      <w:r>
        <w:rPr>
          <w:color w:val="000000"/>
          <w:spacing w:val="-2"/>
        </w:rPr>
        <w:br/>
        <w:t>could result in its inability to</w:t>
      </w:r>
      <w:r>
        <w:rPr>
          <w:color w:val="000000"/>
          <w:spacing w:val="-2"/>
        </w:rPr>
        <w:t xml:space="preserve"> obtain, or its loss of, status or exemption under the Federal Power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93" w:line="276" w:lineRule="exact"/>
        <w:ind w:left="6000"/>
        <w:rPr>
          <w:color w:val="000000"/>
          <w:spacing w:val="-3"/>
        </w:rPr>
      </w:pPr>
      <w:r>
        <w:rPr>
          <w:color w:val="000000"/>
          <w:spacing w:val="-3"/>
        </w:rPr>
        <w:t xml:space="preserve">18 </w:t>
      </w:r>
    </w:p>
    <w:p w:rsidR="00824EA2" w:rsidRDefault="00824EA2">
      <w:pPr>
        <w:autoSpaceDE w:val="0"/>
        <w:autoSpaceDN w:val="0"/>
        <w:adjustRightInd w:val="0"/>
        <w:rPr>
          <w:color w:val="000000"/>
          <w:spacing w:val="-3"/>
        </w:rPr>
        <w:sectPr w:rsidR="00824EA2">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50" type="#_x0000_t75" style="position:absolute;margin-left:112.45pt;margin-top:139.9pt;width:23.2pt;height:8.85pt;z-index:-251646976;mso-position-horizontal-relative:page;mso-position-vertical-relative:page" o:allowincell="f">
            <v:imagedata r:id="rId131" o:title=""/>
            <w10:wrap anchorx="page" anchory="page"/>
          </v:shape>
        </w:pict>
      </w:r>
      <w:r>
        <w:rPr>
          <w:color w:val="000000"/>
          <w:spacing w:val="-3"/>
        </w:rPr>
        <w:pict>
          <v:shape id="_x0000_s1051" type="#_x0000_t75" style="position:absolute;margin-left:112.4pt;margin-top:195.1pt;width:23.6pt;height:8.85pt;z-index:-251637760;mso-position-horizontal-relative:page;mso-position-vertical-relative:page" o:allowincell="f">
            <v:imagedata r:id="rId73" o:title=""/>
            <w10:wrap anchorx="page" anchory="page"/>
          </v:shape>
        </w:pict>
      </w:r>
      <w:r>
        <w:rPr>
          <w:color w:val="000000"/>
          <w:spacing w:val="-3"/>
        </w:rPr>
        <w:pict>
          <v:shape id="_x0000_s1052" type="#_x0000_t75" style="position:absolute;margin-left:112.45pt;margin-top:222.7pt;width:23.45pt;height:8.85pt;z-index:-251622400;mso-position-horizontal-relative:page;mso-position-vertical-relative:page" o:allowincell="f">
            <v:imagedata r:id="rId73" o:title=""/>
            <w10:wrap anchorx="page" anchory="page"/>
          </v:shape>
        </w:pict>
      </w:r>
      <w:bookmarkStart w:id="24" w:name="Pg24"/>
      <w:bookmarkEnd w:id="24"/>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323"/>
        <w:jc w:val="both"/>
        <w:rPr>
          <w:color w:val="000000"/>
          <w:spacing w:val="-3"/>
        </w:rPr>
      </w:pPr>
      <w:r>
        <w:rPr>
          <w:color w:val="000000"/>
          <w:spacing w:val="-2"/>
        </w:rPr>
        <w:t xml:space="preserve">Act or the Public Utility Holding Company Act of 2005 or the Public Utility Regulatory Policies </w:t>
      </w:r>
      <w:r>
        <w:rPr>
          <w:color w:val="000000"/>
          <w:spacing w:val="-3"/>
        </w:rPr>
        <w:t xml:space="preserve">Act of 1978, as amended. </w:t>
      </w:r>
    </w:p>
    <w:p w:rsidR="00824EA2" w:rsidRDefault="0055330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Governing Law.</w:t>
      </w:r>
    </w:p>
    <w:p w:rsidR="00824EA2" w:rsidRDefault="0055330A">
      <w:pPr>
        <w:autoSpaceDE w:val="0"/>
        <w:autoSpaceDN w:val="0"/>
        <w:adjustRightInd w:val="0"/>
        <w:spacing w:before="229" w:line="276" w:lineRule="exact"/>
        <w:ind w:left="2971"/>
        <w:rPr>
          <w:color w:val="000000"/>
          <w:spacing w:val="-2"/>
        </w:rPr>
      </w:pPr>
      <w:r>
        <w:rPr>
          <w:color w:val="000000"/>
          <w:spacing w:val="-2"/>
        </w:rPr>
        <w:t xml:space="preserve">The validity, interpretation and performance of this Agreement and each of its </w:t>
      </w:r>
    </w:p>
    <w:p w:rsidR="00824EA2" w:rsidRDefault="0055330A">
      <w:pPr>
        <w:autoSpaceDE w:val="0"/>
        <w:autoSpaceDN w:val="0"/>
        <w:adjustRightInd w:val="0"/>
        <w:spacing w:before="18" w:line="26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824EA2" w:rsidRDefault="00824EA2">
      <w:pPr>
        <w:autoSpaceDE w:val="0"/>
        <w:autoSpaceDN w:val="0"/>
        <w:adjustRightInd w:val="0"/>
        <w:spacing w:line="276" w:lineRule="exact"/>
        <w:ind w:left="2971"/>
        <w:rPr>
          <w:color w:val="000000"/>
          <w:spacing w:val="-3"/>
        </w:rPr>
      </w:pPr>
    </w:p>
    <w:p w:rsidR="00824EA2" w:rsidRDefault="0055330A">
      <w:pPr>
        <w:autoSpaceDE w:val="0"/>
        <w:autoSpaceDN w:val="0"/>
        <w:adjustRightInd w:val="0"/>
        <w:spacing w:before="11" w:line="276" w:lineRule="exact"/>
        <w:ind w:left="2971"/>
        <w:rPr>
          <w:color w:val="000000"/>
          <w:spacing w:val="-3"/>
        </w:rPr>
      </w:pPr>
      <w:r>
        <w:rPr>
          <w:color w:val="000000"/>
          <w:spacing w:val="-3"/>
        </w:rPr>
        <w:t>This Agreement is subject to all Applicable Laws and Reg</w:t>
      </w:r>
      <w:r>
        <w:rPr>
          <w:color w:val="000000"/>
          <w:spacing w:val="-3"/>
        </w:rPr>
        <w:t xml:space="preserve">ulations. </w:t>
      </w:r>
    </w:p>
    <w:p w:rsidR="00824EA2" w:rsidRDefault="00824EA2">
      <w:pPr>
        <w:autoSpaceDE w:val="0"/>
        <w:autoSpaceDN w:val="0"/>
        <w:adjustRightInd w:val="0"/>
        <w:spacing w:line="260" w:lineRule="exact"/>
        <w:ind w:left="1440"/>
        <w:jc w:val="both"/>
        <w:rPr>
          <w:color w:val="000000"/>
          <w:spacing w:val="-3"/>
        </w:rPr>
      </w:pPr>
    </w:p>
    <w:p w:rsidR="00824EA2" w:rsidRDefault="0055330A">
      <w:pPr>
        <w:autoSpaceDE w:val="0"/>
        <w:autoSpaceDN w:val="0"/>
        <w:adjustRightInd w:val="0"/>
        <w:spacing w:before="38" w:line="26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824EA2" w:rsidRDefault="0055330A">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824EA2" w:rsidRDefault="0055330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824EA2" w:rsidRDefault="0055330A">
      <w:pPr>
        <w:autoSpaceDE w:val="0"/>
        <w:autoSpaceDN w:val="0"/>
        <w:adjustRightInd w:val="0"/>
        <w:spacing w:before="229" w:line="276" w:lineRule="exact"/>
        <w:ind w:left="1440" w:right="1268" w:firstLine="720"/>
        <w:rPr>
          <w:color w:val="000000"/>
          <w:spacing w:val="-3"/>
        </w:rPr>
      </w:pPr>
      <w:r>
        <w:rPr>
          <w:color w:val="000000"/>
          <w:spacing w:val="-2"/>
        </w:rPr>
        <w:t xml:space="preserve">Unless otherwise provided in this Agreement, any notice, demand or request required or permitted to be given by a Party to any of the other Parties and any instrument required or </w:t>
      </w:r>
      <w:r>
        <w:rPr>
          <w:color w:val="000000"/>
          <w:spacing w:val="-2"/>
        </w:rPr>
        <w:br/>
        <w:t>permitted to be tendered or delivered by a Party in writing to any of the ot</w:t>
      </w:r>
      <w:r>
        <w:rPr>
          <w:color w:val="000000"/>
          <w:spacing w:val="-2"/>
        </w:rPr>
        <w:t xml:space="preserve">her Parties shall be </w:t>
      </w:r>
      <w:r>
        <w:rPr>
          <w:color w:val="000000"/>
          <w:spacing w:val="-2"/>
        </w:rPr>
        <w:br/>
        <w:t xml:space="preserve">effective when delivered and may be so given, tendered or delivered, by recognized national </w:t>
      </w:r>
      <w:r>
        <w:rPr>
          <w:color w:val="000000"/>
          <w:spacing w:val="-2"/>
        </w:rPr>
        <w:br/>
        <w:t xml:space="preserve">courier, or by depositing the same with the United States Postal Service with postage prepaid, for delivery by certified or registered mail, </w:t>
      </w:r>
      <w:r>
        <w:rPr>
          <w:color w:val="000000"/>
          <w:spacing w:val="-2"/>
        </w:rPr>
        <w:t xml:space="preserve">addressed to the Party, or personally delivered to the </w:t>
      </w:r>
      <w:r>
        <w:rPr>
          <w:color w:val="000000"/>
          <w:spacing w:val="-2"/>
        </w:rPr>
        <w:br/>
      </w:r>
      <w:r>
        <w:rPr>
          <w:color w:val="000000"/>
          <w:spacing w:val="-3"/>
        </w:rPr>
        <w:t xml:space="preserve">Party, at the address set out in Appendix B hereto. </w:t>
      </w:r>
    </w:p>
    <w:p w:rsidR="00824EA2" w:rsidRDefault="0055330A">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Billings and Payments.</w:t>
      </w:r>
    </w:p>
    <w:p w:rsidR="00824EA2" w:rsidRDefault="0055330A">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B hereto.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Alternative Forms of Notice.</w:t>
      </w:r>
    </w:p>
    <w:p w:rsidR="00824EA2" w:rsidRDefault="0055330A">
      <w:pPr>
        <w:autoSpaceDE w:val="0"/>
        <w:autoSpaceDN w:val="0"/>
        <w:adjustRightInd w:val="0"/>
        <w:spacing w:before="221" w:line="276" w:lineRule="exact"/>
        <w:ind w:left="2160"/>
        <w:rPr>
          <w:color w:val="000000"/>
          <w:spacing w:val="-2"/>
        </w:rPr>
      </w:pPr>
      <w:r>
        <w:rPr>
          <w:color w:val="000000"/>
          <w:spacing w:val="-2"/>
        </w:rPr>
        <w:t>Any notice or request required or permitted to b</w:t>
      </w:r>
      <w:r>
        <w:rPr>
          <w:color w:val="000000"/>
          <w:spacing w:val="-2"/>
        </w:rPr>
        <w:t xml:space="preserve">e given by a Party to any of the other </w:t>
      </w:r>
    </w:p>
    <w:p w:rsidR="00824EA2" w:rsidRDefault="0055330A">
      <w:pPr>
        <w:autoSpaceDE w:val="0"/>
        <w:autoSpaceDN w:val="0"/>
        <w:adjustRightInd w:val="0"/>
        <w:spacing w:before="1" w:line="280" w:lineRule="exact"/>
        <w:ind w:left="1440" w:right="1384"/>
        <w:jc w:val="both"/>
        <w:rPr>
          <w:color w:val="000000"/>
          <w:spacing w:val="-2"/>
        </w:rPr>
      </w:pPr>
      <w:r>
        <w:rPr>
          <w:color w:val="000000"/>
          <w:spacing w:val="-2"/>
        </w:rPr>
        <w:t xml:space="preserve">Parties and not required by this Agreement to be given in writing may be so given by telephone, </w:t>
      </w:r>
      <w:r>
        <w:rPr>
          <w:color w:val="000000"/>
          <w:spacing w:val="-2"/>
        </w:rPr>
        <w:br/>
        <w:t xml:space="preserve">facsimile or email to the telephone numbers and email addresses set out in Appendix B hereto.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824EA2" w:rsidRDefault="0055330A">
      <w:pPr>
        <w:tabs>
          <w:tab w:val="left" w:pos="2880"/>
        </w:tabs>
        <w:autoSpaceDE w:val="0"/>
        <w:autoSpaceDN w:val="0"/>
        <w:adjustRightInd w:val="0"/>
        <w:spacing w:before="242" w:line="276" w:lineRule="exact"/>
        <w:ind w:left="2160"/>
        <w:rPr>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color w:val="000000"/>
          <w:spacing w:val="-3"/>
        </w:rPr>
        <w:t>Economic hardship is not considered a Force Majeure event.</w:t>
      </w:r>
    </w:p>
    <w:p w:rsidR="00824EA2" w:rsidRDefault="0055330A">
      <w:pPr>
        <w:tabs>
          <w:tab w:val="left" w:pos="2880"/>
        </w:tabs>
        <w:autoSpaceDE w:val="0"/>
        <w:autoSpaceDN w:val="0"/>
        <w:adjustRightInd w:val="0"/>
        <w:spacing w:before="274" w:line="276" w:lineRule="exact"/>
        <w:ind w:left="216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color w:val="000000"/>
          <w:spacing w:val="-2"/>
        </w:rPr>
        <w:t>A Party shall not be responsible or liable, or deemed, in Default with respect to</w:t>
      </w:r>
    </w:p>
    <w:p w:rsidR="00824EA2" w:rsidRDefault="0055330A">
      <w:pPr>
        <w:autoSpaceDE w:val="0"/>
        <w:autoSpaceDN w:val="0"/>
        <w:adjustRightInd w:val="0"/>
        <w:spacing w:line="272" w:lineRule="exact"/>
        <w:ind w:left="1440"/>
        <w:rPr>
          <w:color w:val="000000"/>
          <w:spacing w:val="-2"/>
        </w:rPr>
      </w:pPr>
      <w:r>
        <w:rPr>
          <w:color w:val="000000"/>
          <w:spacing w:val="-2"/>
        </w:rPr>
        <w:t xml:space="preserve">any obligation hereunder, other than the obligation to pay money when due, to the extent the </w:t>
      </w:r>
    </w:p>
    <w:p w:rsidR="00824EA2" w:rsidRDefault="0055330A">
      <w:pPr>
        <w:autoSpaceDE w:val="0"/>
        <w:autoSpaceDN w:val="0"/>
        <w:adjustRightInd w:val="0"/>
        <w:spacing w:before="10" w:line="270" w:lineRule="exact"/>
        <w:ind w:left="1440" w:right="1257"/>
        <w:rPr>
          <w:color w:val="000000"/>
          <w:spacing w:val="-2"/>
        </w:rPr>
      </w:pPr>
      <w:r>
        <w:rPr>
          <w:color w:val="000000"/>
          <w:spacing w:val="-2"/>
        </w:rPr>
        <w:t xml:space="preserve">Party is prevented from fulfilling such obligation by Force Majeure.  A Party unable to fulfill any </w:t>
      </w:r>
      <w:r>
        <w:rPr>
          <w:color w:val="000000"/>
          <w:spacing w:val="-2"/>
        </w:rPr>
        <w:br/>
        <w:t>obligation hereunder (other than an obligation to pay money w</w:t>
      </w:r>
      <w:r>
        <w:rPr>
          <w:color w:val="000000"/>
          <w:spacing w:val="-2"/>
        </w:rPr>
        <w:t xml:space="preserve">hen due) by reason of Force </w:t>
      </w:r>
      <w:r>
        <w:rPr>
          <w:color w:val="000000"/>
          <w:spacing w:val="-2"/>
        </w:rPr>
        <w:br/>
        <w:t xml:space="preserve">Majeure shall give notice and the full particulars of such Force Majeure to the other Parties in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4" w:line="276" w:lineRule="exact"/>
        <w:ind w:left="6000"/>
        <w:rPr>
          <w:color w:val="000000"/>
          <w:spacing w:val="-3"/>
        </w:rPr>
      </w:pPr>
      <w:r>
        <w:rPr>
          <w:color w:val="000000"/>
          <w:spacing w:val="-3"/>
        </w:rPr>
        <w:t xml:space="preserve">19 </w:t>
      </w:r>
    </w:p>
    <w:p w:rsidR="00824EA2" w:rsidRDefault="00824EA2">
      <w:pPr>
        <w:autoSpaceDE w:val="0"/>
        <w:autoSpaceDN w:val="0"/>
        <w:adjustRightInd w:val="0"/>
        <w:rPr>
          <w:color w:val="000000"/>
          <w:spacing w:val="-3"/>
        </w:rPr>
        <w:sectPr w:rsidR="00824EA2">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25" w:name="Pg25"/>
      <w:bookmarkEnd w:id="25"/>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48" w:line="276" w:lineRule="exact"/>
        <w:ind w:left="1440" w:right="1283"/>
        <w:rPr>
          <w:color w:val="000000"/>
          <w:spacing w:val="-3"/>
        </w:rPr>
      </w:pPr>
      <w:r>
        <w:rPr>
          <w:color w:val="000000"/>
          <w:spacing w:val="-2"/>
        </w:rPr>
        <w:t xml:space="preserve">writing or by telephone as soon as reasonably possible after the occurrence of the cause relied </w:t>
      </w:r>
      <w:r>
        <w:rPr>
          <w:color w:val="000000"/>
          <w:spacing w:val="-2"/>
        </w:rPr>
        <w:t>upon.  Telephone notices given pursuant to this Article shall be confirmed in writing as soon as reasonably possible and shall specifically state full particulars of the Force Majeure, the time and date when the Force Majeure occurred and when the Force Ma</w:t>
      </w:r>
      <w:r>
        <w:rPr>
          <w:color w:val="000000"/>
          <w:spacing w:val="-2"/>
        </w:rPr>
        <w:t xml:space="preserve">jeure is reasonably expected to cease.  The Party affected shall exercise due diligence to remove such disability with reasonable dispatch, but shall not be required to accede or agree to any provision not satisfactory to it in </w:t>
      </w:r>
      <w:r>
        <w:rPr>
          <w:color w:val="000000"/>
          <w:spacing w:val="-3"/>
        </w:rPr>
        <w:t>order to settle and terminat</w:t>
      </w:r>
      <w:r>
        <w:rPr>
          <w:color w:val="000000"/>
          <w:spacing w:val="-3"/>
        </w:rPr>
        <w:t xml:space="preserve">e a strike or other labor disturbance.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824EA2" w:rsidRDefault="0055330A">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General.</w:t>
      </w:r>
    </w:p>
    <w:p w:rsidR="00824EA2" w:rsidRDefault="0055330A">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824EA2" w:rsidRDefault="0055330A">
      <w:pPr>
        <w:autoSpaceDE w:val="0"/>
        <w:autoSpaceDN w:val="0"/>
        <w:adjustRightInd w:val="0"/>
        <w:spacing w:line="280" w:lineRule="exact"/>
        <w:ind w:left="1440" w:right="1265"/>
        <w:rPr>
          <w:color w:val="000000"/>
          <w:spacing w:val="-2"/>
        </w:rPr>
      </w:pPr>
      <w:r>
        <w:rPr>
          <w:color w:val="000000"/>
          <w:spacing w:val="-2"/>
        </w:rPr>
        <w:t xml:space="preserve">payment of money) is the result of Force Majeure as defined in this Agreement or the result of </w:t>
      </w:r>
      <w:r>
        <w:rPr>
          <w:color w:val="000000"/>
          <w:spacing w:val="-2"/>
        </w:rPr>
        <w:t xml:space="preserve">an </w:t>
      </w:r>
      <w:r>
        <w:rPr>
          <w:color w:val="000000"/>
          <w:spacing w:val="-2"/>
        </w:rPr>
        <w:br/>
        <w:t xml:space="preserve">act or omission of the other Parties.  Upon a Breach, the non-Breaching Parties acting together </w:t>
      </w:r>
      <w:r>
        <w:rPr>
          <w:color w:val="000000"/>
          <w:spacing w:val="-2"/>
        </w:rPr>
        <w:br/>
        <w:t xml:space="preserve">shall give written notice of such to the Breaching Party.  The Breaching Party shall have thirty </w:t>
      </w:r>
    </w:p>
    <w:p w:rsidR="00824EA2" w:rsidRDefault="0055330A">
      <w:pPr>
        <w:autoSpaceDE w:val="0"/>
        <w:autoSpaceDN w:val="0"/>
        <w:adjustRightInd w:val="0"/>
        <w:spacing w:line="257" w:lineRule="exact"/>
        <w:ind w:left="1440"/>
        <w:rPr>
          <w:color w:val="000000"/>
          <w:spacing w:val="-2"/>
        </w:rPr>
      </w:pPr>
      <w:r>
        <w:rPr>
          <w:color w:val="000000"/>
          <w:spacing w:val="-2"/>
        </w:rPr>
        <w:t>(30) Calendar Days from receipt of the Breach notice with</w:t>
      </w:r>
      <w:r>
        <w:rPr>
          <w:color w:val="000000"/>
          <w:spacing w:val="-2"/>
        </w:rPr>
        <w:t xml:space="preserve">in which to cure such Breach; </w:t>
      </w:r>
    </w:p>
    <w:p w:rsidR="00824EA2" w:rsidRDefault="0055330A">
      <w:pPr>
        <w:autoSpaceDE w:val="0"/>
        <w:autoSpaceDN w:val="0"/>
        <w:adjustRightInd w:val="0"/>
        <w:spacing w:before="8" w:line="276" w:lineRule="exact"/>
        <w:ind w:left="1440"/>
        <w:rPr>
          <w:color w:val="000000"/>
          <w:spacing w:val="-2"/>
        </w:rPr>
      </w:pPr>
      <w:r>
        <w:rPr>
          <w:color w:val="000000"/>
          <w:spacing w:val="-2"/>
        </w:rPr>
        <w:t xml:space="preserve">provided however, if such Breach is not capable of cure within thirty (30) Calendar Days, the </w:t>
      </w:r>
    </w:p>
    <w:p w:rsidR="00824EA2" w:rsidRDefault="0055330A">
      <w:pPr>
        <w:autoSpaceDE w:val="0"/>
        <w:autoSpaceDN w:val="0"/>
        <w:adjustRightInd w:val="0"/>
        <w:spacing w:before="1" w:line="256" w:lineRule="exact"/>
        <w:ind w:left="1440"/>
        <w:rPr>
          <w:color w:val="000000"/>
          <w:spacing w:val="-2"/>
        </w:rPr>
      </w:pPr>
      <w:r>
        <w:rPr>
          <w:color w:val="000000"/>
          <w:spacing w:val="-2"/>
        </w:rPr>
        <w:t xml:space="preserve">Breaching Party shall commence such cure within thirty (30) Calendar Days after notice and </w:t>
      </w:r>
    </w:p>
    <w:p w:rsidR="00824EA2" w:rsidRDefault="0055330A">
      <w:pPr>
        <w:autoSpaceDE w:val="0"/>
        <w:autoSpaceDN w:val="0"/>
        <w:adjustRightInd w:val="0"/>
        <w:spacing w:before="5" w:line="280" w:lineRule="exact"/>
        <w:ind w:left="1440" w:right="1297"/>
        <w:jc w:val="both"/>
        <w:rPr>
          <w:color w:val="000000"/>
          <w:spacing w:val="-3"/>
        </w:rPr>
      </w:pPr>
      <w:r>
        <w:rPr>
          <w:color w:val="000000"/>
          <w:spacing w:val="-2"/>
        </w:rPr>
        <w:t>continuously and diligently complete s</w:t>
      </w:r>
      <w:r>
        <w:rPr>
          <w:color w:val="000000"/>
          <w:spacing w:val="-2"/>
        </w:rPr>
        <w:t xml:space="preserve">uch cure within ninety (90) Calendar Days from receipt of </w:t>
      </w:r>
      <w:r>
        <w:rPr>
          <w:color w:val="000000"/>
          <w:spacing w:val="-2"/>
        </w:rPr>
        <w:br/>
        <w:t xml:space="preserve">the Breach notice; and, if cured within such time, the Breach specified in such notice shall cease </w:t>
      </w:r>
      <w:r>
        <w:rPr>
          <w:color w:val="000000"/>
          <w:spacing w:val="-2"/>
        </w:rPr>
        <w:br/>
      </w:r>
      <w:r>
        <w:rPr>
          <w:color w:val="000000"/>
          <w:spacing w:val="-3"/>
        </w:rPr>
        <w:t xml:space="preserve">to exist. </w:t>
      </w:r>
    </w:p>
    <w:p w:rsidR="00824EA2" w:rsidRDefault="0055330A">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Right to Terminate.</w:t>
      </w:r>
    </w:p>
    <w:p w:rsidR="00824EA2" w:rsidRDefault="0055330A">
      <w:pPr>
        <w:autoSpaceDE w:val="0"/>
        <w:autoSpaceDN w:val="0"/>
        <w:adjustRightInd w:val="0"/>
        <w:spacing w:before="217" w:line="276" w:lineRule="exact"/>
        <w:ind w:left="2160"/>
        <w:rPr>
          <w:color w:val="000000"/>
          <w:spacing w:val="-2"/>
        </w:rPr>
      </w:pPr>
      <w:r>
        <w:rPr>
          <w:color w:val="000000"/>
          <w:spacing w:val="-2"/>
        </w:rPr>
        <w:t xml:space="preserve">If a Breach is not cured as provided in this Article 11, or if a Breach is not capable of </w:t>
      </w:r>
    </w:p>
    <w:p w:rsidR="00824EA2" w:rsidRDefault="0055330A">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thereafter have the right to declare a Default and terminate this </w:t>
      </w:r>
      <w:r>
        <w:rPr>
          <w:color w:val="000000"/>
          <w:spacing w:val="-2"/>
        </w:rPr>
        <w:t>Agreement by written notice at any time until cure occurs, and be relieved of any further obligation hereunder and, whether or not those Parties terminate this Agreement, to recover from the defaulting Party all amounts due hereunder, plus all other damage</w:t>
      </w:r>
      <w:r>
        <w:rPr>
          <w:color w:val="000000"/>
          <w:spacing w:val="-2"/>
        </w:rPr>
        <w:t xml:space="preserve">s and remedies to which they are entitled at law or in equity. The provisions of this Article will survive termination of this Agreement. </w:t>
      </w:r>
    </w:p>
    <w:p w:rsidR="00824EA2" w:rsidRDefault="0055330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Indemnity.</w:t>
      </w:r>
    </w:p>
    <w:p w:rsidR="00824EA2" w:rsidRDefault="0055330A">
      <w:pPr>
        <w:autoSpaceDE w:val="0"/>
        <w:autoSpaceDN w:val="0"/>
        <w:adjustRightInd w:val="0"/>
        <w:spacing w:before="233" w:line="276" w:lineRule="exact"/>
        <w:ind w:left="2160"/>
        <w:rPr>
          <w:color w:val="000000"/>
          <w:spacing w:val="-2"/>
        </w:rPr>
      </w:pPr>
      <w:r>
        <w:rPr>
          <w:color w:val="000000"/>
          <w:spacing w:val="-2"/>
        </w:rPr>
        <w:t xml:space="preserve">Each Party (the “Indemnifying Party”) shall at all times indemnify, defend, and save </w:t>
      </w:r>
    </w:p>
    <w:p w:rsidR="00824EA2" w:rsidRDefault="0055330A">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824EA2" w:rsidRDefault="0055330A">
      <w:pPr>
        <w:autoSpaceDE w:val="0"/>
        <w:autoSpaceDN w:val="0"/>
        <w:adjustRightInd w:val="0"/>
        <w:spacing w:before="7" w:line="277" w:lineRule="exact"/>
        <w:ind w:left="1440" w:right="1253"/>
        <w:rPr>
          <w:color w:val="000000"/>
          <w:spacing w:val="-2"/>
        </w:rPr>
      </w:pPr>
      <w:r>
        <w:rPr>
          <w:color w:val="000000"/>
          <w:spacing w:val="-2"/>
        </w:rPr>
        <w:t>damages, losses, claims, including claims and actions relating to injury to or</w:t>
      </w:r>
      <w:r>
        <w:rPr>
          <w:color w:val="000000"/>
          <w:spacing w:val="-2"/>
        </w:rPr>
        <w:t xml:space="preserve">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w:t>
      </w:r>
      <w:r>
        <w:rPr>
          <w:color w:val="000000"/>
          <w:spacing w:val="-2"/>
        </w:rPr>
        <w:t xml:space="preserve">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demonstrate that the Loss</w:t>
      </w:r>
      <w:r>
        <w:rPr>
          <w:color w:val="000000"/>
          <w:spacing w:val="-2"/>
        </w:rPr>
        <w:t xml:space="preserve">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68" w:line="276" w:lineRule="exact"/>
        <w:ind w:left="6000"/>
        <w:rPr>
          <w:color w:val="000000"/>
          <w:spacing w:val="-3"/>
        </w:rPr>
      </w:pPr>
      <w:r>
        <w:rPr>
          <w:color w:val="000000"/>
          <w:spacing w:val="-3"/>
        </w:rPr>
        <w:t xml:space="preserve">20 </w:t>
      </w:r>
    </w:p>
    <w:p w:rsidR="00824EA2" w:rsidRDefault="00824EA2">
      <w:pPr>
        <w:autoSpaceDE w:val="0"/>
        <w:autoSpaceDN w:val="0"/>
        <w:adjustRightInd w:val="0"/>
        <w:rPr>
          <w:color w:val="000000"/>
          <w:spacing w:val="-3"/>
        </w:rPr>
        <w:sectPr w:rsidR="00824EA2">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53" type="#_x0000_t75" style="position:absolute;margin-left:108.45pt;margin-top:88.55pt;width:28.9pt;height:8.85pt;z-index:-251652096;mso-position-horizontal-relative:page;mso-position-vertical-relative:page" o:allowincell="f">
            <v:imagedata r:id="rId162" o:title=""/>
            <w10:wrap anchorx="page" anchory="page"/>
          </v:shape>
        </w:pict>
      </w:r>
      <w:r>
        <w:rPr>
          <w:color w:val="000000"/>
          <w:spacing w:val="-3"/>
        </w:rPr>
        <w:pict>
          <v:shape id="_x0000_s1054" type="#_x0000_t75" style="position:absolute;margin-left:109.1pt;margin-top:198.95pt;width:28.6pt;height:8.85pt;z-index:-251629568;mso-position-horizontal-relative:page;mso-position-vertical-relative:page" o:allowincell="f">
            <v:imagedata r:id="rId162" o:title=""/>
            <w10:wrap anchorx="page" anchory="page"/>
          </v:shape>
        </w:pict>
      </w:r>
      <w:r>
        <w:rPr>
          <w:color w:val="000000"/>
          <w:spacing w:val="-3"/>
        </w:rPr>
        <w:pict>
          <v:shape id="_x0000_s1055" type="#_x0000_t75" style="position:absolute;margin-left:109.1pt;margin-top:281.75pt;width:28.5pt;height:8.85pt;z-index:-251595776;mso-position-horizontal-relative:page;mso-position-vertical-relative:page" o:allowincell="f">
            <v:imagedata r:id="rId162" o:title=""/>
            <w10:wrap anchorx="page" anchory="page"/>
          </v:shape>
        </w:pict>
      </w:r>
      <w:bookmarkStart w:id="26" w:name="Pg26"/>
      <w:bookmarkEnd w:id="26"/>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3600"/>
        <w:rPr>
          <w:rFonts w:ascii="Times New Roman Bold" w:hAnsi="Times New Roman Bold"/>
          <w:color w:val="000000"/>
          <w:spacing w:val="-3"/>
        </w:rPr>
      </w:pPr>
    </w:p>
    <w:p w:rsidR="00824EA2" w:rsidRDefault="00824EA2">
      <w:pPr>
        <w:autoSpaceDE w:val="0"/>
        <w:autoSpaceDN w:val="0"/>
        <w:adjustRightInd w:val="0"/>
        <w:spacing w:line="276" w:lineRule="exact"/>
        <w:ind w:left="3600"/>
        <w:rPr>
          <w:rFonts w:ascii="Times New Roman Bold" w:hAnsi="Times New Roman Bold"/>
          <w:color w:val="000000"/>
          <w:spacing w:val="-3"/>
        </w:rPr>
      </w:pPr>
    </w:p>
    <w:p w:rsidR="00824EA2" w:rsidRDefault="0055330A">
      <w:pPr>
        <w:autoSpaceDE w:val="0"/>
        <w:autoSpaceDN w:val="0"/>
        <w:adjustRightInd w:val="0"/>
        <w:spacing w:before="15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824EA2" w:rsidRDefault="00824EA2">
      <w:pPr>
        <w:autoSpaceDE w:val="0"/>
        <w:autoSpaceDN w:val="0"/>
        <w:adjustRightInd w:val="0"/>
        <w:spacing w:line="275" w:lineRule="exact"/>
        <w:ind w:left="1440"/>
        <w:rPr>
          <w:rFonts w:ascii="Times New Roman Bold" w:hAnsi="Times New Roman Bold"/>
          <w:color w:val="000000"/>
          <w:spacing w:val="-3"/>
        </w:rPr>
      </w:pPr>
    </w:p>
    <w:p w:rsidR="00824EA2" w:rsidRDefault="0055330A">
      <w:pPr>
        <w:autoSpaceDE w:val="0"/>
        <w:autoSpaceDN w:val="0"/>
        <w:adjustRightInd w:val="0"/>
        <w:spacing w:before="10" w:line="275" w:lineRule="exact"/>
        <w:ind w:left="1440" w:right="1444" w:firstLine="720"/>
        <w:rPr>
          <w:color w:val="000000"/>
          <w:spacing w:val="-3"/>
        </w:rPr>
      </w:pPr>
      <w:r>
        <w:rPr>
          <w:color w:val="000000"/>
          <w:spacing w:val="-2"/>
        </w:rPr>
        <w:t>If a Party is entitled to indemnification under this Article 12 as a result of a claim by a third party, and the indemnifying Party fails, after notice and reasonable opportunity to proceed under Article 1</w:t>
      </w:r>
      <w:r>
        <w:rPr>
          <w:color w:val="000000"/>
          <w:spacing w:val="-2"/>
        </w:rPr>
        <w:t xml:space="preserve">2.1.3,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824EA2" w:rsidRDefault="00824EA2">
      <w:pPr>
        <w:autoSpaceDE w:val="0"/>
        <w:autoSpaceDN w:val="0"/>
        <w:adjustRightInd w:val="0"/>
        <w:spacing w:line="276" w:lineRule="exact"/>
        <w:ind w:left="3600"/>
        <w:rPr>
          <w:color w:val="000000"/>
          <w:spacing w:val="-3"/>
        </w:rPr>
      </w:pPr>
    </w:p>
    <w:p w:rsidR="00824EA2" w:rsidRDefault="0055330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824EA2" w:rsidRDefault="0055330A">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824EA2" w:rsidRDefault="0055330A">
      <w:pPr>
        <w:autoSpaceDE w:val="0"/>
        <w:autoSpaceDN w:val="0"/>
        <w:adjustRightInd w:val="0"/>
        <w:spacing w:before="1" w:line="280" w:lineRule="exact"/>
        <w:ind w:left="1440" w:right="1267"/>
        <w:jc w:val="both"/>
        <w:rPr>
          <w:color w:val="000000"/>
          <w:spacing w:val="-2"/>
        </w:rPr>
      </w:pPr>
      <w:r>
        <w:rPr>
          <w:color w:val="000000"/>
          <w:spacing w:val="-2"/>
        </w:rPr>
        <w:t>harmless under this Article 12, the amount owing to the Indemnified Party shall be the amount of such Indemnified Party’s actual Loss, net of any insurance or other recovery</w:t>
      </w:r>
      <w:r>
        <w:rPr>
          <w:color w:val="000000"/>
          <w:spacing w:val="-2"/>
        </w:rPr>
        <w:t xml:space="preserve">. </w:t>
      </w:r>
    </w:p>
    <w:p w:rsidR="00824EA2" w:rsidRDefault="00824EA2">
      <w:pPr>
        <w:autoSpaceDE w:val="0"/>
        <w:autoSpaceDN w:val="0"/>
        <w:adjustRightInd w:val="0"/>
        <w:spacing w:line="276" w:lineRule="exact"/>
        <w:ind w:left="3600"/>
        <w:rPr>
          <w:color w:val="000000"/>
          <w:spacing w:val="-2"/>
        </w:rPr>
      </w:pPr>
    </w:p>
    <w:p w:rsidR="00824EA2" w:rsidRDefault="0055330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824EA2" w:rsidRDefault="0055330A">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824EA2" w:rsidRDefault="0055330A">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12.1 may apply, th</w:t>
      </w:r>
      <w:r>
        <w:rPr>
          <w:color w:val="000000"/>
          <w:spacing w:val="-2"/>
        </w:rPr>
        <w:t xml:space="preserve">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824EA2" w:rsidRDefault="00824EA2">
      <w:pPr>
        <w:autoSpaceDE w:val="0"/>
        <w:autoSpaceDN w:val="0"/>
        <w:adjustRightInd w:val="0"/>
        <w:spacing w:line="275" w:lineRule="exact"/>
        <w:ind w:left="1440"/>
        <w:rPr>
          <w:color w:val="000000"/>
          <w:spacing w:val="-3"/>
        </w:rPr>
      </w:pPr>
    </w:p>
    <w:p w:rsidR="00824EA2" w:rsidRDefault="0055330A">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w:t>
      </w:r>
      <w:r>
        <w:rPr>
          <w:color w:val="000000"/>
          <w:spacing w:val="-2"/>
        </w:rPr>
        <w:t xml:space="preserve">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w:t>
      </w:r>
      <w:r>
        <w:rPr>
          <w:color w:val="000000"/>
          <w:spacing w:val="-2"/>
        </w:rPr>
        <w:t xml:space="preserve">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824EA2" w:rsidRDefault="0055330A">
      <w:pPr>
        <w:autoSpaceDE w:val="0"/>
        <w:autoSpaceDN w:val="0"/>
        <w:adjustRightInd w:val="0"/>
        <w:spacing w:before="265" w:line="276" w:lineRule="exact"/>
        <w:ind w:left="1440" w:right="1284" w:firstLine="720"/>
        <w:rPr>
          <w:color w:val="000000"/>
          <w:spacing w:val="-3"/>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172" w:line="276" w:lineRule="exact"/>
        <w:ind w:left="6000"/>
        <w:rPr>
          <w:color w:val="000000"/>
          <w:spacing w:val="-3"/>
        </w:rPr>
      </w:pPr>
      <w:r>
        <w:rPr>
          <w:color w:val="000000"/>
          <w:spacing w:val="-3"/>
        </w:rPr>
        <w:t xml:space="preserve">21 </w:t>
      </w:r>
    </w:p>
    <w:p w:rsidR="00824EA2" w:rsidRDefault="00824EA2">
      <w:pPr>
        <w:autoSpaceDE w:val="0"/>
        <w:autoSpaceDN w:val="0"/>
        <w:adjustRightInd w:val="0"/>
        <w:rPr>
          <w:color w:val="000000"/>
          <w:spacing w:val="-3"/>
        </w:rPr>
        <w:sectPr w:rsidR="00824EA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56" type="#_x0000_t75" style="position:absolute;margin-left:109.1pt;margin-top:343.3pt;width:28.25pt;height:8.85pt;z-index:-251618304;mso-position-horizontal-relative:page;mso-position-vertical-relative:page" o:allowincell="f">
            <v:imagedata r:id="rId169" o:title=""/>
            <w10:wrap anchorx="page" anchory="page"/>
          </v:shape>
        </w:pict>
      </w:r>
      <w:r>
        <w:rPr>
          <w:color w:val="000000"/>
          <w:spacing w:val="-3"/>
        </w:rPr>
        <w:pict>
          <v:shape id="_x0000_s1057" type="#_x0000_t75" style="position:absolute;margin-left:109.1pt;margin-top:384.7pt;width:28.6pt;height:8.85pt;z-index:-251594752;mso-position-horizontal-relative:page;mso-position-vertical-relative:page" o:allowincell="f">
            <v:imagedata r:id="rId162" o:title=""/>
            <w10:wrap anchorx="page" anchory="page"/>
          </v:shape>
        </w:pict>
      </w:r>
      <w:r>
        <w:rPr>
          <w:color w:val="000000"/>
          <w:spacing w:val="-3"/>
        </w:rPr>
        <w:pict>
          <v:shape id="_x0000_s1058" type="#_x0000_t75" style="position:absolute;margin-left:108.45pt;margin-top:522.7pt;width:29.15pt;height:8.85pt;z-index:-251571200;mso-position-horizontal-relative:page;mso-position-vertical-relative:page" o:allowincell="f">
            <v:imagedata r:id="rId162" o:title=""/>
            <w10:wrap anchorx="page" anchory="page"/>
          </v:shape>
        </w:pict>
      </w:r>
      <w:r>
        <w:rPr>
          <w:color w:val="000000"/>
          <w:spacing w:val="-3"/>
        </w:rPr>
        <w:pict>
          <v:shape id="_x0000_s1059" type="#_x0000_t75" style="position:absolute;margin-left:109.1pt;margin-top:591.7pt;width:28.6pt;height:8.85pt;z-index:-251542528;mso-position-horizontal-relative:page;mso-position-vertical-relative:page" o:allowincell="f">
            <v:imagedata r:id="rId162" o:title=""/>
            <w10:wrap anchorx="page" anchory="page"/>
          </v:shape>
        </w:pict>
      </w:r>
      <w:r>
        <w:rPr>
          <w:color w:val="000000"/>
          <w:spacing w:val="-3"/>
        </w:rPr>
        <w:pict>
          <v:shape id="_x0000_s1060" type="#_x0000_t75" style="position:absolute;margin-left:108.45pt;margin-top:660.7pt;width:29.4pt;height:8.85pt;z-index:-251531264;mso-position-horizontal-relative:page;mso-position-vertical-relative:page" o:allowincell="f">
            <v:imagedata r:id="rId92" o:title=""/>
            <w10:wrap anchorx="page" anchory="page"/>
          </v:shape>
        </w:pict>
      </w:r>
      <w:bookmarkStart w:id="27" w:name="Pg27"/>
      <w:bookmarkEnd w:id="27"/>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 Consequential Damages.</w:t>
      </w:r>
    </w:p>
    <w:p w:rsidR="00824EA2" w:rsidRDefault="0055330A">
      <w:pPr>
        <w:autoSpaceDE w:val="0"/>
        <w:autoSpaceDN w:val="0"/>
        <w:adjustRightInd w:val="0"/>
        <w:spacing w:before="221" w:line="277" w:lineRule="exact"/>
        <w:ind w:left="1440" w:right="1358" w:firstLine="720"/>
        <w:rPr>
          <w:color w:val="000000"/>
          <w:spacing w:val="-3"/>
        </w:rPr>
      </w:pPr>
      <w:r>
        <w:rPr>
          <w:color w:val="000000"/>
          <w:spacing w:val="-2"/>
        </w:rPr>
        <w:t xml:space="preserve">Other than the indemnity obligations set forth in Article 12.1, in no event shall any Party </w:t>
      </w:r>
      <w:r>
        <w:rPr>
          <w:color w:val="000000"/>
          <w:spacing w:val="-2"/>
        </w:rPr>
        <w:t>be liable under any provision of this Agreement for any losses, damages, costs or expenses for any special, indirect, incidental, consequential, or punitive damages, including but not limited to loss of profit or revenue, loss of the use of equipment, cost</w:t>
      </w:r>
      <w:r>
        <w:rPr>
          <w:color w:val="000000"/>
          <w:spacing w:val="-2"/>
        </w:rPr>
        <w:t xml:space="preserve">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damages for which a Party may be liable to ano</w:t>
      </w:r>
      <w:r>
        <w:rPr>
          <w:color w:val="000000"/>
          <w:spacing w:val="-2"/>
        </w:rPr>
        <w:t xml:space="preserve">ther Party under separate agreement will not be considered to </w:t>
      </w:r>
      <w:r>
        <w:rPr>
          <w:color w:val="000000"/>
          <w:spacing w:val="-3"/>
        </w:rPr>
        <w:t xml:space="preserve">be special, indirect, incidental, or consequential damages hereunder. </w:t>
      </w:r>
    </w:p>
    <w:p w:rsidR="00824EA2" w:rsidRDefault="0055330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Insurance.</w:t>
      </w:r>
    </w:p>
    <w:p w:rsidR="00824EA2" w:rsidRDefault="0055330A">
      <w:pPr>
        <w:autoSpaceDE w:val="0"/>
        <w:autoSpaceDN w:val="0"/>
        <w:adjustRightInd w:val="0"/>
        <w:spacing w:before="217" w:line="276" w:lineRule="exact"/>
        <w:ind w:left="1440" w:right="1383" w:firstLine="720"/>
        <w:rPr>
          <w:color w:val="000000"/>
          <w:spacing w:val="-3"/>
        </w:rPr>
      </w:pPr>
      <w:r>
        <w:rPr>
          <w:color w:val="000000"/>
          <w:spacing w:val="-2"/>
        </w:rPr>
        <w:t xml:space="preserve">Each Affected Transmission Owner shall each, at its own expense, procure and maintain </w:t>
      </w:r>
      <w:r>
        <w:rPr>
          <w:color w:val="000000"/>
          <w:spacing w:val="-2"/>
        </w:rPr>
        <w:br/>
        <w:t xml:space="preserve">in force throughout </w:t>
      </w:r>
      <w:r>
        <w:rPr>
          <w:color w:val="000000"/>
          <w:spacing w:val="-2"/>
        </w:rPr>
        <w:t xml:space="preserve">the period of this Agreement and until released by the other Parties, the </w:t>
      </w:r>
      <w:r>
        <w:rPr>
          <w:color w:val="000000"/>
          <w:spacing w:val="-2"/>
        </w:rPr>
        <w:br/>
        <w:t xml:space="preserve">following minimum insurance coverages, with insurance companies licensed to write insurance </w:t>
      </w:r>
      <w:r>
        <w:rPr>
          <w:color w:val="000000"/>
          <w:spacing w:val="-2"/>
        </w:rPr>
        <w:br/>
        <w:t>or approved eligible surplus lines carriers in the state of New York with a minimum A.M.</w:t>
      </w:r>
      <w:r>
        <w:rPr>
          <w:color w:val="000000"/>
          <w:spacing w:val="-2"/>
        </w:rPr>
        <w:t xml:space="preserve">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824EA2" w:rsidRDefault="0055330A">
      <w:pPr>
        <w:autoSpaceDE w:val="0"/>
        <w:autoSpaceDN w:val="0"/>
        <w:adjustRightInd w:val="0"/>
        <w:spacing w:before="241" w:line="280" w:lineRule="exact"/>
        <w:ind w:left="1440" w:right="1457" w:firstLine="1440"/>
        <w:jc w:val="both"/>
        <w:rPr>
          <w:color w:val="000000"/>
          <w:spacing w:val="-2"/>
        </w:rPr>
      </w:pPr>
      <w:r>
        <w:rPr>
          <w:color w:val="000000"/>
          <w:spacing w:val="-2"/>
        </w:rPr>
        <w:t>Employers’ Liability and Workers’ Compensation Insurance providing statutory benefits in accordance with the laws and regulations of New York</w:t>
      </w:r>
      <w:r>
        <w:rPr>
          <w:color w:val="000000"/>
          <w:spacing w:val="-2"/>
        </w:rPr>
        <w:t xml:space="preserve"> State. </w:t>
      </w:r>
    </w:p>
    <w:p w:rsidR="00824EA2" w:rsidRDefault="00824EA2">
      <w:pPr>
        <w:autoSpaceDE w:val="0"/>
        <w:autoSpaceDN w:val="0"/>
        <w:adjustRightInd w:val="0"/>
        <w:spacing w:line="276" w:lineRule="exact"/>
        <w:ind w:left="2880"/>
        <w:rPr>
          <w:color w:val="000000"/>
          <w:spacing w:val="-2"/>
        </w:rPr>
      </w:pPr>
    </w:p>
    <w:p w:rsidR="00824EA2" w:rsidRDefault="0055330A">
      <w:pPr>
        <w:autoSpaceDE w:val="0"/>
        <w:autoSpaceDN w:val="0"/>
        <w:adjustRightInd w:val="0"/>
        <w:spacing w:before="8" w:line="276" w:lineRule="exact"/>
        <w:ind w:left="2880"/>
        <w:rPr>
          <w:color w:val="000000"/>
          <w:spacing w:val="-3"/>
        </w:rPr>
      </w:pPr>
      <w:r>
        <w:rPr>
          <w:color w:val="000000"/>
          <w:spacing w:val="-3"/>
        </w:rPr>
        <w:t xml:space="preserve">Commercial General Liability (“CGL”) Insurance including premises and </w:t>
      </w:r>
    </w:p>
    <w:p w:rsidR="00824EA2" w:rsidRDefault="0055330A">
      <w:pPr>
        <w:autoSpaceDE w:val="0"/>
        <w:autoSpaceDN w:val="0"/>
        <w:adjustRightInd w:val="0"/>
        <w:spacing w:line="277"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completed operations coverage, coverage for explosion</w:t>
      </w:r>
      <w:r>
        <w:rPr>
          <w:color w:val="000000"/>
          <w:spacing w:val="-2"/>
        </w:rPr>
        <w:t xml:space="preserve">,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w:t>
      </w:r>
      <w:r>
        <w:rPr>
          <w:color w:val="000000"/>
          <w:spacing w:val="-2"/>
        </w:rPr>
        <w:t xml:space="preserve">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w:t>
      </w:r>
      <w:r>
        <w:rPr>
          <w:color w:val="000000"/>
          <w:spacing w:val="-2"/>
        </w:rPr>
        <w:t xml:space="preserve">ily injury, including death and property damage. </w:t>
      </w:r>
    </w:p>
    <w:p w:rsidR="00824EA2" w:rsidRDefault="0055330A">
      <w:pPr>
        <w:autoSpaceDE w:val="0"/>
        <w:autoSpaceDN w:val="0"/>
        <w:adjustRightInd w:val="0"/>
        <w:spacing w:before="271" w:line="273" w:lineRule="exact"/>
        <w:ind w:left="1440" w:right="1404" w:firstLine="1440"/>
        <w:rPr>
          <w:color w:val="000000"/>
          <w:spacing w:val="-3"/>
        </w:rPr>
      </w:pPr>
      <w:r>
        <w:rPr>
          <w:color w:val="000000"/>
          <w:spacing w:val="-2"/>
        </w:rPr>
        <w:t>Comprehensive Automobile Liability Insurance for coverage of owned and nonowned and hired vehicles, trailers or semi-trailers designed for travel on public roads, with a minimum, combined single limit of On</w:t>
      </w:r>
      <w:r>
        <w:rPr>
          <w:color w:val="000000"/>
          <w:spacing w:val="-2"/>
        </w:rPr>
        <w:t xml:space="preserve">e Million Dollars ($1,000,000) per occurrence for bodily </w:t>
      </w:r>
      <w:r>
        <w:rPr>
          <w:color w:val="000000"/>
          <w:spacing w:val="-3"/>
        </w:rPr>
        <w:t xml:space="preserve">injury, including death, and property damage. </w:t>
      </w:r>
    </w:p>
    <w:p w:rsidR="00824EA2" w:rsidRDefault="00824EA2">
      <w:pPr>
        <w:autoSpaceDE w:val="0"/>
        <w:autoSpaceDN w:val="0"/>
        <w:adjustRightInd w:val="0"/>
        <w:spacing w:line="273" w:lineRule="exact"/>
        <w:ind w:left="1440"/>
        <w:rPr>
          <w:color w:val="000000"/>
          <w:spacing w:val="-3"/>
        </w:rPr>
      </w:pPr>
    </w:p>
    <w:p w:rsidR="00824EA2" w:rsidRDefault="0055330A">
      <w:pPr>
        <w:autoSpaceDE w:val="0"/>
        <w:autoSpaceDN w:val="0"/>
        <w:adjustRightInd w:val="0"/>
        <w:spacing w:before="14" w:line="273" w:lineRule="exact"/>
        <w:ind w:left="1440" w:right="1417" w:firstLine="1440"/>
        <w:rPr>
          <w:color w:val="000000"/>
          <w:spacing w:val="-3"/>
        </w:rPr>
      </w:pPr>
      <w:r>
        <w:rPr>
          <w:color w:val="000000"/>
          <w:spacing w:val="-2"/>
        </w:rPr>
        <w:t xml:space="preserve">If applicable, the Commercial General Liability and Comprehensive Automobile </w:t>
      </w:r>
      <w:r>
        <w:rPr>
          <w:color w:val="000000"/>
          <w:spacing w:val="-2"/>
        </w:rPr>
        <w:t xml:space="preserve">Liability Insurance policies should include contractual liability for work in connection with constructions or demolition work on or within 50 feet of a railroad, or a separate Railroad </w:t>
      </w:r>
      <w:r>
        <w:rPr>
          <w:color w:val="000000"/>
          <w:spacing w:val="-2"/>
        </w:rPr>
        <w:br/>
      </w:r>
      <w:r>
        <w:rPr>
          <w:color w:val="000000"/>
          <w:spacing w:val="-3"/>
        </w:rPr>
        <w:t xml:space="preserve">Protective Liability Policy should be provided. </w:t>
      </w:r>
    </w:p>
    <w:p w:rsidR="00824EA2" w:rsidRDefault="00824EA2">
      <w:pPr>
        <w:autoSpaceDE w:val="0"/>
        <w:autoSpaceDN w:val="0"/>
        <w:adjustRightInd w:val="0"/>
        <w:spacing w:line="270" w:lineRule="exact"/>
        <w:ind w:left="1440"/>
        <w:rPr>
          <w:color w:val="000000"/>
          <w:spacing w:val="-3"/>
        </w:rPr>
      </w:pPr>
    </w:p>
    <w:p w:rsidR="00824EA2" w:rsidRDefault="0055330A">
      <w:pPr>
        <w:autoSpaceDE w:val="0"/>
        <w:autoSpaceDN w:val="0"/>
        <w:adjustRightInd w:val="0"/>
        <w:spacing w:before="20" w:line="270" w:lineRule="exact"/>
        <w:ind w:left="1440" w:right="1371" w:firstLine="1440"/>
        <w:rPr>
          <w:color w:val="000000"/>
          <w:spacing w:val="-2"/>
        </w:rPr>
      </w:pPr>
      <w:r>
        <w:rPr>
          <w:color w:val="000000"/>
          <w:spacing w:val="-2"/>
        </w:rPr>
        <w:t>Excess Liability In</w:t>
      </w:r>
      <w:r>
        <w:rPr>
          <w:color w:val="000000"/>
          <w:spacing w:val="-2"/>
        </w:rPr>
        <w:t xml:space="preserve">surance over and above the Employers’ Liability, Commercial </w:t>
      </w:r>
      <w:r>
        <w:rPr>
          <w:color w:val="000000"/>
          <w:spacing w:val="-2"/>
        </w:rPr>
        <w:br/>
        <w:t xml:space="preserve">General Liability and Comprehensive Automobile Liability Insurance coverages, with a </w:t>
      </w:r>
      <w:r>
        <w:rPr>
          <w:color w:val="000000"/>
          <w:spacing w:val="-2"/>
        </w:rPr>
        <w:br/>
        <w:t xml:space="preserve">minimum combined single limit of Twenty Million Dollars ($20,000,000) per occurrence and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38" w:line="276" w:lineRule="exact"/>
        <w:ind w:left="6000"/>
        <w:rPr>
          <w:color w:val="000000"/>
          <w:spacing w:val="-3"/>
        </w:rPr>
      </w:pPr>
      <w:r>
        <w:rPr>
          <w:color w:val="000000"/>
          <w:spacing w:val="-3"/>
        </w:rPr>
        <w:t xml:space="preserve">22 </w:t>
      </w:r>
    </w:p>
    <w:p w:rsidR="00824EA2" w:rsidRDefault="00824EA2">
      <w:pPr>
        <w:autoSpaceDE w:val="0"/>
        <w:autoSpaceDN w:val="0"/>
        <w:adjustRightInd w:val="0"/>
        <w:rPr>
          <w:color w:val="000000"/>
          <w:spacing w:val="-3"/>
        </w:rPr>
        <w:sectPr w:rsidR="00824EA2">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61" type="#_x0000_t75" style="position:absolute;margin-left:108.45pt;margin-top:115.9pt;width:29.4pt;height:8.85pt;z-index:-251649024;mso-position-horizontal-relative:page;mso-position-vertical-relative:page" o:allowincell="f">
            <v:imagedata r:id="rId92" o:title=""/>
            <w10:wrap anchorx="page" anchory="page"/>
          </v:shape>
        </w:pict>
      </w:r>
      <w:r>
        <w:rPr>
          <w:color w:val="000000"/>
          <w:spacing w:val="-3"/>
        </w:rPr>
        <w:pict>
          <v:shape id="_x0000_s1062" type="#_x0000_t75" style="position:absolute;margin-left:109.1pt;margin-top:267.7pt;width:28.85pt;height:8.85pt;z-index:-251630592;mso-position-horizontal-relative:page;mso-position-vertical-relative:page" o:allowincell="f">
            <v:imagedata r:id="rId162" o:title=""/>
            <w10:wrap anchorx="page" anchory="page"/>
          </v:shape>
        </w:pict>
      </w:r>
      <w:r>
        <w:rPr>
          <w:color w:val="000000"/>
          <w:spacing w:val="-3"/>
        </w:rPr>
        <w:pict>
          <v:shape id="_x0000_s1063" type="#_x0000_t75" style="position:absolute;margin-left:108.45pt;margin-top:336.7pt;width:29.4pt;height:8.85pt;z-index:-251600896;mso-position-horizontal-relative:page;mso-position-vertical-relative:page" o:allowincell="f">
            <v:imagedata r:id="rId92" o:title=""/>
            <w10:wrap anchorx="page" anchory="page"/>
          </v:shape>
        </w:pict>
      </w:r>
      <w:r>
        <w:rPr>
          <w:color w:val="000000"/>
          <w:spacing w:val="-3"/>
        </w:rPr>
        <w:pict>
          <v:shape id="_x0000_s1064" type="#_x0000_t75" style="position:absolute;margin-left:108.45pt;margin-top:419.5pt;width:29.4pt;height:8.85pt;z-index:-251584512;mso-position-horizontal-relative:page;mso-position-vertical-relative:page" o:allowincell="f">
            <v:imagedata r:id="rId92" o:title=""/>
            <w10:wrap anchorx="page" anchory="page"/>
          </v:shape>
        </w:pict>
      </w:r>
      <w:r>
        <w:rPr>
          <w:color w:val="000000"/>
          <w:spacing w:val="-3"/>
        </w:rPr>
        <w:pict>
          <v:shape id="_x0000_s1065" type="#_x0000_t75" style="position:absolute;margin-left:108.45pt;margin-top:543.7pt;width:35.4pt;height:8.85pt;z-index:-251555840;mso-position-horizontal-relative:page;mso-position-vertical-relative:page" o:allowincell="f">
            <v:imagedata r:id="rId176" o:title=""/>
            <w10:wrap anchorx="page" anchory="page"/>
          </v:shape>
        </w:pict>
      </w:r>
      <w:r>
        <w:rPr>
          <w:color w:val="000000"/>
          <w:spacing w:val="-3"/>
        </w:rPr>
        <w:pict>
          <v:shape id="_x0000_s1066" type="#_x0000_t75" style="position:absolute;margin-left:109.1pt;margin-top:640.3pt;width:34.25pt;height:8.85pt;z-index:-251532288;mso-position-horizontal-relative:page;mso-position-vertical-relative:page" o:allowincell="f">
            <v:imagedata r:id="rId177" o:title=""/>
            <w10:wrap anchorx="page" anchory="page"/>
          </v:shape>
        </w:pict>
      </w:r>
      <w:bookmarkStart w:id="28" w:name="Pg28"/>
      <w:bookmarkEnd w:id="28"/>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457"/>
        <w:jc w:val="both"/>
        <w:rPr>
          <w:color w:val="000000"/>
          <w:spacing w:val="-3"/>
        </w:rPr>
      </w:pPr>
      <w:r>
        <w:rPr>
          <w:color w:val="000000"/>
          <w:spacing w:val="-2"/>
        </w:rPr>
        <w:t xml:space="preserve">Twenty Million Dollars ($20,000,000) aggregate.  The Excess policies should contain the same </w:t>
      </w:r>
      <w:r>
        <w:rPr>
          <w:color w:val="000000"/>
          <w:spacing w:val="-3"/>
        </w:rPr>
        <w:t xml:space="preserve">extensions listed under the Primary policies. </w:t>
      </w:r>
    </w:p>
    <w:p w:rsidR="00824EA2" w:rsidRDefault="00824EA2">
      <w:pPr>
        <w:autoSpaceDE w:val="0"/>
        <w:autoSpaceDN w:val="0"/>
        <w:adjustRightInd w:val="0"/>
        <w:spacing w:line="276" w:lineRule="exact"/>
        <w:ind w:left="2880"/>
        <w:rPr>
          <w:color w:val="000000"/>
          <w:spacing w:val="-3"/>
        </w:rPr>
      </w:pPr>
    </w:p>
    <w:p w:rsidR="00824EA2" w:rsidRDefault="0055330A">
      <w:pPr>
        <w:autoSpaceDE w:val="0"/>
        <w:autoSpaceDN w:val="0"/>
        <w:adjustRightInd w:val="0"/>
        <w:spacing w:before="8" w:line="276" w:lineRule="exact"/>
        <w:ind w:left="2880"/>
        <w:rPr>
          <w:color w:val="000000"/>
          <w:spacing w:val="-3"/>
        </w:rPr>
      </w:pPr>
      <w:r>
        <w:rPr>
          <w:color w:val="000000"/>
          <w:spacing w:val="-3"/>
        </w:rPr>
        <w:t xml:space="preserve">The Commercial General Liability Insurance, Comprehensive Automobile </w:t>
      </w:r>
    </w:p>
    <w:p w:rsidR="00824EA2" w:rsidRDefault="0055330A">
      <w:pPr>
        <w:autoSpaceDE w:val="0"/>
        <w:autoSpaceDN w:val="0"/>
        <w:adjustRightInd w:val="0"/>
        <w:spacing w:before="7" w:line="273" w:lineRule="exact"/>
        <w:ind w:left="1440" w:right="1395"/>
        <w:rPr>
          <w:color w:val="000000"/>
          <w:spacing w:val="-2"/>
        </w:rPr>
      </w:pPr>
      <w:r>
        <w:rPr>
          <w:color w:val="000000"/>
          <w:spacing w:val="-2"/>
        </w:rPr>
        <w:t>Insurance and Ex</w:t>
      </w:r>
      <w:r>
        <w:rPr>
          <w:color w:val="000000"/>
          <w:spacing w:val="-2"/>
        </w:rPr>
        <w:t xml:space="preserve">cess Liability Insurance policies of each Affected Transmission Owner shall </w:t>
      </w:r>
      <w:r>
        <w:rPr>
          <w:color w:val="000000"/>
          <w:spacing w:val="-2"/>
        </w:rPr>
        <w:br/>
        <w:t xml:space="preserve">name the other Parties, their parents, associated and Affiliate companies and their respective </w:t>
      </w:r>
      <w:r>
        <w:rPr>
          <w:color w:val="000000"/>
          <w:spacing w:val="-2"/>
        </w:rPr>
        <w:br/>
        <w:t>directors, officers, agents, servants and employees (“Other Party Group”) as additi</w:t>
      </w:r>
      <w:r>
        <w:rPr>
          <w:color w:val="000000"/>
          <w:spacing w:val="-2"/>
        </w:rPr>
        <w:t xml:space="preserve">onal insureds </w:t>
      </w:r>
      <w:r>
        <w:rPr>
          <w:color w:val="000000"/>
          <w:spacing w:val="-2"/>
        </w:rPr>
        <w:br/>
        <w:t xml:space="preserve">using ISO CG Endorsements: CG 20 33 04 13, and CG 20 37 04 13 or  CG 20 10 04 13 and CG </w:t>
      </w:r>
    </w:p>
    <w:p w:rsidR="00824EA2" w:rsidRDefault="0055330A">
      <w:pPr>
        <w:autoSpaceDE w:val="0"/>
        <w:autoSpaceDN w:val="0"/>
        <w:adjustRightInd w:val="0"/>
        <w:spacing w:before="6" w:line="275" w:lineRule="exact"/>
        <w:ind w:left="1440" w:right="1539"/>
        <w:rPr>
          <w:color w:val="000000"/>
          <w:spacing w:val="-3"/>
        </w:rPr>
      </w:pPr>
      <w:r>
        <w:rPr>
          <w:color w:val="000000"/>
          <w:spacing w:val="-2"/>
        </w:rPr>
        <w:t xml:space="preserve">20 37 04 13 or equivalent to or better forms.  All policies shall contain provisions whereby the insurers waive all rights of subrogation in accordance </w:t>
      </w:r>
      <w:r>
        <w:rPr>
          <w:color w:val="000000"/>
          <w:spacing w:val="-2"/>
        </w:rPr>
        <w:t xml:space="preserve">with the provisions of this Agreement </w:t>
      </w:r>
      <w:r>
        <w:rPr>
          <w:color w:val="000000"/>
          <w:spacing w:val="-2"/>
        </w:rPr>
        <w:br/>
        <w:t xml:space="preserve">against the Other Party Group and provide thirty (30) Calendar days advance written notice to the Other Party Group prior to anniversary date of cancellation or any material change in </w:t>
      </w:r>
      <w:r>
        <w:rPr>
          <w:color w:val="000000"/>
          <w:spacing w:val="-2"/>
        </w:rPr>
        <w:br/>
      </w:r>
      <w:r>
        <w:rPr>
          <w:color w:val="000000"/>
          <w:spacing w:val="-3"/>
        </w:rPr>
        <w:t xml:space="preserve">coverage or condition. </w:t>
      </w:r>
    </w:p>
    <w:p w:rsidR="00824EA2" w:rsidRDefault="00824EA2">
      <w:pPr>
        <w:autoSpaceDE w:val="0"/>
        <w:autoSpaceDN w:val="0"/>
        <w:adjustRightInd w:val="0"/>
        <w:spacing w:line="276" w:lineRule="exact"/>
        <w:ind w:left="2880"/>
        <w:rPr>
          <w:color w:val="000000"/>
          <w:spacing w:val="-3"/>
        </w:rPr>
      </w:pPr>
    </w:p>
    <w:p w:rsidR="00824EA2" w:rsidRDefault="0055330A">
      <w:pPr>
        <w:autoSpaceDE w:val="0"/>
        <w:autoSpaceDN w:val="0"/>
        <w:adjustRightInd w:val="0"/>
        <w:spacing w:before="9" w:line="276" w:lineRule="exact"/>
        <w:ind w:left="2880"/>
        <w:rPr>
          <w:color w:val="000000"/>
          <w:spacing w:val="-3"/>
        </w:rPr>
      </w:pPr>
      <w:r>
        <w:rPr>
          <w:color w:val="000000"/>
          <w:spacing w:val="-3"/>
        </w:rPr>
        <w:t>The Com</w:t>
      </w:r>
      <w:r>
        <w:rPr>
          <w:color w:val="000000"/>
          <w:spacing w:val="-3"/>
        </w:rPr>
        <w:t xml:space="preserve">mercial General Liability Insurance, Comprehensive Automobile </w:t>
      </w:r>
    </w:p>
    <w:p w:rsidR="00824EA2" w:rsidRDefault="0055330A">
      <w:pPr>
        <w:autoSpaceDE w:val="0"/>
        <w:autoSpaceDN w:val="0"/>
        <w:adjustRightInd w:val="0"/>
        <w:spacing w:line="280" w:lineRule="exact"/>
        <w:ind w:left="1440" w:right="1398"/>
        <w:jc w:val="both"/>
        <w:rPr>
          <w:color w:val="000000"/>
          <w:spacing w:val="-3"/>
        </w:rPr>
      </w:pPr>
      <w:r>
        <w:rPr>
          <w:color w:val="000000"/>
          <w:spacing w:val="-2"/>
        </w:rPr>
        <w:t xml:space="preserve">Liability Insurance and Excess Liability Insurance policies shall contain provisions that specify that the policies are primary and non-contributory.  Each Affected Transmission Owner shall be </w:t>
      </w:r>
      <w:r>
        <w:rPr>
          <w:color w:val="000000"/>
          <w:spacing w:val="-3"/>
        </w:rPr>
        <w:t xml:space="preserve">responsible for its respective deductibles or retentions. </w:t>
      </w:r>
    </w:p>
    <w:p w:rsidR="00824EA2" w:rsidRDefault="0055330A">
      <w:pPr>
        <w:autoSpaceDE w:val="0"/>
        <w:autoSpaceDN w:val="0"/>
        <w:adjustRightInd w:val="0"/>
        <w:spacing w:before="265" w:line="276" w:lineRule="exact"/>
        <w:ind w:left="2880"/>
        <w:rPr>
          <w:color w:val="000000"/>
          <w:spacing w:val="-3"/>
        </w:rPr>
      </w:pPr>
      <w:r>
        <w:rPr>
          <w:color w:val="000000"/>
          <w:spacing w:val="-3"/>
        </w:rPr>
        <w:t xml:space="preserve">The Commercial General Liability Insurance, Comprehensive Automobile </w:t>
      </w:r>
    </w:p>
    <w:p w:rsidR="00824EA2" w:rsidRDefault="0055330A">
      <w:pPr>
        <w:autoSpaceDE w:val="0"/>
        <w:autoSpaceDN w:val="0"/>
        <w:adjustRightInd w:val="0"/>
        <w:spacing w:line="280" w:lineRule="exact"/>
        <w:ind w:left="1440" w:right="1265"/>
        <w:rPr>
          <w:color w:val="000000"/>
          <w:spacing w:val="-3"/>
        </w:rPr>
      </w:pPr>
      <w:r>
        <w:rPr>
          <w:color w:val="000000"/>
          <w:spacing w:val="-2"/>
        </w:rPr>
        <w:t>Liability Insurance and Excess Liability Insurance policies, if written on a Claims First Made Basis, shall be maintained in fu</w:t>
      </w:r>
      <w:r>
        <w:rPr>
          <w:color w:val="000000"/>
          <w:spacing w:val="-2"/>
        </w:rPr>
        <w:t xml:space="preserve">ll force and effect for at least three (3) years after termination of this Agreement, which coverage may be in the form of tail coverage or extended reporting period </w:t>
      </w:r>
      <w:r>
        <w:rPr>
          <w:color w:val="000000"/>
          <w:spacing w:val="-3"/>
        </w:rPr>
        <w:t xml:space="preserve">coverage if agreed by each Developer and Affected Transmission Owner. </w:t>
      </w:r>
    </w:p>
    <w:p w:rsidR="00824EA2" w:rsidRDefault="0055330A">
      <w:pPr>
        <w:autoSpaceDE w:val="0"/>
        <w:autoSpaceDN w:val="0"/>
        <w:adjustRightInd w:val="0"/>
        <w:spacing w:before="244" w:line="277" w:lineRule="exact"/>
        <w:ind w:left="1440" w:right="1283" w:firstLine="1440"/>
        <w:rPr>
          <w:color w:val="000000"/>
          <w:spacing w:val="-3"/>
        </w:rPr>
      </w:pPr>
      <w:r>
        <w:rPr>
          <w:color w:val="000000"/>
          <w:spacing w:val="-2"/>
        </w:rPr>
        <w:t xml:space="preserve">If applicable, Pollution Liability Insurance in an amount no less than $7,500,000 </w:t>
      </w:r>
      <w:r>
        <w:rPr>
          <w:color w:val="000000"/>
          <w:spacing w:val="-2"/>
        </w:rPr>
        <w:br/>
        <w:t xml:space="preserve">per occurrence and $7,500,000 in the aggregate.  The policy will provide coverage for claims </w:t>
      </w:r>
      <w:r>
        <w:rPr>
          <w:color w:val="000000"/>
          <w:spacing w:val="-2"/>
        </w:rPr>
        <w:br/>
        <w:t>resulting from pollution or other environmental impairment arising out of or in</w:t>
      </w:r>
      <w:r>
        <w:rPr>
          <w:color w:val="000000"/>
          <w:spacing w:val="-2"/>
        </w:rPr>
        <w:t xml:space="preserve"> connection with </w:t>
      </w:r>
      <w:r>
        <w:rPr>
          <w:color w:val="000000"/>
          <w:spacing w:val="-2"/>
        </w:rPr>
        <w:br/>
        <w:t xml:space="preserve">work performed on the premises by the other party, its contractors and and/or subcontractors. </w:t>
      </w:r>
      <w:r>
        <w:rPr>
          <w:color w:val="000000"/>
          <w:spacing w:val="-2"/>
        </w:rPr>
        <w:br/>
        <w:t xml:space="preserve">Such insurance is to include coverage for, but not be limited to, cleanup, third party bodily injury </w:t>
      </w:r>
      <w:r>
        <w:rPr>
          <w:color w:val="000000"/>
          <w:spacing w:val="-2"/>
        </w:rPr>
        <w:br/>
        <w:t>and property damage and remediation and w</w:t>
      </w:r>
      <w:r>
        <w:rPr>
          <w:color w:val="000000"/>
          <w:spacing w:val="-2"/>
        </w:rPr>
        <w:t xml:space="preserve">ill be written on an occurrence basis. The policy </w:t>
      </w:r>
      <w:r>
        <w:rPr>
          <w:color w:val="000000"/>
          <w:spacing w:val="-2"/>
        </w:rPr>
        <w:br/>
        <w:t xml:space="preserve">shall name the Other Party Group as additional insureds, be primary and contain a waiver of </w:t>
      </w:r>
      <w:r>
        <w:rPr>
          <w:color w:val="000000"/>
          <w:spacing w:val="-2"/>
        </w:rPr>
        <w:br/>
      </w:r>
      <w:r>
        <w:rPr>
          <w:color w:val="000000"/>
          <w:spacing w:val="-3"/>
        </w:rPr>
        <w:t xml:space="preserve">subrogation.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ight="1392" w:firstLine="1560"/>
        <w:rPr>
          <w:color w:val="000000"/>
          <w:spacing w:val="-3"/>
        </w:rPr>
      </w:pPr>
      <w:r>
        <w:rPr>
          <w:color w:val="000000"/>
          <w:spacing w:val="-2"/>
        </w:rPr>
        <w:t>The requirements contained herein as to the types and limits of all insurance to be maintained by</w:t>
      </w:r>
      <w:r>
        <w:rPr>
          <w:color w:val="000000"/>
          <w:spacing w:val="-2"/>
        </w:rPr>
        <w:t xml:space="preserve"> each Affected Transmission Owner are not intended to and shall not in any manner, limit or qualify the liabilities and obligations assumed by those Parties under this </w:t>
      </w:r>
      <w:r>
        <w:rPr>
          <w:color w:val="000000"/>
          <w:spacing w:val="-2"/>
        </w:rPr>
        <w:br/>
        <w:t>Agreement.  Upon request, Affected Transmission Owner shall provide to the requesting P</w:t>
      </w:r>
      <w:r>
        <w:rPr>
          <w:color w:val="000000"/>
          <w:spacing w:val="-2"/>
        </w:rPr>
        <w:t xml:space="preserve">arty certificate of insurance for all insurance required in this Agreement, executed by each insurer or </w:t>
      </w:r>
      <w:r>
        <w:rPr>
          <w:color w:val="000000"/>
          <w:spacing w:val="-3"/>
        </w:rPr>
        <w:t xml:space="preserve">by an authorized representative of each insurer. </w:t>
      </w:r>
    </w:p>
    <w:p w:rsidR="00824EA2" w:rsidRDefault="0055330A">
      <w:pPr>
        <w:autoSpaceDE w:val="0"/>
        <w:autoSpaceDN w:val="0"/>
        <w:adjustRightInd w:val="0"/>
        <w:spacing w:before="265" w:line="275" w:lineRule="exact"/>
        <w:ind w:left="1440" w:right="1464" w:firstLine="1560"/>
        <w:rPr>
          <w:color w:val="000000"/>
          <w:spacing w:val="-2"/>
        </w:rPr>
      </w:pPr>
      <w:r>
        <w:rPr>
          <w:color w:val="000000"/>
          <w:spacing w:val="-2"/>
        </w:rPr>
        <w:t>Notwithstanding the foregoing, each Affected Transmission Owner may self-</w:t>
      </w:r>
      <w:r>
        <w:rPr>
          <w:color w:val="000000"/>
          <w:spacing w:val="-2"/>
        </w:rPr>
        <w:br/>
        <w:t>insure to meet the minimum i</w:t>
      </w:r>
      <w:r>
        <w:rPr>
          <w:color w:val="000000"/>
          <w:spacing w:val="-2"/>
        </w:rPr>
        <w:t xml:space="preserve">nsurance requirements of Articles 12.3.1 through 12.3.9 to the </w:t>
      </w:r>
      <w:r>
        <w:rPr>
          <w:color w:val="000000"/>
          <w:spacing w:val="-2"/>
        </w:rPr>
        <w:br/>
        <w:t xml:space="preserve">extent it maintains a self-insurance program; provided that, such Party’s senior debt is rated at </w:t>
      </w:r>
      <w:r>
        <w:rPr>
          <w:color w:val="000000"/>
          <w:spacing w:val="-2"/>
        </w:rPr>
        <w:br/>
        <w:t>investment grade, or better, by Standard &amp; Poor’s and that its self-insurance program meets t</w:t>
      </w:r>
      <w:r>
        <w:rPr>
          <w:color w:val="000000"/>
          <w:spacing w:val="-2"/>
        </w:rPr>
        <w:t xml:space="preserve">he </w:t>
      </w:r>
      <w:r>
        <w:rPr>
          <w:color w:val="000000"/>
          <w:spacing w:val="-2"/>
        </w:rPr>
        <w:br/>
        <w:t xml:space="preserve">minimum insurance requirements of Articles 12.3.1 through 12.3.9.  In the event that a Party is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73" w:line="276" w:lineRule="exact"/>
        <w:ind w:left="6000"/>
        <w:rPr>
          <w:color w:val="000000"/>
          <w:spacing w:val="-3"/>
        </w:rPr>
      </w:pPr>
      <w:r>
        <w:rPr>
          <w:color w:val="000000"/>
          <w:spacing w:val="-3"/>
        </w:rPr>
        <w:t xml:space="preserve">23 </w:t>
      </w:r>
    </w:p>
    <w:p w:rsidR="00824EA2" w:rsidRDefault="00824EA2">
      <w:pPr>
        <w:autoSpaceDE w:val="0"/>
        <w:autoSpaceDN w:val="0"/>
        <w:adjustRightInd w:val="0"/>
        <w:rPr>
          <w:color w:val="000000"/>
          <w:spacing w:val="-3"/>
        </w:rPr>
        <w:sectPr w:rsidR="00824EA2">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67" type="#_x0000_t75" style="position:absolute;margin-left:109.1pt;margin-top:184.9pt;width:34.6pt;height:8.85pt;z-index:-251620352;mso-position-horizontal-relative:page;mso-position-vertical-relative:page" o:allowincell="f">
            <v:imagedata r:id="rId184" o:title=""/>
            <w10:wrap anchorx="page" anchory="page"/>
          </v:shape>
        </w:pict>
      </w:r>
      <w:r>
        <w:rPr>
          <w:color w:val="000000"/>
          <w:spacing w:val="-3"/>
        </w:rPr>
        <w:pict>
          <v:shape id="_x0000_s1068" type="#_x0000_t75" style="position:absolute;margin-left:108.45pt;margin-top:253.9pt;width:35.15pt;height:8.85pt;z-index:-251589632;mso-position-horizontal-relative:page;mso-position-vertical-relative:page" o:allowincell="f">
            <v:imagedata r:id="rId184" o:title=""/>
            <w10:wrap anchorx="page" anchory="page"/>
          </v:shape>
        </w:pict>
      </w:r>
      <w:bookmarkStart w:id="29" w:name="Pg29"/>
      <w:bookmarkEnd w:id="29"/>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690"/>
        <w:jc w:val="both"/>
        <w:rPr>
          <w:color w:val="000000"/>
          <w:spacing w:val="-2"/>
        </w:rPr>
      </w:pPr>
      <w:r>
        <w:rPr>
          <w:color w:val="000000"/>
          <w:spacing w:val="-2"/>
        </w:rPr>
        <w:t xml:space="preserve">permitted to self-insure pursuant to this Article 12.3.11, it shall notify the other Parties that it </w:t>
      </w:r>
      <w:r>
        <w:rPr>
          <w:color w:val="000000"/>
          <w:spacing w:val="-2"/>
        </w:rPr>
        <w:br/>
        <w:t xml:space="preserve">meets the requirements to self-insure and that </w:t>
      </w:r>
      <w:r>
        <w:rPr>
          <w:color w:val="000000"/>
          <w:spacing w:val="-2"/>
        </w:rPr>
        <w:t xml:space="preserve">its self-insurance program meets the minimum </w:t>
      </w:r>
      <w:r>
        <w:rPr>
          <w:color w:val="000000"/>
          <w:spacing w:val="-2"/>
        </w:rPr>
        <w:br/>
        <w:t xml:space="preserve">insurance requirements in a manner consistent with that specified in Articles 12.3.1 through </w:t>
      </w:r>
    </w:p>
    <w:p w:rsidR="00824EA2" w:rsidRDefault="0055330A">
      <w:pPr>
        <w:autoSpaceDE w:val="0"/>
        <w:autoSpaceDN w:val="0"/>
        <w:adjustRightInd w:val="0"/>
        <w:spacing w:before="6" w:line="273" w:lineRule="exact"/>
        <w:ind w:left="1440" w:right="1330"/>
        <w:rPr>
          <w:color w:val="000000"/>
          <w:spacing w:val="-3"/>
        </w:rPr>
      </w:pPr>
      <w:r>
        <w:rPr>
          <w:color w:val="000000"/>
          <w:spacing w:val="-2"/>
        </w:rPr>
        <w:t xml:space="preserve">12.3.9 and provide evidence of such coverages.  For any period of time that a Party’s senior debt </w:t>
      </w:r>
      <w:r>
        <w:rPr>
          <w:color w:val="000000"/>
          <w:spacing w:val="-2"/>
        </w:rPr>
        <w:br/>
        <w:t>is unrated by Sta</w:t>
      </w:r>
      <w:r>
        <w:rPr>
          <w:color w:val="000000"/>
          <w:spacing w:val="-2"/>
        </w:rPr>
        <w:t xml:space="preserve">ndard &amp; Poor’s or is rated at less than investment grade by Standard &amp; Poor’s, </w:t>
      </w:r>
      <w:r>
        <w:rPr>
          <w:color w:val="000000"/>
          <w:spacing w:val="-2"/>
        </w:rPr>
        <w:br/>
        <w:t xml:space="preserve">such Party shall comply with the insurance requirements applicable to it under Articles 12.3.1 </w:t>
      </w:r>
      <w:r>
        <w:rPr>
          <w:color w:val="000000"/>
          <w:spacing w:val="-2"/>
        </w:rPr>
        <w:br/>
      </w:r>
      <w:r>
        <w:rPr>
          <w:color w:val="000000"/>
          <w:spacing w:val="-3"/>
        </w:rPr>
        <w:t xml:space="preserve">through 12.3.9. </w:t>
      </w:r>
    </w:p>
    <w:p w:rsidR="00824EA2" w:rsidRDefault="00824EA2">
      <w:pPr>
        <w:autoSpaceDE w:val="0"/>
        <w:autoSpaceDN w:val="0"/>
        <w:adjustRightInd w:val="0"/>
        <w:spacing w:line="273" w:lineRule="exact"/>
        <w:ind w:left="1440"/>
        <w:rPr>
          <w:color w:val="000000"/>
          <w:spacing w:val="-3"/>
        </w:rPr>
      </w:pPr>
    </w:p>
    <w:p w:rsidR="00824EA2" w:rsidRDefault="0055330A">
      <w:pPr>
        <w:autoSpaceDE w:val="0"/>
        <w:autoSpaceDN w:val="0"/>
        <w:adjustRightInd w:val="0"/>
        <w:spacing w:before="14" w:line="273" w:lineRule="exact"/>
        <w:ind w:left="1440" w:right="1317" w:firstLine="1560"/>
        <w:rPr>
          <w:color w:val="000000"/>
          <w:spacing w:val="-3"/>
        </w:rPr>
      </w:pPr>
      <w:r>
        <w:rPr>
          <w:color w:val="000000"/>
          <w:spacing w:val="-2"/>
        </w:rPr>
        <w:t>Each Developer and Affected Transmission Owner agree to report to each of the other Developers and Affected Transmission Owners in writing as soon as practical all accidents or occurrences resulting in injuries to any person, including death, and any prope</w:t>
      </w:r>
      <w:r>
        <w:rPr>
          <w:color w:val="000000"/>
          <w:spacing w:val="-2"/>
        </w:rPr>
        <w:t xml:space="preserve">rty damage </w:t>
      </w:r>
      <w:r>
        <w:rPr>
          <w:color w:val="000000"/>
          <w:spacing w:val="-3"/>
        </w:rPr>
        <w:t xml:space="preserve">arising out of this Agreement. </w:t>
      </w:r>
    </w:p>
    <w:p w:rsidR="00824EA2" w:rsidRDefault="00824EA2">
      <w:pPr>
        <w:autoSpaceDE w:val="0"/>
        <w:autoSpaceDN w:val="0"/>
        <w:adjustRightInd w:val="0"/>
        <w:spacing w:line="276" w:lineRule="exact"/>
        <w:ind w:left="3000"/>
        <w:rPr>
          <w:color w:val="000000"/>
          <w:spacing w:val="-3"/>
        </w:rPr>
      </w:pPr>
    </w:p>
    <w:p w:rsidR="00824EA2" w:rsidRDefault="0055330A">
      <w:pPr>
        <w:autoSpaceDE w:val="0"/>
        <w:autoSpaceDN w:val="0"/>
        <w:adjustRightInd w:val="0"/>
        <w:spacing w:before="9" w:line="276" w:lineRule="exact"/>
        <w:ind w:left="3000"/>
        <w:rPr>
          <w:color w:val="000000"/>
          <w:spacing w:val="-2"/>
        </w:rPr>
      </w:pPr>
      <w:r>
        <w:rPr>
          <w:color w:val="000000"/>
          <w:spacing w:val="-2"/>
        </w:rPr>
        <w:t xml:space="preserve">Subcontractors of each party must maintain the same insurance requirements </w:t>
      </w:r>
    </w:p>
    <w:p w:rsidR="00824EA2" w:rsidRDefault="0055330A">
      <w:pPr>
        <w:autoSpaceDE w:val="0"/>
        <w:autoSpaceDN w:val="0"/>
        <w:adjustRightInd w:val="0"/>
        <w:spacing w:before="9" w:line="270" w:lineRule="exact"/>
        <w:ind w:left="1440" w:right="1289"/>
        <w:rPr>
          <w:color w:val="000000"/>
          <w:spacing w:val="-3"/>
        </w:rPr>
      </w:pPr>
      <w:r>
        <w:rPr>
          <w:color w:val="000000"/>
          <w:spacing w:val="-2"/>
        </w:rPr>
        <w:t xml:space="preserve">stated under Articles 12.3.1 through 12.3.9 and comply with the Additional Insured requirements </w:t>
      </w:r>
      <w:r>
        <w:rPr>
          <w:color w:val="000000"/>
          <w:spacing w:val="-2"/>
        </w:rPr>
        <w:t xml:space="preserve">herein.  In addition, their policies must state that they are primary and non-contributory and </w:t>
      </w:r>
      <w:r>
        <w:rPr>
          <w:color w:val="000000"/>
          <w:spacing w:val="-2"/>
        </w:rPr>
        <w:br/>
      </w:r>
      <w:r>
        <w:rPr>
          <w:color w:val="000000"/>
          <w:spacing w:val="-3"/>
        </w:rPr>
        <w:t xml:space="preserve">contain a waiver of subrogation. </w:t>
      </w:r>
    </w:p>
    <w:p w:rsidR="00824EA2" w:rsidRDefault="0055330A">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824EA2" w:rsidRDefault="0055330A">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824EA2" w:rsidRDefault="0055330A">
      <w:pPr>
        <w:autoSpaceDE w:val="0"/>
        <w:autoSpaceDN w:val="0"/>
        <w:adjustRightInd w:val="0"/>
        <w:spacing w:before="5" w:line="275" w:lineRule="exact"/>
        <w:ind w:left="1440" w:right="1267"/>
        <w:rPr>
          <w:color w:val="000000"/>
          <w:spacing w:val="-2"/>
        </w:rPr>
      </w:pPr>
      <w:r>
        <w:rPr>
          <w:color w:val="000000"/>
          <w:spacing w:val="-2"/>
        </w:rPr>
        <w:t>Parties; provid</w:t>
      </w:r>
      <w:r>
        <w:rPr>
          <w:color w:val="000000"/>
          <w:spacing w:val="-2"/>
        </w:rPr>
        <w:t xml:space="preserve">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obligations of the assig</w:t>
      </w:r>
      <w:r>
        <w:rPr>
          <w:color w:val="000000"/>
          <w:spacing w:val="-2"/>
        </w:rPr>
        <w:t xml:space="preserve">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assets, so long as t</w:t>
      </w:r>
      <w:r>
        <w:rPr>
          <w:color w:val="000000"/>
          <w:spacing w:val="-2"/>
        </w:rPr>
        <w:t xml:space="preserve">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a Developer shall have the right to assign this Agreement, without the consent of the NYISO or </w:t>
      </w:r>
      <w:r>
        <w:rPr>
          <w:color w:val="000000"/>
          <w:spacing w:val="-2"/>
        </w:rPr>
        <w:br/>
        <w:t>Affec</w:t>
      </w:r>
      <w:r>
        <w:rPr>
          <w:color w:val="000000"/>
          <w:spacing w:val="-2"/>
        </w:rPr>
        <w:t xml:space="preserve">ted Transmission Owners, for collateral security purposes to aid in providing financing for </w:t>
      </w:r>
      <w:r>
        <w:rPr>
          <w:color w:val="000000"/>
          <w:spacing w:val="-2"/>
        </w:rPr>
        <w:br/>
        <w:t xml:space="preserve">its Large Generating Facility, provided that the Developer will promptly notify the NYISO and </w:t>
      </w:r>
      <w:r>
        <w:rPr>
          <w:color w:val="000000"/>
          <w:spacing w:val="-2"/>
        </w:rPr>
        <w:br/>
        <w:t xml:space="preserve">Affected Transmission Owners of any such assignment.  Any financing </w:t>
      </w:r>
      <w:r>
        <w:rPr>
          <w:color w:val="000000"/>
          <w:spacing w:val="-2"/>
        </w:rPr>
        <w:t xml:space="preserve">arrangement entered into </w:t>
      </w:r>
      <w:r>
        <w:rPr>
          <w:color w:val="000000"/>
          <w:spacing w:val="-2"/>
        </w:rPr>
        <w:br/>
        <w:t xml:space="preserve">by a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 creditor, the trustee or mortga</w:t>
      </w:r>
      <w:r>
        <w:rPr>
          <w:color w:val="000000"/>
          <w:spacing w:val="-2"/>
        </w:rPr>
        <w:t xml:space="preserve">gee will notify the NYISO and Affected Transmission </w:t>
      </w:r>
      <w:r>
        <w:rPr>
          <w:color w:val="000000"/>
          <w:spacing w:val="-2"/>
        </w:rPr>
        <w:br/>
        <w:t xml:space="preserve">Owners of the date and particulars of any such exercise of assignment right(s) and will provide </w:t>
      </w:r>
      <w:r>
        <w:rPr>
          <w:color w:val="000000"/>
          <w:spacing w:val="-2"/>
        </w:rPr>
        <w:br/>
        <w:t xml:space="preserve">the NYISO and Affected Transmission Owners with proof that it meets the requirements of </w:t>
      </w:r>
      <w:r>
        <w:rPr>
          <w:color w:val="000000"/>
          <w:spacing w:val="-2"/>
        </w:rPr>
        <w:br/>
        <w:t xml:space="preserve">Articles 6.2 and </w:t>
      </w:r>
      <w:r>
        <w:rPr>
          <w:color w:val="000000"/>
          <w:spacing w:val="-2"/>
        </w:rPr>
        <w:t xml:space="preserve">12.3.  Any attempted assignment that violates this Article is void and </w:t>
      </w:r>
      <w:r>
        <w:rPr>
          <w:color w:val="000000"/>
          <w:spacing w:val="-2"/>
        </w:rPr>
        <w:br/>
        <w:t xml:space="preserve">ineffective.  Any assignment under this Agreement shall not relieve a Party of its obligations, nor </w:t>
      </w:r>
      <w:r>
        <w:rPr>
          <w:color w:val="000000"/>
          <w:spacing w:val="-2"/>
        </w:rPr>
        <w:br/>
        <w:t>shall a Party’s obligations be enlarged, in whole or in part, by reason thereof.  W</w:t>
      </w:r>
      <w:r>
        <w:rPr>
          <w:color w:val="000000"/>
          <w:spacing w:val="-2"/>
        </w:rPr>
        <w:t xml:space="preserve">here required, </w:t>
      </w:r>
      <w:r>
        <w:rPr>
          <w:color w:val="000000"/>
          <w:spacing w:val="-2"/>
        </w:rPr>
        <w:br/>
        <w:t xml:space="preserve">consent to assignment will not be unreasonably withheld, conditioned or delayed. </w:t>
      </w:r>
    </w:p>
    <w:p w:rsidR="00824EA2" w:rsidRDefault="0055330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824EA2" w:rsidRDefault="0055330A">
      <w:pPr>
        <w:autoSpaceDE w:val="0"/>
        <w:autoSpaceDN w:val="0"/>
        <w:adjustRightInd w:val="0"/>
        <w:spacing w:before="221" w:line="280" w:lineRule="exact"/>
        <w:ind w:left="1440" w:right="2324" w:firstLine="720"/>
        <w:jc w:val="both"/>
        <w:rPr>
          <w:color w:val="000000"/>
          <w:spacing w:val="-2"/>
        </w:rPr>
      </w:pPr>
      <w:r>
        <w:rPr>
          <w:color w:val="000000"/>
          <w:spacing w:val="-2"/>
        </w:rPr>
        <w:t xml:space="preserve">If any provision in this Agreement is finally determined to be invalid, void or </w:t>
      </w:r>
      <w:r>
        <w:rPr>
          <w:color w:val="000000"/>
          <w:spacing w:val="-2"/>
        </w:rPr>
        <w:br/>
        <w:t>unenforceable by any court or other Governmental A</w:t>
      </w:r>
      <w:r>
        <w:rPr>
          <w:color w:val="000000"/>
          <w:spacing w:val="-2"/>
        </w:rPr>
        <w:t xml:space="preserve">uthority having jurisdiction, such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36" w:line="276" w:lineRule="exact"/>
        <w:ind w:left="6000"/>
        <w:rPr>
          <w:color w:val="000000"/>
          <w:spacing w:val="-3"/>
        </w:rPr>
      </w:pPr>
      <w:r>
        <w:rPr>
          <w:color w:val="000000"/>
          <w:spacing w:val="-3"/>
        </w:rPr>
        <w:t xml:space="preserve">24 </w:t>
      </w:r>
    </w:p>
    <w:p w:rsidR="00824EA2" w:rsidRDefault="00824EA2">
      <w:pPr>
        <w:autoSpaceDE w:val="0"/>
        <w:autoSpaceDN w:val="0"/>
        <w:adjustRightInd w:val="0"/>
        <w:rPr>
          <w:color w:val="000000"/>
          <w:spacing w:val="-3"/>
        </w:rPr>
        <w:sectPr w:rsidR="00824EA2">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30" w:name="Pg30"/>
      <w:bookmarkEnd w:id="30"/>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824EA2" w:rsidRDefault="0055330A">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824EA2" w:rsidRDefault="0055330A">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Confidentiality.</w:t>
      </w:r>
    </w:p>
    <w:p w:rsidR="00824EA2" w:rsidRDefault="0055330A">
      <w:pPr>
        <w:autoSpaceDE w:val="0"/>
        <w:autoSpaceDN w:val="0"/>
        <w:adjustRightInd w:val="0"/>
        <w:spacing w:before="222" w:line="280" w:lineRule="exact"/>
        <w:ind w:left="1440" w:right="1689" w:firstLine="720"/>
        <w:jc w:val="both"/>
        <w:rPr>
          <w:color w:val="000000"/>
          <w:spacing w:val="-3"/>
        </w:rPr>
      </w:pPr>
      <w:r>
        <w:rPr>
          <w:color w:val="000000"/>
          <w:spacing w:val="-2"/>
        </w:rPr>
        <w:t>Certain information exchanged by the Parties durin</w:t>
      </w:r>
      <w:r>
        <w:rPr>
          <w:color w:val="000000"/>
          <w:spacing w:val="-2"/>
        </w:rPr>
        <w:t xml:space="preserve">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824EA2" w:rsidRDefault="0055330A">
      <w:pPr>
        <w:autoSpaceDE w:val="0"/>
        <w:autoSpaceDN w:val="0"/>
        <w:adjustRightInd w:val="0"/>
        <w:spacing w:before="265" w:line="275" w:lineRule="exact"/>
        <w:ind w:left="1440" w:right="1344"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824EA2" w:rsidRDefault="0055330A">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Term.</w:t>
      </w:r>
    </w:p>
    <w:p w:rsidR="00824EA2" w:rsidRDefault="0055330A">
      <w:pPr>
        <w:autoSpaceDE w:val="0"/>
        <w:autoSpaceDN w:val="0"/>
        <w:adjustRightInd w:val="0"/>
        <w:spacing w:before="222"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w:t>
      </w:r>
      <w:r>
        <w:rPr>
          <w:color w:val="000000"/>
          <w:spacing w:val="-2"/>
        </w:rPr>
        <w:t xml:space="preserve">rticle 16, each Party shall hold in confidence and shall not disclose to any person Confidential Information. </w:t>
      </w:r>
    </w:p>
    <w:p w:rsidR="00824EA2" w:rsidRDefault="0055330A">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16.3 </w:t>
      </w:r>
      <w:r>
        <w:rPr>
          <w:rFonts w:ascii="Times New Roman Bold" w:hAnsi="Times New Roman Bold"/>
          <w:color w:val="000000"/>
          <w:spacing w:val="-3"/>
        </w:rPr>
        <w:tab/>
        <w:t xml:space="preserve">Confidential Information. </w:t>
      </w:r>
    </w:p>
    <w:p w:rsidR="00824EA2" w:rsidRDefault="0055330A">
      <w:pPr>
        <w:autoSpaceDE w:val="0"/>
        <w:autoSpaceDN w:val="0"/>
        <w:adjustRightInd w:val="0"/>
        <w:spacing w:before="225" w:line="275" w:lineRule="exact"/>
        <w:ind w:left="1440" w:right="1275"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824EA2" w:rsidRDefault="0055330A">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16.4</w:t>
      </w:r>
      <w:r>
        <w:rPr>
          <w:rFonts w:ascii="Times New Roman Bold" w:hAnsi="Times New Roman Bold"/>
          <w:color w:val="000000"/>
          <w:spacing w:val="-3"/>
        </w:rPr>
        <w:tab/>
        <w:t>Scope.</w:t>
      </w:r>
    </w:p>
    <w:p w:rsidR="00824EA2" w:rsidRDefault="0055330A">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824EA2" w:rsidRDefault="0055330A">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w:t>
      </w:r>
      <w:r>
        <w:rPr>
          <w:color w:val="000000"/>
          <w:spacing w:val="-2"/>
        </w:rPr>
        <w:t xml:space="preserve">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w:t>
      </w:r>
      <w:r>
        <w:rPr>
          <w:color w:val="000000"/>
          <w:spacing w:val="-2"/>
        </w:rPr>
        <w:t xml:space="preserve">dge of the receiving Party after due </w:t>
      </w:r>
      <w:r>
        <w:rPr>
          <w:color w:val="000000"/>
          <w:spacing w:val="-2"/>
        </w:rPr>
        <w:br/>
        <w:t xml:space="preserve">inquiry, was under no obligation to the disclosing Party to keep such information confidential; </w:t>
      </w:r>
    </w:p>
    <w:p w:rsidR="00824EA2" w:rsidRDefault="0055330A">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824EA2" w:rsidRDefault="0055330A">
      <w:pPr>
        <w:autoSpaceDE w:val="0"/>
        <w:autoSpaceDN w:val="0"/>
        <w:adjustRightInd w:val="0"/>
        <w:spacing w:before="9" w:line="270" w:lineRule="exact"/>
        <w:ind w:left="1440" w:right="1337"/>
        <w:jc w:val="both"/>
        <w:rPr>
          <w:color w:val="000000"/>
          <w:spacing w:val="-2"/>
        </w:rPr>
      </w:pPr>
      <w:r>
        <w:rPr>
          <w:color w:val="000000"/>
          <w:spacing w:val="-2"/>
        </w:rPr>
        <w:t>Information of the disclosing P</w:t>
      </w:r>
      <w:r>
        <w:rPr>
          <w:color w:val="000000"/>
          <w:spacing w:val="-2"/>
        </w:rPr>
        <w:t xml:space="preserve">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16.9 of this Agreement, Order of Disclosure, to be disclosed by any Governmen</w:t>
      </w:r>
      <w:r>
        <w:rPr>
          <w:color w:val="000000"/>
          <w:spacing w:val="-2"/>
        </w:rPr>
        <w:t xml:space="preserve">tal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4" w:line="276" w:lineRule="exact"/>
        <w:ind w:left="6000"/>
        <w:rPr>
          <w:color w:val="000000"/>
          <w:spacing w:val="-3"/>
        </w:rPr>
      </w:pPr>
      <w:r>
        <w:rPr>
          <w:color w:val="000000"/>
          <w:spacing w:val="-3"/>
        </w:rPr>
        <w:t xml:space="preserve">25 </w:t>
      </w:r>
    </w:p>
    <w:p w:rsidR="00824EA2" w:rsidRDefault="00824EA2">
      <w:pPr>
        <w:autoSpaceDE w:val="0"/>
        <w:autoSpaceDN w:val="0"/>
        <w:adjustRightInd w:val="0"/>
        <w:rPr>
          <w:color w:val="000000"/>
          <w:spacing w:val="-3"/>
        </w:rPr>
        <w:sectPr w:rsidR="00824EA2">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31" w:name="Pg31"/>
      <w:bookmarkEnd w:id="31"/>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604"/>
        <w:rPr>
          <w:color w:val="000000"/>
          <w:spacing w:val="-3"/>
        </w:rPr>
      </w:pP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w:t>
      </w:r>
      <w:r>
        <w:rPr>
          <w:color w:val="000000"/>
          <w:spacing w:val="-2"/>
        </w:rPr>
        <w:t xml:space="preserve">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824EA2" w:rsidRDefault="0055330A">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16.5 </w:t>
      </w:r>
      <w:r>
        <w:rPr>
          <w:rFonts w:ascii="Times New Roman Bold" w:hAnsi="Times New Roman Bold"/>
          <w:color w:val="000000"/>
          <w:spacing w:val="-3"/>
        </w:rPr>
        <w:tab/>
        <w:t xml:space="preserve">Release of Confidential Information. </w:t>
      </w:r>
    </w:p>
    <w:p w:rsidR="00824EA2" w:rsidRDefault="0055330A">
      <w:pPr>
        <w:autoSpaceDE w:val="0"/>
        <w:autoSpaceDN w:val="0"/>
        <w:adjustRightInd w:val="0"/>
        <w:spacing w:before="224" w:line="277" w:lineRule="exact"/>
        <w:ind w:left="1440" w:right="1328" w:firstLine="720"/>
        <w:rPr>
          <w:color w:val="000000"/>
          <w:spacing w:val="-2"/>
        </w:rPr>
      </w:pPr>
      <w:r>
        <w:rPr>
          <w:color w:val="000000"/>
          <w:spacing w:val="-2"/>
        </w:rPr>
        <w:t>No Party shall release or disclose Confidential Inform</w:t>
      </w:r>
      <w:r>
        <w:rPr>
          <w:color w:val="000000"/>
          <w:spacing w:val="-2"/>
        </w:rPr>
        <w:t xml:space="preserve">ation to any other person, except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Developers, or to p</w:t>
      </w:r>
      <w:r>
        <w:rPr>
          <w:color w:val="000000"/>
          <w:spacing w:val="-2"/>
        </w:rPr>
        <w:t xml:space="preserve">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16 and has agreed to comply with such provisions.  Notwith</w:t>
      </w:r>
      <w:r>
        <w:rPr>
          <w:color w:val="000000"/>
          <w:spacing w:val="-2"/>
        </w:rPr>
        <w:t xml:space="preserve">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16. </w:t>
      </w:r>
    </w:p>
    <w:p w:rsidR="00824EA2" w:rsidRDefault="0055330A">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16.6</w:t>
      </w:r>
      <w:r>
        <w:rPr>
          <w:rFonts w:ascii="Times New Roman Bold" w:hAnsi="Times New Roman Bold"/>
          <w:color w:val="000000"/>
          <w:spacing w:val="-3"/>
        </w:rPr>
        <w:tab/>
        <w:t>Rights.</w:t>
      </w:r>
    </w:p>
    <w:p w:rsidR="00824EA2" w:rsidRDefault="0055330A">
      <w:pPr>
        <w:autoSpaceDE w:val="0"/>
        <w:autoSpaceDN w:val="0"/>
        <w:adjustRightInd w:val="0"/>
        <w:spacing w:before="214"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824EA2" w:rsidRDefault="0055330A">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16.7</w:t>
      </w:r>
      <w:r>
        <w:rPr>
          <w:rFonts w:ascii="Times New Roman Bold" w:hAnsi="Times New Roman Bold"/>
          <w:color w:val="000000"/>
          <w:spacing w:val="-3"/>
        </w:rPr>
        <w:tab/>
        <w:t>No Warranties.</w:t>
      </w:r>
    </w:p>
    <w:p w:rsidR="00824EA2" w:rsidRDefault="0055330A">
      <w:pPr>
        <w:autoSpaceDE w:val="0"/>
        <w:autoSpaceDN w:val="0"/>
        <w:adjustRightInd w:val="0"/>
        <w:spacing w:before="214" w:line="28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824EA2" w:rsidRDefault="0055330A">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16.8</w:t>
      </w:r>
      <w:r>
        <w:rPr>
          <w:rFonts w:ascii="Times New Roman Bold" w:hAnsi="Times New Roman Bold"/>
          <w:color w:val="000000"/>
          <w:spacing w:val="-3"/>
        </w:rPr>
        <w:tab/>
        <w:t>Standard of Care.</w:t>
      </w:r>
    </w:p>
    <w:p w:rsidR="00824EA2" w:rsidRDefault="0055330A">
      <w:pPr>
        <w:autoSpaceDE w:val="0"/>
        <w:autoSpaceDN w:val="0"/>
        <w:adjustRightInd w:val="0"/>
        <w:spacing w:before="221" w:line="276" w:lineRule="exact"/>
        <w:ind w:left="1440" w:right="1275"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w:t>
      </w:r>
      <w:r>
        <w:rPr>
          <w:color w:val="000000"/>
          <w:spacing w:val="-2"/>
        </w:rPr>
        <w:t>y may use Confidential Information solely to fulfill its obligations to the other Party under this Agreement or its regulatory requirements, including the ISO OATT and NYISO Services Tariff.  The NYISO shall, in all cases, treat the information it receives</w:t>
      </w:r>
      <w:r>
        <w:rPr>
          <w:color w:val="000000"/>
          <w:spacing w:val="-2"/>
        </w:rPr>
        <w:t xml:space="preserve"> in accordance with the requirements of Attachment F to the ISO OATT. </w:t>
      </w:r>
    </w:p>
    <w:p w:rsidR="00824EA2" w:rsidRDefault="0055330A">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16.9</w:t>
      </w:r>
      <w:r>
        <w:rPr>
          <w:rFonts w:ascii="Times New Roman Bold" w:hAnsi="Times New Roman Bold"/>
          <w:color w:val="000000"/>
          <w:spacing w:val="-3"/>
        </w:rPr>
        <w:tab/>
        <w:t>Order of Disclosure.</w:t>
      </w:r>
    </w:p>
    <w:p w:rsidR="00824EA2" w:rsidRDefault="0055330A">
      <w:pPr>
        <w:autoSpaceDE w:val="0"/>
        <w:autoSpaceDN w:val="0"/>
        <w:adjustRightInd w:val="0"/>
        <w:spacing w:before="229" w:line="276" w:lineRule="exact"/>
        <w:ind w:left="2160"/>
        <w:rPr>
          <w:color w:val="000000"/>
          <w:spacing w:val="-2"/>
        </w:rPr>
      </w:pPr>
      <w:r>
        <w:rPr>
          <w:color w:val="000000"/>
          <w:spacing w:val="-2"/>
        </w:rPr>
        <w:t xml:space="preserve">If a court or a Government Authority or entity with the right, power, and apparent </w:t>
      </w:r>
    </w:p>
    <w:p w:rsidR="00824EA2" w:rsidRDefault="0055330A">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w:t>
      </w:r>
      <w:r>
        <w:rPr>
          <w:color w:val="000000"/>
          <w:spacing w:val="-2"/>
        </w:rPr>
        <w:t xml:space="preserve">tion, interrogatories, </w:t>
      </w:r>
    </w:p>
    <w:p w:rsidR="00824EA2" w:rsidRDefault="0055330A">
      <w:pPr>
        <w:autoSpaceDE w:val="0"/>
        <w:autoSpaceDN w:val="0"/>
        <w:adjustRightInd w:val="0"/>
        <w:spacing w:line="280" w:lineRule="exact"/>
        <w:ind w:left="1440" w:right="1249"/>
        <w:rPr>
          <w:color w:val="000000"/>
          <w:spacing w:val="-2"/>
        </w:rPr>
      </w:pPr>
      <w:r>
        <w:rPr>
          <w:color w:val="000000"/>
          <w:spacing w:val="-2"/>
        </w:rPr>
        <w:t xml:space="preserve">requests for production of documents, administrative order, or otherwise, to disclose Confidential Information, that Party shall provide the other Parties with prompt notice of such request(s) or </w:t>
      </w:r>
      <w:r>
        <w:rPr>
          <w:color w:val="000000"/>
          <w:spacing w:val="-2"/>
        </w:rPr>
        <w:t xml:space="preserve">requirement(s) so that the other Parties may seek an appropriate protective order or waive </w:t>
      </w: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229" w:line="276" w:lineRule="exact"/>
        <w:ind w:left="6000"/>
        <w:rPr>
          <w:color w:val="000000"/>
          <w:spacing w:val="-3"/>
        </w:rPr>
      </w:pPr>
      <w:r>
        <w:rPr>
          <w:color w:val="000000"/>
          <w:spacing w:val="-3"/>
        </w:rPr>
        <w:t xml:space="preserve">26 </w:t>
      </w:r>
    </w:p>
    <w:p w:rsidR="00824EA2" w:rsidRDefault="00824EA2">
      <w:pPr>
        <w:autoSpaceDE w:val="0"/>
        <w:autoSpaceDN w:val="0"/>
        <w:adjustRightInd w:val="0"/>
        <w:rPr>
          <w:color w:val="000000"/>
          <w:spacing w:val="-3"/>
        </w:rPr>
        <w:sectPr w:rsidR="00824EA2">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32" w:name="Pg32"/>
      <w:bookmarkEnd w:id="32"/>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310"/>
        <w:rPr>
          <w:color w:val="000000"/>
          <w:spacing w:val="-3"/>
        </w:rPr>
      </w:pPr>
      <w:r>
        <w:rPr>
          <w:color w:val="000000"/>
          <w:spacing w:val="-2"/>
        </w:rPr>
        <w:t xml:space="preserve">compliance with the terms of this Agreement.  Notwithstanding the absence of a protective order </w:t>
      </w:r>
      <w:r>
        <w:rPr>
          <w:color w:val="000000"/>
          <w:spacing w:val="-2"/>
        </w:rP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confidential treatment will be acc</w:t>
      </w:r>
      <w:r>
        <w:rPr>
          <w:color w:val="000000"/>
          <w:spacing w:val="-2"/>
        </w:rPr>
        <w:t xml:space="preserve">orded any Confidential </w:t>
      </w:r>
      <w:r>
        <w:rPr>
          <w:color w:val="000000"/>
          <w:spacing w:val="-2"/>
        </w:rPr>
        <w:br/>
      </w:r>
      <w:r>
        <w:rPr>
          <w:color w:val="000000"/>
          <w:spacing w:val="-3"/>
        </w:rPr>
        <w:t xml:space="preserve">Information so furnished. </w:t>
      </w:r>
    </w:p>
    <w:p w:rsidR="00824EA2" w:rsidRDefault="0055330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16.10</w:t>
      </w:r>
      <w:r>
        <w:rPr>
          <w:rFonts w:ascii="Arial Bold" w:hAnsi="Arial Bold"/>
          <w:color w:val="000000"/>
          <w:spacing w:val="-1"/>
        </w:rPr>
        <w:t xml:space="preserve"> </w:t>
      </w:r>
      <w:r>
        <w:rPr>
          <w:rFonts w:ascii="Times New Roman Bold" w:hAnsi="Times New Roman Bold"/>
          <w:color w:val="000000"/>
          <w:spacing w:val="-1"/>
        </w:rPr>
        <w:t xml:space="preserve"> Termination of Agreement. </w:t>
      </w:r>
    </w:p>
    <w:p w:rsidR="00824EA2" w:rsidRDefault="0055330A">
      <w:pPr>
        <w:autoSpaceDE w:val="0"/>
        <w:autoSpaceDN w:val="0"/>
        <w:adjustRightInd w:val="0"/>
        <w:spacing w:before="224"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w:t>
      </w:r>
      <w:r>
        <w:rPr>
          <w:color w:val="000000"/>
          <w:spacing w:val="-2"/>
        </w:rPr>
        <w:t xml:space="preserve">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w:t>
      </w:r>
      <w:r>
        <w:rPr>
          <w:color w:val="000000"/>
          <w:spacing w:val="-2"/>
        </w:rPr>
        <w:t xml:space="preserve">ceived from the other Parties pursuant to this </w:t>
      </w:r>
      <w:r>
        <w:rPr>
          <w:color w:val="000000"/>
          <w:spacing w:val="-2"/>
        </w:rPr>
        <w:br/>
      </w:r>
      <w:r>
        <w:rPr>
          <w:color w:val="000000"/>
          <w:spacing w:val="-3"/>
        </w:rPr>
        <w:t xml:space="preserve">Agreement. </w:t>
      </w:r>
    </w:p>
    <w:p w:rsidR="00824EA2" w:rsidRDefault="0055330A">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16.11</w:t>
      </w:r>
      <w:r>
        <w:rPr>
          <w:rFonts w:ascii="Arial Bold" w:hAnsi="Arial Bold"/>
          <w:color w:val="000000"/>
        </w:rPr>
        <w:t xml:space="preserve"> </w:t>
      </w:r>
      <w:r>
        <w:rPr>
          <w:rFonts w:ascii="Times New Roman Bold" w:hAnsi="Times New Roman Bold"/>
          <w:color w:val="000000"/>
        </w:rPr>
        <w:t xml:space="preserve"> Remedies. </w:t>
      </w:r>
    </w:p>
    <w:p w:rsidR="00824EA2" w:rsidRDefault="0055330A">
      <w:pPr>
        <w:autoSpaceDE w:val="0"/>
        <w:autoSpaceDN w:val="0"/>
        <w:adjustRightInd w:val="0"/>
        <w:spacing w:before="246" w:line="27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16,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16, but shall be in addition to all other remedies </w:t>
      </w:r>
      <w:r>
        <w:rPr>
          <w:color w:val="000000"/>
          <w:spacing w:val="-2"/>
        </w:rPr>
        <w:br/>
        <w:t xml:space="preserve">available at law or in equity.  The Parties further acknowledge and agree that the covenants </w:t>
      </w:r>
    </w:p>
    <w:p w:rsidR="00824EA2" w:rsidRDefault="0055330A">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824EA2" w:rsidRDefault="0055330A">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824EA2" w:rsidRDefault="0055330A">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16.12</w:t>
      </w:r>
      <w:r>
        <w:rPr>
          <w:rFonts w:ascii="Arial Bold" w:hAnsi="Arial Bold"/>
          <w:color w:val="000000"/>
          <w:spacing w:val="-2"/>
        </w:rPr>
        <w:t xml:space="preserve"> </w:t>
      </w:r>
      <w:r>
        <w:rPr>
          <w:rFonts w:ascii="Times New Roman Bold" w:hAnsi="Times New Roman Bold"/>
          <w:color w:val="000000"/>
          <w:spacing w:val="-2"/>
        </w:rPr>
        <w:t xml:space="preserve"> Disclosure to FERC, its Staf</w:t>
      </w:r>
      <w:r>
        <w:rPr>
          <w:rFonts w:ascii="Times New Roman Bold" w:hAnsi="Times New Roman Bold"/>
          <w:color w:val="000000"/>
          <w:spacing w:val="-2"/>
        </w:rPr>
        <w:t xml:space="preserve">f, or a State. </w:t>
      </w:r>
    </w:p>
    <w:p w:rsidR="00824EA2" w:rsidRDefault="0055330A">
      <w:pPr>
        <w:autoSpaceDE w:val="0"/>
        <w:autoSpaceDN w:val="0"/>
        <w:adjustRightInd w:val="0"/>
        <w:spacing w:before="225" w:line="275" w:lineRule="exact"/>
        <w:ind w:left="1440" w:right="1289" w:firstLine="720"/>
        <w:rPr>
          <w:color w:val="000000"/>
          <w:spacing w:val="-2"/>
        </w:rPr>
      </w:pPr>
      <w:r>
        <w:rPr>
          <w:color w:val="000000"/>
          <w:spacing w:val="-2"/>
        </w:rPr>
        <w:t xml:space="preserve">Notwithstanding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w:t>
      </w:r>
      <w:r>
        <w:rPr>
          <w:color w:val="000000"/>
          <w:spacing w:val="-2"/>
        </w:rPr>
        <w:t xml:space="preserv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w:t>
      </w:r>
      <w:r>
        <w:rPr>
          <w:color w:val="000000"/>
          <w:spacing w:val="-2"/>
        </w:rPr>
        <w:t xml:space="preserv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w:t>
      </w:r>
      <w:r>
        <w:rPr>
          <w:color w:val="000000"/>
          <w:spacing w:val="-2"/>
        </w:rPr>
        <w:t xml:space="preserve">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w:t>
      </w:r>
      <w:r>
        <w:rPr>
          <w:color w:val="000000"/>
          <w:spacing w:val="-2"/>
        </w:rPr>
        <w:t xml:space="preserve">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w:t>
      </w:r>
      <w:r>
        <w:rPr>
          <w:color w:val="000000"/>
          <w:spacing w:val="-2"/>
        </w:rPr>
        <w:t xml:space="preserve">stigation shall be treated in a similar manner if consistent with the applicable </w:t>
      </w:r>
      <w:r>
        <w:rPr>
          <w:color w:val="000000"/>
          <w:spacing w:val="-2"/>
        </w:rPr>
        <w:br/>
        <w:t xml:space="preserve">state rules and regulations.  A Party shall not be liable for any losses, consequential or otherwise,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13" w:line="276" w:lineRule="exact"/>
        <w:ind w:left="6000"/>
        <w:rPr>
          <w:color w:val="000000"/>
          <w:spacing w:val="-3"/>
        </w:rPr>
      </w:pPr>
      <w:r>
        <w:rPr>
          <w:color w:val="000000"/>
          <w:spacing w:val="-3"/>
        </w:rPr>
        <w:t xml:space="preserve">27 </w:t>
      </w:r>
    </w:p>
    <w:p w:rsidR="00824EA2" w:rsidRDefault="00824EA2">
      <w:pPr>
        <w:autoSpaceDE w:val="0"/>
        <w:autoSpaceDN w:val="0"/>
        <w:adjustRightInd w:val="0"/>
        <w:rPr>
          <w:color w:val="000000"/>
          <w:spacing w:val="-3"/>
        </w:rPr>
        <w:sectPr w:rsidR="00824EA2">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33" w:name="Pg33"/>
      <w:bookmarkEnd w:id="33"/>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2087"/>
        <w:jc w:val="both"/>
        <w:rPr>
          <w:color w:val="000000"/>
          <w:spacing w:val="-3"/>
        </w:rPr>
      </w:pPr>
      <w:r>
        <w:rPr>
          <w:color w:val="000000"/>
          <w:spacing w:val="-2"/>
        </w:rPr>
        <w:t>resulting from that Party divulging Confidential Information purs</w:t>
      </w:r>
      <w:r>
        <w:rPr>
          <w:color w:val="000000"/>
          <w:spacing w:val="-2"/>
        </w:rPr>
        <w:t xml:space="preserve">uant to a FERC or state </w:t>
      </w:r>
      <w:r>
        <w:rPr>
          <w:color w:val="000000"/>
          <w:spacing w:val="-3"/>
        </w:rPr>
        <w:t xml:space="preserve">regulatory body request under this paragraph. </w:t>
      </w:r>
    </w:p>
    <w:p w:rsidR="00824EA2" w:rsidRDefault="0055330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16.13</w:t>
      </w:r>
      <w:r>
        <w:rPr>
          <w:rFonts w:ascii="Arial Bold" w:hAnsi="Arial Bold"/>
          <w:color w:val="000000"/>
          <w:spacing w:val="-1"/>
        </w:rPr>
        <w:t xml:space="preserve"> </w:t>
      </w:r>
      <w:r>
        <w:rPr>
          <w:rFonts w:ascii="Times New Roman Bold" w:hAnsi="Times New Roman Bold"/>
          <w:color w:val="000000"/>
          <w:spacing w:val="-1"/>
        </w:rPr>
        <w:t xml:space="preserve"> Required Notices Upon Requests or Demands for Confidential Information </w:t>
      </w:r>
    </w:p>
    <w:p w:rsidR="00824EA2" w:rsidRDefault="0055330A">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824EA2" w:rsidRDefault="0055330A">
      <w:pPr>
        <w:autoSpaceDE w:val="0"/>
        <w:autoSpaceDN w:val="0"/>
        <w:adjustRightInd w:val="0"/>
        <w:spacing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824EA2" w:rsidRDefault="0055330A">
      <w:pPr>
        <w:tabs>
          <w:tab w:val="left" w:pos="4912"/>
          <w:tab w:val="left" w:pos="7332"/>
        </w:tabs>
        <w:autoSpaceDE w:val="0"/>
        <w:autoSpaceDN w:val="0"/>
        <w:adjustRightInd w:val="0"/>
        <w:spacing w:before="247" w:line="276" w:lineRule="exact"/>
        <w:ind w:left="1440"/>
        <w:rPr>
          <w:rFonts w:ascii="Times New Roman Bold" w:hAnsi="Times New Roman Bold"/>
          <w:color w:val="000000"/>
          <w:w w:val="103"/>
        </w:rPr>
      </w:pPr>
      <w:r>
        <w:rPr>
          <w:rFonts w:ascii="Times New Roman Bold" w:hAnsi="Times New Roman Bold"/>
          <w:color w:val="000000"/>
          <w:w w:val="103"/>
        </w:rPr>
        <w:t>ARTICLE 17.</w:t>
      </w:r>
      <w:r>
        <w:rPr>
          <w:rFonts w:ascii="Arial Bold" w:hAnsi="Arial Bold"/>
          <w:color w:val="000000"/>
          <w:w w:val="103"/>
        </w:rPr>
        <w:t xml:space="preserve"> </w:t>
      </w:r>
      <w:r>
        <w:rPr>
          <w:rFonts w:ascii="Times New Roman Bold" w:hAnsi="Times New Roman Bold"/>
          <w:color w:val="000000"/>
          <w:w w:val="103"/>
        </w:rPr>
        <w:t xml:space="preserve"> AFFECTED</w:t>
      </w:r>
      <w:r>
        <w:rPr>
          <w:rFonts w:ascii="Times New Roman Bold" w:hAnsi="Times New Roman Bold"/>
          <w:color w:val="000000"/>
          <w:w w:val="103"/>
        </w:rPr>
        <w:tab/>
        <w:t>TRANSMISSION</w:t>
      </w:r>
      <w:r>
        <w:rPr>
          <w:rFonts w:ascii="Times New Roman Bold" w:hAnsi="Times New Roman Bold"/>
          <w:color w:val="000000"/>
          <w:w w:val="103"/>
        </w:rPr>
        <w:tab/>
        <w:t>OWNER      NOTICES      OF</w:t>
      </w:r>
    </w:p>
    <w:p w:rsidR="00824EA2" w:rsidRDefault="0055330A">
      <w:pPr>
        <w:autoSpaceDE w:val="0"/>
        <w:autoSpaceDN w:val="0"/>
        <w:adjustRightInd w:val="0"/>
        <w:spacing w:before="1" w:line="257" w:lineRule="exact"/>
        <w:ind w:left="3060"/>
        <w:rPr>
          <w:rFonts w:ascii="Times New Roman Bold" w:hAnsi="Times New Roman Bold"/>
          <w:color w:val="000000"/>
          <w:spacing w:val="-3"/>
        </w:rPr>
      </w:pPr>
      <w:r>
        <w:rPr>
          <w:rFonts w:ascii="Times New Roman Bold" w:hAnsi="Times New Roman Bold"/>
          <w:color w:val="000000"/>
          <w:spacing w:val="-3"/>
        </w:rPr>
        <w:t xml:space="preserve">ENVIRONMENTAL RELEASES </w:t>
      </w:r>
    </w:p>
    <w:p w:rsidR="00824EA2" w:rsidRDefault="0055330A">
      <w:pPr>
        <w:autoSpaceDE w:val="0"/>
        <w:autoSpaceDN w:val="0"/>
        <w:adjustRightInd w:val="0"/>
        <w:spacing w:before="248" w:line="276" w:lineRule="exact"/>
        <w:ind w:left="2160"/>
        <w:rPr>
          <w:color w:val="000000"/>
          <w:spacing w:val="-2"/>
        </w:rPr>
      </w:pPr>
      <w:r>
        <w:rPr>
          <w:color w:val="000000"/>
          <w:spacing w:val="-2"/>
        </w:rPr>
        <w:t xml:space="preserve">An Affected Transmission Owner shall notify the other Parties, first orally and then in </w:t>
      </w:r>
    </w:p>
    <w:p w:rsidR="00824EA2" w:rsidRDefault="0055330A">
      <w:pPr>
        <w:autoSpaceDE w:val="0"/>
        <w:autoSpaceDN w:val="0"/>
        <w:adjustRightInd w:val="0"/>
        <w:spacing w:before="7" w:line="273" w:lineRule="exact"/>
        <w:ind w:left="1440" w:right="1297"/>
        <w:rPr>
          <w:color w:val="000000"/>
          <w:spacing w:val="-3"/>
        </w:rPr>
      </w:pPr>
      <w:r>
        <w:rPr>
          <w:color w:val="000000"/>
          <w:spacing w:val="-2"/>
        </w:rPr>
        <w:t>writing, of the rele</w:t>
      </w:r>
      <w:r>
        <w:rPr>
          <w:color w:val="000000"/>
          <w:spacing w:val="-2"/>
        </w:rPr>
        <w:t>ase of any Hazardous Substances, any asbestos or lead abatement activities, or any type of remediation activities related to the Common System Deliverability Upgrades, each of which may reasonably be expected to affect the other Parties.  The notifying Par</w:t>
      </w:r>
      <w:r>
        <w:rPr>
          <w:color w:val="000000"/>
          <w:spacing w:val="-2"/>
        </w:rPr>
        <w:t xml:space="preserve">ty shall:  (i) provide the notice as soon as practicable, provided such Party makes a good faith effort to </w:t>
      </w:r>
      <w:r>
        <w:rPr>
          <w:color w:val="000000"/>
          <w:spacing w:val="-2"/>
        </w:rPr>
        <w:br/>
        <w:t xml:space="preserve">provide the notice no later than twenty-four hours after such Party becomes aware of the </w:t>
      </w:r>
      <w:r>
        <w:rPr>
          <w:color w:val="000000"/>
          <w:spacing w:val="-2"/>
        </w:rPr>
        <w:br/>
        <w:t>occurrence; and (ii) promptly furnish to the other Parties</w:t>
      </w:r>
      <w:r>
        <w:rPr>
          <w:color w:val="000000"/>
          <w:spacing w:val="-2"/>
        </w:rPr>
        <w:t xml:space="preserve"> copies of any publicly available reports </w:t>
      </w:r>
      <w:r>
        <w:rPr>
          <w:color w:val="000000"/>
          <w:spacing w:val="-3"/>
        </w:rPr>
        <w:t xml:space="preserve">filed with any Governmental Authorities addressing such events. </w:t>
      </w:r>
    </w:p>
    <w:p w:rsidR="00824EA2" w:rsidRDefault="0055330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824EA2" w:rsidRDefault="0055330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Information Acquisition.</w:t>
      </w:r>
    </w:p>
    <w:p w:rsidR="00824EA2" w:rsidRDefault="0055330A">
      <w:pPr>
        <w:autoSpaceDE w:val="0"/>
        <w:autoSpaceDN w:val="0"/>
        <w:adjustRightInd w:val="0"/>
        <w:spacing w:before="232" w:line="276" w:lineRule="exact"/>
        <w:ind w:left="2160"/>
        <w:rPr>
          <w:color w:val="000000"/>
          <w:spacing w:val="-2"/>
        </w:rPr>
      </w:pPr>
      <w:r>
        <w:rPr>
          <w:color w:val="000000"/>
          <w:spacing w:val="-2"/>
        </w:rPr>
        <w:t xml:space="preserve">Each Affected Transmission Owner shall submit specific information regarding the </w:t>
      </w:r>
    </w:p>
    <w:p w:rsidR="00824EA2" w:rsidRDefault="0055330A">
      <w:pPr>
        <w:autoSpaceDE w:val="0"/>
        <w:autoSpaceDN w:val="0"/>
        <w:adjustRightInd w:val="0"/>
        <w:spacing w:before="18" w:line="260" w:lineRule="exact"/>
        <w:ind w:left="1440" w:right="1426"/>
        <w:jc w:val="both"/>
        <w:rPr>
          <w:color w:val="000000"/>
          <w:spacing w:val="-3"/>
        </w:rPr>
      </w:pPr>
      <w:r>
        <w:rPr>
          <w:color w:val="000000"/>
          <w:spacing w:val="-2"/>
        </w:rPr>
        <w:t xml:space="preserve">electrical characteristics of its respective facilities to the other Parties as described below and in </w:t>
      </w:r>
      <w:r>
        <w:rPr>
          <w:color w:val="000000"/>
          <w:spacing w:val="-3"/>
        </w:rPr>
        <w:t xml:space="preserve">accordance with Applicable Reliability Standards.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18.2 </w:t>
      </w:r>
      <w:r>
        <w:rPr>
          <w:rFonts w:ascii="Times New Roman Bold" w:hAnsi="Times New Roman Bold"/>
          <w:color w:val="000000"/>
          <w:spacing w:val="-3"/>
        </w:rPr>
        <w:tab/>
        <w:t xml:space="preserve">Information Submission by Affected Transmission Owners. </w:t>
      </w:r>
    </w:p>
    <w:p w:rsidR="00824EA2" w:rsidRDefault="0055330A">
      <w:pPr>
        <w:autoSpaceDE w:val="0"/>
        <w:autoSpaceDN w:val="0"/>
        <w:adjustRightInd w:val="0"/>
        <w:spacing w:before="244" w:line="276" w:lineRule="exact"/>
        <w:ind w:left="1440" w:right="1262" w:firstLine="720"/>
        <w:rPr>
          <w:color w:val="000000"/>
          <w:spacing w:val="-3"/>
        </w:rPr>
      </w:pPr>
      <w:r>
        <w:rPr>
          <w:color w:val="000000"/>
          <w:spacing w:val="-2"/>
        </w:rPr>
        <w:t xml:space="preserve">The initial information submission by an Affected Transmission Owner shall occur no </w:t>
      </w:r>
      <w:r>
        <w:rPr>
          <w:color w:val="000000"/>
          <w:spacing w:val="-2"/>
        </w:rPr>
        <w:br/>
        <w:t>later than the date(s) specified in the Milestones set forth in Appendix A to this Agreement.  On a monthly basis an Affected Transmission Owner shall provide Developers a</w:t>
      </w:r>
      <w:r>
        <w:rPr>
          <w:color w:val="000000"/>
          <w:spacing w:val="-2"/>
        </w:rPr>
        <w:t xml:space="preserve">nd NYISO a status report on the construction and installation of Common System Deliverability Upgrades, </w:t>
      </w:r>
      <w:r>
        <w:rPr>
          <w:color w:val="000000"/>
          <w:spacing w:val="-2"/>
        </w:rPr>
        <w:br/>
        <w:t>including, but not limited to, the following information:  (1) progress to date; (2) a description of the activities since the last report; (3) a descr</w:t>
      </w:r>
      <w:r>
        <w:rPr>
          <w:color w:val="000000"/>
          <w:spacing w:val="-2"/>
        </w:rPr>
        <w:t xml:space="preserve">iption of the action items for the next period; and (4) </w:t>
      </w:r>
      <w:r>
        <w:rPr>
          <w:color w:val="000000"/>
          <w:spacing w:val="-3"/>
        </w:rPr>
        <w:t xml:space="preserve">the delivery status of equipment ordered. </w:t>
      </w: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208" w:line="276" w:lineRule="exact"/>
        <w:ind w:left="6000"/>
        <w:rPr>
          <w:color w:val="000000"/>
          <w:spacing w:val="-3"/>
        </w:rPr>
      </w:pPr>
      <w:r>
        <w:rPr>
          <w:color w:val="000000"/>
          <w:spacing w:val="-3"/>
        </w:rPr>
        <w:t xml:space="preserve">28 </w:t>
      </w:r>
    </w:p>
    <w:p w:rsidR="00824EA2" w:rsidRDefault="00824EA2">
      <w:pPr>
        <w:autoSpaceDE w:val="0"/>
        <w:autoSpaceDN w:val="0"/>
        <w:adjustRightInd w:val="0"/>
        <w:rPr>
          <w:color w:val="000000"/>
          <w:spacing w:val="-3"/>
        </w:rPr>
        <w:sectPr w:rsidR="00824EA2">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34" w:name="Pg34"/>
      <w:bookmarkEnd w:id="34"/>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Information Supplementation.</w:t>
      </w:r>
    </w:p>
    <w:p w:rsidR="00824EA2" w:rsidRDefault="0055330A">
      <w:pPr>
        <w:autoSpaceDE w:val="0"/>
        <w:autoSpaceDN w:val="0"/>
        <w:adjustRightInd w:val="0"/>
        <w:spacing w:before="218" w:line="280" w:lineRule="exact"/>
        <w:ind w:left="1440" w:right="1983" w:firstLine="720"/>
        <w:rPr>
          <w:color w:val="000000"/>
          <w:spacing w:val="-3"/>
        </w:rPr>
      </w:pPr>
      <w:r>
        <w:rPr>
          <w:color w:val="000000"/>
          <w:spacing w:val="-2"/>
        </w:rPr>
        <w:t xml:space="preserve">Each Affected Transmission Owner shall supplement its information submissions </w:t>
      </w:r>
      <w:r>
        <w:rPr>
          <w:color w:val="000000"/>
          <w:spacing w:val="-2"/>
        </w:rPr>
        <w:t xml:space="preserve">described above in this Article 18 with any and all “as-built” information or “as-tested” performance information that differs from the initial submissions or, alternatively, written </w:t>
      </w:r>
      <w:r>
        <w:rPr>
          <w:color w:val="000000"/>
          <w:spacing w:val="-3"/>
        </w:rPr>
        <w:t xml:space="preserve">confirmation that no such differences exist.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w:t>
      </w:r>
      <w:r>
        <w:rPr>
          <w:rFonts w:ascii="Times New Roman Bold" w:hAnsi="Times New Roman Bold"/>
          <w:color w:val="000000"/>
          <w:spacing w:val="-2"/>
        </w:rPr>
        <w:t xml:space="preserve">CESS AND AUDIT RIGHTS </w:t>
      </w:r>
    </w:p>
    <w:p w:rsidR="00824EA2" w:rsidRDefault="0055330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Information Access.</w:t>
      </w:r>
    </w:p>
    <w:p w:rsidR="00824EA2" w:rsidRDefault="0055330A">
      <w:pPr>
        <w:autoSpaceDE w:val="0"/>
        <w:autoSpaceDN w:val="0"/>
        <w:adjustRightInd w:val="0"/>
        <w:spacing w:before="225" w:line="276" w:lineRule="exact"/>
        <w:ind w:left="2160"/>
        <w:rPr>
          <w:color w:val="000000"/>
          <w:spacing w:val="-2"/>
        </w:rPr>
      </w:pPr>
      <w:r>
        <w:rPr>
          <w:color w:val="000000"/>
          <w:spacing w:val="-2"/>
        </w:rPr>
        <w:t xml:space="preserve">Each Party (“Disclosing Party”) shall make available to another Party (“Requesting </w:t>
      </w:r>
    </w:p>
    <w:p w:rsidR="00824EA2" w:rsidRDefault="0055330A">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w:t>
      </w:r>
      <w:r>
        <w:rPr>
          <w:color w:val="000000"/>
          <w:spacing w:val="-2"/>
        </w:rPr>
        <w:t xml:space="preserve">: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such information for purp</w:t>
      </w:r>
      <w:r>
        <w:rPr>
          <w:color w:val="000000"/>
          <w:spacing w:val="-2"/>
        </w:rPr>
        <w:t xml:space="preserve">oses </w:t>
      </w:r>
      <w:r>
        <w:rPr>
          <w:color w:val="000000"/>
          <w:spacing w:val="-2"/>
        </w:rPr>
        <w:br/>
        <w:t xml:space="preserve">other than those set forth in this Article 19.1 of this Agreement and to enforce their rights under </w:t>
      </w:r>
      <w:r>
        <w:rPr>
          <w:color w:val="000000"/>
          <w:spacing w:val="-2"/>
        </w:rPr>
        <w:br/>
      </w:r>
      <w:r>
        <w:rPr>
          <w:color w:val="000000"/>
          <w:spacing w:val="-3"/>
        </w:rPr>
        <w:t xml:space="preserve">this Agreement. </w:t>
      </w:r>
    </w:p>
    <w:p w:rsidR="00824EA2" w:rsidRDefault="0055330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19.2</w:t>
      </w:r>
      <w:r>
        <w:rPr>
          <w:rFonts w:ascii="Times New Roman Bold" w:hAnsi="Times New Roman Bold"/>
          <w:color w:val="000000"/>
          <w:spacing w:val="-3"/>
        </w:rPr>
        <w:tab/>
        <w:t>Reporting of Non-Force Majeure Events.</w:t>
      </w:r>
    </w:p>
    <w:p w:rsidR="00824EA2" w:rsidRDefault="0055330A">
      <w:pPr>
        <w:autoSpaceDE w:val="0"/>
        <w:autoSpaceDN w:val="0"/>
        <w:adjustRightInd w:val="0"/>
        <w:spacing w:before="217"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19.3</w:t>
      </w:r>
      <w:r>
        <w:rPr>
          <w:rFonts w:ascii="Times New Roman Bold" w:hAnsi="Times New Roman Bold"/>
          <w:color w:val="000000"/>
          <w:spacing w:val="-3"/>
        </w:rPr>
        <w:tab/>
        <w:t>Audit Rights.</w:t>
      </w:r>
    </w:p>
    <w:p w:rsidR="00824EA2" w:rsidRDefault="0055330A">
      <w:pPr>
        <w:autoSpaceDE w:val="0"/>
        <w:autoSpaceDN w:val="0"/>
        <w:adjustRightInd w:val="0"/>
        <w:spacing w:before="234" w:line="275" w:lineRule="exact"/>
        <w:ind w:left="1440" w:right="1295" w:firstLine="720"/>
        <w:rPr>
          <w:color w:val="000000"/>
          <w:spacing w:val="-3"/>
        </w:rPr>
      </w:pPr>
      <w:r>
        <w:rPr>
          <w:color w:val="000000"/>
          <w:spacing w:val="-2"/>
        </w:rPr>
        <w:t>Subject to the requirements of co</w:t>
      </w:r>
      <w:r>
        <w:rPr>
          <w:color w:val="000000"/>
          <w:spacing w:val="-2"/>
        </w:rPr>
        <w:t xml:space="preserve">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and records pertaining to the other</w:t>
      </w:r>
      <w:r>
        <w:rPr>
          <w:color w:val="000000"/>
          <w:spacing w:val="-2"/>
        </w:rPr>
        <w:t xml:space="preserve">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audit authorized by this Article shall be performed at the offices</w:t>
      </w:r>
      <w:r>
        <w:rPr>
          <w:color w:val="000000"/>
          <w:spacing w:val="-2"/>
        </w:rPr>
        <w:t xml:space="preserve">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 shall keep such accounts and rec</w:t>
      </w:r>
      <w:r>
        <w:rPr>
          <w:color w:val="000000"/>
          <w:spacing w:val="-2"/>
        </w:rPr>
        <w:t xml:space="preserve">ords for a period equivalent to the audit rights periods </w:t>
      </w:r>
      <w:r>
        <w:rPr>
          <w:color w:val="000000"/>
          <w:spacing w:val="-2"/>
        </w:rPr>
        <w:br/>
      </w:r>
      <w:r>
        <w:rPr>
          <w:color w:val="000000"/>
          <w:spacing w:val="-3"/>
        </w:rPr>
        <w:t xml:space="preserve">described in Article 19.4 of this Agreement.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173" w:line="276" w:lineRule="exact"/>
        <w:ind w:left="6000"/>
        <w:rPr>
          <w:color w:val="000000"/>
          <w:spacing w:val="-3"/>
        </w:rPr>
      </w:pPr>
      <w:r>
        <w:rPr>
          <w:color w:val="000000"/>
          <w:spacing w:val="-3"/>
        </w:rPr>
        <w:t xml:space="preserve">29 </w:t>
      </w:r>
    </w:p>
    <w:p w:rsidR="00824EA2" w:rsidRDefault="00824EA2">
      <w:pPr>
        <w:autoSpaceDE w:val="0"/>
        <w:autoSpaceDN w:val="0"/>
        <w:adjustRightInd w:val="0"/>
        <w:rPr>
          <w:color w:val="000000"/>
          <w:spacing w:val="-3"/>
        </w:rPr>
        <w:sectPr w:rsidR="00824EA2">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69" type="#_x0000_t75" style="position:absolute;margin-left:108.45pt;margin-top:100.55pt;width:28.9pt;height:8.85pt;z-index:-251650048;mso-position-horizontal-relative:page;mso-position-vertical-relative:page" o:allowincell="f">
            <v:imagedata r:id="rId162" o:title=""/>
            <w10:wrap anchorx="page" anchory="page"/>
          </v:shape>
        </w:pict>
      </w:r>
      <w:r>
        <w:rPr>
          <w:color w:val="000000"/>
          <w:spacing w:val="-3"/>
        </w:rPr>
        <w:pict>
          <v:shape id="_x0000_s1070" type="#_x0000_t75" style="position:absolute;margin-left:109.1pt;margin-top:197.15pt;width:28.6pt;height:8.85pt;z-index:-251612160;mso-position-horizontal-relative:page;mso-position-vertical-relative:page" o:allowincell="f">
            <v:imagedata r:id="rId162" o:title=""/>
            <w10:wrap anchorx="page" anchory="page"/>
          </v:shape>
        </w:pict>
      </w:r>
      <w:bookmarkStart w:id="35" w:name="Pg35"/>
      <w:bookmarkEnd w:id="35"/>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19.5</w:t>
      </w:r>
      <w:r>
        <w:rPr>
          <w:rFonts w:ascii="Times New Roman Bold" w:hAnsi="Times New Roman Bold"/>
          <w:color w:val="000000"/>
          <w:spacing w:val="-3"/>
        </w:rPr>
        <w:tab/>
        <w:t>Audit Rights Periods.</w:t>
      </w:r>
    </w:p>
    <w:p w:rsidR="00824EA2" w:rsidRDefault="0055330A">
      <w:pPr>
        <w:autoSpaceDE w:val="0"/>
        <w:autoSpaceDN w:val="0"/>
        <w:adjustRightInd w:val="0"/>
        <w:spacing w:before="221"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824EA2" w:rsidRDefault="00824EA2">
      <w:pPr>
        <w:autoSpaceDE w:val="0"/>
        <w:autoSpaceDN w:val="0"/>
        <w:adjustRightInd w:val="0"/>
        <w:spacing w:line="273" w:lineRule="exact"/>
        <w:ind w:left="1440"/>
        <w:rPr>
          <w:rFonts w:ascii="Times New Roman Bold" w:hAnsi="Times New Roman Bold"/>
          <w:color w:val="000000"/>
          <w:spacing w:val="-3"/>
        </w:rPr>
      </w:pPr>
    </w:p>
    <w:p w:rsidR="00824EA2" w:rsidRDefault="0055330A">
      <w:pPr>
        <w:autoSpaceDE w:val="0"/>
        <w:autoSpaceDN w:val="0"/>
        <w:adjustRightInd w:val="0"/>
        <w:spacing w:before="14" w:line="273" w:lineRule="exact"/>
        <w:ind w:left="1440" w:right="1250" w:firstLine="720"/>
        <w:rPr>
          <w:color w:val="000000"/>
          <w:spacing w:val="-2"/>
        </w:rPr>
      </w:pPr>
      <w:r>
        <w:rPr>
          <w:color w:val="000000"/>
          <w:spacing w:val="-2"/>
        </w:rPr>
        <w:t>Accounts and records related to the design, engineering, procurement, and construction of the Common System Deliverability Upgrades shall be subject to audit for a period of twenty-four months following the issuance by a Developer or an Affected Transmissi</w:t>
      </w:r>
      <w:r>
        <w:rPr>
          <w:color w:val="000000"/>
          <w:spacing w:val="-2"/>
        </w:rPr>
        <w:t xml:space="preserve">on Owner, as </w:t>
      </w:r>
      <w:r>
        <w:rPr>
          <w:color w:val="000000"/>
          <w:spacing w:val="-2"/>
        </w:rPr>
        <w:br/>
        <w:t xml:space="preserve">applicable, of a final invoice in accordance with Article 7.1 of this Agreement. </w:t>
      </w:r>
    </w:p>
    <w:p w:rsidR="00824EA2" w:rsidRDefault="00824EA2">
      <w:pPr>
        <w:autoSpaceDE w:val="0"/>
        <w:autoSpaceDN w:val="0"/>
        <w:adjustRightInd w:val="0"/>
        <w:spacing w:line="276" w:lineRule="exact"/>
        <w:ind w:left="2880"/>
        <w:rPr>
          <w:color w:val="000000"/>
          <w:spacing w:val="-2"/>
        </w:rPr>
      </w:pPr>
    </w:p>
    <w:p w:rsidR="00824EA2" w:rsidRDefault="0055330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824EA2" w:rsidRDefault="0055330A">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19.4.1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824EA2" w:rsidRDefault="0055330A">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19.6</w:t>
      </w:r>
      <w:r>
        <w:rPr>
          <w:rFonts w:ascii="Times New Roman Bold" w:hAnsi="Times New Roman Bold"/>
          <w:color w:val="000000"/>
          <w:spacing w:val="-3"/>
        </w:rPr>
        <w:tab/>
        <w:t>Audit Results.</w:t>
      </w:r>
    </w:p>
    <w:p w:rsidR="00824EA2" w:rsidRDefault="0055330A">
      <w:pPr>
        <w:autoSpaceDE w:val="0"/>
        <w:autoSpaceDN w:val="0"/>
        <w:adjustRightInd w:val="0"/>
        <w:spacing w:before="222" w:line="280" w:lineRule="exact"/>
        <w:ind w:left="1440" w:right="1251"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824EA2" w:rsidRDefault="0055330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General.</w:t>
      </w:r>
    </w:p>
    <w:p w:rsidR="00824EA2" w:rsidRDefault="0055330A">
      <w:pPr>
        <w:autoSpaceDE w:val="0"/>
        <w:autoSpaceDN w:val="0"/>
        <w:adjustRightInd w:val="0"/>
        <w:spacing w:before="225" w:line="276" w:lineRule="exact"/>
        <w:ind w:left="2160"/>
        <w:rPr>
          <w:color w:val="000000"/>
          <w:spacing w:val="-2"/>
        </w:rPr>
      </w:pPr>
      <w:r>
        <w:rPr>
          <w:color w:val="000000"/>
          <w:spacing w:val="-2"/>
        </w:rPr>
        <w:t xml:space="preserve">Nothing in this Agreement shall prevent a Party from utilizing the services of any </w:t>
      </w:r>
    </w:p>
    <w:p w:rsidR="00824EA2" w:rsidRDefault="0055330A">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824EA2" w:rsidRDefault="0055330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Responsibility of Principal.</w:t>
      </w:r>
    </w:p>
    <w:p w:rsidR="00824EA2" w:rsidRDefault="0055330A">
      <w:pPr>
        <w:autoSpaceDE w:val="0"/>
        <w:autoSpaceDN w:val="0"/>
        <w:adjustRightInd w:val="0"/>
        <w:spacing w:before="231" w:line="274" w:lineRule="exact"/>
        <w:ind w:left="1440" w:right="1290" w:firstLine="720"/>
        <w:jc w:val="both"/>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omissions of any subcontractor the hiring Part</w:t>
      </w:r>
      <w:r>
        <w:rPr>
          <w:color w:val="000000"/>
          <w:spacing w:val="-2"/>
        </w:rPr>
        <w:t>y hires as if no subcontract had been made; provided, however, that in no event shall the NYISO or Affected Transmission Owners be liable for the actions or inactions of a Developer or its subcontractors with respect to obligations of the Developer under A</w:t>
      </w:r>
      <w:r>
        <w:rPr>
          <w:color w:val="000000"/>
          <w:spacing w:val="-2"/>
        </w:rPr>
        <w:t xml:space="preserve">rticle 3 of this Agreement.  Any applicable obligation imposed by this Agreement upon the hiring Party shall be equally binding upon, and shall be construed as having </w:t>
      </w:r>
      <w:r>
        <w:rPr>
          <w:color w:val="000000"/>
          <w:spacing w:val="-3"/>
        </w:rPr>
        <w:t xml:space="preserve">application to, any subcontractor of such Party.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185" w:line="276" w:lineRule="exact"/>
        <w:ind w:left="6000"/>
        <w:rPr>
          <w:color w:val="000000"/>
          <w:spacing w:val="-3"/>
        </w:rPr>
      </w:pPr>
      <w:r>
        <w:rPr>
          <w:color w:val="000000"/>
          <w:spacing w:val="-3"/>
        </w:rPr>
        <w:t xml:space="preserve">30 </w:t>
      </w:r>
    </w:p>
    <w:p w:rsidR="00824EA2" w:rsidRDefault="00824EA2">
      <w:pPr>
        <w:autoSpaceDE w:val="0"/>
        <w:autoSpaceDN w:val="0"/>
        <w:adjustRightInd w:val="0"/>
        <w:rPr>
          <w:color w:val="000000"/>
          <w:spacing w:val="-3"/>
        </w:rPr>
        <w:sectPr w:rsidR="00824EA2">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36" w:name="Pg36"/>
      <w:bookmarkEnd w:id="36"/>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No Limitation by Insurance.</w:t>
      </w:r>
    </w:p>
    <w:p w:rsidR="00824EA2" w:rsidRDefault="0055330A">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 xml:space="preserve">subcontractor’s insurance.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p>
    <w:p w:rsidR="00824EA2" w:rsidRDefault="0055330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Submission.</w:t>
      </w:r>
    </w:p>
    <w:p w:rsidR="00824EA2" w:rsidRDefault="0055330A">
      <w:pPr>
        <w:autoSpaceDE w:val="0"/>
        <w:autoSpaceDN w:val="0"/>
        <w:adjustRightInd w:val="0"/>
        <w:spacing w:before="217"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824EA2" w:rsidRDefault="0055330A">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21.2</w:t>
      </w:r>
      <w:r>
        <w:rPr>
          <w:rFonts w:ascii="Times New Roman Bold" w:hAnsi="Times New Roman Bold"/>
          <w:color w:val="000000"/>
          <w:spacing w:val="-3"/>
        </w:rPr>
        <w:tab/>
        <w:t>External Arbitration Procedures.</w:t>
      </w:r>
    </w:p>
    <w:p w:rsidR="00824EA2" w:rsidRDefault="0055330A">
      <w:pPr>
        <w:autoSpaceDE w:val="0"/>
        <w:autoSpaceDN w:val="0"/>
        <w:adjustRightInd w:val="0"/>
        <w:spacing w:before="222"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824EA2" w:rsidRDefault="0055330A">
      <w:pPr>
        <w:autoSpaceDE w:val="0"/>
        <w:autoSpaceDN w:val="0"/>
        <w:adjustRightInd w:val="0"/>
        <w:spacing w:before="5" w:line="275" w:lineRule="exact"/>
        <w:ind w:left="1440" w:right="1314"/>
        <w:rPr>
          <w:color w:val="000000"/>
          <w:spacing w:val="-3"/>
        </w:rPr>
      </w:pPr>
      <w:r>
        <w:rPr>
          <w:color w:val="000000"/>
          <w:spacing w:val="-2"/>
        </w:rPr>
        <w:t xml:space="preserve">(10) Calendar Days of the submission of the Dispute to arbitration, the Parties shall </w:t>
      </w:r>
      <w:r>
        <w:rPr>
          <w:color w:val="000000"/>
          <w:spacing w:val="-2"/>
          <w:sz w:val="23"/>
        </w:rPr>
        <w:t>invoke the assistance of the FERC’s Dispute Resolution Service to select an arbitrator.</w:t>
      </w:r>
      <w:r>
        <w:rPr>
          <w:color w:val="000000"/>
          <w:spacing w:val="-2"/>
        </w:rPr>
        <w:t xml:space="preserve">  In each case, the </w:t>
      </w:r>
      <w:r>
        <w:rPr>
          <w:color w:val="000000"/>
          <w:spacing w:val="-2"/>
        </w:rPr>
        <w:br/>
      </w:r>
      <w:r>
        <w:rPr>
          <w:color w:val="000000"/>
          <w:spacing w:val="-2"/>
        </w:rPr>
        <w:t xml:space="preserve">arbitrator shall be knowledgeable in electric utility matters, including electric transmission and bulk power issues, and shall not have any current or past substantial business or financial </w:t>
      </w:r>
      <w:r>
        <w:rPr>
          <w:color w:val="000000"/>
          <w:spacing w:val="-2"/>
        </w:rPr>
        <w:br/>
        <w:t>relationships with any party to the arbitration (except prior ar</w:t>
      </w:r>
      <w:r>
        <w:rPr>
          <w:color w:val="000000"/>
          <w:spacing w:val="-2"/>
        </w:rPr>
        <w:t xml:space="preserve">bitration).  The arbitrator shall </w:t>
      </w:r>
      <w:r>
        <w:rPr>
          <w:color w:val="000000"/>
          <w:spacing w:val="-2"/>
        </w:rPr>
        <w:br/>
        <w:t xml:space="preserve">provide each of the Parties an opportunity to be heard and, except as otherwise provided herein, shall conduct the arbitration in accordance with the Commercial Arbitration Rules of the </w:t>
      </w:r>
      <w:r>
        <w:rPr>
          <w:color w:val="000000"/>
          <w:spacing w:val="-2"/>
        </w:rPr>
        <w:br/>
        <w:t>American Arbitration Association (</w:t>
      </w:r>
      <w:r>
        <w:rPr>
          <w:color w:val="000000"/>
          <w:spacing w:val="-2"/>
        </w:rPr>
        <w:t xml:space="preserve">“Arbitration Rules”) and any applicable FERC regulations or RTO rules; provided, however, in the event of a conflict between the Arbitration Rules and the </w:t>
      </w:r>
      <w:r>
        <w:rPr>
          <w:color w:val="000000"/>
          <w:spacing w:val="-3"/>
        </w:rPr>
        <w:t xml:space="preserve">terms of this Article 21, the terms of this Article 21 shall prevail. </w:t>
      </w:r>
    </w:p>
    <w:p w:rsidR="00824EA2" w:rsidRDefault="0055330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Arbitration Decisions.</w:t>
      </w:r>
    </w:p>
    <w:p w:rsidR="00824EA2" w:rsidRDefault="0055330A">
      <w:pPr>
        <w:autoSpaceDE w:val="0"/>
        <w:autoSpaceDN w:val="0"/>
        <w:adjustRightInd w:val="0"/>
        <w:spacing w:before="217" w:line="276" w:lineRule="exact"/>
        <w:ind w:left="2160"/>
        <w:rPr>
          <w:color w:val="000000"/>
          <w:spacing w:val="-2"/>
        </w:rPr>
      </w:pPr>
      <w:r>
        <w:rPr>
          <w:color w:val="000000"/>
          <w:spacing w:val="-2"/>
        </w:rPr>
        <w:t>Un</w:t>
      </w:r>
      <w:r>
        <w:rPr>
          <w:color w:val="000000"/>
          <w:spacing w:val="-2"/>
        </w:rPr>
        <w:t xml:space="preserve">less otherwise agreed by the Parties, the arbitrator shall render a decision within ninety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(90) Calendar Days of appointment and shall notify the Parties in writing of such decision and </w:t>
      </w:r>
    </w:p>
    <w:p w:rsidR="00824EA2" w:rsidRDefault="0055330A">
      <w:pPr>
        <w:autoSpaceDE w:val="0"/>
        <w:autoSpaceDN w:val="0"/>
        <w:adjustRightInd w:val="0"/>
        <w:spacing w:before="4" w:line="276" w:lineRule="exact"/>
        <w:ind w:left="1440" w:right="1315"/>
        <w:rPr>
          <w:color w:val="000000"/>
          <w:spacing w:val="-2"/>
        </w:rPr>
      </w:pPr>
      <w:r>
        <w:rPr>
          <w:color w:val="000000"/>
          <w:spacing w:val="-2"/>
        </w:rPr>
        <w:t>the reasons therefor.  The arbitrator shall be authorized only to in</w:t>
      </w:r>
      <w:r>
        <w:rPr>
          <w:color w:val="000000"/>
          <w:spacing w:val="-2"/>
        </w:rPr>
        <w:t xml:space="preserve">terpret and apply the provisions </w:t>
      </w:r>
      <w:r>
        <w:rPr>
          <w:color w:val="000000"/>
          <w:spacing w:val="-2"/>
        </w:rPr>
        <w:br/>
        <w:t xml:space="preserve">of this Agreement and shall have no power to modify or change any provision of this Agreement </w:t>
      </w:r>
      <w:r>
        <w:rPr>
          <w:color w:val="000000"/>
          <w:spacing w:val="-2"/>
        </w:rPr>
        <w:br/>
        <w:t xml:space="preserve">in any manner.  The decision of the arbitrator shall be final and binding upon the Parties, and </w:t>
      </w:r>
      <w:r>
        <w:rPr>
          <w:color w:val="000000"/>
          <w:spacing w:val="-2"/>
        </w:rPr>
        <w:br/>
        <w:t>judgment on the award may be e</w:t>
      </w:r>
      <w:r>
        <w:rPr>
          <w:color w:val="000000"/>
          <w:spacing w:val="-2"/>
        </w:rPr>
        <w:t xml:space="preserve">ntered in any court having jurisdiction.  The decision of the </w:t>
      </w:r>
      <w:r>
        <w:rPr>
          <w:color w:val="000000"/>
          <w:spacing w:val="-2"/>
        </w:rPr>
        <w:br/>
        <w:t xml:space="preserve">arbitrator may be appealed solely on the grounds that the conduct of the arbitrator, or the </w:t>
      </w:r>
      <w:r>
        <w:rPr>
          <w:color w:val="000000"/>
          <w:spacing w:val="-2"/>
        </w:rPr>
        <w:br/>
        <w:t xml:space="preserve">decision itself, violated the standards set forth in the Federal Arbitration Act or the </w:t>
      </w:r>
      <w:r>
        <w:rPr>
          <w:color w:val="000000"/>
          <w:spacing w:val="-2"/>
        </w:rPr>
        <w:br/>
        <w:t>Administrat</w:t>
      </w:r>
      <w:r>
        <w:rPr>
          <w:color w:val="000000"/>
          <w:spacing w:val="-2"/>
        </w:rPr>
        <w:t xml:space="preserve">ive Dispute Resolution Act.  The final decision of the arbitrator must also be filed </w:t>
      </w:r>
    </w:p>
    <w:p w:rsidR="00824EA2" w:rsidRDefault="00824EA2">
      <w:pPr>
        <w:autoSpaceDE w:val="0"/>
        <w:autoSpaceDN w:val="0"/>
        <w:adjustRightInd w:val="0"/>
        <w:spacing w:line="276" w:lineRule="exact"/>
        <w:ind w:left="6000"/>
        <w:rPr>
          <w:color w:val="000000"/>
          <w:spacing w:val="-2"/>
        </w:rPr>
      </w:pP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172" w:line="276" w:lineRule="exact"/>
        <w:ind w:left="6000"/>
        <w:rPr>
          <w:color w:val="000000"/>
          <w:spacing w:val="-3"/>
        </w:rPr>
      </w:pPr>
      <w:r>
        <w:rPr>
          <w:color w:val="000000"/>
          <w:spacing w:val="-3"/>
        </w:rPr>
        <w:t xml:space="preserve">31 </w:t>
      </w:r>
    </w:p>
    <w:p w:rsidR="00824EA2" w:rsidRDefault="00824EA2">
      <w:pPr>
        <w:autoSpaceDE w:val="0"/>
        <w:autoSpaceDN w:val="0"/>
        <w:adjustRightInd w:val="0"/>
        <w:rPr>
          <w:color w:val="000000"/>
          <w:spacing w:val="-3"/>
        </w:rPr>
        <w:sectPr w:rsidR="00824EA2">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71" type="#_x0000_t75" style="position:absolute;margin-left:108pt;margin-top:338.15pt;width:29.35pt;height:8.85pt;z-index:-251596800;mso-position-horizontal-relative:page;mso-position-vertical-relative:page" o:allowincell="f">
            <v:imagedata r:id="rId92" o:title=""/>
            <w10:wrap anchorx="page" anchory="page"/>
          </v:shape>
        </w:pict>
      </w:r>
      <w:r>
        <w:rPr>
          <w:color w:val="000000"/>
          <w:spacing w:val="-3"/>
        </w:rPr>
        <w:pict>
          <v:shape id="_x0000_s1072" type="#_x0000_t75" style="position:absolute;margin-left:108pt;margin-top:462.35pt;width:29.75pt;height:8.85pt;z-index:-251579392;mso-position-horizontal-relative:page;mso-position-vertical-relative:page" o:allowincell="f">
            <v:imagedata r:id="rId92" o:title=""/>
            <w10:wrap anchorx="page" anchory="page"/>
          </v:shape>
        </w:pict>
      </w:r>
      <w:r>
        <w:rPr>
          <w:color w:val="000000"/>
          <w:spacing w:val="-3"/>
        </w:rPr>
        <w:pict>
          <v:shape id="_x0000_s1073" type="#_x0000_t75" style="position:absolute;margin-left:108pt;margin-top:586.55pt;width:29.6pt;height:8.85pt;z-index:-251540480;mso-position-horizontal-relative:page;mso-position-vertical-relative:page" o:allowincell="f">
            <v:imagedata r:id="rId92" o:title=""/>
            <w10:wrap anchorx="page" anchory="page"/>
          </v:shape>
        </w:pict>
      </w:r>
      <w:bookmarkStart w:id="37" w:name="Pg37"/>
      <w:bookmarkEnd w:id="37"/>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423"/>
        <w:jc w:val="both"/>
        <w:rPr>
          <w:color w:val="000000"/>
          <w:spacing w:val="-3"/>
        </w:rPr>
      </w:pPr>
      <w:r>
        <w:rPr>
          <w:color w:val="000000"/>
          <w:spacing w:val="-2"/>
        </w:rPr>
        <w:t xml:space="preserve">with FERC if it affects jurisdictional rates, terms and conditions of service, or Common System </w:t>
      </w:r>
      <w:r>
        <w:rPr>
          <w:color w:val="000000"/>
          <w:spacing w:val="-3"/>
        </w:rPr>
        <w:t xml:space="preserve">Deliverability Upgrades. </w:t>
      </w:r>
    </w:p>
    <w:p w:rsidR="00824EA2" w:rsidRDefault="0055330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21.4</w:t>
      </w:r>
      <w:r>
        <w:rPr>
          <w:rFonts w:ascii="Times New Roman Bold" w:hAnsi="Times New Roman Bold"/>
          <w:color w:val="000000"/>
          <w:spacing w:val="-3"/>
        </w:rPr>
        <w:tab/>
        <w:t>Costs.</w:t>
      </w:r>
    </w:p>
    <w:p w:rsidR="00824EA2" w:rsidRDefault="0055330A">
      <w:pPr>
        <w:autoSpaceDE w:val="0"/>
        <w:autoSpaceDN w:val="0"/>
        <w:adjustRightInd w:val="0"/>
        <w:spacing w:before="226" w:line="280" w:lineRule="exact"/>
        <w:ind w:left="1440" w:right="1511" w:firstLine="720"/>
        <w:jc w:val="both"/>
        <w:rPr>
          <w:color w:val="000000"/>
          <w:spacing w:val="-3"/>
        </w:rPr>
      </w:pPr>
      <w:r>
        <w:rPr>
          <w:color w:val="000000"/>
          <w:spacing w:val="-2"/>
        </w:rPr>
        <w:t xml:space="preserve">Each Party shall be responsible for its own costs incurred during the arbitration process </w:t>
      </w:r>
      <w:r>
        <w:rPr>
          <w:color w:val="000000"/>
          <w:spacing w:val="-3"/>
        </w:rPr>
        <w:t xml:space="preserve">and for its per capita share of the costs of the single arbitrator.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21.5</w:t>
      </w:r>
      <w:r>
        <w:rPr>
          <w:rFonts w:ascii="Times New Roman Bold" w:hAnsi="Times New Roman Bold"/>
          <w:color w:val="000000"/>
          <w:spacing w:val="-3"/>
        </w:rPr>
        <w:tab/>
        <w:t>Termination.</w:t>
      </w:r>
    </w:p>
    <w:p w:rsidR="00824EA2" w:rsidRDefault="0055330A">
      <w:pPr>
        <w:autoSpaceDE w:val="0"/>
        <w:autoSpaceDN w:val="0"/>
        <w:adjustRightInd w:val="0"/>
        <w:spacing w:before="221" w:line="276" w:lineRule="exact"/>
        <w:ind w:left="2160"/>
        <w:rPr>
          <w:color w:val="000000"/>
          <w:spacing w:val="-2"/>
        </w:rPr>
      </w:pPr>
      <w:r>
        <w:rPr>
          <w:color w:val="000000"/>
          <w:spacing w:val="-2"/>
        </w:rPr>
        <w:t>Notwithstanding the provisions of this Article 21, any Party may terminate this</w:t>
      </w:r>
      <w:r>
        <w:rPr>
          <w:color w:val="000000"/>
          <w:spacing w:val="-2"/>
        </w:rPr>
        <w:t xml:space="preserve"> </w:t>
      </w:r>
    </w:p>
    <w:p w:rsidR="00824EA2" w:rsidRDefault="0055330A">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824EA2" w:rsidRDefault="0055330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General.</w:t>
      </w:r>
    </w:p>
    <w:p w:rsidR="00824EA2" w:rsidRDefault="0055330A">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824EA2" w:rsidRDefault="00824EA2">
      <w:pPr>
        <w:autoSpaceDE w:val="0"/>
        <w:autoSpaceDN w:val="0"/>
        <w:adjustRightInd w:val="0"/>
        <w:spacing w:line="276" w:lineRule="exact"/>
        <w:ind w:left="3600"/>
        <w:rPr>
          <w:color w:val="000000"/>
          <w:spacing w:val="-2"/>
        </w:rPr>
      </w:pPr>
    </w:p>
    <w:p w:rsidR="00824EA2" w:rsidRDefault="0055330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824EA2" w:rsidRDefault="0055330A">
      <w:pPr>
        <w:autoSpaceDE w:val="0"/>
        <w:autoSpaceDN w:val="0"/>
        <w:adjustRightInd w:val="0"/>
        <w:spacing w:before="264" w:line="276" w:lineRule="exact"/>
        <w:ind w:left="1440" w:right="1383" w:firstLine="720"/>
        <w:rPr>
          <w:color w:val="000000"/>
          <w:spacing w:val="-2"/>
        </w:rPr>
      </w:pPr>
      <w:r>
        <w:rPr>
          <w:color w:val="000000"/>
          <w:spacing w:val="-2"/>
        </w:rPr>
        <w:t>Such Party is duly organized, validly existing and in good standing under the laws of the state in which it is organized, formed, or incorporated, as applicable; th</w:t>
      </w:r>
      <w:r>
        <w:rPr>
          <w:color w:val="000000"/>
          <w:spacing w:val="-2"/>
        </w:rPr>
        <w:t>at it is qualified to do business in the State of New York; and that it has the corporate power and authority to own its properties, to carry on its business as now being conducted and to enter into this Agreement and carry out the transactions contemplate</w:t>
      </w:r>
      <w:r>
        <w:rPr>
          <w:color w:val="000000"/>
          <w:spacing w:val="-2"/>
        </w:rPr>
        <w:t xml:space="preserve">d hereby and perform and carry out all covenants and obligations on its part to be performed under and pursuant to this Agreement. </w:t>
      </w:r>
    </w:p>
    <w:p w:rsidR="00824EA2" w:rsidRDefault="00824EA2">
      <w:pPr>
        <w:autoSpaceDE w:val="0"/>
        <w:autoSpaceDN w:val="0"/>
        <w:adjustRightInd w:val="0"/>
        <w:spacing w:line="276" w:lineRule="exact"/>
        <w:ind w:left="3600"/>
        <w:rPr>
          <w:color w:val="000000"/>
          <w:spacing w:val="-2"/>
        </w:rPr>
      </w:pPr>
    </w:p>
    <w:p w:rsidR="00824EA2" w:rsidRDefault="0055330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w:t>
      </w:r>
      <w:r>
        <w:rPr>
          <w:color w:val="000000"/>
          <w:spacing w:val="-2"/>
        </w:rPr>
        <w:t xml:space="preserve">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applicable bankruptcy, insolvenc</w:t>
      </w:r>
      <w:r>
        <w:rPr>
          <w:color w:val="000000"/>
          <w:spacing w:val="-2"/>
        </w:rPr>
        <w:t xml:space="preserve">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824EA2" w:rsidRDefault="0055330A">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824EA2" w:rsidRDefault="00824EA2">
      <w:pPr>
        <w:autoSpaceDE w:val="0"/>
        <w:autoSpaceDN w:val="0"/>
        <w:adjustRightInd w:val="0"/>
        <w:spacing w:line="273" w:lineRule="exact"/>
        <w:ind w:left="1440"/>
        <w:rPr>
          <w:rFonts w:ascii="Times New Roman Bold" w:hAnsi="Times New Roman Bold"/>
          <w:color w:val="000000"/>
          <w:spacing w:val="-3"/>
        </w:rPr>
      </w:pPr>
    </w:p>
    <w:p w:rsidR="00824EA2" w:rsidRDefault="0055330A">
      <w:pPr>
        <w:autoSpaceDE w:val="0"/>
        <w:autoSpaceDN w:val="0"/>
        <w:adjustRightInd w:val="0"/>
        <w:spacing w:before="14" w:line="27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145" w:line="276" w:lineRule="exact"/>
        <w:ind w:left="6000"/>
        <w:rPr>
          <w:color w:val="000000"/>
          <w:spacing w:val="-3"/>
        </w:rPr>
      </w:pPr>
      <w:r>
        <w:rPr>
          <w:color w:val="000000"/>
          <w:spacing w:val="-3"/>
        </w:rPr>
        <w:t xml:space="preserve">32 </w:t>
      </w:r>
    </w:p>
    <w:p w:rsidR="00824EA2" w:rsidRDefault="00824EA2">
      <w:pPr>
        <w:autoSpaceDE w:val="0"/>
        <w:autoSpaceDN w:val="0"/>
        <w:adjustRightInd w:val="0"/>
        <w:rPr>
          <w:color w:val="000000"/>
          <w:spacing w:val="-3"/>
        </w:rPr>
        <w:sectPr w:rsidR="00824EA2">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824EA2" w:rsidRDefault="0055330A">
      <w:pPr>
        <w:autoSpaceDE w:val="0"/>
        <w:autoSpaceDN w:val="0"/>
        <w:adjustRightInd w:val="0"/>
        <w:spacing w:line="240" w:lineRule="exact"/>
        <w:rPr>
          <w:color w:val="000000"/>
          <w:spacing w:val="-3"/>
        </w:rPr>
      </w:pPr>
      <w:r>
        <w:rPr>
          <w:color w:val="000000"/>
          <w:spacing w:val="-3"/>
        </w:rPr>
        <w:pict>
          <v:shape id="_x0000_s1074" type="#_x0000_t75" style="position:absolute;margin-left:108pt;margin-top:74.75pt;width:29.75pt;height:8.85pt;z-index:-251651072;mso-position-horizontal-relative:page;mso-position-vertical-relative:page" o:allowincell="f">
            <v:imagedata r:id="rId92" o:title=""/>
            <w10:wrap anchorx="page" anchory="page"/>
          </v:shape>
        </w:pict>
      </w:r>
      <w:bookmarkStart w:id="38" w:name="Pg38"/>
      <w:bookmarkEnd w:id="38"/>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3600"/>
        <w:rPr>
          <w:rFonts w:ascii="Times New Roman Bold" w:hAnsi="Times New Roman Bold"/>
          <w:color w:val="000000"/>
          <w:spacing w:val="-3"/>
        </w:rPr>
      </w:pPr>
    </w:p>
    <w:p w:rsidR="00824EA2" w:rsidRDefault="0055330A">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824EA2" w:rsidRDefault="0055330A">
      <w:pPr>
        <w:autoSpaceDE w:val="0"/>
        <w:autoSpaceDN w:val="0"/>
        <w:adjustRightInd w:val="0"/>
        <w:spacing w:before="265" w:line="275" w:lineRule="exact"/>
        <w:ind w:left="1440" w:right="1396"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824EA2" w:rsidRDefault="0055330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Binding Effect.</w:t>
      </w:r>
    </w:p>
    <w:p w:rsidR="00824EA2" w:rsidRDefault="0055330A">
      <w:pPr>
        <w:autoSpaceDE w:val="0"/>
        <w:autoSpaceDN w:val="0"/>
        <w:adjustRightInd w:val="0"/>
        <w:spacing w:before="247" w:line="26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824EA2" w:rsidRDefault="0055330A">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Conflicts.</w:t>
      </w:r>
    </w:p>
    <w:p w:rsidR="00824EA2" w:rsidRDefault="0055330A">
      <w:pPr>
        <w:autoSpaceDE w:val="0"/>
        <w:autoSpaceDN w:val="0"/>
        <w:adjustRightInd w:val="0"/>
        <w:spacing w:before="228" w:line="273" w:lineRule="exact"/>
        <w:ind w:left="1440" w:right="1611" w:firstLine="720"/>
        <w:rPr>
          <w:color w:val="000000"/>
          <w:spacing w:val="-3"/>
        </w:rPr>
      </w:pPr>
      <w:r>
        <w:rPr>
          <w:color w:val="000000"/>
          <w:spacing w:val="-2"/>
        </w:rPr>
        <w:t xml:space="preserve">If there is a discrepancy or conflict between or among the terms and conditions of this </w:t>
      </w:r>
      <w:r>
        <w:rPr>
          <w:color w:val="000000"/>
          <w:spacing w:val="-2"/>
        </w:rPr>
        <w:t xml:space="preserve">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824EA2" w:rsidRDefault="0055330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Rules of Interpretation.</w:t>
      </w:r>
    </w:p>
    <w:p w:rsidR="00824EA2" w:rsidRDefault="0055330A">
      <w:pPr>
        <w:autoSpaceDE w:val="0"/>
        <w:autoSpaceDN w:val="0"/>
        <w:adjustRightInd w:val="0"/>
        <w:spacing w:before="225" w:line="276" w:lineRule="exact"/>
        <w:ind w:left="2160"/>
        <w:rPr>
          <w:color w:val="000000"/>
          <w:spacing w:val="-2"/>
        </w:rPr>
      </w:pPr>
      <w:r>
        <w:rPr>
          <w:color w:val="000000"/>
          <w:spacing w:val="-2"/>
        </w:rPr>
        <w:t>This Agreement, un</w:t>
      </w:r>
      <w:r>
        <w:rPr>
          <w:color w:val="000000"/>
          <w:spacing w:val="-2"/>
        </w:rPr>
        <w:t xml:space="preserve">less a clear contrary intention appears, shall be construed and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824EA2" w:rsidRDefault="0055330A">
      <w:pPr>
        <w:autoSpaceDE w:val="0"/>
        <w:autoSpaceDN w:val="0"/>
        <w:adjustRightInd w:val="0"/>
        <w:spacing w:before="5" w:line="275" w:lineRule="exact"/>
        <w:ind w:left="1440" w:right="1256"/>
        <w:rPr>
          <w:color w:val="000000"/>
          <w:spacing w:val="-3"/>
        </w:rPr>
      </w:pPr>
      <w:r>
        <w:rPr>
          <w:color w:val="000000"/>
          <w:spacing w:val="-2"/>
        </w:rPr>
        <w:t>reference to any person includes such person’s successors and assigns but, in the case of a Par</w:t>
      </w:r>
      <w:r>
        <w:rPr>
          <w:color w:val="000000"/>
          <w:spacing w:val="-2"/>
        </w:rPr>
        <w:t xml:space="preserve">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w:t>
      </w:r>
      <w:r>
        <w:rPr>
          <w:color w:val="000000"/>
          <w:spacing w:val="-2"/>
        </w:rPr>
        <w:t xml:space="preserve">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Applicable Laws and Regulat</w:t>
      </w:r>
      <w:r>
        <w:rPr>
          <w:color w:val="000000"/>
          <w:spacing w:val="-2"/>
        </w:rPr>
        <w:t xml:space="preserve">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t>
      </w:r>
      <w:r>
        <w:rPr>
          <w:color w:val="000000"/>
          <w:spacing w:val="-2"/>
        </w:rPr>
        <w:t xml:space="preserve">wise, reference to any Article, Section or Appendix means such Article of this Agreement </w:t>
      </w:r>
      <w:r>
        <w:rPr>
          <w:color w:val="000000"/>
          <w:spacing w:val="-2"/>
        </w:rPr>
        <w:br/>
        <w:t xml:space="preserve">or such Appendix to this Agreement, as the case may be; (6) “hereunder”, “hereof’, “herein”, </w:t>
      </w:r>
      <w:r>
        <w:rPr>
          <w:color w:val="000000"/>
          <w:spacing w:val="-2"/>
        </w:rPr>
        <w:br/>
        <w:t xml:space="preserve">“hereto” and words of similar import shall be deemed references to this </w:t>
      </w:r>
      <w:r>
        <w:rPr>
          <w:color w:val="000000"/>
          <w:spacing w:val="-2"/>
        </w:rPr>
        <w:t xml:space="preserve">Agreement as a whole </w:t>
      </w:r>
      <w:r>
        <w:rPr>
          <w:color w:val="000000"/>
          <w:spacing w:val="-2"/>
        </w:rPr>
        <w:br/>
        <w:t xml:space="preserve">and not to any particular Article or other provision hereof or thereof; (7) “including” (and with </w:t>
      </w:r>
      <w:r>
        <w:rPr>
          <w:color w:val="000000"/>
          <w:spacing w:val="-2"/>
        </w:rPr>
        <w:br/>
        <w:t xml:space="preserve">correlative meaning “include”) means including without limiting the generality of any </w:t>
      </w:r>
      <w:r>
        <w:rPr>
          <w:color w:val="000000"/>
          <w:spacing w:val="-2"/>
        </w:rPr>
        <w:br/>
        <w:t>description preceding such term; and (8) relativ</w:t>
      </w:r>
      <w:r>
        <w:rPr>
          <w:color w:val="000000"/>
          <w:spacing w:val="-2"/>
        </w:rPr>
        <w:t xml:space="preserve">e to the determination of any period of time, </w:t>
      </w:r>
      <w:r>
        <w:rPr>
          <w:color w:val="000000"/>
          <w:spacing w:val="-2"/>
        </w:rPr>
        <w:br/>
        <w:t xml:space="preserve">“from” means “from and including”, “to” means “to but excluding” and “through” means </w:t>
      </w:r>
      <w:r>
        <w:rPr>
          <w:color w:val="000000"/>
          <w:spacing w:val="-2"/>
        </w:rPr>
        <w:br/>
      </w:r>
      <w:r>
        <w:rPr>
          <w:color w:val="000000"/>
          <w:spacing w:val="-3"/>
        </w:rPr>
        <w:t xml:space="preserve">“through and including”. </w:t>
      </w:r>
    </w:p>
    <w:p w:rsidR="00824EA2" w:rsidRDefault="0055330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23.4</w:t>
      </w:r>
      <w:r>
        <w:rPr>
          <w:rFonts w:ascii="Times New Roman Bold" w:hAnsi="Times New Roman Bold"/>
          <w:color w:val="000000"/>
          <w:spacing w:val="-3"/>
        </w:rPr>
        <w:tab/>
        <w:t>Compliance.</w:t>
      </w:r>
    </w:p>
    <w:p w:rsidR="00824EA2" w:rsidRDefault="0055330A">
      <w:pPr>
        <w:autoSpaceDE w:val="0"/>
        <w:autoSpaceDN w:val="0"/>
        <w:adjustRightInd w:val="0"/>
        <w:spacing w:before="225" w:line="276" w:lineRule="exact"/>
        <w:ind w:left="2160"/>
        <w:rPr>
          <w:color w:val="000000"/>
          <w:spacing w:val="-2"/>
        </w:rPr>
      </w:pPr>
      <w:r>
        <w:rPr>
          <w:color w:val="000000"/>
          <w:spacing w:val="-2"/>
        </w:rPr>
        <w:t>Each Party shall perform its obligations under this Agreement in accordance with</w:t>
      </w:r>
      <w:r>
        <w:rPr>
          <w:color w:val="000000"/>
          <w:spacing w:val="-2"/>
        </w:rPr>
        <w:t xml:space="preserve">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Applicable Laws and Regulations, Applicable Reliability Standards, the ISO OATT and Good </w:t>
      </w:r>
    </w:p>
    <w:p w:rsidR="00824EA2" w:rsidRDefault="00824EA2">
      <w:pPr>
        <w:autoSpaceDE w:val="0"/>
        <w:autoSpaceDN w:val="0"/>
        <w:adjustRightInd w:val="0"/>
        <w:spacing w:line="276" w:lineRule="exact"/>
        <w:ind w:left="6000"/>
        <w:rPr>
          <w:color w:val="000000"/>
          <w:spacing w:val="-2"/>
        </w:rPr>
      </w:pPr>
    </w:p>
    <w:p w:rsidR="00824EA2" w:rsidRDefault="0055330A">
      <w:pPr>
        <w:autoSpaceDE w:val="0"/>
        <w:autoSpaceDN w:val="0"/>
        <w:adjustRightInd w:val="0"/>
        <w:spacing w:before="208" w:line="276" w:lineRule="exact"/>
        <w:ind w:left="6000"/>
        <w:rPr>
          <w:color w:val="000000"/>
          <w:spacing w:val="-3"/>
        </w:rPr>
      </w:pPr>
      <w:r>
        <w:rPr>
          <w:color w:val="000000"/>
          <w:spacing w:val="-3"/>
        </w:rPr>
        <w:t xml:space="preserve">33 </w:t>
      </w:r>
    </w:p>
    <w:p w:rsidR="00824EA2" w:rsidRDefault="00824EA2">
      <w:pPr>
        <w:autoSpaceDE w:val="0"/>
        <w:autoSpaceDN w:val="0"/>
        <w:adjustRightInd w:val="0"/>
        <w:rPr>
          <w:color w:val="000000"/>
          <w:spacing w:val="-3"/>
        </w:rPr>
        <w:sectPr w:rsidR="00824EA2">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39" w:name="Pg39"/>
      <w:bookmarkEnd w:id="39"/>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248"/>
        <w:jc w:val="both"/>
        <w:rPr>
          <w:color w:val="000000"/>
          <w:spacing w:val="-3"/>
        </w:rPr>
      </w:pPr>
      <w:r>
        <w:rPr>
          <w:color w:val="000000"/>
          <w:spacing w:val="-2"/>
        </w:rPr>
        <w:t>Utility Practice.  To the extent a Party is required or prevented or limited in taking any action by such regulations and standards, such Party shall</w:t>
      </w:r>
      <w:r>
        <w:rPr>
          <w:color w:val="000000"/>
          <w:spacing w:val="-2"/>
        </w:rPr>
        <w:t xml:space="preserve"> not be deemed to 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w:t>
      </w:r>
      <w:r>
        <w:rPr>
          <w:color w:val="000000"/>
          <w:spacing w:val="-3"/>
        </w:rPr>
        <w:t xml:space="preserve"> under the circumstances.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23.5</w:t>
      </w:r>
      <w:r>
        <w:rPr>
          <w:rFonts w:ascii="Times New Roman Bold" w:hAnsi="Times New Roman Bold"/>
          <w:color w:val="000000"/>
          <w:spacing w:val="-3"/>
        </w:rPr>
        <w:tab/>
        <w:t>Joint and Several Obligations.</w:t>
      </w:r>
    </w:p>
    <w:p w:rsidR="00824EA2" w:rsidRDefault="0055330A">
      <w:pPr>
        <w:autoSpaceDE w:val="0"/>
        <w:autoSpaceDN w:val="0"/>
        <w:adjustRightInd w:val="0"/>
        <w:spacing w:before="218" w:line="280" w:lineRule="exact"/>
        <w:ind w:left="1440" w:right="1571" w:firstLine="720"/>
        <w:jc w:val="both"/>
        <w:rPr>
          <w:color w:val="000000"/>
          <w:spacing w:val="-2"/>
        </w:rPr>
      </w:pPr>
      <w:r>
        <w:rPr>
          <w:color w:val="000000"/>
          <w:spacing w:val="-2"/>
        </w:rPr>
        <w:t xml:space="preserve">Except as otherwise stated herein, the obligations of NYISO, each Developer and each Affected Transmission Owner are several, and are neither joint nor joint and several.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23.6</w:t>
      </w:r>
      <w:r>
        <w:rPr>
          <w:rFonts w:ascii="Times New Roman Bold" w:hAnsi="Times New Roman Bold"/>
          <w:color w:val="000000"/>
          <w:spacing w:val="-3"/>
        </w:rPr>
        <w:tab/>
        <w:t xml:space="preserve">Entire </w:t>
      </w:r>
      <w:r>
        <w:rPr>
          <w:rFonts w:ascii="Times New Roman Bold" w:hAnsi="Times New Roman Bold"/>
          <w:color w:val="000000"/>
          <w:spacing w:val="-3"/>
        </w:rPr>
        <w:t>Agreement.</w:t>
      </w:r>
    </w:p>
    <w:p w:rsidR="00824EA2" w:rsidRDefault="0055330A">
      <w:pPr>
        <w:autoSpaceDE w:val="0"/>
        <w:autoSpaceDN w:val="0"/>
        <w:adjustRightInd w:val="0"/>
        <w:spacing w:before="233" w:line="276" w:lineRule="exact"/>
        <w:ind w:left="1440" w:right="1276"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w:t>
      </w:r>
      <w:r>
        <w:rPr>
          <w:color w:val="000000"/>
          <w:spacing w:val="-2"/>
        </w:rPr>
        <w:t xml:space="preserve">,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w:t>
      </w:r>
      <w:r>
        <w:rPr>
          <w:color w:val="000000"/>
          <w:spacing w:val="-2"/>
        </w:rPr>
        <w:t xml:space="preserve">s compliance with its obligations under this Agreement.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23.7</w:t>
      </w:r>
      <w:r>
        <w:rPr>
          <w:rFonts w:ascii="Times New Roman Bold" w:hAnsi="Times New Roman Bold"/>
          <w:color w:val="000000"/>
          <w:spacing w:val="-3"/>
        </w:rPr>
        <w:tab/>
        <w:t>No Third Party Beneficiaries.</w:t>
      </w:r>
    </w:p>
    <w:p w:rsidR="00824EA2" w:rsidRDefault="0055330A">
      <w:pPr>
        <w:autoSpaceDE w:val="0"/>
        <w:autoSpaceDN w:val="0"/>
        <w:adjustRightInd w:val="0"/>
        <w:spacing w:before="218" w:line="280"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w:t>
      </w:r>
      <w:r>
        <w:rPr>
          <w:color w:val="000000"/>
          <w:spacing w:val="-2"/>
        </w:rPr>
        <w:t xml:space="preserve"> or entities other than the Parties, and the obligations herein assumed are solely for the use and benefit of the Parties, their </w:t>
      </w:r>
      <w:r>
        <w:rPr>
          <w:color w:val="000000"/>
          <w:spacing w:val="-3"/>
        </w:rPr>
        <w:t xml:space="preserve">successors in interest and permitted their assigns. </w:t>
      </w:r>
    </w:p>
    <w:p w:rsidR="00824EA2" w:rsidRDefault="0055330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23.8</w:t>
      </w:r>
      <w:r>
        <w:rPr>
          <w:rFonts w:ascii="Times New Roman Bold" w:hAnsi="Times New Roman Bold"/>
          <w:color w:val="000000"/>
          <w:spacing w:val="-3"/>
        </w:rPr>
        <w:tab/>
        <w:t>Waiver.</w:t>
      </w:r>
    </w:p>
    <w:p w:rsidR="00824EA2" w:rsidRDefault="0055330A">
      <w:pPr>
        <w:autoSpaceDE w:val="0"/>
        <w:autoSpaceDN w:val="0"/>
        <w:adjustRightInd w:val="0"/>
        <w:spacing w:before="221" w:line="276" w:lineRule="exact"/>
        <w:ind w:left="2160"/>
        <w:rPr>
          <w:color w:val="000000"/>
          <w:spacing w:val="-2"/>
        </w:rPr>
      </w:pPr>
      <w:r>
        <w:rPr>
          <w:color w:val="000000"/>
          <w:spacing w:val="-2"/>
        </w:rPr>
        <w:t>The failure of a Party to this Agreement to insist, on any oc</w:t>
      </w:r>
      <w:r>
        <w:rPr>
          <w:color w:val="000000"/>
          <w:spacing w:val="-2"/>
        </w:rPr>
        <w:t xml:space="preserve">casion, upon strict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824EA2" w:rsidRDefault="0055330A">
      <w:pPr>
        <w:autoSpaceDE w:val="0"/>
        <w:autoSpaceDN w:val="0"/>
        <w:adjustRightInd w:val="0"/>
        <w:spacing w:before="7" w:line="273"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w:t>
      </w:r>
      <w:r>
        <w:rPr>
          <w:color w:val="000000"/>
          <w:spacing w:val="-2"/>
        </w:rPr>
        <w:t xml:space="preserve">all not be deemed a continuing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824EA2" w:rsidRDefault="0055330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23.9</w:t>
      </w:r>
      <w:r>
        <w:rPr>
          <w:rFonts w:ascii="Times New Roman Bold" w:hAnsi="Times New Roman Bold"/>
          <w:color w:val="000000"/>
          <w:spacing w:val="-3"/>
        </w:rPr>
        <w:tab/>
        <w:t>Headings.</w:t>
      </w:r>
    </w:p>
    <w:p w:rsidR="00824EA2" w:rsidRDefault="0055330A">
      <w:pPr>
        <w:autoSpaceDE w:val="0"/>
        <w:autoSpaceDN w:val="0"/>
        <w:adjustRightInd w:val="0"/>
        <w:spacing w:before="234" w:line="27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824EA2" w:rsidRDefault="0055330A">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23.10</w:t>
      </w:r>
      <w:r>
        <w:rPr>
          <w:rFonts w:ascii="Times New Roman Bold" w:hAnsi="Times New Roman Bold"/>
          <w:color w:val="000000"/>
          <w:spacing w:val="-3"/>
        </w:rPr>
        <w:tab/>
        <w:t>Multiple Counterparts.</w:t>
      </w:r>
    </w:p>
    <w:p w:rsidR="00824EA2" w:rsidRDefault="0055330A">
      <w:pPr>
        <w:autoSpaceDE w:val="0"/>
        <w:autoSpaceDN w:val="0"/>
        <w:adjustRightInd w:val="0"/>
        <w:spacing w:before="222"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40" w:line="276" w:lineRule="exact"/>
        <w:ind w:left="6000"/>
        <w:rPr>
          <w:color w:val="000000"/>
          <w:spacing w:val="-3"/>
        </w:rPr>
      </w:pPr>
      <w:r>
        <w:rPr>
          <w:color w:val="000000"/>
          <w:spacing w:val="-3"/>
        </w:rPr>
        <w:t xml:space="preserve">34 </w:t>
      </w:r>
    </w:p>
    <w:p w:rsidR="00824EA2" w:rsidRDefault="00824EA2">
      <w:pPr>
        <w:autoSpaceDE w:val="0"/>
        <w:autoSpaceDN w:val="0"/>
        <w:adjustRightInd w:val="0"/>
        <w:rPr>
          <w:color w:val="000000"/>
          <w:spacing w:val="-3"/>
        </w:rPr>
        <w:sectPr w:rsidR="00824EA2">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40" w:name="Pg40"/>
      <w:bookmarkEnd w:id="40"/>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Amendment.</w:t>
      </w:r>
    </w:p>
    <w:p w:rsidR="00824EA2" w:rsidRDefault="0055330A">
      <w:pPr>
        <w:autoSpaceDE w:val="0"/>
        <w:autoSpaceDN w:val="0"/>
        <w:adjustRightInd w:val="0"/>
        <w:spacing w:before="218" w:line="280" w:lineRule="exact"/>
        <w:ind w:left="1440" w:right="1655"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824EA2" w:rsidRDefault="0055330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23.12</w:t>
      </w:r>
      <w:r>
        <w:rPr>
          <w:rFonts w:ascii="Times New Roman Bold" w:hAnsi="Times New Roman Bold"/>
          <w:color w:val="000000"/>
          <w:spacing w:val="-3"/>
        </w:rPr>
        <w:tab/>
        <w:t>Modification by the Parties.</w:t>
      </w:r>
    </w:p>
    <w:p w:rsidR="00824EA2" w:rsidRDefault="0055330A">
      <w:pPr>
        <w:autoSpaceDE w:val="0"/>
        <w:autoSpaceDN w:val="0"/>
        <w:adjustRightInd w:val="0"/>
        <w:spacing w:before="238" w:line="27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w:t>
      </w:r>
      <w:r>
        <w:rPr>
          <w:color w:val="000000"/>
          <w:spacing w:val="-2"/>
        </w:rPr>
        <w:t xml:space="preserve">ive and a part of this Agreement upon satisfaction of all Applicable Laws and Regulations. </w:t>
      </w:r>
    </w:p>
    <w:p w:rsidR="00824EA2" w:rsidRDefault="0055330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23.13</w:t>
      </w:r>
      <w:r>
        <w:rPr>
          <w:rFonts w:ascii="Times New Roman Bold" w:hAnsi="Times New Roman Bold"/>
          <w:color w:val="000000"/>
          <w:spacing w:val="-3"/>
        </w:rPr>
        <w:tab/>
        <w:t>Reservation of Rights.</w:t>
      </w:r>
    </w:p>
    <w:p w:rsidR="00824EA2" w:rsidRDefault="0055330A">
      <w:pPr>
        <w:autoSpaceDE w:val="0"/>
        <w:autoSpaceDN w:val="0"/>
        <w:adjustRightInd w:val="0"/>
        <w:spacing w:before="229" w:line="276" w:lineRule="exact"/>
        <w:ind w:left="2160"/>
        <w:rPr>
          <w:color w:val="000000"/>
          <w:spacing w:val="-2"/>
        </w:rPr>
      </w:pPr>
      <w:r>
        <w:rPr>
          <w:color w:val="000000"/>
          <w:spacing w:val="-2"/>
        </w:rPr>
        <w:t xml:space="preserve">NYISO and each of the Affected Transmission Owners shall have the right to make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unilateral filings with FERC to modify this Agreement with respect to any rates, terms and </w:t>
      </w:r>
    </w:p>
    <w:p w:rsidR="00824EA2" w:rsidRDefault="0055330A">
      <w:pPr>
        <w:autoSpaceDE w:val="0"/>
        <w:autoSpaceDN w:val="0"/>
        <w:adjustRightInd w:val="0"/>
        <w:spacing w:line="277" w:lineRule="exact"/>
        <w:ind w:left="1440" w:right="1297"/>
        <w:rPr>
          <w:color w:val="000000"/>
          <w:spacing w:val="-3"/>
        </w:rPr>
      </w:pPr>
      <w:r>
        <w:rPr>
          <w:color w:val="000000"/>
          <w:spacing w:val="-2"/>
        </w:rPr>
        <w:t xml:space="preserve">conditions, charges, classifications of service, rule or regulation under section 205 or any other </w:t>
      </w:r>
      <w:r>
        <w:rPr>
          <w:color w:val="000000"/>
          <w:spacing w:val="-2"/>
        </w:rPr>
        <w:br/>
        <w:t>applicable provision of the Federal Power Act and FERC’s rules a</w:t>
      </w:r>
      <w:r>
        <w:rPr>
          <w:color w:val="000000"/>
          <w:spacing w:val="-2"/>
        </w:rPr>
        <w:t xml:space="preserve">nd regulations thereunder, and </w:t>
      </w:r>
      <w:r>
        <w:rPr>
          <w:color w:val="000000"/>
          <w:spacing w:val="-2"/>
        </w:rPr>
        <w:br/>
        <w:t xml:space="preserve">each of the Developers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and FERC’s rules and regulations</w:t>
      </w:r>
      <w:r>
        <w:rPr>
          <w:color w:val="000000"/>
          <w:spacing w:val="-2"/>
        </w:rPr>
        <w:t xml:space="preserve"> thereunder;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in which such modifications may be considered.  Nothing in this Agreement shall limit the rights</w:t>
      </w:r>
      <w:r>
        <w:rPr>
          <w:color w:val="000000"/>
          <w:spacing w:val="-2"/>
        </w:rPr>
        <w:t xml:space="preserve"> </w:t>
      </w:r>
      <w:r>
        <w:rPr>
          <w:color w:val="000000"/>
          <w:spacing w:val="-2"/>
        </w:rPr>
        <w:br/>
        <w:t xml:space="preserve">of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824EA2" w:rsidRDefault="0055330A">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23.14</w:t>
      </w:r>
      <w:r>
        <w:rPr>
          <w:rFonts w:ascii="Times New Roman Bold" w:hAnsi="Times New Roman Bold"/>
          <w:color w:val="000000"/>
          <w:spacing w:val="-3"/>
        </w:rPr>
        <w:tab/>
        <w:t>No Partnership.</w:t>
      </w:r>
    </w:p>
    <w:p w:rsidR="00824EA2" w:rsidRDefault="0055330A">
      <w:pPr>
        <w:autoSpaceDE w:val="0"/>
        <w:autoSpaceDN w:val="0"/>
        <w:adjustRightInd w:val="0"/>
        <w:spacing w:before="221" w:line="276" w:lineRule="exact"/>
        <w:ind w:left="2160"/>
        <w:rPr>
          <w:color w:val="000000"/>
          <w:spacing w:val="-2"/>
        </w:rPr>
      </w:pPr>
      <w:r>
        <w:rPr>
          <w:color w:val="000000"/>
          <w:spacing w:val="-2"/>
        </w:rPr>
        <w:t>This Agreement shall not</w:t>
      </w:r>
      <w:r>
        <w:rPr>
          <w:color w:val="000000"/>
          <w:spacing w:val="-2"/>
        </w:rPr>
        <w:t xml:space="preserve"> be interpreted or construed to create an association, joint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824EA2" w:rsidRDefault="0055330A">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824EA2" w:rsidRDefault="0055330A">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23.15</w:t>
      </w:r>
      <w:r>
        <w:rPr>
          <w:rFonts w:ascii="Times New Roman Bold" w:hAnsi="Times New Roman Bold"/>
          <w:color w:val="000000"/>
          <w:spacing w:val="-3"/>
        </w:rPr>
        <w:tab/>
        <w:t>Other Transmission Rights.</w:t>
      </w:r>
    </w:p>
    <w:p w:rsidR="00824EA2" w:rsidRDefault="0055330A">
      <w:pPr>
        <w:autoSpaceDE w:val="0"/>
        <w:autoSpaceDN w:val="0"/>
        <w:adjustRightInd w:val="0"/>
        <w:spacing w:before="225" w:line="276" w:lineRule="exact"/>
        <w:ind w:left="1440" w:right="1263"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Developers shall be entitled to, now or </w:t>
      </w:r>
      <w:r>
        <w:rPr>
          <w:color w:val="000000"/>
          <w:spacing w:val="-2"/>
        </w:rPr>
        <w:br/>
        <w:t>in the future under</w:t>
      </w:r>
      <w:r>
        <w:rPr>
          <w:color w:val="000000"/>
          <w:spacing w:val="-2"/>
        </w:rPr>
        <w:t xml:space="preserve"> any other agreement or tariff as a result of, or otherwise associated with, the </w:t>
      </w:r>
      <w:r>
        <w:rPr>
          <w:color w:val="000000"/>
          <w:spacing w:val="-2"/>
        </w:rPr>
        <w:br/>
        <w:t xml:space="preserve">incremental transmission capacity, if any, created by these Common System Deliverability </w:t>
      </w:r>
      <w:r>
        <w:rPr>
          <w:color w:val="000000"/>
          <w:spacing w:val="-2"/>
        </w:rPr>
        <w:br/>
        <w:t>Upgrades, in the configuration described in and as operated in accordance with Appen</w:t>
      </w:r>
      <w:r>
        <w:rPr>
          <w:color w:val="000000"/>
          <w:spacing w:val="-2"/>
        </w:rPr>
        <w:t xml:space="preserve">dix A of </w:t>
      </w:r>
      <w:r>
        <w:rPr>
          <w:color w:val="000000"/>
          <w:spacing w:val="-2"/>
        </w:rPr>
        <w:br/>
      </w:r>
      <w:r>
        <w:rPr>
          <w:color w:val="000000"/>
          <w:spacing w:val="-3"/>
        </w:rPr>
        <w:t xml:space="preserve">this Agreement. </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208" w:line="276" w:lineRule="exact"/>
        <w:ind w:left="6000"/>
        <w:rPr>
          <w:color w:val="000000"/>
          <w:spacing w:val="-3"/>
        </w:rPr>
      </w:pPr>
      <w:r>
        <w:rPr>
          <w:color w:val="000000"/>
          <w:spacing w:val="-3"/>
        </w:rPr>
        <w:t xml:space="preserve">35 </w:t>
      </w:r>
    </w:p>
    <w:p w:rsidR="00824EA2" w:rsidRDefault="00824EA2">
      <w:pPr>
        <w:autoSpaceDE w:val="0"/>
        <w:autoSpaceDN w:val="0"/>
        <w:adjustRightInd w:val="0"/>
        <w:rPr>
          <w:color w:val="000000"/>
          <w:spacing w:val="-3"/>
        </w:rPr>
        <w:sectPr w:rsidR="00824EA2">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824EA2" w:rsidRDefault="0055330A">
      <w:pPr>
        <w:autoSpaceDE w:val="0"/>
        <w:autoSpaceDN w:val="0"/>
        <w:adjustRightInd w:val="0"/>
        <w:rPr>
          <w:color w:val="000000"/>
          <w:spacing w:val="-3"/>
        </w:rPr>
      </w:pPr>
      <w:r>
        <w:rPr>
          <w:color w:val="000000"/>
          <w:spacing w:val="-3"/>
        </w:rPr>
        <w:pict>
          <v:shape id="_x0000_s1075" type="#_x0000_t75" style="position:absolute;margin-left:0;margin-top:0;width:544pt;height:704pt;z-index:-251655168;mso-position-horizontal-relative:page;mso-position-vertical-relative:page" o:allowincell="f">
            <v:imagedata r:id="rId257" o:title=""/>
            <w10:wrap anchorx="page" anchory="page"/>
          </v:shape>
        </w:pict>
      </w:r>
    </w:p>
    <w:p w:rsidR="00824EA2" w:rsidRDefault="00824EA2">
      <w:pPr>
        <w:autoSpaceDE w:val="0"/>
        <w:autoSpaceDN w:val="0"/>
        <w:adjustRightInd w:val="0"/>
        <w:rPr>
          <w:color w:val="000000"/>
          <w:spacing w:val="-3"/>
        </w:rPr>
        <w:sectPr w:rsidR="00824EA2">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824EA2" w:rsidRDefault="0055330A">
      <w:pPr>
        <w:autoSpaceDE w:val="0"/>
        <w:autoSpaceDN w:val="0"/>
        <w:adjustRightInd w:val="0"/>
        <w:rPr>
          <w:color w:val="000000"/>
          <w:spacing w:val="-3"/>
        </w:rPr>
      </w:pPr>
      <w:r>
        <w:rPr>
          <w:color w:val="000000"/>
          <w:spacing w:val="-3"/>
        </w:rPr>
        <w:pict>
          <v:shape id="_x0000_s1076" type="#_x0000_t75" style="position:absolute;margin-left:0;margin-top:.05pt;width:611.95pt;height:788pt;z-index:-251658240;mso-position-horizontal-relative:page;mso-position-vertical-relative:page" o:allowincell="f">
            <v:imagedata r:id="rId264" o:title=""/>
            <w10:wrap anchorx="page" anchory="page"/>
          </v:shape>
        </w:pict>
      </w:r>
    </w:p>
    <w:p w:rsidR="00824EA2" w:rsidRDefault="00824EA2">
      <w:pPr>
        <w:autoSpaceDE w:val="0"/>
        <w:autoSpaceDN w:val="0"/>
        <w:adjustRightInd w:val="0"/>
        <w:rPr>
          <w:color w:val="000000"/>
          <w:spacing w:val="-3"/>
        </w:rPr>
        <w:sectPr w:rsidR="00824EA2">
          <w:headerReference w:type="even" r:id="rId265"/>
          <w:headerReference w:type="default" r:id="rId266"/>
          <w:footerReference w:type="even" r:id="rId267"/>
          <w:footerReference w:type="default" r:id="rId268"/>
          <w:headerReference w:type="first" r:id="rId269"/>
          <w:footerReference w:type="first" r:id="rId270"/>
          <w:pgSz w:w="12240" w:h="15760"/>
          <w:pgMar w:top="0" w:right="0" w:bottom="0" w:left="0" w:header="720" w:footer="720" w:gutter="0"/>
          <w:cols w:space="720"/>
        </w:sectPr>
      </w:pPr>
    </w:p>
    <w:p w:rsidR="00824EA2" w:rsidRDefault="0055330A">
      <w:pPr>
        <w:autoSpaceDE w:val="0"/>
        <w:autoSpaceDN w:val="0"/>
        <w:adjustRightInd w:val="0"/>
        <w:rPr>
          <w:color w:val="000000"/>
          <w:spacing w:val="-3"/>
        </w:rPr>
      </w:pPr>
      <w:r>
        <w:rPr>
          <w:color w:val="000000"/>
          <w:spacing w:val="-3"/>
        </w:rPr>
        <w:pict>
          <v:shape id="_x0000_s1077" type="#_x0000_t75" style="position:absolute;margin-left:0;margin-top:0;width:544pt;height:704pt;z-index:-251657216;mso-position-horizontal-relative:page;mso-position-vertical-relative:page" o:allowincell="f">
            <v:imagedata r:id="rId271" o:title=""/>
            <w10:wrap anchorx="page" anchory="page"/>
          </v:shape>
        </w:pict>
      </w:r>
    </w:p>
    <w:p w:rsidR="00824EA2" w:rsidRDefault="00824EA2">
      <w:pPr>
        <w:autoSpaceDE w:val="0"/>
        <w:autoSpaceDN w:val="0"/>
        <w:adjustRightInd w:val="0"/>
        <w:rPr>
          <w:color w:val="000000"/>
          <w:spacing w:val="-3"/>
        </w:rPr>
        <w:sectPr w:rsidR="00824EA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824EA2" w:rsidRDefault="00824EA2">
      <w:pPr>
        <w:autoSpaceDE w:val="0"/>
        <w:autoSpaceDN w:val="0"/>
        <w:adjustRightInd w:val="0"/>
        <w:rPr>
          <w:color w:val="000000"/>
          <w:spacing w:val="-3"/>
        </w:rPr>
      </w:pPr>
      <w:bookmarkStart w:id="41" w:name="Pg44"/>
      <w:bookmarkEnd w:id="41"/>
    </w:p>
    <w:p w:rsidR="00824EA2" w:rsidRDefault="00824EA2">
      <w:pPr>
        <w:autoSpaceDE w:val="0"/>
        <w:autoSpaceDN w:val="0"/>
        <w:adjustRightInd w:val="0"/>
        <w:rPr>
          <w:color w:val="000000"/>
          <w:spacing w:val="-3"/>
        </w:rPr>
        <w:sectPr w:rsidR="00824EA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824EA2" w:rsidRDefault="0055330A">
      <w:pPr>
        <w:autoSpaceDE w:val="0"/>
        <w:autoSpaceDN w:val="0"/>
        <w:adjustRightInd w:val="0"/>
        <w:rPr>
          <w:color w:val="000000"/>
          <w:spacing w:val="-3"/>
        </w:rPr>
      </w:pPr>
      <w:r>
        <w:rPr>
          <w:color w:val="000000"/>
          <w:spacing w:val="-3"/>
        </w:rPr>
        <w:pict>
          <v:shape id="_x0000_s1078" type="#_x0000_t75" style="position:absolute;margin-left:0;margin-top:0;width:544pt;height:704pt;z-index:-251656192;mso-position-horizontal-relative:page;mso-position-vertical-relative:page" o:allowincell="f">
            <v:imagedata r:id="rId284" o:title=""/>
            <w10:wrap anchorx="page" anchory="page"/>
          </v:shape>
        </w:pict>
      </w:r>
    </w:p>
    <w:p w:rsidR="00824EA2" w:rsidRDefault="00824EA2">
      <w:pPr>
        <w:autoSpaceDE w:val="0"/>
        <w:autoSpaceDN w:val="0"/>
        <w:adjustRightInd w:val="0"/>
        <w:rPr>
          <w:color w:val="000000"/>
          <w:spacing w:val="-3"/>
        </w:rPr>
        <w:sectPr w:rsidR="00824EA2">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42" w:name="Pg46"/>
      <w:bookmarkEnd w:id="42"/>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Agreement between the Parties.</w:t>
      </w:r>
    </w:p>
    <w:p w:rsidR="00824EA2" w:rsidRDefault="00824EA2">
      <w:pPr>
        <w:autoSpaceDE w:val="0"/>
        <w:autoSpaceDN w:val="0"/>
        <w:adjustRightInd w:val="0"/>
        <w:rPr>
          <w:color w:val="000000"/>
          <w:spacing w:val="-2"/>
        </w:rPr>
        <w:sectPr w:rsidR="00824EA2">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824EA2" w:rsidRDefault="00824EA2">
      <w:pPr>
        <w:autoSpaceDE w:val="0"/>
        <w:autoSpaceDN w:val="0"/>
        <w:adjustRightInd w:val="0"/>
        <w:spacing w:line="275" w:lineRule="exact"/>
        <w:ind w:left="1548"/>
        <w:jc w:val="both"/>
        <w:rPr>
          <w:color w:val="000000"/>
          <w:spacing w:val="-2"/>
        </w:rPr>
      </w:pPr>
    </w:p>
    <w:p w:rsidR="00824EA2" w:rsidRDefault="0055330A">
      <w:pPr>
        <w:autoSpaceDE w:val="0"/>
        <w:autoSpaceDN w:val="0"/>
        <w:adjustRightInd w:val="0"/>
        <w:spacing w:before="18" w:line="275" w:lineRule="exact"/>
        <w:ind w:left="1548" w:right="161"/>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r>
        <w:rPr>
          <w:rFonts w:ascii="Times New Roman Bold" w:hAnsi="Times New Roman Bold"/>
          <w:color w:val="000000"/>
          <w:spacing w:val="-3"/>
        </w:rPr>
        <w:br/>
        <w:t>Inc..</w:t>
      </w:r>
    </w:p>
    <w:p w:rsidR="00824EA2" w:rsidRDefault="0055330A">
      <w:pPr>
        <w:autoSpaceDE w:val="0"/>
        <w:autoSpaceDN w:val="0"/>
        <w:adjustRightInd w:val="0"/>
        <w:spacing w:before="274" w:line="276" w:lineRule="exact"/>
        <w:ind w:left="1548"/>
        <w:rPr>
          <w:color w:val="000000"/>
          <w:spacing w:val="-3"/>
        </w:rPr>
      </w:pPr>
      <w:r>
        <w:rPr>
          <w:color w:val="000000"/>
          <w:spacing w:val="-3"/>
        </w:rPr>
        <w:t>By:</w:t>
      </w:r>
    </w:p>
    <w:p w:rsidR="00824EA2" w:rsidRDefault="00824EA2">
      <w:pPr>
        <w:autoSpaceDE w:val="0"/>
        <w:autoSpaceDN w:val="0"/>
        <w:adjustRightInd w:val="0"/>
        <w:spacing w:line="276" w:lineRule="exact"/>
        <w:ind w:left="1548"/>
        <w:rPr>
          <w:color w:val="000000"/>
          <w:spacing w:val="-3"/>
        </w:rPr>
      </w:pPr>
    </w:p>
    <w:p w:rsidR="00824EA2" w:rsidRDefault="0055330A">
      <w:pPr>
        <w:autoSpaceDE w:val="0"/>
        <w:autoSpaceDN w:val="0"/>
        <w:adjustRightInd w:val="0"/>
        <w:spacing w:before="276" w:line="276" w:lineRule="exact"/>
        <w:ind w:left="1548"/>
        <w:rPr>
          <w:color w:val="000000"/>
          <w:spacing w:val="-3"/>
        </w:rPr>
      </w:pPr>
      <w:r>
        <w:rPr>
          <w:color w:val="000000"/>
          <w:spacing w:val="-3"/>
        </w:rPr>
        <w:t>Title:</w:t>
      </w:r>
    </w:p>
    <w:p w:rsidR="00824EA2" w:rsidRDefault="00824EA2">
      <w:pPr>
        <w:autoSpaceDE w:val="0"/>
        <w:autoSpaceDN w:val="0"/>
        <w:adjustRightInd w:val="0"/>
        <w:spacing w:line="276" w:lineRule="exact"/>
        <w:ind w:left="1548"/>
        <w:rPr>
          <w:color w:val="000000"/>
          <w:spacing w:val="-3"/>
        </w:rPr>
      </w:pPr>
    </w:p>
    <w:p w:rsidR="00824EA2" w:rsidRDefault="00824EA2">
      <w:pPr>
        <w:autoSpaceDE w:val="0"/>
        <w:autoSpaceDN w:val="0"/>
        <w:adjustRightInd w:val="0"/>
        <w:spacing w:line="276" w:lineRule="exact"/>
        <w:ind w:left="1548"/>
        <w:rPr>
          <w:color w:val="000000"/>
          <w:spacing w:val="-3"/>
        </w:rPr>
      </w:pPr>
    </w:p>
    <w:p w:rsidR="00824EA2" w:rsidRDefault="0055330A">
      <w:pPr>
        <w:autoSpaceDE w:val="0"/>
        <w:autoSpaceDN w:val="0"/>
        <w:adjustRightInd w:val="0"/>
        <w:spacing w:before="1" w:line="276" w:lineRule="exact"/>
        <w:ind w:left="1548"/>
        <w:rPr>
          <w:color w:val="000000"/>
          <w:spacing w:val="-3"/>
        </w:rPr>
      </w:pPr>
      <w:r>
        <w:rPr>
          <w:color w:val="000000"/>
          <w:spacing w:val="-3"/>
        </w:rPr>
        <w:t>Date:</w:t>
      </w:r>
    </w:p>
    <w:p w:rsidR="00824EA2" w:rsidRDefault="00824EA2">
      <w:pPr>
        <w:autoSpaceDE w:val="0"/>
        <w:autoSpaceDN w:val="0"/>
        <w:adjustRightInd w:val="0"/>
        <w:spacing w:line="276" w:lineRule="exact"/>
        <w:ind w:left="1548"/>
        <w:rPr>
          <w:color w:val="000000"/>
          <w:spacing w:val="-3"/>
        </w:rPr>
      </w:pPr>
    </w:p>
    <w:p w:rsidR="00824EA2" w:rsidRDefault="0055330A">
      <w:pPr>
        <w:autoSpaceDE w:val="0"/>
        <w:autoSpaceDN w:val="0"/>
        <w:adjustRightInd w:val="0"/>
        <w:spacing w:before="2" w:line="276" w:lineRule="exact"/>
        <w:ind w:left="1548"/>
        <w:rPr>
          <w:rFonts w:ascii="Times New Roman Bold" w:hAnsi="Times New Roman Bold"/>
          <w:color w:val="000000"/>
          <w:spacing w:val="-3"/>
        </w:rPr>
      </w:pPr>
      <w:r>
        <w:rPr>
          <w:rFonts w:ascii="Times New Roman Bold" w:hAnsi="Times New Roman Bold"/>
          <w:color w:val="000000"/>
          <w:spacing w:val="-3"/>
        </w:rPr>
        <w:t>Central Hudson Gas &amp; Electric Corporation</w:t>
      </w:r>
    </w:p>
    <w:p w:rsidR="00824EA2" w:rsidRDefault="0055330A">
      <w:pPr>
        <w:autoSpaceDE w:val="0"/>
        <w:autoSpaceDN w:val="0"/>
        <w:adjustRightInd w:val="0"/>
        <w:spacing w:before="273" w:line="276" w:lineRule="exact"/>
        <w:ind w:left="1548"/>
        <w:rPr>
          <w:color w:val="000000"/>
          <w:spacing w:val="-3"/>
        </w:rPr>
      </w:pPr>
      <w:r>
        <w:rPr>
          <w:color w:val="000000"/>
          <w:spacing w:val="-3"/>
        </w:rPr>
        <w:t>By:</w:t>
      </w:r>
    </w:p>
    <w:p w:rsidR="00824EA2" w:rsidRDefault="00824EA2">
      <w:pPr>
        <w:autoSpaceDE w:val="0"/>
        <w:autoSpaceDN w:val="0"/>
        <w:adjustRightInd w:val="0"/>
        <w:spacing w:line="276" w:lineRule="exact"/>
        <w:ind w:left="1548"/>
        <w:rPr>
          <w:color w:val="000000"/>
          <w:spacing w:val="-3"/>
        </w:rPr>
      </w:pPr>
    </w:p>
    <w:p w:rsidR="00824EA2" w:rsidRDefault="00824EA2">
      <w:pPr>
        <w:autoSpaceDE w:val="0"/>
        <w:autoSpaceDN w:val="0"/>
        <w:adjustRightInd w:val="0"/>
        <w:spacing w:line="276" w:lineRule="exact"/>
        <w:ind w:left="1548"/>
        <w:rPr>
          <w:color w:val="000000"/>
          <w:spacing w:val="-3"/>
        </w:rPr>
      </w:pPr>
    </w:p>
    <w:p w:rsidR="00824EA2" w:rsidRDefault="0055330A">
      <w:pPr>
        <w:autoSpaceDE w:val="0"/>
        <w:autoSpaceDN w:val="0"/>
        <w:adjustRightInd w:val="0"/>
        <w:spacing w:before="1" w:line="276" w:lineRule="exact"/>
        <w:ind w:left="1548"/>
        <w:rPr>
          <w:color w:val="000000"/>
          <w:spacing w:val="-3"/>
        </w:rPr>
      </w:pPr>
      <w:r>
        <w:rPr>
          <w:color w:val="000000"/>
          <w:spacing w:val="-3"/>
        </w:rPr>
        <w:t>Title:</w:t>
      </w:r>
    </w:p>
    <w:p w:rsidR="00824EA2" w:rsidRDefault="00824EA2">
      <w:pPr>
        <w:autoSpaceDE w:val="0"/>
        <w:autoSpaceDN w:val="0"/>
        <w:adjustRightInd w:val="0"/>
        <w:spacing w:line="276" w:lineRule="exact"/>
        <w:ind w:left="1548"/>
        <w:rPr>
          <w:color w:val="000000"/>
          <w:spacing w:val="-3"/>
        </w:rPr>
      </w:pPr>
    </w:p>
    <w:p w:rsidR="00824EA2" w:rsidRDefault="0055330A">
      <w:pPr>
        <w:autoSpaceDE w:val="0"/>
        <w:autoSpaceDN w:val="0"/>
        <w:adjustRightInd w:val="0"/>
        <w:spacing w:before="276" w:line="276" w:lineRule="exact"/>
        <w:ind w:left="1548"/>
        <w:rPr>
          <w:color w:val="000000"/>
          <w:spacing w:val="-3"/>
        </w:rPr>
      </w:pPr>
      <w:r>
        <w:rPr>
          <w:color w:val="000000"/>
          <w:spacing w:val="-3"/>
        </w:rPr>
        <w:t>Date:</w:t>
      </w:r>
    </w:p>
    <w:p w:rsidR="00824EA2" w:rsidRDefault="00824EA2">
      <w:pPr>
        <w:autoSpaceDE w:val="0"/>
        <w:autoSpaceDN w:val="0"/>
        <w:adjustRightInd w:val="0"/>
        <w:spacing w:line="275" w:lineRule="exact"/>
        <w:ind w:left="1548"/>
        <w:jc w:val="both"/>
        <w:rPr>
          <w:color w:val="000000"/>
          <w:spacing w:val="-3"/>
        </w:rPr>
      </w:pPr>
    </w:p>
    <w:p w:rsidR="00824EA2" w:rsidRDefault="0055330A">
      <w:pPr>
        <w:autoSpaceDE w:val="0"/>
        <w:autoSpaceDN w:val="0"/>
        <w:adjustRightInd w:val="0"/>
        <w:spacing w:before="3" w:line="275" w:lineRule="exact"/>
        <w:ind w:left="1548" w:right="3"/>
        <w:jc w:val="both"/>
        <w:rPr>
          <w:rFonts w:ascii="Times New Roman Bold" w:hAnsi="Times New Roman Bold"/>
          <w:color w:val="000000"/>
          <w:spacing w:val="-3"/>
        </w:rPr>
      </w:pPr>
      <w:r>
        <w:rPr>
          <w:rFonts w:ascii="Times New Roman Bold" w:hAnsi="Times New Roman Bold"/>
          <w:color w:val="000000"/>
          <w:spacing w:val="-3"/>
        </w:rPr>
        <w:t>Niagara Mohawk Power Corporation d/b/a National Grid</w:t>
      </w:r>
    </w:p>
    <w:p w:rsidR="00824EA2" w:rsidRDefault="0055330A">
      <w:pPr>
        <w:autoSpaceDE w:val="0"/>
        <w:autoSpaceDN w:val="0"/>
        <w:adjustRightInd w:val="0"/>
        <w:spacing w:before="274" w:line="276" w:lineRule="exact"/>
        <w:ind w:left="1548"/>
        <w:rPr>
          <w:color w:val="000000"/>
          <w:spacing w:val="-3"/>
        </w:rPr>
      </w:pPr>
      <w:r>
        <w:rPr>
          <w:color w:val="000000"/>
          <w:spacing w:val="-3"/>
        </w:rPr>
        <w:t>By:</w:t>
      </w:r>
    </w:p>
    <w:p w:rsidR="00824EA2" w:rsidRDefault="0055330A">
      <w:pPr>
        <w:autoSpaceDE w:val="0"/>
        <w:autoSpaceDN w:val="0"/>
        <w:adjustRightInd w:val="0"/>
        <w:spacing w:line="276" w:lineRule="exact"/>
        <w:ind w:left="6230"/>
        <w:rPr>
          <w:color w:val="000000"/>
          <w:spacing w:val="-3"/>
        </w:rPr>
      </w:pPr>
      <w:r>
        <w:rPr>
          <w:color w:val="000000"/>
          <w:spacing w:val="-3"/>
        </w:rPr>
        <w:br w:type="column"/>
      </w:r>
    </w:p>
    <w:p w:rsidR="00824EA2" w:rsidRDefault="0055330A">
      <w:pPr>
        <w:autoSpaceDE w:val="0"/>
        <w:autoSpaceDN w:val="0"/>
        <w:adjustRightInd w:val="0"/>
        <w:spacing w:before="16" w:line="276" w:lineRule="exact"/>
        <w:ind w:left="20"/>
        <w:rPr>
          <w:rFonts w:ascii="Times New Roman Bold" w:hAnsi="Times New Roman Bold"/>
          <w:color w:val="000000"/>
          <w:spacing w:val="-3"/>
        </w:rPr>
      </w:pPr>
      <w:r>
        <w:rPr>
          <w:rFonts w:ascii="Times New Roman Bold" w:hAnsi="Times New Roman Bold"/>
          <w:color w:val="000000"/>
          <w:spacing w:val="-3"/>
        </w:rPr>
        <w:t>Stony Creek Energy LLC</w:t>
      </w:r>
    </w:p>
    <w:p w:rsidR="00824EA2" w:rsidRDefault="0055330A">
      <w:pPr>
        <w:autoSpaceDE w:val="0"/>
        <w:autoSpaceDN w:val="0"/>
        <w:adjustRightInd w:val="0"/>
        <w:spacing w:before="273" w:line="276" w:lineRule="exact"/>
        <w:ind w:left="20"/>
        <w:rPr>
          <w:color w:val="000000"/>
          <w:spacing w:val="-3"/>
        </w:rPr>
      </w:pPr>
      <w:r>
        <w:rPr>
          <w:color w:val="000000"/>
          <w:spacing w:val="-3"/>
        </w:rPr>
        <w:t>By:</w:t>
      </w:r>
    </w:p>
    <w:p w:rsidR="00824EA2" w:rsidRDefault="00824EA2">
      <w:pPr>
        <w:autoSpaceDE w:val="0"/>
        <w:autoSpaceDN w:val="0"/>
        <w:adjustRightInd w:val="0"/>
        <w:spacing w:line="276" w:lineRule="exact"/>
        <w:ind w:left="6230"/>
        <w:rPr>
          <w:color w:val="000000"/>
          <w:spacing w:val="-3"/>
        </w:rPr>
      </w:pPr>
    </w:p>
    <w:p w:rsidR="00824EA2" w:rsidRDefault="0055330A">
      <w:pPr>
        <w:autoSpaceDE w:val="0"/>
        <w:autoSpaceDN w:val="0"/>
        <w:adjustRightInd w:val="0"/>
        <w:spacing w:before="276" w:line="276" w:lineRule="exact"/>
        <w:ind w:left="20"/>
        <w:rPr>
          <w:color w:val="000000"/>
          <w:spacing w:val="-3"/>
        </w:rPr>
      </w:pPr>
      <w:r>
        <w:rPr>
          <w:color w:val="000000"/>
          <w:spacing w:val="-3"/>
        </w:rPr>
        <w:t>Title:</w:t>
      </w:r>
    </w:p>
    <w:p w:rsidR="00824EA2" w:rsidRDefault="00824EA2">
      <w:pPr>
        <w:autoSpaceDE w:val="0"/>
        <w:autoSpaceDN w:val="0"/>
        <w:adjustRightInd w:val="0"/>
        <w:spacing w:line="276" w:lineRule="exact"/>
        <w:ind w:left="6230"/>
        <w:rPr>
          <w:color w:val="000000"/>
          <w:spacing w:val="-3"/>
        </w:rPr>
      </w:pPr>
    </w:p>
    <w:p w:rsidR="00824EA2" w:rsidRDefault="0055330A">
      <w:pPr>
        <w:autoSpaceDE w:val="0"/>
        <w:autoSpaceDN w:val="0"/>
        <w:adjustRightInd w:val="0"/>
        <w:spacing w:before="276" w:line="276" w:lineRule="exact"/>
        <w:ind w:left="20"/>
        <w:rPr>
          <w:color w:val="000000"/>
          <w:spacing w:val="-3"/>
        </w:rPr>
      </w:pPr>
      <w:r>
        <w:rPr>
          <w:color w:val="000000"/>
          <w:spacing w:val="-3"/>
        </w:rPr>
        <w:t>Date:</w:t>
      </w:r>
    </w:p>
    <w:p w:rsidR="00824EA2" w:rsidRDefault="00824EA2">
      <w:pPr>
        <w:autoSpaceDE w:val="0"/>
        <w:autoSpaceDN w:val="0"/>
        <w:adjustRightInd w:val="0"/>
        <w:spacing w:line="276" w:lineRule="exact"/>
        <w:ind w:left="6230"/>
        <w:rPr>
          <w:color w:val="000000"/>
          <w:spacing w:val="-3"/>
        </w:rPr>
      </w:pPr>
    </w:p>
    <w:p w:rsidR="00824EA2" w:rsidRDefault="00824EA2">
      <w:pPr>
        <w:autoSpaceDE w:val="0"/>
        <w:autoSpaceDN w:val="0"/>
        <w:adjustRightInd w:val="0"/>
        <w:spacing w:line="276" w:lineRule="exact"/>
        <w:ind w:left="6230"/>
        <w:rPr>
          <w:color w:val="000000"/>
          <w:spacing w:val="-3"/>
        </w:rPr>
      </w:pPr>
    </w:p>
    <w:p w:rsidR="00824EA2" w:rsidRDefault="0055330A">
      <w:pPr>
        <w:autoSpaceDE w:val="0"/>
        <w:autoSpaceDN w:val="0"/>
        <w:adjustRightInd w:val="0"/>
        <w:spacing w:before="3" w:line="276" w:lineRule="exact"/>
        <w:ind w:left="20"/>
        <w:rPr>
          <w:rFonts w:ascii="Times New Roman Bold" w:hAnsi="Times New Roman Bold"/>
          <w:color w:val="000000"/>
          <w:spacing w:val="-3"/>
        </w:rPr>
      </w:pPr>
      <w:r>
        <w:rPr>
          <w:rFonts w:ascii="Times New Roman Bold" w:hAnsi="Times New Roman Bold"/>
          <w:color w:val="000000"/>
          <w:spacing w:val="-3"/>
        </w:rPr>
        <w:t>TBE Montgomery, LLC</w:t>
      </w:r>
    </w:p>
    <w:p w:rsidR="00824EA2" w:rsidRDefault="0055330A">
      <w:pPr>
        <w:autoSpaceDE w:val="0"/>
        <w:autoSpaceDN w:val="0"/>
        <w:adjustRightInd w:val="0"/>
        <w:spacing w:before="273" w:line="276" w:lineRule="exact"/>
        <w:ind w:left="20"/>
        <w:rPr>
          <w:color w:val="000000"/>
          <w:spacing w:val="-3"/>
        </w:rPr>
      </w:pPr>
      <w:r>
        <w:rPr>
          <w:color w:val="000000"/>
          <w:spacing w:val="-3"/>
        </w:rPr>
        <w:t>By:</w:t>
      </w:r>
    </w:p>
    <w:p w:rsidR="00824EA2" w:rsidRDefault="00824EA2">
      <w:pPr>
        <w:autoSpaceDE w:val="0"/>
        <w:autoSpaceDN w:val="0"/>
        <w:adjustRightInd w:val="0"/>
        <w:spacing w:line="276" w:lineRule="exact"/>
        <w:ind w:left="6230"/>
        <w:rPr>
          <w:color w:val="000000"/>
          <w:spacing w:val="-3"/>
        </w:rPr>
      </w:pPr>
    </w:p>
    <w:p w:rsidR="00824EA2" w:rsidRDefault="00824EA2">
      <w:pPr>
        <w:autoSpaceDE w:val="0"/>
        <w:autoSpaceDN w:val="0"/>
        <w:adjustRightInd w:val="0"/>
        <w:spacing w:line="276" w:lineRule="exact"/>
        <w:ind w:left="6230"/>
        <w:rPr>
          <w:color w:val="000000"/>
          <w:spacing w:val="-3"/>
        </w:rPr>
      </w:pPr>
    </w:p>
    <w:p w:rsidR="00824EA2" w:rsidRDefault="0055330A">
      <w:pPr>
        <w:autoSpaceDE w:val="0"/>
        <w:autoSpaceDN w:val="0"/>
        <w:adjustRightInd w:val="0"/>
        <w:spacing w:before="1" w:line="276" w:lineRule="exact"/>
        <w:ind w:left="20"/>
        <w:rPr>
          <w:color w:val="000000"/>
          <w:spacing w:val="-3"/>
        </w:rPr>
      </w:pPr>
      <w:r>
        <w:rPr>
          <w:color w:val="000000"/>
          <w:spacing w:val="-3"/>
        </w:rPr>
        <w:t>Title:</w:t>
      </w:r>
    </w:p>
    <w:p w:rsidR="00824EA2" w:rsidRDefault="00824EA2">
      <w:pPr>
        <w:autoSpaceDE w:val="0"/>
        <w:autoSpaceDN w:val="0"/>
        <w:adjustRightInd w:val="0"/>
        <w:spacing w:line="276" w:lineRule="exact"/>
        <w:ind w:left="6230"/>
        <w:rPr>
          <w:color w:val="000000"/>
          <w:spacing w:val="-3"/>
        </w:rPr>
      </w:pPr>
    </w:p>
    <w:p w:rsidR="00824EA2" w:rsidRDefault="0055330A">
      <w:pPr>
        <w:autoSpaceDE w:val="0"/>
        <w:autoSpaceDN w:val="0"/>
        <w:adjustRightInd w:val="0"/>
        <w:spacing w:before="276" w:line="276" w:lineRule="exact"/>
        <w:ind w:left="20"/>
        <w:rPr>
          <w:color w:val="000000"/>
          <w:spacing w:val="-3"/>
        </w:rPr>
      </w:pPr>
      <w:r>
        <w:rPr>
          <w:color w:val="000000"/>
          <w:spacing w:val="-3"/>
        </w:rPr>
        <w:t>Date:</w:t>
      </w:r>
    </w:p>
    <w:p w:rsidR="00824EA2" w:rsidRDefault="00824EA2">
      <w:pPr>
        <w:autoSpaceDE w:val="0"/>
        <w:autoSpaceDN w:val="0"/>
        <w:adjustRightInd w:val="0"/>
        <w:spacing w:line="276" w:lineRule="exact"/>
        <w:ind w:left="6230"/>
        <w:rPr>
          <w:color w:val="000000"/>
          <w:spacing w:val="-3"/>
        </w:rPr>
      </w:pPr>
    </w:p>
    <w:p w:rsidR="00824EA2" w:rsidRDefault="0055330A">
      <w:pPr>
        <w:autoSpaceDE w:val="0"/>
        <w:autoSpaceDN w:val="0"/>
        <w:adjustRightInd w:val="0"/>
        <w:spacing w:before="1" w:line="276" w:lineRule="exact"/>
        <w:ind w:left="20"/>
        <w:rPr>
          <w:rFonts w:ascii="Times New Roman Bold" w:hAnsi="Times New Roman Bold"/>
          <w:color w:val="000000"/>
          <w:spacing w:val="-3"/>
        </w:rPr>
      </w:pPr>
      <w:r>
        <w:rPr>
          <w:rFonts w:ascii="Times New Roman Bold" w:hAnsi="Times New Roman Bold"/>
          <w:color w:val="000000"/>
          <w:spacing w:val="-3"/>
        </w:rPr>
        <w:t>CPV Valley, LLC</w:t>
      </w:r>
    </w:p>
    <w:p w:rsidR="00824EA2" w:rsidRDefault="0055330A">
      <w:pPr>
        <w:autoSpaceDE w:val="0"/>
        <w:autoSpaceDN w:val="0"/>
        <w:adjustRightInd w:val="0"/>
        <w:spacing w:before="273" w:line="276" w:lineRule="exact"/>
        <w:ind w:left="20"/>
        <w:rPr>
          <w:color w:val="000000"/>
          <w:spacing w:val="-3"/>
        </w:rPr>
      </w:pPr>
      <w:r>
        <w:rPr>
          <w:color w:val="000000"/>
          <w:spacing w:val="-3"/>
        </w:rPr>
        <w:t>By:</w:t>
      </w:r>
    </w:p>
    <w:p w:rsidR="00824EA2" w:rsidRDefault="0055330A">
      <w:pPr>
        <w:autoSpaceDE w:val="0"/>
        <w:autoSpaceDN w:val="0"/>
        <w:adjustRightInd w:val="0"/>
        <w:spacing w:before="160" w:line="275" w:lineRule="exact"/>
        <w:ind w:left="867" w:right="3107"/>
        <w:jc w:val="both"/>
        <w:rPr>
          <w:rFonts w:ascii="Arial" w:hAnsi="Arial"/>
          <w:color w:val="000000"/>
          <w:spacing w:val="-2"/>
          <w:sz w:val="20"/>
        </w:rPr>
      </w:pPr>
      <w:r>
        <w:rPr>
          <w:rFonts w:ascii="Arial" w:hAnsi="Arial"/>
          <w:color w:val="000000"/>
          <w:spacing w:val="-2"/>
          <w:sz w:val="20"/>
        </w:rPr>
        <w:t xml:space="preserve">Donald G. Atwood </w:t>
      </w:r>
      <w:r>
        <w:rPr>
          <w:rFonts w:ascii="Arial" w:hAnsi="Arial"/>
          <w:color w:val="000000"/>
          <w:spacing w:val="-2"/>
          <w:sz w:val="20"/>
        </w:rPr>
        <w:br/>
        <w:t xml:space="preserve">Authorized Signatory </w:t>
      </w:r>
    </w:p>
    <w:p w:rsidR="00824EA2" w:rsidRDefault="00824EA2">
      <w:pPr>
        <w:autoSpaceDE w:val="0"/>
        <w:autoSpaceDN w:val="0"/>
        <w:adjustRightInd w:val="0"/>
        <w:rPr>
          <w:rFonts w:ascii="Arial" w:hAnsi="Arial"/>
          <w:color w:val="000000"/>
          <w:spacing w:val="-2"/>
          <w:sz w:val="20"/>
        </w:rPr>
        <w:sectPr w:rsidR="00824EA2">
          <w:headerReference w:type="even" r:id="rId297"/>
          <w:headerReference w:type="default" r:id="rId298"/>
          <w:footerReference w:type="even" r:id="rId299"/>
          <w:footerReference w:type="default" r:id="rId300"/>
          <w:headerReference w:type="first" r:id="rId301"/>
          <w:footerReference w:type="first" r:id="rId302"/>
          <w:type w:val="continuous"/>
          <w:pgSz w:w="12240" w:h="15840"/>
          <w:pgMar w:top="0" w:right="0" w:bottom="0" w:left="0" w:header="720" w:footer="720" w:gutter="0"/>
          <w:cols w:num="2" w:space="720" w:equalWidth="0">
            <w:col w:w="6170" w:space="60"/>
            <w:col w:w="5870" w:space="160"/>
          </w:cols>
        </w:sectPr>
      </w:pPr>
    </w:p>
    <w:p w:rsidR="00824EA2" w:rsidRDefault="0055330A">
      <w:pPr>
        <w:autoSpaceDE w:val="0"/>
        <w:autoSpaceDN w:val="0"/>
        <w:adjustRightInd w:val="0"/>
        <w:spacing w:line="216" w:lineRule="exact"/>
        <w:ind w:left="6230"/>
        <w:rPr>
          <w:color w:val="000000"/>
          <w:spacing w:val="-3"/>
        </w:rPr>
      </w:pPr>
      <w:r>
        <w:rPr>
          <w:color w:val="000000"/>
          <w:spacing w:val="-3"/>
        </w:rPr>
        <w:t xml:space="preserve">Title: </w:t>
      </w:r>
    </w:p>
    <w:p w:rsidR="00824EA2" w:rsidRDefault="0055330A">
      <w:pPr>
        <w:autoSpaceDE w:val="0"/>
        <w:autoSpaceDN w:val="0"/>
        <w:adjustRightInd w:val="0"/>
        <w:spacing w:line="216" w:lineRule="exact"/>
        <w:ind w:left="1548"/>
        <w:rPr>
          <w:color w:val="000000"/>
          <w:spacing w:val="-3"/>
        </w:rPr>
      </w:pPr>
      <w:r>
        <w:rPr>
          <w:color w:val="000000"/>
          <w:spacing w:val="-3"/>
        </w:rPr>
        <w:t>Title:</w:t>
      </w:r>
    </w:p>
    <w:p w:rsidR="00824EA2" w:rsidRDefault="00824EA2">
      <w:pPr>
        <w:autoSpaceDE w:val="0"/>
        <w:autoSpaceDN w:val="0"/>
        <w:adjustRightInd w:val="0"/>
        <w:rPr>
          <w:color w:val="000000"/>
          <w:spacing w:val="-3"/>
        </w:rPr>
        <w:sectPr w:rsidR="00824EA2">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space="720"/>
        </w:sectPr>
      </w:pPr>
    </w:p>
    <w:p w:rsidR="00824EA2" w:rsidRDefault="0055330A">
      <w:pPr>
        <w:autoSpaceDE w:val="0"/>
        <w:autoSpaceDN w:val="0"/>
        <w:adjustRightInd w:val="0"/>
        <w:spacing w:before="238" w:line="276" w:lineRule="exact"/>
        <w:ind w:left="1548" w:right="85" w:firstLine="4682"/>
        <w:jc w:val="both"/>
        <w:rPr>
          <w:color w:val="000000"/>
          <w:spacing w:val="-3"/>
        </w:rPr>
      </w:pPr>
      <w:r>
        <w:rPr>
          <w:color w:val="000000"/>
          <w:spacing w:val="-3"/>
        </w:rPr>
        <w:t>Date: Date:</w:t>
      </w: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824EA2">
      <w:pPr>
        <w:autoSpaceDE w:val="0"/>
        <w:autoSpaceDN w:val="0"/>
        <w:adjustRightInd w:val="0"/>
        <w:spacing w:line="276" w:lineRule="exact"/>
        <w:ind w:left="6000"/>
        <w:rPr>
          <w:color w:val="000000"/>
          <w:spacing w:val="-3"/>
        </w:rPr>
      </w:pPr>
    </w:p>
    <w:p w:rsidR="00824EA2" w:rsidRDefault="0055330A">
      <w:pPr>
        <w:autoSpaceDE w:val="0"/>
        <w:autoSpaceDN w:val="0"/>
        <w:adjustRightInd w:val="0"/>
        <w:spacing w:before="157" w:line="276" w:lineRule="exact"/>
        <w:ind w:left="6000"/>
        <w:rPr>
          <w:color w:val="000000"/>
          <w:spacing w:val="-3"/>
        </w:rPr>
      </w:pPr>
      <w:r>
        <w:rPr>
          <w:color w:val="000000"/>
          <w:spacing w:val="-3"/>
        </w:rPr>
        <w:t>36</w:t>
      </w:r>
    </w:p>
    <w:p w:rsidR="00824EA2" w:rsidRDefault="0055330A">
      <w:pPr>
        <w:autoSpaceDE w:val="0"/>
        <w:autoSpaceDN w:val="0"/>
        <w:adjustRightInd w:val="0"/>
        <w:spacing w:before="149" w:line="230" w:lineRule="exact"/>
        <w:ind w:left="20"/>
        <w:rPr>
          <w:rFonts w:ascii="Arial" w:hAnsi="Arial"/>
          <w:color w:val="000000"/>
          <w:spacing w:val="-2"/>
          <w:sz w:val="20"/>
        </w:rPr>
      </w:pPr>
      <w:r>
        <w:rPr>
          <w:color w:val="000000"/>
          <w:spacing w:val="-3"/>
        </w:rPr>
        <w:br w:type="column"/>
      </w:r>
      <w:r>
        <w:rPr>
          <w:rFonts w:ascii="Arial" w:hAnsi="Arial"/>
          <w:color w:val="000000"/>
          <w:spacing w:val="-2"/>
          <w:sz w:val="20"/>
        </w:rPr>
        <w:t xml:space="preserve">June 27, 2019 </w:t>
      </w:r>
      <w:r>
        <w:rPr>
          <w:rFonts w:ascii="Arial" w:hAnsi="Arial"/>
          <w:color w:val="000000"/>
          <w:spacing w:val="-2"/>
          <w:sz w:val="20"/>
        </w:rPr>
        <w:pict>
          <v:polyline id="_x0000_s1079" style="position:absolute;left:0;text-align:left;z-index:-251648000;mso-position-horizontal-relative:page;mso-position-vertical-relative:page" points="97.7pt,182pt,275.4pt,182pt,275.4pt,181pt,97.7pt,181pt,97.7pt,182pt" coordsize="3554,20" o:allowincell="f" fillcolor="black" stroked="f">
            <v:path arrowok="t"/>
            <w10:wrap anchorx="page" anchory="page"/>
          </v:polyline>
        </w:pict>
      </w:r>
      <w:r>
        <w:rPr>
          <w:rFonts w:ascii="Arial" w:hAnsi="Arial"/>
          <w:color w:val="000000"/>
          <w:spacing w:val="-2"/>
          <w:sz w:val="20"/>
        </w:rPr>
        <w:pict>
          <v:polyline id="_x0000_s1080" style="position:absolute;left:0;text-align:left;z-index:-251645952;mso-position-horizontal-relative:page;mso-position-vertical-relative:page" points="106.35pt,223.4pt,275.4pt,223.4pt,275.4pt,222.4pt,106.35pt,222.4pt,106.35pt,223.4pt" coordsize="3381,20" o:allowincell="f" fillcolor="black" stroked="f">
            <v:path arrowok="t"/>
            <w10:wrap anchorx="page" anchory="page"/>
          </v:polyline>
        </w:pict>
      </w:r>
      <w:r>
        <w:rPr>
          <w:rFonts w:ascii="Arial" w:hAnsi="Arial"/>
          <w:color w:val="000000"/>
          <w:spacing w:val="-2"/>
          <w:sz w:val="20"/>
        </w:rPr>
        <w:pict>
          <v:polyline id="_x0000_s1081" style="position:absolute;left:0;text-align:left;z-index:-251639808;mso-position-horizontal-relative:page;mso-position-vertical-relative:page" points="106.35pt,264.8pt,275.4pt,264.8pt,275.4pt,263.8pt,106.35pt,263.8pt,106.35pt,264.8pt" coordsize="3381,20" o:allowincell="f" fillcolor="black" stroked="f">
            <v:path arrowok="t"/>
            <w10:wrap anchorx="page" anchory="page"/>
          </v:polyline>
        </w:pict>
      </w:r>
      <w:r>
        <w:rPr>
          <w:rFonts w:ascii="Arial" w:hAnsi="Arial"/>
          <w:color w:val="000000"/>
          <w:spacing w:val="-2"/>
          <w:sz w:val="20"/>
        </w:rPr>
        <w:pict>
          <v:polyline id="_x0000_s1082" style="position:absolute;left:0;text-align:left;z-index:-251635712;mso-position-horizontal-relative:page;mso-position-vertical-relative:page" points="334.85pt,168.2pt,509.5pt,168.2pt,509.5pt,167.2pt,334.85pt,167.2pt,334.85pt,168.2pt" coordsize="3493,20" o:allowincell="f" fillcolor="black" stroked="f">
            <v:path arrowok="t"/>
            <w10:wrap anchorx="page" anchory="page"/>
          </v:polyline>
        </w:pict>
      </w:r>
      <w:r>
        <w:rPr>
          <w:rFonts w:ascii="Arial" w:hAnsi="Arial"/>
          <w:color w:val="000000"/>
          <w:spacing w:val="-2"/>
          <w:sz w:val="20"/>
        </w:rPr>
        <w:pict>
          <v:polyline id="_x0000_s1083" style="position:absolute;left:0;text-align:left;z-index:-251631616;mso-position-horizontal-relative:page;mso-position-vertical-relative:page" points="343.5pt,209.6pt,509.5pt,209.6pt,509.5pt,208.6pt,343.5pt,208.6pt,343.5pt,209.6pt" coordsize="3320,20" o:allowincell="f" fillcolor="black" stroked="f">
            <v:path arrowok="t"/>
            <w10:wrap anchorx="page" anchory="page"/>
          </v:polyline>
        </w:pict>
      </w:r>
      <w:r>
        <w:rPr>
          <w:rFonts w:ascii="Arial" w:hAnsi="Arial"/>
          <w:color w:val="000000"/>
          <w:spacing w:val="-2"/>
          <w:sz w:val="20"/>
        </w:rPr>
        <w:pict>
          <v:polyline id="_x0000_s1084" style="position:absolute;left:0;text-align:left;z-index:-251627520;mso-position-horizontal-relative:page;mso-position-vertical-relative:page" points="343.5pt,251pt,509.5pt,251pt,509.5pt,250pt,343.5pt,250pt,343.5pt,251pt" coordsize="3320,20" o:allowincell="f" fillcolor="black" stroked="f">
            <v:path arrowok="t"/>
            <w10:wrap anchorx="page" anchory="page"/>
          </v:polyline>
        </w:pict>
      </w:r>
      <w:r>
        <w:rPr>
          <w:rFonts w:ascii="Arial" w:hAnsi="Arial"/>
          <w:color w:val="000000"/>
          <w:spacing w:val="-2"/>
          <w:sz w:val="20"/>
        </w:rPr>
        <w:pict>
          <v:polyline id="_x0000_s1085" style="position:absolute;left:0;text-align:left;z-index:-251610112;mso-position-horizontal-relative:page;mso-position-vertical-relative:page" points="97.7pt,320pt,293.4pt,320pt,293.4pt,319pt,97.7pt,319pt,97.7pt,320pt" coordsize="3914,20" o:allowincell="f" fillcolor="black" stroked="f">
            <v:path arrowok="t"/>
            <w10:wrap anchorx="page" anchory="page"/>
          </v:polyline>
        </w:pict>
      </w:r>
      <w:r>
        <w:rPr>
          <w:rFonts w:ascii="Arial" w:hAnsi="Arial"/>
          <w:color w:val="000000"/>
          <w:spacing w:val="-2"/>
          <w:sz w:val="20"/>
        </w:rPr>
        <w:pict>
          <v:polyline id="_x0000_s1086" style="position:absolute;left:0;text-align:left;z-index:-251602944;mso-position-horizontal-relative:page;mso-position-vertical-relative:page" points="106.35pt,361.4pt,293.4pt,361.4pt,293.4pt,360.4pt,106.35pt,360.4pt,106.35pt,361.4pt" coordsize="3741,20" o:allowincell="f" fillcolor="black" stroked="f">
            <v:path arrowok="t"/>
            <w10:wrap anchorx="page" anchory="page"/>
          </v:polyline>
        </w:pict>
      </w:r>
      <w:r>
        <w:rPr>
          <w:rFonts w:ascii="Arial" w:hAnsi="Arial"/>
          <w:color w:val="000000"/>
          <w:spacing w:val="-2"/>
          <w:sz w:val="20"/>
        </w:rPr>
        <w:pict>
          <v:polyline id="_x0000_s1087" style="position:absolute;left:0;text-align:left;z-index:-251598848;mso-position-horizontal-relative:page;mso-position-vertical-relative:page" points="106.35pt,402.8pt,293.4pt,402.8pt,293.4pt,401.8pt,106.35pt,401.8pt,106.35pt,402.8pt" coordsize="3741,20" o:allowincell="f" fillcolor="black" stroked="f">
            <v:path arrowok="t"/>
            <w10:wrap anchorx="page" anchory="page"/>
          </v:polyline>
        </w:pict>
      </w:r>
      <w:r>
        <w:rPr>
          <w:rFonts w:ascii="Arial" w:hAnsi="Arial"/>
          <w:color w:val="000000"/>
          <w:spacing w:val="-2"/>
          <w:sz w:val="20"/>
        </w:rPr>
        <w:pict>
          <v:polyline id="_x0000_s1088" style="position:absolute;left:0;text-align:left;z-index:-251591680;mso-position-horizontal-relative:page;mso-position-vertical-relative:page" points="334.85pt,320pt,509.5pt,320pt,509.5pt,319pt,334.85pt,319pt,334.85pt,320pt" coordsize="3493,20" o:allowincell="f" fillcolor="black" stroked="f">
            <v:path arrowok="t"/>
            <w10:wrap anchorx="page" anchory="page"/>
          </v:polyline>
        </w:pict>
      </w:r>
      <w:r>
        <w:rPr>
          <w:rFonts w:ascii="Arial" w:hAnsi="Arial"/>
          <w:color w:val="000000"/>
          <w:spacing w:val="-2"/>
          <w:sz w:val="20"/>
        </w:rPr>
        <w:pict>
          <v:polyline id="_x0000_s1089" style="position:absolute;left:0;text-align:left;z-index:-251587584;mso-position-horizontal-relative:page;mso-position-vertical-relative:page" points="343.5pt,361.4pt,509.5pt,361.4pt,509.5pt,360.4pt,343.5pt,360.4pt,343.5pt,361.4pt" coordsize="3320,20" o:allowincell="f" fillcolor="black" stroked="f">
            <v:path arrowok="t"/>
            <w10:wrap anchorx="page" anchory="page"/>
          </v:polyline>
        </w:pict>
      </w:r>
      <w:r>
        <w:rPr>
          <w:rFonts w:ascii="Arial" w:hAnsi="Arial"/>
          <w:color w:val="000000"/>
          <w:spacing w:val="-2"/>
          <w:sz w:val="20"/>
        </w:rPr>
        <w:pict>
          <v:polyline id="_x0000_s1090" style="position:absolute;left:0;text-align:left;z-index:-251585536;mso-position-horizontal-relative:page;mso-position-vertical-relative:page" points="343.5pt,402.8pt,509.5pt,402.8pt,509.5pt,401.8pt,343.5pt,401.8pt,343.5pt,402.8pt" coordsize="3320,20" o:allowincell="f" fillcolor="black" stroked="f">
            <v:path arrowok="t"/>
            <w10:wrap anchorx="page" anchory="page"/>
          </v:polyline>
        </w:pict>
      </w:r>
      <w:r>
        <w:rPr>
          <w:rFonts w:ascii="Arial" w:hAnsi="Arial"/>
          <w:color w:val="000000"/>
          <w:spacing w:val="-2"/>
          <w:sz w:val="20"/>
        </w:rPr>
        <w:pict>
          <v:polyline id="_x0000_s1091" style="position:absolute;left:0;text-align:left;z-index:-251574272;mso-position-horizontal-relative:page;mso-position-vertical-relative:page" points="97.7pt,471.75pt,293.4pt,471.75pt,293.4pt,470.75pt,97.7pt,470.75pt,97.7pt,471.75pt" coordsize="3914,20" o:allowincell="f" fillcolor="black" stroked="f">
            <v:path arrowok="t"/>
            <w10:wrap anchorx="page" anchory="page"/>
          </v:polyline>
        </w:pict>
      </w:r>
      <w:r>
        <w:rPr>
          <w:rFonts w:ascii="Arial" w:hAnsi="Arial"/>
          <w:color w:val="000000"/>
          <w:spacing w:val="-2"/>
          <w:sz w:val="20"/>
        </w:rPr>
        <w:pict>
          <v:polyline id="_x0000_s1092" style="position:absolute;left:0;text-align:left;z-index:-251565056;mso-position-horizontal-relative:page;mso-position-vertical-relative:page" points="106.35pt,513.15pt,293.4pt,513.15pt,293.4pt,512.15pt,106.35pt,512.15pt,106.35pt,513.15pt" coordsize="3741,20" o:allowincell="f" fillcolor="black" stroked="f">
            <v:path arrowok="t"/>
            <w10:wrap anchorx="page" anchory="page"/>
          </v:polyline>
        </w:pict>
      </w:r>
      <w:r>
        <w:rPr>
          <w:rFonts w:ascii="Arial" w:hAnsi="Arial"/>
          <w:color w:val="000000"/>
          <w:spacing w:val="-2"/>
          <w:sz w:val="20"/>
        </w:rPr>
        <w:pict>
          <v:polyline id="_x0000_s1093" style="position:absolute;left:0;text-align:left;z-index:-251558912;mso-position-horizontal-relative:page;mso-position-vertical-relative:page" points="106.35pt,554.55pt,293.4pt,554.55pt,293.4pt,553.55pt,106.35pt,553.55pt,106.35pt,554.55pt" coordsize="3741,20" o:allowincell="f" fillcolor="black" stroked="f">
            <v:path arrowok="t"/>
            <w10:wrap anchorx="page" anchory="page"/>
          </v:polyline>
        </w:pict>
      </w:r>
      <w:r>
        <w:rPr>
          <w:rFonts w:ascii="Arial" w:hAnsi="Arial"/>
          <w:color w:val="000000"/>
          <w:spacing w:val="-2"/>
          <w:sz w:val="20"/>
        </w:rPr>
        <w:pict>
          <v:polyline id="_x0000_s1094" style="position:absolute;left:0;text-align:left;z-index:-251546624;mso-position-horizontal-relative:page;mso-position-vertical-relative:page" points="334.85pt,457.95pt,509.5pt,457.95pt,509.5pt,456.95pt,334.85pt,456.95pt,334.85pt,457.95pt" coordsize="3493,20" o:allowincell="f" fillcolor="black" stroked="f">
            <v:path arrowok="t"/>
            <w10:wrap anchorx="page" anchory="page"/>
          </v:polyline>
        </w:pict>
      </w:r>
      <w:r>
        <w:rPr>
          <w:rFonts w:ascii="Arial" w:hAnsi="Arial"/>
          <w:color w:val="000000"/>
          <w:spacing w:val="-2"/>
          <w:sz w:val="20"/>
        </w:rPr>
        <w:pict>
          <v:polyline id="_x0000_s1095" style="position:absolute;left:0;text-align:left;z-index:-251537408;mso-position-horizontal-relative:page;mso-position-vertical-relative:page" points="343.5pt,499.35pt,509.5pt,499.35pt,509.5pt,498.35pt,343.5pt,498.35pt,343.5pt,499.35pt" coordsize="3320,20" o:allowincell="f" fillcolor="black" stroked="f">
            <v:path arrowok="t"/>
            <w10:wrap anchorx="page" anchory="page"/>
          </v:polyline>
        </w:pict>
      </w:r>
      <w:r>
        <w:rPr>
          <w:rFonts w:ascii="Arial" w:hAnsi="Arial"/>
          <w:color w:val="000000"/>
          <w:spacing w:val="-2"/>
          <w:sz w:val="20"/>
        </w:rPr>
        <w:pict>
          <v:polyline id="_x0000_s1096" style="position:absolute;left:0;text-align:left;z-index:-251535360;mso-position-horizontal-relative:page;mso-position-vertical-relative:page" points="343.5pt,540.75pt,509.5pt,540.75pt,509.5pt,539.75pt,343.5pt,539.75pt,343.5pt,540.75pt" coordsize="3320,20" o:allowincell="f" fillcolor="black" stroked="f">
            <v:path arrowok="t"/>
            <w10:wrap anchorx="page" anchory="page"/>
          </v:polyline>
        </w:pict>
      </w:r>
    </w:p>
    <w:p w:rsidR="00824EA2" w:rsidRDefault="00824EA2">
      <w:pPr>
        <w:autoSpaceDE w:val="0"/>
        <w:autoSpaceDN w:val="0"/>
        <w:adjustRightInd w:val="0"/>
        <w:rPr>
          <w:rFonts w:ascii="Arial" w:hAnsi="Arial"/>
          <w:color w:val="000000"/>
          <w:spacing w:val="-2"/>
          <w:sz w:val="20"/>
        </w:rPr>
        <w:sectPr w:rsidR="00824EA2">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num="2" w:space="720" w:equalWidth="0">
            <w:col w:w="6926" w:space="160"/>
            <w:col w:w="5014" w:space="160"/>
          </w:cols>
        </w:sectPr>
      </w:pPr>
    </w:p>
    <w:p w:rsidR="00824EA2" w:rsidRDefault="00824EA2">
      <w:pPr>
        <w:autoSpaceDE w:val="0"/>
        <w:autoSpaceDN w:val="0"/>
        <w:adjustRightInd w:val="0"/>
        <w:spacing w:line="240" w:lineRule="exact"/>
        <w:rPr>
          <w:rFonts w:ascii="Arial" w:hAnsi="Arial"/>
          <w:color w:val="000000"/>
          <w:spacing w:val="-2"/>
        </w:rPr>
      </w:pPr>
      <w:bookmarkStart w:id="43" w:name="Pg47"/>
      <w:bookmarkEnd w:id="43"/>
    </w:p>
    <w:p w:rsidR="00824EA2" w:rsidRDefault="00824EA2">
      <w:pPr>
        <w:autoSpaceDE w:val="0"/>
        <w:autoSpaceDN w:val="0"/>
        <w:adjustRightInd w:val="0"/>
        <w:spacing w:line="276" w:lineRule="exact"/>
        <w:ind w:left="1440"/>
        <w:rPr>
          <w:rFonts w:ascii="Arial" w:hAnsi="Arial"/>
          <w:color w:val="000000"/>
          <w:spacing w:val="-2"/>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5352"/>
        <w:rPr>
          <w:rFonts w:ascii="Times New Roman Bold" w:hAnsi="Times New Roman Bold"/>
          <w:color w:val="000000"/>
          <w:spacing w:val="-3"/>
        </w:rPr>
      </w:pPr>
    </w:p>
    <w:p w:rsidR="00824EA2" w:rsidRDefault="00824EA2">
      <w:pPr>
        <w:autoSpaceDE w:val="0"/>
        <w:autoSpaceDN w:val="0"/>
        <w:adjustRightInd w:val="0"/>
        <w:spacing w:line="276" w:lineRule="exact"/>
        <w:ind w:left="5352"/>
        <w:rPr>
          <w:rFonts w:ascii="Times New Roman Bold" w:hAnsi="Times New Roman Bold"/>
          <w:color w:val="000000"/>
          <w:spacing w:val="-3"/>
        </w:rPr>
      </w:pPr>
    </w:p>
    <w:p w:rsidR="00824EA2" w:rsidRDefault="00824EA2">
      <w:pPr>
        <w:autoSpaceDE w:val="0"/>
        <w:autoSpaceDN w:val="0"/>
        <w:adjustRightInd w:val="0"/>
        <w:spacing w:line="276" w:lineRule="exact"/>
        <w:ind w:left="5352"/>
        <w:rPr>
          <w:rFonts w:ascii="Times New Roman Bold" w:hAnsi="Times New Roman Bold"/>
          <w:color w:val="000000"/>
          <w:spacing w:val="-3"/>
        </w:rPr>
      </w:pPr>
    </w:p>
    <w:p w:rsidR="00824EA2" w:rsidRDefault="0055330A">
      <w:pPr>
        <w:autoSpaceDE w:val="0"/>
        <w:autoSpaceDN w:val="0"/>
        <w:adjustRightInd w:val="0"/>
        <w:spacing w:before="156"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824EA2" w:rsidRDefault="0055330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824EA2" w:rsidRDefault="0055330A">
      <w:pPr>
        <w:autoSpaceDE w:val="0"/>
        <w:autoSpaceDN w:val="0"/>
        <w:adjustRightInd w:val="0"/>
        <w:spacing w:before="4" w:line="276" w:lineRule="exact"/>
        <w:ind w:left="2160"/>
        <w:rPr>
          <w:color w:val="000000"/>
          <w:spacing w:val="-3"/>
        </w:rPr>
      </w:pPr>
      <w:r>
        <w:rPr>
          <w:color w:val="000000"/>
          <w:spacing w:val="-3"/>
        </w:rPr>
        <w:t xml:space="preserve">EPC Services </w:t>
      </w:r>
    </w:p>
    <w:p w:rsidR="00824EA2" w:rsidRDefault="0055330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824EA2" w:rsidRDefault="0055330A">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824EA2" w:rsidRDefault="00824EA2">
      <w:pPr>
        <w:autoSpaceDE w:val="0"/>
        <w:autoSpaceDN w:val="0"/>
        <w:adjustRightInd w:val="0"/>
        <w:rPr>
          <w:color w:val="000000"/>
          <w:spacing w:val="-3"/>
        </w:rPr>
        <w:sectPr w:rsidR="00824EA2">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44" w:name="Pg48"/>
      <w:bookmarkEnd w:id="44"/>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2449</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824EA2" w:rsidRDefault="0055330A">
      <w:pPr>
        <w:autoSpaceDE w:val="0"/>
        <w:autoSpaceDN w:val="0"/>
        <w:adjustRightInd w:val="0"/>
        <w:spacing w:before="221" w:line="276" w:lineRule="exact"/>
        <w:ind w:left="5248"/>
        <w:rPr>
          <w:rFonts w:ascii="Times New Roman Bold" w:hAnsi="Times New Roman Bold"/>
          <w:color w:val="000000"/>
          <w:spacing w:val="-3"/>
        </w:rPr>
      </w:pPr>
      <w:r>
        <w:rPr>
          <w:rFonts w:ascii="Times New Roman Bold" w:hAnsi="Times New Roman Bold"/>
          <w:color w:val="000000"/>
          <w:spacing w:val="-3"/>
        </w:rPr>
        <w:t xml:space="preserve">EPC SERVICES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Common System Deliverability Upgrades</w:t>
      </w:r>
    </w:p>
    <w:p w:rsidR="00824EA2" w:rsidRDefault="0055330A">
      <w:pPr>
        <w:autoSpaceDE w:val="0"/>
        <w:autoSpaceDN w:val="0"/>
        <w:adjustRightInd w:val="0"/>
        <w:spacing w:before="273" w:line="276" w:lineRule="exact"/>
        <w:ind w:left="2160"/>
        <w:rPr>
          <w:rFonts w:ascii="Times New Roman Bold" w:hAnsi="Times New Roman Bold"/>
          <w:color w:val="000000"/>
          <w:spacing w:val="-3"/>
        </w:rPr>
      </w:pPr>
      <w:r>
        <w:rPr>
          <w:rFonts w:ascii="Times New Roman Bold" w:hAnsi="Times New Roman Bold"/>
          <w:color w:val="000000"/>
          <w:spacing w:val="-3"/>
        </w:rPr>
        <w:t xml:space="preserve">A.  Central Hudson’s System </w:t>
      </w:r>
    </w:p>
    <w:p w:rsidR="00824EA2" w:rsidRDefault="0055330A">
      <w:pPr>
        <w:autoSpaceDE w:val="0"/>
        <w:autoSpaceDN w:val="0"/>
        <w:adjustRightInd w:val="0"/>
        <w:spacing w:before="265" w:line="275" w:lineRule="exact"/>
        <w:ind w:left="1440" w:right="1280" w:firstLine="720"/>
        <w:rPr>
          <w:color w:val="000000"/>
          <w:spacing w:val="-2"/>
        </w:rPr>
      </w:pPr>
      <w:r>
        <w:rPr>
          <w:color w:val="000000"/>
          <w:spacing w:val="-2"/>
        </w:rPr>
        <w:t xml:space="preserve">The Common System Deliverability Upgrades consist of the installation of Smart Wires SmartValve technology utilizing a bank design instead of a traditional series capacitor </w:t>
      </w:r>
      <w:r>
        <w:rPr>
          <w:color w:val="000000"/>
          <w:spacing w:val="-2"/>
        </w:rPr>
        <w:br/>
        <w:t>installation. The SmartValve installation will be located at the Hurley Avenue Sub</w:t>
      </w:r>
      <w:r>
        <w:rPr>
          <w:color w:val="000000"/>
          <w:spacing w:val="-2"/>
        </w:rPr>
        <w:t xml:space="preserve">station. The SmartValve technology is a modular Static Synchronous Series Compensator (SSSC) which uses variable voltage injection to synthesize a capacitive or inductive reactance. </w:t>
      </w:r>
    </w:p>
    <w:p w:rsidR="00824EA2" w:rsidRDefault="00824EA2">
      <w:pPr>
        <w:autoSpaceDE w:val="0"/>
        <w:autoSpaceDN w:val="0"/>
        <w:adjustRightInd w:val="0"/>
        <w:spacing w:line="276" w:lineRule="exact"/>
        <w:ind w:left="1440"/>
        <w:rPr>
          <w:color w:val="000000"/>
          <w:spacing w:val="-2"/>
        </w:rPr>
      </w:pPr>
    </w:p>
    <w:p w:rsidR="00824EA2" w:rsidRDefault="0055330A">
      <w:pPr>
        <w:autoSpaceDE w:val="0"/>
        <w:autoSpaceDN w:val="0"/>
        <w:adjustRightInd w:val="0"/>
        <w:spacing w:before="9" w:line="276" w:lineRule="exact"/>
        <w:ind w:left="1440"/>
        <w:rPr>
          <w:color w:val="000000"/>
          <w:spacing w:val="-3"/>
        </w:rPr>
      </w:pPr>
      <w:r>
        <w:rPr>
          <w:color w:val="000000"/>
          <w:spacing w:val="-3"/>
        </w:rPr>
        <w:t xml:space="preserve">Operating Characteristics </w:t>
      </w:r>
    </w:p>
    <w:p w:rsidR="00824EA2" w:rsidRDefault="00824EA2">
      <w:pPr>
        <w:autoSpaceDE w:val="0"/>
        <w:autoSpaceDN w:val="0"/>
        <w:adjustRightInd w:val="0"/>
        <w:spacing w:line="276" w:lineRule="exact"/>
        <w:ind w:left="1800"/>
        <w:rPr>
          <w:color w:val="000000"/>
          <w:spacing w:val="-3"/>
        </w:rPr>
      </w:pPr>
    </w:p>
    <w:p w:rsidR="00824EA2" w:rsidRDefault="0055330A">
      <w:pPr>
        <w:tabs>
          <w:tab w:val="left" w:pos="2160"/>
        </w:tabs>
        <w:autoSpaceDE w:val="0"/>
        <w:autoSpaceDN w:val="0"/>
        <w:adjustRightInd w:val="0"/>
        <w:spacing w:before="23" w:line="276" w:lineRule="exact"/>
        <w:ind w:left="1800"/>
        <w:rPr>
          <w:color w:val="000000"/>
          <w:spacing w:val="-2"/>
        </w:rPr>
      </w:pPr>
      <w:r>
        <w:rPr>
          <w:color w:val="000000"/>
          <w:spacing w:val="-3"/>
        </w:rPr>
        <w:t>•</w:t>
      </w:r>
      <w:r>
        <w:rPr>
          <w:color w:val="000000"/>
          <w:spacing w:val="-3"/>
        </w:rPr>
        <w:tab/>
      </w:r>
      <w:r>
        <w:rPr>
          <w:color w:val="000000"/>
          <w:spacing w:val="-2"/>
        </w:rPr>
        <w:t xml:space="preserve">The SmartValve control initially will be </w:t>
      </w:r>
      <w:r>
        <w:rPr>
          <w:color w:val="000000"/>
          <w:spacing w:val="-2"/>
        </w:rPr>
        <w:t>utilized to provide 3.5 Ω capacitive</w:t>
      </w:r>
    </w:p>
    <w:p w:rsidR="00824EA2" w:rsidRDefault="0055330A">
      <w:pPr>
        <w:autoSpaceDE w:val="0"/>
        <w:autoSpaceDN w:val="0"/>
        <w:adjustRightInd w:val="0"/>
        <w:spacing w:line="276" w:lineRule="exact"/>
        <w:ind w:left="1800" w:firstLine="360"/>
        <w:rPr>
          <w:color w:val="000000"/>
          <w:spacing w:val="-3"/>
        </w:rPr>
      </w:pPr>
      <w:r>
        <w:rPr>
          <w:color w:val="000000"/>
          <w:spacing w:val="-3"/>
        </w:rPr>
        <w:t>compensation.</w:t>
      </w:r>
    </w:p>
    <w:p w:rsidR="00824EA2" w:rsidRDefault="00824EA2">
      <w:pPr>
        <w:autoSpaceDE w:val="0"/>
        <w:autoSpaceDN w:val="0"/>
        <w:adjustRightInd w:val="0"/>
        <w:spacing w:line="276" w:lineRule="exact"/>
        <w:ind w:left="1800"/>
        <w:rPr>
          <w:color w:val="000000"/>
          <w:spacing w:val="-3"/>
        </w:rPr>
      </w:pPr>
    </w:p>
    <w:p w:rsidR="00824EA2" w:rsidRDefault="0055330A">
      <w:pPr>
        <w:tabs>
          <w:tab w:val="left" w:pos="2160"/>
        </w:tabs>
        <w:autoSpaceDE w:val="0"/>
        <w:autoSpaceDN w:val="0"/>
        <w:adjustRightInd w:val="0"/>
        <w:spacing w:before="1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Voltage injection is enabled when 200 A (~120 MVA) is present in all 3 phases and </w:t>
      </w:r>
    </w:p>
    <w:p w:rsidR="00824EA2" w:rsidRDefault="0055330A">
      <w:pPr>
        <w:autoSpaceDE w:val="0"/>
        <w:autoSpaceDN w:val="0"/>
        <w:adjustRightInd w:val="0"/>
        <w:spacing w:before="1" w:line="256" w:lineRule="exact"/>
        <w:ind w:left="2160"/>
        <w:rPr>
          <w:color w:val="000000"/>
          <w:spacing w:val="-3"/>
        </w:rPr>
      </w:pPr>
      <w:r>
        <w:rPr>
          <w:color w:val="000000"/>
          <w:spacing w:val="-3"/>
        </w:rPr>
        <w:t xml:space="preserve">disabled if the current in any phase drops below 150 A (~90 MVA). </w:t>
      </w:r>
    </w:p>
    <w:p w:rsidR="00824EA2" w:rsidRDefault="00824EA2">
      <w:pPr>
        <w:autoSpaceDE w:val="0"/>
        <w:autoSpaceDN w:val="0"/>
        <w:adjustRightInd w:val="0"/>
        <w:spacing w:line="276" w:lineRule="exact"/>
        <w:ind w:left="1800"/>
        <w:rPr>
          <w:color w:val="000000"/>
          <w:spacing w:val="-3"/>
        </w:rPr>
      </w:pPr>
    </w:p>
    <w:p w:rsidR="00824EA2" w:rsidRDefault="0055330A">
      <w:pPr>
        <w:tabs>
          <w:tab w:val="left" w:pos="2160"/>
        </w:tabs>
        <w:autoSpaceDE w:val="0"/>
        <w:autoSpaceDN w:val="0"/>
        <w:adjustRightInd w:val="0"/>
        <w:spacing w:before="32" w:line="276" w:lineRule="exact"/>
        <w:ind w:left="1800"/>
        <w:rPr>
          <w:color w:val="000000"/>
          <w:spacing w:val="-2"/>
        </w:rPr>
      </w:pPr>
      <w:r>
        <w:rPr>
          <w:color w:val="000000"/>
          <w:spacing w:val="-3"/>
        </w:rPr>
        <w:t xml:space="preserve">• </w:t>
      </w:r>
      <w:r>
        <w:rPr>
          <w:color w:val="000000"/>
          <w:spacing w:val="-3"/>
        </w:rPr>
        <w:tab/>
      </w:r>
      <w:r>
        <w:rPr>
          <w:color w:val="000000"/>
          <w:spacing w:val="-2"/>
        </w:rPr>
        <w:t xml:space="preserve">For changing line current, the SmartValve bank </w:t>
      </w:r>
      <w:r>
        <w:rPr>
          <w:color w:val="000000"/>
          <w:spacing w:val="-2"/>
        </w:rPr>
        <w:t xml:space="preserve">can ramp voltage injection up or down </w:t>
      </w:r>
    </w:p>
    <w:p w:rsidR="00824EA2" w:rsidRDefault="0055330A">
      <w:pPr>
        <w:autoSpaceDE w:val="0"/>
        <w:autoSpaceDN w:val="0"/>
        <w:adjustRightInd w:val="0"/>
        <w:spacing w:before="4" w:line="276" w:lineRule="exact"/>
        <w:ind w:left="2160"/>
        <w:rPr>
          <w:color w:val="000000"/>
          <w:spacing w:val="-2"/>
        </w:rPr>
      </w:pPr>
      <w:r>
        <w:rPr>
          <w:color w:val="000000"/>
          <w:spacing w:val="-2"/>
        </w:rPr>
        <w:t xml:space="preserve">within 30 seconds (i.e., capable of going from 0 V to 12 kV injection per phase in 30 </w:t>
      </w:r>
    </w:p>
    <w:p w:rsidR="00824EA2" w:rsidRDefault="0055330A">
      <w:pPr>
        <w:autoSpaceDE w:val="0"/>
        <w:autoSpaceDN w:val="0"/>
        <w:adjustRightInd w:val="0"/>
        <w:spacing w:line="290" w:lineRule="exact"/>
        <w:ind w:left="2160" w:right="1259"/>
        <w:jc w:val="both"/>
        <w:rPr>
          <w:color w:val="000000"/>
          <w:spacing w:val="-3"/>
        </w:rPr>
      </w:pPr>
      <w:r>
        <w:rPr>
          <w:color w:val="000000"/>
          <w:spacing w:val="-2"/>
        </w:rPr>
        <w:t xml:space="preserve">seconds) to initially get the devices from 0 to the 3.5 Ω operating level, and then the inner control loops take over to maintain </w:t>
      </w:r>
      <w:r>
        <w:rPr>
          <w:color w:val="000000"/>
          <w:spacing w:val="-2"/>
        </w:rPr>
        <w:t xml:space="preserve">the 3.5 Ω with faster response to react to line current </w:t>
      </w:r>
      <w:r>
        <w:rPr>
          <w:color w:val="000000"/>
          <w:spacing w:val="-3"/>
        </w:rPr>
        <w:t xml:space="preserve">variations during operation. </w:t>
      </w:r>
    </w:p>
    <w:p w:rsidR="00824EA2" w:rsidRDefault="0055330A">
      <w:pPr>
        <w:tabs>
          <w:tab w:val="left" w:pos="2160"/>
        </w:tabs>
        <w:autoSpaceDE w:val="0"/>
        <w:autoSpaceDN w:val="0"/>
        <w:adjustRightInd w:val="0"/>
        <w:spacing w:before="27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Should fault currents exceed a pre-set value, the SmartValve on the faulted phases will </w:t>
      </w:r>
    </w:p>
    <w:p w:rsidR="00824EA2" w:rsidRDefault="0055330A">
      <w:pPr>
        <w:autoSpaceDE w:val="0"/>
        <w:autoSpaceDN w:val="0"/>
        <w:adjustRightInd w:val="0"/>
        <w:spacing w:before="1" w:line="280" w:lineRule="exact"/>
        <w:ind w:left="2160" w:right="1377"/>
        <w:jc w:val="both"/>
        <w:rPr>
          <w:color w:val="000000"/>
          <w:spacing w:val="-3"/>
        </w:rPr>
      </w:pPr>
      <w:r>
        <w:rPr>
          <w:color w:val="000000"/>
          <w:spacing w:val="-2"/>
        </w:rPr>
        <w:t xml:space="preserve">bypass in 1 ms.  The unfaulted phases would ramp down their injection and bypass in 10 </w:t>
      </w:r>
      <w:r>
        <w:rPr>
          <w:color w:val="000000"/>
          <w:spacing w:val="-3"/>
        </w:rPr>
        <w:t xml:space="preserve">seconds, however, any fault should be cleared by that time. </w:t>
      </w:r>
    </w:p>
    <w:p w:rsidR="00824EA2" w:rsidRDefault="00824EA2">
      <w:pPr>
        <w:autoSpaceDE w:val="0"/>
        <w:autoSpaceDN w:val="0"/>
        <w:adjustRightInd w:val="0"/>
        <w:spacing w:line="276" w:lineRule="exact"/>
        <w:ind w:left="1800"/>
        <w:rPr>
          <w:color w:val="000000"/>
          <w:spacing w:val="-3"/>
        </w:rPr>
      </w:pPr>
    </w:p>
    <w:p w:rsidR="00824EA2" w:rsidRDefault="0055330A">
      <w:pPr>
        <w:tabs>
          <w:tab w:val="left" w:pos="2160"/>
        </w:tabs>
        <w:autoSpaceDE w:val="0"/>
        <w:autoSpaceDN w:val="0"/>
        <w:adjustRightInd w:val="0"/>
        <w:spacing w:before="24" w:line="276" w:lineRule="exact"/>
        <w:ind w:left="1800"/>
        <w:rPr>
          <w:color w:val="000000"/>
          <w:spacing w:val="-2"/>
        </w:rPr>
      </w:pPr>
      <w:r>
        <w:rPr>
          <w:color w:val="000000"/>
          <w:spacing w:val="-3"/>
        </w:rPr>
        <w:t>•</w:t>
      </w:r>
      <w:r>
        <w:rPr>
          <w:color w:val="000000"/>
          <w:spacing w:val="-3"/>
        </w:rPr>
        <w:tab/>
      </w:r>
      <w:r>
        <w:rPr>
          <w:color w:val="000000"/>
          <w:spacing w:val="-2"/>
        </w:rPr>
        <w:t>Each SmartValve can withstand 63 kA RMS for 0.5 seconds with a first-peak</w:t>
      </w:r>
    </w:p>
    <w:p w:rsidR="00824EA2" w:rsidRDefault="0055330A">
      <w:pPr>
        <w:autoSpaceDE w:val="0"/>
        <w:autoSpaceDN w:val="0"/>
        <w:adjustRightInd w:val="0"/>
        <w:spacing w:line="276" w:lineRule="exact"/>
        <w:ind w:left="1800" w:firstLine="360"/>
        <w:rPr>
          <w:color w:val="000000"/>
          <w:spacing w:val="-3"/>
        </w:rPr>
      </w:pPr>
      <w:r>
        <w:rPr>
          <w:color w:val="000000"/>
          <w:spacing w:val="-3"/>
        </w:rPr>
        <w:t>asymmetrical value up to 164 kA</w:t>
      </w:r>
      <w:r>
        <w:rPr>
          <w:color w:val="000000"/>
          <w:spacing w:val="-3"/>
        </w:rPr>
        <w:t>.</w:t>
      </w:r>
    </w:p>
    <w:p w:rsidR="00824EA2" w:rsidRDefault="00824EA2">
      <w:pPr>
        <w:autoSpaceDE w:val="0"/>
        <w:autoSpaceDN w:val="0"/>
        <w:adjustRightInd w:val="0"/>
        <w:spacing w:line="276" w:lineRule="exact"/>
        <w:ind w:left="1800"/>
        <w:rPr>
          <w:color w:val="000000"/>
          <w:spacing w:val="-3"/>
        </w:rPr>
      </w:pPr>
    </w:p>
    <w:p w:rsidR="00824EA2" w:rsidRDefault="0055330A">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Each SmartValve has a continuous rating of 3400 A and can withstand overloads up to</w:t>
      </w:r>
    </w:p>
    <w:p w:rsidR="00824EA2" w:rsidRDefault="0055330A">
      <w:pPr>
        <w:autoSpaceDE w:val="0"/>
        <w:autoSpaceDN w:val="0"/>
        <w:adjustRightInd w:val="0"/>
        <w:spacing w:line="276" w:lineRule="exact"/>
        <w:ind w:left="1800" w:firstLine="360"/>
        <w:rPr>
          <w:color w:val="000000"/>
          <w:spacing w:val="-3"/>
        </w:rPr>
      </w:pPr>
      <w:r>
        <w:rPr>
          <w:color w:val="000000"/>
          <w:spacing w:val="-3"/>
        </w:rPr>
        <w:t>3700 A for 4 hours and 4000 A for 15 minutes.</w:t>
      </w:r>
    </w:p>
    <w:p w:rsidR="00824EA2" w:rsidRDefault="00824EA2">
      <w:pPr>
        <w:autoSpaceDE w:val="0"/>
        <w:autoSpaceDN w:val="0"/>
        <w:adjustRightInd w:val="0"/>
        <w:spacing w:line="276" w:lineRule="exact"/>
        <w:ind w:left="1800"/>
        <w:rPr>
          <w:color w:val="000000"/>
          <w:spacing w:val="-3"/>
        </w:rPr>
      </w:pPr>
    </w:p>
    <w:p w:rsidR="00824EA2" w:rsidRDefault="0055330A">
      <w:pPr>
        <w:tabs>
          <w:tab w:val="left" w:pos="2160"/>
        </w:tabs>
        <w:autoSpaceDE w:val="0"/>
        <w:autoSpaceDN w:val="0"/>
        <w:adjustRightInd w:val="0"/>
        <w:spacing w:before="11"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SmartValve bank has been specified to provide 12 kV quadrature injection per phase </w:t>
      </w:r>
    </w:p>
    <w:p w:rsidR="00824EA2" w:rsidRDefault="0055330A">
      <w:pPr>
        <w:autoSpaceDE w:val="0"/>
        <w:autoSpaceDN w:val="0"/>
        <w:adjustRightInd w:val="0"/>
        <w:spacing w:before="29" w:line="270" w:lineRule="exact"/>
        <w:ind w:left="2160" w:right="1951"/>
        <w:rPr>
          <w:color w:val="000000"/>
          <w:spacing w:val="-3"/>
        </w:rPr>
      </w:pPr>
      <w:r>
        <w:rPr>
          <w:color w:val="000000"/>
          <w:spacing w:val="-2"/>
        </w:rPr>
        <w:t xml:space="preserve">at the 301 line’s summer STE </w:t>
      </w:r>
      <w:r>
        <w:rPr>
          <w:color w:val="000000"/>
          <w:spacing w:val="-2"/>
        </w:rPr>
        <w:t xml:space="preserve">rating. This value of injection will provide for 3.5 Ω capacitive compensation at summer STE rating to achieve the required 21% </w:t>
      </w:r>
      <w:r>
        <w:rPr>
          <w:color w:val="000000"/>
          <w:spacing w:val="-2"/>
        </w:rPr>
        <w:br/>
      </w:r>
      <w:r>
        <w:rPr>
          <w:color w:val="000000"/>
          <w:spacing w:val="-3"/>
        </w:rPr>
        <w:t xml:space="preserve">compensation. </w:t>
      </w:r>
    </w:p>
    <w:p w:rsidR="00824EA2" w:rsidRDefault="00824EA2">
      <w:pPr>
        <w:autoSpaceDE w:val="0"/>
        <w:autoSpaceDN w:val="0"/>
        <w:adjustRightInd w:val="0"/>
        <w:spacing w:line="276" w:lineRule="exact"/>
        <w:ind w:left="1800"/>
        <w:rPr>
          <w:color w:val="000000"/>
          <w:spacing w:val="-3"/>
        </w:rPr>
      </w:pPr>
    </w:p>
    <w:p w:rsidR="00824EA2" w:rsidRDefault="0055330A">
      <w:pPr>
        <w:autoSpaceDE w:val="0"/>
        <w:autoSpaceDN w:val="0"/>
        <w:adjustRightInd w:val="0"/>
        <w:spacing w:before="270"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Central Hudson will turn over operational control to the NYISO </w:t>
      </w:r>
    </w:p>
    <w:p w:rsidR="00824EA2" w:rsidRDefault="00824EA2">
      <w:pPr>
        <w:autoSpaceDE w:val="0"/>
        <w:autoSpaceDN w:val="0"/>
        <w:adjustRightInd w:val="0"/>
        <w:spacing w:line="276" w:lineRule="exact"/>
        <w:ind w:left="5932"/>
        <w:rPr>
          <w:color w:val="000000"/>
          <w:spacing w:val="-2"/>
        </w:rPr>
      </w:pPr>
    </w:p>
    <w:p w:rsidR="00824EA2" w:rsidRDefault="00824EA2">
      <w:pPr>
        <w:autoSpaceDE w:val="0"/>
        <w:autoSpaceDN w:val="0"/>
        <w:adjustRightInd w:val="0"/>
        <w:spacing w:line="276" w:lineRule="exact"/>
        <w:ind w:left="5932"/>
        <w:rPr>
          <w:color w:val="000000"/>
          <w:spacing w:val="-2"/>
        </w:rPr>
      </w:pPr>
    </w:p>
    <w:p w:rsidR="00824EA2" w:rsidRDefault="0055330A">
      <w:pPr>
        <w:autoSpaceDE w:val="0"/>
        <w:autoSpaceDN w:val="0"/>
        <w:adjustRightInd w:val="0"/>
        <w:spacing w:before="72" w:line="276" w:lineRule="exact"/>
        <w:ind w:left="5932"/>
        <w:rPr>
          <w:color w:val="000000"/>
          <w:spacing w:val="-3"/>
        </w:rPr>
      </w:pPr>
      <w:r>
        <w:rPr>
          <w:color w:val="000000"/>
          <w:spacing w:val="-3"/>
        </w:rPr>
        <w:t xml:space="preserve">A-1 </w:t>
      </w:r>
    </w:p>
    <w:p w:rsidR="00824EA2" w:rsidRDefault="00824EA2">
      <w:pPr>
        <w:autoSpaceDE w:val="0"/>
        <w:autoSpaceDN w:val="0"/>
        <w:adjustRightInd w:val="0"/>
        <w:rPr>
          <w:color w:val="000000"/>
          <w:spacing w:val="-3"/>
        </w:rPr>
        <w:sectPr w:rsidR="00824EA2">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45" w:name="Pg49"/>
      <w:bookmarkEnd w:id="45"/>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2449 </w:t>
      </w: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824EA2">
      <w:pPr>
        <w:autoSpaceDE w:val="0"/>
        <w:autoSpaceDN w:val="0"/>
        <w:adjustRightInd w:val="0"/>
        <w:spacing w:line="28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41" w:line="280" w:lineRule="exact"/>
        <w:ind w:left="1440" w:right="1529" w:firstLine="720"/>
        <w:jc w:val="both"/>
        <w:rPr>
          <w:color w:val="000000"/>
          <w:spacing w:val="-3"/>
        </w:rPr>
      </w:pPr>
      <w:r>
        <w:rPr>
          <w:color w:val="000000"/>
          <w:spacing w:val="-2"/>
        </w:rPr>
        <w:t xml:space="preserve">The Common System Deliverability Upgrades on Central Hudson’s system include the </w:t>
      </w:r>
      <w:r>
        <w:rPr>
          <w:color w:val="000000"/>
          <w:spacing w:val="-3"/>
        </w:rPr>
        <w:t xml:space="preserve">following major electrical and physical equipment: </w:t>
      </w:r>
    </w:p>
    <w:p w:rsidR="00824EA2" w:rsidRDefault="0055330A">
      <w:pPr>
        <w:tabs>
          <w:tab w:val="left" w:pos="8640"/>
        </w:tabs>
        <w:autoSpaceDE w:val="0"/>
        <w:autoSpaceDN w:val="0"/>
        <w:adjustRightInd w:val="0"/>
        <w:spacing w:before="10" w:line="276" w:lineRule="exact"/>
        <w:ind w:left="2880" w:firstLine="3600"/>
        <w:rPr>
          <w:color w:val="000000"/>
          <w:spacing w:val="-2"/>
        </w:rPr>
      </w:pPr>
      <w:r>
        <w:rPr>
          <w:color w:val="000000"/>
          <w:spacing w:val="-2"/>
        </w:rPr>
        <w:t>Equipment</w:t>
      </w:r>
      <w:r>
        <w:rPr>
          <w:color w:val="000000"/>
          <w:spacing w:val="-2"/>
        </w:rPr>
        <w:tab/>
        <w:t>Labor</w:t>
      </w:r>
    </w:p>
    <w:p w:rsidR="00824EA2" w:rsidRDefault="0055330A">
      <w:pPr>
        <w:tabs>
          <w:tab w:val="left" w:pos="8640"/>
        </w:tabs>
        <w:autoSpaceDE w:val="0"/>
        <w:autoSpaceDN w:val="0"/>
        <w:adjustRightInd w:val="0"/>
        <w:spacing w:line="276" w:lineRule="exact"/>
        <w:ind w:left="2880"/>
        <w:rPr>
          <w:color w:val="000000"/>
          <w:spacing w:val="-2"/>
        </w:rPr>
      </w:pPr>
      <w:r>
        <w:rPr>
          <w:color w:val="000000"/>
          <w:spacing w:val="-2"/>
        </w:rPr>
        <w:t>Planning &amp; Engineering</w:t>
      </w:r>
      <w:r>
        <w:rPr>
          <w:color w:val="000000"/>
          <w:spacing w:val="-2"/>
        </w:rPr>
        <w:tab/>
        <w:t>$1,775,000</w:t>
      </w:r>
    </w:p>
    <w:p w:rsidR="00824EA2" w:rsidRDefault="0055330A">
      <w:pPr>
        <w:autoSpaceDE w:val="0"/>
        <w:autoSpaceDN w:val="0"/>
        <w:adjustRightInd w:val="0"/>
        <w:spacing w:before="276" w:line="276" w:lineRule="exact"/>
        <w:ind w:left="2880"/>
        <w:rPr>
          <w:color w:val="000000"/>
          <w:spacing w:val="-2"/>
        </w:rPr>
      </w:pPr>
      <w:r>
        <w:rPr>
          <w:color w:val="000000"/>
          <w:spacing w:val="-2"/>
        </w:rPr>
        <w:t>Major Equipment</w:t>
      </w:r>
    </w:p>
    <w:p w:rsidR="00824EA2" w:rsidRDefault="0055330A">
      <w:pPr>
        <w:tabs>
          <w:tab w:val="left" w:pos="6480"/>
          <w:tab w:val="left" w:pos="8640"/>
        </w:tabs>
        <w:autoSpaceDE w:val="0"/>
        <w:autoSpaceDN w:val="0"/>
        <w:adjustRightInd w:val="0"/>
        <w:spacing w:before="276" w:line="276" w:lineRule="exact"/>
        <w:ind w:left="2880" w:firstLine="360"/>
        <w:rPr>
          <w:color w:val="000000"/>
          <w:spacing w:val="-2"/>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Smart Wires</w:t>
      </w:r>
      <w:r>
        <w:rPr>
          <w:color w:val="000000"/>
          <w:spacing w:val="-2"/>
        </w:rPr>
        <w:tab/>
        <w:t>$10,875,000</w:t>
      </w:r>
      <w:r>
        <w:rPr>
          <w:color w:val="000000"/>
          <w:spacing w:val="-2"/>
        </w:rPr>
        <w:tab/>
        <w:t>$375,000</w:t>
      </w:r>
    </w:p>
    <w:p w:rsidR="00824EA2" w:rsidRDefault="0055330A">
      <w:pPr>
        <w:tabs>
          <w:tab w:val="left" w:pos="6480"/>
          <w:tab w:val="left" w:pos="8640"/>
        </w:tabs>
        <w:autoSpaceDE w:val="0"/>
        <w:autoSpaceDN w:val="0"/>
        <w:adjustRightInd w:val="0"/>
        <w:spacing w:line="276" w:lineRule="exact"/>
        <w:ind w:left="2880" w:firstLine="360"/>
        <w:rPr>
          <w:color w:val="000000"/>
          <w:spacing w:val="-2"/>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Package Sub.</w:t>
      </w:r>
      <w:r>
        <w:rPr>
          <w:color w:val="000000"/>
          <w:spacing w:val="-2"/>
        </w:rPr>
        <w:tab/>
        <w:t>$925,000</w:t>
      </w:r>
      <w:r>
        <w:rPr>
          <w:color w:val="000000"/>
          <w:spacing w:val="-2"/>
        </w:rPr>
        <w:tab/>
        <w:t>$650,000</w:t>
      </w:r>
    </w:p>
    <w:p w:rsidR="00824EA2" w:rsidRDefault="0055330A">
      <w:pPr>
        <w:tabs>
          <w:tab w:val="left" w:pos="6480"/>
          <w:tab w:val="left" w:pos="8640"/>
        </w:tabs>
        <w:autoSpaceDE w:val="0"/>
        <w:autoSpaceDN w:val="0"/>
        <w:adjustRightInd w:val="0"/>
        <w:spacing w:line="276" w:lineRule="exact"/>
        <w:ind w:left="2880" w:firstLine="360"/>
        <w:rPr>
          <w:color w:val="000000"/>
          <w:spacing w:val="-2"/>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Breaker</w:t>
      </w:r>
      <w:r>
        <w:rPr>
          <w:color w:val="000000"/>
          <w:spacing w:val="-2"/>
        </w:rPr>
        <w:tab/>
        <w:t>$300,000</w:t>
      </w:r>
      <w:r>
        <w:rPr>
          <w:color w:val="000000"/>
          <w:spacing w:val="-2"/>
        </w:rPr>
        <w:tab/>
        <w:t>$125,000</w:t>
      </w:r>
    </w:p>
    <w:p w:rsidR="00824EA2" w:rsidRDefault="0055330A">
      <w:pPr>
        <w:tabs>
          <w:tab w:val="left" w:pos="6480"/>
        </w:tabs>
        <w:autoSpaceDE w:val="0"/>
        <w:autoSpaceDN w:val="0"/>
        <w:adjustRightInd w:val="0"/>
        <w:spacing w:line="276" w:lineRule="exact"/>
        <w:ind w:left="2880" w:firstLine="360"/>
        <w:rPr>
          <w:color w:val="000000"/>
          <w:spacing w:val="-2"/>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GIC Monitoring</w:t>
      </w:r>
      <w:r>
        <w:rPr>
          <w:color w:val="000000"/>
          <w:spacing w:val="-2"/>
        </w:rPr>
        <w:tab/>
        <w:t>$75,000</w:t>
      </w:r>
    </w:p>
    <w:p w:rsidR="00824EA2" w:rsidRDefault="0055330A">
      <w:pPr>
        <w:tabs>
          <w:tab w:val="left" w:pos="8640"/>
        </w:tabs>
        <w:autoSpaceDE w:val="0"/>
        <w:autoSpaceDN w:val="0"/>
        <w:adjustRightInd w:val="0"/>
        <w:spacing w:line="276" w:lineRule="exact"/>
        <w:ind w:left="2880" w:firstLine="360"/>
        <w:rPr>
          <w:color w:val="000000"/>
          <w:spacing w:val="-2"/>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Other</w:t>
      </w:r>
      <w:r>
        <w:rPr>
          <w:color w:val="000000"/>
          <w:spacing w:val="-2"/>
        </w:rPr>
        <w:tab/>
        <w:t>$100,000</w:t>
      </w:r>
    </w:p>
    <w:p w:rsidR="00824EA2" w:rsidRDefault="0055330A">
      <w:pPr>
        <w:tabs>
          <w:tab w:val="left" w:pos="6480"/>
        </w:tabs>
        <w:autoSpaceDE w:val="0"/>
        <w:autoSpaceDN w:val="0"/>
        <w:adjustRightInd w:val="0"/>
        <w:spacing w:before="276" w:line="276" w:lineRule="exact"/>
        <w:ind w:left="2880"/>
        <w:rPr>
          <w:color w:val="000000"/>
          <w:spacing w:val="-2"/>
        </w:rPr>
      </w:pPr>
      <w:r>
        <w:rPr>
          <w:color w:val="000000"/>
          <w:spacing w:val="-2"/>
        </w:rPr>
        <w:t>Site Work</w:t>
      </w:r>
      <w:r>
        <w:rPr>
          <w:color w:val="000000"/>
          <w:spacing w:val="-2"/>
        </w:rPr>
        <w:tab/>
        <w:t>$3,250,000</w:t>
      </w:r>
    </w:p>
    <w:p w:rsidR="00824EA2" w:rsidRDefault="0055330A">
      <w:pPr>
        <w:tabs>
          <w:tab w:val="left" w:pos="6480"/>
        </w:tabs>
        <w:autoSpaceDE w:val="0"/>
        <w:autoSpaceDN w:val="0"/>
        <w:adjustRightInd w:val="0"/>
        <w:spacing w:before="276" w:line="276" w:lineRule="exact"/>
        <w:ind w:left="2880"/>
        <w:rPr>
          <w:color w:val="000000"/>
          <w:spacing w:val="-2"/>
        </w:rPr>
      </w:pPr>
      <w:r>
        <w:rPr>
          <w:color w:val="000000"/>
          <w:spacing w:val="-2"/>
        </w:rPr>
        <w:t>Transmission Line Work</w:t>
      </w:r>
      <w:r>
        <w:rPr>
          <w:color w:val="000000"/>
          <w:spacing w:val="-2"/>
        </w:rPr>
        <w:tab/>
        <w:t>$1,750,000</w:t>
      </w:r>
    </w:p>
    <w:p w:rsidR="00824EA2" w:rsidRDefault="0055330A">
      <w:pPr>
        <w:tabs>
          <w:tab w:val="left" w:pos="6480"/>
        </w:tabs>
        <w:autoSpaceDE w:val="0"/>
        <w:autoSpaceDN w:val="0"/>
        <w:adjustRightInd w:val="0"/>
        <w:spacing w:before="276" w:line="276" w:lineRule="exact"/>
        <w:ind w:left="2880"/>
        <w:rPr>
          <w:color w:val="000000"/>
          <w:spacing w:val="-2"/>
        </w:rPr>
      </w:pPr>
      <w:r>
        <w:rPr>
          <w:color w:val="000000"/>
          <w:spacing w:val="-2"/>
        </w:rPr>
        <w:t>Total</w:t>
      </w:r>
      <w:r>
        <w:rPr>
          <w:color w:val="000000"/>
          <w:spacing w:val="-2"/>
        </w:rPr>
        <w:tab/>
        <w:t>$20,200,000</w:t>
      </w:r>
    </w:p>
    <w:p w:rsidR="00824EA2" w:rsidRDefault="00824EA2">
      <w:pPr>
        <w:autoSpaceDE w:val="0"/>
        <w:autoSpaceDN w:val="0"/>
        <w:adjustRightInd w:val="0"/>
        <w:spacing w:line="276" w:lineRule="exact"/>
        <w:ind w:left="2160"/>
        <w:rPr>
          <w:color w:val="000000"/>
          <w:spacing w:val="-2"/>
        </w:rPr>
      </w:pPr>
    </w:p>
    <w:p w:rsidR="00824EA2" w:rsidRDefault="0055330A">
      <w:pPr>
        <w:autoSpaceDE w:val="0"/>
        <w:autoSpaceDN w:val="0"/>
        <w:adjustRightInd w:val="0"/>
        <w:spacing w:before="262" w:line="276" w:lineRule="exact"/>
        <w:ind w:left="2160"/>
        <w:rPr>
          <w:color w:val="000000"/>
          <w:spacing w:val="-2"/>
        </w:rPr>
      </w:pPr>
      <w:r>
        <w:rPr>
          <w:color w:val="000000"/>
          <w:spacing w:val="-2"/>
        </w:rPr>
        <w:t xml:space="preserve">Central Hudson shall engineer, procure the required equipment, and construct the </w:t>
      </w:r>
    </w:p>
    <w:p w:rsidR="00824EA2" w:rsidRDefault="0055330A">
      <w:pPr>
        <w:autoSpaceDE w:val="0"/>
        <w:autoSpaceDN w:val="0"/>
        <w:adjustRightInd w:val="0"/>
        <w:spacing w:before="4" w:line="276" w:lineRule="exact"/>
        <w:ind w:left="1440"/>
        <w:rPr>
          <w:color w:val="000000"/>
          <w:spacing w:val="-2"/>
        </w:rPr>
      </w:pPr>
      <w:r>
        <w:rPr>
          <w:color w:val="000000"/>
          <w:spacing w:val="-2"/>
        </w:rPr>
        <w:t xml:space="preserve">Common System Deliverability Upgrades in accordance with Central Hudson’s Specifications </w:t>
      </w:r>
    </w:p>
    <w:p w:rsidR="00824EA2" w:rsidRDefault="0055330A">
      <w:pPr>
        <w:autoSpaceDE w:val="0"/>
        <w:autoSpaceDN w:val="0"/>
        <w:adjustRightInd w:val="0"/>
        <w:spacing w:before="1" w:line="280" w:lineRule="exact"/>
        <w:ind w:left="1440" w:right="1249"/>
        <w:jc w:val="both"/>
        <w:rPr>
          <w:color w:val="000000"/>
          <w:spacing w:val="-3"/>
        </w:rPr>
      </w:pPr>
      <w:r>
        <w:rPr>
          <w:color w:val="000000"/>
          <w:spacing w:val="-2"/>
        </w:rPr>
        <w:t>and Requirements for Electric Installations dated July 2007 to the extent not incons</w:t>
      </w:r>
      <w:r>
        <w:rPr>
          <w:color w:val="000000"/>
          <w:spacing w:val="-2"/>
        </w:rPr>
        <w:t xml:space="preserve">istent with the </w:t>
      </w:r>
      <w:r>
        <w:rPr>
          <w:color w:val="000000"/>
          <w:spacing w:val="-3"/>
        </w:rPr>
        <w:t xml:space="preserve">terms of this Agreement or the NYISO OATT. </w:t>
      </w:r>
    </w:p>
    <w:p w:rsidR="00824EA2" w:rsidRDefault="0055330A">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National Grid’s System </w:t>
      </w:r>
    </w:p>
    <w:p w:rsidR="00824EA2" w:rsidRDefault="00824EA2">
      <w:pPr>
        <w:autoSpaceDE w:val="0"/>
        <w:autoSpaceDN w:val="0"/>
        <w:adjustRightInd w:val="0"/>
        <w:spacing w:line="270" w:lineRule="exact"/>
        <w:ind w:left="1440"/>
        <w:jc w:val="both"/>
        <w:rPr>
          <w:rFonts w:ascii="Times New Roman Bold" w:hAnsi="Times New Roman Bold"/>
          <w:color w:val="000000"/>
          <w:spacing w:val="-3"/>
        </w:rPr>
      </w:pPr>
    </w:p>
    <w:p w:rsidR="00824EA2" w:rsidRDefault="0055330A">
      <w:pPr>
        <w:autoSpaceDE w:val="0"/>
        <w:autoSpaceDN w:val="0"/>
        <w:adjustRightInd w:val="0"/>
        <w:spacing w:before="19" w:line="270" w:lineRule="exact"/>
        <w:ind w:left="1440" w:right="1400" w:firstLine="720"/>
        <w:jc w:val="both"/>
        <w:rPr>
          <w:color w:val="000000"/>
          <w:spacing w:val="-3"/>
        </w:rPr>
      </w:pPr>
      <w:r>
        <w:rPr>
          <w:color w:val="000000"/>
          <w:spacing w:val="-2"/>
        </w:rPr>
        <w:t xml:space="preserve">The Common System Deliverability Upgrades on National Grid’s system do not include </w:t>
      </w:r>
      <w:r>
        <w:rPr>
          <w:color w:val="000000"/>
          <w:spacing w:val="-2"/>
        </w:rPr>
        <w:br/>
        <w:t>electrical or physical equipment; but involve relay setting adjustments at National</w:t>
      </w:r>
      <w:r>
        <w:rPr>
          <w:color w:val="000000"/>
          <w:spacing w:val="-2"/>
        </w:rPr>
        <w:t xml:space="preserve"> Grid’s Leeds </w:t>
      </w:r>
      <w:r>
        <w:rPr>
          <w:color w:val="000000"/>
          <w:spacing w:val="-2"/>
        </w:rPr>
        <w:br/>
      </w:r>
      <w:r>
        <w:rPr>
          <w:color w:val="000000"/>
          <w:spacing w:val="-3"/>
        </w:rPr>
        <w:t xml:space="preserve">substation. </w:t>
      </w:r>
    </w:p>
    <w:p w:rsidR="00824EA2" w:rsidRDefault="00824EA2">
      <w:pPr>
        <w:autoSpaceDE w:val="0"/>
        <w:autoSpaceDN w:val="0"/>
        <w:adjustRightInd w:val="0"/>
        <w:spacing w:line="276" w:lineRule="exact"/>
        <w:ind w:left="1440"/>
        <w:rPr>
          <w:color w:val="000000"/>
          <w:spacing w:val="-3"/>
        </w:rPr>
      </w:pP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4" w:line="276" w:lineRule="exact"/>
        <w:ind w:left="1440" w:right="1543" w:firstLine="720"/>
        <w:rPr>
          <w:color w:val="000000"/>
          <w:spacing w:val="-3"/>
        </w:rPr>
      </w:pPr>
      <w:r>
        <w:rPr>
          <w:color w:val="000000"/>
          <w:spacing w:val="-2"/>
        </w:rPr>
        <w:t xml:space="preserve">Central Hudson shall engineer, procure the required equipment, and construct the </w:t>
      </w:r>
      <w:r>
        <w:rPr>
          <w:color w:val="000000"/>
          <w:spacing w:val="-2"/>
        </w:rPr>
        <w:br/>
        <w:t xml:space="preserve">Common System Deliverability Upgrades on behalf of National Grid in accordance with </w:t>
      </w:r>
      <w:r>
        <w:rPr>
          <w:color w:val="000000"/>
          <w:spacing w:val="-2"/>
        </w:rPr>
        <w:br/>
      </w:r>
      <w:r>
        <w:rPr>
          <w:color w:val="000000"/>
          <w:spacing w:val="-2"/>
        </w:rPr>
        <w:t xml:space="preserve">National Grid’s ESB 750 series bulletins to the extent not inconsistent with the terms of this </w:t>
      </w:r>
      <w:r>
        <w:rPr>
          <w:color w:val="000000"/>
          <w:spacing w:val="-2"/>
        </w:rPr>
        <w:br/>
        <w:t>Agreement or the NYISO OATT.   Please note that effective April 27th, 2009 all references to P.S.C. No. 207 in any of National Grid’s ESB 750 series bulletins s</w:t>
      </w:r>
      <w:r>
        <w:rPr>
          <w:color w:val="000000"/>
          <w:spacing w:val="-2"/>
        </w:rPr>
        <w:t xml:space="preserve">hall be construed as </w:t>
      </w:r>
      <w:r>
        <w:rPr>
          <w:color w:val="000000"/>
          <w:spacing w:val="-2"/>
        </w:rPr>
        <w:br/>
      </w:r>
      <w:r>
        <w:rPr>
          <w:color w:val="000000"/>
          <w:spacing w:val="-3"/>
        </w:rPr>
        <w:t xml:space="preserve">references to P.S.C. No. 220. </w:t>
      </w:r>
    </w:p>
    <w:p w:rsidR="00824EA2" w:rsidRDefault="00824EA2">
      <w:pPr>
        <w:autoSpaceDE w:val="0"/>
        <w:autoSpaceDN w:val="0"/>
        <w:adjustRightInd w:val="0"/>
        <w:spacing w:line="276" w:lineRule="exact"/>
        <w:ind w:left="1440"/>
        <w:rPr>
          <w:color w:val="000000"/>
          <w:spacing w:val="-3"/>
        </w:rPr>
      </w:pPr>
    </w:p>
    <w:p w:rsidR="00824EA2" w:rsidRDefault="0055330A">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Cost Responsibility</w:t>
      </w:r>
    </w:p>
    <w:p w:rsidR="00824EA2" w:rsidRDefault="0055330A">
      <w:pPr>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 xml:space="preserve">A.  Developer Common SDU Cost Cap </w:t>
      </w:r>
    </w:p>
    <w:p w:rsidR="00824EA2" w:rsidRDefault="00824EA2">
      <w:pPr>
        <w:autoSpaceDE w:val="0"/>
        <w:autoSpaceDN w:val="0"/>
        <w:adjustRightInd w:val="0"/>
        <w:spacing w:line="260" w:lineRule="exact"/>
        <w:ind w:left="1440"/>
        <w:rPr>
          <w:rFonts w:ascii="Times New Roman Bold" w:hAnsi="Times New Roman Bold"/>
          <w:color w:val="000000"/>
          <w:spacing w:val="-3"/>
        </w:rPr>
      </w:pPr>
    </w:p>
    <w:p w:rsidR="00824EA2" w:rsidRDefault="0055330A">
      <w:pPr>
        <w:autoSpaceDE w:val="0"/>
        <w:autoSpaceDN w:val="0"/>
        <w:adjustRightInd w:val="0"/>
        <w:spacing w:before="38" w:line="260" w:lineRule="exact"/>
        <w:ind w:left="1440" w:right="1364" w:firstLine="720"/>
        <w:rPr>
          <w:color w:val="000000"/>
          <w:spacing w:val="-2"/>
        </w:rPr>
      </w:pPr>
      <w:r>
        <w:rPr>
          <w:color w:val="000000"/>
          <w:spacing w:val="-2"/>
        </w:rPr>
        <w:t xml:space="preserve">Each Developer has accepted, and has provided Security to the Affected Transmission </w:t>
      </w:r>
      <w:r>
        <w:rPr>
          <w:color w:val="000000"/>
          <w:spacing w:val="-2"/>
        </w:rPr>
        <w:br/>
      </w:r>
      <w:r>
        <w:rPr>
          <w:color w:val="000000"/>
          <w:spacing w:val="-2"/>
        </w:rPr>
        <w:t xml:space="preserve">Owners in the form of cash, letters of credit, or parental guarantees to cover, pursuant to Section </w:t>
      </w:r>
    </w:p>
    <w:p w:rsidR="00824EA2" w:rsidRDefault="00824EA2">
      <w:pPr>
        <w:autoSpaceDE w:val="0"/>
        <w:autoSpaceDN w:val="0"/>
        <w:adjustRightInd w:val="0"/>
        <w:spacing w:line="276" w:lineRule="exact"/>
        <w:ind w:left="5932"/>
        <w:rPr>
          <w:color w:val="000000"/>
          <w:spacing w:val="-2"/>
        </w:rPr>
      </w:pPr>
    </w:p>
    <w:p w:rsidR="00824EA2" w:rsidRDefault="00824EA2">
      <w:pPr>
        <w:autoSpaceDE w:val="0"/>
        <w:autoSpaceDN w:val="0"/>
        <w:adjustRightInd w:val="0"/>
        <w:spacing w:line="276" w:lineRule="exact"/>
        <w:ind w:left="5932"/>
        <w:rPr>
          <w:color w:val="000000"/>
          <w:spacing w:val="-2"/>
        </w:rPr>
      </w:pPr>
    </w:p>
    <w:p w:rsidR="00824EA2" w:rsidRDefault="0055330A">
      <w:pPr>
        <w:autoSpaceDE w:val="0"/>
        <w:autoSpaceDN w:val="0"/>
        <w:adjustRightInd w:val="0"/>
        <w:spacing w:before="175" w:line="276" w:lineRule="exact"/>
        <w:ind w:left="5932"/>
        <w:rPr>
          <w:color w:val="000000"/>
          <w:spacing w:val="-3"/>
        </w:rPr>
      </w:pPr>
      <w:r>
        <w:rPr>
          <w:color w:val="000000"/>
          <w:spacing w:val="-3"/>
        </w:rPr>
        <w:t xml:space="preserve">A-2 </w:t>
      </w:r>
    </w:p>
    <w:p w:rsidR="00824EA2" w:rsidRDefault="00824EA2">
      <w:pPr>
        <w:autoSpaceDE w:val="0"/>
        <w:autoSpaceDN w:val="0"/>
        <w:adjustRightInd w:val="0"/>
        <w:rPr>
          <w:color w:val="000000"/>
          <w:spacing w:val="-3"/>
        </w:rPr>
        <w:sectPr w:rsidR="00824EA2">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46" w:name="Pg50"/>
      <w:bookmarkEnd w:id="46"/>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48" w:line="276" w:lineRule="exact"/>
        <w:ind w:left="1440"/>
        <w:rPr>
          <w:color w:val="000000"/>
          <w:spacing w:val="-2"/>
        </w:rPr>
      </w:pPr>
      <w:r>
        <w:rPr>
          <w:color w:val="000000"/>
          <w:spacing w:val="-2"/>
        </w:rPr>
        <w:t xml:space="preserve">25.7.12.2 of Attachment S of the ISO OATT, the cost amount identified in the NYISO Class </w:t>
      </w:r>
    </w:p>
    <w:p w:rsidR="00824EA2" w:rsidRDefault="0055330A">
      <w:pPr>
        <w:autoSpaceDE w:val="0"/>
        <w:autoSpaceDN w:val="0"/>
        <w:adjustRightInd w:val="0"/>
        <w:spacing w:before="5" w:line="275" w:lineRule="exact"/>
        <w:ind w:left="1440" w:right="1310"/>
        <w:rPr>
          <w:color w:val="000000"/>
          <w:spacing w:val="-3"/>
        </w:rPr>
      </w:pPr>
      <w:r>
        <w:rPr>
          <w:color w:val="000000"/>
          <w:spacing w:val="-2"/>
        </w:rPr>
        <w:t>Year Deliverability Studies for 2010 and 2011 for the Commo</w:t>
      </w:r>
      <w:r>
        <w:rPr>
          <w:color w:val="000000"/>
          <w:spacing w:val="-2"/>
        </w:rPr>
        <w:t xml:space="preserve">n System Deliverability Upgrades. The non-cash security instruments have been updated for inflation, which updated amount is </w:t>
      </w:r>
      <w:r>
        <w:rPr>
          <w:color w:val="000000"/>
          <w:spacing w:val="-2"/>
        </w:rPr>
        <w:br/>
        <w:t xml:space="preserve">shown below.  The security held in cash reflect the actual escrow amounts currently held with the interest included.  The amounts </w:t>
      </w:r>
      <w:r>
        <w:rPr>
          <w:color w:val="000000"/>
          <w:spacing w:val="-2"/>
        </w:rPr>
        <w:t xml:space="preserve">in the below table constitute the Developer Common SDU </w:t>
      </w:r>
      <w:r>
        <w:rPr>
          <w:color w:val="000000"/>
          <w:spacing w:val="-3"/>
        </w:rPr>
        <w:t xml:space="preserve">Cost Cap for each Developer. </w:t>
      </w:r>
    </w:p>
    <w:p w:rsidR="00824EA2" w:rsidRDefault="00824EA2">
      <w:pPr>
        <w:autoSpaceDE w:val="0"/>
        <w:autoSpaceDN w:val="0"/>
        <w:adjustRightInd w:val="0"/>
        <w:spacing w:line="276" w:lineRule="exact"/>
        <w:ind w:left="1552"/>
        <w:rPr>
          <w:color w:val="000000"/>
          <w:spacing w:val="-3"/>
        </w:rPr>
      </w:pPr>
    </w:p>
    <w:p w:rsidR="00824EA2" w:rsidRDefault="0055330A">
      <w:pPr>
        <w:tabs>
          <w:tab w:val="left" w:pos="4142"/>
          <w:tab w:val="left" w:pos="6230"/>
          <w:tab w:val="left" w:pos="9122"/>
        </w:tabs>
        <w:autoSpaceDE w:val="0"/>
        <w:autoSpaceDN w:val="0"/>
        <w:adjustRightInd w:val="0"/>
        <w:spacing w:before="33" w:line="276" w:lineRule="exact"/>
        <w:ind w:left="1552" w:firstLine="537"/>
        <w:rPr>
          <w:rFonts w:ascii="Times New Roman Bold" w:hAnsi="Times New Roman Bold"/>
          <w:color w:val="000000"/>
          <w:spacing w:val="-3"/>
        </w:rPr>
      </w:pPr>
      <w:r>
        <w:rPr>
          <w:rFonts w:ascii="Times New Roman Bold" w:hAnsi="Times New Roman Bold"/>
          <w:color w:val="000000"/>
          <w:spacing w:val="-3"/>
        </w:rPr>
        <w:t>Developer</w:t>
      </w:r>
      <w:r>
        <w:rPr>
          <w:rFonts w:ascii="Times New Roman Bold" w:hAnsi="Times New Roman Bold"/>
          <w:color w:val="000000"/>
          <w:spacing w:val="-3"/>
        </w:rPr>
        <w:tab/>
        <w:t>Total SDU Cost</w:t>
      </w:r>
      <w:r>
        <w:rPr>
          <w:rFonts w:ascii="Times New Roman Bold" w:hAnsi="Times New Roman Bold"/>
          <w:color w:val="000000"/>
          <w:spacing w:val="-3"/>
        </w:rPr>
        <w:tab/>
        <w:t>SDU Cost Allocation</w:t>
      </w:r>
      <w:r>
        <w:rPr>
          <w:rFonts w:ascii="Times New Roman Bold" w:hAnsi="Times New Roman Bold"/>
          <w:color w:val="000000"/>
          <w:spacing w:val="-3"/>
        </w:rPr>
        <w:tab/>
        <w:t>SDU Cost</w:t>
      </w:r>
    </w:p>
    <w:p w:rsidR="00824EA2" w:rsidRDefault="0055330A">
      <w:pPr>
        <w:tabs>
          <w:tab w:val="left" w:pos="6336"/>
          <w:tab w:val="left" w:pos="8968"/>
        </w:tabs>
        <w:autoSpaceDE w:val="0"/>
        <w:autoSpaceDN w:val="0"/>
        <w:adjustRightInd w:val="0"/>
        <w:spacing w:line="276" w:lineRule="exact"/>
        <w:ind w:left="1552" w:firstLine="2867"/>
        <w:rPr>
          <w:rFonts w:ascii="Times New Roman Bold" w:hAnsi="Times New Roman Bold"/>
          <w:color w:val="000000"/>
          <w:spacing w:val="-3"/>
        </w:rPr>
      </w:pPr>
      <w:r>
        <w:rPr>
          <w:rFonts w:ascii="Times New Roman Bold" w:hAnsi="Times New Roman Bold"/>
          <w:color w:val="000000"/>
          <w:spacing w:val="-3"/>
        </w:rPr>
        <w:t>Allocation</w:t>
      </w:r>
      <w:r>
        <w:rPr>
          <w:rFonts w:ascii="Times New Roman Bold" w:hAnsi="Times New Roman Bold"/>
          <w:color w:val="000000"/>
          <w:spacing w:val="-3"/>
        </w:rPr>
        <w:tab/>
        <w:t>to Central Hudson</w:t>
      </w:r>
      <w:r>
        <w:rPr>
          <w:rFonts w:ascii="Times New Roman Bold" w:hAnsi="Times New Roman Bold"/>
          <w:color w:val="000000"/>
          <w:spacing w:val="-3"/>
        </w:rPr>
        <w:tab/>
        <w:t>Allocation to</w:t>
      </w:r>
    </w:p>
    <w:p w:rsidR="00824EA2" w:rsidRDefault="0055330A">
      <w:pPr>
        <w:autoSpaceDE w:val="0"/>
        <w:autoSpaceDN w:val="0"/>
        <w:adjustRightInd w:val="0"/>
        <w:spacing w:line="276" w:lineRule="exact"/>
        <w:ind w:left="1552" w:firstLine="7356"/>
        <w:rPr>
          <w:rFonts w:ascii="Times New Roman Bold" w:hAnsi="Times New Roman Bold"/>
          <w:color w:val="000000"/>
          <w:spacing w:val="-3"/>
        </w:rPr>
      </w:pPr>
      <w:r>
        <w:rPr>
          <w:rFonts w:ascii="Times New Roman Bold" w:hAnsi="Times New Roman Bold"/>
          <w:color w:val="000000"/>
          <w:spacing w:val="-3"/>
        </w:rPr>
        <w:t>National Grid</w:t>
      </w:r>
    </w:p>
    <w:p w:rsidR="00824EA2" w:rsidRDefault="0055330A">
      <w:pPr>
        <w:tabs>
          <w:tab w:val="left" w:pos="3885"/>
          <w:tab w:val="left" w:pos="6227"/>
          <w:tab w:val="left" w:pos="8567"/>
        </w:tabs>
        <w:autoSpaceDE w:val="0"/>
        <w:autoSpaceDN w:val="0"/>
        <w:adjustRightInd w:val="0"/>
        <w:spacing w:before="5" w:line="276" w:lineRule="exact"/>
        <w:ind w:left="1552"/>
        <w:rPr>
          <w:color w:val="000000"/>
          <w:spacing w:val="-3"/>
        </w:rPr>
      </w:pPr>
      <w:r>
        <w:rPr>
          <w:color w:val="000000"/>
          <w:spacing w:val="-3"/>
        </w:rPr>
        <w:t>CPV Valley</w:t>
      </w:r>
      <w:r>
        <w:rPr>
          <w:color w:val="000000"/>
          <w:spacing w:val="-3"/>
        </w:rPr>
        <w:tab/>
        <w:t>$15,573,056</w:t>
      </w:r>
      <w:r>
        <w:rPr>
          <w:color w:val="000000"/>
          <w:spacing w:val="-3"/>
        </w:rPr>
        <w:tab/>
        <w:t>$15,197,060</w:t>
      </w:r>
      <w:r>
        <w:rPr>
          <w:color w:val="000000"/>
          <w:spacing w:val="-3"/>
        </w:rPr>
        <w:tab/>
        <w:t>$375,996</w:t>
      </w:r>
    </w:p>
    <w:p w:rsidR="00824EA2" w:rsidRDefault="0055330A">
      <w:pPr>
        <w:tabs>
          <w:tab w:val="left" w:pos="3885"/>
          <w:tab w:val="left" w:pos="6227"/>
          <w:tab w:val="left" w:pos="8567"/>
        </w:tabs>
        <w:autoSpaceDE w:val="0"/>
        <w:autoSpaceDN w:val="0"/>
        <w:adjustRightInd w:val="0"/>
        <w:spacing w:before="10" w:line="276" w:lineRule="exact"/>
        <w:ind w:left="1552"/>
        <w:rPr>
          <w:color w:val="000000"/>
          <w:spacing w:val="-3"/>
        </w:rPr>
      </w:pPr>
      <w:r>
        <w:rPr>
          <w:color w:val="000000"/>
          <w:spacing w:val="-3"/>
        </w:rPr>
        <w:t>Taylor</w:t>
      </w:r>
      <w:r>
        <w:rPr>
          <w:color w:val="000000"/>
          <w:spacing w:val="-3"/>
        </w:rPr>
        <w:tab/>
        <w:t>$181,454</w:t>
      </w:r>
      <w:r>
        <w:rPr>
          <w:color w:val="000000"/>
          <w:spacing w:val="-3"/>
        </w:rPr>
        <w:tab/>
        <w:t>$177,073</w:t>
      </w:r>
      <w:r>
        <w:rPr>
          <w:color w:val="000000"/>
          <w:spacing w:val="-3"/>
        </w:rPr>
        <w:tab/>
        <w:t>$4,381</w:t>
      </w:r>
    </w:p>
    <w:p w:rsidR="00824EA2" w:rsidRDefault="0055330A">
      <w:pPr>
        <w:tabs>
          <w:tab w:val="left" w:pos="3885"/>
          <w:tab w:val="left" w:pos="6227"/>
          <w:tab w:val="left" w:pos="8567"/>
        </w:tabs>
        <w:autoSpaceDE w:val="0"/>
        <w:autoSpaceDN w:val="0"/>
        <w:adjustRightInd w:val="0"/>
        <w:spacing w:before="12" w:line="276" w:lineRule="exact"/>
        <w:ind w:left="1552"/>
        <w:rPr>
          <w:color w:val="000000"/>
          <w:spacing w:val="-3"/>
        </w:rPr>
      </w:pPr>
      <w:r>
        <w:rPr>
          <w:color w:val="000000"/>
          <w:spacing w:val="-3"/>
        </w:rPr>
        <w:t>Stony Creek</w:t>
      </w:r>
      <w:r>
        <w:rPr>
          <w:color w:val="000000"/>
          <w:spacing w:val="-3"/>
        </w:rPr>
        <w:tab/>
        <w:t>$1,144,490</w:t>
      </w:r>
      <w:r>
        <w:rPr>
          <w:color w:val="000000"/>
          <w:spacing w:val="-3"/>
        </w:rPr>
        <w:tab/>
        <w:t>$1,114,092</w:t>
      </w:r>
      <w:r>
        <w:rPr>
          <w:color w:val="000000"/>
          <w:spacing w:val="-3"/>
        </w:rPr>
        <w:tab/>
        <w:t>$30,398</w:t>
      </w:r>
    </w:p>
    <w:p w:rsidR="00824EA2" w:rsidRDefault="00824EA2">
      <w:pPr>
        <w:autoSpaceDE w:val="0"/>
        <w:autoSpaceDN w:val="0"/>
        <w:adjustRightInd w:val="0"/>
        <w:spacing w:line="276" w:lineRule="exact"/>
        <w:ind w:left="1552"/>
        <w:rPr>
          <w:color w:val="000000"/>
          <w:spacing w:val="-3"/>
        </w:rPr>
      </w:pPr>
    </w:p>
    <w:p w:rsidR="00824EA2" w:rsidRDefault="0055330A">
      <w:pPr>
        <w:tabs>
          <w:tab w:val="left" w:pos="3885"/>
          <w:tab w:val="left" w:pos="6227"/>
          <w:tab w:val="left" w:pos="8567"/>
        </w:tabs>
        <w:autoSpaceDE w:val="0"/>
        <w:autoSpaceDN w:val="0"/>
        <w:adjustRightInd w:val="0"/>
        <w:spacing w:before="19" w:line="276" w:lineRule="exact"/>
        <w:ind w:left="1552" w:firstLine="1610"/>
        <w:rPr>
          <w:color w:val="000000"/>
          <w:spacing w:val="-3"/>
        </w:rPr>
      </w:pPr>
      <w:r>
        <w:rPr>
          <w:color w:val="000000"/>
          <w:spacing w:val="-3"/>
        </w:rPr>
        <w:t>Total</w:t>
      </w:r>
      <w:r>
        <w:rPr>
          <w:color w:val="000000"/>
          <w:spacing w:val="-3"/>
        </w:rPr>
        <w:tab/>
        <w:t>$16,899,000</w:t>
      </w:r>
      <w:r>
        <w:rPr>
          <w:color w:val="000000"/>
          <w:spacing w:val="-3"/>
        </w:rPr>
        <w:tab/>
        <w:t>$16,488,225</w:t>
      </w:r>
      <w:r>
        <w:rPr>
          <w:color w:val="000000"/>
          <w:spacing w:val="-3"/>
        </w:rPr>
        <w:tab/>
        <w:t>$410,775</w:t>
      </w:r>
    </w:p>
    <w:p w:rsidR="00824EA2" w:rsidRDefault="00824EA2">
      <w:pPr>
        <w:autoSpaceDE w:val="0"/>
        <w:autoSpaceDN w:val="0"/>
        <w:adjustRightInd w:val="0"/>
        <w:spacing w:line="276" w:lineRule="exact"/>
        <w:ind w:left="1552"/>
        <w:rPr>
          <w:color w:val="000000"/>
          <w:spacing w:val="-3"/>
        </w:rPr>
      </w:pPr>
    </w:p>
    <w:p w:rsidR="00824EA2" w:rsidRDefault="00824EA2">
      <w:pPr>
        <w:autoSpaceDE w:val="0"/>
        <w:autoSpaceDN w:val="0"/>
        <w:adjustRightInd w:val="0"/>
        <w:spacing w:line="276" w:lineRule="exact"/>
        <w:ind w:left="1552"/>
        <w:rPr>
          <w:color w:val="000000"/>
          <w:spacing w:val="-3"/>
        </w:rPr>
      </w:pPr>
    </w:p>
    <w:p w:rsidR="00824EA2" w:rsidRDefault="0055330A">
      <w:pPr>
        <w:autoSpaceDE w:val="0"/>
        <w:autoSpaceDN w:val="0"/>
        <w:adjustRightInd w:val="0"/>
        <w:spacing w:before="14" w:line="276" w:lineRule="exact"/>
        <w:ind w:left="1552" w:firstLine="607"/>
        <w:rPr>
          <w:rFonts w:ascii="Times New Roman Bold" w:hAnsi="Times New Roman Bold"/>
          <w:color w:val="000000"/>
          <w:spacing w:val="-3"/>
        </w:rPr>
      </w:pPr>
      <w:r>
        <w:rPr>
          <w:rFonts w:ascii="Times New Roman Bold" w:hAnsi="Times New Roman Bold"/>
          <w:color w:val="000000"/>
          <w:spacing w:val="-3"/>
        </w:rPr>
        <w:t>B.  Developer’s Invoice Share</w:t>
      </w:r>
    </w:p>
    <w:p w:rsidR="00824EA2" w:rsidRDefault="00824EA2">
      <w:pPr>
        <w:autoSpaceDE w:val="0"/>
        <w:autoSpaceDN w:val="0"/>
        <w:adjustRightInd w:val="0"/>
        <w:spacing w:line="276" w:lineRule="exact"/>
        <w:ind w:left="1552"/>
        <w:rPr>
          <w:rFonts w:ascii="Times New Roman Bold" w:hAnsi="Times New Roman Bold"/>
          <w:color w:val="000000"/>
          <w:spacing w:val="-3"/>
        </w:rPr>
      </w:pPr>
    </w:p>
    <w:p w:rsidR="00824EA2" w:rsidRDefault="0055330A">
      <w:pPr>
        <w:tabs>
          <w:tab w:val="left" w:pos="5613"/>
        </w:tabs>
        <w:autoSpaceDE w:val="0"/>
        <w:autoSpaceDN w:val="0"/>
        <w:adjustRightInd w:val="0"/>
        <w:spacing w:before="10" w:line="276" w:lineRule="exact"/>
        <w:ind w:left="1552" w:firstLine="912"/>
        <w:rPr>
          <w:rFonts w:ascii="Times New Roman Bold" w:hAnsi="Times New Roman Bold"/>
          <w:color w:val="000000"/>
          <w:spacing w:val="-3"/>
        </w:rPr>
      </w:pPr>
      <w:r>
        <w:rPr>
          <w:rFonts w:ascii="Times New Roman Bold" w:hAnsi="Times New Roman Bold"/>
          <w:color w:val="000000"/>
          <w:spacing w:val="-3"/>
        </w:rPr>
        <w:t>Developer</w:t>
      </w:r>
      <w:r>
        <w:rPr>
          <w:rFonts w:ascii="Times New Roman Bold" w:hAnsi="Times New Roman Bold"/>
          <w:color w:val="000000"/>
          <w:spacing w:val="-3"/>
        </w:rPr>
        <w:tab/>
        <w:t>Invoice Share (%)</w:t>
      </w:r>
    </w:p>
    <w:p w:rsidR="00824EA2" w:rsidRDefault="0055330A">
      <w:pPr>
        <w:tabs>
          <w:tab w:val="left" w:pos="4632"/>
        </w:tabs>
        <w:autoSpaceDE w:val="0"/>
        <w:autoSpaceDN w:val="0"/>
        <w:adjustRightInd w:val="0"/>
        <w:spacing w:before="5" w:line="276" w:lineRule="exact"/>
        <w:ind w:left="1552"/>
        <w:rPr>
          <w:color w:val="000000"/>
          <w:spacing w:val="-3"/>
        </w:rPr>
      </w:pPr>
      <w:r>
        <w:rPr>
          <w:color w:val="000000"/>
          <w:spacing w:val="-3"/>
        </w:rPr>
        <w:t>CPV Valley</w:t>
      </w:r>
      <w:r>
        <w:rPr>
          <w:color w:val="000000"/>
          <w:spacing w:val="-3"/>
        </w:rPr>
        <w:tab/>
        <w:t>86.39%</w:t>
      </w:r>
    </w:p>
    <w:p w:rsidR="00824EA2" w:rsidRDefault="0055330A">
      <w:pPr>
        <w:tabs>
          <w:tab w:val="left" w:pos="4632"/>
        </w:tabs>
        <w:autoSpaceDE w:val="0"/>
        <w:autoSpaceDN w:val="0"/>
        <w:adjustRightInd w:val="0"/>
        <w:spacing w:before="9" w:line="276" w:lineRule="exact"/>
        <w:ind w:left="1552"/>
        <w:rPr>
          <w:color w:val="000000"/>
          <w:spacing w:val="-3"/>
        </w:rPr>
      </w:pPr>
      <w:r>
        <w:rPr>
          <w:color w:val="000000"/>
          <w:spacing w:val="-3"/>
        </w:rPr>
        <w:t>Taylor</w:t>
      </w:r>
      <w:r>
        <w:rPr>
          <w:color w:val="000000"/>
          <w:spacing w:val="-3"/>
        </w:rPr>
        <w:tab/>
        <w:t>1.02%</w:t>
      </w:r>
    </w:p>
    <w:p w:rsidR="00824EA2" w:rsidRDefault="0055330A">
      <w:pPr>
        <w:tabs>
          <w:tab w:val="left" w:pos="4632"/>
        </w:tabs>
        <w:autoSpaceDE w:val="0"/>
        <w:autoSpaceDN w:val="0"/>
        <w:adjustRightInd w:val="0"/>
        <w:spacing w:before="12" w:line="276" w:lineRule="exact"/>
        <w:ind w:left="1552"/>
        <w:rPr>
          <w:color w:val="000000"/>
          <w:spacing w:val="-3"/>
        </w:rPr>
      </w:pPr>
      <w:r>
        <w:rPr>
          <w:color w:val="000000"/>
          <w:spacing w:val="-3"/>
        </w:rPr>
        <w:t>Stony Creek</w:t>
      </w:r>
      <w:r>
        <w:rPr>
          <w:color w:val="000000"/>
          <w:spacing w:val="-3"/>
        </w:rPr>
        <w:tab/>
        <w:t>6.24%</w:t>
      </w:r>
    </w:p>
    <w:p w:rsidR="00824EA2" w:rsidRDefault="00824EA2">
      <w:pPr>
        <w:autoSpaceDE w:val="0"/>
        <w:autoSpaceDN w:val="0"/>
        <w:adjustRightInd w:val="0"/>
        <w:spacing w:line="276" w:lineRule="exact"/>
        <w:ind w:left="2160"/>
        <w:rPr>
          <w:color w:val="000000"/>
          <w:spacing w:val="-3"/>
        </w:rPr>
      </w:pPr>
    </w:p>
    <w:p w:rsidR="00824EA2" w:rsidRDefault="0055330A">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Forfeited Security </w:t>
      </w:r>
    </w:p>
    <w:p w:rsidR="00824EA2" w:rsidRDefault="0055330A">
      <w:pPr>
        <w:autoSpaceDE w:val="0"/>
        <w:autoSpaceDN w:val="0"/>
        <w:adjustRightInd w:val="0"/>
        <w:spacing w:before="264" w:line="276" w:lineRule="exact"/>
        <w:ind w:left="2280"/>
        <w:rPr>
          <w:color w:val="000000"/>
          <w:spacing w:val="-2"/>
        </w:rPr>
      </w:pPr>
      <w:r>
        <w:rPr>
          <w:color w:val="000000"/>
          <w:spacing w:val="-2"/>
        </w:rPr>
        <w:t xml:space="preserve">Duke Energy Corporation provided Central Hudson and National Grid parental </w:t>
      </w:r>
    </w:p>
    <w:p w:rsidR="00824EA2" w:rsidRDefault="0055330A">
      <w:pPr>
        <w:autoSpaceDE w:val="0"/>
        <w:autoSpaceDN w:val="0"/>
        <w:adjustRightInd w:val="0"/>
        <w:spacing w:before="5" w:line="275" w:lineRule="exact"/>
        <w:ind w:left="1440" w:right="1250"/>
        <w:rPr>
          <w:color w:val="000000"/>
          <w:spacing w:val="-3"/>
        </w:rPr>
      </w:pPr>
      <w:r>
        <w:rPr>
          <w:color w:val="000000"/>
          <w:spacing w:val="-2"/>
        </w:rPr>
        <w:t>guaranties for the Ball Hill project in the amount of $1,025,545 and $27,968, respectively.  These non-cash guaranties are now valued at $1,133,525 and $27,968, respectively.  Cent</w:t>
      </w:r>
      <w:r>
        <w:rPr>
          <w:color w:val="000000"/>
          <w:spacing w:val="-2"/>
        </w:rPr>
        <w:t xml:space="preserve">ral Hudson and National Grid will recover these costs by calling for the Forfeited Security to be converted into cash and drawing down on the Forfeited Security to the extent necessary to cover actual </w:t>
      </w:r>
      <w:r>
        <w:rPr>
          <w:color w:val="000000"/>
          <w:spacing w:val="-2"/>
        </w:rPr>
        <w:br/>
      </w:r>
      <w:r>
        <w:rPr>
          <w:color w:val="000000"/>
          <w:spacing w:val="-3"/>
        </w:rPr>
        <w:t xml:space="preserve">costs in excess of Common SDU Cost Cap. </w:t>
      </w:r>
    </w:p>
    <w:p w:rsidR="00824EA2" w:rsidRDefault="00824EA2">
      <w:pPr>
        <w:autoSpaceDE w:val="0"/>
        <w:autoSpaceDN w:val="0"/>
        <w:adjustRightInd w:val="0"/>
        <w:spacing w:line="276" w:lineRule="exact"/>
        <w:ind w:left="1440"/>
        <w:rPr>
          <w:color w:val="000000"/>
          <w:spacing w:val="-3"/>
        </w:rPr>
      </w:pPr>
    </w:p>
    <w:p w:rsidR="00824EA2" w:rsidRDefault="0055330A">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Milestones</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tabs>
          <w:tab w:val="left" w:pos="3950"/>
          <w:tab w:val="left" w:pos="7295"/>
          <w:tab w:val="left" w:pos="9002"/>
        </w:tabs>
        <w:autoSpaceDE w:val="0"/>
        <w:autoSpaceDN w:val="0"/>
        <w:adjustRightInd w:val="0"/>
        <w:spacing w:before="9" w:line="276" w:lineRule="exact"/>
        <w:ind w:left="1440" w:firstLine="376"/>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824EA2" w:rsidRDefault="0055330A">
      <w:pPr>
        <w:tabs>
          <w:tab w:val="left" w:pos="2668"/>
          <w:tab w:val="left" w:pos="6448"/>
          <w:tab w:val="left" w:pos="8844"/>
        </w:tabs>
        <w:autoSpaceDE w:val="0"/>
        <w:autoSpaceDN w:val="0"/>
        <w:adjustRightInd w:val="0"/>
        <w:spacing w:before="5" w:line="276" w:lineRule="exact"/>
        <w:ind w:left="1440" w:firstLine="220"/>
        <w:rPr>
          <w:color w:val="000000"/>
          <w:spacing w:val="-3"/>
        </w:rPr>
      </w:pPr>
      <w:r>
        <w:rPr>
          <w:color w:val="000000"/>
          <w:spacing w:val="-3"/>
        </w:rPr>
        <w:t>1</w:t>
      </w:r>
      <w:r>
        <w:rPr>
          <w:color w:val="000000"/>
          <w:spacing w:val="-3"/>
        </w:rPr>
        <w:tab/>
        <w:t>Provide initial status report on the</w:t>
      </w:r>
      <w:r>
        <w:rPr>
          <w:color w:val="000000"/>
          <w:spacing w:val="-3"/>
        </w:rPr>
        <w:tab/>
        <w:t>July 1, 2019</w:t>
      </w:r>
      <w:r>
        <w:rPr>
          <w:color w:val="000000"/>
          <w:spacing w:val="-3"/>
        </w:rPr>
        <w:tab/>
        <w:t>CHGE</w:t>
      </w:r>
    </w:p>
    <w:p w:rsidR="00824EA2" w:rsidRDefault="0055330A">
      <w:pPr>
        <w:autoSpaceDE w:val="0"/>
        <w:autoSpaceDN w:val="0"/>
        <w:adjustRightInd w:val="0"/>
        <w:spacing w:before="1" w:line="265" w:lineRule="exact"/>
        <w:ind w:left="2668"/>
        <w:rPr>
          <w:color w:val="000000"/>
          <w:spacing w:val="-3"/>
        </w:rPr>
      </w:pPr>
      <w:r>
        <w:rPr>
          <w:color w:val="000000"/>
          <w:spacing w:val="-3"/>
        </w:rPr>
        <w:t xml:space="preserve">construction and installation of </w:t>
      </w:r>
    </w:p>
    <w:p w:rsidR="00824EA2" w:rsidRDefault="0055330A">
      <w:pPr>
        <w:autoSpaceDE w:val="0"/>
        <w:autoSpaceDN w:val="0"/>
        <w:adjustRightInd w:val="0"/>
        <w:spacing w:before="6" w:line="276" w:lineRule="exact"/>
        <w:ind w:left="2668"/>
        <w:rPr>
          <w:color w:val="000000"/>
          <w:spacing w:val="-3"/>
        </w:rPr>
      </w:pPr>
      <w:r>
        <w:rPr>
          <w:color w:val="000000"/>
          <w:spacing w:val="-3"/>
        </w:rPr>
        <w:t xml:space="preserve">Common System Deliverability </w:t>
      </w:r>
    </w:p>
    <w:p w:rsidR="00824EA2" w:rsidRDefault="0055330A">
      <w:pPr>
        <w:autoSpaceDE w:val="0"/>
        <w:autoSpaceDN w:val="0"/>
        <w:adjustRightInd w:val="0"/>
        <w:spacing w:before="4" w:line="276" w:lineRule="exact"/>
        <w:ind w:left="2668"/>
        <w:rPr>
          <w:color w:val="000000"/>
          <w:spacing w:val="-3"/>
        </w:rPr>
      </w:pPr>
      <w:r>
        <w:rPr>
          <w:color w:val="000000"/>
          <w:spacing w:val="-3"/>
        </w:rPr>
        <w:t xml:space="preserve">Upgrades in accordance with Article </w:t>
      </w:r>
    </w:p>
    <w:p w:rsidR="00824EA2" w:rsidRDefault="0055330A">
      <w:pPr>
        <w:autoSpaceDE w:val="0"/>
        <w:autoSpaceDN w:val="0"/>
        <w:adjustRightInd w:val="0"/>
        <w:spacing w:before="1" w:line="256" w:lineRule="exact"/>
        <w:ind w:left="2668"/>
        <w:rPr>
          <w:color w:val="000000"/>
          <w:spacing w:val="-3"/>
        </w:rPr>
      </w:pPr>
      <w:r>
        <w:rPr>
          <w:color w:val="000000"/>
          <w:spacing w:val="-3"/>
        </w:rPr>
        <w:t xml:space="preserve">18.2 </w:t>
      </w:r>
    </w:p>
    <w:p w:rsidR="00824EA2" w:rsidRDefault="0055330A">
      <w:pPr>
        <w:tabs>
          <w:tab w:val="left" w:pos="2668"/>
          <w:tab w:val="left" w:pos="6448"/>
          <w:tab w:val="left" w:pos="8844"/>
        </w:tabs>
        <w:autoSpaceDE w:val="0"/>
        <w:autoSpaceDN w:val="0"/>
        <w:adjustRightInd w:val="0"/>
        <w:spacing w:before="31" w:line="276" w:lineRule="exact"/>
        <w:ind w:left="1660"/>
        <w:rPr>
          <w:color w:val="000000"/>
          <w:spacing w:val="-3"/>
        </w:rPr>
      </w:pPr>
      <w:r>
        <w:rPr>
          <w:color w:val="000000"/>
          <w:spacing w:val="-3"/>
        </w:rPr>
        <w:t>2</w:t>
      </w:r>
      <w:r>
        <w:rPr>
          <w:color w:val="000000"/>
          <w:spacing w:val="-3"/>
        </w:rPr>
        <w:tab/>
        <w:t>Expand Hurley Station, Permitting</w:t>
      </w:r>
      <w:r>
        <w:rPr>
          <w:color w:val="000000"/>
          <w:spacing w:val="-3"/>
        </w:rPr>
        <w:tab/>
        <w:t>Decemb</w:t>
      </w:r>
      <w:r>
        <w:rPr>
          <w:color w:val="000000"/>
          <w:spacing w:val="-3"/>
        </w:rPr>
        <w:t>er 2019</w:t>
      </w:r>
      <w:r>
        <w:rPr>
          <w:color w:val="000000"/>
          <w:spacing w:val="-3"/>
        </w:rPr>
        <w:tab/>
        <w:t>CHGE</w:t>
      </w:r>
    </w:p>
    <w:p w:rsidR="00824EA2" w:rsidRDefault="0055330A">
      <w:pPr>
        <w:autoSpaceDE w:val="0"/>
        <w:autoSpaceDN w:val="0"/>
        <w:adjustRightInd w:val="0"/>
        <w:spacing w:line="253" w:lineRule="exact"/>
        <w:ind w:left="2668"/>
        <w:rPr>
          <w:color w:val="000000"/>
          <w:spacing w:val="-3"/>
        </w:rPr>
      </w:pPr>
      <w:r>
        <w:rPr>
          <w:color w:val="000000"/>
          <w:spacing w:val="-3"/>
        </w:rPr>
        <w:t xml:space="preserve">and Site Prep Existing Station </w:t>
      </w:r>
    </w:p>
    <w:p w:rsidR="00824EA2" w:rsidRDefault="0055330A">
      <w:pPr>
        <w:tabs>
          <w:tab w:val="left" w:pos="2668"/>
          <w:tab w:val="left" w:pos="6448"/>
          <w:tab w:val="left" w:pos="8844"/>
        </w:tabs>
        <w:autoSpaceDE w:val="0"/>
        <w:autoSpaceDN w:val="0"/>
        <w:adjustRightInd w:val="0"/>
        <w:spacing w:before="32" w:line="276" w:lineRule="exact"/>
        <w:ind w:left="1660"/>
        <w:rPr>
          <w:color w:val="000000"/>
          <w:spacing w:val="-3"/>
        </w:rPr>
      </w:pPr>
      <w:r>
        <w:rPr>
          <w:color w:val="000000"/>
          <w:spacing w:val="-3"/>
        </w:rPr>
        <w:t>3</w:t>
      </w:r>
      <w:r>
        <w:rPr>
          <w:color w:val="000000"/>
          <w:spacing w:val="-3"/>
        </w:rPr>
        <w:tab/>
        <w:t>Provide updated estimate of its cost</w:t>
      </w:r>
      <w:r>
        <w:rPr>
          <w:color w:val="000000"/>
          <w:spacing w:val="-3"/>
        </w:rPr>
        <w:tab/>
        <w:t>December 2019</w:t>
      </w:r>
      <w:r>
        <w:rPr>
          <w:color w:val="000000"/>
          <w:spacing w:val="-3"/>
        </w:rPr>
        <w:tab/>
        <w:t>CHGE, GRID</w:t>
      </w:r>
    </w:p>
    <w:p w:rsidR="00824EA2" w:rsidRDefault="0055330A">
      <w:pPr>
        <w:autoSpaceDE w:val="0"/>
        <w:autoSpaceDN w:val="0"/>
        <w:adjustRightInd w:val="0"/>
        <w:spacing w:before="14" w:line="260" w:lineRule="exact"/>
        <w:ind w:left="2668" w:right="5975"/>
        <w:jc w:val="both"/>
        <w:rPr>
          <w:color w:val="000000"/>
          <w:spacing w:val="-3"/>
        </w:rPr>
      </w:pPr>
      <w:r>
        <w:rPr>
          <w:color w:val="000000"/>
          <w:spacing w:val="-3"/>
        </w:rPr>
        <w:t xml:space="preserve">for performing the EPC Services as required by Article 6.1.2 </w:t>
      </w: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55330A">
      <w:pPr>
        <w:autoSpaceDE w:val="0"/>
        <w:autoSpaceDN w:val="0"/>
        <w:adjustRightInd w:val="0"/>
        <w:spacing w:before="15" w:line="276" w:lineRule="exact"/>
        <w:ind w:left="5932"/>
        <w:rPr>
          <w:color w:val="000000"/>
          <w:spacing w:val="-3"/>
        </w:rPr>
      </w:pPr>
      <w:r>
        <w:rPr>
          <w:color w:val="000000"/>
          <w:spacing w:val="-3"/>
        </w:rPr>
        <w:t xml:space="preserve">A-3 </w:t>
      </w:r>
      <w:r>
        <w:rPr>
          <w:color w:val="000000"/>
          <w:spacing w:val="-3"/>
        </w:rPr>
        <w:pict>
          <v:polyline id="_x0000_s1097" style="position:absolute;left:0;text-align:left;z-index:-251643904;mso-position-horizontal-relative:page;mso-position-vertical-relative:page" points="72.5pt,210.45pt,188.65pt,210.45pt,188.65pt,169.1pt,72.5pt,169.1pt,72.5pt,210.45pt" coordsize="2324,829" o:allowincell="f" fillcolor="#bebebe" stroked="f">
            <v:path arrowok="t"/>
            <w10:wrap anchorx="page" anchory="page"/>
          </v:polyline>
        </w:pict>
      </w:r>
      <w:r>
        <w:rPr>
          <w:color w:val="000000"/>
          <w:spacing w:val="-3"/>
        </w:rPr>
        <w:pict>
          <v:polyline id="_x0000_s1098" style="position:absolute;left:0;text-align:left;z-index:-251641856;mso-position-horizontal-relative:page;mso-position-vertical-relative:page" points="77.65pt,182.85pt,183.5pt,182.85pt,183.5pt,169.1pt,77.65pt,169.1pt,77.65pt,182.85pt" coordsize="2118,277" o:allowincell="f" fillcolor="#bebebe" stroked="f">
            <v:path arrowok="t"/>
            <w10:wrap anchorx="page" anchory="page"/>
          </v:polyline>
        </w:pict>
      </w:r>
      <w:r>
        <w:rPr>
          <w:color w:val="000000"/>
          <w:spacing w:val="-3"/>
        </w:rPr>
        <w:pict>
          <v:polyline id="_x0000_s1099" style="position:absolute;left:0;text-align:left;z-index:-251634688;mso-position-horizontal-relative:page;mso-position-vertical-relative:page" points="189.1pt,210.45pt,305.75pt,210.45pt,305.75pt,169.1pt,189.1pt,169.1pt,189.1pt,210.45pt" coordsize="2333,829" o:allowincell="f" fillcolor="#bebebe" stroked="f">
            <v:path arrowok="t"/>
            <w10:wrap anchorx="page" anchory="page"/>
          </v:polyline>
        </w:pict>
      </w:r>
      <w:r>
        <w:rPr>
          <w:color w:val="000000"/>
          <w:spacing w:val="-3"/>
        </w:rPr>
        <w:pict>
          <v:polyline id="_x0000_s1100" style="position:absolute;left:0;text-align:left;z-index:-251633664;mso-position-horizontal-relative:page;mso-position-vertical-relative:page" points="194.3pt,182.85pt,300.6pt,182.85pt,300.6pt,169.1pt,194.3pt,169.1pt,194.3pt,182.85pt" coordsize="2127,277" o:allowincell="f" fillcolor="#bebebe" stroked="f">
            <v:path arrowok="t"/>
            <w10:wrap anchorx="page" anchory="page"/>
          </v:polyline>
        </w:pict>
      </w:r>
      <w:r>
        <w:rPr>
          <w:color w:val="000000"/>
          <w:spacing w:val="-3"/>
        </w:rPr>
        <w:pict>
          <v:polyline id="_x0000_s1101" style="position:absolute;left:0;text-align:left;z-index:-251626496;mso-position-horizontal-relative:page;mso-position-vertical-relative:page" points="194.3pt,196.65pt,300.6pt,196.65pt,300.6pt,182.85pt,194.3pt,182.85pt,194.3pt,196.65pt" coordsize="2127,277" o:allowincell="f" fillcolor="#bebebe" stroked="f">
            <v:path arrowok="t"/>
            <w10:wrap anchorx="page" anchory="page"/>
          </v:polyline>
        </w:pict>
      </w:r>
      <w:r>
        <w:rPr>
          <w:color w:val="000000"/>
          <w:spacing w:val="-3"/>
        </w:rPr>
        <w:pict>
          <v:polyline id="_x0000_s1102" style="position:absolute;left:0;text-align:left;z-index:-251616256;mso-position-horizontal-relative:page;mso-position-vertical-relative:page" points="306.25pt,210.45pt,422.75pt,210.45pt,422.75pt,169.1pt,306.25pt,169.1pt,306.25pt,210.45pt" coordsize="2331,829" o:allowincell="f" fillcolor="#bebebe" stroked="f">
            <v:path arrowok="t"/>
            <w10:wrap anchorx="page" anchory="page"/>
          </v:polyline>
        </w:pict>
      </w:r>
      <w:r>
        <w:rPr>
          <w:color w:val="000000"/>
          <w:spacing w:val="-3"/>
        </w:rPr>
        <w:pict>
          <v:polyline id="_x0000_s1103" style="position:absolute;left:0;text-align:left;z-index:-251613184;mso-position-horizontal-relative:page;mso-position-vertical-relative:page" points="311.4pt,182.85pt,417.6pt,182.85pt,417.6pt,169.1pt,311.4pt,169.1pt,311.4pt,182.85pt" coordsize="2124,277" o:allowincell="f" fillcolor="#bebebe" stroked="f">
            <v:path arrowok="t"/>
            <w10:wrap anchorx="page" anchory="page"/>
          </v:polyline>
        </w:pict>
      </w:r>
      <w:r>
        <w:rPr>
          <w:color w:val="000000"/>
          <w:spacing w:val="-3"/>
        </w:rPr>
        <w:pict>
          <v:polyline id="_x0000_s1104" style="position:absolute;left:0;text-align:left;z-index:-251601920;mso-position-horizontal-relative:page;mso-position-vertical-relative:page" points="311.4pt,196.65pt,417.6pt,196.65pt,417.6pt,182.85pt,311.4pt,182.85pt,311.4pt,196.65pt" coordsize="2124,277" o:allowincell="f" fillcolor="#bebebe" stroked="f">
            <v:path arrowok="t"/>
            <w10:wrap anchorx="page" anchory="page"/>
          </v:polyline>
        </w:pict>
      </w:r>
      <w:r>
        <w:rPr>
          <w:color w:val="000000"/>
          <w:spacing w:val="-3"/>
        </w:rPr>
        <w:pict>
          <v:polyline id="_x0000_s1105" style="position:absolute;left:0;text-align:left;z-index:-251599872;mso-position-horizontal-relative:page;mso-position-vertical-relative:page" points="423.35pt,210.45pt,539.5pt,210.45pt,539.5pt,169.1pt,423.35pt,169.1pt,423.35pt,210.45pt" coordsize="2323,829" o:allowincell="f" fillcolor="#bebebe" stroked="f">
            <v:path arrowok="t"/>
            <w10:wrap anchorx="page" anchory="page"/>
          </v:polyline>
        </w:pict>
      </w:r>
      <w:r>
        <w:rPr>
          <w:color w:val="000000"/>
          <w:spacing w:val="-3"/>
        </w:rPr>
        <w:pict>
          <v:polyline id="_x0000_s1106" style="position:absolute;left:0;text-align:left;z-index:-251597824;mso-position-horizontal-relative:page;mso-position-vertical-relative:page" points="428.4pt,182.85pt,534.35pt,182.85pt,534.35pt,169.1pt,428.4pt,169.1pt,428.4pt,182.85pt" coordsize="2119,277" o:allowincell="f" fillcolor="#bebebe" stroked="f">
            <v:path arrowok="t"/>
            <w10:wrap anchorx="page" anchory="page"/>
          </v:polyline>
        </w:pict>
      </w:r>
      <w:r>
        <w:rPr>
          <w:color w:val="000000"/>
          <w:spacing w:val="-3"/>
        </w:rPr>
        <w:pict>
          <v:polyline id="_x0000_s1107" style="position:absolute;left:0;text-align:left;z-index:-251592704;mso-position-horizontal-relative:page;mso-position-vertical-relative:page" points="428.4pt,196.65pt,534.35pt,196.65pt,534.35pt,182.85pt,428.4pt,182.85pt,428.4pt,196.65pt" coordsize="2119,277" o:allowincell="f" fillcolor="#bebebe" stroked="f">
            <v:path arrowok="t"/>
            <w10:wrap anchorx="page" anchory="page"/>
          </v:polyline>
        </w:pict>
      </w:r>
      <w:r>
        <w:rPr>
          <w:color w:val="000000"/>
          <w:spacing w:val="-3"/>
        </w:rPr>
        <w:pict>
          <v:polyline id="_x0000_s1108" style="position:absolute;left:0;text-align:left;z-index:-251588608;mso-position-horizontal-relative:page;mso-position-vertical-relative:page" points="428.4pt,210.45pt,534.35pt,210.45pt,534.35pt,196.65pt,428.4pt,196.65pt,428.4pt,210.45pt" coordsize="2119,277" o:allowincell="f" fillcolor="#bebebe" stroked="f">
            <v:path arrowok="t"/>
            <w10:wrap anchorx="page" anchory="page"/>
          </v:polyline>
        </w:pict>
      </w:r>
      <w:r>
        <w:rPr>
          <w:color w:val="000000"/>
          <w:spacing w:val="-3"/>
        </w:rPr>
        <w:pict>
          <v:polyline id="_x0000_s1109" style="position:absolute;left:0;text-align:left;z-index:-251583488;mso-position-horizontal-relative:page;mso-position-vertical-relative:page" points="1in,169.1pt,72.5pt,169.1pt,72.5pt,168.6pt,1in,168.6pt,1in,169.1pt" coordsize="10,11" o:allowincell="f" fillcolor="black" stroked="f">
            <v:path arrowok="t"/>
            <w10:wrap anchorx="page" anchory="page"/>
          </v:polyline>
        </w:pict>
      </w:r>
      <w:r>
        <w:rPr>
          <w:color w:val="000000"/>
          <w:spacing w:val="-3"/>
        </w:rPr>
        <w:pict>
          <v:polyline id="_x0000_s1110" style="position:absolute;left:0;text-align:left;z-index:-251581440;mso-position-horizontal-relative:page;mso-position-vertical-relative:page" points="1in,169.1pt,72.5pt,169.1pt,72.5pt,168.6pt,1in,168.6pt,1in,169.1pt" coordsize="10,11" o:allowincell="f" fillcolor="black" stroked="f">
            <v:path arrowok="t"/>
            <w10:wrap anchorx="page" anchory="page"/>
          </v:polyline>
        </w:pict>
      </w:r>
      <w:r>
        <w:rPr>
          <w:color w:val="000000"/>
          <w:spacing w:val="-3"/>
        </w:rPr>
        <w:pict>
          <v:polyline id="_x0000_s1111" style="position:absolute;left:0;text-align:left;z-index:-251580416;mso-position-horizontal-relative:page;mso-position-vertical-relative:page" points="72.45pt,169.55pt,188.65pt,169.55pt,188.65pt,168.55pt,72.45pt,168.55pt,72.45pt,169.55pt" coordsize="2324,20" o:allowincell="f" fillcolor="black" stroked="f">
            <v:path arrowok="t"/>
            <w10:wrap anchorx="page" anchory="page"/>
          </v:polyline>
        </w:pict>
      </w:r>
      <w:r>
        <w:rPr>
          <w:color w:val="000000"/>
          <w:spacing w:val="-3"/>
        </w:rPr>
        <w:pict>
          <v:polyline id="_x0000_s1112" style="position:absolute;left:0;text-align:left;z-index:-251578368;mso-position-horizontal-relative:page;mso-position-vertical-relative:page" points="188.65pt,169.1pt,189.1pt,169.1pt,189.1pt,168.6pt,188.65pt,168.6pt,188.65pt,169.1pt" coordsize="10,11" o:allowincell="f" fillcolor="black" stroked="f">
            <v:path arrowok="t"/>
            <w10:wrap anchorx="page" anchory="page"/>
          </v:polyline>
        </w:pict>
      </w:r>
      <w:r>
        <w:rPr>
          <w:color w:val="000000"/>
          <w:spacing w:val="-3"/>
        </w:rPr>
        <w:pict>
          <v:polyline id="_x0000_s1113" style="position:absolute;left:0;text-align:left;z-index:-251577344;mso-position-horizontal-relative:page;mso-position-vertical-relative:page" points="189.1pt,169.55pt,305.75pt,169.55pt,305.75pt,168.55pt,189.1pt,168.55pt,189.1pt,169.55pt" coordsize="2333,20" o:allowincell="f" fillcolor="black" stroked="f">
            <v:path arrowok="t"/>
            <w10:wrap anchorx="page" anchory="page"/>
          </v:polyline>
        </w:pict>
      </w:r>
      <w:r>
        <w:rPr>
          <w:color w:val="000000"/>
          <w:spacing w:val="-3"/>
        </w:rPr>
        <w:pict>
          <v:polyline id="_x0000_s1114" style="position:absolute;left:0;text-align:left;z-index:-251576320;mso-position-horizontal-relative:page;mso-position-vertical-relative:page" points="305.75pt,169.1pt,306.25pt,169.1pt,306.25pt,168.6pt,305.75pt,168.6pt,305.75pt,169.1pt" coordsize="10,11" o:allowincell="f" fillcolor="black" stroked="f">
            <v:path arrowok="t"/>
            <w10:wrap anchorx="page" anchory="page"/>
          </v:polyline>
        </w:pict>
      </w:r>
      <w:r>
        <w:rPr>
          <w:color w:val="000000"/>
          <w:spacing w:val="-3"/>
        </w:rPr>
        <w:pict>
          <v:polyline id="_x0000_s1115" style="position:absolute;left:0;text-align:left;z-index:-251575296;mso-position-horizontal-relative:page;mso-position-vertical-relative:page" points="306.2pt,169.55pt,422.75pt,169.55pt,422.75pt,168.55pt,306.2pt,168.55pt,306.2pt,169.55pt" coordsize="2331,20" o:allowincell="f" fillcolor="black" stroked="f">
            <v:path arrowok="t"/>
            <w10:wrap anchorx="page" anchory="page"/>
          </v:polyline>
        </w:pict>
      </w:r>
      <w:r>
        <w:rPr>
          <w:color w:val="000000"/>
          <w:spacing w:val="-3"/>
        </w:rPr>
        <w:pict>
          <v:polyline id="_x0000_s1116" style="position:absolute;left:0;text-align:left;z-index:-251573248;mso-position-horizontal-relative:page;mso-position-vertical-relative:page" points="422.75pt,169.1pt,423.25pt,169.1pt,423.25pt,168.6pt,422.75pt,168.6pt,422.75pt,169.1pt" coordsize="10,11" o:allowincell="f" fillcolor="black" stroked="f">
            <v:path arrowok="t"/>
            <w10:wrap anchorx="page" anchory="page"/>
          </v:polyline>
        </w:pict>
      </w:r>
      <w:r>
        <w:rPr>
          <w:color w:val="000000"/>
          <w:spacing w:val="-3"/>
        </w:rPr>
        <w:pict>
          <v:polyline id="_x0000_s1117" style="position:absolute;left:0;text-align:left;z-index:-251572224;mso-position-horizontal-relative:page;mso-position-vertical-relative:page" points="423.2pt,169.55pt,539.5pt,169.55pt,539.5pt,168.55pt,423.2pt,168.55pt,423.2pt,169.55pt" coordsize="2326,20" o:allowincell="f" fillcolor="black" stroked="f">
            <v:path arrowok="t"/>
            <w10:wrap anchorx="page" anchory="page"/>
          </v:polyline>
        </w:pict>
      </w:r>
      <w:r>
        <w:rPr>
          <w:color w:val="000000"/>
          <w:spacing w:val="-3"/>
        </w:rPr>
        <w:pict>
          <v:polyline id="_x0000_s1118" style="position:absolute;left:0;text-align:left;z-index:-251570176;mso-position-horizontal-relative:page;mso-position-vertical-relative:page" points="539.5pt,169.1pt,540pt,169.1pt,540pt,168.6pt,539.5pt,168.6pt,539.5pt,169.1pt" coordsize="10,11" o:allowincell="f" fillcolor="black" stroked="f">
            <v:path arrowok="t"/>
            <w10:wrap anchorx="page" anchory="page"/>
          </v:polyline>
        </w:pict>
      </w:r>
      <w:r>
        <w:rPr>
          <w:color w:val="000000"/>
          <w:spacing w:val="-3"/>
        </w:rPr>
        <w:pict>
          <v:polyline id="_x0000_s1119" style="position:absolute;left:0;text-align:left;z-index:-251569152;mso-position-horizontal-relative:page;mso-position-vertical-relative:page" points="539.5pt,169.1pt,540pt,169.1pt,540pt,168.6pt,539.5pt,168.6pt,539.5pt,169.1pt" coordsize="10,11" o:allowincell="f" fillcolor="black" stroked="f">
            <v:path arrowok="t"/>
            <w10:wrap anchorx="page" anchory="page"/>
          </v:polyline>
        </w:pict>
      </w:r>
      <w:r>
        <w:rPr>
          <w:color w:val="000000"/>
          <w:spacing w:val="-3"/>
        </w:rPr>
        <w:pict>
          <v:polyline id="_x0000_s1120" style="position:absolute;left:0;text-align:left;z-index:-251567104;mso-position-horizontal-relative:page;mso-position-vertical-relative:page" points="1in,210.5pt,73pt,210.5pt,73pt,169.05pt,1in,169.05pt,1in,210.5pt" coordsize="20,829" o:allowincell="f" fillcolor="black" stroked="f">
            <v:path arrowok="t"/>
            <w10:wrap anchorx="page" anchory="page"/>
          </v:polyline>
        </w:pict>
      </w:r>
      <w:r>
        <w:rPr>
          <w:color w:val="000000"/>
          <w:spacing w:val="-3"/>
        </w:rPr>
        <w:pict>
          <v:polyline id="_x0000_s1121" style="position:absolute;left:0;text-align:left;z-index:-251566080;mso-position-horizontal-relative:page;mso-position-vertical-relative:page" points="188.6pt,210.5pt,189.6pt,210.5pt,189.6pt,169.05pt,188.6pt,169.05pt,188.6pt,210.5pt" coordsize="20,829" o:allowincell="f" fillcolor="black" stroked="f">
            <v:path arrowok="t"/>
            <w10:wrap anchorx="page" anchory="page"/>
          </v:polyline>
        </w:pict>
      </w:r>
      <w:r>
        <w:rPr>
          <w:color w:val="000000"/>
          <w:spacing w:val="-3"/>
        </w:rPr>
        <w:pict>
          <v:polyline id="_x0000_s1122" style="position:absolute;left:0;text-align:left;z-index:-251564032;mso-position-horizontal-relative:page;mso-position-vertical-relative:page" points="305.75pt,210.5pt,306.75pt,210.5pt,306.75pt,169.05pt,305.75pt,169.05pt,305.75pt,210.5pt" coordsize="20,829" o:allowincell="f" fillcolor="black" stroked="f">
            <v:path arrowok="t"/>
            <w10:wrap anchorx="page" anchory="page"/>
          </v:polyline>
        </w:pict>
      </w:r>
      <w:r>
        <w:rPr>
          <w:color w:val="000000"/>
          <w:spacing w:val="-3"/>
        </w:rPr>
        <w:pict>
          <v:polyline id="_x0000_s1123" style="position:absolute;left:0;text-align:left;z-index:-251563008;mso-position-horizontal-relative:page;mso-position-vertical-relative:page" points="422.75pt,210.5pt,423.75pt,210.5pt,423.75pt,169.05pt,422.75pt,169.05pt,422.75pt,210.5pt" coordsize="20,829" o:allowincell="f" fillcolor="black" stroked="f">
            <v:path arrowok="t"/>
            <w10:wrap anchorx="page" anchory="page"/>
          </v:polyline>
        </w:pict>
      </w:r>
      <w:r>
        <w:rPr>
          <w:color w:val="000000"/>
          <w:spacing w:val="-3"/>
        </w:rPr>
        <w:pict>
          <v:polyline id="_x0000_s1124" style="position:absolute;left:0;text-align:left;z-index:-251561984;mso-position-horizontal-relative:page;mso-position-vertical-relative:page" points="539.5pt,210.5pt,540.5pt,210.5pt,540.5pt,169.05pt,539.5pt,169.05pt,539.5pt,210.5pt" coordsize="20,829" o:allowincell="f" fillcolor="black" stroked="f">
            <v:path arrowok="t"/>
            <w10:wrap anchorx="page" anchory="page"/>
          </v:polyline>
        </w:pict>
      </w:r>
      <w:r>
        <w:rPr>
          <w:color w:val="000000"/>
          <w:spacing w:val="-3"/>
        </w:rPr>
        <w:pict>
          <v:polyline id="_x0000_s1125" style="position:absolute;left:0;text-align:left;z-index:-251529216;mso-position-horizontal-relative:page;mso-position-vertical-relative:page" points="1in,210.95pt,72.5pt,210.95pt,72.5pt,210.45pt,1in,210.45pt,1in,210.95pt" coordsize="10,10" o:allowincell="f" fillcolor="black" stroked="f">
            <v:path arrowok="t"/>
            <w10:wrap anchorx="page" anchory="page"/>
          </v:polyline>
        </w:pict>
      </w:r>
      <w:r>
        <w:rPr>
          <w:color w:val="000000"/>
          <w:spacing w:val="-3"/>
        </w:rPr>
        <w:pict>
          <v:polyline id="_x0000_s1126" style="position:absolute;left:0;text-align:left;z-index:-251528192;mso-position-horizontal-relative:page;mso-position-vertical-relative:page" points="72.45pt,211.45pt,188.65pt,211.45pt,188.65pt,210.45pt,72.45pt,210.45pt,72.45pt,211.45pt" coordsize="2324,20" o:allowincell="f" fillcolor="black" stroked="f">
            <v:path arrowok="t"/>
            <w10:wrap anchorx="page" anchory="page"/>
          </v:polyline>
        </w:pict>
      </w:r>
      <w:r>
        <w:rPr>
          <w:color w:val="000000"/>
          <w:spacing w:val="-3"/>
        </w:rPr>
        <w:pict>
          <v:polyline id="_x0000_s1127" style="position:absolute;left:0;text-align:left;z-index:-251527168;mso-position-horizontal-relative:page;mso-position-vertical-relative:page" points="188.65pt,210.95pt,189.1pt,210.95pt,189.1pt,210.45pt,188.65pt,210.45pt,188.65pt,210.95pt" coordsize="10,10" o:allowincell="f" fillcolor="black" stroked="f">
            <v:path arrowok="t"/>
            <w10:wrap anchorx="page" anchory="page"/>
          </v:polyline>
        </w:pict>
      </w:r>
      <w:r>
        <w:rPr>
          <w:color w:val="000000"/>
          <w:spacing w:val="-3"/>
        </w:rPr>
        <w:pict>
          <v:polyline id="_x0000_s1128" style="position:absolute;left:0;text-align:left;z-index:-251526144;mso-position-horizontal-relative:page;mso-position-vertical-relative:page" points="189.1pt,211.45pt,305.75pt,211.45pt,305.75pt,210.45pt,189.1pt,210.45pt,189.1pt,211.45pt" coordsize="2333,20" o:allowincell="f" fillcolor="black" stroked="f">
            <v:path arrowok="t"/>
            <w10:wrap anchorx="page" anchory="page"/>
          </v:polyline>
        </w:pict>
      </w:r>
      <w:r>
        <w:rPr>
          <w:color w:val="000000"/>
          <w:spacing w:val="-3"/>
        </w:rPr>
        <w:pict>
          <v:polyline id="_x0000_s1129" style="position:absolute;left:0;text-align:left;z-index:-251525120;mso-position-horizontal-relative:page;mso-position-vertical-relative:page" points="305.75pt,210.95pt,306.25pt,210.95pt,306.25pt,210.45pt,305.75pt,210.45pt,305.75pt,210.95pt" coordsize="10,10" o:allowincell="f" fillcolor="black" stroked="f">
            <v:path arrowok="t"/>
            <w10:wrap anchorx="page" anchory="page"/>
          </v:polyline>
        </w:pict>
      </w:r>
      <w:r>
        <w:rPr>
          <w:color w:val="000000"/>
          <w:spacing w:val="-3"/>
        </w:rPr>
        <w:pict>
          <v:polyline id="_x0000_s1130" style="position:absolute;left:0;text-align:left;z-index:-251524096;mso-position-horizontal-relative:page;mso-position-vertical-relative:page" points="306.2pt,211.45pt,422.75pt,211.45pt,422.75pt,210.45pt,306.2pt,210.45pt,306.2pt,211.45pt" coordsize="2331,20" o:allowincell="f" fillcolor="black" stroked="f">
            <v:path arrowok="t"/>
            <w10:wrap anchorx="page" anchory="page"/>
          </v:polyline>
        </w:pict>
      </w:r>
      <w:r>
        <w:rPr>
          <w:color w:val="000000"/>
          <w:spacing w:val="-3"/>
        </w:rPr>
        <w:pict>
          <v:polyline id="_x0000_s1131" style="position:absolute;left:0;text-align:left;z-index:-251523072;mso-position-horizontal-relative:page;mso-position-vertical-relative:page" points="422.75pt,210.95pt,423.25pt,210.95pt,423.25pt,210.45pt,422.75pt,210.45pt,422.75pt,210.95pt" coordsize="10,10" o:allowincell="f" fillcolor="black" stroked="f">
            <v:path arrowok="t"/>
            <w10:wrap anchorx="page" anchory="page"/>
          </v:polyline>
        </w:pict>
      </w:r>
      <w:r>
        <w:rPr>
          <w:color w:val="000000"/>
          <w:spacing w:val="-3"/>
        </w:rPr>
        <w:pict>
          <v:polyline id="_x0000_s1132" style="position:absolute;left:0;text-align:left;z-index:-251522048;mso-position-horizontal-relative:page;mso-position-vertical-relative:page" points="423.2pt,211.45pt,539.5pt,211.45pt,539.5pt,210.45pt,423.2pt,210.45pt,423.2pt,211.45pt" coordsize="2326,20" o:allowincell="f" fillcolor="black" stroked="f">
            <v:path arrowok="t"/>
            <w10:wrap anchorx="page" anchory="page"/>
          </v:polyline>
        </w:pict>
      </w:r>
      <w:r>
        <w:rPr>
          <w:color w:val="000000"/>
          <w:spacing w:val="-3"/>
        </w:rPr>
        <w:pict>
          <v:polyline id="_x0000_s1133" style="position:absolute;left:0;text-align:left;z-index:-251521024;mso-position-horizontal-relative:page;mso-position-vertical-relative:page" points="539.5pt,210.95pt,540pt,210.95pt,540pt,210.45pt,539.5pt,210.45pt,539.5pt,210.95pt" coordsize="10,10" o:allowincell="f" fillcolor="black" stroked="f">
            <v:path arrowok="t"/>
            <w10:wrap anchorx="page" anchory="page"/>
          </v:polyline>
        </w:pict>
      </w:r>
      <w:r>
        <w:rPr>
          <w:color w:val="000000"/>
          <w:spacing w:val="-3"/>
        </w:rPr>
        <w:pict>
          <v:polyline id="_x0000_s1134" style="position:absolute;left:0;text-align:left;z-index:-251520000;mso-position-horizontal-relative:page;mso-position-vertical-relative:page" points="1in,224.75pt,73pt,224.75pt,73pt,210.95pt,1in,210.95pt,1in,224.75pt" coordsize="20,276" o:allowincell="f" fillcolor="black" stroked="f">
            <v:path arrowok="t"/>
            <w10:wrap anchorx="page" anchory="page"/>
          </v:polyline>
        </w:pict>
      </w:r>
      <w:r>
        <w:rPr>
          <w:color w:val="000000"/>
          <w:spacing w:val="-3"/>
        </w:rPr>
        <w:pict>
          <v:polyline id="_x0000_s1135" style="position:absolute;left:0;text-align:left;z-index:-251518976;mso-position-horizontal-relative:page;mso-position-vertical-relative:page" points="188.6pt,224.75pt,189.6pt,224.75pt,189.6pt,210.95pt,188.6pt,210.95pt,188.6pt,224.75pt" coordsize="20,276" o:allowincell="f" fillcolor="black" stroked="f">
            <v:path arrowok="t"/>
            <w10:wrap anchorx="page" anchory="page"/>
          </v:polyline>
        </w:pict>
      </w:r>
      <w:r>
        <w:rPr>
          <w:color w:val="000000"/>
          <w:spacing w:val="-3"/>
        </w:rPr>
        <w:pict>
          <v:polyline id="_x0000_s1136" style="position:absolute;left:0;text-align:left;z-index:-251517952;mso-position-horizontal-relative:page;mso-position-vertical-relative:page" points="305.75pt,224.75pt,306.75pt,224.75pt,306.75pt,210.95pt,305.75pt,210.95pt,305.75pt,224.75pt" coordsize="20,276" o:allowincell="f" fillcolor="black" stroked="f">
            <v:path arrowok="t"/>
            <w10:wrap anchorx="page" anchory="page"/>
          </v:polyline>
        </w:pict>
      </w:r>
      <w:r>
        <w:rPr>
          <w:color w:val="000000"/>
          <w:spacing w:val="-3"/>
        </w:rPr>
        <w:pict>
          <v:polyline id="_x0000_s1137" style="position:absolute;left:0;text-align:left;z-index:-251516928;mso-position-horizontal-relative:page;mso-position-vertical-relative:page" points="422.75pt,224.75pt,423.75pt,224.75pt,423.75pt,210.95pt,422.75pt,210.95pt,422.75pt,224.75pt" coordsize="20,276" o:allowincell="f" fillcolor="black" stroked="f">
            <v:path arrowok="t"/>
            <w10:wrap anchorx="page" anchory="page"/>
          </v:polyline>
        </w:pict>
      </w:r>
      <w:r>
        <w:rPr>
          <w:color w:val="000000"/>
          <w:spacing w:val="-3"/>
        </w:rPr>
        <w:pict>
          <v:polyline id="_x0000_s1138" style="position:absolute;left:0;text-align:left;z-index:-251514880;mso-position-horizontal-relative:page;mso-position-vertical-relative:page" points="539.5pt,224.75pt,540.5pt,224.75pt,540.5pt,210.95pt,539.5pt,210.95pt,539.5pt,224.75pt" coordsize="20,276" o:allowincell="f" fillcolor="black" stroked="f">
            <v:path arrowok="t"/>
            <w10:wrap anchorx="page" anchory="page"/>
          </v:polyline>
        </w:pict>
      </w:r>
      <w:r>
        <w:rPr>
          <w:color w:val="000000"/>
          <w:spacing w:val="-3"/>
        </w:rPr>
        <w:pict>
          <v:polyline id="_x0000_s1139" style="position:absolute;left:0;text-align:left;z-index:-251496448;mso-position-horizontal-relative:page;mso-position-vertical-relative:page" points="1in,225.25pt,72.5pt,225.25pt,72.5pt,224.75pt,1in,224.75pt,1in,225.25pt" coordsize="10,10" o:allowincell="f" fillcolor="black" stroked="f">
            <v:path arrowok="t"/>
            <w10:wrap anchorx="page" anchory="page"/>
          </v:polyline>
        </w:pict>
      </w:r>
      <w:r>
        <w:rPr>
          <w:color w:val="000000"/>
          <w:spacing w:val="-3"/>
        </w:rPr>
        <w:pict>
          <v:polyline id="_x0000_s1140" style="position:absolute;left:0;text-align:left;z-index:-251495424;mso-position-horizontal-relative:page;mso-position-vertical-relative:page" points="72.45pt,225.75pt,188.65pt,225.75pt,188.65pt,224.75pt,72.45pt,224.75pt,72.45pt,225.75pt" coordsize="2324,20" o:allowincell="f" fillcolor="black" stroked="f">
            <v:path arrowok="t"/>
            <w10:wrap anchorx="page" anchory="page"/>
          </v:polyline>
        </w:pict>
      </w:r>
      <w:r>
        <w:rPr>
          <w:color w:val="000000"/>
          <w:spacing w:val="-3"/>
        </w:rPr>
        <w:pict>
          <v:polyline id="_x0000_s1141" style="position:absolute;left:0;text-align:left;z-index:-251494400;mso-position-horizontal-relative:page;mso-position-vertical-relative:page" points="188.65pt,225.25pt,189.1pt,225.25pt,189.1pt,224.75pt,188.65pt,224.75pt,188.65pt,225.25pt" coordsize="10,10" o:allowincell="f" fillcolor="black" stroked="f">
            <v:path arrowok="t"/>
            <w10:wrap anchorx="page" anchory="page"/>
          </v:polyline>
        </w:pict>
      </w:r>
      <w:r>
        <w:rPr>
          <w:color w:val="000000"/>
          <w:spacing w:val="-3"/>
        </w:rPr>
        <w:pict>
          <v:polyline id="_x0000_s1142" style="position:absolute;left:0;text-align:left;z-index:-251493376;mso-position-horizontal-relative:page;mso-position-vertical-relative:page" points="189.1pt,225.75pt,305.75pt,225.75pt,305.75pt,224.75pt,189.1pt,224.75pt,189.1pt,225.75pt" coordsize="2333,20" o:allowincell="f" fillcolor="black" stroked="f">
            <v:path arrowok="t"/>
            <w10:wrap anchorx="page" anchory="page"/>
          </v:polyline>
        </w:pict>
      </w:r>
      <w:r>
        <w:rPr>
          <w:color w:val="000000"/>
          <w:spacing w:val="-3"/>
        </w:rPr>
        <w:pict>
          <v:polyline id="_x0000_s1143" style="position:absolute;left:0;text-align:left;z-index:-251492352;mso-position-horizontal-relative:page;mso-position-vertical-relative:page" points="305.75pt,225.25pt,306.25pt,225.25pt,306.25pt,224.75pt,305.75pt,224.75pt,305.75pt,225.25pt" coordsize="10,10" o:allowincell="f" fillcolor="black" stroked="f">
            <v:path arrowok="t"/>
            <w10:wrap anchorx="page" anchory="page"/>
          </v:polyline>
        </w:pict>
      </w:r>
      <w:r>
        <w:rPr>
          <w:color w:val="000000"/>
          <w:spacing w:val="-3"/>
        </w:rPr>
        <w:pict>
          <v:polyline id="_x0000_s1144" style="position:absolute;left:0;text-align:left;z-index:-251491328;mso-position-horizontal-relative:page;mso-position-vertical-relative:page" points="306.2pt,225.75pt,422.75pt,225.75pt,422.75pt,224.75pt,306.2pt,224.75pt,306.2pt,225.75pt" coordsize="2331,20" o:allowincell="f" fillcolor="black" stroked="f">
            <v:path arrowok="t"/>
            <w10:wrap anchorx="page" anchory="page"/>
          </v:polyline>
        </w:pict>
      </w:r>
      <w:r>
        <w:rPr>
          <w:color w:val="000000"/>
          <w:spacing w:val="-3"/>
        </w:rPr>
        <w:pict>
          <v:polyline id="_x0000_s1145" style="position:absolute;left:0;text-align:left;z-index:-251490304;mso-position-horizontal-relative:page;mso-position-vertical-relative:page" points="422.75pt,225.25pt,423.25pt,225.25pt,423.25pt,224.75pt,422.75pt,224.75pt,422.75pt,225.25pt" coordsize="10,10" o:allowincell="f" fillcolor="black" stroked="f">
            <v:path arrowok="t"/>
            <w10:wrap anchorx="page" anchory="page"/>
          </v:polyline>
        </w:pict>
      </w:r>
      <w:r>
        <w:rPr>
          <w:color w:val="000000"/>
          <w:spacing w:val="-3"/>
        </w:rPr>
        <w:pict>
          <v:polyline id="_x0000_s1146" style="position:absolute;left:0;text-align:left;z-index:-251489280;mso-position-horizontal-relative:page;mso-position-vertical-relative:page" points="423.2pt,225.75pt,539.5pt,225.75pt,539.5pt,224.75pt,423.2pt,224.75pt,423.2pt,225.75pt" coordsize="2326,20" o:allowincell="f" fillcolor="black" stroked="f">
            <v:path arrowok="t"/>
            <w10:wrap anchorx="page" anchory="page"/>
          </v:polyline>
        </w:pict>
      </w:r>
      <w:r>
        <w:rPr>
          <w:color w:val="000000"/>
          <w:spacing w:val="-3"/>
        </w:rPr>
        <w:pict>
          <v:polyline id="_x0000_s1147" style="position:absolute;left:0;text-align:left;z-index:-251488256;mso-position-horizontal-relative:page;mso-position-vertical-relative:page" points="539.5pt,225.25pt,540pt,225.25pt,540pt,224.75pt,539.5pt,224.75pt,539.5pt,225.25pt" coordsize="10,10" o:allowincell="f" fillcolor="black" stroked="f">
            <v:path arrowok="t"/>
            <w10:wrap anchorx="page" anchory="page"/>
          </v:polyline>
        </w:pict>
      </w:r>
      <w:r>
        <w:rPr>
          <w:color w:val="000000"/>
          <w:spacing w:val="-3"/>
        </w:rPr>
        <w:pict>
          <v:polyline id="_x0000_s1148" style="position:absolute;left:0;text-align:left;z-index:-251487232;mso-position-horizontal-relative:page;mso-position-vertical-relative:page" points="1in,239.05pt,73pt,239.05pt,73pt,225.2pt,1in,225.2pt,1in,239.05pt" coordsize="20,277" o:allowincell="f" fillcolor="black" stroked="f">
            <v:path arrowok="t"/>
            <w10:wrap anchorx="page" anchory="page"/>
          </v:polyline>
        </w:pict>
      </w:r>
      <w:r>
        <w:rPr>
          <w:color w:val="000000"/>
          <w:spacing w:val="-3"/>
        </w:rPr>
        <w:pict>
          <v:polyline id="_x0000_s1149" style="position:absolute;left:0;text-align:left;z-index:-251486208;mso-position-horizontal-relative:page;mso-position-vertical-relative:page" points="188.6pt,239.05pt,189.6pt,239.05pt,189.6pt,225.2pt,188.6pt,225.2pt,188.6pt,239.05pt" coordsize="20,277" o:allowincell="f" fillcolor="black" stroked="f">
            <v:path arrowok="t"/>
            <w10:wrap anchorx="page" anchory="page"/>
          </v:polyline>
        </w:pict>
      </w:r>
      <w:r>
        <w:rPr>
          <w:color w:val="000000"/>
          <w:spacing w:val="-3"/>
        </w:rPr>
        <w:pict>
          <v:polyline id="_x0000_s1150" style="position:absolute;left:0;text-align:left;z-index:-251485184;mso-position-horizontal-relative:page;mso-position-vertical-relative:page" points="305.75pt,239.05pt,306.75pt,239.05pt,306.75pt,225.2pt,305.75pt,225.2pt,305.75pt,239.05pt" coordsize="20,277" o:allowincell="f" fillcolor="black" stroked="f">
            <v:path arrowok="t"/>
            <w10:wrap anchorx="page" anchory="page"/>
          </v:polyline>
        </w:pict>
      </w:r>
      <w:r>
        <w:rPr>
          <w:color w:val="000000"/>
          <w:spacing w:val="-3"/>
        </w:rPr>
        <w:pict>
          <v:polyline id="_x0000_s1151" style="position:absolute;left:0;text-align:left;z-index:-251484160;mso-position-horizontal-relative:page;mso-position-vertical-relative:page" points="422.75pt,239.05pt,423.75pt,239.05pt,423.75pt,225.2pt,422.75pt,225.2pt,422.75pt,239.05pt" coordsize="20,277" o:allowincell="f" fillcolor="black" stroked="f">
            <v:path arrowok="t"/>
            <w10:wrap anchorx="page" anchory="page"/>
          </v:polyline>
        </w:pict>
      </w:r>
      <w:r>
        <w:rPr>
          <w:color w:val="000000"/>
          <w:spacing w:val="-3"/>
        </w:rPr>
        <w:pict>
          <v:polyline id="_x0000_s1152" style="position:absolute;left:0;text-align:left;z-index:-251483136;mso-position-horizontal-relative:page;mso-position-vertical-relative:page" points="539.5pt,239.05pt,540.5pt,239.05pt,540.5pt,225.2pt,539.5pt,225.2pt,539.5pt,239.05pt" coordsize="20,277" o:allowincell="f" fillcolor="black" stroked="f">
            <v:path arrowok="t"/>
            <w10:wrap anchorx="page" anchory="page"/>
          </v:polyline>
        </w:pict>
      </w:r>
      <w:r>
        <w:rPr>
          <w:color w:val="000000"/>
          <w:spacing w:val="-3"/>
        </w:rPr>
        <w:pict>
          <v:polyline id="_x0000_s1153" style="position:absolute;left:0;text-align:left;z-index:-251467776;mso-position-horizontal-relative:page;mso-position-vertical-relative:page" points="1in,239.5pt,72.5pt,239.5pt,72.5pt,239.05pt,1in,239.05pt,1in,239.5pt" coordsize="10,10" o:allowincell="f" fillcolor="black" stroked="f">
            <v:path arrowok="t"/>
            <w10:wrap anchorx="page" anchory="page"/>
          </v:polyline>
        </w:pict>
      </w:r>
      <w:r>
        <w:rPr>
          <w:color w:val="000000"/>
          <w:spacing w:val="-3"/>
        </w:rPr>
        <w:pict>
          <v:polyline id="_x0000_s1154" style="position:absolute;left:0;text-align:left;z-index:-251466752;mso-position-horizontal-relative:page;mso-position-vertical-relative:page" points="72.45pt,240pt,188.65pt,240pt,188.65pt,239pt,72.45pt,239pt,72.45pt,240pt" coordsize="2324,20" o:allowincell="f" fillcolor="black" stroked="f">
            <v:path arrowok="t"/>
            <w10:wrap anchorx="page" anchory="page"/>
          </v:polyline>
        </w:pict>
      </w:r>
      <w:r>
        <w:rPr>
          <w:color w:val="000000"/>
          <w:spacing w:val="-3"/>
        </w:rPr>
        <w:pict>
          <v:polyline id="_x0000_s1155" style="position:absolute;left:0;text-align:left;z-index:-251465728;mso-position-horizontal-relative:page;mso-position-vertical-relative:page" points="188.65pt,239.5pt,189.1pt,239.5pt,189.1pt,239.05pt,188.65pt,239.05pt,188.65pt,239.5pt" coordsize="10,10" o:allowincell="f" fillcolor="black" stroked="f">
            <v:path arrowok="t"/>
            <w10:wrap anchorx="page" anchory="page"/>
          </v:polyline>
        </w:pict>
      </w:r>
      <w:r>
        <w:rPr>
          <w:color w:val="000000"/>
          <w:spacing w:val="-3"/>
        </w:rPr>
        <w:pict>
          <v:polyline id="_x0000_s1156" style="position:absolute;left:0;text-align:left;z-index:-251464704;mso-position-horizontal-relative:page;mso-position-vertical-relative:page" points="189.1pt,240pt,305.75pt,240pt,305.75pt,239pt,189.1pt,239pt,189.1pt,240pt" coordsize="2333,20" o:allowincell="f" fillcolor="black" stroked="f">
            <v:path arrowok="t"/>
            <w10:wrap anchorx="page" anchory="page"/>
          </v:polyline>
        </w:pict>
      </w:r>
      <w:r>
        <w:rPr>
          <w:color w:val="000000"/>
          <w:spacing w:val="-3"/>
        </w:rPr>
        <w:pict>
          <v:polyline id="_x0000_s1157" style="position:absolute;left:0;text-align:left;z-index:-251463680;mso-position-horizontal-relative:page;mso-position-vertical-relative:page" points="305.75pt,239.5pt,306.25pt,239.5pt,306.25pt,239.05pt,305.75pt,239.05pt,305.75pt,239.5pt" coordsize="10,10" o:allowincell="f" fillcolor="black" stroked="f">
            <v:path arrowok="t"/>
            <w10:wrap anchorx="page" anchory="page"/>
          </v:polyline>
        </w:pict>
      </w:r>
      <w:r>
        <w:rPr>
          <w:color w:val="000000"/>
          <w:spacing w:val="-3"/>
        </w:rPr>
        <w:pict>
          <v:polyline id="_x0000_s1158" style="position:absolute;left:0;text-align:left;z-index:-251462656;mso-position-horizontal-relative:page;mso-position-vertical-relative:page" points="306.2pt,240pt,422.75pt,240pt,422.75pt,239pt,306.2pt,239pt,306.2pt,240pt" coordsize="2331,20" o:allowincell="f" fillcolor="black" stroked="f">
            <v:path arrowok="t"/>
            <w10:wrap anchorx="page" anchory="page"/>
          </v:polyline>
        </w:pict>
      </w:r>
      <w:r>
        <w:rPr>
          <w:color w:val="000000"/>
          <w:spacing w:val="-3"/>
        </w:rPr>
        <w:pict>
          <v:polyline id="_x0000_s1159" style="position:absolute;left:0;text-align:left;z-index:-251461632;mso-position-horizontal-relative:page;mso-position-vertical-relative:page" points="422.75pt,239.5pt,423.25pt,239.5pt,423.25pt,239.05pt,422.75pt,239.05pt,422.75pt,239.5pt" coordsize="10,10" o:allowincell="f" fillcolor="black" stroked="f">
            <v:path arrowok="t"/>
            <w10:wrap anchorx="page" anchory="page"/>
          </v:polyline>
        </w:pict>
      </w:r>
      <w:r>
        <w:rPr>
          <w:color w:val="000000"/>
          <w:spacing w:val="-3"/>
        </w:rPr>
        <w:pict>
          <v:polyline id="_x0000_s1160" style="position:absolute;left:0;text-align:left;z-index:-251460608;mso-position-horizontal-relative:page;mso-position-vertical-relative:page" points="423.2pt,240pt,539.5pt,240pt,539.5pt,239pt,423.2pt,239pt,423.2pt,240pt" coordsize="2326,20" o:allowincell="f" fillcolor="black" stroked="f">
            <v:path arrowok="t"/>
            <w10:wrap anchorx="page" anchory="page"/>
          </v:polyline>
        </w:pict>
      </w:r>
      <w:r>
        <w:rPr>
          <w:color w:val="000000"/>
          <w:spacing w:val="-3"/>
        </w:rPr>
        <w:pict>
          <v:polyline id="_x0000_s1161" style="position:absolute;left:0;text-align:left;z-index:-251459584;mso-position-horizontal-relative:page;mso-position-vertical-relative:page" points="539.5pt,239.5pt,540pt,239.5pt,540pt,239.05pt,539.5pt,239.05pt,539.5pt,239.5pt" coordsize="10,10" o:allowincell="f" fillcolor="black" stroked="f">
            <v:path arrowok="t"/>
            <w10:wrap anchorx="page" anchory="page"/>
          </v:polyline>
        </w:pict>
      </w:r>
      <w:r>
        <w:rPr>
          <w:color w:val="000000"/>
          <w:spacing w:val="-3"/>
        </w:rPr>
        <w:pict>
          <v:polyline id="_x0000_s1162" style="position:absolute;left:0;text-align:left;z-index:-251457536;mso-position-horizontal-relative:page;mso-position-vertical-relative:page" points="1in,253.45pt,73pt,253.45pt,73pt,239.5pt,1in,239.5pt,1in,253.45pt" coordsize="20,279" o:allowincell="f" fillcolor="black" stroked="f">
            <v:path arrowok="t"/>
            <w10:wrap anchorx="page" anchory="page"/>
          </v:polyline>
        </w:pict>
      </w:r>
      <w:r>
        <w:rPr>
          <w:color w:val="000000"/>
          <w:spacing w:val="-3"/>
        </w:rPr>
        <w:pict>
          <v:polyline id="_x0000_s1163" style="position:absolute;left:0;text-align:left;z-index:-251455488;mso-position-horizontal-relative:page;mso-position-vertical-relative:page" points="188.6pt,253.45pt,189.6pt,253.45pt,189.6pt,239.5pt,188.6pt,239.5pt,188.6pt,253.45pt" coordsize="20,279" o:allowincell="f" fillcolor="black" stroked="f">
            <v:path arrowok="t"/>
            <w10:wrap anchorx="page" anchory="page"/>
          </v:polyline>
        </w:pict>
      </w:r>
      <w:r>
        <w:rPr>
          <w:color w:val="000000"/>
          <w:spacing w:val="-3"/>
        </w:rPr>
        <w:pict>
          <v:polyline id="_x0000_s1164" style="position:absolute;left:0;text-align:left;z-index:-251453440;mso-position-horizontal-relative:page;mso-position-vertical-relative:page" points="305.75pt,253.45pt,306.75pt,253.45pt,306.75pt,239.5pt,305.75pt,239.5pt,305.75pt,253.45pt" coordsize="20,279" o:allowincell="f" fillcolor="black" stroked="f">
            <v:path arrowok="t"/>
            <w10:wrap anchorx="page" anchory="page"/>
          </v:polyline>
        </w:pict>
      </w:r>
      <w:r>
        <w:rPr>
          <w:color w:val="000000"/>
          <w:spacing w:val="-3"/>
        </w:rPr>
        <w:pict>
          <v:polyline id="_x0000_s1165" style="position:absolute;left:0;text-align:left;z-index:-251451392;mso-position-horizontal-relative:page;mso-position-vertical-relative:page" points="422.75pt,253.45pt,423.75pt,253.45pt,423.75pt,239.5pt,422.75pt,239.5pt,422.75pt,253.45pt" coordsize="20,279" o:allowincell="f" fillcolor="black" stroked="f">
            <v:path arrowok="t"/>
            <w10:wrap anchorx="page" anchory="page"/>
          </v:polyline>
        </w:pict>
      </w:r>
      <w:r>
        <w:rPr>
          <w:color w:val="000000"/>
          <w:spacing w:val="-3"/>
        </w:rPr>
        <w:pict>
          <v:polyline id="_x0000_s1166" style="position:absolute;left:0;text-align:left;z-index:-251449344;mso-position-horizontal-relative:page;mso-position-vertical-relative:page" points="539.5pt,253.45pt,540.5pt,253.45pt,540.5pt,239.5pt,539.5pt,239.5pt,539.5pt,253.45pt" coordsize="20,279" o:allowincell="f" fillcolor="black" stroked="f">
            <v:path arrowok="t"/>
            <w10:wrap anchorx="page" anchory="page"/>
          </v:polyline>
        </w:pict>
      </w:r>
      <w:r>
        <w:rPr>
          <w:color w:val="000000"/>
          <w:spacing w:val="-3"/>
        </w:rPr>
        <w:pict>
          <v:polyline id="_x0000_s1167" style="position:absolute;left:0;text-align:left;z-index:-251439104;mso-position-horizontal-relative:page;mso-position-vertical-relative:page" points="1in,253.9pt,72.5pt,253.9pt,72.5pt,253.45pt,1in,253.45pt,1in,253.9pt" coordsize="10,10" o:allowincell="f" fillcolor="black" stroked="f">
            <v:path arrowok="t"/>
            <w10:wrap anchorx="page" anchory="page"/>
          </v:polyline>
        </w:pict>
      </w:r>
      <w:r>
        <w:rPr>
          <w:color w:val="000000"/>
          <w:spacing w:val="-3"/>
        </w:rPr>
        <w:pict>
          <v:polyline id="_x0000_s1168" style="position:absolute;left:0;text-align:left;z-index:-251438080;mso-position-horizontal-relative:page;mso-position-vertical-relative:page" points="72.45pt,254.4pt,188.65pt,254.4pt,188.65pt,253.4pt,72.45pt,253.4pt,72.45pt,254.4pt" coordsize="2324,20" o:allowincell="f" fillcolor="black" stroked="f">
            <v:path arrowok="t"/>
            <w10:wrap anchorx="page" anchory="page"/>
          </v:polyline>
        </w:pict>
      </w:r>
      <w:r>
        <w:rPr>
          <w:color w:val="000000"/>
          <w:spacing w:val="-3"/>
        </w:rPr>
        <w:pict>
          <v:polyline id="_x0000_s1169" style="position:absolute;left:0;text-align:left;z-index:-251437056;mso-position-horizontal-relative:page;mso-position-vertical-relative:page" points="188.65pt,253.9pt,189.1pt,253.9pt,189.1pt,253.45pt,188.65pt,253.45pt,188.65pt,253.9pt" coordsize="10,10" o:allowincell="f" fillcolor="black" stroked="f">
            <v:path arrowok="t"/>
            <w10:wrap anchorx="page" anchory="page"/>
          </v:polyline>
        </w:pict>
      </w:r>
      <w:r>
        <w:rPr>
          <w:color w:val="000000"/>
          <w:spacing w:val="-3"/>
        </w:rPr>
        <w:pict>
          <v:polyline id="_x0000_s1170" style="position:absolute;left:0;text-align:left;z-index:-251436032;mso-position-horizontal-relative:page;mso-position-vertical-relative:page" points="189.1pt,254.4pt,305.75pt,254.4pt,305.75pt,253.4pt,189.1pt,253.4pt,189.1pt,254.4pt" coordsize="2333,20" o:allowincell="f" fillcolor="black" stroked="f">
            <v:path arrowok="t"/>
            <w10:wrap anchorx="page" anchory="page"/>
          </v:polyline>
        </w:pict>
      </w:r>
      <w:r>
        <w:rPr>
          <w:color w:val="000000"/>
          <w:spacing w:val="-3"/>
        </w:rPr>
        <w:pict>
          <v:polyline id="_x0000_s1171" style="position:absolute;left:0;text-align:left;z-index:-251435008;mso-position-horizontal-relative:page;mso-position-vertical-relative:page" points="305.75pt,253.9pt,306.25pt,253.9pt,306.25pt,253.45pt,305.75pt,253.45pt,305.75pt,253.9pt" coordsize="10,10" o:allowincell="f" fillcolor="black" stroked="f">
            <v:path arrowok="t"/>
            <w10:wrap anchorx="page" anchory="page"/>
          </v:polyline>
        </w:pict>
      </w:r>
      <w:r>
        <w:rPr>
          <w:color w:val="000000"/>
          <w:spacing w:val="-3"/>
        </w:rPr>
        <w:pict>
          <v:polyline id="_x0000_s1172" style="position:absolute;left:0;text-align:left;z-index:-251433984;mso-position-horizontal-relative:page;mso-position-vertical-relative:page" points="306.2pt,254.4pt,422.75pt,254.4pt,422.75pt,253.4pt,306.2pt,253.4pt,306.2pt,254.4pt" coordsize="2331,20" o:allowincell="f" fillcolor="black" stroked="f">
            <v:path arrowok="t"/>
            <w10:wrap anchorx="page" anchory="page"/>
          </v:polyline>
        </w:pict>
      </w:r>
      <w:r>
        <w:rPr>
          <w:color w:val="000000"/>
          <w:spacing w:val="-3"/>
        </w:rPr>
        <w:pict>
          <v:polyline id="_x0000_s1173" style="position:absolute;left:0;text-align:left;z-index:-251432960;mso-position-horizontal-relative:page;mso-position-vertical-relative:page" points="422.75pt,253.9pt,423.25pt,253.9pt,423.25pt,253.45pt,422.75pt,253.45pt,422.75pt,253.9pt" coordsize="10,10" o:allowincell="f" fillcolor="black" stroked="f">
            <v:path arrowok="t"/>
            <w10:wrap anchorx="page" anchory="page"/>
          </v:polyline>
        </w:pict>
      </w:r>
      <w:r>
        <w:rPr>
          <w:color w:val="000000"/>
          <w:spacing w:val="-3"/>
        </w:rPr>
        <w:pict>
          <v:polyline id="_x0000_s1174" style="position:absolute;left:0;text-align:left;z-index:-251431936;mso-position-horizontal-relative:page;mso-position-vertical-relative:page" points="423.2pt,254.4pt,539.5pt,254.4pt,539.5pt,253.4pt,423.2pt,253.4pt,423.2pt,254.4pt" coordsize="2326,20" o:allowincell="f" fillcolor="black" stroked="f">
            <v:path arrowok="t"/>
            <w10:wrap anchorx="page" anchory="page"/>
          </v:polyline>
        </w:pict>
      </w:r>
      <w:r>
        <w:rPr>
          <w:color w:val="000000"/>
          <w:spacing w:val="-3"/>
        </w:rPr>
        <w:pict>
          <v:polyline id="_x0000_s1175" style="position:absolute;left:0;text-align:left;z-index:-251430912;mso-position-horizontal-relative:page;mso-position-vertical-relative:page" points="539.5pt,253.9pt,540pt,253.9pt,540pt,253.45pt,539.5pt,253.45pt,539.5pt,253.9pt" coordsize="10,10" o:allowincell="f" fillcolor="black" stroked="f">
            <v:path arrowok="t"/>
            <w10:wrap anchorx="page" anchory="page"/>
          </v:polyline>
        </w:pict>
      </w:r>
      <w:r>
        <w:rPr>
          <w:color w:val="000000"/>
          <w:spacing w:val="-3"/>
        </w:rPr>
        <w:pict>
          <v:polyline id="_x0000_s1176" style="position:absolute;left:0;text-align:left;z-index:-251429888;mso-position-horizontal-relative:page;mso-position-vertical-relative:page" points="1in,267.7pt,73pt,267.7pt,73pt,253.9pt,1in,253.9pt,1in,267.7pt" coordsize="20,276" o:allowincell="f" fillcolor="black" stroked="f">
            <v:path arrowok="t"/>
            <w10:wrap anchorx="page" anchory="page"/>
          </v:polyline>
        </w:pict>
      </w:r>
      <w:r>
        <w:rPr>
          <w:color w:val="000000"/>
          <w:spacing w:val="-3"/>
        </w:rPr>
        <w:pict>
          <v:polyline id="_x0000_s1177" style="position:absolute;left:0;text-align:left;z-index:-251428864;mso-position-horizontal-relative:page;mso-position-vertical-relative:page" points="188.6pt,267.7pt,189.6pt,267.7pt,189.6pt,253.9pt,188.6pt,253.9pt,188.6pt,267.7pt" coordsize="20,276" o:allowincell="f" fillcolor="black" stroked="f">
            <v:path arrowok="t"/>
            <w10:wrap anchorx="page" anchory="page"/>
          </v:polyline>
        </w:pict>
      </w:r>
      <w:r>
        <w:rPr>
          <w:color w:val="000000"/>
          <w:spacing w:val="-3"/>
        </w:rPr>
        <w:pict>
          <v:polyline id="_x0000_s1178" style="position:absolute;left:0;text-align:left;z-index:-251427840;mso-position-horizontal-relative:page;mso-position-vertical-relative:page" points="305.75pt,267.7pt,306.75pt,267.7pt,306.75pt,253.9pt,305.75pt,253.9pt,305.75pt,267.7pt" coordsize="20,276" o:allowincell="f" fillcolor="black" stroked="f">
            <v:path arrowok="t"/>
            <w10:wrap anchorx="page" anchory="page"/>
          </v:polyline>
        </w:pict>
      </w:r>
      <w:r>
        <w:rPr>
          <w:color w:val="000000"/>
          <w:spacing w:val="-3"/>
        </w:rPr>
        <w:pict>
          <v:polyline id="_x0000_s1179" style="position:absolute;left:0;text-align:left;z-index:-251426816;mso-position-horizontal-relative:page;mso-position-vertical-relative:page" points="422.75pt,267.7pt,423.75pt,267.7pt,423.75pt,253.9pt,422.75pt,253.9pt,422.75pt,267.7pt" coordsize="20,276" o:allowincell="f" fillcolor="black" stroked="f">
            <v:path arrowok="t"/>
            <w10:wrap anchorx="page" anchory="page"/>
          </v:polyline>
        </w:pict>
      </w:r>
      <w:r>
        <w:rPr>
          <w:color w:val="000000"/>
          <w:spacing w:val="-3"/>
        </w:rPr>
        <w:pict>
          <v:polyline id="_x0000_s1180" style="position:absolute;left:0;text-align:left;z-index:-251425792;mso-position-horizontal-relative:page;mso-position-vertical-relative:page" points="539.5pt,267.7pt,540.5pt,267.7pt,540.5pt,253.9pt,539.5pt,253.9pt,539.5pt,267.7pt" coordsize="20,276" o:allowincell="f" fillcolor="black" stroked="f">
            <v:path arrowok="t"/>
            <w10:wrap anchorx="page" anchory="page"/>
          </v:polyline>
        </w:pict>
      </w:r>
      <w:r>
        <w:rPr>
          <w:color w:val="000000"/>
          <w:spacing w:val="-3"/>
        </w:rPr>
        <w:pict>
          <v:polyline id="_x0000_s1181" style="position:absolute;left:0;text-align:left;z-index:-251410432;mso-position-horizontal-relative:page;mso-position-vertical-relative:page" points="1in,268.2pt,72.5pt,268.2pt,72.5pt,267.7pt,1in,267.7pt,1in,268.2pt" coordsize="10,10" o:allowincell="f" fillcolor="black" stroked="f">
            <v:path arrowok="t"/>
            <w10:wrap anchorx="page" anchory="page"/>
          </v:polyline>
        </w:pict>
      </w:r>
      <w:r>
        <w:rPr>
          <w:color w:val="000000"/>
          <w:spacing w:val="-3"/>
        </w:rPr>
        <w:pict>
          <v:polyline id="_x0000_s1182" style="position:absolute;left:0;text-align:left;z-index:-251409408;mso-position-horizontal-relative:page;mso-position-vertical-relative:page" points="72.45pt,268.7pt,188.65pt,268.7pt,188.65pt,267.7pt,72.45pt,267.7pt,72.45pt,268.7pt" coordsize="2324,20" o:allowincell="f" fillcolor="black" stroked="f">
            <v:path arrowok="t"/>
            <w10:wrap anchorx="page" anchory="page"/>
          </v:polyline>
        </w:pict>
      </w:r>
      <w:r>
        <w:rPr>
          <w:color w:val="000000"/>
          <w:spacing w:val="-3"/>
        </w:rPr>
        <w:pict>
          <v:polyline id="_x0000_s1183" style="position:absolute;left:0;text-align:left;z-index:-251408384;mso-position-horizontal-relative:page;mso-position-vertical-relative:page" points="188.65pt,268.2pt,189.1pt,268.2pt,189.1pt,267.7pt,188.65pt,267.7pt,188.65pt,268.2pt" coordsize="10,10" o:allowincell="f" fillcolor="black" stroked="f">
            <v:path arrowok="t"/>
            <w10:wrap anchorx="page" anchory="page"/>
          </v:polyline>
        </w:pict>
      </w:r>
      <w:r>
        <w:rPr>
          <w:color w:val="000000"/>
          <w:spacing w:val="-3"/>
        </w:rPr>
        <w:pict>
          <v:polyline id="_x0000_s1184" style="position:absolute;left:0;text-align:left;z-index:-251407360;mso-position-horizontal-relative:page;mso-position-vertical-relative:page" points="189.1pt,268.7pt,305.75pt,268.7pt,305.75pt,267.7pt,189.1pt,267.7pt,189.1pt,268.7pt" coordsize="2333,20" o:allowincell="f" fillcolor="black" stroked="f">
            <v:path arrowok="t"/>
            <w10:wrap anchorx="page" anchory="page"/>
          </v:polyline>
        </w:pict>
      </w:r>
      <w:r>
        <w:rPr>
          <w:color w:val="000000"/>
          <w:spacing w:val="-3"/>
        </w:rPr>
        <w:pict>
          <v:polyline id="_x0000_s1185" style="position:absolute;left:0;text-align:left;z-index:-251406336;mso-position-horizontal-relative:page;mso-position-vertical-relative:page" points="305.75pt,268.2pt,306.25pt,268.2pt,306.25pt,267.7pt,305.75pt,267.7pt,305.75pt,268.2pt" coordsize="10,10" o:allowincell="f" fillcolor="black" stroked="f">
            <v:path arrowok="t"/>
            <w10:wrap anchorx="page" anchory="page"/>
          </v:polyline>
        </w:pict>
      </w:r>
      <w:r>
        <w:rPr>
          <w:color w:val="000000"/>
          <w:spacing w:val="-3"/>
        </w:rPr>
        <w:pict>
          <v:polyline id="_x0000_s1186" style="position:absolute;left:0;text-align:left;z-index:-251405312;mso-position-horizontal-relative:page;mso-position-vertical-relative:page" points="306.2pt,268.7pt,422.75pt,268.7pt,422.75pt,267.7pt,306.2pt,267.7pt,306.2pt,268.7pt" coordsize="2331,20" o:allowincell="f" fillcolor="black" stroked="f">
            <v:path arrowok="t"/>
            <w10:wrap anchorx="page" anchory="page"/>
          </v:polyline>
        </w:pict>
      </w:r>
      <w:r>
        <w:rPr>
          <w:color w:val="000000"/>
          <w:spacing w:val="-3"/>
        </w:rPr>
        <w:pict>
          <v:polyline id="_x0000_s1187" style="position:absolute;left:0;text-align:left;z-index:-251404288;mso-position-horizontal-relative:page;mso-position-vertical-relative:page" points="422.75pt,268.2pt,423.25pt,268.2pt,423.25pt,267.7pt,422.75pt,267.7pt,422.75pt,268.2pt" coordsize="10,10" o:allowincell="f" fillcolor="black" stroked="f">
            <v:path arrowok="t"/>
            <w10:wrap anchorx="page" anchory="page"/>
          </v:polyline>
        </w:pict>
      </w:r>
      <w:r>
        <w:rPr>
          <w:color w:val="000000"/>
          <w:spacing w:val="-3"/>
        </w:rPr>
        <w:pict>
          <v:polyline id="_x0000_s1188" style="position:absolute;left:0;text-align:left;z-index:-251403264;mso-position-horizontal-relative:page;mso-position-vertical-relative:page" points="423.2pt,268.7pt,539.5pt,268.7pt,539.5pt,267.7pt,423.2pt,267.7pt,423.2pt,268.7pt" coordsize="2326,20" o:allowincell="f" fillcolor="black" stroked="f">
            <v:path arrowok="t"/>
            <w10:wrap anchorx="page" anchory="page"/>
          </v:polyline>
        </w:pict>
      </w:r>
      <w:r>
        <w:rPr>
          <w:color w:val="000000"/>
          <w:spacing w:val="-3"/>
        </w:rPr>
        <w:pict>
          <v:polyline id="_x0000_s1189" style="position:absolute;left:0;text-align:left;z-index:-251402240;mso-position-horizontal-relative:page;mso-position-vertical-relative:page" points="539.5pt,268.2pt,540pt,268.2pt,540pt,267.7pt,539.5pt,267.7pt,539.5pt,268.2pt" coordsize="10,10" o:allowincell="f" fillcolor="black" stroked="f">
            <v:path arrowok="t"/>
            <w10:wrap anchorx="page" anchory="page"/>
          </v:polyline>
        </w:pict>
      </w:r>
      <w:r>
        <w:rPr>
          <w:color w:val="000000"/>
          <w:spacing w:val="-3"/>
        </w:rPr>
        <w:pict>
          <v:polyline id="_x0000_s1190" style="position:absolute;left:0;text-align:left;z-index:-251401216;mso-position-horizontal-relative:page;mso-position-vertical-relative:page" points="1in,282pt,73pt,282pt,73pt,268.2pt,1in,268.2pt,1in,282pt" coordsize="20,276" o:allowincell="f" fillcolor="black" stroked="f">
            <v:path arrowok="t"/>
            <w10:wrap anchorx="page" anchory="page"/>
          </v:polyline>
        </w:pict>
      </w:r>
      <w:r>
        <w:rPr>
          <w:color w:val="000000"/>
          <w:spacing w:val="-3"/>
        </w:rPr>
        <w:pict>
          <v:polyline id="_x0000_s1191" style="position:absolute;left:0;text-align:left;z-index:-251400192;mso-position-horizontal-relative:page;mso-position-vertical-relative:page" points="1in,282.5pt,72.5pt,282.5pt,72.5pt,282pt,1in,282pt,1in,282.5pt" coordsize="10,11" o:allowincell="f" fillcolor="black" stroked="f">
            <v:path arrowok="t"/>
            <w10:wrap anchorx="page" anchory="page"/>
          </v:polyline>
        </w:pict>
      </w:r>
      <w:r>
        <w:rPr>
          <w:color w:val="000000"/>
          <w:spacing w:val="-3"/>
        </w:rPr>
        <w:pict>
          <v:polyline id="_x0000_s1192" style="position:absolute;left:0;text-align:left;z-index:-251399168;mso-position-horizontal-relative:page;mso-position-vertical-relative:page" points="1in,282.5pt,72.5pt,282.5pt,72.5pt,282pt,1in,282pt,1in,282.5pt" coordsize="10,11" o:allowincell="f" fillcolor="black" stroked="f">
            <v:path arrowok="t"/>
            <w10:wrap anchorx="page" anchory="page"/>
          </v:polyline>
        </w:pict>
      </w:r>
      <w:r>
        <w:rPr>
          <w:color w:val="000000"/>
          <w:spacing w:val="-3"/>
        </w:rPr>
        <w:pict>
          <v:polyline id="_x0000_s1193" style="position:absolute;left:0;text-align:left;z-index:-251398144;mso-position-horizontal-relative:page;mso-position-vertical-relative:page" points="72.45pt,282.95pt,188.65pt,282.95pt,188.65pt,281.95pt,72.45pt,281.95pt,72.45pt,282.95pt" coordsize="2324,20" o:allowincell="f" fillcolor="black" stroked="f">
            <v:path arrowok="t"/>
            <w10:wrap anchorx="page" anchory="page"/>
          </v:polyline>
        </w:pict>
      </w:r>
      <w:r>
        <w:rPr>
          <w:color w:val="000000"/>
          <w:spacing w:val="-3"/>
        </w:rPr>
        <w:pict>
          <v:polyline id="_x0000_s1194" style="position:absolute;left:0;text-align:left;z-index:-251397120;mso-position-horizontal-relative:page;mso-position-vertical-relative:page" points="188.6pt,282pt,189.6pt,282pt,189.6pt,268.2pt,188.6pt,268.2pt,188.6pt,282pt" coordsize="20,276" o:allowincell="f" fillcolor="black" stroked="f">
            <v:path arrowok="t"/>
            <w10:wrap anchorx="page" anchory="page"/>
          </v:polyline>
        </w:pict>
      </w:r>
      <w:r>
        <w:rPr>
          <w:color w:val="000000"/>
          <w:spacing w:val="-3"/>
        </w:rPr>
        <w:pict>
          <v:polyline id="_x0000_s1195" style="position:absolute;left:0;text-align:left;z-index:-251396096;mso-position-horizontal-relative:page;mso-position-vertical-relative:page" points="188.65pt,282.5pt,189.1pt,282.5pt,189.1pt,282pt,188.65pt,282pt,188.65pt,282.5pt" coordsize="10,11" o:allowincell="f" fillcolor="black" stroked="f">
            <v:path arrowok="t"/>
            <w10:wrap anchorx="page" anchory="page"/>
          </v:polyline>
        </w:pict>
      </w:r>
      <w:r>
        <w:rPr>
          <w:color w:val="000000"/>
          <w:spacing w:val="-3"/>
        </w:rPr>
        <w:pict>
          <v:polyline id="_x0000_s1196" style="position:absolute;left:0;text-align:left;z-index:-251395072;mso-position-horizontal-relative:page;mso-position-vertical-relative:page" points="189.1pt,282.95pt,305.75pt,282.95pt,305.75pt,281.95pt,189.1pt,281.95pt,189.1pt,282.95pt" coordsize="2333,20" o:allowincell="f" fillcolor="black" stroked="f">
            <v:path arrowok="t"/>
            <w10:wrap anchorx="page" anchory="page"/>
          </v:polyline>
        </w:pict>
      </w:r>
      <w:r>
        <w:rPr>
          <w:color w:val="000000"/>
          <w:spacing w:val="-3"/>
        </w:rPr>
        <w:pict>
          <v:polyline id="_x0000_s1197" style="position:absolute;left:0;text-align:left;z-index:-251394048;mso-position-horizontal-relative:page;mso-position-vertical-relative:page" points="305.75pt,282pt,306.75pt,282pt,306.75pt,268.2pt,305.75pt,268.2pt,305.75pt,282pt" coordsize="20,276" o:allowincell="f" fillcolor="black" stroked="f">
            <v:path arrowok="t"/>
            <w10:wrap anchorx="page" anchory="page"/>
          </v:polyline>
        </w:pict>
      </w:r>
      <w:r>
        <w:rPr>
          <w:color w:val="000000"/>
          <w:spacing w:val="-3"/>
        </w:rPr>
        <w:pict>
          <v:polyline id="_x0000_s1198" style="position:absolute;left:0;text-align:left;z-index:-251393024;mso-position-horizontal-relative:page;mso-position-vertical-relative:page" points="305.75pt,282.5pt,306.25pt,282.5pt,306.25pt,282pt,305.75pt,282pt,305.75pt,282.5pt" coordsize="10,11" o:allowincell="f" fillcolor="black" stroked="f">
            <v:path arrowok="t"/>
            <w10:wrap anchorx="page" anchory="page"/>
          </v:polyline>
        </w:pict>
      </w:r>
      <w:r>
        <w:rPr>
          <w:color w:val="000000"/>
          <w:spacing w:val="-3"/>
        </w:rPr>
        <w:pict>
          <v:polyline id="_x0000_s1199" style="position:absolute;left:0;text-align:left;z-index:-251392000;mso-position-horizontal-relative:page;mso-position-vertical-relative:page" points="306.2pt,282.95pt,422.75pt,282.95pt,422.75pt,281.95pt,306.2pt,281.95pt,306.2pt,282.95pt" coordsize="2331,20" o:allowincell="f" fillcolor="black" stroked="f">
            <v:path arrowok="t"/>
            <w10:wrap anchorx="page" anchory="page"/>
          </v:polyline>
        </w:pict>
      </w:r>
      <w:r>
        <w:rPr>
          <w:color w:val="000000"/>
          <w:spacing w:val="-3"/>
        </w:rPr>
        <w:pict>
          <v:polyline id="_x0000_s1200" style="position:absolute;left:0;text-align:left;z-index:-251390976;mso-position-horizontal-relative:page;mso-position-vertical-relative:page" points="422.75pt,282pt,423.75pt,282pt,423.75pt,268.2pt,422.75pt,268.2pt,422.75pt,282pt" coordsize="20,276" o:allowincell="f" fillcolor="black" stroked="f">
            <v:path arrowok="t"/>
            <w10:wrap anchorx="page" anchory="page"/>
          </v:polyline>
        </w:pict>
      </w:r>
      <w:r>
        <w:rPr>
          <w:color w:val="000000"/>
          <w:spacing w:val="-3"/>
        </w:rPr>
        <w:pict>
          <v:polyline id="_x0000_s1201" style="position:absolute;left:0;text-align:left;z-index:-251389952;mso-position-horizontal-relative:page;mso-position-vertical-relative:page" points="422.75pt,282.5pt,423.25pt,282.5pt,423.25pt,282pt,422.75pt,282pt,422.75pt,282.5pt" coordsize="10,11" o:allowincell="f" fillcolor="black" stroked="f">
            <v:path arrowok="t"/>
            <w10:wrap anchorx="page" anchory="page"/>
          </v:polyline>
        </w:pict>
      </w:r>
      <w:r>
        <w:rPr>
          <w:color w:val="000000"/>
          <w:spacing w:val="-3"/>
        </w:rPr>
        <w:pict>
          <v:polyline id="_x0000_s1202" style="position:absolute;left:0;text-align:left;z-index:-251388928;mso-position-horizontal-relative:page;mso-position-vertical-relative:page" points="423.2pt,282.95pt,539.5pt,282.95pt,539.5pt,281.95pt,423.2pt,281.95pt,423.2pt,282.95pt" coordsize="2326,20" o:allowincell="f" fillcolor="black" stroked="f">
            <v:path arrowok="t"/>
            <w10:wrap anchorx="page" anchory="page"/>
          </v:polyline>
        </w:pict>
      </w:r>
      <w:r>
        <w:rPr>
          <w:color w:val="000000"/>
          <w:spacing w:val="-3"/>
        </w:rPr>
        <w:pict>
          <v:polyline id="_x0000_s1203" style="position:absolute;left:0;text-align:left;z-index:-251387904;mso-position-horizontal-relative:page;mso-position-vertical-relative:page" points="539.5pt,282pt,540.5pt,282pt,540.5pt,268.2pt,539.5pt,268.2pt,539.5pt,282pt" coordsize="20,276" o:allowincell="f" fillcolor="black" stroked="f">
            <v:path arrowok="t"/>
            <w10:wrap anchorx="page" anchory="page"/>
          </v:polyline>
        </w:pict>
      </w:r>
      <w:r>
        <w:rPr>
          <w:color w:val="000000"/>
          <w:spacing w:val="-3"/>
        </w:rPr>
        <w:pict>
          <v:polyline id="_x0000_s1204" style="position:absolute;left:0;text-align:left;z-index:-251386880;mso-position-horizontal-relative:page;mso-position-vertical-relative:page" points="539.5pt,282.5pt,540pt,282.5pt,540pt,282pt,539.5pt,282pt,539.5pt,282.5pt" coordsize="10,11" o:allowincell="f" fillcolor="black" stroked="f">
            <v:path arrowok="t"/>
            <w10:wrap anchorx="page" anchory="page"/>
          </v:polyline>
        </w:pict>
      </w:r>
      <w:r>
        <w:rPr>
          <w:color w:val="000000"/>
          <w:spacing w:val="-3"/>
        </w:rPr>
        <w:pict>
          <v:polyline id="_x0000_s1205" style="position:absolute;left:0;text-align:left;z-index:-251385856;mso-position-horizontal-relative:page;mso-position-vertical-relative:page" points="539.5pt,282.5pt,540pt,282.5pt,540pt,282pt,539.5pt,282pt,539.5pt,282.5pt" coordsize="10,11" o:allowincell="f" fillcolor="black" stroked="f">
            <v:path arrowok="t"/>
            <w10:wrap anchorx="page" anchory="page"/>
          </v:polyline>
        </w:pict>
      </w:r>
      <w:r>
        <w:rPr>
          <w:color w:val="000000"/>
          <w:spacing w:val="-3"/>
        </w:rPr>
        <w:pict>
          <v:polyline id="_x0000_s1206" style="position:absolute;left:0;text-align:left;z-index:-251384832;mso-position-horizontal-relative:page;mso-position-vertical-relative:page" points="72.5pt,351.95pt,225.85pt,351.95pt,225.85pt,338.15pt,72.5pt,338.15pt,72.5pt,351.95pt" coordsize="3068,276" o:allowincell="f" fillcolor="#bebebe" stroked="f">
            <v:path arrowok="t"/>
            <w10:wrap anchorx="page" anchory="page"/>
          </v:polyline>
        </w:pict>
      </w:r>
      <w:r>
        <w:rPr>
          <w:color w:val="000000"/>
          <w:spacing w:val="-3"/>
        </w:rPr>
        <w:pict>
          <v:polyline id="_x0000_s1207" style="position:absolute;left:0;text-align:left;z-index:-251383808;mso-position-horizontal-relative:page;mso-position-vertical-relative:page" points="77.65pt,351.95pt,220.8pt,351.95pt,220.8pt,338.15pt,77.65pt,338.15pt,77.65pt,351.95pt" coordsize="2864,276" o:allowincell="f" fillcolor="#bebebe" stroked="f">
            <v:path arrowok="t"/>
            <w10:wrap anchorx="page" anchory="page"/>
          </v:polyline>
        </w:pict>
      </w:r>
      <w:r>
        <w:rPr>
          <w:color w:val="000000"/>
          <w:spacing w:val="-3"/>
        </w:rPr>
        <w:pict>
          <v:polyline id="_x0000_s1208" style="position:absolute;left:0;text-align:left;z-index:-251372544;mso-position-horizontal-relative:page;mso-position-vertical-relative:page" points="226.45pt,351.95pt,428.4pt,351.95pt,428.4pt,338.15pt,226.45pt,338.15pt,226.45pt,351.95pt" coordsize="4040,276" o:allowincell="f" fillcolor="#bebebe" stroked="f">
            <v:path arrowok="t"/>
            <w10:wrap anchorx="page" anchory="page"/>
          </v:polyline>
        </w:pict>
      </w:r>
      <w:r>
        <w:rPr>
          <w:color w:val="000000"/>
          <w:spacing w:val="-3"/>
        </w:rPr>
        <w:pict>
          <v:polyline id="_x0000_s1209" style="position:absolute;left:0;text-align:left;z-index:-251369472;mso-position-horizontal-relative:page;mso-position-vertical-relative:page" points="231.6pt,351.95pt,423.25pt,351.95pt,423.25pt,338.15pt,231.6pt,338.15pt,231.6pt,351.95pt" coordsize="3833,276" o:allowincell="f" fillcolor="#bebebe" stroked="f">
            <v:path arrowok="t"/>
            <w10:wrap anchorx="page" anchory="page"/>
          </v:polyline>
        </w:pict>
      </w:r>
      <w:r>
        <w:rPr>
          <w:color w:val="000000"/>
          <w:spacing w:val="-3"/>
        </w:rPr>
        <w:pict>
          <v:polyline id="_x0000_s1210" style="position:absolute;left:0;text-align:left;z-index:-251366400;mso-position-horizontal-relative:page;mso-position-vertical-relative:page" points="1in,338.15pt,72.5pt,338.15pt,72.5pt,337.65pt,1in,337.65pt,1in,338.15pt" coordsize="10,10" o:allowincell="f" fillcolor="black" stroked="f">
            <v:path arrowok="t"/>
            <w10:wrap anchorx="page" anchory="page"/>
          </v:polyline>
        </w:pict>
      </w:r>
      <w:r>
        <w:rPr>
          <w:color w:val="000000"/>
          <w:spacing w:val="-3"/>
        </w:rPr>
        <w:pict>
          <v:polyline id="_x0000_s1211" style="position:absolute;left:0;text-align:left;z-index:-251365376;mso-position-horizontal-relative:page;mso-position-vertical-relative:page" points="1in,338.15pt,72.5pt,338.15pt,72.5pt,337.65pt,1in,337.65pt,1in,338.15pt" coordsize="10,10" o:allowincell="f" fillcolor="black" stroked="f">
            <v:path arrowok="t"/>
            <w10:wrap anchorx="page" anchory="page"/>
          </v:polyline>
        </w:pict>
      </w:r>
      <w:r>
        <w:rPr>
          <w:color w:val="000000"/>
          <w:spacing w:val="-3"/>
        </w:rPr>
        <w:pict>
          <v:polyline id="_x0000_s1212" style="position:absolute;left:0;text-align:left;z-index:-251364352;mso-position-horizontal-relative:page;mso-position-vertical-relative:page" points="72.45pt,338.65pt,225.95pt,338.65pt,225.95pt,337.65pt,72.45pt,337.65pt,72.45pt,338.65pt" coordsize="3070,20" o:allowincell="f" fillcolor="black" stroked="f">
            <v:path arrowok="t"/>
            <w10:wrap anchorx="page" anchory="page"/>
          </v:polyline>
        </w:pict>
      </w:r>
      <w:r>
        <w:rPr>
          <w:color w:val="000000"/>
          <w:spacing w:val="-3"/>
        </w:rPr>
        <w:pict>
          <v:polyline id="_x0000_s1213" style="position:absolute;left:0;text-align:left;z-index:-251363328;mso-position-horizontal-relative:page;mso-position-vertical-relative:page" points="225.95pt,338.15pt,226.45pt,338.15pt,226.45pt,337.65pt,225.95pt,337.65pt,225.95pt,338.15pt" coordsize="10,10" o:allowincell="f" fillcolor="black" stroked="f">
            <v:path arrowok="t"/>
            <w10:wrap anchorx="page" anchory="page"/>
          </v:polyline>
        </w:pict>
      </w:r>
      <w:r>
        <w:rPr>
          <w:color w:val="000000"/>
          <w:spacing w:val="-3"/>
        </w:rPr>
        <w:pict>
          <v:polyline id="_x0000_s1214" style="position:absolute;left:0;text-align:left;z-index:-251362304;mso-position-horizontal-relative:page;mso-position-vertical-relative:page" points="226.4pt,338.65pt,428.4pt,338.65pt,428.4pt,337.65pt,226.4pt,337.65pt,226.4pt,338.65pt" coordsize="4040,20" o:allowincell="f" fillcolor="black" stroked="f">
            <v:path arrowok="t"/>
            <w10:wrap anchorx="page" anchory="page"/>
          </v:polyline>
        </w:pict>
      </w:r>
      <w:r>
        <w:rPr>
          <w:color w:val="000000"/>
          <w:spacing w:val="-3"/>
        </w:rPr>
        <w:pict>
          <v:polyline id="_x0000_s1215" style="position:absolute;left:0;text-align:left;z-index:-251361280;mso-position-horizontal-relative:page;mso-position-vertical-relative:page" points="428.4pt,338.15pt,428.9pt,338.15pt,428.9pt,337.65pt,428.4pt,337.65pt,428.4pt,338.15pt" coordsize="10,10" o:allowincell="f" fillcolor="black" stroked="f">
            <v:path arrowok="t"/>
            <w10:wrap anchorx="page" anchory="page"/>
          </v:polyline>
        </w:pict>
      </w:r>
      <w:r>
        <w:rPr>
          <w:color w:val="000000"/>
          <w:spacing w:val="-3"/>
        </w:rPr>
        <w:pict>
          <v:polyline id="_x0000_s1216" style="position:absolute;left:0;text-align:left;z-index:-251360256;mso-position-horizontal-relative:page;mso-position-vertical-relative:page" points="428.4pt,338.15pt,428.9pt,338.15pt,428.9pt,337.65pt,428.4pt,337.65pt,428.4pt,338.15pt" coordsize="10,10" o:allowincell="f" fillcolor="black" stroked="f">
            <v:path arrowok="t"/>
            <w10:wrap anchorx="page" anchory="page"/>
          </v:polyline>
        </w:pict>
      </w:r>
      <w:r>
        <w:rPr>
          <w:color w:val="000000"/>
          <w:spacing w:val="-3"/>
        </w:rPr>
        <w:pict>
          <v:polyline id="_x0000_s1217" style="position:absolute;left:0;text-align:left;z-index:-251359232;mso-position-horizontal-relative:page;mso-position-vertical-relative:page" points="1in,351.95pt,73pt,351.95pt,73pt,338.15pt,1in,338.15pt,1in,351.95pt" coordsize="20,276" o:allowincell="f" fillcolor="black" stroked="f">
            <v:path arrowok="t"/>
            <w10:wrap anchorx="page" anchory="page"/>
          </v:polyline>
        </w:pict>
      </w:r>
      <w:r>
        <w:rPr>
          <w:color w:val="000000"/>
          <w:spacing w:val="-3"/>
        </w:rPr>
        <w:pict>
          <v:polyline id="_x0000_s1218" style="position:absolute;left:0;text-align:left;z-index:-251358208;mso-position-horizontal-relative:page;mso-position-vertical-relative:page" points="225.95pt,351.95pt,226.95pt,351.95pt,226.95pt,338.15pt,225.95pt,338.15pt,225.95pt,351.95pt" coordsize="20,276" o:allowincell="f" fillcolor="black" stroked="f">
            <v:path arrowok="t"/>
            <w10:wrap anchorx="page" anchory="page"/>
          </v:polyline>
        </w:pict>
      </w:r>
      <w:r>
        <w:rPr>
          <w:color w:val="000000"/>
          <w:spacing w:val="-3"/>
        </w:rPr>
        <w:pict>
          <v:polyline id="_x0000_s1219" style="position:absolute;left:0;text-align:left;z-index:-251357184;mso-position-horizontal-relative:page;mso-position-vertical-relative:page" points="428.4pt,351.95pt,429.4pt,351.95pt,429.4pt,338.15pt,428.4pt,338.15pt,428.4pt,351.95pt" coordsize="20,276" o:allowincell="f" fillcolor="black" stroked="f">
            <v:path arrowok="t"/>
            <w10:wrap anchorx="page" anchory="page"/>
          </v:polyline>
        </w:pict>
      </w:r>
      <w:r>
        <w:rPr>
          <w:color w:val="000000"/>
          <w:spacing w:val="-3"/>
        </w:rPr>
        <w:pict>
          <v:polyline id="_x0000_s1220" style="position:absolute;left:0;text-align:left;z-index:-251345920;mso-position-horizontal-relative:page;mso-position-vertical-relative:page" points="1in,352.45pt,72.5pt,352.45pt,72.5pt,351.95pt,1in,351.95pt,1in,352.45pt" coordsize="10,10" o:allowincell="f" fillcolor="black" stroked="f">
            <v:path arrowok="t"/>
            <w10:wrap anchorx="page" anchory="page"/>
          </v:polyline>
        </w:pict>
      </w:r>
      <w:r>
        <w:rPr>
          <w:color w:val="000000"/>
          <w:spacing w:val="-3"/>
        </w:rPr>
        <w:pict>
          <v:polyline id="_x0000_s1221" style="position:absolute;left:0;text-align:left;z-index:-251343872;mso-position-horizontal-relative:page;mso-position-vertical-relative:page" points="72.45pt,352.95pt,225.95pt,352.95pt,225.95pt,351.95pt,72.45pt,351.95pt,72.45pt,352.95pt" coordsize="3070,20" o:allowincell="f" fillcolor="black" stroked="f">
            <v:path arrowok="t"/>
            <w10:wrap anchorx="page" anchory="page"/>
          </v:polyline>
        </w:pict>
      </w:r>
      <w:r>
        <w:rPr>
          <w:color w:val="000000"/>
          <w:spacing w:val="-3"/>
        </w:rPr>
        <w:pict>
          <v:polyline id="_x0000_s1222" style="position:absolute;left:0;text-align:left;z-index:-251341824;mso-position-horizontal-relative:page;mso-position-vertical-relative:page" points="225.95pt,352.45pt,226.45pt,352.45pt,226.45pt,351.95pt,225.95pt,351.95pt,225.95pt,352.45pt" coordsize="10,10" o:allowincell="f" fillcolor="black" stroked="f">
            <v:path arrowok="t"/>
            <w10:wrap anchorx="page" anchory="page"/>
          </v:polyline>
        </w:pict>
      </w:r>
      <w:r>
        <w:rPr>
          <w:color w:val="000000"/>
          <w:spacing w:val="-3"/>
        </w:rPr>
        <w:pict>
          <v:polyline id="_x0000_s1223" style="position:absolute;left:0;text-align:left;z-index:-251339776;mso-position-horizontal-relative:page;mso-position-vertical-relative:page" points="226.4pt,352.95pt,428.4pt,352.95pt,428.4pt,351.95pt,226.4pt,351.95pt,226.4pt,352.95pt" coordsize="4040,20" o:allowincell="f" fillcolor="black" stroked="f">
            <v:path arrowok="t"/>
            <w10:wrap anchorx="page" anchory="page"/>
          </v:polyline>
        </w:pict>
      </w:r>
      <w:r>
        <w:rPr>
          <w:color w:val="000000"/>
          <w:spacing w:val="-3"/>
        </w:rPr>
        <w:pict>
          <v:polyline id="_x0000_s1224" style="position:absolute;left:0;text-align:left;z-index:-251337728;mso-position-horizontal-relative:page;mso-position-vertical-relative:page" points="428.4pt,352.45pt,428.9pt,352.45pt,428.9pt,351.95pt,428.4pt,351.95pt,428.4pt,352.45pt" coordsize="10,10" o:allowincell="f" fillcolor="black" stroked="f">
            <v:path arrowok="t"/>
            <w10:wrap anchorx="page" anchory="page"/>
          </v:polyline>
        </w:pict>
      </w:r>
      <w:r>
        <w:rPr>
          <w:color w:val="000000"/>
          <w:spacing w:val="-3"/>
        </w:rPr>
        <w:pict>
          <v:polyline id="_x0000_s1225" style="position:absolute;left:0;text-align:left;z-index:-251336704;mso-position-horizontal-relative:page;mso-position-vertical-relative:page" points="1in,366.25pt,73pt,366.25pt,73pt,352.4pt,1in,352.4pt,1in,366.25pt" coordsize="20,277" o:allowincell="f" fillcolor="black" stroked="f">
            <v:path arrowok="t"/>
            <w10:wrap anchorx="page" anchory="page"/>
          </v:polyline>
        </w:pict>
      </w:r>
      <w:r>
        <w:rPr>
          <w:color w:val="000000"/>
          <w:spacing w:val="-3"/>
        </w:rPr>
        <w:pict>
          <v:polyline id="_x0000_s1226" style="position:absolute;left:0;text-align:left;z-index:-251335680;mso-position-horizontal-relative:page;mso-position-vertical-relative:page" points="225.95pt,366.25pt,226.95pt,366.25pt,226.95pt,352.4pt,225.95pt,352.4pt,225.95pt,366.25pt" coordsize="20,277" o:allowincell="f" fillcolor="black" stroked="f">
            <v:path arrowok="t"/>
            <w10:wrap anchorx="page" anchory="page"/>
          </v:polyline>
        </w:pict>
      </w:r>
      <w:r>
        <w:rPr>
          <w:color w:val="000000"/>
          <w:spacing w:val="-3"/>
        </w:rPr>
        <w:pict>
          <v:polyline id="_x0000_s1227" style="position:absolute;left:0;text-align:left;z-index:-251334656;mso-position-horizontal-relative:page;mso-position-vertical-relative:page" points="428.4pt,366.25pt,429.4pt,366.25pt,429.4pt,352.4pt,428.4pt,352.4pt,428.4pt,366.25pt" coordsize="20,277" o:allowincell="f" fillcolor="black" stroked="f">
            <v:path arrowok="t"/>
            <w10:wrap anchorx="page" anchory="page"/>
          </v:polyline>
        </w:pict>
      </w:r>
      <w:r>
        <w:rPr>
          <w:color w:val="000000"/>
          <w:spacing w:val="-3"/>
        </w:rPr>
        <w:pict>
          <v:polyline id="_x0000_s1228" style="position:absolute;left:0;text-align:left;z-index:-251333632;mso-position-horizontal-relative:page;mso-position-vertical-relative:page" points="1in,366.7pt,72.5pt,366.7pt,72.5pt,366.25pt,1in,366.25pt,1in,366.7pt" coordsize="10,10" o:allowincell="f" fillcolor="black" stroked="f">
            <v:path arrowok="t"/>
            <w10:wrap anchorx="page" anchory="page"/>
          </v:polyline>
        </w:pict>
      </w:r>
      <w:r>
        <w:rPr>
          <w:color w:val="000000"/>
          <w:spacing w:val="-3"/>
        </w:rPr>
        <w:pict>
          <v:polyline id="_x0000_s1229" style="position:absolute;left:0;text-align:left;z-index:-251332608;mso-position-horizontal-relative:page;mso-position-vertical-relative:page" points="72.45pt,367.2pt,225.95pt,367.2pt,225.95pt,366.2pt,72.45pt,366.2pt,72.45pt,367.2pt" coordsize="3070,20" o:allowincell="f" fillcolor="black" stroked="f">
            <v:path arrowok="t"/>
            <w10:wrap anchorx="page" anchory="page"/>
          </v:polyline>
        </w:pict>
      </w:r>
      <w:r>
        <w:rPr>
          <w:color w:val="000000"/>
          <w:spacing w:val="-3"/>
        </w:rPr>
        <w:pict>
          <v:polyline id="_x0000_s1230" style="position:absolute;left:0;text-align:left;z-index:-251331584;mso-position-horizontal-relative:page;mso-position-vertical-relative:page" points="225.95pt,366.7pt,226.45pt,366.7pt,226.45pt,366.25pt,225.95pt,366.25pt,225.95pt,366.7pt" coordsize="10,10" o:allowincell="f" fillcolor="black" stroked="f">
            <v:path arrowok="t"/>
            <w10:wrap anchorx="page" anchory="page"/>
          </v:polyline>
        </w:pict>
      </w:r>
      <w:r>
        <w:rPr>
          <w:color w:val="000000"/>
          <w:spacing w:val="-3"/>
        </w:rPr>
        <w:pict>
          <v:polyline id="_x0000_s1231" style="position:absolute;left:0;text-align:left;z-index:-251330560;mso-position-horizontal-relative:page;mso-position-vertical-relative:page" points="226.4pt,367.2pt,428.4pt,367.2pt,428.4pt,366.2pt,226.4pt,366.2pt,226.4pt,367.2pt" coordsize="4040,20" o:allowincell="f" fillcolor="black" stroked="f">
            <v:path arrowok="t"/>
            <w10:wrap anchorx="page" anchory="page"/>
          </v:polyline>
        </w:pict>
      </w:r>
      <w:r>
        <w:rPr>
          <w:color w:val="000000"/>
          <w:spacing w:val="-3"/>
        </w:rPr>
        <w:pict>
          <v:polyline id="_x0000_s1232" style="position:absolute;left:0;text-align:left;z-index:-251329536;mso-position-horizontal-relative:page;mso-position-vertical-relative:page" points="428.4pt,366.7pt,428.9pt,366.7pt,428.9pt,366.25pt,428.4pt,366.25pt,428.4pt,366.7pt" coordsize="10,10" o:allowincell="f" fillcolor="black" stroked="f">
            <v:path arrowok="t"/>
            <w10:wrap anchorx="page" anchory="page"/>
          </v:polyline>
        </w:pict>
      </w:r>
      <w:r>
        <w:rPr>
          <w:color w:val="000000"/>
          <w:spacing w:val="-3"/>
        </w:rPr>
        <w:pict>
          <v:polyline id="_x0000_s1233" style="position:absolute;left:0;text-align:left;z-index:-251328512;mso-position-horizontal-relative:page;mso-position-vertical-relative:page" points="1in,380.5pt,73pt,380.5pt,73pt,366.7pt,1in,366.7pt,1in,380.5pt" coordsize="20,276" o:allowincell="f" fillcolor="black" stroked="f">
            <v:path arrowok="t"/>
            <w10:wrap anchorx="page" anchory="page"/>
          </v:polyline>
        </w:pict>
      </w:r>
      <w:r>
        <w:rPr>
          <w:color w:val="000000"/>
          <w:spacing w:val="-3"/>
        </w:rPr>
        <w:pict>
          <v:polyline id="_x0000_s1234" style="position:absolute;left:0;text-align:left;z-index:-251327488;mso-position-horizontal-relative:page;mso-position-vertical-relative:page" points="225.95pt,380.5pt,226.95pt,380.5pt,226.95pt,366.7pt,225.95pt,366.7pt,225.95pt,380.5pt" coordsize="20,276" o:allowincell="f" fillcolor="black" stroked="f">
            <v:path arrowok="t"/>
            <w10:wrap anchorx="page" anchory="page"/>
          </v:polyline>
        </w:pict>
      </w:r>
      <w:r>
        <w:rPr>
          <w:color w:val="000000"/>
          <w:spacing w:val="-3"/>
        </w:rPr>
        <w:pict>
          <v:polyline id="_x0000_s1235" style="position:absolute;left:0;text-align:left;z-index:-251326464;mso-position-horizontal-relative:page;mso-position-vertical-relative:page" points="428.4pt,380.5pt,429.4pt,380.5pt,429.4pt,366.7pt,428.4pt,366.7pt,428.4pt,380.5pt" coordsize="20,276" o:allowincell="f" fillcolor="black" stroked="f">
            <v:path arrowok="t"/>
            <w10:wrap anchorx="page" anchory="page"/>
          </v:polyline>
        </w:pict>
      </w:r>
      <w:r>
        <w:rPr>
          <w:color w:val="000000"/>
          <w:spacing w:val="-3"/>
        </w:rPr>
        <w:pict>
          <v:polyline id="_x0000_s1236" style="position:absolute;left:0;text-align:left;z-index:-251304960;mso-position-horizontal-relative:page;mso-position-vertical-relative:page" points="1in,381pt,72.5pt,381pt,72.5pt,380.5pt,1in,380.5pt,1in,381pt" coordsize="10,10" o:allowincell="f" fillcolor="black" stroked="f">
            <v:path arrowok="t"/>
            <w10:wrap anchorx="page" anchory="page"/>
          </v:polyline>
        </w:pict>
      </w:r>
      <w:r>
        <w:rPr>
          <w:color w:val="000000"/>
          <w:spacing w:val="-3"/>
        </w:rPr>
        <w:pict>
          <v:polyline id="_x0000_s1237" style="position:absolute;left:0;text-align:left;z-index:-251302912;mso-position-horizontal-relative:page;mso-position-vertical-relative:page" points="72.45pt,381.5pt,225.95pt,381.5pt,225.95pt,380.5pt,72.45pt,380.5pt,72.45pt,381.5pt" coordsize="3070,20" o:allowincell="f" fillcolor="black" stroked="f">
            <v:path arrowok="t"/>
            <w10:wrap anchorx="page" anchory="page"/>
          </v:polyline>
        </w:pict>
      </w:r>
      <w:r>
        <w:rPr>
          <w:color w:val="000000"/>
          <w:spacing w:val="-3"/>
        </w:rPr>
        <w:pict>
          <v:polyline id="_x0000_s1238" style="position:absolute;left:0;text-align:left;z-index:-251300864;mso-position-horizontal-relative:page;mso-position-vertical-relative:page" points="225.95pt,381pt,226.45pt,381pt,226.45pt,380.5pt,225.95pt,380.5pt,225.95pt,381pt" coordsize="10,10" o:allowincell="f" fillcolor="black" stroked="f">
            <v:path arrowok="t"/>
            <w10:wrap anchorx="page" anchory="page"/>
          </v:polyline>
        </w:pict>
      </w:r>
      <w:r>
        <w:rPr>
          <w:color w:val="000000"/>
          <w:spacing w:val="-3"/>
        </w:rPr>
        <w:pict>
          <v:polyline id="_x0000_s1239" style="position:absolute;left:0;text-align:left;z-index:-251298816;mso-position-horizontal-relative:page;mso-position-vertical-relative:page" points="226.4pt,381.5pt,428.4pt,381.5pt,428.4pt,380.5pt,226.4pt,380.5pt,226.4pt,381.5pt" coordsize="4040,20" o:allowincell="f" fillcolor="black" stroked="f">
            <v:path arrowok="t"/>
            <w10:wrap anchorx="page" anchory="page"/>
          </v:polyline>
        </w:pict>
      </w:r>
      <w:r>
        <w:rPr>
          <w:color w:val="000000"/>
          <w:spacing w:val="-3"/>
        </w:rPr>
        <w:pict>
          <v:polyline id="_x0000_s1240" style="position:absolute;left:0;text-align:left;z-index:-251296768;mso-position-horizontal-relative:page;mso-position-vertical-relative:page" points="428.4pt,381pt,428.9pt,381pt,428.9pt,380.5pt,428.4pt,380.5pt,428.4pt,381pt" coordsize="10,10" o:allowincell="f" fillcolor="black" stroked="f">
            <v:path arrowok="t"/>
            <w10:wrap anchorx="page" anchory="page"/>
          </v:polyline>
        </w:pict>
      </w:r>
      <w:r>
        <w:rPr>
          <w:color w:val="000000"/>
          <w:spacing w:val="-3"/>
        </w:rPr>
        <w:pict>
          <v:polyline id="_x0000_s1241" style="position:absolute;left:0;text-align:left;z-index:-251294720;mso-position-horizontal-relative:page;mso-position-vertical-relative:page" points="1in,394.9pt,73pt,394.9pt,73pt,381pt,1in,381pt,1in,394.9pt" coordsize="20,278" o:allowincell="f" fillcolor="black" stroked="f">
            <v:path arrowok="t"/>
            <w10:wrap anchorx="page" anchory="page"/>
          </v:polyline>
        </w:pict>
      </w:r>
      <w:r>
        <w:rPr>
          <w:color w:val="000000"/>
          <w:spacing w:val="-3"/>
        </w:rPr>
        <w:pict>
          <v:polyline id="_x0000_s1242" style="position:absolute;left:0;text-align:left;z-index:-251293696;mso-position-horizontal-relative:page;mso-position-vertical-relative:page" points="1in,395.4pt,72.5pt,395.4pt,72.5pt,394.9pt,1in,394.9pt,1in,395.4pt" coordsize="10,10" o:allowincell="f" fillcolor="black" stroked="f">
            <v:path arrowok="t"/>
            <w10:wrap anchorx="page" anchory="page"/>
          </v:polyline>
        </w:pict>
      </w:r>
      <w:r>
        <w:rPr>
          <w:color w:val="000000"/>
          <w:spacing w:val="-3"/>
        </w:rPr>
        <w:pict>
          <v:polyline id="_x0000_s1243" style="position:absolute;left:0;text-align:left;z-index:-251292672;mso-position-horizontal-relative:page;mso-position-vertical-relative:page" points="1in,395.4pt,72.5pt,395.4pt,72.5pt,394.9pt,1in,394.9pt,1in,395.4pt" coordsize="10,10" o:allowincell="f" fillcolor="black" stroked="f">
            <v:path arrowok="t"/>
            <w10:wrap anchorx="page" anchory="page"/>
          </v:polyline>
        </w:pict>
      </w:r>
      <w:r>
        <w:rPr>
          <w:color w:val="000000"/>
          <w:spacing w:val="-3"/>
        </w:rPr>
        <w:pict>
          <v:polyline id="_x0000_s1244" style="position:absolute;left:0;text-align:left;z-index:-251291648;mso-position-horizontal-relative:page;mso-position-vertical-relative:page" points="72.45pt,395.9pt,225.95pt,395.9pt,225.95pt,394.9pt,72.45pt,394.9pt,72.45pt,395.9pt" coordsize="3070,20" o:allowincell="f" fillcolor="black" stroked="f">
            <v:path arrowok="t"/>
            <w10:wrap anchorx="page" anchory="page"/>
          </v:polyline>
        </w:pict>
      </w:r>
      <w:r>
        <w:rPr>
          <w:color w:val="000000"/>
          <w:spacing w:val="-3"/>
        </w:rPr>
        <w:pict>
          <v:polyline id="_x0000_s1245" style="position:absolute;left:0;text-align:left;z-index:-251290624;mso-position-horizontal-relative:page;mso-position-vertical-relative:page" points="225.95pt,394.9pt,226.95pt,394.9pt,226.95pt,381pt,225.95pt,381pt,225.95pt,394.9pt" coordsize="20,278" o:allowincell="f" fillcolor="black" stroked="f">
            <v:path arrowok="t"/>
            <w10:wrap anchorx="page" anchory="page"/>
          </v:polyline>
        </w:pict>
      </w:r>
      <w:r>
        <w:rPr>
          <w:color w:val="000000"/>
          <w:spacing w:val="-3"/>
        </w:rPr>
        <w:pict>
          <v:polyline id="_x0000_s1246" style="position:absolute;left:0;text-align:left;z-index:-251289600;mso-position-horizontal-relative:page;mso-position-vertical-relative:page" points="225.95pt,395.4pt,226.45pt,395.4pt,226.45pt,394.9pt,225.95pt,394.9pt,225.95pt,395.4pt" coordsize="10,10" o:allowincell="f" fillcolor="black" stroked="f">
            <v:path arrowok="t"/>
            <w10:wrap anchorx="page" anchory="page"/>
          </v:polyline>
        </w:pict>
      </w:r>
      <w:r>
        <w:rPr>
          <w:color w:val="000000"/>
          <w:spacing w:val="-3"/>
        </w:rPr>
        <w:pict>
          <v:polyline id="_x0000_s1247" style="position:absolute;left:0;text-align:left;z-index:-251288576;mso-position-horizontal-relative:page;mso-position-vertical-relative:page" points="226.4pt,395.9pt,428.4pt,395.9pt,428.4pt,394.9pt,226.4pt,394.9pt,226.4pt,395.9pt" coordsize="4040,20" o:allowincell="f" fillcolor="black" stroked="f">
            <v:path arrowok="t"/>
            <w10:wrap anchorx="page" anchory="page"/>
          </v:polyline>
        </w:pict>
      </w:r>
      <w:r>
        <w:rPr>
          <w:color w:val="000000"/>
          <w:spacing w:val="-3"/>
        </w:rPr>
        <w:pict>
          <v:polyline id="_x0000_s1248" style="position:absolute;left:0;text-align:left;z-index:-251287552;mso-position-horizontal-relative:page;mso-position-vertical-relative:page" points="428.4pt,394.9pt,429.4pt,394.9pt,429.4pt,381pt,428.4pt,381pt,428.4pt,394.9pt" coordsize="20,278" o:allowincell="f" fillcolor="black" stroked="f">
            <v:path arrowok="t"/>
            <w10:wrap anchorx="page" anchory="page"/>
          </v:polyline>
        </w:pict>
      </w:r>
      <w:r>
        <w:rPr>
          <w:color w:val="000000"/>
          <w:spacing w:val="-3"/>
        </w:rPr>
        <w:pict>
          <v:polyline id="_x0000_s1249" style="position:absolute;left:0;text-align:left;z-index:-251286528;mso-position-horizontal-relative:page;mso-position-vertical-relative:page" points="428.4pt,395.4pt,428.9pt,395.4pt,428.9pt,394.9pt,428.4pt,394.9pt,428.4pt,395.4pt" coordsize="10,10" o:allowincell="f" fillcolor="black" stroked="f">
            <v:path arrowok="t"/>
            <w10:wrap anchorx="page" anchory="page"/>
          </v:polyline>
        </w:pict>
      </w:r>
      <w:r>
        <w:rPr>
          <w:color w:val="000000"/>
          <w:spacing w:val="-3"/>
        </w:rPr>
        <w:pict>
          <v:polyline id="_x0000_s1250" style="position:absolute;left:0;text-align:left;z-index:-251285504;mso-position-horizontal-relative:page;mso-position-vertical-relative:page" points="428.4pt,395.4pt,428.9pt,395.4pt,428.9pt,394.9pt,428.4pt,394.9pt,428.4pt,395.4pt" coordsize="10,10" o:allowincell="f" fillcolor="black" stroked="f">
            <v:path arrowok="t"/>
            <w10:wrap anchorx="page" anchory="page"/>
          </v:polyline>
        </w:pict>
      </w:r>
      <w:r>
        <w:rPr>
          <w:color w:val="000000"/>
          <w:spacing w:val="-3"/>
        </w:rPr>
        <w:pict>
          <v:polyline id="_x0000_s1251" style="position:absolute;left:0;text-align:left;z-index:-251284480;mso-position-horizontal-relative:page;mso-position-vertical-relative:page" points="77.85pt,575.25pt,127.8pt,575.25pt,127.8pt,561.45pt,77.85pt,561.45pt,77.85pt,575.25pt" coordsize="999,277" o:allowincell="f" fillcolor="#a6a6a6" stroked="f">
            <v:path arrowok="t"/>
            <w10:wrap anchorx="page" anchory="page"/>
          </v:polyline>
        </w:pict>
      </w:r>
      <w:r>
        <w:rPr>
          <w:color w:val="000000"/>
          <w:spacing w:val="-3"/>
        </w:rPr>
        <w:pict>
          <v:polyline id="_x0000_s1252" style="position:absolute;left:0;text-align:left;z-index:-251283456;mso-position-horizontal-relative:page;mso-position-vertical-relative:page" points="83.05pt,575.25pt,122.65pt,575.25pt,122.65pt,561.45pt,83.05pt,561.45pt,83.05pt,575.25pt" coordsize="793,277" o:allowincell="f" fillcolor="#a6a6a6" stroked="f">
            <v:path arrowok="t"/>
            <w10:wrap anchorx="page" anchory="page"/>
          </v:polyline>
        </w:pict>
      </w:r>
      <w:r>
        <w:rPr>
          <w:color w:val="000000"/>
          <w:spacing w:val="-3"/>
        </w:rPr>
        <w:pict>
          <v:polyline id="_x0000_s1253" style="position:absolute;left:0;text-align:left;z-index:-251282432;mso-position-horizontal-relative:page;mso-position-vertical-relative:page" points="128.3pt,575.25pt,316.8pt,575.25pt,316.8pt,561.45pt,128.3pt,561.45pt,128.3pt,575.25pt" coordsize="3771,277" o:allowincell="f" fillcolor="#a6a6a6" stroked="f">
            <v:path arrowok="t"/>
            <w10:wrap anchorx="page" anchory="page"/>
          </v:polyline>
        </w:pict>
      </w:r>
      <w:r>
        <w:rPr>
          <w:color w:val="000000"/>
          <w:spacing w:val="-3"/>
        </w:rPr>
        <w:pict>
          <v:polyline id="_x0000_s1254" style="position:absolute;left:0;text-align:left;z-index:-251281408;mso-position-horizontal-relative:page;mso-position-vertical-relative:page" points="133.45pt,575.25pt,311.65pt,575.25pt,311.65pt,561.45pt,133.45pt,561.45pt,133.45pt,575.25pt" coordsize="3565,277" o:allowincell="f" fillcolor="#a6a6a6" stroked="f">
            <v:path arrowok="t"/>
            <w10:wrap anchorx="page" anchory="page"/>
          </v:polyline>
        </w:pict>
      </w:r>
      <w:r>
        <w:rPr>
          <w:color w:val="000000"/>
          <w:spacing w:val="-3"/>
        </w:rPr>
        <w:pict>
          <v:polyline id="_x0000_s1255" style="position:absolute;left:0;text-align:left;z-index:-251280384;mso-position-horizontal-relative:page;mso-position-vertical-relative:page" points="317.3pt,575.25pt,436.55pt,575.25pt,436.55pt,561.45pt,317.3pt,561.45pt,317.3pt,575.25pt" coordsize="2386,277" o:allowincell="f" fillcolor="#a6a6a6" stroked="f">
            <v:path arrowok="t"/>
            <w10:wrap anchorx="page" anchory="page"/>
          </v:polyline>
        </w:pict>
      </w:r>
      <w:r>
        <w:rPr>
          <w:color w:val="000000"/>
          <w:spacing w:val="-3"/>
        </w:rPr>
        <w:pict>
          <v:polyline id="_x0000_s1256" style="position:absolute;left:0;text-align:left;z-index:-251279360;mso-position-horizontal-relative:page;mso-position-vertical-relative:page" points="322.45pt,575.25pt,431.4pt,575.25pt,431.4pt,561.45pt,322.45pt,561.45pt,322.45pt,575.25pt" coordsize="2180,277" o:allowincell="f" fillcolor="#a6a6a6" stroked="f">
            <v:path arrowok="t"/>
            <w10:wrap anchorx="page" anchory="page"/>
          </v:polyline>
        </w:pict>
      </w:r>
      <w:r>
        <w:rPr>
          <w:color w:val="000000"/>
          <w:spacing w:val="-3"/>
        </w:rPr>
        <w:pict>
          <v:polyline id="_x0000_s1257" style="position:absolute;left:0;text-align:left;z-index:-251278336;mso-position-horizontal-relative:page;mso-position-vertical-relative:page" points="437.05pt,575.25pt,556.2pt,575.25pt,556.2pt,561.45pt,437.05pt,561.45pt,437.05pt,575.25pt" coordsize="2384,277" o:allowincell="f" fillcolor="#a6a6a6" stroked="f">
            <v:path arrowok="t"/>
            <w10:wrap anchorx="page" anchory="page"/>
          </v:polyline>
        </w:pict>
      </w:r>
      <w:r>
        <w:rPr>
          <w:color w:val="000000"/>
          <w:spacing w:val="-3"/>
        </w:rPr>
        <w:pict>
          <v:polyline id="_x0000_s1258" style="position:absolute;left:0;text-align:left;z-index:-251277312;mso-position-horizontal-relative:page;mso-position-vertical-relative:page" points="442.2pt,575.25pt,551.05pt,575.25pt,551.05pt,561.45pt,442.2pt,561.45pt,442.2pt,575.25pt" coordsize="2177,277" o:allowincell="f" fillcolor="#a6a6a6" stroked="f">
            <v:path arrowok="t"/>
            <w10:wrap anchorx="page" anchory="page"/>
          </v:polyline>
        </w:pict>
      </w:r>
      <w:r>
        <w:rPr>
          <w:color w:val="000000"/>
          <w:spacing w:val="-3"/>
        </w:rPr>
        <w:pict>
          <v:polyline id="_x0000_s1259" style="position:absolute;left:0;text-align:left;z-index:-251276288;mso-position-horizontal-relative:page;mso-position-vertical-relative:page" points="77.4pt,561.45pt,77.85pt,561.45pt,77.85pt,561pt,77.4pt,561pt,77.4pt,561.45pt" coordsize="10,11" o:allowincell="f" fillcolor="black" stroked="f">
            <v:path arrowok="t"/>
            <w10:wrap anchorx="page" anchory="page"/>
          </v:polyline>
        </w:pict>
      </w:r>
      <w:r>
        <w:rPr>
          <w:color w:val="000000"/>
          <w:spacing w:val="-3"/>
        </w:rPr>
        <w:pict>
          <v:polyline id="_x0000_s1260" style="position:absolute;left:0;text-align:left;z-index:-251275264;mso-position-horizontal-relative:page;mso-position-vertical-relative:page" points="77.4pt,561.45pt,77.85pt,561.45pt,77.85pt,561pt,77.4pt,561pt,77.4pt,561.45pt" coordsize="10,11" o:allowincell="f" fillcolor="black" stroked="f">
            <v:path arrowok="t"/>
            <w10:wrap anchorx="page" anchory="page"/>
          </v:polyline>
        </w:pict>
      </w:r>
      <w:r>
        <w:rPr>
          <w:color w:val="000000"/>
          <w:spacing w:val="-3"/>
        </w:rPr>
        <w:pict>
          <v:polyline id="_x0000_s1261" style="position:absolute;left:0;text-align:left;z-index:-251274240;mso-position-horizontal-relative:page;mso-position-vertical-relative:page" points="77.85pt,561.95pt,127.8pt,561.95pt,127.8pt,560.95pt,77.85pt,560.95pt,77.85pt,561.95pt" coordsize="999,20" o:allowincell="f" fillcolor="black" stroked="f">
            <v:path arrowok="t"/>
            <w10:wrap anchorx="page" anchory="page"/>
          </v:polyline>
        </w:pict>
      </w:r>
      <w:r>
        <w:rPr>
          <w:color w:val="000000"/>
          <w:spacing w:val="-3"/>
        </w:rPr>
        <w:pict>
          <v:polyline id="_x0000_s1262" style="position:absolute;left:0;text-align:left;z-index:-251273216;mso-position-horizontal-relative:page;mso-position-vertical-relative:page" points="127.8pt,561.45pt,128.3pt,561.45pt,128.3pt,561pt,127.8pt,561pt,127.8pt,561.45pt" coordsize="10,11" o:allowincell="f" fillcolor="black" stroked="f">
            <v:path arrowok="t"/>
            <w10:wrap anchorx="page" anchory="page"/>
          </v:polyline>
        </w:pict>
      </w:r>
      <w:r>
        <w:rPr>
          <w:color w:val="000000"/>
          <w:spacing w:val="-3"/>
        </w:rPr>
        <w:pict>
          <v:polyline id="_x0000_s1263" style="position:absolute;left:0;text-align:left;z-index:-251272192;mso-position-horizontal-relative:page;mso-position-vertical-relative:page" points="128.25pt,561.95pt,316.8pt,561.95pt,316.8pt,560.95pt,128.25pt,560.95pt,128.25pt,561.95pt" coordsize="3771,20" o:allowincell="f" fillcolor="black" stroked="f">
            <v:path arrowok="t"/>
            <w10:wrap anchorx="page" anchory="page"/>
          </v:polyline>
        </w:pict>
      </w:r>
      <w:r>
        <w:rPr>
          <w:color w:val="000000"/>
          <w:spacing w:val="-3"/>
        </w:rPr>
        <w:pict>
          <v:polyline id="_x0000_s1264" style="position:absolute;left:0;text-align:left;z-index:-251271168;mso-position-horizontal-relative:page;mso-position-vertical-relative:page" points="316.8pt,561.45pt,317.3pt,561.45pt,317.3pt,561pt,316.8pt,561pt,316.8pt,561.45pt" coordsize="10,11" o:allowincell="f" fillcolor="black" stroked="f">
            <v:path arrowok="t"/>
            <w10:wrap anchorx="page" anchory="page"/>
          </v:polyline>
        </w:pict>
      </w:r>
      <w:r>
        <w:rPr>
          <w:color w:val="000000"/>
          <w:spacing w:val="-3"/>
        </w:rPr>
        <w:pict>
          <v:polyline id="_x0000_s1265" style="position:absolute;left:0;text-align:left;z-index:-251270144;mso-position-horizontal-relative:page;mso-position-vertical-relative:page" points="317.25pt,561.95pt,436.55pt,561.95pt,436.55pt,560.95pt,317.25pt,560.95pt,317.25pt,561.95pt" coordsize="2386,20" o:allowincell="f" fillcolor="black" stroked="f">
            <v:path arrowok="t"/>
            <w10:wrap anchorx="page" anchory="page"/>
          </v:polyline>
        </w:pict>
      </w:r>
      <w:r>
        <w:rPr>
          <w:color w:val="000000"/>
          <w:spacing w:val="-3"/>
        </w:rPr>
        <w:pict>
          <v:polyline id="_x0000_s1266" style="position:absolute;left:0;text-align:left;z-index:-251269120;mso-position-horizontal-relative:page;mso-position-vertical-relative:page" points="436.55pt,561.45pt,437.05pt,561.45pt,437.05pt,561pt,436.55pt,561pt,436.55pt,561.45pt" coordsize="10,11" o:allowincell="f" fillcolor="black" stroked="f">
            <v:path arrowok="t"/>
            <w10:wrap anchorx="page" anchory="page"/>
          </v:polyline>
        </w:pict>
      </w:r>
      <w:r>
        <w:rPr>
          <w:color w:val="000000"/>
          <w:spacing w:val="-3"/>
        </w:rPr>
        <w:pict>
          <v:polyline id="_x0000_s1267" style="position:absolute;left:0;text-align:left;z-index:-251268096;mso-position-horizontal-relative:page;mso-position-vertical-relative:page" points="437pt,561.95pt,556.2pt,561.95pt,556.2pt,560.95pt,437pt,560.95pt,437pt,561.95pt" coordsize="2384,20" o:allowincell="f" fillcolor="black" stroked="f">
            <v:path arrowok="t"/>
            <w10:wrap anchorx="page" anchory="page"/>
          </v:polyline>
        </w:pict>
      </w:r>
      <w:r>
        <w:rPr>
          <w:color w:val="000000"/>
          <w:spacing w:val="-3"/>
        </w:rPr>
        <w:pict>
          <v:polyline id="_x0000_s1268" style="position:absolute;left:0;text-align:left;z-index:-251267072;mso-position-horizontal-relative:page;mso-position-vertical-relative:page" points="556.2pt,561.45pt,556.7pt,561.45pt,556.7pt,561pt,556.2pt,561pt,556.2pt,561.45pt" coordsize="10,11" o:allowincell="f" fillcolor="black" stroked="f">
            <v:path arrowok="t"/>
            <w10:wrap anchorx="page" anchory="page"/>
          </v:polyline>
        </w:pict>
      </w:r>
      <w:r>
        <w:rPr>
          <w:color w:val="000000"/>
          <w:spacing w:val="-3"/>
        </w:rPr>
        <w:pict>
          <v:polyline id="_x0000_s1269" style="position:absolute;left:0;text-align:left;z-index:-251266048;mso-position-horizontal-relative:page;mso-position-vertical-relative:page" points="556.2pt,561.45pt,556.7pt,561.45pt,556.7pt,561pt,556.2pt,561pt,556.2pt,561.45pt" coordsize="10,11" o:allowincell="f" fillcolor="black" stroked="f">
            <v:path arrowok="t"/>
            <w10:wrap anchorx="page" anchory="page"/>
          </v:polyline>
        </w:pict>
      </w:r>
      <w:r>
        <w:rPr>
          <w:color w:val="000000"/>
          <w:spacing w:val="-3"/>
        </w:rPr>
        <w:pict>
          <v:polyline id="_x0000_s1270" style="position:absolute;left:0;text-align:left;z-index:-251265024;mso-position-horizontal-relative:page;mso-position-vertical-relative:page" points="77.4pt,575.3pt,78.4pt,575.3pt,78.4pt,561.45pt,77.4pt,561.45pt,77.4pt,575.3pt" coordsize="20,277" o:allowincell="f" fillcolor="black" stroked="f">
            <v:path arrowok="t"/>
            <w10:wrap anchorx="page" anchory="page"/>
          </v:polyline>
        </w:pict>
      </w:r>
      <w:r>
        <w:rPr>
          <w:color w:val="000000"/>
          <w:spacing w:val="-3"/>
        </w:rPr>
        <w:pict>
          <v:polyline id="_x0000_s1271" style="position:absolute;left:0;text-align:left;z-index:-251264000;mso-position-horizontal-relative:page;mso-position-vertical-relative:page" points="127.8pt,575.3pt,128.8pt,575.3pt,128.8pt,561.45pt,127.8pt,561.45pt,127.8pt,575.3pt" coordsize="20,277" o:allowincell="f" fillcolor="black" stroked="f">
            <v:path arrowok="t"/>
            <w10:wrap anchorx="page" anchory="page"/>
          </v:polyline>
        </w:pict>
      </w:r>
      <w:r>
        <w:rPr>
          <w:color w:val="000000"/>
          <w:spacing w:val="-3"/>
        </w:rPr>
        <w:pict>
          <v:polyline id="_x0000_s1272" style="position:absolute;left:0;text-align:left;z-index:-251262976;mso-position-horizontal-relative:page;mso-position-vertical-relative:page" points="316.8pt,575.3pt,317.8pt,575.3pt,317.8pt,561.45pt,316.8pt,561.45pt,316.8pt,575.3pt" coordsize="20,277" o:allowincell="f" fillcolor="black" stroked="f">
            <v:path arrowok="t"/>
            <w10:wrap anchorx="page" anchory="page"/>
          </v:polyline>
        </w:pict>
      </w:r>
      <w:r>
        <w:rPr>
          <w:color w:val="000000"/>
          <w:spacing w:val="-3"/>
        </w:rPr>
        <w:pict>
          <v:polyline id="_x0000_s1273" style="position:absolute;left:0;text-align:left;z-index:-251261952;mso-position-horizontal-relative:page;mso-position-vertical-relative:page" points="436.55pt,575.3pt,437.55pt,575.3pt,437.55pt,561.45pt,436.55pt,561.45pt,436.55pt,575.3pt" coordsize="20,277" o:allowincell="f" fillcolor="black" stroked="f">
            <v:path arrowok="t"/>
            <w10:wrap anchorx="page" anchory="page"/>
          </v:polyline>
        </w:pict>
      </w:r>
      <w:r>
        <w:rPr>
          <w:color w:val="000000"/>
          <w:spacing w:val="-3"/>
        </w:rPr>
        <w:pict>
          <v:polyline id="_x0000_s1274" style="position:absolute;left:0;text-align:left;z-index:-251260928;mso-position-horizontal-relative:page;mso-position-vertical-relative:page" points="556.2pt,575.3pt,557.2pt,575.3pt,557.2pt,561.45pt,556.2pt,561.45pt,556.2pt,575.3pt" coordsize="20,277" o:allowincell="f" fillcolor="black" stroked="f">
            <v:path arrowok="t"/>
            <w10:wrap anchorx="page" anchory="page"/>
          </v:polyline>
        </w:pict>
      </w:r>
      <w:r>
        <w:rPr>
          <w:color w:val="000000"/>
          <w:spacing w:val="-3"/>
        </w:rPr>
        <w:pict>
          <v:polyline id="_x0000_s1275" style="position:absolute;left:0;text-align:left;z-index:-251259904;mso-position-horizontal-relative:page;mso-position-vertical-relative:page" points="77.4pt,575.75pt,77.85pt,575.75pt,77.85pt,575.25pt,77.4pt,575.25pt,77.4pt,575.75pt" coordsize="10,10" o:allowincell="f" fillcolor="black" stroked="f">
            <v:path arrowok="t"/>
            <w10:wrap anchorx="page" anchory="page"/>
          </v:polyline>
        </w:pict>
      </w:r>
      <w:r>
        <w:rPr>
          <w:color w:val="000000"/>
          <w:spacing w:val="-3"/>
        </w:rPr>
        <w:pict>
          <v:polyline id="_x0000_s1276" style="position:absolute;left:0;text-align:left;z-index:-251258880;mso-position-horizontal-relative:page;mso-position-vertical-relative:page" points="77.85pt,576.25pt,127.8pt,576.25pt,127.8pt,575.25pt,77.85pt,575.25pt,77.85pt,576.25pt" coordsize="999,20" o:allowincell="f" fillcolor="black" stroked="f">
            <v:path arrowok="t"/>
            <w10:wrap anchorx="page" anchory="page"/>
          </v:polyline>
        </w:pict>
      </w:r>
      <w:r>
        <w:rPr>
          <w:color w:val="000000"/>
          <w:spacing w:val="-3"/>
        </w:rPr>
        <w:pict>
          <v:polyline id="_x0000_s1277" style="position:absolute;left:0;text-align:left;z-index:-251257856;mso-position-horizontal-relative:page;mso-position-vertical-relative:page" points="127.8pt,575.75pt,128.3pt,575.75pt,128.3pt,575.25pt,127.8pt,575.25pt,127.8pt,575.75pt" coordsize="10,10" o:allowincell="f" fillcolor="black" stroked="f">
            <v:path arrowok="t"/>
            <w10:wrap anchorx="page" anchory="page"/>
          </v:polyline>
        </w:pict>
      </w:r>
      <w:r>
        <w:rPr>
          <w:color w:val="000000"/>
          <w:spacing w:val="-3"/>
        </w:rPr>
        <w:pict>
          <v:polyline id="_x0000_s1278" style="position:absolute;left:0;text-align:left;z-index:-251256832;mso-position-horizontal-relative:page;mso-position-vertical-relative:page" points="128.25pt,576.25pt,316.8pt,576.25pt,316.8pt,575.25pt,128.25pt,575.25pt,128.25pt,576.25pt" coordsize="3771,20" o:allowincell="f" fillcolor="black" stroked="f">
            <v:path arrowok="t"/>
            <w10:wrap anchorx="page" anchory="page"/>
          </v:polyline>
        </w:pict>
      </w:r>
      <w:r>
        <w:rPr>
          <w:color w:val="000000"/>
          <w:spacing w:val="-3"/>
        </w:rPr>
        <w:pict>
          <v:polyline id="_x0000_s1279" style="position:absolute;left:0;text-align:left;z-index:-251255808;mso-position-horizontal-relative:page;mso-position-vertical-relative:page" points="316.8pt,575.75pt,317.3pt,575.75pt,317.3pt,575.25pt,316.8pt,575.25pt,316.8pt,575.75pt" coordsize="10,10" o:allowincell="f" fillcolor="black" stroked="f">
            <v:path arrowok="t"/>
            <w10:wrap anchorx="page" anchory="page"/>
          </v:polyline>
        </w:pict>
      </w:r>
      <w:r>
        <w:rPr>
          <w:color w:val="000000"/>
          <w:spacing w:val="-3"/>
        </w:rPr>
        <w:pict>
          <v:polyline id="_x0000_s1280" style="position:absolute;left:0;text-align:left;z-index:-251254784;mso-position-horizontal-relative:page;mso-position-vertical-relative:page" points="317.25pt,576.25pt,436.55pt,576.25pt,436.55pt,575.25pt,317.25pt,575.25pt,317.25pt,576.25pt" coordsize="2386,20" o:allowincell="f" fillcolor="black" stroked="f">
            <v:path arrowok="t"/>
            <w10:wrap anchorx="page" anchory="page"/>
          </v:polyline>
        </w:pict>
      </w:r>
      <w:r>
        <w:rPr>
          <w:color w:val="000000"/>
          <w:spacing w:val="-3"/>
        </w:rPr>
        <w:pict>
          <v:polyline id="_x0000_s1281" style="position:absolute;left:0;text-align:left;z-index:-251253760;mso-position-horizontal-relative:page;mso-position-vertical-relative:page" points="436.55pt,575.75pt,437.05pt,575.75pt,437.05pt,575.25pt,436.55pt,575.25pt,436.55pt,575.75pt" coordsize="10,10" o:allowincell="f" fillcolor="black" stroked="f">
            <v:path arrowok="t"/>
            <w10:wrap anchorx="page" anchory="page"/>
          </v:polyline>
        </w:pict>
      </w:r>
      <w:r>
        <w:rPr>
          <w:color w:val="000000"/>
          <w:spacing w:val="-3"/>
        </w:rPr>
        <w:pict>
          <v:polyline id="_x0000_s1282" style="position:absolute;left:0;text-align:left;z-index:-251252736;mso-position-horizontal-relative:page;mso-position-vertical-relative:page" points="437pt,576.25pt,556.2pt,576.25pt,556.2pt,575.25pt,437pt,575.25pt,437pt,576.25pt" coordsize="2384,20" o:allowincell="f" fillcolor="black" stroked="f">
            <v:path arrowok="t"/>
            <w10:wrap anchorx="page" anchory="page"/>
          </v:polyline>
        </w:pict>
      </w:r>
      <w:r>
        <w:rPr>
          <w:color w:val="000000"/>
          <w:spacing w:val="-3"/>
        </w:rPr>
        <w:pict>
          <v:polyline id="_x0000_s1283" style="position:absolute;left:0;text-align:left;z-index:-251251712;mso-position-horizontal-relative:page;mso-position-vertical-relative:page" points="556.2pt,575.75pt,556.7pt,575.75pt,556.7pt,575.25pt,556.2pt,575.25pt,556.2pt,575.75pt" coordsize="10,10" o:allowincell="f" fillcolor="black" stroked="f">
            <v:path arrowok="t"/>
            <w10:wrap anchorx="page" anchory="page"/>
          </v:polyline>
        </w:pict>
      </w:r>
      <w:r>
        <w:rPr>
          <w:color w:val="000000"/>
          <w:spacing w:val="-3"/>
        </w:rPr>
        <w:pict>
          <v:polyline id="_x0000_s1284" style="position:absolute;left:0;text-align:left;z-index:-251250688;mso-position-horizontal-relative:page;mso-position-vertical-relative:page" points="77.4pt,644.75pt,78.4pt,644.75pt,78.4pt,575.75pt,77.4pt,575.75pt,77.4pt,644.75pt" coordsize="20,1380" o:allowincell="f" fillcolor="black" stroked="f">
            <v:path arrowok="t"/>
            <w10:wrap anchorx="page" anchory="page"/>
          </v:polyline>
        </w:pict>
      </w:r>
      <w:r>
        <w:rPr>
          <w:color w:val="000000"/>
          <w:spacing w:val="-3"/>
        </w:rPr>
        <w:pict>
          <v:polyline id="_x0000_s1285" style="position:absolute;left:0;text-align:left;z-index:-251249664;mso-position-horizontal-relative:page;mso-position-vertical-relative:page" points="127.8pt,644.75pt,128.8pt,644.75pt,128.8pt,575.75pt,127.8pt,575.75pt,127.8pt,644.75pt" coordsize="20,1380" o:allowincell="f" fillcolor="black" stroked="f">
            <v:path arrowok="t"/>
            <w10:wrap anchorx="page" anchory="page"/>
          </v:polyline>
        </w:pict>
      </w:r>
      <w:r>
        <w:rPr>
          <w:color w:val="000000"/>
          <w:spacing w:val="-3"/>
        </w:rPr>
        <w:pict>
          <v:polyline id="_x0000_s1286" style="position:absolute;left:0;text-align:left;z-index:-251248640;mso-position-horizontal-relative:page;mso-position-vertical-relative:page" points="316.8pt,644.75pt,317.8pt,644.75pt,317.8pt,575.75pt,316.8pt,575.75pt,316.8pt,644.75pt" coordsize="20,1380" o:allowincell="f" fillcolor="black" stroked="f">
            <v:path arrowok="t"/>
            <w10:wrap anchorx="page" anchory="page"/>
          </v:polyline>
        </w:pict>
      </w:r>
      <w:r>
        <w:rPr>
          <w:color w:val="000000"/>
          <w:spacing w:val="-3"/>
        </w:rPr>
        <w:pict>
          <v:polyline id="_x0000_s1287" style="position:absolute;left:0;text-align:left;z-index:-251247616;mso-position-horizontal-relative:page;mso-position-vertical-relative:page" points="436.55pt,644.75pt,437.55pt,644.75pt,437.55pt,575.75pt,436.55pt,575.75pt,436.55pt,644.75pt" coordsize="20,1380" o:allowincell="f" fillcolor="black" stroked="f">
            <v:path arrowok="t"/>
            <w10:wrap anchorx="page" anchory="page"/>
          </v:polyline>
        </w:pict>
      </w:r>
      <w:r>
        <w:rPr>
          <w:color w:val="000000"/>
          <w:spacing w:val="-3"/>
        </w:rPr>
        <w:pict>
          <v:polyline id="_x0000_s1288" style="position:absolute;left:0;text-align:left;z-index:-251246592;mso-position-horizontal-relative:page;mso-position-vertical-relative:page" points="556.2pt,644.75pt,557.2pt,644.75pt,557.2pt,575.75pt,556.2pt,575.75pt,556.2pt,644.75pt" coordsize="20,1380" o:allowincell="f" fillcolor="black" stroked="f">
            <v:path arrowok="t"/>
            <w10:wrap anchorx="page" anchory="page"/>
          </v:polyline>
        </w:pict>
      </w:r>
      <w:r>
        <w:rPr>
          <w:color w:val="000000"/>
          <w:spacing w:val="-3"/>
        </w:rPr>
        <w:pict>
          <v:polyline id="_x0000_s1289" style="position:absolute;left:0;text-align:left;z-index:-251245568;mso-position-horizontal-relative:page;mso-position-vertical-relative:page" points="77.4pt,645.25pt,77.85pt,645.25pt,77.85pt,644.75pt,77.4pt,644.75pt,77.4pt,645.25pt" coordsize="10,10" o:allowincell="f" fillcolor="black" stroked="f">
            <v:path arrowok="t"/>
            <w10:wrap anchorx="page" anchory="page"/>
          </v:polyline>
        </w:pict>
      </w:r>
      <w:r>
        <w:rPr>
          <w:color w:val="000000"/>
          <w:spacing w:val="-3"/>
        </w:rPr>
        <w:pict>
          <v:polyline id="_x0000_s1290" style="position:absolute;left:0;text-align:left;z-index:-251244544;mso-position-horizontal-relative:page;mso-position-vertical-relative:page" points="77.85pt,645.75pt,127.8pt,645.75pt,127.8pt,644.75pt,77.85pt,644.75pt,77.85pt,645.75pt" coordsize="999,20" o:allowincell="f" fillcolor="black" stroked="f">
            <v:path arrowok="t"/>
            <w10:wrap anchorx="page" anchory="page"/>
          </v:polyline>
        </w:pict>
      </w:r>
      <w:r>
        <w:rPr>
          <w:color w:val="000000"/>
          <w:spacing w:val="-3"/>
        </w:rPr>
        <w:pict>
          <v:polyline id="_x0000_s1291" style="position:absolute;left:0;text-align:left;z-index:-251243520;mso-position-horizontal-relative:page;mso-position-vertical-relative:page" points="127.8pt,645.25pt,128.3pt,645.25pt,128.3pt,644.75pt,127.8pt,644.75pt,127.8pt,645.25pt" coordsize="10,10" o:allowincell="f" fillcolor="black" stroked="f">
            <v:path arrowok="t"/>
            <w10:wrap anchorx="page" anchory="page"/>
          </v:polyline>
        </w:pict>
      </w:r>
      <w:r>
        <w:rPr>
          <w:color w:val="000000"/>
          <w:spacing w:val="-3"/>
        </w:rPr>
        <w:pict>
          <v:polyline id="_x0000_s1292" style="position:absolute;left:0;text-align:left;z-index:-251242496;mso-position-horizontal-relative:page;mso-position-vertical-relative:page" points="128.25pt,645.75pt,316.8pt,645.75pt,316.8pt,644.75pt,128.25pt,644.75pt,128.25pt,645.75pt" coordsize="3771,20" o:allowincell="f" fillcolor="black" stroked="f">
            <v:path arrowok="t"/>
            <w10:wrap anchorx="page" anchory="page"/>
          </v:polyline>
        </w:pict>
      </w:r>
      <w:r>
        <w:rPr>
          <w:color w:val="000000"/>
          <w:spacing w:val="-3"/>
        </w:rPr>
        <w:pict>
          <v:polyline id="_x0000_s1293" style="position:absolute;left:0;text-align:left;z-index:-251241472;mso-position-horizontal-relative:page;mso-position-vertical-relative:page" points="316.8pt,645.25pt,317.3pt,645.25pt,317.3pt,644.75pt,316.8pt,644.75pt,316.8pt,645.25pt" coordsize="10,10" o:allowincell="f" fillcolor="black" stroked="f">
            <v:path arrowok="t"/>
            <w10:wrap anchorx="page" anchory="page"/>
          </v:polyline>
        </w:pict>
      </w:r>
      <w:r>
        <w:rPr>
          <w:color w:val="000000"/>
          <w:spacing w:val="-3"/>
        </w:rPr>
        <w:pict>
          <v:polyline id="_x0000_s1294" style="position:absolute;left:0;text-align:left;z-index:-251240448;mso-position-horizontal-relative:page;mso-position-vertical-relative:page" points="317.25pt,645.75pt,436.55pt,645.75pt,436.55pt,644.75pt,317.25pt,644.75pt,317.25pt,645.75pt" coordsize="2386,20" o:allowincell="f" fillcolor="black" stroked="f">
            <v:path arrowok="t"/>
            <w10:wrap anchorx="page" anchory="page"/>
          </v:polyline>
        </w:pict>
      </w:r>
      <w:r>
        <w:rPr>
          <w:color w:val="000000"/>
          <w:spacing w:val="-3"/>
        </w:rPr>
        <w:pict>
          <v:polyline id="_x0000_s1295" style="position:absolute;left:0;text-align:left;z-index:-251239424;mso-position-horizontal-relative:page;mso-position-vertical-relative:page" points="436.55pt,645.25pt,437.05pt,645.25pt,437.05pt,644.75pt,436.55pt,644.75pt,436.55pt,645.25pt" coordsize="10,10" o:allowincell="f" fillcolor="black" stroked="f">
            <v:path arrowok="t"/>
            <w10:wrap anchorx="page" anchory="page"/>
          </v:polyline>
        </w:pict>
      </w:r>
      <w:r>
        <w:rPr>
          <w:color w:val="000000"/>
          <w:spacing w:val="-3"/>
        </w:rPr>
        <w:pict>
          <v:polyline id="_x0000_s1296" style="position:absolute;left:0;text-align:left;z-index:-251238400;mso-position-horizontal-relative:page;mso-position-vertical-relative:page" points="437pt,645.75pt,556.2pt,645.75pt,556.2pt,644.75pt,437pt,644.75pt,437pt,645.75pt" coordsize="2384,20" o:allowincell="f" fillcolor="black" stroked="f">
            <v:path arrowok="t"/>
            <w10:wrap anchorx="page" anchory="page"/>
          </v:polyline>
        </w:pict>
      </w:r>
      <w:r>
        <w:rPr>
          <w:color w:val="000000"/>
          <w:spacing w:val="-3"/>
        </w:rPr>
        <w:pict>
          <v:polyline id="_x0000_s1297" style="position:absolute;left:0;text-align:left;z-index:-251237376;mso-position-horizontal-relative:page;mso-position-vertical-relative:page" points="556.2pt,645.25pt,556.7pt,645.25pt,556.7pt,644.75pt,556.2pt,644.75pt,556.2pt,645.25pt" coordsize="10,10" o:allowincell="f" fillcolor="black" stroked="f">
            <v:path arrowok="t"/>
            <w10:wrap anchorx="page" anchory="page"/>
          </v:polyline>
        </w:pict>
      </w:r>
      <w:r>
        <w:rPr>
          <w:color w:val="000000"/>
          <w:spacing w:val="-3"/>
        </w:rPr>
        <w:pict>
          <v:polyline id="_x0000_s1298" style="position:absolute;left:0;text-align:left;z-index:-251236352;mso-position-horizontal-relative:page;mso-position-vertical-relative:page" points="77.4pt,672.85pt,78.4pt,672.85pt,78.4pt,645.2pt,77.4pt,645.2pt,77.4pt,672.85pt" coordsize="20,553" o:allowincell="f" fillcolor="black" stroked="f">
            <v:path arrowok="t"/>
            <w10:wrap anchorx="page" anchory="page"/>
          </v:polyline>
        </w:pict>
      </w:r>
      <w:r>
        <w:rPr>
          <w:color w:val="000000"/>
          <w:spacing w:val="-3"/>
        </w:rPr>
        <w:pict>
          <v:polyline id="_x0000_s1299" style="position:absolute;left:0;text-align:left;z-index:-251235328;mso-position-horizontal-relative:page;mso-position-vertical-relative:page" points="127.8pt,672.85pt,128.8pt,672.85pt,128.8pt,645.2pt,127.8pt,645.2pt,127.8pt,672.85pt" coordsize="20,553" o:allowincell="f" fillcolor="black" stroked="f">
            <v:path arrowok="t"/>
            <w10:wrap anchorx="page" anchory="page"/>
          </v:polyline>
        </w:pict>
      </w:r>
      <w:r>
        <w:rPr>
          <w:color w:val="000000"/>
          <w:spacing w:val="-3"/>
        </w:rPr>
        <w:pict>
          <v:polyline id="_x0000_s1300" style="position:absolute;left:0;text-align:left;z-index:-251234304;mso-position-horizontal-relative:page;mso-position-vertical-relative:page" points="316.8pt,672.85pt,317.8pt,672.85pt,317.8pt,645.2pt,316.8pt,645.2pt,316.8pt,672.85pt" coordsize="20,553" o:allowincell="f" fillcolor="black" stroked="f">
            <v:path arrowok="t"/>
            <w10:wrap anchorx="page" anchory="page"/>
          </v:polyline>
        </w:pict>
      </w:r>
      <w:r>
        <w:rPr>
          <w:color w:val="000000"/>
          <w:spacing w:val="-3"/>
        </w:rPr>
        <w:pict>
          <v:polyline id="_x0000_s1301" style="position:absolute;left:0;text-align:left;z-index:-251233280;mso-position-horizontal-relative:page;mso-position-vertical-relative:page" points="436.55pt,672.85pt,437.55pt,672.85pt,437.55pt,645.2pt,436.55pt,645.2pt,436.55pt,672.85pt" coordsize="20,553" o:allowincell="f" fillcolor="black" stroked="f">
            <v:path arrowok="t"/>
            <w10:wrap anchorx="page" anchory="page"/>
          </v:polyline>
        </w:pict>
      </w:r>
      <w:r>
        <w:rPr>
          <w:color w:val="000000"/>
          <w:spacing w:val="-3"/>
        </w:rPr>
        <w:pict>
          <v:polyline id="_x0000_s1302" style="position:absolute;left:0;text-align:left;z-index:-251232256;mso-position-horizontal-relative:page;mso-position-vertical-relative:page" points="556.2pt,672.85pt,557.2pt,672.85pt,557.2pt,645.2pt,556.2pt,645.2pt,556.2pt,672.85pt" coordsize="20,553" o:allowincell="f" fillcolor="black" stroked="f">
            <v:path arrowok="t"/>
            <w10:wrap anchorx="page" anchory="page"/>
          </v:polyline>
        </w:pict>
      </w:r>
      <w:r>
        <w:rPr>
          <w:color w:val="000000"/>
          <w:spacing w:val="-3"/>
        </w:rPr>
        <w:pict>
          <v:polyline id="_x0000_s1303" style="position:absolute;left:0;text-align:left;z-index:-251231232;mso-position-horizontal-relative:page;mso-position-vertical-relative:page" points="77.4pt,673.3pt,77.85pt,673.3pt,77.85pt,672.85pt,77.4pt,672.85pt,77.4pt,673.3pt" coordsize="10,10" o:allowincell="f" fillcolor="black" stroked="f">
            <v:path arrowok="t"/>
            <w10:wrap anchorx="page" anchory="page"/>
          </v:polyline>
        </w:pict>
      </w:r>
      <w:r>
        <w:rPr>
          <w:color w:val="000000"/>
          <w:spacing w:val="-3"/>
        </w:rPr>
        <w:pict>
          <v:polyline id="_x0000_s1304" style="position:absolute;left:0;text-align:left;z-index:-251230208;mso-position-horizontal-relative:page;mso-position-vertical-relative:page" points="77.85pt,673.8pt,127.8pt,673.8pt,127.8pt,672.8pt,77.85pt,672.8pt,77.85pt,673.8pt" coordsize="999,20" o:allowincell="f" fillcolor="black" stroked="f">
            <v:path arrowok="t"/>
            <w10:wrap anchorx="page" anchory="page"/>
          </v:polyline>
        </w:pict>
      </w:r>
      <w:r>
        <w:rPr>
          <w:color w:val="000000"/>
          <w:spacing w:val="-3"/>
        </w:rPr>
        <w:pict>
          <v:polyline id="_x0000_s1305" style="position:absolute;left:0;text-align:left;z-index:-251229184;mso-position-horizontal-relative:page;mso-position-vertical-relative:page" points="127.8pt,673.3pt,128.3pt,673.3pt,128.3pt,672.85pt,127.8pt,672.85pt,127.8pt,673.3pt" coordsize="10,10" o:allowincell="f" fillcolor="black" stroked="f">
            <v:path arrowok="t"/>
            <w10:wrap anchorx="page" anchory="page"/>
          </v:polyline>
        </w:pict>
      </w:r>
      <w:r>
        <w:rPr>
          <w:color w:val="000000"/>
          <w:spacing w:val="-3"/>
        </w:rPr>
        <w:pict>
          <v:polyline id="_x0000_s1306" style="position:absolute;left:0;text-align:left;z-index:-251228160;mso-position-horizontal-relative:page;mso-position-vertical-relative:page" points="128.25pt,673.8pt,316.8pt,673.8pt,316.8pt,672.8pt,128.25pt,672.8pt,128.25pt,673.8pt" coordsize="3771,20" o:allowincell="f" fillcolor="black" stroked="f">
            <v:path arrowok="t"/>
            <w10:wrap anchorx="page" anchory="page"/>
          </v:polyline>
        </w:pict>
      </w:r>
      <w:r>
        <w:rPr>
          <w:color w:val="000000"/>
          <w:spacing w:val="-3"/>
        </w:rPr>
        <w:pict>
          <v:polyline id="_x0000_s1307" style="position:absolute;left:0;text-align:left;z-index:-251227136;mso-position-horizontal-relative:page;mso-position-vertical-relative:page" points="316.8pt,673.3pt,317.3pt,673.3pt,317.3pt,672.85pt,316.8pt,672.85pt,316.8pt,673.3pt" coordsize="10,10" o:allowincell="f" fillcolor="black" stroked="f">
            <v:path arrowok="t"/>
            <w10:wrap anchorx="page" anchory="page"/>
          </v:polyline>
        </w:pict>
      </w:r>
      <w:r>
        <w:rPr>
          <w:color w:val="000000"/>
          <w:spacing w:val="-3"/>
        </w:rPr>
        <w:pict>
          <v:polyline id="_x0000_s1308" style="position:absolute;left:0;text-align:left;z-index:-251226112;mso-position-horizontal-relative:page;mso-position-vertical-relative:page" points="317.25pt,673.8pt,436.55pt,673.8pt,436.55pt,672.8pt,317.25pt,672.8pt,317.25pt,673.8pt" coordsize="2386,20" o:allowincell="f" fillcolor="black" stroked="f">
            <v:path arrowok="t"/>
            <w10:wrap anchorx="page" anchory="page"/>
          </v:polyline>
        </w:pict>
      </w:r>
      <w:r>
        <w:rPr>
          <w:color w:val="000000"/>
          <w:spacing w:val="-3"/>
        </w:rPr>
        <w:pict>
          <v:polyline id="_x0000_s1309" style="position:absolute;left:0;text-align:left;z-index:-251225088;mso-position-horizontal-relative:page;mso-position-vertical-relative:page" points="436.55pt,673.3pt,437.05pt,673.3pt,437.05pt,672.85pt,436.55pt,672.85pt,436.55pt,673.3pt" coordsize="10,10" o:allowincell="f" fillcolor="black" stroked="f">
            <v:path arrowok="t"/>
            <w10:wrap anchorx="page" anchory="page"/>
          </v:polyline>
        </w:pict>
      </w:r>
      <w:r>
        <w:rPr>
          <w:color w:val="000000"/>
          <w:spacing w:val="-3"/>
        </w:rPr>
        <w:pict>
          <v:polyline id="_x0000_s1310" style="position:absolute;left:0;text-align:left;z-index:-251224064;mso-position-horizontal-relative:page;mso-position-vertical-relative:page" points="437pt,673.8pt,556.2pt,673.8pt,556.2pt,672.8pt,437pt,672.8pt,437pt,673.8pt" coordsize="2384,20" o:allowincell="f" fillcolor="black" stroked="f">
            <v:path arrowok="t"/>
            <w10:wrap anchorx="page" anchory="page"/>
          </v:polyline>
        </w:pict>
      </w:r>
      <w:r>
        <w:rPr>
          <w:color w:val="000000"/>
          <w:spacing w:val="-3"/>
        </w:rPr>
        <w:pict>
          <v:polyline id="_x0000_s1311" style="position:absolute;left:0;text-align:left;z-index:-251223040;mso-position-horizontal-relative:page;mso-position-vertical-relative:page" points="556.2pt,673.3pt,556.7pt,673.3pt,556.7pt,672.85pt,556.2pt,672.85pt,556.2pt,673.3pt" coordsize="10,10" o:allowincell="f" fillcolor="black" stroked="f">
            <v:path arrowok="t"/>
            <w10:wrap anchorx="page" anchory="page"/>
          </v:polyline>
        </w:pict>
      </w:r>
      <w:r>
        <w:rPr>
          <w:color w:val="000000"/>
          <w:spacing w:val="-3"/>
        </w:rPr>
        <w:pict>
          <v:polyline id="_x0000_s1312" style="position:absolute;left:0;text-align:left;z-index:-251222016;mso-position-horizontal-relative:page;mso-position-vertical-relative:page" points="77.4pt,714.7pt,78.4pt,714.7pt,78.4pt,673.3pt,77.4pt,673.3pt,77.4pt,714.7pt" coordsize="20,828" o:allowincell="f" fillcolor="black" stroked="f">
            <v:path arrowok="t"/>
            <w10:wrap anchorx="page" anchory="page"/>
          </v:polyline>
        </w:pict>
      </w:r>
      <w:r>
        <w:rPr>
          <w:color w:val="000000"/>
          <w:spacing w:val="-3"/>
        </w:rPr>
        <w:pict>
          <v:polyline id="_x0000_s1313" style="position:absolute;left:0;text-align:left;z-index:-251220992;mso-position-horizontal-relative:page;mso-position-vertical-relative:page" points="77.4pt,715.2pt,77.85pt,715.2pt,77.85pt,714.7pt,77.4pt,714.7pt,77.4pt,715.2pt" coordsize="10,10" o:allowincell="f" fillcolor="black" stroked="f">
            <v:path arrowok="t"/>
            <w10:wrap anchorx="page" anchory="page"/>
          </v:polyline>
        </w:pict>
      </w:r>
      <w:r>
        <w:rPr>
          <w:color w:val="000000"/>
          <w:spacing w:val="-3"/>
        </w:rPr>
        <w:pict>
          <v:polyline id="_x0000_s1314" style="position:absolute;left:0;text-align:left;z-index:-251219968;mso-position-horizontal-relative:page;mso-position-vertical-relative:page" points="77.4pt,715.2pt,77.85pt,715.2pt,77.85pt,714.7pt,77.4pt,714.7pt,77.4pt,715.2pt" coordsize="10,10" o:allowincell="f" fillcolor="black" stroked="f">
            <v:path arrowok="t"/>
            <w10:wrap anchorx="page" anchory="page"/>
          </v:polyline>
        </w:pict>
      </w:r>
      <w:r>
        <w:rPr>
          <w:color w:val="000000"/>
          <w:spacing w:val="-3"/>
        </w:rPr>
        <w:pict>
          <v:polyline id="_x0000_s1315" style="position:absolute;left:0;text-align:left;z-index:-251218944;mso-position-horizontal-relative:page;mso-position-vertical-relative:page" points="77.85pt,715.7pt,127.8pt,715.7pt,127.8pt,714.7pt,77.85pt,714.7pt,77.85pt,715.7pt" coordsize="999,20" o:allowincell="f" fillcolor="black" stroked="f">
            <v:path arrowok="t"/>
            <w10:wrap anchorx="page" anchory="page"/>
          </v:polyline>
        </w:pict>
      </w:r>
      <w:r>
        <w:rPr>
          <w:color w:val="000000"/>
          <w:spacing w:val="-3"/>
        </w:rPr>
        <w:pict>
          <v:polyline id="_x0000_s1316" style="position:absolute;left:0;text-align:left;z-index:-251217920;mso-position-horizontal-relative:page;mso-position-vertical-relative:page" points="127.8pt,714.7pt,128.8pt,714.7pt,128.8pt,673.3pt,127.8pt,673.3pt,127.8pt,714.7pt" coordsize="20,828" o:allowincell="f" fillcolor="black" stroked="f">
            <v:path arrowok="t"/>
            <w10:wrap anchorx="page" anchory="page"/>
          </v:polyline>
        </w:pict>
      </w:r>
      <w:r>
        <w:rPr>
          <w:color w:val="000000"/>
          <w:spacing w:val="-3"/>
        </w:rPr>
        <w:pict>
          <v:polyline id="_x0000_s1317" style="position:absolute;left:0;text-align:left;z-index:-251216896;mso-position-horizontal-relative:page;mso-position-vertical-relative:page" points="127.8pt,715.2pt,128.3pt,715.2pt,128.3pt,714.7pt,127.8pt,714.7pt,127.8pt,715.2pt" coordsize="10,10" o:allowincell="f" fillcolor="black" stroked="f">
            <v:path arrowok="t"/>
            <w10:wrap anchorx="page" anchory="page"/>
          </v:polyline>
        </w:pict>
      </w:r>
      <w:r>
        <w:rPr>
          <w:color w:val="000000"/>
          <w:spacing w:val="-3"/>
        </w:rPr>
        <w:pict>
          <v:polyline id="_x0000_s1318" style="position:absolute;left:0;text-align:left;z-index:-251215872;mso-position-horizontal-relative:page;mso-position-vertical-relative:page" points="128.25pt,715.7pt,316.8pt,715.7pt,316.8pt,714.7pt,128.25pt,714.7pt,128.25pt,715.7pt" coordsize="3771,20" o:allowincell="f" fillcolor="black" stroked="f">
            <v:path arrowok="t"/>
            <w10:wrap anchorx="page" anchory="page"/>
          </v:polyline>
        </w:pict>
      </w:r>
      <w:r>
        <w:rPr>
          <w:color w:val="000000"/>
          <w:spacing w:val="-3"/>
        </w:rPr>
        <w:pict>
          <v:polyline id="_x0000_s1319" style="position:absolute;left:0;text-align:left;z-index:-251214848;mso-position-horizontal-relative:page;mso-position-vertical-relative:page" points="316.8pt,714.7pt,317.8pt,714.7pt,317.8pt,673.3pt,316.8pt,673.3pt,316.8pt,714.7pt" coordsize="20,828" o:allowincell="f" fillcolor="black" stroked="f">
            <v:path arrowok="t"/>
            <w10:wrap anchorx="page" anchory="page"/>
          </v:polyline>
        </w:pict>
      </w:r>
      <w:r>
        <w:rPr>
          <w:color w:val="000000"/>
          <w:spacing w:val="-3"/>
        </w:rPr>
        <w:pict>
          <v:polyline id="_x0000_s1320" style="position:absolute;left:0;text-align:left;z-index:-251213824;mso-position-horizontal-relative:page;mso-position-vertical-relative:page" points="316.8pt,715.2pt,317.3pt,715.2pt,317.3pt,714.7pt,316.8pt,714.7pt,316.8pt,715.2pt" coordsize="10,10" o:allowincell="f" fillcolor="black" stroked="f">
            <v:path arrowok="t"/>
            <w10:wrap anchorx="page" anchory="page"/>
          </v:polyline>
        </w:pict>
      </w:r>
      <w:r>
        <w:rPr>
          <w:color w:val="000000"/>
          <w:spacing w:val="-3"/>
        </w:rPr>
        <w:pict>
          <v:polyline id="_x0000_s1321" style="position:absolute;left:0;text-align:left;z-index:-251212800;mso-position-horizontal-relative:page;mso-position-vertical-relative:page" points="317.25pt,715.7pt,436.55pt,715.7pt,436.55pt,714.7pt,317.25pt,714.7pt,317.25pt,715.7pt" coordsize="2386,20" o:allowincell="f" fillcolor="black" stroked="f">
            <v:path arrowok="t"/>
            <w10:wrap anchorx="page" anchory="page"/>
          </v:polyline>
        </w:pict>
      </w:r>
      <w:r>
        <w:rPr>
          <w:color w:val="000000"/>
          <w:spacing w:val="-3"/>
        </w:rPr>
        <w:pict>
          <v:polyline id="_x0000_s1322" style="position:absolute;left:0;text-align:left;z-index:-251211776;mso-position-horizontal-relative:page;mso-position-vertical-relative:page" points="436.55pt,714.7pt,437.55pt,714.7pt,437.55pt,673.3pt,436.55pt,673.3pt,436.55pt,714.7pt" coordsize="20,828" o:allowincell="f" fillcolor="black" stroked="f">
            <v:path arrowok="t"/>
            <w10:wrap anchorx="page" anchory="page"/>
          </v:polyline>
        </w:pict>
      </w:r>
      <w:r>
        <w:rPr>
          <w:color w:val="000000"/>
          <w:spacing w:val="-3"/>
        </w:rPr>
        <w:pict>
          <v:polyline id="_x0000_s1323" style="position:absolute;left:0;text-align:left;z-index:-251210752;mso-position-horizontal-relative:page;mso-position-vertical-relative:page" points="436.55pt,715.2pt,437.05pt,715.2pt,437.05pt,714.7pt,436.55pt,714.7pt,436.55pt,715.2pt" coordsize="10,10" o:allowincell="f" fillcolor="black" stroked="f">
            <v:path arrowok="t"/>
            <w10:wrap anchorx="page" anchory="page"/>
          </v:polyline>
        </w:pict>
      </w:r>
      <w:r>
        <w:rPr>
          <w:color w:val="000000"/>
          <w:spacing w:val="-3"/>
        </w:rPr>
        <w:pict>
          <v:polyline id="_x0000_s1324" style="position:absolute;left:0;text-align:left;z-index:-251209728;mso-position-horizontal-relative:page;mso-position-vertical-relative:page" points="437pt,715.7pt,556.2pt,715.7pt,556.2pt,714.7pt,437pt,714.7pt,437pt,715.7pt" coordsize="2384,20" o:allowincell="f" fillcolor="black" stroked="f">
            <v:path arrowok="t"/>
            <w10:wrap anchorx="page" anchory="page"/>
          </v:polyline>
        </w:pict>
      </w:r>
      <w:r>
        <w:rPr>
          <w:color w:val="000000"/>
          <w:spacing w:val="-3"/>
        </w:rPr>
        <w:pict>
          <v:polyline id="_x0000_s1325" style="position:absolute;left:0;text-align:left;z-index:-251208704;mso-position-horizontal-relative:page;mso-position-vertical-relative:page" points="556.2pt,714.7pt,557.2pt,714.7pt,557.2pt,673.3pt,556.2pt,673.3pt,556.2pt,714.7pt" coordsize="20,828" o:allowincell="f" fillcolor="black" stroked="f">
            <v:path arrowok="t"/>
            <w10:wrap anchorx="page" anchory="page"/>
          </v:polyline>
        </w:pict>
      </w:r>
      <w:r>
        <w:rPr>
          <w:color w:val="000000"/>
          <w:spacing w:val="-3"/>
        </w:rPr>
        <w:pict>
          <v:polyline id="_x0000_s1326" style="position:absolute;left:0;text-align:left;z-index:-251207680;mso-position-horizontal-relative:page;mso-position-vertical-relative:page" points="556.2pt,715.2pt,556.7pt,715.2pt,556.7pt,714.7pt,556.2pt,714.7pt,556.2pt,715.2pt" coordsize="10,10" o:allowincell="f" fillcolor="black" stroked="f">
            <v:path arrowok="t"/>
            <w10:wrap anchorx="page" anchory="page"/>
          </v:polyline>
        </w:pict>
      </w:r>
      <w:r>
        <w:rPr>
          <w:color w:val="000000"/>
          <w:spacing w:val="-3"/>
        </w:rPr>
        <w:pict>
          <v:polyline id="_x0000_s1327" style="position:absolute;left:0;text-align:left;z-index:-251206656;mso-position-horizontal-relative:page;mso-position-vertical-relative:page" points="556.2pt,715.2pt,556.7pt,715.2pt,556.7pt,714.7pt,556.2pt,714.7pt,556.2pt,715.2pt" coordsize="10,10" o:allowincell="f" fillcolor="black" stroked="f">
            <v:path arrowok="t"/>
            <w10:wrap anchorx="page" anchory="page"/>
          </v:polyline>
        </w:pict>
      </w:r>
    </w:p>
    <w:p w:rsidR="00824EA2" w:rsidRDefault="00824EA2">
      <w:pPr>
        <w:autoSpaceDE w:val="0"/>
        <w:autoSpaceDN w:val="0"/>
        <w:adjustRightInd w:val="0"/>
        <w:rPr>
          <w:color w:val="000000"/>
          <w:spacing w:val="-3"/>
        </w:rPr>
        <w:sectPr w:rsidR="00824EA2">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47" w:name="Pg51"/>
      <w:bookmarkEnd w:id="47"/>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660"/>
        <w:rPr>
          <w:rFonts w:ascii="Times New Roman Bold" w:hAnsi="Times New Roman Bold"/>
          <w:color w:val="000000"/>
          <w:spacing w:val="-3"/>
        </w:rPr>
      </w:pPr>
    </w:p>
    <w:p w:rsidR="00824EA2" w:rsidRDefault="0055330A">
      <w:pPr>
        <w:tabs>
          <w:tab w:val="left" w:pos="2668"/>
          <w:tab w:val="left" w:pos="6448"/>
          <w:tab w:val="left" w:pos="8844"/>
        </w:tabs>
        <w:autoSpaceDE w:val="0"/>
        <w:autoSpaceDN w:val="0"/>
        <w:adjustRightInd w:val="0"/>
        <w:spacing w:before="175" w:line="276" w:lineRule="exact"/>
        <w:ind w:left="1660"/>
        <w:rPr>
          <w:color w:val="000000"/>
          <w:spacing w:val="-3"/>
        </w:rPr>
      </w:pPr>
      <w:r>
        <w:rPr>
          <w:color w:val="000000"/>
          <w:spacing w:val="-3"/>
        </w:rPr>
        <w:t>4</w:t>
      </w:r>
      <w:r>
        <w:rPr>
          <w:color w:val="000000"/>
          <w:spacing w:val="-3"/>
        </w:rPr>
        <w:tab/>
        <w:t>Smart Wires Design</w:t>
      </w:r>
      <w:r>
        <w:rPr>
          <w:color w:val="000000"/>
          <w:spacing w:val="-3"/>
        </w:rPr>
        <w:tab/>
        <w:t>Completed</w:t>
      </w:r>
      <w:r>
        <w:rPr>
          <w:color w:val="000000"/>
          <w:spacing w:val="-3"/>
        </w:rPr>
        <w:tab/>
        <w:t>CHGE</w:t>
      </w:r>
    </w:p>
    <w:p w:rsidR="00824EA2" w:rsidRDefault="0055330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5</w:t>
      </w:r>
      <w:r>
        <w:rPr>
          <w:color w:val="000000"/>
          <w:spacing w:val="-3"/>
        </w:rPr>
        <w:tab/>
        <w:t>Procure Smart Wires Equipment</w:t>
      </w:r>
      <w:r>
        <w:rPr>
          <w:color w:val="000000"/>
          <w:spacing w:val="-3"/>
        </w:rPr>
        <w:tab/>
        <w:t>July 2019</w:t>
      </w:r>
      <w:r>
        <w:rPr>
          <w:color w:val="000000"/>
          <w:spacing w:val="-3"/>
        </w:rPr>
        <w:tab/>
        <w:t>CHGE</w:t>
      </w:r>
    </w:p>
    <w:p w:rsidR="00824EA2" w:rsidRDefault="0055330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6</w:t>
      </w:r>
      <w:r>
        <w:rPr>
          <w:color w:val="000000"/>
          <w:spacing w:val="-3"/>
        </w:rPr>
        <w:tab/>
        <w:t>Complete Smart</w:t>
      </w:r>
      <w:r>
        <w:rPr>
          <w:color w:val="000000"/>
          <w:spacing w:val="-3"/>
        </w:rPr>
        <w:t xml:space="preserve"> Wires Installation</w:t>
      </w:r>
      <w:r>
        <w:rPr>
          <w:color w:val="000000"/>
          <w:spacing w:val="-3"/>
        </w:rPr>
        <w:tab/>
        <w:t>March 2020</w:t>
      </w:r>
      <w:r>
        <w:rPr>
          <w:color w:val="000000"/>
          <w:spacing w:val="-3"/>
        </w:rPr>
        <w:tab/>
        <w:t>CHGE</w:t>
      </w:r>
    </w:p>
    <w:p w:rsidR="00824EA2" w:rsidRDefault="0055330A">
      <w:pPr>
        <w:tabs>
          <w:tab w:val="left" w:pos="2668"/>
          <w:tab w:val="left" w:pos="6448"/>
          <w:tab w:val="left" w:pos="8844"/>
        </w:tabs>
        <w:autoSpaceDE w:val="0"/>
        <w:autoSpaceDN w:val="0"/>
        <w:adjustRightInd w:val="0"/>
        <w:spacing w:before="12" w:line="276" w:lineRule="exact"/>
        <w:ind w:left="1660"/>
        <w:rPr>
          <w:color w:val="000000"/>
          <w:spacing w:val="-3"/>
        </w:rPr>
      </w:pPr>
      <w:r>
        <w:rPr>
          <w:color w:val="000000"/>
          <w:spacing w:val="-3"/>
        </w:rPr>
        <w:t>7</w:t>
      </w:r>
      <w:r>
        <w:rPr>
          <w:color w:val="000000"/>
          <w:spacing w:val="-3"/>
        </w:rPr>
        <w:tab/>
        <w:t>Complete Hurley Station Breaker</w:t>
      </w:r>
      <w:r>
        <w:rPr>
          <w:color w:val="000000"/>
          <w:spacing w:val="-3"/>
        </w:rPr>
        <w:tab/>
        <w:t>December 2019</w:t>
      </w:r>
      <w:r>
        <w:rPr>
          <w:color w:val="000000"/>
          <w:spacing w:val="-3"/>
        </w:rPr>
        <w:tab/>
        <w:t>CHGE</w:t>
      </w:r>
    </w:p>
    <w:p w:rsidR="00824EA2" w:rsidRDefault="0055330A">
      <w:pPr>
        <w:autoSpaceDE w:val="0"/>
        <w:autoSpaceDN w:val="0"/>
        <w:adjustRightInd w:val="0"/>
        <w:spacing w:line="276" w:lineRule="exact"/>
        <w:ind w:left="1660" w:firstLine="1008"/>
        <w:rPr>
          <w:color w:val="000000"/>
          <w:spacing w:val="-3"/>
        </w:rPr>
      </w:pPr>
      <w:r>
        <w:rPr>
          <w:color w:val="000000"/>
          <w:spacing w:val="-3"/>
        </w:rPr>
        <w:t>Installation</w:t>
      </w:r>
    </w:p>
    <w:p w:rsidR="00824EA2" w:rsidRDefault="0055330A">
      <w:pPr>
        <w:tabs>
          <w:tab w:val="left" w:pos="2668"/>
          <w:tab w:val="left" w:pos="6448"/>
          <w:tab w:val="left" w:pos="8844"/>
        </w:tabs>
        <w:autoSpaceDE w:val="0"/>
        <w:autoSpaceDN w:val="0"/>
        <w:adjustRightInd w:val="0"/>
        <w:spacing w:before="9" w:line="276" w:lineRule="exact"/>
        <w:ind w:left="1660"/>
        <w:rPr>
          <w:color w:val="000000"/>
          <w:spacing w:val="-3"/>
        </w:rPr>
      </w:pPr>
      <w:r>
        <w:rPr>
          <w:color w:val="000000"/>
          <w:spacing w:val="-3"/>
        </w:rPr>
        <w:t>8</w:t>
      </w:r>
      <w:r>
        <w:rPr>
          <w:color w:val="000000"/>
          <w:spacing w:val="-3"/>
        </w:rPr>
        <w:tab/>
        <w:t>Complete 115 kV Line Relocation</w:t>
      </w:r>
      <w:r>
        <w:rPr>
          <w:color w:val="000000"/>
          <w:spacing w:val="-3"/>
        </w:rPr>
        <w:tab/>
        <w:t>December 2019</w:t>
      </w:r>
      <w:r>
        <w:rPr>
          <w:color w:val="000000"/>
          <w:spacing w:val="-3"/>
        </w:rPr>
        <w:tab/>
        <w:t>CHGE</w:t>
      </w:r>
    </w:p>
    <w:p w:rsidR="00824EA2" w:rsidRDefault="0055330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9</w:t>
      </w:r>
      <w:r>
        <w:rPr>
          <w:color w:val="000000"/>
          <w:spacing w:val="-3"/>
        </w:rPr>
        <w:tab/>
        <w:t>Complete Hurley Line 301 Relay</w:t>
      </w:r>
      <w:r>
        <w:rPr>
          <w:color w:val="000000"/>
          <w:spacing w:val="-3"/>
        </w:rPr>
        <w:tab/>
        <w:t>March 2020</w:t>
      </w:r>
      <w:r>
        <w:rPr>
          <w:color w:val="000000"/>
          <w:spacing w:val="-3"/>
        </w:rPr>
        <w:tab/>
        <w:t>CHGE</w:t>
      </w:r>
    </w:p>
    <w:p w:rsidR="00824EA2" w:rsidRDefault="0055330A">
      <w:pPr>
        <w:autoSpaceDE w:val="0"/>
        <w:autoSpaceDN w:val="0"/>
        <w:adjustRightInd w:val="0"/>
        <w:spacing w:line="276" w:lineRule="exact"/>
        <w:ind w:left="1660" w:firstLine="1008"/>
        <w:rPr>
          <w:color w:val="000000"/>
          <w:spacing w:val="-3"/>
        </w:rPr>
      </w:pPr>
      <w:r>
        <w:rPr>
          <w:color w:val="000000"/>
          <w:spacing w:val="-3"/>
        </w:rPr>
        <w:t>Upgrades</w:t>
      </w:r>
    </w:p>
    <w:p w:rsidR="00824EA2" w:rsidRDefault="0055330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10</w:t>
      </w:r>
      <w:r>
        <w:rPr>
          <w:color w:val="000000"/>
          <w:spacing w:val="-3"/>
        </w:rPr>
        <w:tab/>
        <w:t>Complete Leeds Line 301 Relay</w:t>
      </w:r>
      <w:r>
        <w:rPr>
          <w:color w:val="000000"/>
          <w:spacing w:val="-3"/>
        </w:rPr>
        <w:tab/>
        <w:t>March 2020</w:t>
      </w:r>
      <w:r>
        <w:rPr>
          <w:color w:val="000000"/>
          <w:spacing w:val="-3"/>
        </w:rPr>
        <w:tab/>
        <w:t>GRID</w:t>
      </w:r>
    </w:p>
    <w:p w:rsidR="00824EA2" w:rsidRDefault="0055330A">
      <w:pPr>
        <w:autoSpaceDE w:val="0"/>
        <w:autoSpaceDN w:val="0"/>
        <w:adjustRightInd w:val="0"/>
        <w:spacing w:before="1" w:line="274" w:lineRule="exact"/>
        <w:ind w:left="1660" w:firstLine="1008"/>
        <w:rPr>
          <w:color w:val="000000"/>
          <w:spacing w:val="-3"/>
        </w:rPr>
      </w:pPr>
      <w:r>
        <w:rPr>
          <w:color w:val="000000"/>
          <w:spacing w:val="-3"/>
        </w:rPr>
        <w:t>Upgrades</w:t>
      </w:r>
    </w:p>
    <w:p w:rsidR="00824EA2" w:rsidRDefault="0055330A">
      <w:pPr>
        <w:tabs>
          <w:tab w:val="left" w:pos="2668"/>
          <w:tab w:val="left" w:pos="6448"/>
          <w:tab w:val="left" w:pos="8844"/>
        </w:tabs>
        <w:autoSpaceDE w:val="0"/>
        <w:autoSpaceDN w:val="0"/>
        <w:adjustRightInd w:val="0"/>
        <w:spacing w:before="11" w:line="276" w:lineRule="exact"/>
        <w:ind w:left="1660"/>
        <w:rPr>
          <w:color w:val="000000"/>
          <w:spacing w:val="-3"/>
        </w:rPr>
      </w:pPr>
      <w:r>
        <w:rPr>
          <w:color w:val="000000"/>
          <w:spacing w:val="-3"/>
        </w:rPr>
        <w:t>11</w:t>
      </w:r>
      <w:r>
        <w:rPr>
          <w:color w:val="000000"/>
          <w:spacing w:val="-3"/>
        </w:rPr>
        <w:tab/>
        <w:t>Completion Date</w:t>
      </w:r>
      <w:r>
        <w:rPr>
          <w:color w:val="000000"/>
          <w:spacing w:val="-3"/>
        </w:rPr>
        <w:tab/>
        <w:t>March 2020</w:t>
      </w:r>
      <w:r>
        <w:rPr>
          <w:color w:val="000000"/>
          <w:spacing w:val="-3"/>
        </w:rPr>
        <w:tab/>
        <w:t>CHGE</w:t>
      </w:r>
    </w:p>
    <w:p w:rsidR="00824EA2" w:rsidRDefault="0055330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12</w:t>
      </w:r>
      <w:r>
        <w:rPr>
          <w:color w:val="000000"/>
          <w:spacing w:val="-3"/>
        </w:rPr>
        <w:tab/>
        <w:t>In-Service Date</w:t>
      </w:r>
      <w:r>
        <w:rPr>
          <w:color w:val="000000"/>
          <w:spacing w:val="-3"/>
        </w:rPr>
        <w:tab/>
        <w:t>March 2020</w:t>
      </w:r>
      <w:r>
        <w:rPr>
          <w:color w:val="000000"/>
          <w:spacing w:val="-3"/>
        </w:rPr>
        <w:tab/>
        <w:t>CHGE</w:t>
      </w: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824EA2">
      <w:pPr>
        <w:autoSpaceDE w:val="0"/>
        <w:autoSpaceDN w:val="0"/>
        <w:adjustRightInd w:val="0"/>
        <w:spacing w:line="276" w:lineRule="exact"/>
        <w:ind w:left="5932"/>
        <w:rPr>
          <w:color w:val="000000"/>
          <w:spacing w:val="-3"/>
        </w:rPr>
      </w:pPr>
    </w:p>
    <w:p w:rsidR="00824EA2" w:rsidRDefault="0055330A">
      <w:pPr>
        <w:autoSpaceDE w:val="0"/>
        <w:autoSpaceDN w:val="0"/>
        <w:adjustRightInd w:val="0"/>
        <w:spacing w:before="65" w:line="276" w:lineRule="exact"/>
        <w:ind w:left="5932"/>
        <w:rPr>
          <w:color w:val="000000"/>
          <w:spacing w:val="-3"/>
        </w:rPr>
      </w:pPr>
      <w:r>
        <w:rPr>
          <w:color w:val="000000"/>
          <w:spacing w:val="-3"/>
        </w:rPr>
        <w:t xml:space="preserve">A-4 </w:t>
      </w:r>
      <w:r>
        <w:rPr>
          <w:color w:val="000000"/>
          <w:spacing w:val="-3"/>
        </w:rPr>
        <w:pict>
          <v:polyline id="_x0000_s1328" style="position:absolute;left:0;text-align:left;z-index:-251628544;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29" style="position:absolute;left:0;text-align:left;z-index:-251625472;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30" style="position:absolute;left:0;text-align:left;z-index:-251624448;mso-position-horizontal-relative:page;mso-position-vertical-relative:page" points="77.85pt,72.95pt,127.8pt,72.95pt,127.8pt,71.95pt,77.85pt,71.95pt,77.85pt,72.95pt" coordsize="999,20" o:allowincell="f" fillcolor="black" stroked="f">
            <v:path arrowok="t"/>
            <w10:wrap anchorx="page" anchory="page"/>
          </v:polyline>
        </w:pict>
      </w:r>
      <w:r>
        <w:rPr>
          <w:color w:val="000000"/>
          <w:spacing w:val="-3"/>
        </w:rPr>
        <w:pict>
          <v:polyline id="_x0000_s1331" style="position:absolute;left:0;text-align:left;z-index:-251623424;mso-position-horizontal-relative:page;mso-position-vertical-relative:page" points="127.8pt,72.45pt,128.3pt,72.45pt,128.3pt,1in,127.8pt,1in,127.8pt,72.45pt" coordsize="10,11" o:allowincell="f" fillcolor="black" stroked="f">
            <v:path arrowok="t"/>
            <w10:wrap anchorx="page" anchory="page"/>
          </v:polyline>
        </w:pict>
      </w:r>
      <w:r>
        <w:rPr>
          <w:color w:val="000000"/>
          <w:spacing w:val="-3"/>
        </w:rPr>
        <w:pict>
          <v:polyline id="_x0000_s1332" style="position:absolute;left:0;text-align:left;z-index:-251621376;mso-position-horizontal-relative:page;mso-position-vertical-relative:page" points="128.25pt,72.95pt,316.8pt,72.95pt,316.8pt,71.95pt,128.25pt,71.95pt,128.25pt,72.95pt" coordsize="3771,20" o:allowincell="f" fillcolor="black" stroked="f">
            <v:path arrowok="t"/>
            <w10:wrap anchorx="page" anchory="page"/>
          </v:polyline>
        </w:pict>
      </w:r>
      <w:r>
        <w:rPr>
          <w:color w:val="000000"/>
          <w:spacing w:val="-3"/>
        </w:rPr>
        <w:pict>
          <v:polyline id="_x0000_s1333" style="position:absolute;left:0;text-align:left;z-index:-251619328;mso-position-horizontal-relative:page;mso-position-vertical-relative:page" points="316.8pt,72.45pt,317.3pt,72.45pt,317.3pt,1in,316.8pt,1in,316.8pt,72.45pt" coordsize="10,11" o:allowincell="f" fillcolor="black" stroked="f">
            <v:path arrowok="t"/>
            <w10:wrap anchorx="page" anchory="page"/>
          </v:polyline>
        </w:pict>
      </w:r>
      <w:r>
        <w:rPr>
          <w:color w:val="000000"/>
          <w:spacing w:val="-3"/>
        </w:rPr>
        <w:pict>
          <v:polyline id="_x0000_s1334" style="position:absolute;left:0;text-align:left;z-index:-251617280;mso-position-horizontal-relative:page;mso-position-vertical-relative:page" points="317.25pt,72.95pt,436.55pt,72.95pt,436.55pt,71.95pt,317.25pt,71.95pt,317.25pt,72.95pt" coordsize="2386,20" o:allowincell="f" fillcolor="black" stroked="f">
            <v:path arrowok="t"/>
            <w10:wrap anchorx="page" anchory="page"/>
          </v:polyline>
        </w:pict>
      </w:r>
      <w:r>
        <w:rPr>
          <w:color w:val="000000"/>
          <w:spacing w:val="-3"/>
        </w:rPr>
        <w:pict>
          <v:polyline id="_x0000_s1335" style="position:absolute;left:0;text-align:left;z-index:-251615232;mso-position-horizontal-relative:page;mso-position-vertical-relative:page" points="436.55pt,72.45pt,437.05pt,72.45pt,437.05pt,1in,436.55pt,1in,436.55pt,72.45pt" coordsize="10,11" o:allowincell="f" fillcolor="black" stroked="f">
            <v:path arrowok="t"/>
            <w10:wrap anchorx="page" anchory="page"/>
          </v:polyline>
        </w:pict>
      </w:r>
      <w:r>
        <w:rPr>
          <w:color w:val="000000"/>
          <w:spacing w:val="-3"/>
        </w:rPr>
        <w:pict>
          <v:polyline id="_x0000_s1336" style="position:absolute;left:0;text-align:left;z-index:-251614208;mso-position-horizontal-relative:page;mso-position-vertical-relative:page" points="437pt,72.95pt,556.2pt,72.95pt,556.2pt,71.95pt,437pt,71.95pt,437pt,72.95pt" coordsize="2384,20" o:allowincell="f" fillcolor="black" stroked="f">
            <v:path arrowok="t"/>
            <w10:wrap anchorx="page" anchory="page"/>
          </v:polyline>
        </w:pict>
      </w:r>
      <w:r>
        <w:rPr>
          <w:color w:val="000000"/>
          <w:spacing w:val="-3"/>
        </w:rPr>
        <w:pict>
          <v:polyline id="_x0000_s1337" style="position:absolute;left:0;text-align:left;z-index:-251611136;mso-position-horizontal-relative:page;mso-position-vertical-relative:page" points="556.2pt,72.45pt,556.7pt,72.45pt,556.7pt,1in,556.2pt,1in,556.2pt,72.45pt" coordsize="10,11" o:allowincell="f" fillcolor="black" stroked="f">
            <v:path arrowok="t"/>
            <w10:wrap anchorx="page" anchory="page"/>
          </v:polyline>
        </w:pict>
      </w:r>
      <w:r>
        <w:rPr>
          <w:color w:val="000000"/>
          <w:spacing w:val="-3"/>
        </w:rPr>
        <w:pict>
          <v:polyline id="_x0000_s1338" style="position:absolute;left:0;text-align:left;z-index:-251609088;mso-position-horizontal-relative:page;mso-position-vertical-relative:page" points="556.2pt,72.45pt,556.7pt,72.45pt,556.7pt,1in,556.2pt,1in,556.2pt,72.45pt" coordsize="10,11" o:allowincell="f" fillcolor="black" stroked="f">
            <v:path arrowok="t"/>
            <w10:wrap anchorx="page" anchory="page"/>
          </v:polyline>
        </w:pict>
      </w:r>
      <w:r>
        <w:rPr>
          <w:color w:val="000000"/>
          <w:spacing w:val="-3"/>
        </w:rPr>
        <w:pict>
          <v:polyline id="_x0000_s1339" style="position:absolute;left:0;text-align:left;z-index:-251608064;mso-position-horizontal-relative:page;mso-position-vertical-relative:page" points="77.4pt,86.3pt,78.4pt,86.3pt,78.4pt,72.45pt,77.4pt,72.45pt,77.4pt,86.3pt" coordsize="20,277" o:allowincell="f" fillcolor="black" stroked="f">
            <v:path arrowok="t"/>
            <w10:wrap anchorx="page" anchory="page"/>
          </v:polyline>
        </w:pict>
      </w:r>
      <w:r>
        <w:rPr>
          <w:color w:val="000000"/>
          <w:spacing w:val="-3"/>
        </w:rPr>
        <w:pict>
          <v:polyline id="_x0000_s1340" style="position:absolute;left:0;text-align:left;z-index:-251607040;mso-position-horizontal-relative:page;mso-position-vertical-relative:page" points="127.8pt,86.3pt,128.8pt,86.3pt,128.8pt,72.45pt,127.8pt,72.45pt,127.8pt,86.3pt" coordsize="20,277" o:allowincell="f" fillcolor="black" stroked="f">
            <v:path arrowok="t"/>
            <w10:wrap anchorx="page" anchory="page"/>
          </v:polyline>
        </w:pict>
      </w:r>
      <w:r>
        <w:rPr>
          <w:color w:val="000000"/>
          <w:spacing w:val="-3"/>
        </w:rPr>
        <w:pict>
          <v:polyline id="_x0000_s1341" style="position:absolute;left:0;text-align:left;z-index:-251606016;mso-position-horizontal-relative:page;mso-position-vertical-relative:page" points="316.8pt,86.3pt,317.8pt,86.3pt,317.8pt,72.45pt,316.8pt,72.45pt,316.8pt,86.3pt" coordsize="20,277" o:allowincell="f" fillcolor="black" stroked="f">
            <v:path arrowok="t"/>
            <w10:wrap anchorx="page" anchory="page"/>
          </v:polyline>
        </w:pict>
      </w:r>
      <w:r>
        <w:rPr>
          <w:color w:val="000000"/>
          <w:spacing w:val="-3"/>
        </w:rPr>
        <w:pict>
          <v:polyline id="_x0000_s1342" style="position:absolute;left:0;text-align:left;z-index:-251604992;mso-position-horizontal-relative:page;mso-position-vertical-relative:page" points="436.55pt,86.3pt,437.55pt,86.3pt,437.55pt,72.45pt,436.55pt,72.45pt,436.55pt,86.3pt" coordsize="20,277" o:allowincell="f" fillcolor="black" stroked="f">
            <v:path arrowok="t"/>
            <w10:wrap anchorx="page" anchory="page"/>
          </v:polyline>
        </w:pict>
      </w:r>
      <w:r>
        <w:rPr>
          <w:color w:val="000000"/>
          <w:spacing w:val="-3"/>
        </w:rPr>
        <w:pict>
          <v:polyline id="_x0000_s1343" style="position:absolute;left:0;text-align:left;z-index:-251603968;mso-position-horizontal-relative:page;mso-position-vertical-relative:page" points="556.2pt,86.3pt,557.2pt,86.3pt,557.2pt,72.45pt,556.2pt,72.45pt,556.2pt,86.3pt" coordsize="20,277" o:allowincell="f" fillcolor="black" stroked="f">
            <v:path arrowok="t"/>
            <w10:wrap anchorx="page" anchory="page"/>
          </v:polyline>
        </w:pict>
      </w:r>
      <w:r>
        <w:rPr>
          <w:color w:val="000000"/>
          <w:spacing w:val="-3"/>
        </w:rPr>
        <w:pict>
          <v:polyline id="_x0000_s1344" style="position:absolute;left:0;text-align:left;z-index:-251559936;mso-position-horizontal-relative:page;mso-position-vertical-relative:page" points="77.4pt,86.75pt,77.85pt,86.75pt,77.85pt,86.3pt,77.4pt,86.3pt,77.4pt,86.75pt" coordsize="10,10" o:allowincell="f" fillcolor="black" stroked="f">
            <v:path arrowok="t"/>
            <w10:wrap anchorx="page" anchory="page"/>
          </v:polyline>
        </w:pict>
      </w:r>
      <w:r>
        <w:rPr>
          <w:color w:val="000000"/>
          <w:spacing w:val="-3"/>
        </w:rPr>
        <w:pict>
          <v:polyline id="_x0000_s1345" style="position:absolute;left:0;text-align:left;z-index:-251557888;mso-position-horizontal-relative:page;mso-position-vertical-relative:page" points="77.85pt,87.25pt,127.8pt,87.25pt,127.8pt,86.25pt,77.85pt,86.25pt,77.85pt,87.25pt" coordsize="999,20" o:allowincell="f" fillcolor="black" stroked="f">
            <v:path arrowok="t"/>
            <w10:wrap anchorx="page" anchory="page"/>
          </v:polyline>
        </w:pict>
      </w:r>
      <w:r>
        <w:rPr>
          <w:color w:val="000000"/>
          <w:spacing w:val="-3"/>
        </w:rPr>
        <w:pict>
          <v:polyline id="_x0000_s1346" style="position:absolute;left:0;text-align:left;z-index:-251556864;mso-position-horizontal-relative:page;mso-position-vertical-relative:page" points="127.8pt,86.75pt,128.3pt,86.75pt,128.3pt,86.3pt,127.8pt,86.3pt,127.8pt,86.75pt" coordsize="10,10" o:allowincell="f" fillcolor="black" stroked="f">
            <v:path arrowok="t"/>
            <w10:wrap anchorx="page" anchory="page"/>
          </v:polyline>
        </w:pict>
      </w:r>
      <w:r>
        <w:rPr>
          <w:color w:val="000000"/>
          <w:spacing w:val="-3"/>
        </w:rPr>
        <w:pict>
          <v:polyline id="_x0000_s1347" style="position:absolute;left:0;text-align:left;z-index:-251554816;mso-position-horizontal-relative:page;mso-position-vertical-relative:page" points="128.25pt,87.25pt,316.8pt,87.25pt,316.8pt,86.25pt,128.25pt,86.25pt,128.25pt,87.25pt" coordsize="3771,20" o:allowincell="f" fillcolor="black" stroked="f">
            <v:path arrowok="t"/>
            <w10:wrap anchorx="page" anchory="page"/>
          </v:polyline>
        </w:pict>
      </w:r>
      <w:r>
        <w:rPr>
          <w:color w:val="000000"/>
          <w:spacing w:val="-3"/>
        </w:rPr>
        <w:pict>
          <v:polyline id="_x0000_s1348" style="position:absolute;left:0;text-align:left;z-index:-251552768;mso-position-horizontal-relative:page;mso-position-vertical-relative:page" points="316.8pt,86.75pt,317.3pt,86.75pt,317.3pt,86.3pt,316.8pt,86.3pt,316.8pt,86.75pt" coordsize="10,10" o:allowincell="f" fillcolor="black" stroked="f">
            <v:path arrowok="t"/>
            <w10:wrap anchorx="page" anchory="page"/>
          </v:polyline>
        </w:pict>
      </w:r>
      <w:r>
        <w:rPr>
          <w:color w:val="000000"/>
          <w:spacing w:val="-3"/>
        </w:rPr>
        <w:pict>
          <v:polyline id="_x0000_s1349" style="position:absolute;left:0;text-align:left;z-index:-251551744;mso-position-horizontal-relative:page;mso-position-vertical-relative:page" points="317.25pt,87.25pt,436.55pt,87.25pt,436.55pt,86.25pt,317.25pt,86.25pt,317.25pt,87.25pt" coordsize="2386,20" o:allowincell="f" fillcolor="black" stroked="f">
            <v:path arrowok="t"/>
            <w10:wrap anchorx="page" anchory="page"/>
          </v:polyline>
        </w:pict>
      </w:r>
      <w:r>
        <w:rPr>
          <w:color w:val="000000"/>
          <w:spacing w:val="-3"/>
        </w:rPr>
        <w:pict>
          <v:polyline id="_x0000_s1350" style="position:absolute;left:0;text-align:left;z-index:-251550720;mso-position-horizontal-relative:page;mso-position-vertical-relative:page" points="436.55pt,86.75pt,437.05pt,86.75pt,437.05pt,86.3pt,436.55pt,86.3pt,436.55pt,86.75pt" coordsize="10,10" o:allowincell="f" fillcolor="black" stroked="f">
            <v:path arrowok="t"/>
            <w10:wrap anchorx="page" anchory="page"/>
          </v:polyline>
        </w:pict>
      </w:r>
      <w:r>
        <w:rPr>
          <w:color w:val="000000"/>
          <w:spacing w:val="-3"/>
        </w:rPr>
        <w:pict>
          <v:polyline id="_x0000_s1351" style="position:absolute;left:0;text-align:left;z-index:-251549696;mso-position-horizontal-relative:page;mso-position-vertical-relative:page" points="437pt,87.25pt,556.2pt,87.25pt,556.2pt,86.25pt,437pt,86.25pt,437pt,87.25pt" coordsize="2384,20" o:allowincell="f" fillcolor="black" stroked="f">
            <v:path arrowok="t"/>
            <w10:wrap anchorx="page" anchory="page"/>
          </v:polyline>
        </w:pict>
      </w:r>
      <w:r>
        <w:rPr>
          <w:color w:val="000000"/>
          <w:spacing w:val="-3"/>
        </w:rPr>
        <w:pict>
          <v:polyline id="_x0000_s1352" style="position:absolute;left:0;text-align:left;z-index:-251548672;mso-position-horizontal-relative:page;mso-position-vertical-relative:page" points="556.2pt,86.75pt,556.7pt,86.75pt,556.7pt,86.3pt,556.2pt,86.3pt,556.2pt,86.75pt" coordsize="10,10" o:allowincell="f" fillcolor="black" stroked="f">
            <v:path arrowok="t"/>
            <w10:wrap anchorx="page" anchory="page"/>
          </v:polyline>
        </w:pict>
      </w:r>
      <w:r>
        <w:rPr>
          <w:color w:val="000000"/>
          <w:spacing w:val="-3"/>
        </w:rPr>
        <w:pict>
          <v:polyline id="_x0000_s1353" style="position:absolute;left:0;text-align:left;z-index:-251545600;mso-position-horizontal-relative:page;mso-position-vertical-relative:page" points="77.4pt,100.55pt,78.4pt,100.55pt,78.4pt,86.75pt,77.4pt,86.75pt,77.4pt,100.55pt" coordsize="20,276" o:allowincell="f" fillcolor="black" stroked="f">
            <v:path arrowok="t"/>
            <w10:wrap anchorx="page" anchory="page"/>
          </v:polyline>
        </w:pict>
      </w:r>
      <w:r>
        <w:rPr>
          <w:color w:val="000000"/>
          <w:spacing w:val="-3"/>
        </w:rPr>
        <w:pict>
          <v:polyline id="_x0000_s1354" style="position:absolute;left:0;text-align:left;z-index:-251544576;mso-position-horizontal-relative:page;mso-position-vertical-relative:page" points="127.8pt,100.55pt,128.8pt,100.55pt,128.8pt,86.75pt,127.8pt,86.75pt,127.8pt,100.55pt" coordsize="20,276" o:allowincell="f" fillcolor="black" stroked="f">
            <v:path arrowok="t"/>
            <w10:wrap anchorx="page" anchory="page"/>
          </v:polyline>
        </w:pict>
      </w:r>
      <w:r>
        <w:rPr>
          <w:color w:val="000000"/>
          <w:spacing w:val="-3"/>
        </w:rPr>
        <w:pict>
          <v:polyline id="_x0000_s1355" style="position:absolute;left:0;text-align:left;z-index:-251543552;mso-position-horizontal-relative:page;mso-position-vertical-relative:page" points="316.8pt,100.55pt,317.8pt,100.55pt,317.8pt,86.75pt,316.8pt,86.75pt,316.8pt,100.55pt" coordsize="20,276" o:allowincell="f" fillcolor="black" stroked="f">
            <v:path arrowok="t"/>
            <w10:wrap anchorx="page" anchory="page"/>
          </v:polyline>
        </w:pict>
      </w:r>
      <w:r>
        <w:rPr>
          <w:color w:val="000000"/>
          <w:spacing w:val="-3"/>
        </w:rPr>
        <w:pict>
          <v:polyline id="_x0000_s1356" style="position:absolute;left:0;text-align:left;z-index:-251541504;mso-position-horizontal-relative:page;mso-position-vertical-relative:page" points="436.55pt,100.55pt,437.55pt,100.55pt,437.55pt,86.75pt,436.55pt,86.75pt,436.55pt,100.55pt" coordsize="20,276" o:allowincell="f" fillcolor="black" stroked="f">
            <v:path arrowok="t"/>
            <w10:wrap anchorx="page" anchory="page"/>
          </v:polyline>
        </w:pict>
      </w:r>
      <w:r>
        <w:rPr>
          <w:color w:val="000000"/>
          <w:spacing w:val="-3"/>
        </w:rPr>
        <w:pict>
          <v:polyline id="_x0000_s1357" style="position:absolute;left:0;text-align:left;z-index:-251539456;mso-position-horizontal-relative:page;mso-position-vertical-relative:page" points="556.2pt,100.55pt,557.2pt,100.55pt,557.2pt,86.75pt,556.2pt,86.75pt,556.2pt,100.55pt" coordsize="20,276" o:allowincell="f" fillcolor="black" stroked="f">
            <v:path arrowok="t"/>
            <w10:wrap anchorx="page" anchory="page"/>
          </v:polyline>
        </w:pict>
      </w:r>
      <w:r>
        <w:rPr>
          <w:color w:val="000000"/>
          <w:spacing w:val="-3"/>
        </w:rPr>
        <w:pict>
          <v:polyline id="_x0000_s1358" style="position:absolute;left:0;text-align:left;z-index:-251513856;mso-position-horizontal-relative:page;mso-position-vertical-relative:page" points="77.4pt,101.05pt,77.85pt,101.05pt,77.85pt,100.55pt,77.4pt,100.55pt,77.4pt,101.05pt" coordsize="10,10" o:allowincell="f" fillcolor="black" stroked="f">
            <v:path arrowok="t"/>
            <w10:wrap anchorx="page" anchory="page"/>
          </v:polyline>
        </w:pict>
      </w:r>
      <w:r>
        <w:rPr>
          <w:color w:val="000000"/>
          <w:spacing w:val="-3"/>
        </w:rPr>
        <w:pict>
          <v:polyline id="_x0000_s1359" style="position:absolute;left:0;text-align:left;z-index:-251512832;mso-position-horizontal-relative:page;mso-position-vertical-relative:page" points="77.85pt,101.55pt,127.8pt,101.55pt,127.8pt,100.55pt,77.85pt,100.55pt,77.85pt,101.55pt" coordsize="999,20" o:allowincell="f" fillcolor="black" stroked="f">
            <v:path arrowok="t"/>
            <w10:wrap anchorx="page" anchory="page"/>
          </v:polyline>
        </w:pict>
      </w:r>
      <w:r>
        <w:rPr>
          <w:color w:val="000000"/>
          <w:spacing w:val="-3"/>
        </w:rPr>
        <w:pict>
          <v:polyline id="_x0000_s1360" style="position:absolute;left:0;text-align:left;z-index:-251511808;mso-position-horizontal-relative:page;mso-position-vertical-relative:page" points="127.8pt,101.05pt,128.3pt,101.05pt,128.3pt,100.55pt,127.8pt,100.55pt,127.8pt,101.05pt" coordsize="10,10" o:allowincell="f" fillcolor="black" stroked="f">
            <v:path arrowok="t"/>
            <w10:wrap anchorx="page" anchory="page"/>
          </v:polyline>
        </w:pict>
      </w:r>
      <w:r>
        <w:rPr>
          <w:color w:val="000000"/>
          <w:spacing w:val="-3"/>
        </w:rPr>
        <w:pict>
          <v:polyline id="_x0000_s1361" style="position:absolute;left:0;text-align:left;z-index:-251510784;mso-position-horizontal-relative:page;mso-position-vertical-relative:page" points="128.25pt,101.55pt,316.8pt,101.55pt,316.8pt,100.55pt,128.25pt,100.55pt,128.25pt,101.55pt" coordsize="3771,20" o:allowincell="f" fillcolor="black" stroked="f">
            <v:path arrowok="t"/>
            <w10:wrap anchorx="page" anchory="page"/>
          </v:polyline>
        </w:pict>
      </w:r>
      <w:r>
        <w:rPr>
          <w:color w:val="000000"/>
          <w:spacing w:val="-3"/>
        </w:rPr>
        <w:pict>
          <v:polyline id="_x0000_s1362" style="position:absolute;left:0;text-align:left;z-index:-251509760;mso-position-horizontal-relative:page;mso-position-vertical-relative:page" points="316.8pt,101.05pt,317.3pt,101.05pt,317.3pt,100.55pt,316.8pt,100.55pt,316.8pt,101.05pt" coordsize="10,10" o:allowincell="f" fillcolor="black" stroked="f">
            <v:path arrowok="t"/>
            <w10:wrap anchorx="page" anchory="page"/>
          </v:polyline>
        </w:pict>
      </w:r>
      <w:r>
        <w:rPr>
          <w:color w:val="000000"/>
          <w:spacing w:val="-3"/>
        </w:rPr>
        <w:pict>
          <v:polyline id="_x0000_s1363" style="position:absolute;left:0;text-align:left;z-index:-251508736;mso-position-horizontal-relative:page;mso-position-vertical-relative:page" points="317.25pt,101.55pt,436.55pt,101.55pt,436.55pt,100.55pt,317.25pt,100.55pt,317.25pt,101.55pt" coordsize="2386,20" o:allowincell="f" fillcolor="black" stroked="f">
            <v:path arrowok="t"/>
            <w10:wrap anchorx="page" anchory="page"/>
          </v:polyline>
        </w:pict>
      </w:r>
      <w:r>
        <w:rPr>
          <w:color w:val="000000"/>
          <w:spacing w:val="-3"/>
        </w:rPr>
        <w:pict>
          <v:polyline id="_x0000_s1364" style="position:absolute;left:0;text-align:left;z-index:-251507712;mso-position-horizontal-relative:page;mso-position-vertical-relative:page" points="436.55pt,101.05pt,437.05pt,101.05pt,437.05pt,100.55pt,436.55pt,100.55pt,436.55pt,101.05pt" coordsize="10,10" o:allowincell="f" fillcolor="black" stroked="f">
            <v:path arrowok="t"/>
            <w10:wrap anchorx="page" anchory="page"/>
          </v:polyline>
        </w:pict>
      </w:r>
      <w:r>
        <w:rPr>
          <w:color w:val="000000"/>
          <w:spacing w:val="-3"/>
        </w:rPr>
        <w:pict>
          <v:polyline id="_x0000_s1365" style="position:absolute;left:0;text-align:left;z-index:-251506688;mso-position-horizontal-relative:page;mso-position-vertical-relative:page" points="437pt,101.55pt,556.2pt,101.55pt,556.2pt,100.55pt,437pt,100.55pt,437pt,101.55pt" coordsize="2384,20" o:allowincell="f" fillcolor="black" stroked="f">
            <v:path arrowok="t"/>
            <w10:wrap anchorx="page" anchory="page"/>
          </v:polyline>
        </w:pict>
      </w:r>
      <w:r>
        <w:rPr>
          <w:color w:val="000000"/>
          <w:spacing w:val="-3"/>
        </w:rPr>
        <w:pict>
          <v:polyline id="_x0000_s1366" style="position:absolute;left:0;text-align:left;z-index:-251505664;mso-position-horizontal-relative:page;mso-position-vertical-relative:page" points="556.2pt,101.05pt,556.7pt,101.05pt,556.7pt,100.55pt,556.2pt,100.55pt,556.2pt,101.05pt" coordsize="10,10" o:allowincell="f" fillcolor="black" stroked="f">
            <v:path arrowok="t"/>
            <w10:wrap anchorx="page" anchory="page"/>
          </v:polyline>
        </w:pict>
      </w:r>
      <w:r>
        <w:rPr>
          <w:color w:val="000000"/>
          <w:spacing w:val="-3"/>
        </w:rPr>
        <w:pict>
          <v:polyline id="_x0000_s1367" style="position:absolute;left:0;text-align:left;z-index:-251503616;mso-position-horizontal-relative:page;mso-position-vertical-relative:page" points="77.4pt,114.85pt,78.4pt,114.85pt,78.4pt,101pt,77.4pt,101pt,77.4pt,114.85pt" coordsize="20,277" o:allowincell="f" fillcolor="black" stroked="f">
            <v:path arrowok="t"/>
            <w10:wrap anchorx="page" anchory="page"/>
          </v:polyline>
        </w:pict>
      </w:r>
      <w:r>
        <w:rPr>
          <w:color w:val="000000"/>
          <w:spacing w:val="-3"/>
        </w:rPr>
        <w:pict>
          <v:polyline id="_x0000_s1368" style="position:absolute;left:0;text-align:left;z-index:-251502592;mso-position-horizontal-relative:page;mso-position-vertical-relative:page" points="127.8pt,114.85pt,128.8pt,114.85pt,128.8pt,101pt,127.8pt,101pt,127.8pt,114.85pt" coordsize="20,277" o:allowincell="f" fillcolor="black" stroked="f">
            <v:path arrowok="t"/>
            <w10:wrap anchorx="page" anchory="page"/>
          </v:polyline>
        </w:pict>
      </w:r>
      <w:r>
        <w:rPr>
          <w:color w:val="000000"/>
          <w:spacing w:val="-3"/>
        </w:rPr>
        <w:pict>
          <v:polyline id="_x0000_s1369" style="position:absolute;left:0;text-align:left;z-index:-251501568;mso-position-horizontal-relative:page;mso-position-vertical-relative:page" points="316.8pt,114.85pt,317.8pt,114.85pt,317.8pt,101pt,316.8pt,101pt,316.8pt,114.85pt" coordsize="20,277" o:allowincell="f" fillcolor="black" stroked="f">
            <v:path arrowok="t"/>
            <w10:wrap anchorx="page" anchory="page"/>
          </v:polyline>
        </w:pict>
      </w:r>
      <w:r>
        <w:rPr>
          <w:color w:val="000000"/>
          <w:spacing w:val="-3"/>
        </w:rPr>
        <w:pict>
          <v:polyline id="_x0000_s1370" style="position:absolute;left:0;text-align:left;z-index:-251500544;mso-position-horizontal-relative:page;mso-position-vertical-relative:page" points="436.55pt,114.85pt,437.55pt,114.85pt,437.55pt,101pt,436.55pt,101pt,436.55pt,114.85pt" coordsize="20,277" o:allowincell="f" fillcolor="black" stroked="f">
            <v:path arrowok="t"/>
            <w10:wrap anchorx="page" anchory="page"/>
          </v:polyline>
        </w:pict>
      </w:r>
      <w:r>
        <w:rPr>
          <w:color w:val="000000"/>
          <w:spacing w:val="-3"/>
        </w:rPr>
        <w:pict>
          <v:polyline id="_x0000_s1371" style="position:absolute;left:0;text-align:left;z-index:-251499520;mso-position-horizontal-relative:page;mso-position-vertical-relative:page" points="556.2pt,114.85pt,557.2pt,114.85pt,557.2pt,101pt,556.2pt,101pt,556.2pt,114.85pt" coordsize="20,277" o:allowincell="f" fillcolor="black" stroked="f">
            <v:path arrowok="t"/>
            <w10:wrap anchorx="page" anchory="page"/>
          </v:polyline>
        </w:pict>
      </w:r>
      <w:r>
        <w:rPr>
          <w:color w:val="000000"/>
          <w:spacing w:val="-3"/>
        </w:rPr>
        <w:pict>
          <v:polyline id="_x0000_s1372" style="position:absolute;left:0;text-align:left;z-index:-251482112;mso-position-horizontal-relative:page;mso-position-vertical-relative:page" points="77.4pt,115.3pt,77.85pt,115.3pt,77.85pt,114.85pt,77.4pt,114.85pt,77.4pt,115.3pt" coordsize="10,10" o:allowincell="f" fillcolor="black" stroked="f">
            <v:path arrowok="t"/>
            <w10:wrap anchorx="page" anchory="page"/>
          </v:polyline>
        </w:pict>
      </w:r>
      <w:r>
        <w:rPr>
          <w:color w:val="000000"/>
          <w:spacing w:val="-3"/>
        </w:rPr>
        <w:pict>
          <v:polyline id="_x0000_s1373" style="position:absolute;left:0;text-align:left;z-index:-251481088;mso-position-horizontal-relative:page;mso-position-vertical-relative:page" points="77.85pt,115.8pt,127.8pt,115.8pt,127.8pt,114.8pt,77.85pt,114.8pt,77.85pt,115.8pt" coordsize="999,20" o:allowincell="f" fillcolor="black" stroked="f">
            <v:path arrowok="t"/>
            <w10:wrap anchorx="page" anchory="page"/>
          </v:polyline>
        </w:pict>
      </w:r>
      <w:r>
        <w:rPr>
          <w:color w:val="000000"/>
          <w:spacing w:val="-3"/>
        </w:rPr>
        <w:pict>
          <v:polyline id="_x0000_s1374" style="position:absolute;left:0;text-align:left;z-index:-251480064;mso-position-horizontal-relative:page;mso-position-vertical-relative:page" points="127.8pt,115.3pt,128.3pt,115.3pt,128.3pt,114.85pt,127.8pt,114.85pt,127.8pt,115.3pt" coordsize="10,10" o:allowincell="f" fillcolor="black" stroked="f">
            <v:path arrowok="t"/>
            <w10:wrap anchorx="page" anchory="page"/>
          </v:polyline>
        </w:pict>
      </w:r>
      <w:r>
        <w:rPr>
          <w:color w:val="000000"/>
          <w:spacing w:val="-3"/>
        </w:rPr>
        <w:pict>
          <v:polyline id="_x0000_s1375" style="position:absolute;left:0;text-align:left;z-index:-251479040;mso-position-horizontal-relative:page;mso-position-vertical-relative:page" points="128.25pt,115.8pt,316.8pt,115.8pt,316.8pt,114.8pt,128.25pt,114.8pt,128.25pt,115.8pt" coordsize="3771,20" o:allowincell="f" fillcolor="black" stroked="f">
            <v:path arrowok="t"/>
            <w10:wrap anchorx="page" anchory="page"/>
          </v:polyline>
        </w:pict>
      </w:r>
      <w:r>
        <w:rPr>
          <w:color w:val="000000"/>
          <w:spacing w:val="-3"/>
        </w:rPr>
        <w:pict>
          <v:polyline id="_x0000_s1376" style="position:absolute;left:0;text-align:left;z-index:-251478016;mso-position-horizontal-relative:page;mso-position-vertical-relative:page" points="316.8pt,115.3pt,317.3pt,115.3pt,317.3pt,114.85pt,316.8pt,114.85pt,316.8pt,115.3pt" coordsize="10,10" o:allowincell="f" fillcolor="black" stroked="f">
            <v:path arrowok="t"/>
            <w10:wrap anchorx="page" anchory="page"/>
          </v:polyline>
        </w:pict>
      </w:r>
      <w:r>
        <w:rPr>
          <w:color w:val="000000"/>
          <w:spacing w:val="-3"/>
        </w:rPr>
        <w:pict>
          <v:polyline id="_x0000_s1377" style="position:absolute;left:0;text-align:left;z-index:-251476992;mso-position-horizontal-relative:page;mso-position-vertical-relative:page" points="317.25pt,115.8pt,436.55pt,115.8pt,436.55pt,114.8pt,317.25pt,114.8pt,317.25pt,115.8pt" coordsize="2386,20" o:allowincell="f" fillcolor="black" stroked="f">
            <v:path arrowok="t"/>
            <w10:wrap anchorx="page" anchory="page"/>
          </v:polyline>
        </w:pict>
      </w:r>
      <w:r>
        <w:rPr>
          <w:color w:val="000000"/>
          <w:spacing w:val="-3"/>
        </w:rPr>
        <w:pict>
          <v:polyline id="_x0000_s1378" style="position:absolute;left:0;text-align:left;z-index:-251475968;mso-position-horizontal-relative:page;mso-position-vertical-relative:page" points="436.55pt,115.3pt,437.05pt,115.3pt,437.05pt,114.85pt,436.55pt,114.85pt,436.55pt,115.3pt" coordsize="10,10" o:allowincell="f" fillcolor="black" stroked="f">
            <v:path arrowok="t"/>
            <w10:wrap anchorx="page" anchory="page"/>
          </v:polyline>
        </w:pict>
      </w:r>
      <w:r>
        <w:rPr>
          <w:color w:val="000000"/>
          <w:spacing w:val="-3"/>
        </w:rPr>
        <w:pict>
          <v:polyline id="_x0000_s1379" style="position:absolute;left:0;text-align:left;z-index:-251474944;mso-position-horizontal-relative:page;mso-position-vertical-relative:page" points="437pt,115.8pt,556.2pt,115.8pt,556.2pt,114.8pt,437pt,114.8pt,437pt,115.8pt" coordsize="2384,20" o:allowincell="f" fillcolor="black" stroked="f">
            <v:path arrowok="t"/>
            <w10:wrap anchorx="page" anchory="page"/>
          </v:polyline>
        </w:pict>
      </w:r>
      <w:r>
        <w:rPr>
          <w:color w:val="000000"/>
          <w:spacing w:val="-3"/>
        </w:rPr>
        <w:pict>
          <v:polyline id="_x0000_s1380" style="position:absolute;left:0;text-align:left;z-index:-251473920;mso-position-horizontal-relative:page;mso-position-vertical-relative:page" points="556.2pt,115.3pt,556.7pt,115.3pt,556.7pt,114.85pt,556.2pt,114.85pt,556.2pt,115.3pt" coordsize="10,10" o:allowincell="f" fillcolor="black" stroked="f">
            <v:path arrowok="t"/>
            <w10:wrap anchorx="page" anchory="page"/>
          </v:polyline>
        </w:pict>
      </w:r>
      <w:r>
        <w:rPr>
          <w:color w:val="000000"/>
          <w:spacing w:val="-3"/>
        </w:rPr>
        <w:pict>
          <v:polyline id="_x0000_s1381" style="position:absolute;left:0;text-align:left;z-index:-251472896;mso-position-horizontal-relative:page;mso-position-vertical-relative:page" points="77.4pt,143.05pt,78.4pt,143.05pt,78.4pt,115.3pt,77.4pt,115.3pt,77.4pt,143.05pt" coordsize="20,555" o:allowincell="f" fillcolor="black" stroked="f">
            <v:path arrowok="t"/>
            <w10:wrap anchorx="page" anchory="page"/>
          </v:polyline>
        </w:pict>
      </w:r>
      <w:r>
        <w:rPr>
          <w:color w:val="000000"/>
          <w:spacing w:val="-3"/>
        </w:rPr>
        <w:pict>
          <v:polyline id="_x0000_s1382" style="position:absolute;left:0;text-align:left;z-index:-251471872;mso-position-horizontal-relative:page;mso-position-vertical-relative:page" points="127.8pt,143.05pt,128.8pt,143.05pt,128.8pt,115.3pt,127.8pt,115.3pt,127.8pt,143.05pt" coordsize="20,555" o:allowincell="f" fillcolor="black" stroked="f">
            <v:path arrowok="t"/>
            <w10:wrap anchorx="page" anchory="page"/>
          </v:polyline>
        </w:pict>
      </w:r>
      <w:r>
        <w:rPr>
          <w:color w:val="000000"/>
          <w:spacing w:val="-3"/>
        </w:rPr>
        <w:pict>
          <v:polyline id="_x0000_s1383" style="position:absolute;left:0;text-align:left;z-index:-251470848;mso-position-horizontal-relative:page;mso-position-vertical-relative:page" points="316.8pt,143.05pt,317.8pt,143.05pt,317.8pt,115.3pt,316.8pt,115.3pt,316.8pt,143.05pt" coordsize="20,555" o:allowincell="f" fillcolor="black" stroked="f">
            <v:path arrowok="t"/>
            <w10:wrap anchorx="page" anchory="page"/>
          </v:polyline>
        </w:pict>
      </w:r>
      <w:r>
        <w:rPr>
          <w:color w:val="000000"/>
          <w:spacing w:val="-3"/>
        </w:rPr>
        <w:pict>
          <v:polyline id="_x0000_s1384" style="position:absolute;left:0;text-align:left;z-index:-251469824;mso-position-horizontal-relative:page;mso-position-vertical-relative:page" points="436.55pt,143.05pt,437.55pt,143.05pt,437.55pt,115.3pt,436.55pt,115.3pt,436.55pt,143.05pt" coordsize="20,555" o:allowincell="f" fillcolor="black" stroked="f">
            <v:path arrowok="t"/>
            <w10:wrap anchorx="page" anchory="page"/>
          </v:polyline>
        </w:pict>
      </w:r>
      <w:r>
        <w:rPr>
          <w:color w:val="000000"/>
          <w:spacing w:val="-3"/>
        </w:rPr>
        <w:pict>
          <v:polyline id="_x0000_s1385" style="position:absolute;left:0;text-align:left;z-index:-251468800;mso-position-horizontal-relative:page;mso-position-vertical-relative:page" points="556.2pt,143.05pt,557.2pt,143.05pt,557.2pt,115.3pt,556.2pt,115.3pt,556.2pt,143.05pt" coordsize="20,555" o:allowincell="f" fillcolor="black" stroked="f">
            <v:path arrowok="t"/>
            <w10:wrap anchorx="page" anchory="page"/>
          </v:polyline>
        </w:pict>
      </w:r>
      <w:r>
        <w:rPr>
          <w:color w:val="000000"/>
          <w:spacing w:val="-3"/>
        </w:rPr>
        <w:pict>
          <v:polyline id="_x0000_s1386" style="position:absolute;left:0;text-align:left;z-index:-251458560;mso-position-horizontal-relative:page;mso-position-vertical-relative:page" points="77.4pt,143.5pt,77.85pt,143.5pt,77.85pt,143.05pt,77.4pt,143.05pt,77.4pt,143.5pt" coordsize="10,10" o:allowincell="f" fillcolor="black" stroked="f">
            <v:path arrowok="t"/>
            <w10:wrap anchorx="page" anchory="page"/>
          </v:polyline>
        </w:pict>
      </w:r>
      <w:r>
        <w:rPr>
          <w:color w:val="000000"/>
          <w:spacing w:val="-3"/>
        </w:rPr>
        <w:pict>
          <v:polyline id="_x0000_s1387" style="position:absolute;left:0;text-align:left;z-index:-251456512;mso-position-horizontal-relative:page;mso-position-vertical-relative:page" points="77.85pt,2in,127.8pt,2in,127.8pt,143pt,77.85pt,143pt,77.85pt,2in" coordsize="999,20" o:allowincell="f" fillcolor="black" stroked="f">
            <v:path arrowok="t"/>
            <w10:wrap anchorx="page" anchory="page"/>
          </v:polyline>
        </w:pict>
      </w:r>
      <w:r>
        <w:rPr>
          <w:color w:val="000000"/>
          <w:spacing w:val="-3"/>
        </w:rPr>
        <w:pict>
          <v:polyline id="_x0000_s1388" style="position:absolute;left:0;text-align:left;z-index:-251454464;mso-position-horizontal-relative:page;mso-position-vertical-relative:page" points="127.8pt,143.5pt,128.3pt,143.5pt,128.3pt,143.05pt,127.8pt,143.05pt,127.8pt,143.5pt" coordsize="10,10" o:allowincell="f" fillcolor="black" stroked="f">
            <v:path arrowok="t"/>
            <w10:wrap anchorx="page" anchory="page"/>
          </v:polyline>
        </w:pict>
      </w:r>
      <w:r>
        <w:rPr>
          <w:color w:val="000000"/>
          <w:spacing w:val="-3"/>
        </w:rPr>
        <w:pict>
          <v:polyline id="_x0000_s1389" style="position:absolute;left:0;text-align:left;z-index:-251452416;mso-position-horizontal-relative:page;mso-position-vertical-relative:page" points="128.25pt,2in,316.8pt,2in,316.8pt,143pt,128.25pt,143pt,128.25pt,2in" coordsize="3771,20" o:allowincell="f" fillcolor="black" stroked="f">
            <v:path arrowok="t"/>
            <w10:wrap anchorx="page" anchory="page"/>
          </v:polyline>
        </w:pict>
      </w:r>
      <w:r>
        <w:rPr>
          <w:color w:val="000000"/>
          <w:spacing w:val="-3"/>
        </w:rPr>
        <w:pict>
          <v:polyline id="_x0000_s1390" style="position:absolute;left:0;text-align:left;z-index:-251450368;mso-position-horizontal-relative:page;mso-position-vertical-relative:page" points="316.8pt,143.5pt,317.3pt,143.5pt,317.3pt,143.05pt,316.8pt,143.05pt,316.8pt,143.5pt" coordsize="10,10" o:allowincell="f" fillcolor="black" stroked="f">
            <v:path arrowok="t"/>
            <w10:wrap anchorx="page" anchory="page"/>
          </v:polyline>
        </w:pict>
      </w:r>
      <w:r>
        <w:rPr>
          <w:color w:val="000000"/>
          <w:spacing w:val="-3"/>
        </w:rPr>
        <w:pict>
          <v:polyline id="_x0000_s1391" style="position:absolute;left:0;text-align:left;z-index:-251448320;mso-position-horizontal-relative:page;mso-position-vertical-relative:page" points="317.25pt,2in,436.55pt,2in,436.55pt,143pt,317.25pt,143pt,317.25pt,2in" coordsize="2386,20" o:allowincell="f" fillcolor="black" stroked="f">
            <v:path arrowok="t"/>
            <w10:wrap anchorx="page" anchory="page"/>
          </v:polyline>
        </w:pict>
      </w:r>
      <w:r>
        <w:rPr>
          <w:color w:val="000000"/>
          <w:spacing w:val="-3"/>
        </w:rPr>
        <w:pict>
          <v:polyline id="_x0000_s1392" style="position:absolute;left:0;text-align:left;z-index:-251447296;mso-position-horizontal-relative:page;mso-position-vertical-relative:page" points="436.55pt,143.5pt,437.05pt,143.5pt,437.05pt,143.05pt,436.55pt,143.05pt,436.55pt,143.5pt" coordsize="10,10" o:allowincell="f" fillcolor="black" stroked="f">
            <v:path arrowok="t"/>
            <w10:wrap anchorx="page" anchory="page"/>
          </v:polyline>
        </w:pict>
      </w:r>
      <w:r>
        <w:rPr>
          <w:color w:val="000000"/>
          <w:spacing w:val="-3"/>
        </w:rPr>
        <w:pict>
          <v:polyline id="_x0000_s1393" style="position:absolute;left:0;text-align:left;z-index:-251446272;mso-position-horizontal-relative:page;mso-position-vertical-relative:page" points="437pt,2in,556.2pt,2in,556.2pt,143pt,437pt,143pt,437pt,2in" coordsize="2384,20" o:allowincell="f" fillcolor="black" stroked="f">
            <v:path arrowok="t"/>
            <w10:wrap anchorx="page" anchory="page"/>
          </v:polyline>
        </w:pict>
      </w:r>
      <w:r>
        <w:rPr>
          <w:color w:val="000000"/>
          <w:spacing w:val="-3"/>
        </w:rPr>
        <w:pict>
          <v:polyline id="_x0000_s1394" style="position:absolute;left:0;text-align:left;z-index:-251445248;mso-position-horizontal-relative:page;mso-position-vertical-relative:page" points="556.2pt,143.5pt,556.7pt,143.5pt,556.7pt,143.05pt,556.2pt,143.05pt,556.2pt,143.5pt" coordsize="10,10" o:allowincell="f" fillcolor="black" stroked="f">
            <v:path arrowok="t"/>
            <w10:wrap anchorx="page" anchory="page"/>
          </v:polyline>
        </w:pict>
      </w:r>
      <w:r>
        <w:rPr>
          <w:color w:val="000000"/>
          <w:spacing w:val="-3"/>
        </w:rPr>
        <w:pict>
          <v:polyline id="_x0000_s1395" style="position:absolute;left:0;text-align:left;z-index:-251444224;mso-position-horizontal-relative:page;mso-position-vertical-relative:page" points="77.4pt,157.3pt,78.4pt,157.3pt,78.4pt,143.5pt,77.4pt,143.5pt,77.4pt,157.3pt" coordsize="20,276" o:allowincell="f" fillcolor="black" stroked="f">
            <v:path arrowok="t"/>
            <w10:wrap anchorx="page" anchory="page"/>
          </v:polyline>
        </w:pict>
      </w:r>
      <w:r>
        <w:rPr>
          <w:color w:val="000000"/>
          <w:spacing w:val="-3"/>
        </w:rPr>
        <w:pict>
          <v:polyline id="_x0000_s1396" style="position:absolute;left:0;text-align:left;z-index:-251443200;mso-position-horizontal-relative:page;mso-position-vertical-relative:page" points="127.8pt,157.3pt,128.8pt,157.3pt,128.8pt,143.5pt,127.8pt,143.5pt,127.8pt,157.3pt" coordsize="20,276" o:allowincell="f" fillcolor="black" stroked="f">
            <v:path arrowok="t"/>
            <w10:wrap anchorx="page" anchory="page"/>
          </v:polyline>
        </w:pict>
      </w:r>
      <w:r>
        <w:rPr>
          <w:color w:val="000000"/>
          <w:spacing w:val="-3"/>
        </w:rPr>
        <w:pict>
          <v:polyline id="_x0000_s1397" style="position:absolute;left:0;text-align:left;z-index:-251442176;mso-position-horizontal-relative:page;mso-position-vertical-relative:page" points="316.8pt,157.3pt,317.8pt,157.3pt,317.8pt,143.5pt,316.8pt,143.5pt,316.8pt,157.3pt" coordsize="20,276" o:allowincell="f" fillcolor="black" stroked="f">
            <v:path arrowok="t"/>
            <w10:wrap anchorx="page" anchory="page"/>
          </v:polyline>
        </w:pict>
      </w:r>
      <w:r>
        <w:rPr>
          <w:color w:val="000000"/>
          <w:spacing w:val="-3"/>
        </w:rPr>
        <w:pict>
          <v:polyline id="_x0000_s1398" style="position:absolute;left:0;text-align:left;z-index:-251441152;mso-position-horizontal-relative:page;mso-position-vertical-relative:page" points="436.55pt,157.3pt,437.55pt,157.3pt,437.55pt,143.5pt,436.55pt,143.5pt,436.55pt,157.3pt" coordsize="20,276" o:allowincell="f" fillcolor="black" stroked="f">
            <v:path arrowok="t"/>
            <w10:wrap anchorx="page" anchory="page"/>
          </v:polyline>
        </w:pict>
      </w:r>
      <w:r>
        <w:rPr>
          <w:color w:val="000000"/>
          <w:spacing w:val="-3"/>
        </w:rPr>
        <w:pict>
          <v:polyline id="_x0000_s1399" style="position:absolute;left:0;text-align:left;z-index:-251440128;mso-position-horizontal-relative:page;mso-position-vertical-relative:page" points="556.2pt,157.3pt,557.2pt,157.3pt,557.2pt,143.5pt,556.2pt,143.5pt,556.2pt,157.3pt" coordsize="20,276" o:allowincell="f" fillcolor="black" stroked="f">
            <v:path arrowok="t"/>
            <w10:wrap anchorx="page" anchory="page"/>
          </v:polyline>
        </w:pict>
      </w:r>
      <w:r>
        <w:rPr>
          <w:color w:val="000000"/>
          <w:spacing w:val="-3"/>
        </w:rPr>
        <w:pict>
          <v:polyline id="_x0000_s1400" style="position:absolute;left:0;text-align:left;z-index:-251424768;mso-position-horizontal-relative:page;mso-position-vertical-relative:page" points="77.4pt,157.8pt,77.85pt,157.8pt,77.85pt,157.3pt,77.4pt,157.3pt,77.4pt,157.8pt" coordsize="10,10" o:allowincell="f" fillcolor="black" stroked="f">
            <v:path arrowok="t"/>
            <w10:wrap anchorx="page" anchory="page"/>
          </v:polyline>
        </w:pict>
      </w:r>
      <w:r>
        <w:rPr>
          <w:color w:val="000000"/>
          <w:spacing w:val="-3"/>
        </w:rPr>
        <w:pict>
          <v:polyline id="_x0000_s1401" style="position:absolute;left:0;text-align:left;z-index:-251423744;mso-position-horizontal-relative:page;mso-position-vertical-relative:page" points="77.85pt,158.3pt,127.8pt,158.3pt,127.8pt,157.3pt,77.85pt,157.3pt,77.85pt,158.3pt" coordsize="999,20" o:allowincell="f" fillcolor="black" stroked="f">
            <v:path arrowok="t"/>
            <w10:wrap anchorx="page" anchory="page"/>
          </v:polyline>
        </w:pict>
      </w:r>
      <w:r>
        <w:rPr>
          <w:color w:val="000000"/>
          <w:spacing w:val="-3"/>
        </w:rPr>
        <w:pict>
          <v:polyline id="_x0000_s1402" style="position:absolute;left:0;text-align:left;z-index:-251422720;mso-position-horizontal-relative:page;mso-position-vertical-relative:page" points="127.8pt,157.8pt,128.3pt,157.8pt,128.3pt,157.3pt,127.8pt,157.3pt,127.8pt,157.8pt" coordsize="10,10" o:allowincell="f" fillcolor="black" stroked="f">
            <v:path arrowok="t"/>
            <w10:wrap anchorx="page" anchory="page"/>
          </v:polyline>
        </w:pict>
      </w:r>
      <w:r>
        <w:rPr>
          <w:color w:val="000000"/>
          <w:spacing w:val="-3"/>
        </w:rPr>
        <w:pict>
          <v:polyline id="_x0000_s1403" style="position:absolute;left:0;text-align:left;z-index:-251421696;mso-position-horizontal-relative:page;mso-position-vertical-relative:page" points="128.25pt,158.3pt,316.8pt,158.3pt,316.8pt,157.3pt,128.25pt,157.3pt,128.25pt,158.3pt" coordsize="3771,20" o:allowincell="f" fillcolor="black" stroked="f">
            <v:path arrowok="t"/>
            <w10:wrap anchorx="page" anchory="page"/>
          </v:polyline>
        </w:pict>
      </w:r>
      <w:r>
        <w:rPr>
          <w:color w:val="000000"/>
          <w:spacing w:val="-3"/>
        </w:rPr>
        <w:pict>
          <v:polyline id="_x0000_s1404" style="position:absolute;left:0;text-align:left;z-index:-251420672;mso-position-horizontal-relative:page;mso-position-vertical-relative:page" points="316.8pt,157.8pt,317.3pt,157.8pt,317.3pt,157.3pt,316.8pt,157.3pt,316.8pt,157.8pt" coordsize="10,10" o:allowincell="f" fillcolor="black" stroked="f">
            <v:path arrowok="t"/>
            <w10:wrap anchorx="page" anchory="page"/>
          </v:polyline>
        </w:pict>
      </w:r>
      <w:r>
        <w:rPr>
          <w:color w:val="000000"/>
          <w:spacing w:val="-3"/>
        </w:rPr>
        <w:pict>
          <v:polyline id="_x0000_s1405" style="position:absolute;left:0;text-align:left;z-index:-251419648;mso-position-horizontal-relative:page;mso-position-vertical-relative:page" points="317.25pt,158.3pt,436.55pt,158.3pt,436.55pt,157.3pt,317.25pt,157.3pt,317.25pt,158.3pt" coordsize="2386,20" o:allowincell="f" fillcolor="black" stroked="f">
            <v:path arrowok="t"/>
            <w10:wrap anchorx="page" anchory="page"/>
          </v:polyline>
        </w:pict>
      </w:r>
      <w:r>
        <w:rPr>
          <w:color w:val="000000"/>
          <w:spacing w:val="-3"/>
        </w:rPr>
        <w:pict>
          <v:polyline id="_x0000_s1406" style="position:absolute;left:0;text-align:left;z-index:-251418624;mso-position-horizontal-relative:page;mso-position-vertical-relative:page" points="436.55pt,157.8pt,437.05pt,157.8pt,437.05pt,157.3pt,436.55pt,157.3pt,436.55pt,157.8pt" coordsize="10,10" o:allowincell="f" fillcolor="black" stroked="f">
            <v:path arrowok="t"/>
            <w10:wrap anchorx="page" anchory="page"/>
          </v:polyline>
        </w:pict>
      </w:r>
      <w:r>
        <w:rPr>
          <w:color w:val="000000"/>
          <w:spacing w:val="-3"/>
        </w:rPr>
        <w:pict>
          <v:polyline id="_x0000_s1407" style="position:absolute;left:0;text-align:left;z-index:-251417600;mso-position-horizontal-relative:page;mso-position-vertical-relative:page" points="437pt,158.3pt,556.2pt,158.3pt,556.2pt,157.3pt,437pt,157.3pt,437pt,158.3pt" coordsize="2384,20" o:allowincell="f" fillcolor="black" stroked="f">
            <v:path arrowok="t"/>
            <w10:wrap anchorx="page" anchory="page"/>
          </v:polyline>
        </w:pict>
      </w:r>
      <w:r>
        <w:rPr>
          <w:color w:val="000000"/>
          <w:spacing w:val="-3"/>
        </w:rPr>
        <w:pict>
          <v:polyline id="_x0000_s1408" style="position:absolute;left:0;text-align:left;z-index:-251416576;mso-position-horizontal-relative:page;mso-position-vertical-relative:page" points="556.2pt,157.8pt,556.7pt,157.8pt,556.7pt,157.3pt,556.2pt,157.3pt,556.2pt,157.8pt" coordsize="10,10" o:allowincell="f" fillcolor="black" stroked="f">
            <v:path arrowok="t"/>
            <w10:wrap anchorx="page" anchory="page"/>
          </v:polyline>
        </w:pict>
      </w:r>
      <w:r>
        <w:rPr>
          <w:color w:val="000000"/>
          <w:spacing w:val="-3"/>
        </w:rPr>
        <w:pict>
          <v:polyline id="_x0000_s1409" style="position:absolute;left:0;text-align:left;z-index:-251415552;mso-position-horizontal-relative:page;mso-position-vertical-relative:page" points="77.4pt,185.4pt,78.4pt,185.4pt,78.4pt,157.75pt,77.4pt,157.75pt,77.4pt,185.4pt" coordsize="20,553" o:allowincell="f" fillcolor="black" stroked="f">
            <v:path arrowok="t"/>
            <w10:wrap anchorx="page" anchory="page"/>
          </v:polyline>
        </w:pict>
      </w:r>
      <w:r>
        <w:rPr>
          <w:color w:val="000000"/>
          <w:spacing w:val="-3"/>
        </w:rPr>
        <w:pict>
          <v:polyline id="_x0000_s1410" style="position:absolute;left:0;text-align:left;z-index:-251414528;mso-position-horizontal-relative:page;mso-position-vertical-relative:page" points="127.8pt,185.4pt,128.8pt,185.4pt,128.8pt,157.75pt,127.8pt,157.75pt,127.8pt,185.4pt" coordsize="20,553" o:allowincell="f" fillcolor="black" stroked="f">
            <v:path arrowok="t"/>
            <w10:wrap anchorx="page" anchory="page"/>
          </v:polyline>
        </w:pict>
      </w:r>
      <w:r>
        <w:rPr>
          <w:color w:val="000000"/>
          <w:spacing w:val="-3"/>
        </w:rPr>
        <w:pict>
          <v:polyline id="_x0000_s1411" style="position:absolute;left:0;text-align:left;z-index:-251413504;mso-position-horizontal-relative:page;mso-position-vertical-relative:page" points="316.8pt,185.4pt,317.8pt,185.4pt,317.8pt,157.75pt,316.8pt,157.75pt,316.8pt,185.4pt" coordsize="20,553" o:allowincell="f" fillcolor="black" stroked="f">
            <v:path arrowok="t"/>
            <w10:wrap anchorx="page" anchory="page"/>
          </v:polyline>
        </w:pict>
      </w:r>
      <w:r>
        <w:rPr>
          <w:color w:val="000000"/>
          <w:spacing w:val="-3"/>
        </w:rPr>
        <w:pict>
          <v:polyline id="_x0000_s1412" style="position:absolute;left:0;text-align:left;z-index:-251412480;mso-position-horizontal-relative:page;mso-position-vertical-relative:page" points="436.55pt,185.4pt,437.55pt,185.4pt,437.55pt,157.75pt,436.55pt,157.75pt,436.55pt,185.4pt" coordsize="20,553" o:allowincell="f" fillcolor="black" stroked="f">
            <v:path arrowok="t"/>
            <w10:wrap anchorx="page" anchory="page"/>
          </v:polyline>
        </w:pict>
      </w:r>
      <w:r>
        <w:rPr>
          <w:color w:val="000000"/>
          <w:spacing w:val="-3"/>
        </w:rPr>
        <w:pict>
          <v:polyline id="_x0000_s1413" style="position:absolute;left:0;text-align:left;z-index:-251411456;mso-position-horizontal-relative:page;mso-position-vertical-relative:page" points="556.2pt,185.4pt,557.2pt,185.4pt,557.2pt,157.75pt,556.2pt,157.75pt,556.2pt,185.4pt" coordsize="20,553" o:allowincell="f" fillcolor="black" stroked="f">
            <v:path arrowok="t"/>
            <w10:wrap anchorx="page" anchory="page"/>
          </v:polyline>
        </w:pict>
      </w:r>
      <w:r>
        <w:rPr>
          <w:color w:val="000000"/>
          <w:spacing w:val="-3"/>
        </w:rPr>
        <w:pict>
          <v:polyline id="_x0000_s1414" style="position:absolute;left:0;text-align:left;z-index:-251382784;mso-position-horizontal-relative:page;mso-position-vertical-relative:page" points="77.4pt,185.85pt,77.85pt,185.85pt,77.85pt,185.4pt,77.4pt,185.4pt,77.4pt,185.85pt" coordsize="10,10" o:allowincell="f" fillcolor="black" stroked="f">
            <v:path arrowok="t"/>
            <w10:wrap anchorx="page" anchory="page"/>
          </v:polyline>
        </w:pict>
      </w:r>
      <w:r>
        <w:rPr>
          <w:color w:val="000000"/>
          <w:spacing w:val="-3"/>
        </w:rPr>
        <w:pict>
          <v:polyline id="_x0000_s1415" style="position:absolute;left:0;text-align:left;z-index:-251381760;mso-position-horizontal-relative:page;mso-position-vertical-relative:page" points="77.85pt,186.4pt,127.8pt,186.4pt,127.8pt,185.4pt,77.85pt,185.4pt,77.85pt,186.4pt" coordsize="999,20" o:allowincell="f" fillcolor="black" stroked="f">
            <v:path arrowok="t"/>
            <w10:wrap anchorx="page" anchory="page"/>
          </v:polyline>
        </w:pict>
      </w:r>
      <w:r>
        <w:rPr>
          <w:color w:val="000000"/>
          <w:spacing w:val="-3"/>
        </w:rPr>
        <w:pict>
          <v:polyline id="_x0000_s1416" style="position:absolute;left:0;text-align:left;z-index:-251380736;mso-position-horizontal-relative:page;mso-position-vertical-relative:page" points="127.8pt,185.85pt,128.3pt,185.85pt,128.3pt,185.4pt,127.8pt,185.4pt,127.8pt,185.85pt" coordsize="10,10" o:allowincell="f" fillcolor="black" stroked="f">
            <v:path arrowok="t"/>
            <w10:wrap anchorx="page" anchory="page"/>
          </v:polyline>
        </w:pict>
      </w:r>
      <w:r>
        <w:rPr>
          <w:color w:val="000000"/>
          <w:spacing w:val="-3"/>
        </w:rPr>
        <w:pict>
          <v:polyline id="_x0000_s1417" style="position:absolute;left:0;text-align:left;z-index:-251379712;mso-position-horizontal-relative:page;mso-position-vertical-relative:page" points="128.25pt,186.4pt,316.8pt,186.4pt,316.8pt,185.4pt,128.25pt,185.4pt,128.25pt,186.4pt" coordsize="3771,20" o:allowincell="f" fillcolor="black" stroked="f">
            <v:path arrowok="t"/>
            <w10:wrap anchorx="page" anchory="page"/>
          </v:polyline>
        </w:pict>
      </w:r>
      <w:r>
        <w:rPr>
          <w:color w:val="000000"/>
          <w:spacing w:val="-3"/>
        </w:rPr>
        <w:pict>
          <v:polyline id="_x0000_s1418" style="position:absolute;left:0;text-align:left;z-index:-251378688;mso-position-horizontal-relative:page;mso-position-vertical-relative:page" points="316.8pt,185.85pt,317.3pt,185.85pt,317.3pt,185.4pt,316.8pt,185.4pt,316.8pt,185.85pt" coordsize="10,10" o:allowincell="f" fillcolor="black" stroked="f">
            <v:path arrowok="t"/>
            <w10:wrap anchorx="page" anchory="page"/>
          </v:polyline>
        </w:pict>
      </w:r>
      <w:r>
        <w:rPr>
          <w:color w:val="000000"/>
          <w:spacing w:val="-3"/>
        </w:rPr>
        <w:pict>
          <v:polyline id="_x0000_s1419" style="position:absolute;left:0;text-align:left;z-index:-251377664;mso-position-horizontal-relative:page;mso-position-vertical-relative:page" points="317.25pt,186.4pt,436.55pt,186.4pt,436.55pt,185.4pt,317.25pt,185.4pt,317.25pt,186.4pt" coordsize="2386,20" o:allowincell="f" fillcolor="black" stroked="f">
            <v:path arrowok="t"/>
            <w10:wrap anchorx="page" anchory="page"/>
          </v:polyline>
        </w:pict>
      </w:r>
      <w:r>
        <w:rPr>
          <w:color w:val="000000"/>
          <w:spacing w:val="-3"/>
        </w:rPr>
        <w:pict>
          <v:polyline id="_x0000_s1420" style="position:absolute;left:0;text-align:left;z-index:-251376640;mso-position-horizontal-relative:page;mso-position-vertical-relative:page" points="436.55pt,185.85pt,437.05pt,185.85pt,437.05pt,185.4pt,436.55pt,185.4pt,436.55pt,185.85pt" coordsize="10,10" o:allowincell="f" fillcolor="black" stroked="f">
            <v:path arrowok="t"/>
            <w10:wrap anchorx="page" anchory="page"/>
          </v:polyline>
        </w:pict>
      </w:r>
      <w:r>
        <w:rPr>
          <w:color w:val="000000"/>
          <w:spacing w:val="-3"/>
        </w:rPr>
        <w:pict>
          <v:polyline id="_x0000_s1421" style="position:absolute;left:0;text-align:left;z-index:-251375616;mso-position-horizontal-relative:page;mso-position-vertical-relative:page" points="437pt,186.4pt,556.2pt,186.4pt,556.2pt,185.4pt,437pt,185.4pt,437pt,186.4pt" coordsize="2384,20" o:allowincell="f" fillcolor="black" stroked="f">
            <v:path arrowok="t"/>
            <w10:wrap anchorx="page" anchory="page"/>
          </v:polyline>
        </w:pict>
      </w:r>
      <w:r>
        <w:rPr>
          <w:color w:val="000000"/>
          <w:spacing w:val="-3"/>
        </w:rPr>
        <w:pict>
          <v:polyline id="_x0000_s1422" style="position:absolute;left:0;text-align:left;z-index:-251374592;mso-position-horizontal-relative:page;mso-position-vertical-relative:page" points="556.2pt,185.85pt,556.7pt,185.85pt,556.7pt,185.4pt,556.2pt,185.4pt,556.2pt,185.85pt" coordsize="10,10" o:allowincell="f" fillcolor="black" stroked="f">
            <v:path arrowok="t"/>
            <w10:wrap anchorx="page" anchory="page"/>
          </v:polyline>
        </w:pict>
      </w:r>
      <w:r>
        <w:rPr>
          <w:color w:val="000000"/>
          <w:spacing w:val="-3"/>
        </w:rPr>
        <w:pict>
          <v:polyline id="_x0000_s1423" style="position:absolute;left:0;text-align:left;z-index:-251373568;mso-position-horizontal-relative:page;mso-position-vertical-relative:page" points="77.4pt,213.5pt,78.4pt,213.5pt,78.4pt,185.85pt,77.4pt,185.85pt,77.4pt,213.5pt" coordsize="20,553" o:allowincell="f" fillcolor="black" stroked="f">
            <v:path arrowok="t"/>
            <w10:wrap anchorx="page" anchory="page"/>
          </v:polyline>
        </w:pict>
      </w:r>
      <w:r>
        <w:rPr>
          <w:color w:val="000000"/>
          <w:spacing w:val="-3"/>
        </w:rPr>
        <w:pict>
          <v:polyline id="_x0000_s1424" style="position:absolute;left:0;text-align:left;z-index:-251371520;mso-position-horizontal-relative:page;mso-position-vertical-relative:page" points="127.8pt,213.5pt,128.8pt,213.5pt,128.8pt,185.85pt,127.8pt,185.85pt,127.8pt,213.5pt" coordsize="20,553" o:allowincell="f" fillcolor="black" stroked="f">
            <v:path arrowok="t"/>
            <w10:wrap anchorx="page" anchory="page"/>
          </v:polyline>
        </w:pict>
      </w:r>
      <w:r>
        <w:rPr>
          <w:color w:val="000000"/>
          <w:spacing w:val="-3"/>
        </w:rPr>
        <w:pict>
          <v:polyline id="_x0000_s1425" style="position:absolute;left:0;text-align:left;z-index:-251370496;mso-position-horizontal-relative:page;mso-position-vertical-relative:page" points="316.8pt,213.5pt,317.8pt,213.5pt,317.8pt,185.85pt,316.8pt,185.85pt,316.8pt,213.5pt" coordsize="20,553" o:allowincell="f" fillcolor="black" stroked="f">
            <v:path arrowok="t"/>
            <w10:wrap anchorx="page" anchory="page"/>
          </v:polyline>
        </w:pict>
      </w:r>
      <w:r>
        <w:rPr>
          <w:color w:val="000000"/>
          <w:spacing w:val="-3"/>
        </w:rPr>
        <w:pict>
          <v:polyline id="_x0000_s1426" style="position:absolute;left:0;text-align:left;z-index:-251368448;mso-position-horizontal-relative:page;mso-position-vertical-relative:page" points="436.55pt,213.5pt,437.55pt,213.5pt,437.55pt,185.85pt,436.55pt,185.85pt,436.55pt,213.5pt" coordsize="20,553" o:allowincell="f" fillcolor="black" stroked="f">
            <v:path arrowok="t"/>
            <w10:wrap anchorx="page" anchory="page"/>
          </v:polyline>
        </w:pict>
      </w:r>
      <w:r>
        <w:rPr>
          <w:color w:val="000000"/>
          <w:spacing w:val="-3"/>
        </w:rPr>
        <w:pict>
          <v:polyline id="_x0000_s1427" style="position:absolute;left:0;text-align:left;z-index:-251367424;mso-position-horizontal-relative:page;mso-position-vertical-relative:page" points="556.2pt,213.5pt,557.2pt,213.5pt,557.2pt,185.85pt,556.2pt,185.85pt,556.2pt,213.5pt" coordsize="20,553" o:allowincell="f" fillcolor="black" stroked="f">
            <v:path arrowok="t"/>
            <w10:wrap anchorx="page" anchory="page"/>
          </v:polyline>
        </w:pict>
      </w:r>
      <w:r>
        <w:rPr>
          <w:color w:val="000000"/>
          <w:spacing w:val="-3"/>
        </w:rPr>
        <w:pict>
          <v:polyline id="_x0000_s1428" style="position:absolute;left:0;text-align:left;z-index:-251356160;mso-position-horizontal-relative:page;mso-position-vertical-relative:page" points="77.4pt,213.95pt,77.85pt,213.95pt,77.85pt,213.45pt,77.4pt,213.45pt,77.4pt,213.95pt" coordsize="10,10" o:allowincell="f" fillcolor="black" stroked="f">
            <v:path arrowok="t"/>
            <w10:wrap anchorx="page" anchory="page"/>
          </v:polyline>
        </w:pict>
      </w:r>
      <w:r>
        <w:rPr>
          <w:color w:val="000000"/>
          <w:spacing w:val="-3"/>
        </w:rPr>
        <w:pict>
          <v:polyline id="_x0000_s1429" style="position:absolute;left:0;text-align:left;z-index:-251355136;mso-position-horizontal-relative:page;mso-position-vertical-relative:page" points="77.85pt,214.45pt,127.8pt,214.45pt,127.8pt,213.45pt,77.85pt,213.45pt,77.85pt,214.45pt" coordsize="999,20" o:allowincell="f" fillcolor="black" stroked="f">
            <v:path arrowok="t"/>
            <w10:wrap anchorx="page" anchory="page"/>
          </v:polyline>
        </w:pict>
      </w:r>
      <w:r>
        <w:rPr>
          <w:color w:val="000000"/>
          <w:spacing w:val="-3"/>
        </w:rPr>
        <w:pict>
          <v:polyline id="_x0000_s1430" style="position:absolute;left:0;text-align:left;z-index:-251354112;mso-position-horizontal-relative:page;mso-position-vertical-relative:page" points="127.8pt,213.95pt,128.3pt,213.95pt,128.3pt,213.45pt,127.8pt,213.45pt,127.8pt,213.95pt" coordsize="10,10" o:allowincell="f" fillcolor="black" stroked="f">
            <v:path arrowok="t"/>
            <w10:wrap anchorx="page" anchory="page"/>
          </v:polyline>
        </w:pict>
      </w:r>
      <w:r>
        <w:rPr>
          <w:color w:val="000000"/>
          <w:spacing w:val="-3"/>
        </w:rPr>
        <w:pict>
          <v:polyline id="_x0000_s1431" style="position:absolute;left:0;text-align:left;z-index:-251353088;mso-position-horizontal-relative:page;mso-position-vertical-relative:page" points="128.25pt,214.45pt,316.8pt,214.45pt,316.8pt,213.45pt,128.25pt,213.45pt,128.25pt,214.45pt" coordsize="3771,20" o:allowincell="f" fillcolor="black" stroked="f">
            <v:path arrowok="t"/>
            <w10:wrap anchorx="page" anchory="page"/>
          </v:polyline>
        </w:pict>
      </w:r>
      <w:r>
        <w:rPr>
          <w:color w:val="000000"/>
          <w:spacing w:val="-3"/>
        </w:rPr>
        <w:pict>
          <v:polyline id="_x0000_s1432" style="position:absolute;left:0;text-align:left;z-index:-251352064;mso-position-horizontal-relative:page;mso-position-vertical-relative:page" points="316.8pt,213.95pt,317.3pt,213.95pt,317.3pt,213.45pt,316.8pt,213.45pt,316.8pt,213.95pt" coordsize="10,10" o:allowincell="f" fillcolor="black" stroked="f">
            <v:path arrowok="t"/>
            <w10:wrap anchorx="page" anchory="page"/>
          </v:polyline>
        </w:pict>
      </w:r>
      <w:r>
        <w:rPr>
          <w:color w:val="000000"/>
          <w:spacing w:val="-3"/>
        </w:rPr>
        <w:pict>
          <v:polyline id="_x0000_s1433" style="position:absolute;left:0;text-align:left;z-index:-251351040;mso-position-horizontal-relative:page;mso-position-vertical-relative:page" points="317.25pt,214.45pt,436.55pt,214.45pt,436.55pt,213.45pt,317.25pt,213.45pt,317.25pt,214.45pt" coordsize="2386,20" o:allowincell="f" fillcolor="black" stroked="f">
            <v:path arrowok="t"/>
            <w10:wrap anchorx="page" anchory="page"/>
          </v:polyline>
        </w:pict>
      </w:r>
      <w:r>
        <w:rPr>
          <w:color w:val="000000"/>
          <w:spacing w:val="-3"/>
        </w:rPr>
        <w:pict>
          <v:polyline id="_x0000_s1434" style="position:absolute;left:0;text-align:left;z-index:-251350016;mso-position-horizontal-relative:page;mso-position-vertical-relative:page" points="436.55pt,213.95pt,437.05pt,213.95pt,437.05pt,213.45pt,436.55pt,213.45pt,436.55pt,213.95pt" coordsize="10,10" o:allowincell="f" fillcolor="black" stroked="f">
            <v:path arrowok="t"/>
            <w10:wrap anchorx="page" anchory="page"/>
          </v:polyline>
        </w:pict>
      </w:r>
      <w:r>
        <w:rPr>
          <w:color w:val="000000"/>
          <w:spacing w:val="-3"/>
        </w:rPr>
        <w:pict>
          <v:polyline id="_x0000_s1435" style="position:absolute;left:0;text-align:left;z-index:-251348992;mso-position-horizontal-relative:page;mso-position-vertical-relative:page" points="437pt,214.45pt,556.2pt,214.45pt,556.2pt,213.45pt,437pt,213.45pt,437pt,214.45pt" coordsize="2384,20" o:allowincell="f" fillcolor="black" stroked="f">
            <v:path arrowok="t"/>
            <w10:wrap anchorx="page" anchory="page"/>
          </v:polyline>
        </w:pict>
      </w:r>
      <w:r>
        <w:rPr>
          <w:color w:val="000000"/>
          <w:spacing w:val="-3"/>
        </w:rPr>
        <w:pict>
          <v:polyline id="_x0000_s1436" style="position:absolute;left:0;text-align:left;z-index:-251347968;mso-position-horizontal-relative:page;mso-position-vertical-relative:page" points="556.2pt,213.95pt,556.7pt,213.95pt,556.7pt,213.45pt,556.2pt,213.45pt,556.2pt,213.95pt" coordsize="10,10" o:allowincell="f" fillcolor="black" stroked="f">
            <v:path arrowok="t"/>
            <w10:wrap anchorx="page" anchory="page"/>
          </v:polyline>
        </w:pict>
      </w:r>
      <w:r>
        <w:rPr>
          <w:color w:val="000000"/>
          <w:spacing w:val="-3"/>
        </w:rPr>
        <w:pict>
          <v:polyline id="_x0000_s1437" style="position:absolute;left:0;text-align:left;z-index:-251346944;mso-position-horizontal-relative:page;mso-position-vertical-relative:page" points="77.4pt,227.75pt,78.4pt,227.75pt,78.4pt,213.95pt,77.4pt,213.95pt,77.4pt,227.75pt" coordsize="20,276" o:allowincell="f" fillcolor="black" stroked="f">
            <v:path arrowok="t"/>
            <w10:wrap anchorx="page" anchory="page"/>
          </v:polyline>
        </w:pict>
      </w:r>
      <w:r>
        <w:rPr>
          <w:color w:val="000000"/>
          <w:spacing w:val="-3"/>
        </w:rPr>
        <w:pict>
          <v:polyline id="_x0000_s1438" style="position:absolute;left:0;text-align:left;z-index:-251344896;mso-position-horizontal-relative:page;mso-position-vertical-relative:page" points="127.8pt,227.75pt,128.8pt,227.75pt,128.8pt,213.95pt,127.8pt,213.95pt,127.8pt,227.75pt" coordsize="20,276" o:allowincell="f" fillcolor="black" stroked="f">
            <v:path arrowok="t"/>
            <w10:wrap anchorx="page" anchory="page"/>
          </v:polyline>
        </w:pict>
      </w:r>
      <w:r>
        <w:rPr>
          <w:color w:val="000000"/>
          <w:spacing w:val="-3"/>
        </w:rPr>
        <w:pict>
          <v:polyline id="_x0000_s1439" style="position:absolute;left:0;text-align:left;z-index:-251342848;mso-position-horizontal-relative:page;mso-position-vertical-relative:page" points="316.8pt,227.75pt,317.8pt,227.75pt,317.8pt,213.95pt,316.8pt,213.95pt,316.8pt,227.75pt" coordsize="20,276" o:allowincell="f" fillcolor="black" stroked="f">
            <v:path arrowok="t"/>
            <w10:wrap anchorx="page" anchory="page"/>
          </v:polyline>
        </w:pict>
      </w:r>
      <w:r>
        <w:rPr>
          <w:color w:val="000000"/>
          <w:spacing w:val="-3"/>
        </w:rPr>
        <w:pict>
          <v:polyline id="_x0000_s1440" style="position:absolute;left:0;text-align:left;z-index:-251340800;mso-position-horizontal-relative:page;mso-position-vertical-relative:page" points="436.55pt,227.75pt,437.55pt,227.75pt,437.55pt,213.95pt,436.55pt,213.95pt,436.55pt,227.75pt" coordsize="20,276" o:allowincell="f" fillcolor="black" stroked="f">
            <v:path arrowok="t"/>
            <w10:wrap anchorx="page" anchory="page"/>
          </v:polyline>
        </w:pict>
      </w:r>
      <w:r>
        <w:rPr>
          <w:color w:val="000000"/>
          <w:spacing w:val="-3"/>
        </w:rPr>
        <w:pict>
          <v:polyline id="_x0000_s1441" style="position:absolute;left:0;text-align:left;z-index:-251338752;mso-position-horizontal-relative:page;mso-position-vertical-relative:page" points="556.2pt,227.75pt,557.2pt,227.75pt,557.2pt,213.95pt,556.2pt,213.95pt,556.2pt,227.75pt" coordsize="20,276" o:allowincell="f" fillcolor="black" stroked="f">
            <v:path arrowok="t"/>
            <w10:wrap anchorx="page" anchory="page"/>
          </v:polyline>
        </w:pict>
      </w:r>
      <w:r>
        <w:rPr>
          <w:color w:val="000000"/>
          <w:spacing w:val="-3"/>
        </w:rPr>
        <w:pict>
          <v:polyline id="_x0000_s1442" style="position:absolute;left:0;text-align:left;z-index:-251325440;mso-position-horizontal-relative:page;mso-position-vertical-relative:page" points="77.4pt,228.25pt,77.85pt,228.25pt,77.85pt,227.75pt,77.4pt,227.75pt,77.4pt,228.25pt" coordsize="10,10" o:allowincell="f" fillcolor="black" stroked="f">
            <v:path arrowok="t"/>
            <w10:wrap anchorx="page" anchory="page"/>
          </v:polyline>
        </w:pict>
      </w:r>
      <w:r>
        <w:rPr>
          <w:color w:val="000000"/>
          <w:spacing w:val="-3"/>
        </w:rPr>
        <w:pict>
          <v:polyline id="_x0000_s1443" style="position:absolute;left:0;text-align:left;z-index:-251324416;mso-position-horizontal-relative:page;mso-position-vertical-relative:page" points="77.85pt,228.75pt,127.8pt,228.75pt,127.8pt,227.75pt,77.85pt,227.75pt,77.85pt,228.75pt" coordsize="999,20" o:allowincell="f" fillcolor="black" stroked="f">
            <v:path arrowok="t"/>
            <w10:wrap anchorx="page" anchory="page"/>
          </v:polyline>
        </w:pict>
      </w:r>
      <w:r>
        <w:rPr>
          <w:color w:val="000000"/>
          <w:spacing w:val="-3"/>
        </w:rPr>
        <w:pict>
          <v:polyline id="_x0000_s1444" style="position:absolute;left:0;text-align:left;z-index:-251323392;mso-position-horizontal-relative:page;mso-position-vertical-relative:page" points="127.8pt,228.25pt,128.3pt,228.25pt,128.3pt,227.75pt,127.8pt,227.75pt,127.8pt,228.25pt" coordsize="10,10" o:allowincell="f" fillcolor="black" stroked="f">
            <v:path arrowok="t"/>
            <w10:wrap anchorx="page" anchory="page"/>
          </v:polyline>
        </w:pict>
      </w:r>
      <w:r>
        <w:rPr>
          <w:color w:val="000000"/>
          <w:spacing w:val="-3"/>
        </w:rPr>
        <w:pict>
          <v:polyline id="_x0000_s1445" style="position:absolute;left:0;text-align:left;z-index:-251322368;mso-position-horizontal-relative:page;mso-position-vertical-relative:page" points="128.25pt,228.75pt,316.8pt,228.75pt,316.8pt,227.75pt,128.25pt,227.75pt,128.25pt,228.75pt" coordsize="3771,20" o:allowincell="f" fillcolor="black" stroked="f">
            <v:path arrowok="t"/>
            <w10:wrap anchorx="page" anchory="page"/>
          </v:polyline>
        </w:pict>
      </w:r>
      <w:r>
        <w:rPr>
          <w:color w:val="000000"/>
          <w:spacing w:val="-3"/>
        </w:rPr>
        <w:pict>
          <v:polyline id="_x0000_s1446" style="position:absolute;left:0;text-align:left;z-index:-251321344;mso-position-horizontal-relative:page;mso-position-vertical-relative:page" points="316.8pt,228.25pt,317.3pt,228.25pt,317.3pt,227.75pt,316.8pt,227.75pt,316.8pt,228.25pt" coordsize="10,10" o:allowincell="f" fillcolor="black" stroked="f">
            <v:path arrowok="t"/>
            <w10:wrap anchorx="page" anchory="page"/>
          </v:polyline>
        </w:pict>
      </w:r>
      <w:r>
        <w:rPr>
          <w:color w:val="000000"/>
          <w:spacing w:val="-3"/>
        </w:rPr>
        <w:pict>
          <v:polyline id="_x0000_s1447" style="position:absolute;left:0;text-align:left;z-index:-251320320;mso-position-horizontal-relative:page;mso-position-vertical-relative:page" points="317.25pt,228.75pt,436.55pt,228.75pt,436.55pt,227.75pt,317.25pt,227.75pt,317.25pt,228.75pt" coordsize="2386,20" o:allowincell="f" fillcolor="black" stroked="f">
            <v:path arrowok="t"/>
            <w10:wrap anchorx="page" anchory="page"/>
          </v:polyline>
        </w:pict>
      </w:r>
      <w:r>
        <w:rPr>
          <w:color w:val="000000"/>
          <w:spacing w:val="-3"/>
        </w:rPr>
        <w:pict>
          <v:polyline id="_x0000_s1448" style="position:absolute;left:0;text-align:left;z-index:-251319296;mso-position-horizontal-relative:page;mso-position-vertical-relative:page" points="436.55pt,228.25pt,437.05pt,228.25pt,437.05pt,227.75pt,436.55pt,227.75pt,436.55pt,228.25pt" coordsize="10,10" o:allowincell="f" fillcolor="black" stroked="f">
            <v:path arrowok="t"/>
            <w10:wrap anchorx="page" anchory="page"/>
          </v:polyline>
        </w:pict>
      </w:r>
      <w:r>
        <w:rPr>
          <w:color w:val="000000"/>
          <w:spacing w:val="-3"/>
        </w:rPr>
        <w:pict>
          <v:polyline id="_x0000_s1449" style="position:absolute;left:0;text-align:left;z-index:-251318272;mso-position-horizontal-relative:page;mso-position-vertical-relative:page" points="437pt,228.75pt,556.2pt,228.75pt,556.2pt,227.75pt,437pt,227.75pt,437pt,228.75pt" coordsize="2384,20" o:allowincell="f" fillcolor="black" stroked="f">
            <v:path arrowok="t"/>
            <w10:wrap anchorx="page" anchory="page"/>
          </v:polyline>
        </w:pict>
      </w:r>
      <w:r>
        <w:rPr>
          <w:color w:val="000000"/>
          <w:spacing w:val="-3"/>
        </w:rPr>
        <w:pict>
          <v:polyline id="_x0000_s1450" style="position:absolute;left:0;text-align:left;z-index:-251317248;mso-position-horizontal-relative:page;mso-position-vertical-relative:page" points="556.2pt,228.25pt,556.7pt,228.25pt,556.7pt,227.75pt,556.2pt,227.75pt,556.2pt,228.25pt" coordsize="10,10" o:allowincell="f" fillcolor="black" stroked="f">
            <v:path arrowok="t"/>
            <w10:wrap anchorx="page" anchory="page"/>
          </v:polyline>
        </w:pict>
      </w:r>
      <w:r>
        <w:rPr>
          <w:color w:val="000000"/>
          <w:spacing w:val="-3"/>
        </w:rPr>
        <w:pict>
          <v:polyline id="_x0000_s1451" style="position:absolute;left:0;text-align:left;z-index:-251316224;mso-position-horizontal-relative:page;mso-position-vertical-relative:page" points="77.4pt,242.15pt,78.4pt,242.15pt,78.4pt,228.2pt,77.4pt,228.2pt,77.4pt,242.15pt" coordsize="20,279" o:allowincell="f" fillcolor="black" stroked="f">
            <v:path arrowok="t"/>
            <w10:wrap anchorx="page" anchory="page"/>
          </v:polyline>
        </w:pict>
      </w:r>
      <w:r>
        <w:rPr>
          <w:color w:val="000000"/>
          <w:spacing w:val="-3"/>
        </w:rPr>
        <w:pict>
          <v:polyline id="_x0000_s1452" style="position:absolute;left:0;text-align:left;z-index:-251315200;mso-position-horizontal-relative:page;mso-position-vertical-relative:page" points="77.4pt,242.65pt,77.85pt,242.65pt,77.85pt,242.15pt,77.4pt,242.15pt,77.4pt,242.65pt" coordsize="10,10" o:allowincell="f" fillcolor="black" stroked="f">
            <v:path arrowok="t"/>
            <w10:wrap anchorx="page" anchory="page"/>
          </v:polyline>
        </w:pict>
      </w:r>
      <w:r>
        <w:rPr>
          <w:color w:val="000000"/>
          <w:spacing w:val="-3"/>
        </w:rPr>
        <w:pict>
          <v:polyline id="_x0000_s1453" style="position:absolute;left:0;text-align:left;z-index:-251314176;mso-position-horizontal-relative:page;mso-position-vertical-relative:page" points="77.4pt,242.65pt,77.85pt,242.65pt,77.85pt,242.15pt,77.4pt,242.15pt,77.4pt,242.65pt" coordsize="10,10" o:allowincell="f" fillcolor="black" stroked="f">
            <v:path arrowok="t"/>
            <w10:wrap anchorx="page" anchory="page"/>
          </v:polyline>
        </w:pict>
      </w:r>
      <w:r>
        <w:rPr>
          <w:color w:val="000000"/>
          <w:spacing w:val="-3"/>
        </w:rPr>
        <w:pict>
          <v:polyline id="_x0000_s1454" style="position:absolute;left:0;text-align:left;z-index:-251313152;mso-position-horizontal-relative:page;mso-position-vertical-relative:page" points="77.85pt,243.15pt,127.8pt,243.15pt,127.8pt,242.15pt,77.85pt,242.15pt,77.85pt,243.15pt" coordsize="999,20" o:allowincell="f" fillcolor="black" stroked="f">
            <v:path arrowok="t"/>
            <w10:wrap anchorx="page" anchory="page"/>
          </v:polyline>
        </w:pict>
      </w:r>
      <w:r>
        <w:rPr>
          <w:color w:val="000000"/>
          <w:spacing w:val="-3"/>
        </w:rPr>
        <w:pict>
          <v:polyline id="_x0000_s1455" style="position:absolute;left:0;text-align:left;z-index:-251312128;mso-position-horizontal-relative:page;mso-position-vertical-relative:page" points="127.8pt,242.15pt,128.8pt,242.15pt,128.8pt,228.2pt,127.8pt,228.2pt,127.8pt,242.15pt" coordsize="20,279" o:allowincell="f" fillcolor="black" stroked="f">
            <v:path arrowok="t"/>
            <w10:wrap anchorx="page" anchory="page"/>
          </v:polyline>
        </w:pict>
      </w:r>
      <w:r>
        <w:rPr>
          <w:color w:val="000000"/>
          <w:spacing w:val="-3"/>
        </w:rPr>
        <w:pict>
          <v:polyline id="_x0000_s1456" style="position:absolute;left:0;text-align:left;z-index:-251311104;mso-position-horizontal-relative:page;mso-position-vertical-relative:page" points="127.8pt,242.65pt,128.3pt,242.65pt,128.3pt,242.15pt,127.8pt,242.15pt,127.8pt,242.65pt" coordsize="10,10" o:allowincell="f" fillcolor="black" stroked="f">
            <v:path arrowok="t"/>
            <w10:wrap anchorx="page" anchory="page"/>
          </v:polyline>
        </w:pict>
      </w:r>
      <w:r>
        <w:rPr>
          <w:color w:val="000000"/>
          <w:spacing w:val="-3"/>
        </w:rPr>
        <w:pict>
          <v:polyline id="_x0000_s1457" style="position:absolute;left:0;text-align:left;z-index:-251310080;mso-position-horizontal-relative:page;mso-position-vertical-relative:page" points="128.25pt,243.15pt,316.8pt,243.15pt,316.8pt,242.15pt,128.25pt,242.15pt,128.25pt,243.15pt" coordsize="3771,20" o:allowincell="f" fillcolor="black" stroked="f">
            <v:path arrowok="t"/>
            <w10:wrap anchorx="page" anchory="page"/>
          </v:polyline>
        </w:pict>
      </w:r>
      <w:r>
        <w:rPr>
          <w:color w:val="000000"/>
          <w:spacing w:val="-3"/>
        </w:rPr>
        <w:pict>
          <v:polyline id="_x0000_s1458" style="position:absolute;left:0;text-align:left;z-index:-251309056;mso-position-horizontal-relative:page;mso-position-vertical-relative:page" points="316.8pt,242.15pt,317.8pt,242.15pt,317.8pt,228.2pt,316.8pt,228.2pt,316.8pt,242.15pt" coordsize="20,279" o:allowincell="f" fillcolor="black" stroked="f">
            <v:path arrowok="t"/>
            <w10:wrap anchorx="page" anchory="page"/>
          </v:polyline>
        </w:pict>
      </w:r>
      <w:r>
        <w:rPr>
          <w:color w:val="000000"/>
          <w:spacing w:val="-3"/>
        </w:rPr>
        <w:pict>
          <v:polyline id="_x0000_s1459" style="position:absolute;left:0;text-align:left;z-index:-251308032;mso-position-horizontal-relative:page;mso-position-vertical-relative:page" points="316.8pt,242.65pt,317.3pt,242.65pt,317.3pt,242.15pt,316.8pt,242.15pt,316.8pt,242.65pt" coordsize="10,10" o:allowincell="f" fillcolor="black" stroked="f">
            <v:path arrowok="t"/>
            <w10:wrap anchorx="page" anchory="page"/>
          </v:polyline>
        </w:pict>
      </w:r>
      <w:r>
        <w:rPr>
          <w:color w:val="000000"/>
          <w:spacing w:val="-3"/>
        </w:rPr>
        <w:pict>
          <v:polyline id="_x0000_s1460" style="position:absolute;left:0;text-align:left;z-index:-251307008;mso-position-horizontal-relative:page;mso-position-vertical-relative:page" points="317.25pt,243.15pt,436.55pt,243.15pt,436.55pt,242.15pt,317.25pt,242.15pt,317.25pt,243.15pt" coordsize="2386,20" o:allowincell="f" fillcolor="black" stroked="f">
            <v:path arrowok="t"/>
            <w10:wrap anchorx="page" anchory="page"/>
          </v:polyline>
        </w:pict>
      </w:r>
      <w:r>
        <w:rPr>
          <w:color w:val="000000"/>
          <w:spacing w:val="-3"/>
        </w:rPr>
        <w:pict>
          <v:polyline id="_x0000_s1461" style="position:absolute;left:0;text-align:left;z-index:-251305984;mso-position-horizontal-relative:page;mso-position-vertical-relative:page" points="436.55pt,242.15pt,437.55pt,242.15pt,437.55pt,228.2pt,436.55pt,228.2pt,436.55pt,242.15pt" coordsize="20,279" o:allowincell="f" fillcolor="black" stroked="f">
            <v:path arrowok="t"/>
            <w10:wrap anchorx="page" anchory="page"/>
          </v:polyline>
        </w:pict>
      </w:r>
      <w:r>
        <w:rPr>
          <w:color w:val="000000"/>
          <w:spacing w:val="-3"/>
        </w:rPr>
        <w:pict>
          <v:polyline id="_x0000_s1462" style="position:absolute;left:0;text-align:left;z-index:-251303936;mso-position-horizontal-relative:page;mso-position-vertical-relative:page" points="436.55pt,242.65pt,437.05pt,242.65pt,437.05pt,242.15pt,436.55pt,242.15pt,436.55pt,242.65pt" coordsize="10,10" o:allowincell="f" fillcolor="black" stroked="f">
            <v:path arrowok="t"/>
            <w10:wrap anchorx="page" anchory="page"/>
          </v:polyline>
        </w:pict>
      </w:r>
      <w:r>
        <w:rPr>
          <w:color w:val="000000"/>
          <w:spacing w:val="-3"/>
        </w:rPr>
        <w:pict>
          <v:polyline id="_x0000_s1463" style="position:absolute;left:0;text-align:left;z-index:-251301888;mso-position-horizontal-relative:page;mso-position-vertical-relative:page" points="437pt,243.15pt,556.2pt,243.15pt,556.2pt,242.15pt,437pt,242.15pt,437pt,243.15pt" coordsize="2384,20" o:allowincell="f" fillcolor="black" stroked="f">
            <v:path arrowok="t"/>
            <w10:wrap anchorx="page" anchory="page"/>
          </v:polyline>
        </w:pict>
      </w:r>
      <w:r>
        <w:rPr>
          <w:color w:val="000000"/>
          <w:spacing w:val="-3"/>
        </w:rPr>
        <w:pict>
          <v:polyline id="_x0000_s1464" style="position:absolute;left:0;text-align:left;z-index:-251299840;mso-position-horizontal-relative:page;mso-position-vertical-relative:page" points="556.2pt,242.15pt,557.2pt,242.15pt,557.2pt,228.2pt,556.2pt,228.2pt,556.2pt,242.15pt" coordsize="20,279" o:allowincell="f" fillcolor="black" stroked="f">
            <v:path arrowok="t"/>
            <w10:wrap anchorx="page" anchory="page"/>
          </v:polyline>
        </w:pict>
      </w:r>
      <w:r>
        <w:rPr>
          <w:color w:val="000000"/>
          <w:spacing w:val="-3"/>
        </w:rPr>
        <w:pict>
          <v:polyline id="_x0000_s1465" style="position:absolute;left:0;text-align:left;z-index:-251297792;mso-position-horizontal-relative:page;mso-position-vertical-relative:page" points="556.2pt,242.65pt,556.7pt,242.65pt,556.7pt,242.15pt,556.2pt,242.15pt,556.2pt,242.65pt" coordsize="10,10" o:allowincell="f" fillcolor="black" stroked="f">
            <v:path arrowok="t"/>
            <w10:wrap anchorx="page" anchory="page"/>
          </v:polyline>
        </w:pict>
      </w:r>
      <w:r>
        <w:rPr>
          <w:color w:val="000000"/>
          <w:spacing w:val="-3"/>
        </w:rPr>
        <w:pict>
          <v:polyline id="_x0000_s1466" style="position:absolute;left:0;text-align:left;z-index:-251295744;mso-position-horizontal-relative:page;mso-position-vertical-relative:page" points="556.2pt,242.65pt,556.7pt,242.65pt,556.7pt,242.15pt,556.2pt,242.15pt,556.2pt,242.65pt" coordsize="10,10" o:allowincell="f" fillcolor="black" stroked="f">
            <v:path arrowok="t"/>
            <w10:wrap anchorx="page" anchory="page"/>
          </v:polyline>
        </w:pict>
      </w:r>
    </w:p>
    <w:p w:rsidR="00824EA2" w:rsidRDefault="00824EA2">
      <w:pPr>
        <w:autoSpaceDE w:val="0"/>
        <w:autoSpaceDN w:val="0"/>
        <w:adjustRightInd w:val="0"/>
        <w:rPr>
          <w:color w:val="000000"/>
          <w:spacing w:val="-3"/>
        </w:rPr>
        <w:sectPr w:rsidR="00824EA2">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3"/>
        </w:rPr>
      </w:pPr>
      <w:bookmarkStart w:id="48" w:name="Pg52"/>
      <w:bookmarkEnd w:id="48"/>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2449</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824EA2" w:rsidRDefault="0055330A">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824EA2" w:rsidRDefault="0055330A">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824EA2" w:rsidRDefault="0055330A">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824EA2" w:rsidRDefault="0055330A">
      <w:pPr>
        <w:autoSpaceDE w:val="0"/>
        <w:autoSpaceDN w:val="0"/>
        <w:adjustRightInd w:val="0"/>
        <w:spacing w:before="244" w:line="276" w:lineRule="exact"/>
        <w:ind w:left="1440"/>
        <w:rPr>
          <w:color w:val="000000"/>
          <w:spacing w:val="-3"/>
        </w:rPr>
      </w:pPr>
      <w:r>
        <w:rPr>
          <w:color w:val="000000"/>
          <w:spacing w:val="-3"/>
        </w:rPr>
        <w:t xml:space="preserve">Before In-Service Date of the Common System Deliverability Upgrades: </w:t>
      </w:r>
    </w:p>
    <w:p w:rsidR="00824EA2" w:rsidRDefault="0055330A">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10 Krey Boulevard </w:t>
      </w:r>
    </w:p>
    <w:p w:rsidR="00824EA2" w:rsidRDefault="0055330A">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Email: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0" w:line="276" w:lineRule="exact"/>
        <w:ind w:left="1440"/>
        <w:rPr>
          <w:color w:val="000000"/>
          <w:spacing w:val="-3"/>
        </w:rPr>
      </w:pPr>
      <w:r>
        <w:rPr>
          <w:color w:val="000000"/>
          <w:spacing w:val="-3"/>
        </w:rPr>
        <w:t xml:space="preserve">After In-Service Date of the Common System Deliverability Upgrades: </w:t>
      </w:r>
    </w:p>
    <w:p w:rsidR="00824EA2" w:rsidRDefault="0055330A">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10 Krey Boulevard </w:t>
      </w:r>
    </w:p>
    <w:p w:rsidR="00824EA2" w:rsidRDefault="0055330A">
      <w:pPr>
        <w:autoSpaceDE w:val="0"/>
        <w:autoSpaceDN w:val="0"/>
        <w:adjustRightInd w:val="0"/>
        <w:spacing w:before="9" w:line="270" w:lineRule="exact"/>
        <w:ind w:left="1440" w:right="8322"/>
        <w:jc w:val="both"/>
        <w:rPr>
          <w:color w:val="000000"/>
          <w:spacing w:val="-3"/>
        </w:rPr>
      </w:pPr>
      <w:r>
        <w:rPr>
          <w:color w:val="000000"/>
          <w:spacing w:val="-3"/>
        </w:rPr>
        <w:t xml:space="preserve">Rensselaer, NY </w:t>
      </w:r>
      <w:r>
        <w:rPr>
          <w:color w:val="000000"/>
          <w:spacing w:val="-3"/>
        </w:rPr>
        <w:t xml:space="preserve">12144 </w:t>
      </w:r>
      <w:r>
        <w:rPr>
          <w:color w:val="000000"/>
          <w:spacing w:val="-3"/>
        </w:rPr>
        <w:br/>
        <w:t xml:space="preserve">Phone:  (518) 356-6000 </w:t>
      </w:r>
      <w:r>
        <w:rPr>
          <w:color w:val="000000"/>
          <w:spacing w:val="-3"/>
        </w:rPr>
        <w:br/>
        <w:t xml:space="preserve">Email: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0" w:line="276" w:lineRule="exact"/>
        <w:ind w:left="1440"/>
        <w:rPr>
          <w:color w:val="000000"/>
          <w:spacing w:val="-3"/>
        </w:rPr>
      </w:pPr>
      <w:r>
        <w:rPr>
          <w:color w:val="000000"/>
          <w:spacing w:val="-3"/>
          <w:u w:val="single"/>
        </w:rPr>
        <w:t>Central Hudson</w:t>
      </w:r>
      <w:r>
        <w:rPr>
          <w:color w:val="000000"/>
          <w:spacing w:val="-3"/>
        </w:rPr>
        <w:t xml:space="preserve">: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Pr>
          <w:color w:val="000000"/>
          <w:spacing w:val="-3"/>
        </w:rPr>
      </w:pPr>
      <w:r>
        <w:rPr>
          <w:color w:val="000000"/>
          <w:spacing w:val="-3"/>
        </w:rPr>
        <w:t xml:space="preserve">Central Hudson Gas and Electric Corporation </w:t>
      </w:r>
    </w:p>
    <w:p w:rsidR="00824EA2" w:rsidRDefault="0055330A">
      <w:pPr>
        <w:autoSpaceDE w:val="0"/>
        <w:autoSpaceDN w:val="0"/>
        <w:adjustRightInd w:val="0"/>
        <w:spacing w:line="280" w:lineRule="exact"/>
        <w:ind w:left="1440" w:right="4430"/>
        <w:jc w:val="both"/>
        <w:rPr>
          <w:color w:val="000000"/>
          <w:spacing w:val="-3"/>
        </w:rPr>
      </w:pPr>
      <w:r>
        <w:rPr>
          <w:color w:val="000000"/>
          <w:spacing w:val="-3"/>
        </w:rPr>
        <w:t xml:space="preserve">Attn: John Borchert, Sr. Director Energy Policy and Trans. Dev. 284 South Avenue </w:t>
      </w:r>
    </w:p>
    <w:p w:rsidR="00824EA2" w:rsidRDefault="0055330A">
      <w:pPr>
        <w:autoSpaceDE w:val="0"/>
        <w:autoSpaceDN w:val="0"/>
        <w:adjustRightInd w:val="0"/>
        <w:spacing w:line="280" w:lineRule="exact"/>
        <w:ind w:left="1440" w:right="8147"/>
        <w:rPr>
          <w:color w:val="000000"/>
          <w:spacing w:val="-3"/>
        </w:rPr>
      </w:pPr>
      <w:r>
        <w:rPr>
          <w:color w:val="000000"/>
          <w:spacing w:val="-3"/>
        </w:rPr>
        <w:t xml:space="preserve">Poughkeepsie, NY 12601 </w:t>
      </w:r>
      <w:r>
        <w:rPr>
          <w:color w:val="000000"/>
          <w:spacing w:val="-3"/>
        </w:rPr>
        <w:br/>
        <w:t xml:space="preserve">Phone: (845) 486-5327 </w:t>
      </w:r>
      <w:r>
        <w:rPr>
          <w:color w:val="000000"/>
          <w:spacing w:val="-3"/>
        </w:rPr>
        <w:br/>
        <w:t xml:space="preserve">Email: </w:t>
      </w:r>
    </w:p>
    <w:p w:rsidR="00824EA2" w:rsidRDefault="0055330A">
      <w:pPr>
        <w:autoSpaceDE w:val="0"/>
        <w:autoSpaceDN w:val="0"/>
        <w:adjustRightInd w:val="0"/>
        <w:spacing w:before="245" w:line="276" w:lineRule="exact"/>
        <w:ind w:left="1440"/>
        <w:rPr>
          <w:color w:val="000000"/>
          <w:spacing w:val="-3"/>
        </w:rPr>
      </w:pPr>
      <w:r>
        <w:rPr>
          <w:color w:val="000000"/>
          <w:spacing w:val="-3"/>
          <w:u w:val="single"/>
        </w:rPr>
        <w:t>National Grid</w:t>
      </w:r>
      <w:r>
        <w:rPr>
          <w:color w:val="000000"/>
          <w:spacing w:val="-3"/>
        </w:rPr>
        <w:t xml:space="preserve">: </w:t>
      </w:r>
    </w:p>
    <w:p w:rsidR="00824EA2" w:rsidRDefault="00824EA2">
      <w:pPr>
        <w:autoSpaceDE w:val="0"/>
        <w:autoSpaceDN w:val="0"/>
        <w:adjustRightInd w:val="0"/>
        <w:spacing w:line="280" w:lineRule="exact"/>
        <w:ind w:left="1440"/>
        <w:jc w:val="both"/>
        <w:rPr>
          <w:color w:val="000000"/>
          <w:spacing w:val="-3"/>
        </w:rPr>
      </w:pPr>
    </w:p>
    <w:p w:rsidR="00824EA2" w:rsidRDefault="0055330A">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824EA2" w:rsidRDefault="0055330A">
      <w:pPr>
        <w:autoSpaceDE w:val="0"/>
        <w:autoSpaceDN w:val="0"/>
        <w:adjustRightInd w:val="0"/>
        <w:spacing w:before="1" w:line="255" w:lineRule="exact"/>
        <w:ind w:left="1440"/>
        <w:rPr>
          <w:color w:val="000000"/>
          <w:spacing w:val="-3"/>
        </w:rPr>
      </w:pPr>
      <w:r>
        <w:rPr>
          <w:color w:val="000000"/>
          <w:spacing w:val="-3"/>
        </w:rPr>
        <w:t xml:space="preserve">40 Sylvan Road </w:t>
      </w:r>
    </w:p>
    <w:p w:rsidR="00824EA2" w:rsidRDefault="0055330A">
      <w:pPr>
        <w:autoSpaceDE w:val="0"/>
        <w:autoSpaceDN w:val="0"/>
        <w:adjustRightInd w:val="0"/>
        <w:spacing w:before="5" w:line="280" w:lineRule="exact"/>
        <w:ind w:left="1440" w:right="7933"/>
        <w:jc w:val="both"/>
        <w:rPr>
          <w:color w:val="000000"/>
          <w:spacing w:val="-3"/>
        </w:rPr>
      </w:pPr>
      <w:r>
        <w:rPr>
          <w:color w:val="000000"/>
          <w:spacing w:val="-3"/>
        </w:rPr>
        <w:t xml:space="preserve">Waltham, MA  02541-1120 </w:t>
      </w:r>
      <w:r>
        <w:rPr>
          <w:color w:val="000000"/>
          <w:spacing w:val="-3"/>
        </w:rPr>
        <w:br/>
        <w:t xml:space="preserve">Phone: (781) 907-2422 </w:t>
      </w:r>
    </w:p>
    <w:p w:rsidR="00824EA2" w:rsidRDefault="0055330A">
      <w:pPr>
        <w:tabs>
          <w:tab w:val="left" w:pos="2160"/>
        </w:tabs>
        <w:autoSpaceDE w:val="0"/>
        <w:autoSpaceDN w:val="0"/>
        <w:adjustRightInd w:val="0"/>
        <w:spacing w:before="10" w:line="276" w:lineRule="exact"/>
        <w:ind w:left="1440"/>
        <w:rPr>
          <w:color w:val="000000"/>
          <w:spacing w:val="-3"/>
        </w:rPr>
      </w:pPr>
      <w:r>
        <w:rPr>
          <w:color w:val="000000"/>
          <w:spacing w:val="-3"/>
        </w:rPr>
        <w:t>Fax:</w:t>
      </w:r>
      <w:r>
        <w:rPr>
          <w:color w:val="000000"/>
          <w:spacing w:val="-3"/>
        </w:rPr>
        <w:tab/>
        <w:t>(315) 428-5114</w:t>
      </w: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55330A">
      <w:pPr>
        <w:autoSpaceDE w:val="0"/>
        <w:autoSpaceDN w:val="0"/>
        <w:adjustRightInd w:val="0"/>
        <w:spacing w:before="22" w:line="276" w:lineRule="exact"/>
        <w:ind w:left="5940"/>
        <w:rPr>
          <w:color w:val="000000"/>
          <w:spacing w:val="-4"/>
        </w:rPr>
      </w:pPr>
      <w:r>
        <w:rPr>
          <w:color w:val="000000"/>
          <w:spacing w:val="-4"/>
        </w:rPr>
        <w:t xml:space="preserve">B-1 </w:t>
      </w:r>
    </w:p>
    <w:p w:rsidR="00824EA2" w:rsidRDefault="00824EA2">
      <w:pPr>
        <w:autoSpaceDE w:val="0"/>
        <w:autoSpaceDN w:val="0"/>
        <w:adjustRightInd w:val="0"/>
        <w:rPr>
          <w:color w:val="000000"/>
          <w:spacing w:val="-4"/>
        </w:rPr>
        <w:sectPr w:rsidR="00824EA2">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4"/>
        </w:rPr>
      </w:pPr>
      <w:bookmarkStart w:id="49" w:name="Pg53"/>
      <w:bookmarkEnd w:id="49"/>
    </w:p>
    <w:p w:rsidR="00824EA2" w:rsidRDefault="00824EA2">
      <w:pPr>
        <w:autoSpaceDE w:val="0"/>
        <w:autoSpaceDN w:val="0"/>
        <w:adjustRightInd w:val="0"/>
        <w:spacing w:line="276" w:lineRule="exact"/>
        <w:ind w:left="1440"/>
        <w:rPr>
          <w:color w:val="000000"/>
          <w:spacing w:val="-4"/>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48" w:line="276" w:lineRule="exact"/>
        <w:ind w:left="1440"/>
        <w:rPr>
          <w:color w:val="000000"/>
          <w:spacing w:val="-3"/>
        </w:rPr>
      </w:pPr>
      <w:r>
        <w:rPr>
          <w:color w:val="000000"/>
          <w:spacing w:val="-3"/>
          <w:u w:val="single"/>
        </w:rPr>
        <w:t>CPV Valley</w:t>
      </w:r>
      <w:r>
        <w:rPr>
          <w:color w:val="000000"/>
          <w:spacing w:val="-3"/>
        </w:rPr>
        <w:t xml:space="preserve">: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Pr>
          <w:color w:val="000000"/>
          <w:spacing w:val="-3"/>
        </w:rPr>
      </w:pPr>
      <w:r>
        <w:rPr>
          <w:color w:val="000000"/>
          <w:spacing w:val="-3"/>
        </w:rPr>
        <w:t xml:space="preserve">Don Atwood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Competitive Power Ventures, Inc. </w:t>
      </w:r>
    </w:p>
    <w:p w:rsidR="00824EA2" w:rsidRDefault="0055330A">
      <w:pPr>
        <w:autoSpaceDE w:val="0"/>
        <w:autoSpaceDN w:val="0"/>
        <w:adjustRightInd w:val="0"/>
        <w:spacing w:before="18" w:line="260" w:lineRule="exact"/>
        <w:ind w:left="1440" w:right="7809"/>
        <w:jc w:val="both"/>
        <w:rPr>
          <w:color w:val="000000"/>
          <w:spacing w:val="-3"/>
        </w:rPr>
      </w:pPr>
      <w:r>
        <w:rPr>
          <w:color w:val="000000"/>
          <w:spacing w:val="-3"/>
        </w:rPr>
        <w:t xml:space="preserve">50 Braintree Hill Office Park Suite 300 </w:t>
      </w:r>
    </w:p>
    <w:p w:rsidR="00824EA2" w:rsidRDefault="0055330A">
      <w:pPr>
        <w:autoSpaceDE w:val="0"/>
        <w:autoSpaceDN w:val="0"/>
        <w:adjustRightInd w:val="0"/>
        <w:spacing w:before="4" w:line="280" w:lineRule="exact"/>
        <w:ind w:left="1440" w:right="8369"/>
        <w:jc w:val="both"/>
        <w:rPr>
          <w:color w:val="000000"/>
          <w:spacing w:val="-3"/>
        </w:rPr>
      </w:pPr>
      <w:r>
        <w:rPr>
          <w:color w:val="000000"/>
          <w:spacing w:val="-3"/>
        </w:rPr>
        <w:t xml:space="preserve">Braintree, MA 02184 </w:t>
      </w:r>
      <w:r>
        <w:rPr>
          <w:color w:val="000000"/>
          <w:spacing w:val="-3"/>
        </w:rPr>
        <w:br/>
        <w:t xml:space="preserve">Office: (781) 848-2202 </w:t>
      </w:r>
    </w:p>
    <w:p w:rsidR="00824EA2" w:rsidRDefault="0055330A">
      <w:pPr>
        <w:tabs>
          <w:tab w:val="left" w:pos="2148"/>
        </w:tabs>
        <w:autoSpaceDE w:val="0"/>
        <w:autoSpaceDN w:val="0"/>
        <w:adjustRightInd w:val="0"/>
        <w:spacing w:before="10" w:line="276" w:lineRule="exact"/>
        <w:ind w:left="1440"/>
        <w:rPr>
          <w:color w:val="000000"/>
          <w:spacing w:val="-3"/>
        </w:rPr>
      </w:pPr>
      <w:r>
        <w:rPr>
          <w:color w:val="000000"/>
          <w:spacing w:val="-3"/>
        </w:rPr>
        <w:t>Cell:</w:t>
      </w:r>
      <w:r>
        <w:rPr>
          <w:color w:val="000000"/>
          <w:spacing w:val="-3"/>
        </w:rPr>
        <w:tab/>
        <w:t>(617) 271-7382</w:t>
      </w:r>
    </w:p>
    <w:p w:rsidR="00824EA2" w:rsidRDefault="0055330A">
      <w:pPr>
        <w:autoSpaceDE w:val="0"/>
        <w:autoSpaceDN w:val="0"/>
        <w:adjustRightInd w:val="0"/>
        <w:spacing w:line="274" w:lineRule="exact"/>
        <w:ind w:left="1440"/>
        <w:rPr>
          <w:color w:val="000000"/>
          <w:spacing w:val="-3"/>
        </w:rPr>
      </w:pPr>
      <w:r>
        <w:rPr>
          <w:color w:val="000000"/>
          <w:spacing w:val="-3"/>
        </w:rPr>
        <w:t xml:space="preserve">datwood@cpv.com </w:t>
      </w:r>
    </w:p>
    <w:p w:rsidR="00824EA2" w:rsidRDefault="0055330A">
      <w:pPr>
        <w:autoSpaceDE w:val="0"/>
        <w:autoSpaceDN w:val="0"/>
        <w:adjustRightInd w:val="0"/>
        <w:spacing w:before="265" w:line="276" w:lineRule="exact"/>
        <w:ind w:left="1440"/>
        <w:rPr>
          <w:color w:val="000000"/>
          <w:spacing w:val="-3"/>
        </w:rPr>
      </w:pPr>
      <w:r>
        <w:rPr>
          <w:color w:val="000000"/>
          <w:spacing w:val="-3"/>
          <w:u w:val="single"/>
        </w:rPr>
        <w:t>Taylor</w:t>
      </w:r>
      <w:r>
        <w:rPr>
          <w:color w:val="000000"/>
          <w:spacing w:val="-3"/>
        </w:rPr>
        <w:t xml:space="preserve">: </w:t>
      </w:r>
    </w:p>
    <w:p w:rsidR="00824EA2" w:rsidRDefault="00824EA2">
      <w:pPr>
        <w:autoSpaceDE w:val="0"/>
        <w:autoSpaceDN w:val="0"/>
        <w:adjustRightInd w:val="0"/>
        <w:spacing w:line="280" w:lineRule="exact"/>
        <w:ind w:left="1440"/>
        <w:jc w:val="both"/>
        <w:rPr>
          <w:color w:val="000000"/>
          <w:spacing w:val="-3"/>
        </w:rPr>
      </w:pPr>
    </w:p>
    <w:p w:rsidR="00824EA2" w:rsidRDefault="0055330A">
      <w:pPr>
        <w:autoSpaceDE w:val="0"/>
        <w:autoSpaceDN w:val="0"/>
        <w:adjustRightInd w:val="0"/>
        <w:spacing w:before="1" w:line="280" w:lineRule="exact"/>
        <w:ind w:left="1440" w:right="8682"/>
        <w:jc w:val="both"/>
        <w:rPr>
          <w:color w:val="000000"/>
          <w:spacing w:val="-3"/>
        </w:rPr>
      </w:pPr>
      <w:r>
        <w:rPr>
          <w:color w:val="000000"/>
          <w:spacing w:val="-3"/>
        </w:rPr>
        <w:t xml:space="preserve">James W. Taylor Jr. </w:t>
      </w:r>
      <w:r>
        <w:rPr>
          <w:color w:val="000000"/>
          <w:spacing w:val="-3"/>
        </w:rPr>
        <w:br/>
        <w:t xml:space="preserve">President &amp; CEO </w:t>
      </w:r>
    </w:p>
    <w:p w:rsidR="00824EA2" w:rsidRDefault="0055330A">
      <w:pPr>
        <w:autoSpaceDE w:val="0"/>
        <w:autoSpaceDN w:val="0"/>
        <w:adjustRightInd w:val="0"/>
        <w:spacing w:line="280" w:lineRule="exact"/>
        <w:ind w:left="1440" w:right="8061"/>
        <w:jc w:val="both"/>
        <w:rPr>
          <w:color w:val="000000"/>
          <w:spacing w:val="-3"/>
        </w:rPr>
      </w:pPr>
      <w:r>
        <w:rPr>
          <w:color w:val="000000"/>
          <w:spacing w:val="-3"/>
        </w:rPr>
        <w:t xml:space="preserve">Taylor-Montgomery, LLC 350 Neelytown Road </w:t>
      </w:r>
    </w:p>
    <w:p w:rsidR="00824EA2" w:rsidRDefault="0055330A">
      <w:pPr>
        <w:autoSpaceDE w:val="0"/>
        <w:autoSpaceDN w:val="0"/>
        <w:adjustRightInd w:val="0"/>
        <w:spacing w:line="280" w:lineRule="exact"/>
        <w:ind w:left="1440" w:right="7568"/>
        <w:rPr>
          <w:color w:val="000000"/>
          <w:spacing w:val="-3"/>
        </w:rPr>
      </w:pPr>
      <w:r>
        <w:rPr>
          <w:color w:val="000000"/>
          <w:spacing w:val="-3"/>
        </w:rPr>
        <w:t xml:space="preserve">Montgomery, New York 12549 Telephone: 845.457.4021 </w:t>
      </w:r>
      <w:r>
        <w:rPr>
          <w:color w:val="000000"/>
          <w:spacing w:val="-3"/>
        </w:rPr>
        <w:br/>
        <w:t xml:space="preserve">Fax: 845.457.4003 </w:t>
      </w:r>
    </w:p>
    <w:p w:rsidR="00824EA2" w:rsidRDefault="0055330A">
      <w:pPr>
        <w:autoSpaceDE w:val="0"/>
        <w:autoSpaceDN w:val="0"/>
        <w:adjustRightInd w:val="0"/>
        <w:spacing w:before="1" w:line="231" w:lineRule="exact"/>
        <w:ind w:left="1440"/>
        <w:rPr>
          <w:color w:val="000000"/>
          <w:spacing w:val="-3"/>
        </w:rPr>
      </w:pPr>
      <w:r>
        <w:rPr>
          <w:color w:val="000000"/>
          <w:spacing w:val="-3"/>
        </w:rPr>
        <w:t xml:space="preserve">Email: jim.taylor@taylor-montgomery.com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6" w:line="276" w:lineRule="exact"/>
        <w:ind w:left="1440"/>
        <w:rPr>
          <w:color w:val="000000"/>
          <w:spacing w:val="-3"/>
        </w:rPr>
      </w:pPr>
      <w:r>
        <w:rPr>
          <w:color w:val="000000"/>
          <w:spacing w:val="-3"/>
          <w:u w:val="single"/>
        </w:rPr>
        <w:t>Stony Creek</w:t>
      </w:r>
      <w:r>
        <w:rPr>
          <w:color w:val="000000"/>
          <w:spacing w:val="-3"/>
        </w:rPr>
        <w:t xml:space="preserve">: </w:t>
      </w:r>
    </w:p>
    <w:p w:rsidR="00824EA2" w:rsidRDefault="00824EA2">
      <w:pPr>
        <w:autoSpaceDE w:val="0"/>
        <w:autoSpaceDN w:val="0"/>
        <w:adjustRightInd w:val="0"/>
        <w:spacing w:line="260" w:lineRule="exact"/>
        <w:ind w:left="1440"/>
        <w:jc w:val="both"/>
        <w:rPr>
          <w:color w:val="000000"/>
          <w:spacing w:val="-3"/>
        </w:rPr>
      </w:pPr>
    </w:p>
    <w:p w:rsidR="00824EA2" w:rsidRDefault="0055330A">
      <w:pPr>
        <w:autoSpaceDE w:val="0"/>
        <w:autoSpaceDN w:val="0"/>
        <w:adjustRightInd w:val="0"/>
        <w:spacing w:before="38" w:line="260" w:lineRule="exact"/>
        <w:ind w:left="1440" w:right="8147"/>
        <w:jc w:val="both"/>
        <w:rPr>
          <w:color w:val="000000"/>
          <w:spacing w:val="-3"/>
        </w:rPr>
      </w:pPr>
      <w:r>
        <w:rPr>
          <w:color w:val="000000"/>
          <w:spacing w:val="-3"/>
        </w:rPr>
        <w:t xml:space="preserve">Stony Creek Energy LLC </w:t>
      </w:r>
      <w:r>
        <w:rPr>
          <w:color w:val="000000"/>
          <w:spacing w:val="-3"/>
        </w:rPr>
        <w:br/>
        <w:t xml:space="preserve">Attn: Asset Manager </w:t>
      </w:r>
    </w:p>
    <w:p w:rsidR="00824EA2" w:rsidRDefault="0055330A">
      <w:pPr>
        <w:autoSpaceDE w:val="0"/>
        <w:autoSpaceDN w:val="0"/>
        <w:adjustRightInd w:val="0"/>
        <w:spacing w:before="4" w:line="280" w:lineRule="exact"/>
        <w:ind w:left="1440" w:right="7727"/>
        <w:jc w:val="both"/>
        <w:rPr>
          <w:color w:val="000000"/>
          <w:spacing w:val="-3"/>
        </w:rPr>
      </w:pPr>
      <w:r>
        <w:rPr>
          <w:color w:val="000000"/>
          <w:spacing w:val="-3"/>
        </w:rPr>
        <w:t xml:space="preserve">1 S Wacker Drive, Suite 1800 Chicago, IL 60606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Phone: (312) 582-1728 </w:t>
      </w:r>
    </w:p>
    <w:p w:rsidR="00824EA2" w:rsidRDefault="0055330A">
      <w:pPr>
        <w:autoSpaceDE w:val="0"/>
        <w:autoSpaceDN w:val="0"/>
        <w:adjustRightInd w:val="0"/>
        <w:spacing w:before="4" w:line="276" w:lineRule="exact"/>
        <w:ind w:left="1440"/>
        <w:rPr>
          <w:color w:val="000000"/>
          <w:spacing w:val="-3"/>
        </w:rPr>
      </w:pPr>
      <w:r>
        <w:rPr>
          <w:color w:val="000000"/>
          <w:spacing w:val="-3"/>
        </w:rPr>
        <w:t>Email: Orang</w:t>
      </w:r>
      <w:r>
        <w:rPr>
          <w:color w:val="000000"/>
          <w:spacing w:val="-3"/>
        </w:rPr>
        <w:t xml:space="preserve">evilleAssetManagers@InvenergyLLC.com </w:t>
      </w:r>
    </w:p>
    <w:p w:rsidR="00824EA2" w:rsidRDefault="0055330A">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8" w:line="276" w:lineRule="exact"/>
        <w:ind w:left="1440"/>
        <w:rPr>
          <w:color w:val="000000"/>
          <w:spacing w:val="-3"/>
        </w:rPr>
      </w:pPr>
      <w:r>
        <w:rPr>
          <w:color w:val="000000"/>
          <w:spacing w:val="-3"/>
          <w:u w:val="single"/>
        </w:rPr>
        <w:t>Central Hudson</w:t>
      </w:r>
      <w:r>
        <w:rPr>
          <w:color w:val="000000"/>
          <w:spacing w:val="-3"/>
        </w:rPr>
        <w:t xml:space="preserve">: </w:t>
      </w:r>
    </w:p>
    <w:p w:rsidR="00824EA2" w:rsidRDefault="0055330A">
      <w:pPr>
        <w:autoSpaceDE w:val="0"/>
        <w:autoSpaceDN w:val="0"/>
        <w:adjustRightInd w:val="0"/>
        <w:spacing w:before="264" w:line="276" w:lineRule="exact"/>
        <w:ind w:left="1440"/>
        <w:rPr>
          <w:color w:val="000000"/>
          <w:spacing w:val="-3"/>
        </w:rPr>
      </w:pPr>
      <w:r>
        <w:rPr>
          <w:color w:val="000000"/>
          <w:spacing w:val="-3"/>
        </w:rPr>
        <w:t xml:space="preserve">Central Hudson Gas and Electric Corporation </w:t>
      </w:r>
    </w:p>
    <w:p w:rsidR="00824EA2" w:rsidRDefault="0055330A">
      <w:pPr>
        <w:autoSpaceDE w:val="0"/>
        <w:autoSpaceDN w:val="0"/>
        <w:adjustRightInd w:val="0"/>
        <w:spacing w:before="1" w:line="280" w:lineRule="exact"/>
        <w:ind w:left="1440" w:right="4430"/>
        <w:jc w:val="both"/>
        <w:rPr>
          <w:color w:val="000000"/>
          <w:spacing w:val="-3"/>
        </w:rPr>
      </w:pPr>
      <w:r>
        <w:rPr>
          <w:color w:val="000000"/>
          <w:spacing w:val="-3"/>
        </w:rPr>
        <w:t xml:space="preserve">Attn: John Borchert, Sr. Director Energy Policy and Trans. Dev. 284 South Avenue </w:t>
      </w:r>
    </w:p>
    <w:p w:rsidR="00824EA2" w:rsidRDefault="0055330A">
      <w:pPr>
        <w:autoSpaceDE w:val="0"/>
        <w:autoSpaceDN w:val="0"/>
        <w:adjustRightInd w:val="0"/>
        <w:spacing w:before="9" w:line="270" w:lineRule="exact"/>
        <w:ind w:left="1440" w:right="8147"/>
        <w:rPr>
          <w:color w:val="000000"/>
          <w:spacing w:val="-3"/>
        </w:rPr>
      </w:pPr>
      <w:r>
        <w:rPr>
          <w:color w:val="000000"/>
          <w:spacing w:val="-3"/>
        </w:rPr>
        <w:t xml:space="preserve">Poughkeepsie, NY 12601 </w:t>
      </w:r>
      <w:r>
        <w:rPr>
          <w:color w:val="000000"/>
          <w:spacing w:val="-3"/>
        </w:rPr>
        <w:br/>
        <w:t xml:space="preserve">Phone: (845) 486-5327 </w:t>
      </w:r>
      <w:r>
        <w:rPr>
          <w:color w:val="000000"/>
          <w:spacing w:val="-3"/>
        </w:rPr>
        <w:br/>
      </w:r>
      <w:r>
        <w:rPr>
          <w:color w:val="000000"/>
          <w:spacing w:val="-3"/>
        </w:rPr>
        <w:t xml:space="preserve">Email: </w:t>
      </w: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55330A">
      <w:pPr>
        <w:autoSpaceDE w:val="0"/>
        <w:autoSpaceDN w:val="0"/>
        <w:adjustRightInd w:val="0"/>
        <w:spacing w:before="174" w:line="276" w:lineRule="exact"/>
        <w:ind w:left="5940"/>
        <w:rPr>
          <w:color w:val="000000"/>
          <w:spacing w:val="-4"/>
        </w:rPr>
      </w:pPr>
      <w:r>
        <w:rPr>
          <w:color w:val="000000"/>
          <w:spacing w:val="-4"/>
        </w:rPr>
        <w:t xml:space="preserve">B-2 </w:t>
      </w:r>
    </w:p>
    <w:p w:rsidR="00824EA2" w:rsidRDefault="00824EA2">
      <w:pPr>
        <w:autoSpaceDE w:val="0"/>
        <w:autoSpaceDN w:val="0"/>
        <w:adjustRightInd w:val="0"/>
        <w:rPr>
          <w:color w:val="000000"/>
          <w:spacing w:val="-4"/>
        </w:rPr>
        <w:sectPr w:rsidR="00824EA2">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4"/>
        </w:rPr>
      </w:pPr>
      <w:bookmarkStart w:id="50" w:name="Pg54"/>
      <w:bookmarkEnd w:id="50"/>
    </w:p>
    <w:p w:rsidR="00824EA2" w:rsidRDefault="00824EA2">
      <w:pPr>
        <w:autoSpaceDE w:val="0"/>
        <w:autoSpaceDN w:val="0"/>
        <w:adjustRightInd w:val="0"/>
        <w:spacing w:line="276" w:lineRule="exact"/>
        <w:ind w:left="1440"/>
        <w:rPr>
          <w:color w:val="000000"/>
          <w:spacing w:val="-4"/>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48" w:line="276" w:lineRule="exact"/>
        <w:ind w:left="1440"/>
        <w:rPr>
          <w:color w:val="000000"/>
          <w:spacing w:val="-3"/>
        </w:rPr>
      </w:pPr>
      <w:r>
        <w:rPr>
          <w:color w:val="000000"/>
          <w:spacing w:val="-3"/>
          <w:u w:val="single"/>
        </w:rPr>
        <w:t>National Grid</w:t>
      </w:r>
      <w:r>
        <w:rPr>
          <w:color w:val="000000"/>
          <w:spacing w:val="-3"/>
        </w:rPr>
        <w:t xml:space="preserve">: </w:t>
      </w:r>
    </w:p>
    <w:p w:rsidR="00824EA2" w:rsidRDefault="00824EA2">
      <w:pPr>
        <w:autoSpaceDE w:val="0"/>
        <w:autoSpaceDN w:val="0"/>
        <w:adjustRightInd w:val="0"/>
        <w:spacing w:line="280" w:lineRule="exact"/>
        <w:ind w:left="1440"/>
        <w:jc w:val="both"/>
        <w:rPr>
          <w:color w:val="000000"/>
          <w:spacing w:val="-3"/>
        </w:rPr>
      </w:pPr>
    </w:p>
    <w:p w:rsidR="00824EA2" w:rsidRDefault="0055330A">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40 Sylvan Road </w:t>
      </w:r>
    </w:p>
    <w:p w:rsidR="00824EA2" w:rsidRDefault="0055330A">
      <w:pPr>
        <w:autoSpaceDE w:val="0"/>
        <w:autoSpaceDN w:val="0"/>
        <w:adjustRightInd w:val="0"/>
        <w:spacing w:line="280" w:lineRule="exact"/>
        <w:ind w:left="1440" w:right="7933"/>
        <w:jc w:val="both"/>
        <w:rPr>
          <w:color w:val="000000"/>
          <w:spacing w:val="-3"/>
        </w:rPr>
      </w:pPr>
      <w:r>
        <w:rPr>
          <w:color w:val="000000"/>
          <w:spacing w:val="-3"/>
        </w:rPr>
        <w:t xml:space="preserve">Waltham, MA  02541-1120 </w:t>
      </w:r>
      <w:r>
        <w:rPr>
          <w:color w:val="000000"/>
          <w:spacing w:val="-3"/>
        </w:rPr>
        <w:br/>
        <w:t xml:space="preserve">Phone: (781) 907-2422 </w:t>
      </w:r>
    </w:p>
    <w:p w:rsidR="00824EA2" w:rsidRDefault="0055330A">
      <w:pPr>
        <w:tabs>
          <w:tab w:val="left" w:pos="2160"/>
        </w:tabs>
        <w:autoSpaceDE w:val="0"/>
        <w:autoSpaceDN w:val="0"/>
        <w:adjustRightInd w:val="0"/>
        <w:spacing w:before="1" w:line="269" w:lineRule="exact"/>
        <w:ind w:left="1440"/>
        <w:rPr>
          <w:color w:val="000000"/>
          <w:spacing w:val="-3"/>
        </w:rPr>
      </w:pPr>
      <w:r>
        <w:rPr>
          <w:color w:val="000000"/>
          <w:spacing w:val="-3"/>
        </w:rPr>
        <w:t>Fax:</w:t>
      </w:r>
      <w:r>
        <w:rPr>
          <w:color w:val="000000"/>
          <w:spacing w:val="-3"/>
        </w:rPr>
        <w:tab/>
        <w:t>(315) 428-5114</w:t>
      </w:r>
    </w:p>
    <w:p w:rsidR="00824EA2" w:rsidRDefault="0055330A">
      <w:pPr>
        <w:autoSpaceDE w:val="0"/>
        <w:autoSpaceDN w:val="0"/>
        <w:adjustRightInd w:val="0"/>
        <w:spacing w:before="276" w:line="276" w:lineRule="exact"/>
        <w:ind w:left="1440"/>
        <w:rPr>
          <w:color w:val="000000"/>
          <w:spacing w:val="-3"/>
        </w:rPr>
      </w:pPr>
      <w:r>
        <w:rPr>
          <w:color w:val="000000"/>
          <w:spacing w:val="-3"/>
          <w:u w:val="single"/>
        </w:rPr>
        <w:t>CPV Valley</w:t>
      </w:r>
      <w:r>
        <w:rPr>
          <w:color w:val="000000"/>
          <w:spacing w:val="-3"/>
        </w:rPr>
        <w:t xml:space="preserve">: </w:t>
      </w:r>
    </w:p>
    <w:p w:rsidR="00824EA2" w:rsidRDefault="0055330A">
      <w:pPr>
        <w:autoSpaceDE w:val="0"/>
        <w:autoSpaceDN w:val="0"/>
        <w:adjustRightInd w:val="0"/>
        <w:spacing w:before="264" w:line="276" w:lineRule="exact"/>
        <w:ind w:left="1440"/>
        <w:rPr>
          <w:color w:val="000000"/>
          <w:spacing w:val="-3"/>
        </w:rPr>
      </w:pPr>
      <w:r>
        <w:rPr>
          <w:color w:val="000000"/>
          <w:spacing w:val="-3"/>
        </w:rPr>
        <w:t xml:space="preserve">Don Atwood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Competitive Power Ventures, Inc. </w:t>
      </w:r>
    </w:p>
    <w:p w:rsidR="00824EA2" w:rsidRDefault="0055330A">
      <w:pPr>
        <w:autoSpaceDE w:val="0"/>
        <w:autoSpaceDN w:val="0"/>
        <w:adjustRightInd w:val="0"/>
        <w:spacing w:before="1" w:line="280" w:lineRule="exact"/>
        <w:ind w:left="1440" w:right="7809"/>
        <w:jc w:val="both"/>
        <w:rPr>
          <w:color w:val="000000"/>
          <w:spacing w:val="-3"/>
        </w:rPr>
      </w:pPr>
      <w:r>
        <w:rPr>
          <w:color w:val="000000"/>
          <w:spacing w:val="-3"/>
        </w:rPr>
        <w:t xml:space="preserve">50 Braintree Hill Office Park Suite 300 </w:t>
      </w:r>
    </w:p>
    <w:p w:rsidR="00824EA2" w:rsidRDefault="0055330A">
      <w:pPr>
        <w:autoSpaceDE w:val="0"/>
        <w:autoSpaceDN w:val="0"/>
        <w:adjustRightInd w:val="0"/>
        <w:spacing w:line="280" w:lineRule="exact"/>
        <w:ind w:left="1440" w:right="8369"/>
        <w:jc w:val="both"/>
        <w:rPr>
          <w:color w:val="000000"/>
          <w:spacing w:val="-3"/>
        </w:rPr>
      </w:pPr>
      <w:r>
        <w:rPr>
          <w:color w:val="000000"/>
          <w:spacing w:val="-3"/>
        </w:rPr>
        <w:t xml:space="preserve">Braintree, MA 02184 </w:t>
      </w:r>
      <w:r>
        <w:rPr>
          <w:color w:val="000000"/>
          <w:spacing w:val="-3"/>
        </w:rPr>
        <w:br/>
        <w:t xml:space="preserve">Office: (781) 848-2202 </w:t>
      </w:r>
    </w:p>
    <w:p w:rsidR="00824EA2" w:rsidRDefault="0055330A">
      <w:pPr>
        <w:tabs>
          <w:tab w:val="left" w:pos="2148"/>
        </w:tabs>
        <w:autoSpaceDE w:val="0"/>
        <w:autoSpaceDN w:val="0"/>
        <w:adjustRightInd w:val="0"/>
        <w:spacing w:before="1" w:line="267" w:lineRule="exact"/>
        <w:ind w:left="1440"/>
        <w:rPr>
          <w:color w:val="000000"/>
          <w:spacing w:val="-3"/>
        </w:rPr>
      </w:pPr>
      <w:r>
        <w:rPr>
          <w:color w:val="000000"/>
          <w:spacing w:val="-3"/>
        </w:rPr>
        <w:t>Cell:</w:t>
      </w:r>
      <w:r>
        <w:rPr>
          <w:color w:val="000000"/>
          <w:spacing w:val="-3"/>
        </w:rPr>
        <w:tab/>
        <w:t>(617) 271-7382</w:t>
      </w:r>
    </w:p>
    <w:p w:rsidR="00824EA2" w:rsidRDefault="0055330A">
      <w:pPr>
        <w:autoSpaceDE w:val="0"/>
        <w:autoSpaceDN w:val="0"/>
        <w:adjustRightInd w:val="0"/>
        <w:spacing w:before="3" w:line="268" w:lineRule="exact"/>
        <w:ind w:left="1440"/>
        <w:rPr>
          <w:color w:val="000000"/>
          <w:spacing w:val="-3"/>
        </w:rPr>
      </w:pPr>
      <w:r>
        <w:rPr>
          <w:color w:val="000000"/>
          <w:spacing w:val="-3"/>
        </w:rPr>
        <w:t xml:space="preserve">datwood@cpv.com </w:t>
      </w:r>
    </w:p>
    <w:p w:rsidR="00824EA2" w:rsidRDefault="0055330A">
      <w:pPr>
        <w:autoSpaceDE w:val="0"/>
        <w:autoSpaceDN w:val="0"/>
        <w:adjustRightInd w:val="0"/>
        <w:spacing w:before="266" w:line="276" w:lineRule="exact"/>
        <w:ind w:left="1440"/>
        <w:rPr>
          <w:color w:val="000000"/>
          <w:spacing w:val="-3"/>
        </w:rPr>
      </w:pPr>
      <w:r>
        <w:rPr>
          <w:color w:val="000000"/>
          <w:spacing w:val="-3"/>
          <w:u w:val="single"/>
        </w:rPr>
        <w:t>Taylor</w:t>
      </w:r>
      <w:r>
        <w:rPr>
          <w:color w:val="000000"/>
          <w:spacing w:val="-3"/>
        </w:rPr>
        <w:t xml:space="preserve">: </w:t>
      </w:r>
    </w:p>
    <w:p w:rsidR="00824EA2" w:rsidRDefault="00824EA2">
      <w:pPr>
        <w:autoSpaceDE w:val="0"/>
        <w:autoSpaceDN w:val="0"/>
        <w:adjustRightInd w:val="0"/>
        <w:spacing w:line="280" w:lineRule="exact"/>
        <w:ind w:left="1440"/>
        <w:jc w:val="both"/>
        <w:rPr>
          <w:color w:val="000000"/>
          <w:spacing w:val="-3"/>
        </w:rPr>
      </w:pPr>
    </w:p>
    <w:p w:rsidR="00824EA2" w:rsidRDefault="0055330A">
      <w:pPr>
        <w:autoSpaceDE w:val="0"/>
        <w:autoSpaceDN w:val="0"/>
        <w:adjustRightInd w:val="0"/>
        <w:spacing w:before="1" w:line="280" w:lineRule="exact"/>
        <w:ind w:left="1440" w:right="8682"/>
        <w:jc w:val="both"/>
        <w:rPr>
          <w:color w:val="000000"/>
          <w:spacing w:val="-3"/>
        </w:rPr>
      </w:pPr>
      <w:r>
        <w:rPr>
          <w:color w:val="000000"/>
          <w:spacing w:val="-3"/>
        </w:rPr>
        <w:t xml:space="preserve">James W. Taylor Jr. </w:t>
      </w:r>
      <w:r>
        <w:rPr>
          <w:color w:val="000000"/>
          <w:spacing w:val="-3"/>
        </w:rPr>
        <w:br/>
        <w:t xml:space="preserve">President &amp; CEO </w:t>
      </w:r>
    </w:p>
    <w:p w:rsidR="00824EA2" w:rsidRDefault="0055330A">
      <w:pPr>
        <w:autoSpaceDE w:val="0"/>
        <w:autoSpaceDN w:val="0"/>
        <w:adjustRightInd w:val="0"/>
        <w:spacing w:before="17" w:line="260" w:lineRule="exact"/>
        <w:ind w:left="1440" w:right="8061"/>
        <w:jc w:val="both"/>
        <w:rPr>
          <w:color w:val="000000"/>
          <w:spacing w:val="-3"/>
        </w:rPr>
      </w:pPr>
      <w:r>
        <w:rPr>
          <w:color w:val="000000"/>
          <w:spacing w:val="-3"/>
        </w:rPr>
        <w:t xml:space="preserve">Taylor-Montgomery, LLC </w:t>
      </w:r>
      <w:r>
        <w:rPr>
          <w:color w:val="000000"/>
          <w:spacing w:val="-3"/>
        </w:rPr>
        <w:t xml:space="preserve">350 Neelytown Road </w:t>
      </w:r>
    </w:p>
    <w:p w:rsidR="00824EA2" w:rsidRDefault="0055330A">
      <w:pPr>
        <w:autoSpaceDE w:val="0"/>
        <w:autoSpaceDN w:val="0"/>
        <w:adjustRightInd w:val="0"/>
        <w:spacing w:before="4" w:line="280" w:lineRule="exact"/>
        <w:ind w:left="1440" w:right="7568"/>
        <w:rPr>
          <w:color w:val="000000"/>
          <w:spacing w:val="-3"/>
        </w:rPr>
      </w:pPr>
      <w:r>
        <w:rPr>
          <w:color w:val="000000"/>
          <w:spacing w:val="-3"/>
        </w:rPr>
        <w:t xml:space="preserve">Montgomery, New York 12549 Telephone: 845.457.4021 </w:t>
      </w:r>
      <w:r>
        <w:rPr>
          <w:color w:val="000000"/>
          <w:spacing w:val="-3"/>
        </w:rPr>
        <w:br/>
        <w:t xml:space="preserve">Fax: 845.457.4003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Email: jim.taylor@taylor-montgomery.com </w:t>
      </w:r>
    </w:p>
    <w:p w:rsidR="00824EA2" w:rsidRDefault="0055330A">
      <w:pPr>
        <w:autoSpaceDE w:val="0"/>
        <w:autoSpaceDN w:val="0"/>
        <w:adjustRightInd w:val="0"/>
        <w:spacing w:before="264" w:line="276" w:lineRule="exact"/>
        <w:ind w:left="1440"/>
        <w:rPr>
          <w:color w:val="000000"/>
          <w:spacing w:val="-3"/>
        </w:rPr>
      </w:pPr>
      <w:r>
        <w:rPr>
          <w:color w:val="000000"/>
          <w:spacing w:val="-3"/>
          <w:u w:val="single"/>
        </w:rPr>
        <w:t>Stony Creek</w:t>
      </w:r>
      <w:r>
        <w:rPr>
          <w:color w:val="000000"/>
          <w:spacing w:val="-3"/>
        </w:rPr>
        <w:t xml:space="preserve">: </w:t>
      </w:r>
    </w:p>
    <w:p w:rsidR="00824EA2" w:rsidRDefault="00824EA2">
      <w:pPr>
        <w:autoSpaceDE w:val="0"/>
        <w:autoSpaceDN w:val="0"/>
        <w:adjustRightInd w:val="0"/>
        <w:spacing w:line="280" w:lineRule="exact"/>
        <w:ind w:left="1440"/>
        <w:jc w:val="both"/>
        <w:rPr>
          <w:color w:val="000000"/>
          <w:spacing w:val="-3"/>
        </w:rPr>
      </w:pPr>
    </w:p>
    <w:p w:rsidR="00824EA2" w:rsidRDefault="0055330A">
      <w:pPr>
        <w:autoSpaceDE w:val="0"/>
        <w:autoSpaceDN w:val="0"/>
        <w:adjustRightInd w:val="0"/>
        <w:spacing w:before="1" w:line="280" w:lineRule="exact"/>
        <w:ind w:left="1440" w:right="8147"/>
        <w:jc w:val="both"/>
        <w:rPr>
          <w:color w:val="000000"/>
          <w:spacing w:val="-3"/>
        </w:rPr>
      </w:pPr>
      <w:r>
        <w:rPr>
          <w:color w:val="000000"/>
          <w:spacing w:val="-3"/>
        </w:rPr>
        <w:t xml:space="preserve">Stony Creek Energy LLC </w:t>
      </w:r>
      <w:r>
        <w:rPr>
          <w:color w:val="000000"/>
          <w:spacing w:val="-3"/>
        </w:rPr>
        <w:br/>
        <w:t xml:space="preserve">Attn: Asset Manager </w:t>
      </w:r>
    </w:p>
    <w:p w:rsidR="00824EA2" w:rsidRDefault="0055330A">
      <w:pPr>
        <w:autoSpaceDE w:val="0"/>
        <w:autoSpaceDN w:val="0"/>
        <w:adjustRightInd w:val="0"/>
        <w:spacing w:line="280" w:lineRule="exact"/>
        <w:ind w:left="1440" w:right="7727"/>
        <w:jc w:val="both"/>
        <w:rPr>
          <w:color w:val="000000"/>
          <w:spacing w:val="-3"/>
        </w:rPr>
      </w:pPr>
      <w:r>
        <w:rPr>
          <w:color w:val="000000"/>
          <w:spacing w:val="-3"/>
        </w:rPr>
        <w:t xml:space="preserve">1 S Wacker Drive, Suite 1800 Chicago, IL 60606 </w:t>
      </w:r>
    </w:p>
    <w:p w:rsidR="00824EA2" w:rsidRDefault="0055330A">
      <w:pPr>
        <w:autoSpaceDE w:val="0"/>
        <w:autoSpaceDN w:val="0"/>
        <w:adjustRightInd w:val="0"/>
        <w:spacing w:before="1" w:line="255" w:lineRule="exact"/>
        <w:ind w:left="1440"/>
        <w:rPr>
          <w:color w:val="000000"/>
          <w:spacing w:val="-3"/>
        </w:rPr>
      </w:pPr>
      <w:r>
        <w:rPr>
          <w:color w:val="000000"/>
          <w:spacing w:val="-3"/>
        </w:rPr>
        <w:t>Phone: (312) 582</w:t>
      </w:r>
      <w:r>
        <w:rPr>
          <w:color w:val="000000"/>
          <w:spacing w:val="-3"/>
        </w:rPr>
        <w:t xml:space="preserve">-1728 </w:t>
      </w:r>
    </w:p>
    <w:p w:rsidR="00824EA2" w:rsidRDefault="0055330A">
      <w:pPr>
        <w:autoSpaceDE w:val="0"/>
        <w:autoSpaceDN w:val="0"/>
        <w:adjustRightInd w:val="0"/>
        <w:spacing w:before="8" w:line="276" w:lineRule="exact"/>
        <w:ind w:left="1440"/>
        <w:rPr>
          <w:color w:val="000000"/>
          <w:spacing w:val="-3"/>
        </w:rPr>
      </w:pPr>
      <w:r>
        <w:rPr>
          <w:color w:val="000000"/>
          <w:spacing w:val="-3"/>
        </w:rPr>
        <w:t xml:space="preserve">Email: OrangevilleAssetManagers@InvenergyLLC.com </w:t>
      </w: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55330A">
      <w:pPr>
        <w:autoSpaceDE w:val="0"/>
        <w:autoSpaceDN w:val="0"/>
        <w:adjustRightInd w:val="0"/>
        <w:spacing w:before="160" w:line="276" w:lineRule="exact"/>
        <w:ind w:left="5940"/>
        <w:rPr>
          <w:color w:val="000000"/>
          <w:spacing w:val="-4"/>
        </w:rPr>
      </w:pPr>
      <w:r>
        <w:rPr>
          <w:color w:val="000000"/>
          <w:spacing w:val="-4"/>
        </w:rPr>
        <w:t xml:space="preserve">B-3 </w:t>
      </w:r>
    </w:p>
    <w:p w:rsidR="00824EA2" w:rsidRDefault="00824EA2">
      <w:pPr>
        <w:autoSpaceDE w:val="0"/>
        <w:autoSpaceDN w:val="0"/>
        <w:adjustRightInd w:val="0"/>
        <w:rPr>
          <w:color w:val="000000"/>
          <w:spacing w:val="-4"/>
        </w:rPr>
        <w:sectPr w:rsidR="00824EA2">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4"/>
        </w:rPr>
      </w:pPr>
      <w:bookmarkStart w:id="51" w:name="Pg55"/>
      <w:bookmarkEnd w:id="51"/>
    </w:p>
    <w:p w:rsidR="00824EA2" w:rsidRDefault="00824EA2">
      <w:pPr>
        <w:autoSpaceDE w:val="0"/>
        <w:autoSpaceDN w:val="0"/>
        <w:adjustRightInd w:val="0"/>
        <w:spacing w:line="276" w:lineRule="exact"/>
        <w:ind w:left="1440"/>
        <w:rPr>
          <w:color w:val="000000"/>
          <w:spacing w:val="-4"/>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Alternative Forms of Delivery of Notices (telephone or email):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824EA2" w:rsidRDefault="00824EA2">
      <w:pPr>
        <w:autoSpaceDE w:val="0"/>
        <w:autoSpaceDN w:val="0"/>
        <w:adjustRightInd w:val="0"/>
        <w:spacing w:line="276" w:lineRule="exact"/>
        <w:ind w:left="1440"/>
        <w:rPr>
          <w:color w:val="000000"/>
          <w:spacing w:val="-3"/>
          <w:u w:val="single"/>
        </w:rPr>
      </w:pPr>
    </w:p>
    <w:p w:rsidR="00824EA2" w:rsidRDefault="0055330A">
      <w:pPr>
        <w:autoSpaceDE w:val="0"/>
        <w:autoSpaceDN w:val="0"/>
        <w:adjustRightInd w:val="0"/>
        <w:spacing w:before="88" w:line="276" w:lineRule="exact"/>
        <w:ind w:left="1440"/>
        <w:rPr>
          <w:color w:val="000000"/>
          <w:spacing w:val="-3"/>
        </w:rPr>
      </w:pPr>
      <w:r>
        <w:rPr>
          <w:color w:val="000000"/>
          <w:spacing w:val="-3"/>
        </w:rPr>
        <w:t xml:space="preserve">Before In-Service Date of the Common System Deliverability Upgrades: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24EA2" w:rsidRDefault="0055330A">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824EA2" w:rsidRDefault="0055330A">
      <w:pPr>
        <w:autoSpaceDE w:val="0"/>
        <w:autoSpaceDN w:val="0"/>
        <w:adjustRightInd w:val="0"/>
        <w:spacing w:before="8" w:line="276" w:lineRule="exact"/>
        <w:ind w:left="1440"/>
        <w:rPr>
          <w:color w:val="000000"/>
          <w:spacing w:val="-3"/>
        </w:rPr>
      </w:pPr>
      <w:r>
        <w:rPr>
          <w:color w:val="000000"/>
          <w:spacing w:val="-3"/>
        </w:rPr>
        <w:t xml:space="preserve">10 Krey Boulevard </w:t>
      </w:r>
    </w:p>
    <w:p w:rsidR="00824EA2" w:rsidRDefault="0055330A">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Email: </w:t>
      </w:r>
    </w:p>
    <w:p w:rsidR="00824EA2" w:rsidRDefault="0055330A">
      <w:pPr>
        <w:autoSpaceDE w:val="0"/>
        <w:autoSpaceDN w:val="0"/>
        <w:adjustRightInd w:val="0"/>
        <w:spacing w:before="264" w:line="276" w:lineRule="exact"/>
        <w:ind w:left="1440"/>
        <w:rPr>
          <w:color w:val="000000"/>
          <w:spacing w:val="-3"/>
        </w:rPr>
      </w:pPr>
      <w:r>
        <w:rPr>
          <w:color w:val="000000"/>
          <w:spacing w:val="-3"/>
        </w:rPr>
        <w:t xml:space="preserve">After In-Service Date of the Common System Deliverability Upgrades: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824EA2" w:rsidRDefault="0055330A">
      <w:pPr>
        <w:autoSpaceDE w:val="0"/>
        <w:autoSpaceDN w:val="0"/>
        <w:adjustRightInd w:val="0"/>
        <w:spacing w:before="1" w:line="256" w:lineRule="exact"/>
        <w:ind w:left="1440"/>
        <w:rPr>
          <w:color w:val="000000"/>
          <w:spacing w:val="-3"/>
        </w:rPr>
      </w:pPr>
      <w:r>
        <w:rPr>
          <w:color w:val="000000"/>
          <w:spacing w:val="-3"/>
        </w:rPr>
        <w:t xml:space="preserve">10 Krey Boulevard </w:t>
      </w:r>
    </w:p>
    <w:p w:rsidR="00824EA2" w:rsidRDefault="0055330A">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24EA2" w:rsidRDefault="0055330A">
      <w:pPr>
        <w:autoSpaceDE w:val="0"/>
        <w:autoSpaceDN w:val="0"/>
        <w:adjustRightInd w:val="0"/>
        <w:spacing w:before="264" w:line="276" w:lineRule="exact"/>
        <w:ind w:left="1440"/>
        <w:rPr>
          <w:color w:val="000000"/>
          <w:spacing w:val="-3"/>
        </w:rPr>
      </w:pPr>
      <w:r>
        <w:rPr>
          <w:color w:val="000000"/>
          <w:spacing w:val="-3"/>
          <w:u w:val="single"/>
        </w:rPr>
        <w:t>Central Hudson</w:t>
      </w:r>
      <w:r>
        <w:rPr>
          <w:color w:val="000000"/>
          <w:spacing w:val="-3"/>
        </w:rPr>
        <w:t xml:space="preserve">: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Pr>
          <w:color w:val="000000"/>
          <w:spacing w:val="-3"/>
        </w:rPr>
      </w:pPr>
      <w:r>
        <w:rPr>
          <w:color w:val="000000"/>
          <w:spacing w:val="-3"/>
        </w:rPr>
        <w:t xml:space="preserve">Central Hudson Gas and Electric Corporation </w:t>
      </w:r>
    </w:p>
    <w:p w:rsidR="00824EA2" w:rsidRDefault="0055330A">
      <w:pPr>
        <w:autoSpaceDE w:val="0"/>
        <w:autoSpaceDN w:val="0"/>
        <w:adjustRightInd w:val="0"/>
        <w:spacing w:before="1" w:line="280" w:lineRule="exact"/>
        <w:ind w:left="1440" w:right="4430"/>
        <w:jc w:val="both"/>
        <w:rPr>
          <w:color w:val="000000"/>
          <w:spacing w:val="-3"/>
        </w:rPr>
      </w:pPr>
      <w:r>
        <w:rPr>
          <w:color w:val="000000"/>
          <w:spacing w:val="-3"/>
        </w:rPr>
        <w:t>Attn: John Borchert, Sr. Di</w:t>
      </w:r>
      <w:r>
        <w:rPr>
          <w:color w:val="000000"/>
          <w:spacing w:val="-3"/>
        </w:rPr>
        <w:t xml:space="preserve">rector Energy Policy and Trans. Dev. 284 South Avenue </w:t>
      </w:r>
    </w:p>
    <w:p w:rsidR="00824EA2" w:rsidRDefault="0055330A">
      <w:pPr>
        <w:autoSpaceDE w:val="0"/>
        <w:autoSpaceDN w:val="0"/>
        <w:adjustRightInd w:val="0"/>
        <w:spacing w:line="280" w:lineRule="exact"/>
        <w:ind w:left="1440" w:right="8146"/>
        <w:rPr>
          <w:color w:val="000000"/>
          <w:spacing w:val="-3"/>
        </w:rPr>
      </w:pPr>
      <w:r>
        <w:rPr>
          <w:color w:val="000000"/>
          <w:spacing w:val="-3"/>
        </w:rPr>
        <w:t xml:space="preserve">Poughkeepsie, NY 12601 </w:t>
      </w:r>
      <w:r>
        <w:rPr>
          <w:color w:val="000000"/>
          <w:spacing w:val="-3"/>
        </w:rPr>
        <w:br/>
        <w:t xml:space="preserve">Phone: (845) 486-5327 </w:t>
      </w:r>
      <w:r>
        <w:rPr>
          <w:color w:val="000000"/>
          <w:spacing w:val="-3"/>
        </w:rPr>
        <w:br/>
        <w:t xml:space="preserve">Fax: (845)486-5697 </w:t>
      </w:r>
      <w:r>
        <w:rPr>
          <w:color w:val="000000"/>
          <w:spacing w:val="-3"/>
        </w:rPr>
        <w:br/>
        <w:t xml:space="preserve">jborchert@cenhud.com </w:t>
      </w:r>
    </w:p>
    <w:p w:rsidR="00824EA2" w:rsidRDefault="0055330A">
      <w:pPr>
        <w:autoSpaceDE w:val="0"/>
        <w:autoSpaceDN w:val="0"/>
        <w:adjustRightInd w:val="0"/>
        <w:spacing w:before="244" w:line="276" w:lineRule="exact"/>
        <w:ind w:left="1440"/>
        <w:rPr>
          <w:color w:val="000000"/>
          <w:spacing w:val="-3"/>
        </w:rPr>
      </w:pPr>
      <w:r>
        <w:rPr>
          <w:color w:val="000000"/>
          <w:spacing w:val="-3"/>
          <w:u w:val="single"/>
        </w:rPr>
        <w:t>National Grid</w:t>
      </w:r>
      <w:r>
        <w:rPr>
          <w:color w:val="000000"/>
          <w:spacing w:val="-3"/>
        </w:rPr>
        <w:t xml:space="preserve">: </w:t>
      </w:r>
    </w:p>
    <w:p w:rsidR="00824EA2" w:rsidRDefault="00824EA2">
      <w:pPr>
        <w:autoSpaceDE w:val="0"/>
        <w:autoSpaceDN w:val="0"/>
        <w:adjustRightInd w:val="0"/>
        <w:spacing w:line="280" w:lineRule="exact"/>
        <w:ind w:left="1440"/>
        <w:jc w:val="both"/>
        <w:rPr>
          <w:color w:val="000000"/>
          <w:spacing w:val="-3"/>
        </w:rPr>
      </w:pPr>
    </w:p>
    <w:p w:rsidR="00824EA2" w:rsidRDefault="0055330A">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Transmission Commercial Services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40 Sylvan Road </w:t>
      </w:r>
    </w:p>
    <w:p w:rsidR="00824EA2" w:rsidRDefault="0055330A">
      <w:pPr>
        <w:autoSpaceDE w:val="0"/>
        <w:autoSpaceDN w:val="0"/>
        <w:adjustRightInd w:val="0"/>
        <w:spacing w:line="280" w:lineRule="exact"/>
        <w:ind w:left="1440" w:right="7933"/>
        <w:jc w:val="both"/>
        <w:rPr>
          <w:color w:val="000000"/>
          <w:spacing w:val="-3"/>
        </w:rPr>
      </w:pPr>
      <w:r>
        <w:rPr>
          <w:color w:val="000000"/>
          <w:spacing w:val="-3"/>
        </w:rPr>
        <w:t xml:space="preserve">Waltham, MA  02541-1120 </w:t>
      </w:r>
      <w:r>
        <w:rPr>
          <w:color w:val="000000"/>
          <w:spacing w:val="-3"/>
        </w:rPr>
        <w:br/>
        <w:t xml:space="preserve">Phone: (781) 907-2422 </w:t>
      </w:r>
    </w:p>
    <w:p w:rsidR="00824EA2" w:rsidRDefault="0055330A">
      <w:pPr>
        <w:tabs>
          <w:tab w:val="left" w:pos="2160"/>
        </w:tabs>
        <w:autoSpaceDE w:val="0"/>
        <w:autoSpaceDN w:val="0"/>
        <w:adjustRightInd w:val="0"/>
        <w:spacing w:before="1" w:line="269" w:lineRule="exact"/>
        <w:ind w:left="1440"/>
        <w:rPr>
          <w:color w:val="000000"/>
          <w:spacing w:val="-3"/>
        </w:rPr>
      </w:pPr>
      <w:r>
        <w:rPr>
          <w:color w:val="000000"/>
          <w:spacing w:val="-3"/>
        </w:rPr>
        <w:t>Fax:</w:t>
      </w:r>
      <w:r>
        <w:rPr>
          <w:color w:val="000000"/>
          <w:spacing w:val="-3"/>
        </w:rPr>
        <w:tab/>
        <w:t>(315) 428-5114</w:t>
      </w: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55330A">
      <w:pPr>
        <w:autoSpaceDE w:val="0"/>
        <w:autoSpaceDN w:val="0"/>
        <w:adjustRightInd w:val="0"/>
        <w:spacing w:before="264" w:line="276" w:lineRule="exact"/>
        <w:ind w:left="5940"/>
        <w:rPr>
          <w:color w:val="000000"/>
          <w:spacing w:val="-4"/>
        </w:rPr>
      </w:pPr>
      <w:r>
        <w:rPr>
          <w:color w:val="000000"/>
          <w:spacing w:val="-4"/>
        </w:rPr>
        <w:t xml:space="preserve">B-4 </w:t>
      </w:r>
    </w:p>
    <w:p w:rsidR="00824EA2" w:rsidRDefault="00824EA2">
      <w:pPr>
        <w:autoSpaceDE w:val="0"/>
        <w:autoSpaceDN w:val="0"/>
        <w:adjustRightInd w:val="0"/>
        <w:rPr>
          <w:color w:val="000000"/>
          <w:spacing w:val="-4"/>
        </w:rPr>
        <w:sectPr w:rsidR="00824EA2">
          <w:headerReference w:type="even" r:id="rId363"/>
          <w:headerReference w:type="default" r:id="rId364"/>
          <w:footerReference w:type="even" r:id="rId365"/>
          <w:footerReference w:type="default" r:id="rId366"/>
          <w:headerReference w:type="first" r:id="rId367"/>
          <w:footerReference w:type="first" r:id="rId368"/>
          <w:pgSz w:w="12240" w:h="15840"/>
          <w:pgMar w:top="0" w:right="0" w:bottom="0" w:left="0" w:header="720" w:footer="720" w:gutter="0"/>
          <w:cols w:space="720"/>
        </w:sectPr>
      </w:pPr>
    </w:p>
    <w:p w:rsidR="00824EA2" w:rsidRDefault="00824EA2">
      <w:pPr>
        <w:autoSpaceDE w:val="0"/>
        <w:autoSpaceDN w:val="0"/>
        <w:adjustRightInd w:val="0"/>
        <w:spacing w:line="240" w:lineRule="exact"/>
        <w:rPr>
          <w:color w:val="000000"/>
          <w:spacing w:val="-4"/>
        </w:rPr>
      </w:pPr>
      <w:bookmarkStart w:id="52" w:name="Pg56"/>
      <w:bookmarkEnd w:id="52"/>
    </w:p>
    <w:p w:rsidR="00824EA2" w:rsidRDefault="00824EA2">
      <w:pPr>
        <w:autoSpaceDE w:val="0"/>
        <w:autoSpaceDN w:val="0"/>
        <w:adjustRightInd w:val="0"/>
        <w:spacing w:line="276" w:lineRule="exact"/>
        <w:ind w:left="1440"/>
        <w:rPr>
          <w:color w:val="000000"/>
          <w:spacing w:val="-4"/>
        </w:rPr>
      </w:pPr>
    </w:p>
    <w:p w:rsidR="00824EA2" w:rsidRDefault="0055330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2449 </w:t>
      </w:r>
    </w:p>
    <w:p w:rsidR="00824EA2" w:rsidRDefault="00824EA2">
      <w:pPr>
        <w:autoSpaceDE w:val="0"/>
        <w:autoSpaceDN w:val="0"/>
        <w:adjustRightInd w:val="0"/>
        <w:spacing w:line="276" w:lineRule="exact"/>
        <w:ind w:left="1440"/>
        <w:rPr>
          <w:rFonts w:ascii="Times New Roman Bold" w:hAnsi="Times New Roman Bold"/>
          <w:color w:val="000000"/>
          <w:spacing w:val="-3"/>
        </w:rPr>
      </w:pPr>
    </w:p>
    <w:p w:rsidR="00824EA2" w:rsidRDefault="0055330A">
      <w:pPr>
        <w:autoSpaceDE w:val="0"/>
        <w:autoSpaceDN w:val="0"/>
        <w:adjustRightInd w:val="0"/>
        <w:spacing w:before="148" w:line="276" w:lineRule="exact"/>
        <w:ind w:left="1440"/>
        <w:rPr>
          <w:color w:val="000000"/>
          <w:spacing w:val="-3"/>
        </w:rPr>
      </w:pPr>
      <w:r>
        <w:rPr>
          <w:color w:val="000000"/>
          <w:spacing w:val="-3"/>
          <w:u w:val="single"/>
        </w:rPr>
        <w:t>CPV Valley</w:t>
      </w:r>
      <w:r>
        <w:rPr>
          <w:color w:val="000000"/>
          <w:spacing w:val="-3"/>
        </w:rPr>
        <w:t xml:space="preserve">: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8" w:line="276" w:lineRule="exact"/>
        <w:ind w:left="1440"/>
        <w:rPr>
          <w:color w:val="000000"/>
          <w:spacing w:val="-3"/>
        </w:rPr>
      </w:pPr>
      <w:r>
        <w:rPr>
          <w:color w:val="000000"/>
          <w:spacing w:val="-3"/>
        </w:rPr>
        <w:t xml:space="preserve">Don Atwood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Competitive Power Ventures, Inc. </w:t>
      </w:r>
    </w:p>
    <w:p w:rsidR="00824EA2" w:rsidRDefault="0055330A">
      <w:pPr>
        <w:autoSpaceDE w:val="0"/>
        <w:autoSpaceDN w:val="0"/>
        <w:adjustRightInd w:val="0"/>
        <w:spacing w:before="18" w:line="260" w:lineRule="exact"/>
        <w:ind w:left="1440" w:right="7809"/>
        <w:jc w:val="both"/>
        <w:rPr>
          <w:color w:val="000000"/>
          <w:spacing w:val="-3"/>
        </w:rPr>
      </w:pPr>
      <w:r>
        <w:rPr>
          <w:color w:val="000000"/>
          <w:spacing w:val="-3"/>
        </w:rPr>
        <w:t xml:space="preserve">50 Braintree Hill Office Park Suite 300 </w:t>
      </w:r>
    </w:p>
    <w:p w:rsidR="00824EA2" w:rsidRDefault="0055330A">
      <w:pPr>
        <w:autoSpaceDE w:val="0"/>
        <w:autoSpaceDN w:val="0"/>
        <w:adjustRightInd w:val="0"/>
        <w:spacing w:before="4" w:line="280" w:lineRule="exact"/>
        <w:ind w:left="1440" w:right="8369"/>
        <w:jc w:val="both"/>
        <w:rPr>
          <w:color w:val="000000"/>
          <w:spacing w:val="-3"/>
        </w:rPr>
      </w:pPr>
      <w:r>
        <w:rPr>
          <w:color w:val="000000"/>
          <w:spacing w:val="-3"/>
        </w:rPr>
        <w:t xml:space="preserve">Braintree, MA 02184 </w:t>
      </w:r>
      <w:r>
        <w:rPr>
          <w:color w:val="000000"/>
          <w:spacing w:val="-3"/>
        </w:rPr>
        <w:br/>
        <w:t xml:space="preserve">Office: (781) 848-2202 </w:t>
      </w:r>
    </w:p>
    <w:p w:rsidR="00824EA2" w:rsidRDefault="0055330A">
      <w:pPr>
        <w:tabs>
          <w:tab w:val="left" w:pos="2148"/>
        </w:tabs>
        <w:autoSpaceDE w:val="0"/>
        <w:autoSpaceDN w:val="0"/>
        <w:adjustRightInd w:val="0"/>
        <w:spacing w:before="10" w:line="276" w:lineRule="exact"/>
        <w:ind w:left="1440"/>
        <w:rPr>
          <w:color w:val="000000"/>
          <w:spacing w:val="-3"/>
        </w:rPr>
      </w:pPr>
      <w:r>
        <w:rPr>
          <w:color w:val="000000"/>
          <w:spacing w:val="-3"/>
        </w:rPr>
        <w:t>Cell:</w:t>
      </w:r>
      <w:r>
        <w:rPr>
          <w:color w:val="000000"/>
          <w:spacing w:val="-3"/>
        </w:rPr>
        <w:tab/>
        <w:t>(617) 271-7382</w:t>
      </w:r>
    </w:p>
    <w:p w:rsidR="00824EA2" w:rsidRDefault="0055330A">
      <w:pPr>
        <w:autoSpaceDE w:val="0"/>
        <w:autoSpaceDN w:val="0"/>
        <w:adjustRightInd w:val="0"/>
        <w:spacing w:line="274" w:lineRule="exact"/>
        <w:ind w:left="1440"/>
        <w:rPr>
          <w:color w:val="000000"/>
          <w:spacing w:val="-3"/>
        </w:rPr>
      </w:pPr>
      <w:r>
        <w:rPr>
          <w:color w:val="000000"/>
          <w:spacing w:val="-3"/>
        </w:rPr>
        <w:t xml:space="preserve">datwood@cpv.com </w:t>
      </w:r>
    </w:p>
    <w:p w:rsidR="00824EA2" w:rsidRDefault="0055330A">
      <w:pPr>
        <w:autoSpaceDE w:val="0"/>
        <w:autoSpaceDN w:val="0"/>
        <w:adjustRightInd w:val="0"/>
        <w:spacing w:before="265" w:line="276" w:lineRule="exact"/>
        <w:ind w:left="1440"/>
        <w:rPr>
          <w:color w:val="000000"/>
          <w:spacing w:val="-3"/>
        </w:rPr>
      </w:pPr>
      <w:r>
        <w:rPr>
          <w:color w:val="000000"/>
          <w:spacing w:val="-3"/>
          <w:u w:val="single"/>
        </w:rPr>
        <w:t>Taylor</w:t>
      </w:r>
      <w:r>
        <w:rPr>
          <w:color w:val="000000"/>
          <w:spacing w:val="-3"/>
        </w:rPr>
        <w:t xml:space="preserve">: </w:t>
      </w:r>
    </w:p>
    <w:p w:rsidR="00824EA2" w:rsidRDefault="00824EA2">
      <w:pPr>
        <w:autoSpaceDE w:val="0"/>
        <w:autoSpaceDN w:val="0"/>
        <w:adjustRightInd w:val="0"/>
        <w:spacing w:line="280" w:lineRule="exact"/>
        <w:ind w:left="1440"/>
        <w:jc w:val="both"/>
        <w:rPr>
          <w:color w:val="000000"/>
          <w:spacing w:val="-3"/>
        </w:rPr>
      </w:pPr>
    </w:p>
    <w:p w:rsidR="00824EA2" w:rsidRDefault="0055330A">
      <w:pPr>
        <w:autoSpaceDE w:val="0"/>
        <w:autoSpaceDN w:val="0"/>
        <w:adjustRightInd w:val="0"/>
        <w:spacing w:before="1" w:line="280" w:lineRule="exact"/>
        <w:ind w:left="1440" w:right="8682"/>
        <w:jc w:val="both"/>
        <w:rPr>
          <w:color w:val="000000"/>
          <w:spacing w:val="-3"/>
        </w:rPr>
      </w:pPr>
      <w:r>
        <w:rPr>
          <w:color w:val="000000"/>
          <w:spacing w:val="-3"/>
        </w:rPr>
        <w:t xml:space="preserve">James W. Taylor Jr. </w:t>
      </w:r>
      <w:r>
        <w:rPr>
          <w:color w:val="000000"/>
          <w:spacing w:val="-3"/>
        </w:rPr>
        <w:br/>
        <w:t xml:space="preserve">President &amp; CEO </w:t>
      </w:r>
    </w:p>
    <w:p w:rsidR="00824EA2" w:rsidRDefault="0055330A">
      <w:pPr>
        <w:autoSpaceDE w:val="0"/>
        <w:autoSpaceDN w:val="0"/>
        <w:adjustRightInd w:val="0"/>
        <w:spacing w:line="280" w:lineRule="exact"/>
        <w:ind w:left="1440" w:right="8061"/>
        <w:jc w:val="both"/>
        <w:rPr>
          <w:color w:val="000000"/>
          <w:spacing w:val="-3"/>
        </w:rPr>
      </w:pPr>
      <w:r>
        <w:rPr>
          <w:color w:val="000000"/>
          <w:spacing w:val="-3"/>
        </w:rPr>
        <w:t xml:space="preserve">Taylor-Montgomery, LLC 350 Neelytown Road </w:t>
      </w:r>
    </w:p>
    <w:p w:rsidR="00824EA2" w:rsidRDefault="0055330A">
      <w:pPr>
        <w:autoSpaceDE w:val="0"/>
        <w:autoSpaceDN w:val="0"/>
        <w:adjustRightInd w:val="0"/>
        <w:spacing w:line="280" w:lineRule="exact"/>
        <w:ind w:left="1440" w:right="7568"/>
        <w:rPr>
          <w:color w:val="000000"/>
          <w:spacing w:val="-3"/>
        </w:rPr>
      </w:pPr>
      <w:r>
        <w:rPr>
          <w:color w:val="000000"/>
          <w:spacing w:val="-3"/>
        </w:rPr>
        <w:t xml:space="preserve">Montgomery, New York 12549 Telephone: 845.457.4021 </w:t>
      </w:r>
      <w:r>
        <w:rPr>
          <w:color w:val="000000"/>
          <w:spacing w:val="-3"/>
        </w:rPr>
        <w:br/>
        <w:t xml:space="preserve">Fax: 845.457.4003 </w:t>
      </w:r>
    </w:p>
    <w:p w:rsidR="00824EA2" w:rsidRDefault="0055330A">
      <w:pPr>
        <w:autoSpaceDE w:val="0"/>
        <w:autoSpaceDN w:val="0"/>
        <w:adjustRightInd w:val="0"/>
        <w:spacing w:before="1" w:line="231" w:lineRule="exact"/>
        <w:ind w:left="1440"/>
        <w:rPr>
          <w:color w:val="000000"/>
          <w:spacing w:val="-3"/>
        </w:rPr>
      </w:pPr>
      <w:r>
        <w:rPr>
          <w:color w:val="000000"/>
          <w:spacing w:val="-3"/>
        </w:rPr>
        <w:t xml:space="preserve">Email: jim.taylor@taylor-montgomery.com </w:t>
      </w:r>
    </w:p>
    <w:p w:rsidR="00824EA2" w:rsidRDefault="00824EA2">
      <w:pPr>
        <w:autoSpaceDE w:val="0"/>
        <w:autoSpaceDN w:val="0"/>
        <w:adjustRightInd w:val="0"/>
        <w:spacing w:line="276" w:lineRule="exact"/>
        <w:ind w:left="1440"/>
        <w:rPr>
          <w:color w:val="000000"/>
          <w:spacing w:val="-3"/>
        </w:rPr>
      </w:pPr>
    </w:p>
    <w:p w:rsidR="00824EA2" w:rsidRDefault="0055330A">
      <w:pPr>
        <w:autoSpaceDE w:val="0"/>
        <w:autoSpaceDN w:val="0"/>
        <w:adjustRightInd w:val="0"/>
        <w:spacing w:before="16" w:line="276" w:lineRule="exact"/>
        <w:ind w:left="1440"/>
        <w:rPr>
          <w:color w:val="000000"/>
          <w:spacing w:val="-3"/>
        </w:rPr>
      </w:pPr>
      <w:r>
        <w:rPr>
          <w:color w:val="000000"/>
          <w:spacing w:val="-3"/>
          <w:u w:val="single"/>
        </w:rPr>
        <w:t>Stony Creek</w:t>
      </w:r>
      <w:r>
        <w:rPr>
          <w:color w:val="000000"/>
          <w:spacing w:val="-3"/>
        </w:rPr>
        <w:t xml:space="preserve">: </w:t>
      </w:r>
    </w:p>
    <w:p w:rsidR="00824EA2" w:rsidRDefault="00824EA2">
      <w:pPr>
        <w:autoSpaceDE w:val="0"/>
        <w:autoSpaceDN w:val="0"/>
        <w:adjustRightInd w:val="0"/>
        <w:spacing w:line="260" w:lineRule="exact"/>
        <w:ind w:left="1440"/>
        <w:jc w:val="both"/>
        <w:rPr>
          <w:color w:val="000000"/>
          <w:spacing w:val="-3"/>
        </w:rPr>
      </w:pPr>
    </w:p>
    <w:p w:rsidR="00824EA2" w:rsidRDefault="0055330A">
      <w:pPr>
        <w:autoSpaceDE w:val="0"/>
        <w:autoSpaceDN w:val="0"/>
        <w:adjustRightInd w:val="0"/>
        <w:spacing w:before="38" w:line="260" w:lineRule="exact"/>
        <w:ind w:left="1440" w:right="8147"/>
        <w:jc w:val="both"/>
        <w:rPr>
          <w:color w:val="000000"/>
          <w:spacing w:val="-3"/>
        </w:rPr>
      </w:pPr>
      <w:r>
        <w:rPr>
          <w:color w:val="000000"/>
          <w:spacing w:val="-3"/>
        </w:rPr>
        <w:t xml:space="preserve">Stony Creek Energy LLC </w:t>
      </w:r>
      <w:r>
        <w:rPr>
          <w:color w:val="000000"/>
          <w:spacing w:val="-3"/>
        </w:rPr>
        <w:br/>
        <w:t xml:space="preserve">Attn: Asset Manager </w:t>
      </w:r>
    </w:p>
    <w:p w:rsidR="00824EA2" w:rsidRDefault="0055330A">
      <w:pPr>
        <w:autoSpaceDE w:val="0"/>
        <w:autoSpaceDN w:val="0"/>
        <w:adjustRightInd w:val="0"/>
        <w:spacing w:before="4" w:line="280" w:lineRule="exact"/>
        <w:ind w:left="1440" w:right="7727"/>
        <w:jc w:val="both"/>
        <w:rPr>
          <w:color w:val="000000"/>
          <w:spacing w:val="-3"/>
        </w:rPr>
      </w:pPr>
      <w:r>
        <w:rPr>
          <w:color w:val="000000"/>
          <w:spacing w:val="-3"/>
        </w:rPr>
        <w:t xml:space="preserve">1 S Wacker Drive, Suite 1800 Chicago, IL 60606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Phone: (312) 582-1728 </w:t>
      </w:r>
    </w:p>
    <w:p w:rsidR="00824EA2" w:rsidRDefault="0055330A">
      <w:pPr>
        <w:autoSpaceDE w:val="0"/>
        <w:autoSpaceDN w:val="0"/>
        <w:adjustRightInd w:val="0"/>
        <w:spacing w:before="4" w:line="276" w:lineRule="exact"/>
        <w:ind w:left="1440"/>
        <w:rPr>
          <w:color w:val="000000"/>
          <w:spacing w:val="-3"/>
        </w:rPr>
      </w:pPr>
      <w:r>
        <w:rPr>
          <w:color w:val="000000"/>
          <w:spacing w:val="-3"/>
        </w:rPr>
        <w:t xml:space="preserve">Email: OrangevilleAssetManagers@InvenergyLLC.com </w:t>
      </w: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824EA2">
      <w:pPr>
        <w:autoSpaceDE w:val="0"/>
        <w:autoSpaceDN w:val="0"/>
        <w:adjustRightInd w:val="0"/>
        <w:spacing w:line="276" w:lineRule="exact"/>
        <w:ind w:left="5940"/>
        <w:rPr>
          <w:color w:val="000000"/>
          <w:spacing w:val="-3"/>
        </w:rPr>
      </w:pPr>
    </w:p>
    <w:p w:rsidR="00824EA2" w:rsidRDefault="0055330A">
      <w:pPr>
        <w:autoSpaceDE w:val="0"/>
        <w:autoSpaceDN w:val="0"/>
        <w:adjustRightInd w:val="0"/>
        <w:spacing w:before="156" w:line="276" w:lineRule="exact"/>
        <w:ind w:left="5940"/>
        <w:rPr>
          <w:color w:val="000000"/>
          <w:spacing w:val="-4"/>
        </w:rPr>
      </w:pPr>
      <w:r>
        <w:rPr>
          <w:color w:val="000000"/>
          <w:spacing w:val="-4"/>
        </w:rPr>
        <w:t xml:space="preserve">B-5 </w:t>
      </w:r>
    </w:p>
    <w:p w:rsidR="00824EA2" w:rsidRDefault="00824EA2">
      <w:pPr>
        <w:autoSpaceDE w:val="0"/>
        <w:autoSpaceDN w:val="0"/>
        <w:adjustRightInd w:val="0"/>
        <w:rPr>
          <w:color w:val="000000"/>
          <w:spacing w:val="-4"/>
        </w:rPr>
      </w:pPr>
    </w:p>
    <w:sectPr w:rsidR="00824EA2">
      <w:headerReference w:type="even" r:id="rId369"/>
      <w:headerReference w:type="default" r:id="rId370"/>
      <w:footerReference w:type="even" r:id="rId371"/>
      <w:footerReference w:type="default" r:id="rId372"/>
      <w:headerReference w:type="first" r:id="rId373"/>
      <w:footerReference w:type="first" r:id="rId37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30A">
      <w:r>
        <w:separator/>
      </w:r>
    </w:p>
  </w:endnote>
  <w:endnote w:type="continuationSeparator" w:id="0">
    <w:p w:rsidR="00000000" w:rsidRDefault="0055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Docket</w:t>
    </w:r>
    <w:r>
      <w:rPr>
        <w:rFonts w:ascii="Arial" w:eastAsia="Arial" w:hAnsi="Arial" w:cs="Arial"/>
        <w:color w:val="000000"/>
        <w:sz w:val="16"/>
      </w:rPr>
      <w:t xml:space="preserve">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Docket</w:t>
    </w:r>
    <w:r>
      <w:rPr>
        <w:rFonts w:ascii="Arial" w:eastAsia="Arial" w:hAnsi="Arial" w:cs="Arial"/>
        <w:color w:val="000000"/>
        <w:sz w:val="16"/>
      </w:rPr>
      <w:t xml:space="preserve">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w:t>
    </w:r>
    <w:r>
      <w:rPr>
        <w:rFonts w:ascii="Arial" w:eastAsia="Arial" w:hAnsi="Arial" w:cs="Arial"/>
        <w:color w:val="000000"/>
        <w:sz w:val="16"/>
      </w:rPr>
      <w:t xml:space="preserve">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w:t>
    </w:r>
    <w:r>
      <w:rPr>
        <w:rFonts w:ascii="Arial" w:eastAsia="Arial" w:hAnsi="Arial" w:cs="Arial"/>
        <w:color w:val="000000"/>
        <w:sz w:val="16"/>
      </w:rPr>
      <w:t xml:space="preserve">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w:t>
    </w:r>
    <w:r>
      <w:rPr>
        <w:rFonts w:ascii="Arial" w:eastAsia="Arial" w:hAnsi="Arial" w:cs="Arial"/>
        <w:color w:val="000000"/>
        <w:sz w:val="16"/>
      </w:rPr>
      <w:t xml:space="preserve">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Docket</w:t>
    </w:r>
    <w:r>
      <w:rPr>
        <w:rFonts w:ascii="Arial" w:eastAsia="Arial" w:hAnsi="Arial" w:cs="Arial"/>
        <w:color w:val="000000"/>
        <w:sz w:val="16"/>
      </w:rPr>
      <w:t xml:space="preserve">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Docket</w:t>
    </w:r>
    <w:r>
      <w:rPr>
        <w:rFonts w:ascii="Arial" w:eastAsia="Arial" w:hAnsi="Arial" w:cs="Arial"/>
        <w:color w:val="000000"/>
        <w:sz w:val="16"/>
      </w:rPr>
      <w:t xml:space="preserve">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Docket</w:t>
    </w:r>
    <w:r>
      <w:rPr>
        <w:rFonts w:ascii="Arial" w:eastAsia="Arial" w:hAnsi="Arial" w:cs="Arial"/>
        <w:color w:val="000000"/>
        <w:sz w:val="16"/>
      </w:rPr>
      <w:t xml:space="preserve">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Docket #: ER19-2543-0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Docket #: ER19-2</w:t>
    </w:r>
    <w:r>
      <w:rPr>
        <w:rFonts w:ascii="Arial" w:eastAsia="Arial" w:hAnsi="Arial" w:cs="Arial"/>
        <w:color w:val="000000"/>
        <w:sz w:val="16"/>
      </w:rPr>
      <w:t xml:space="preserve">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w:t>
    </w:r>
    <w:r>
      <w:rPr>
        <w:rFonts w:ascii="Arial" w:eastAsia="Arial" w:hAnsi="Arial" w:cs="Arial"/>
        <w:color w:val="000000"/>
        <w:sz w:val="16"/>
      </w:rPr>
      <w:t xml:space="preserve">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Effective Date: 6/28/2019 - Docket</w:t>
    </w:r>
    <w:r>
      <w:rPr>
        <w:rFonts w:ascii="Arial" w:eastAsia="Arial" w:hAnsi="Arial" w:cs="Arial"/>
        <w:color w:val="000000"/>
        <w:sz w:val="16"/>
      </w:rPr>
      <w:t xml:space="preserve">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right="1134"/>
      <w:jc w:val="right"/>
    </w:pPr>
    <w:r>
      <w:rPr>
        <w:rFonts w:ascii="Arial" w:eastAsia="Arial" w:hAnsi="Arial" w:cs="Arial"/>
        <w:color w:val="000000"/>
        <w:sz w:val="16"/>
      </w:rPr>
      <w:t xml:space="preserve">Effective Date: 6/28/2019 - Docket #: ER19-2543-000 -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30A">
      <w:r>
        <w:separator/>
      </w:r>
    </w:p>
  </w:footnote>
  <w:footnote w:type="continuationSeparator" w:id="0">
    <w:p w:rsidR="00000000" w:rsidRDefault="00553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w:t>
    </w:r>
    <w:r>
      <w:rPr>
        <w:rFonts w:ascii="Arial" w:eastAsia="Arial" w:hAnsi="Arial" w:cs="Arial"/>
        <w:color w:val="000000"/>
        <w:sz w:val="16"/>
      </w:rPr>
      <w:t xml:space="preserve"> 2449) NYISO NMPC Central Hudson et al</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w:t>
    </w:r>
    <w:r>
      <w:rPr>
        <w:rFonts w:ascii="Arial" w:eastAsia="Arial" w:hAnsi="Arial" w:cs="Arial"/>
        <w:color w:val="000000"/>
        <w:sz w:val="16"/>
      </w:rPr>
      <w:t>t al</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w:t>
    </w:r>
    <w:r>
      <w:rPr>
        <w:rFonts w:ascii="Arial" w:eastAsia="Arial" w:hAnsi="Arial" w:cs="Arial"/>
        <w:color w:val="000000"/>
        <w:sz w:val="16"/>
      </w:rPr>
      <w:t>greements --&gt; EPC (SA 2449) NYISO NMPC Central Hudson et al</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w:t>
    </w:r>
    <w:r>
      <w:rPr>
        <w:rFonts w:ascii="Arial" w:eastAsia="Arial" w:hAnsi="Arial" w:cs="Arial"/>
        <w:color w:val="000000"/>
        <w:sz w:val="16"/>
      </w:rPr>
      <w:t>al Hudson et al</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2449) NYISO NMPC </w:t>
    </w:r>
    <w:r>
      <w:rPr>
        <w:rFonts w:ascii="Arial" w:eastAsia="Arial" w:hAnsi="Arial" w:cs="Arial"/>
        <w:color w:val="000000"/>
        <w:sz w:val="16"/>
      </w:rPr>
      <w:t>Central Hudson et al</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(SA 2449) NYISO NMPC Central Hudson et al</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w:t>
    </w:r>
    <w:r>
      <w:rPr>
        <w:rFonts w:ascii="Arial" w:eastAsia="Arial" w:hAnsi="Arial" w:cs="Arial"/>
        <w:color w:val="000000"/>
        <w:sz w:val="16"/>
      </w:rPr>
      <w:t xml:space="preserve"> NMPC Central Hudson et al</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(SA 2449) NYISO NMPC Central Hudson et al</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w:t>
    </w:r>
    <w:r>
      <w:rPr>
        <w:rFonts w:ascii="Arial" w:eastAsia="Arial" w:hAnsi="Arial" w:cs="Arial"/>
        <w:color w:val="000000"/>
        <w:sz w:val="16"/>
      </w:rPr>
      <w:t>A 2449) NYISO NMPC Central Hudson et al</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w:t>
    </w:r>
    <w:r>
      <w:rPr>
        <w:rFonts w:ascii="Arial" w:eastAsia="Arial" w:hAnsi="Arial" w:cs="Arial"/>
        <w:color w:val="000000"/>
        <w:sz w:val="16"/>
      </w:rPr>
      <w:t>n et al</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w:t>
    </w:r>
    <w:r>
      <w:rPr>
        <w:rFonts w:ascii="Arial" w:eastAsia="Arial" w:hAnsi="Arial" w:cs="Arial"/>
        <w:color w:val="000000"/>
        <w:sz w:val="16"/>
      </w:rPr>
      <w:t>ce Agreements --&gt; EPC (SA 2449) NYISO NMPC Central Hudson et al</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w:t>
    </w:r>
    <w:r>
      <w:rPr>
        <w:rFonts w:ascii="Arial" w:eastAsia="Arial" w:hAnsi="Arial" w:cs="Arial"/>
        <w:color w:val="000000"/>
        <w:sz w:val="16"/>
      </w:rPr>
      <w:t>greements --&gt; Service Agreements --&gt; EPC (SA 2449) NYISO NMPC Central Hudson et al</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w:t>
    </w:r>
    <w:r>
      <w:rPr>
        <w:rFonts w:ascii="Arial" w:eastAsia="Arial" w:hAnsi="Arial" w:cs="Arial"/>
        <w:color w:val="000000"/>
        <w:sz w:val="16"/>
      </w:rPr>
      <w:t>-&gt; EPC (SA 2449) NYISO NMPC Central Hudson et al</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w:t>
    </w:r>
    <w:r>
      <w:rPr>
        <w:rFonts w:ascii="Arial" w:eastAsia="Arial" w:hAnsi="Arial" w:cs="Arial"/>
        <w:color w:val="000000"/>
        <w:sz w:val="16"/>
      </w:rPr>
      <w:t>2449) NYISO NMPC Central Hudson et al</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w:t>
    </w:r>
    <w:r>
      <w:rPr>
        <w:rFonts w:ascii="Arial" w:eastAsia="Arial" w:hAnsi="Arial" w:cs="Arial"/>
        <w:color w:val="000000"/>
        <w:sz w:val="16"/>
      </w:rPr>
      <w:t>2449) NYISO NMPC Central Hudson et al</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(SA 2449) NYISO NMPC Central Hudson et al</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w:t>
    </w:r>
    <w:r>
      <w:rPr>
        <w:rFonts w:ascii="Arial" w:eastAsia="Arial" w:hAnsi="Arial" w:cs="Arial"/>
        <w:color w:val="000000"/>
        <w:sz w:val="16"/>
      </w:rPr>
      <w:t xml:space="preserve"> Central Hudson et al</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(SA 2449) NYISO NMPC Central Hudson et al</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2449) </w:t>
    </w:r>
    <w:r>
      <w:rPr>
        <w:rFonts w:ascii="Arial" w:eastAsia="Arial" w:hAnsi="Arial" w:cs="Arial"/>
        <w:color w:val="000000"/>
        <w:sz w:val="16"/>
      </w:rPr>
      <w:t>NYISO NMPC Central Hudson et al</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(SA 2449) NYISO NMPC Central Hudson et al</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(SA 2449) NYISO NMPC Central Hudson et al</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w:t>
    </w:r>
    <w:r>
      <w:rPr>
        <w:rFonts w:ascii="Arial" w:eastAsia="Arial" w:hAnsi="Arial" w:cs="Arial"/>
        <w:color w:val="000000"/>
        <w:sz w:val="16"/>
      </w:rPr>
      <w:t>2449) NYISO NMPC Central Hudson et al</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w:t>
    </w:r>
    <w:r>
      <w:rPr>
        <w:rFonts w:ascii="Arial" w:eastAsia="Arial" w:hAnsi="Arial" w:cs="Arial"/>
        <w:color w:val="000000"/>
        <w:sz w:val="16"/>
      </w:rPr>
      <w:t>&gt; Service Agreements --&gt; EPC (SA 2449) NYISO NMPC Central Hudson et al</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w:t>
    </w:r>
    <w:r>
      <w:rPr>
        <w:rFonts w:ascii="Arial" w:eastAsia="Arial" w:hAnsi="Arial" w:cs="Arial"/>
        <w:color w:val="000000"/>
        <w:sz w:val="16"/>
      </w:rPr>
      <w:t>449) NYISO NMPC Central Hudson et al</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(SA 2449) NYISO NMPC Central Hudson et al</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w:t>
    </w:r>
    <w:r>
      <w:rPr>
        <w:rFonts w:ascii="Arial" w:eastAsia="Arial" w:hAnsi="Arial" w:cs="Arial"/>
        <w:color w:val="000000"/>
        <w:sz w:val="16"/>
      </w:rPr>
      <w:t>ements --&gt; Service Agreements --&gt; EPC (SA 2449) NYISO NMPC Central Hudson et al</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w:t>
    </w:r>
    <w:r>
      <w:rPr>
        <w:rFonts w:ascii="Arial" w:eastAsia="Arial" w:hAnsi="Arial" w:cs="Arial"/>
        <w:color w:val="000000"/>
        <w:sz w:val="16"/>
      </w:rPr>
      <w:t>ervice Agreements --&gt; EPC (SA 2449) NYISO NMPC Central Hudson et al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(SA 2449) NYISO NMPC Central Hudson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(SA 2449) NYISO NMPC Central Hudson et al</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w:t>
    </w:r>
    <w:r>
      <w:rPr>
        <w:rFonts w:ascii="Arial" w:eastAsia="Arial" w:hAnsi="Arial" w:cs="Arial"/>
        <w:color w:val="000000"/>
        <w:sz w:val="16"/>
      </w:rPr>
      <w:t>ral Hudson et al</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(SA 2449) NYISO NMPC Central Hudson et al</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w:t>
    </w:r>
    <w:r>
      <w:rPr>
        <w:rFonts w:ascii="Arial" w:eastAsia="Arial" w:hAnsi="Arial" w:cs="Arial"/>
        <w:color w:val="000000"/>
        <w:sz w:val="16"/>
      </w:rPr>
      <w:t>9) NYISO NMPC Central Hudson et al</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w:t>
    </w:r>
    <w:r>
      <w:rPr>
        <w:rFonts w:ascii="Arial" w:eastAsia="Arial" w:hAnsi="Arial" w:cs="Arial"/>
        <w:color w:val="000000"/>
        <w:sz w:val="16"/>
      </w:rPr>
      <w:t>-&gt; Service Agreements --&gt; EPC (SA 2449) NYISO NMPC Central Hudson et al</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w:t>
    </w:r>
    <w:r>
      <w:rPr>
        <w:rFonts w:ascii="Arial" w:eastAsia="Arial" w:hAnsi="Arial" w:cs="Arial"/>
        <w:color w:val="000000"/>
        <w:sz w:val="16"/>
      </w:rPr>
      <w:t>2449) NYISO NMPC Central Hudson et 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w:t>
    </w:r>
    <w:r>
      <w:rPr>
        <w:rFonts w:ascii="Arial" w:eastAsia="Arial" w:hAnsi="Arial" w:cs="Arial"/>
        <w:color w:val="000000"/>
        <w:sz w:val="16"/>
      </w:rPr>
      <w:t>ral Hudson et al</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w:t>
    </w:r>
    <w:r>
      <w:rPr>
        <w:rFonts w:ascii="Arial" w:eastAsia="Arial" w:hAnsi="Arial" w:cs="Arial"/>
        <w:color w:val="000000"/>
        <w:sz w:val="16"/>
      </w:rPr>
      <w:t>ntral Hudson et al</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(SA 2449) NYISO NMPC Central Hudson et al</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w:t>
    </w:r>
    <w:r>
      <w:rPr>
        <w:rFonts w:ascii="Arial" w:eastAsia="Arial" w:hAnsi="Arial" w:cs="Arial"/>
        <w:color w:val="000000"/>
        <w:sz w:val="16"/>
      </w:rPr>
      <w:t xml:space="preserve"> 2449) NYISO NMPC Central Hudson et al</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w:t>
    </w:r>
    <w:r>
      <w:rPr>
        <w:rFonts w:ascii="Arial" w:eastAsia="Arial" w:hAnsi="Arial" w:cs="Arial"/>
        <w:color w:val="000000"/>
        <w:sz w:val="16"/>
      </w:rPr>
      <w:t xml:space="preserve"> Central Hudson et 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2449) NYISO </w:t>
    </w:r>
    <w:r>
      <w:rPr>
        <w:rFonts w:ascii="Arial" w:eastAsia="Arial" w:hAnsi="Arial" w:cs="Arial"/>
        <w:color w:val="000000"/>
        <w:sz w:val="16"/>
      </w:rPr>
      <w:t>NMPC Central Hudson et al</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w:t>
    </w:r>
    <w:r>
      <w:rPr>
        <w:rFonts w:ascii="Arial" w:eastAsia="Arial" w:hAnsi="Arial" w:cs="Arial"/>
        <w:color w:val="000000"/>
        <w:sz w:val="16"/>
      </w:rPr>
      <w:t>ements --&gt; EPC (SA 2449) NYISO NMPC Central Hudson et al</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w:t>
    </w:r>
    <w:r>
      <w:rPr>
        <w:rFonts w:ascii="Arial" w:eastAsia="Arial" w:hAnsi="Arial" w:cs="Arial"/>
        <w:color w:val="000000"/>
        <w:sz w:val="16"/>
      </w:rPr>
      <w:t>C Central Hudson et al</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(SA 2449) NYISO NMPC Central Hudson et al</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w:t>
    </w:r>
    <w:r>
      <w:rPr>
        <w:rFonts w:ascii="Arial" w:eastAsia="Arial" w:hAnsi="Arial" w:cs="Arial"/>
        <w:color w:val="000000"/>
        <w:sz w:val="16"/>
      </w:rPr>
      <w:t>n et al</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w:t>
    </w:r>
    <w:r>
      <w:rPr>
        <w:rFonts w:ascii="Arial" w:eastAsia="Arial" w:hAnsi="Arial" w:cs="Arial"/>
        <w:color w:val="000000"/>
        <w:sz w:val="16"/>
      </w:rPr>
      <w:t>ents --&gt; Service Agreements --&gt; EPC (SA 2449) NYISO NMPC Central Hudson et 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2449) </w:t>
    </w:r>
    <w:r>
      <w:rPr>
        <w:rFonts w:ascii="Arial" w:eastAsia="Arial" w:hAnsi="Arial" w:cs="Arial"/>
        <w:color w:val="000000"/>
        <w:sz w:val="16"/>
      </w:rPr>
      <w:t>NYISO NMPC Central Hudson et al</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2449) NYISO NMPC </w:t>
    </w:r>
    <w:r>
      <w:rPr>
        <w:rFonts w:ascii="Arial" w:eastAsia="Arial" w:hAnsi="Arial" w:cs="Arial"/>
        <w:color w:val="000000"/>
        <w:sz w:val="16"/>
      </w:rPr>
      <w:t>Central Hudson et al</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Agreements --&gt; Service Agreements --&gt; EPC (SA 2449) NYISO </w:t>
    </w:r>
    <w:r>
      <w:rPr>
        <w:rFonts w:ascii="Arial" w:eastAsia="Arial" w:hAnsi="Arial" w:cs="Arial"/>
        <w:color w:val="000000"/>
        <w:sz w:val="16"/>
      </w:rPr>
      <w:t>NMPC Central Hudson et al</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(SA 2449) NYISO NMPC Central Hudson et al</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w:t>
    </w:r>
    <w:r>
      <w:rPr>
        <w:rFonts w:ascii="Arial" w:eastAsia="Arial" w:hAnsi="Arial" w:cs="Arial"/>
        <w:color w:val="000000"/>
        <w:sz w:val="16"/>
      </w:rPr>
      <w:t>O NMPC Central Hudson et al</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55330A">
    <w:pPr>
      <w:ind w:left="1134"/>
    </w:pPr>
    <w:r>
      <w:rPr>
        <w:rFonts w:ascii="Arial" w:eastAsia="Arial" w:hAnsi="Arial" w:cs="Arial"/>
        <w:color w:val="000000"/>
        <w:sz w:val="16"/>
      </w:rPr>
      <w:t>NYISO Agreements --&gt; Service Agreements --&gt; EPC (SA 2449) NYISO NMPC Central Hudson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24EA2"/>
    <w:rsid w:val="0055330A"/>
    <w:rsid w:val="0082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footer" Target="footer139.xml"/><Relationship Id="rId303" Type="http://schemas.openxmlformats.org/officeDocument/2006/relationships/header" Target="header142.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header" Target="header39.xml"/><Relationship Id="rId138" Type="http://schemas.openxmlformats.org/officeDocument/2006/relationships/header" Target="header64.xml"/><Relationship Id="rId159" Type="http://schemas.openxmlformats.org/officeDocument/2006/relationships/footer" Target="footer74.xml"/><Relationship Id="rId324" Type="http://schemas.openxmlformats.org/officeDocument/2006/relationships/footer" Target="footer152.xml"/><Relationship Id="rId345" Type="http://schemas.openxmlformats.org/officeDocument/2006/relationships/header" Target="header163.xml"/><Relationship Id="rId366" Type="http://schemas.openxmlformats.org/officeDocument/2006/relationships/footer" Target="footer173.xml"/><Relationship Id="rId170" Type="http://schemas.openxmlformats.org/officeDocument/2006/relationships/header" Target="header79.xml"/><Relationship Id="rId191" Type="http://schemas.openxmlformats.org/officeDocument/2006/relationships/header" Target="header88.xml"/><Relationship Id="rId205" Type="http://schemas.openxmlformats.org/officeDocument/2006/relationships/footer" Target="footer94.xml"/><Relationship Id="rId226" Type="http://schemas.openxmlformats.org/officeDocument/2006/relationships/footer" Target="footer105.xml"/><Relationship Id="rId247" Type="http://schemas.openxmlformats.org/officeDocument/2006/relationships/footer" Target="footer115.xml"/><Relationship Id="rId107" Type="http://schemas.openxmlformats.org/officeDocument/2006/relationships/header" Target="header49.xml"/><Relationship Id="rId268" Type="http://schemas.openxmlformats.org/officeDocument/2006/relationships/footer" Target="footer125.xml"/><Relationship Id="rId289" Type="http://schemas.openxmlformats.org/officeDocument/2006/relationships/header" Target="header135.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4.xml"/><Relationship Id="rId128" Type="http://schemas.openxmlformats.org/officeDocument/2006/relationships/footer" Target="footer59.xml"/><Relationship Id="rId149" Type="http://schemas.openxmlformats.org/officeDocument/2006/relationships/footer" Target="footer69.xml"/><Relationship Id="rId314" Type="http://schemas.openxmlformats.org/officeDocument/2006/relationships/footer" Target="footer147.xml"/><Relationship Id="rId335" Type="http://schemas.openxmlformats.org/officeDocument/2006/relationships/footer" Target="footer157.xml"/><Relationship Id="rId356" Type="http://schemas.openxmlformats.org/officeDocument/2006/relationships/footer" Target="footer168.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header" Target="header75.xml"/><Relationship Id="rId181" Type="http://schemas.openxmlformats.org/officeDocument/2006/relationships/footer" Target="footer83.xml"/><Relationship Id="rId216" Type="http://schemas.openxmlformats.org/officeDocument/2006/relationships/header" Target="header101.xml"/><Relationship Id="rId237" Type="http://schemas.openxmlformats.org/officeDocument/2006/relationships/header" Target="header111.xml"/><Relationship Id="rId258" Type="http://schemas.openxmlformats.org/officeDocument/2006/relationships/header" Target="header121.xml"/><Relationship Id="rId279" Type="http://schemas.openxmlformats.org/officeDocument/2006/relationships/header" Target="header131.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4.xml"/><Relationship Id="rId139" Type="http://schemas.openxmlformats.org/officeDocument/2006/relationships/header" Target="header65.xml"/><Relationship Id="rId290" Type="http://schemas.openxmlformats.org/officeDocument/2006/relationships/footer" Target="footer135.xml"/><Relationship Id="rId304" Type="http://schemas.openxmlformats.org/officeDocument/2006/relationships/header" Target="header143.xml"/><Relationship Id="rId325" Type="http://schemas.openxmlformats.org/officeDocument/2006/relationships/header" Target="header153.xml"/><Relationship Id="rId346" Type="http://schemas.openxmlformats.org/officeDocument/2006/relationships/header" Target="header164.xml"/><Relationship Id="rId367" Type="http://schemas.openxmlformats.org/officeDocument/2006/relationships/header" Target="header174.xml"/><Relationship Id="rId85" Type="http://schemas.openxmlformats.org/officeDocument/2006/relationships/footer" Target="footer39.xml"/><Relationship Id="rId150" Type="http://schemas.openxmlformats.org/officeDocument/2006/relationships/header" Target="header70.xml"/><Relationship Id="rId171" Type="http://schemas.openxmlformats.org/officeDocument/2006/relationships/header" Target="header80.xml"/><Relationship Id="rId192" Type="http://schemas.openxmlformats.org/officeDocument/2006/relationships/header" Target="header89.xml"/><Relationship Id="rId206" Type="http://schemas.openxmlformats.org/officeDocument/2006/relationships/footer" Target="footer95.xml"/><Relationship Id="rId227" Type="http://schemas.openxmlformats.org/officeDocument/2006/relationships/header" Target="header106.xml"/><Relationship Id="rId248" Type="http://schemas.openxmlformats.org/officeDocument/2006/relationships/footer" Target="footer116.xml"/><Relationship Id="rId269" Type="http://schemas.openxmlformats.org/officeDocument/2006/relationships/header" Target="header126.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0.xml"/><Relationship Id="rId129" Type="http://schemas.openxmlformats.org/officeDocument/2006/relationships/header" Target="header60.xml"/><Relationship Id="rId280" Type="http://schemas.openxmlformats.org/officeDocument/2006/relationships/footer" Target="footer130.xml"/><Relationship Id="rId315" Type="http://schemas.openxmlformats.org/officeDocument/2006/relationships/header" Target="header148.xml"/><Relationship Id="rId336" Type="http://schemas.openxmlformats.org/officeDocument/2006/relationships/footer" Target="footer158.xml"/><Relationship Id="rId357" Type="http://schemas.openxmlformats.org/officeDocument/2006/relationships/header" Target="header169.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footer" Target="footer44.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header" Target="header84.xml"/><Relationship Id="rId217" Type="http://schemas.openxmlformats.org/officeDocument/2006/relationships/footer" Target="footer100.xml"/><Relationship Id="rId6" Type="http://schemas.openxmlformats.org/officeDocument/2006/relationships/endnotes" Target="endnotes.xml"/><Relationship Id="rId238" Type="http://schemas.openxmlformats.org/officeDocument/2006/relationships/footer" Target="footer111.xml"/><Relationship Id="rId259" Type="http://schemas.openxmlformats.org/officeDocument/2006/relationships/header" Target="header122.xml"/><Relationship Id="rId23" Type="http://schemas.openxmlformats.org/officeDocument/2006/relationships/header" Target="header9.xml"/><Relationship Id="rId119" Type="http://schemas.openxmlformats.org/officeDocument/2006/relationships/header" Target="header55.xml"/><Relationship Id="rId270" Type="http://schemas.openxmlformats.org/officeDocument/2006/relationships/footer" Target="footer126.xml"/><Relationship Id="rId291" Type="http://schemas.openxmlformats.org/officeDocument/2006/relationships/header" Target="header136.xml"/><Relationship Id="rId305" Type="http://schemas.openxmlformats.org/officeDocument/2006/relationships/footer" Target="footer142.xml"/><Relationship Id="rId326" Type="http://schemas.openxmlformats.org/officeDocument/2006/relationships/footer" Target="footer153.xml"/><Relationship Id="rId347" Type="http://schemas.openxmlformats.org/officeDocument/2006/relationships/footer" Target="footer163.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0.xml"/><Relationship Id="rId130" Type="http://schemas.openxmlformats.org/officeDocument/2006/relationships/footer" Target="footer60.xml"/><Relationship Id="rId151" Type="http://schemas.openxmlformats.org/officeDocument/2006/relationships/header" Target="header71.xml"/><Relationship Id="rId368" Type="http://schemas.openxmlformats.org/officeDocument/2006/relationships/footer" Target="footer174.xml"/><Relationship Id="rId172" Type="http://schemas.openxmlformats.org/officeDocument/2006/relationships/footer" Target="footer79.xml"/><Relationship Id="rId193" Type="http://schemas.openxmlformats.org/officeDocument/2006/relationships/footer" Target="footer88.xml"/><Relationship Id="rId207" Type="http://schemas.openxmlformats.org/officeDocument/2006/relationships/header" Target="header96.xml"/><Relationship Id="rId228" Type="http://schemas.openxmlformats.org/officeDocument/2006/relationships/header" Target="header107.xml"/><Relationship Id="rId249" Type="http://schemas.openxmlformats.org/officeDocument/2006/relationships/header" Target="header117.xml"/><Relationship Id="rId13" Type="http://schemas.openxmlformats.org/officeDocument/2006/relationships/header" Target="header4.xml"/><Relationship Id="rId109" Type="http://schemas.openxmlformats.org/officeDocument/2006/relationships/footer" Target="footer49.xml"/><Relationship Id="rId260" Type="http://schemas.openxmlformats.org/officeDocument/2006/relationships/footer" Target="footer121.xml"/><Relationship Id="rId281" Type="http://schemas.openxmlformats.org/officeDocument/2006/relationships/footer" Target="footer131.xml"/><Relationship Id="rId316" Type="http://schemas.openxmlformats.org/officeDocument/2006/relationships/header" Target="header149.xml"/><Relationship Id="rId337" Type="http://schemas.openxmlformats.org/officeDocument/2006/relationships/header" Target="header159.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header" Target="header45.xml"/><Relationship Id="rId120" Type="http://schemas.openxmlformats.org/officeDocument/2006/relationships/header" Target="header56.xml"/><Relationship Id="rId141" Type="http://schemas.openxmlformats.org/officeDocument/2006/relationships/footer" Target="footer65.xml"/><Relationship Id="rId358" Type="http://schemas.openxmlformats.org/officeDocument/2006/relationships/header" Target="header170.xml"/><Relationship Id="rId7" Type="http://schemas.openxmlformats.org/officeDocument/2006/relationships/header" Target="header1.xml"/><Relationship Id="rId162" Type="http://schemas.openxmlformats.org/officeDocument/2006/relationships/image" Target="media/image6.jpeg"/><Relationship Id="rId183" Type="http://schemas.openxmlformats.org/officeDocument/2006/relationships/footer" Target="footer84.xml"/><Relationship Id="rId218" Type="http://schemas.openxmlformats.org/officeDocument/2006/relationships/footer" Target="footer101.xml"/><Relationship Id="rId239" Type="http://schemas.openxmlformats.org/officeDocument/2006/relationships/header" Target="header112.xml"/><Relationship Id="rId250" Type="http://schemas.openxmlformats.org/officeDocument/2006/relationships/footer" Target="footer117.xml"/><Relationship Id="rId271" Type="http://schemas.openxmlformats.org/officeDocument/2006/relationships/image" Target="media/image13.jpeg"/><Relationship Id="rId292" Type="http://schemas.openxmlformats.org/officeDocument/2006/relationships/header" Target="header137.xml"/><Relationship Id="rId306" Type="http://schemas.openxmlformats.org/officeDocument/2006/relationships/footer" Target="footer143.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0.xml"/><Relationship Id="rId131" Type="http://schemas.openxmlformats.org/officeDocument/2006/relationships/image" Target="media/image5.jpeg"/><Relationship Id="rId327" Type="http://schemas.openxmlformats.org/officeDocument/2006/relationships/header" Target="header154.xml"/><Relationship Id="rId348" Type="http://schemas.openxmlformats.org/officeDocument/2006/relationships/footer" Target="footer164.xml"/><Relationship Id="rId369" Type="http://schemas.openxmlformats.org/officeDocument/2006/relationships/header" Target="header175.xml"/><Relationship Id="rId152" Type="http://schemas.openxmlformats.org/officeDocument/2006/relationships/footer" Target="footer70.xml"/><Relationship Id="rId173" Type="http://schemas.openxmlformats.org/officeDocument/2006/relationships/footer" Target="footer80.xml"/><Relationship Id="rId194" Type="http://schemas.openxmlformats.org/officeDocument/2006/relationships/footer" Target="footer89.xml"/><Relationship Id="rId208" Type="http://schemas.openxmlformats.org/officeDocument/2006/relationships/footer" Target="footer96.xml"/><Relationship Id="rId229" Type="http://schemas.openxmlformats.org/officeDocument/2006/relationships/footer" Target="footer106.xml"/><Relationship Id="rId240" Type="http://schemas.openxmlformats.org/officeDocument/2006/relationships/header" Target="header113.xml"/><Relationship Id="rId261" Type="http://schemas.openxmlformats.org/officeDocument/2006/relationships/footer" Target="footer122.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5.xml"/><Relationship Id="rId100" Type="http://schemas.openxmlformats.org/officeDocument/2006/relationships/header" Target="header47.xml"/><Relationship Id="rId282" Type="http://schemas.openxmlformats.org/officeDocument/2006/relationships/header" Target="header132.xml"/><Relationship Id="rId317" Type="http://schemas.openxmlformats.org/officeDocument/2006/relationships/footer" Target="footer148.xml"/><Relationship Id="rId338" Type="http://schemas.openxmlformats.org/officeDocument/2006/relationships/footer" Target="footer159.xml"/><Relationship Id="rId359" Type="http://schemas.openxmlformats.org/officeDocument/2006/relationships/footer" Target="footer169.xml"/><Relationship Id="rId8" Type="http://schemas.openxmlformats.org/officeDocument/2006/relationships/header" Target="header2.xml"/><Relationship Id="rId98" Type="http://schemas.openxmlformats.org/officeDocument/2006/relationships/footer" Target="footer45.xml"/><Relationship Id="rId121" Type="http://schemas.openxmlformats.org/officeDocument/2006/relationships/footer" Target="footer55.xml"/><Relationship Id="rId142" Type="http://schemas.openxmlformats.org/officeDocument/2006/relationships/header" Target="header66.xml"/><Relationship Id="rId163" Type="http://schemas.openxmlformats.org/officeDocument/2006/relationships/header" Target="header76.xml"/><Relationship Id="rId184" Type="http://schemas.openxmlformats.org/officeDocument/2006/relationships/image" Target="media/image10.jpeg"/><Relationship Id="rId219" Type="http://schemas.openxmlformats.org/officeDocument/2006/relationships/header" Target="header102.xml"/><Relationship Id="rId370" Type="http://schemas.openxmlformats.org/officeDocument/2006/relationships/header" Target="header176.xml"/><Relationship Id="rId230" Type="http://schemas.openxmlformats.org/officeDocument/2006/relationships/footer" Target="footer107.xml"/><Relationship Id="rId251" Type="http://schemas.openxmlformats.org/officeDocument/2006/relationships/header" Target="header118.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27.xml"/><Relationship Id="rId293" Type="http://schemas.openxmlformats.org/officeDocument/2006/relationships/footer" Target="footer136.xml"/><Relationship Id="rId307" Type="http://schemas.openxmlformats.org/officeDocument/2006/relationships/header" Target="header144.xml"/><Relationship Id="rId328" Type="http://schemas.openxmlformats.org/officeDocument/2006/relationships/header" Target="header155.xml"/><Relationship Id="rId349" Type="http://schemas.openxmlformats.org/officeDocument/2006/relationships/header" Target="header165.xml"/><Relationship Id="rId88" Type="http://schemas.openxmlformats.org/officeDocument/2006/relationships/footer" Target="footer40.xml"/><Relationship Id="rId111" Type="http://schemas.openxmlformats.org/officeDocument/2006/relationships/header" Target="header51.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1.xml"/><Relationship Id="rId195" Type="http://schemas.openxmlformats.org/officeDocument/2006/relationships/header" Target="header90.xml"/><Relationship Id="rId209" Type="http://schemas.openxmlformats.org/officeDocument/2006/relationships/header" Target="header97.xml"/><Relationship Id="rId360" Type="http://schemas.openxmlformats.org/officeDocument/2006/relationships/footer" Target="footer170.xml"/><Relationship Id="rId220" Type="http://schemas.openxmlformats.org/officeDocument/2006/relationships/footer" Target="footer102.xml"/><Relationship Id="rId241" Type="http://schemas.openxmlformats.org/officeDocument/2006/relationships/footer" Target="footer112.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3.xml"/><Relationship Id="rId283" Type="http://schemas.openxmlformats.org/officeDocument/2006/relationships/footer" Target="footer132.xml"/><Relationship Id="rId318" Type="http://schemas.openxmlformats.org/officeDocument/2006/relationships/footer" Target="footer149.xml"/><Relationship Id="rId339" Type="http://schemas.openxmlformats.org/officeDocument/2006/relationships/header" Target="header160.xml"/><Relationship Id="rId78" Type="http://schemas.openxmlformats.org/officeDocument/2006/relationships/header" Target="header36.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6.xml"/><Relationship Id="rId143" Type="http://schemas.openxmlformats.org/officeDocument/2006/relationships/footer" Target="footer66.xml"/><Relationship Id="rId164" Type="http://schemas.openxmlformats.org/officeDocument/2006/relationships/header" Target="header77.xml"/><Relationship Id="rId185" Type="http://schemas.openxmlformats.org/officeDocument/2006/relationships/header" Target="header85.xml"/><Relationship Id="rId350" Type="http://schemas.openxmlformats.org/officeDocument/2006/relationships/footer" Target="footer165.xml"/><Relationship Id="rId371" Type="http://schemas.openxmlformats.org/officeDocument/2006/relationships/footer" Target="footer175.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2.xml"/><Relationship Id="rId210" Type="http://schemas.openxmlformats.org/officeDocument/2006/relationships/header" Target="header98.xml"/><Relationship Id="rId215" Type="http://schemas.openxmlformats.org/officeDocument/2006/relationships/header" Target="header100.xml"/><Relationship Id="rId236" Type="http://schemas.openxmlformats.org/officeDocument/2006/relationships/footer" Target="footer110.xml"/><Relationship Id="rId257" Type="http://schemas.openxmlformats.org/officeDocument/2006/relationships/image" Target="media/image11.jpeg"/><Relationship Id="rId278" Type="http://schemas.openxmlformats.org/officeDocument/2006/relationships/header" Target="header130.xml"/><Relationship Id="rId26" Type="http://schemas.openxmlformats.org/officeDocument/2006/relationships/header" Target="header11.xml"/><Relationship Id="rId231" Type="http://schemas.openxmlformats.org/officeDocument/2006/relationships/header" Target="header108.xml"/><Relationship Id="rId252" Type="http://schemas.openxmlformats.org/officeDocument/2006/relationships/header" Target="header119.xml"/><Relationship Id="rId273" Type="http://schemas.openxmlformats.org/officeDocument/2006/relationships/header" Target="header128.xml"/><Relationship Id="rId294" Type="http://schemas.openxmlformats.org/officeDocument/2006/relationships/footer" Target="footer137.xml"/><Relationship Id="rId308" Type="http://schemas.openxmlformats.org/officeDocument/2006/relationships/footer" Target="footer144.xml"/><Relationship Id="rId329" Type="http://schemas.openxmlformats.org/officeDocument/2006/relationships/footer" Target="footer154.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1.xml"/><Relationship Id="rId112" Type="http://schemas.openxmlformats.org/officeDocument/2006/relationships/footer" Target="foot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footer" Target="footer81.xml"/><Relationship Id="rId340" Type="http://schemas.openxmlformats.org/officeDocument/2006/relationships/header" Target="header161.xml"/><Relationship Id="rId361" Type="http://schemas.openxmlformats.org/officeDocument/2006/relationships/header" Target="header171.xml"/><Relationship Id="rId196" Type="http://schemas.openxmlformats.org/officeDocument/2006/relationships/footer" Target="footer90.xml"/><Relationship Id="rId200" Type="http://schemas.openxmlformats.org/officeDocument/2006/relationships/footer" Target="footer92.xml"/><Relationship Id="rId16" Type="http://schemas.openxmlformats.org/officeDocument/2006/relationships/footer" Target="footer5.xml"/><Relationship Id="rId221" Type="http://schemas.openxmlformats.org/officeDocument/2006/relationships/header" Target="header103.xml"/><Relationship Id="rId242" Type="http://schemas.openxmlformats.org/officeDocument/2006/relationships/footer" Target="footer113.xml"/><Relationship Id="rId263" Type="http://schemas.openxmlformats.org/officeDocument/2006/relationships/footer" Target="footer123.xml"/><Relationship Id="rId284" Type="http://schemas.openxmlformats.org/officeDocument/2006/relationships/image" Target="media/image14.jpeg"/><Relationship Id="rId319" Type="http://schemas.openxmlformats.org/officeDocument/2006/relationships/header" Target="header150.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header" Target="header57.xml"/><Relationship Id="rId144" Type="http://schemas.openxmlformats.org/officeDocument/2006/relationships/header" Target="header67.xml"/><Relationship Id="rId330" Type="http://schemas.openxmlformats.org/officeDocument/2006/relationships/footer" Target="footer155.xml"/><Relationship Id="rId90" Type="http://schemas.openxmlformats.org/officeDocument/2006/relationships/header" Target="header42.xml"/><Relationship Id="rId165" Type="http://schemas.openxmlformats.org/officeDocument/2006/relationships/footer" Target="footer76.xml"/><Relationship Id="rId186" Type="http://schemas.openxmlformats.org/officeDocument/2006/relationships/header" Target="header86.xml"/><Relationship Id="rId351" Type="http://schemas.openxmlformats.org/officeDocument/2006/relationships/header" Target="header166.xml"/><Relationship Id="rId372" Type="http://schemas.openxmlformats.org/officeDocument/2006/relationships/footer" Target="footer176.xml"/><Relationship Id="rId211" Type="http://schemas.openxmlformats.org/officeDocument/2006/relationships/footer" Target="footer97.xml"/><Relationship Id="rId232" Type="http://schemas.openxmlformats.org/officeDocument/2006/relationships/footer" Target="footer108.xml"/><Relationship Id="rId253" Type="http://schemas.openxmlformats.org/officeDocument/2006/relationships/footer" Target="footer118.xml"/><Relationship Id="rId274" Type="http://schemas.openxmlformats.org/officeDocument/2006/relationships/footer" Target="footer127.xml"/><Relationship Id="rId295" Type="http://schemas.openxmlformats.org/officeDocument/2006/relationships/header" Target="header138.xml"/><Relationship Id="rId309" Type="http://schemas.openxmlformats.org/officeDocument/2006/relationships/header" Target="header14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2.xml"/><Relationship Id="rId134" Type="http://schemas.openxmlformats.org/officeDocument/2006/relationships/footer" Target="footer61.xml"/><Relationship Id="rId320" Type="http://schemas.openxmlformats.org/officeDocument/2006/relationships/footer" Target="footer150.xml"/><Relationship Id="rId80" Type="http://schemas.openxmlformats.org/officeDocument/2006/relationships/header" Target="header37.xml"/><Relationship Id="rId155" Type="http://schemas.openxmlformats.org/officeDocument/2006/relationships/footer" Target="footer72.xml"/><Relationship Id="rId176" Type="http://schemas.openxmlformats.org/officeDocument/2006/relationships/image" Target="media/image8.jpeg"/><Relationship Id="rId197" Type="http://schemas.openxmlformats.org/officeDocument/2006/relationships/header" Target="header91.xml"/><Relationship Id="rId341" Type="http://schemas.openxmlformats.org/officeDocument/2006/relationships/footer" Target="footer160.xml"/><Relationship Id="rId362" Type="http://schemas.openxmlformats.org/officeDocument/2006/relationships/footer" Target="footer171.xml"/><Relationship Id="rId201" Type="http://schemas.openxmlformats.org/officeDocument/2006/relationships/header" Target="header93.xml"/><Relationship Id="rId222" Type="http://schemas.openxmlformats.org/officeDocument/2006/relationships/header" Target="header104.xml"/><Relationship Id="rId243" Type="http://schemas.openxmlformats.org/officeDocument/2006/relationships/header" Target="header114.xml"/><Relationship Id="rId264" Type="http://schemas.openxmlformats.org/officeDocument/2006/relationships/image" Target="media/image12.jpeg"/><Relationship Id="rId285" Type="http://schemas.openxmlformats.org/officeDocument/2006/relationships/header" Target="header133.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24" Type="http://schemas.openxmlformats.org/officeDocument/2006/relationships/footer" Target="footer57.xml"/><Relationship Id="rId310" Type="http://schemas.openxmlformats.org/officeDocument/2006/relationships/header" Target="header146.xml"/><Relationship Id="rId70" Type="http://schemas.openxmlformats.org/officeDocument/2006/relationships/footer" Target="footer32.xml"/><Relationship Id="rId91" Type="http://schemas.openxmlformats.org/officeDocument/2006/relationships/footer" Target="footer42.xml"/><Relationship Id="rId145" Type="http://schemas.openxmlformats.org/officeDocument/2006/relationships/header" Target="header68.xml"/><Relationship Id="rId166" Type="http://schemas.openxmlformats.org/officeDocument/2006/relationships/footer" Target="footer77.xml"/><Relationship Id="rId187" Type="http://schemas.openxmlformats.org/officeDocument/2006/relationships/footer" Target="footer85.xml"/><Relationship Id="rId331" Type="http://schemas.openxmlformats.org/officeDocument/2006/relationships/header" Target="header156.xml"/><Relationship Id="rId352" Type="http://schemas.openxmlformats.org/officeDocument/2006/relationships/header" Target="header167.xml"/><Relationship Id="rId373" Type="http://schemas.openxmlformats.org/officeDocument/2006/relationships/header" Target="header177.xml"/><Relationship Id="rId1" Type="http://schemas.openxmlformats.org/officeDocument/2006/relationships/styles" Target="styles.xml"/><Relationship Id="rId212" Type="http://schemas.openxmlformats.org/officeDocument/2006/relationships/footer" Target="footer98.xml"/><Relationship Id="rId233" Type="http://schemas.openxmlformats.org/officeDocument/2006/relationships/header" Target="header109.xml"/><Relationship Id="rId254" Type="http://schemas.openxmlformats.org/officeDocument/2006/relationships/footer" Target="footer11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3.xml"/><Relationship Id="rId275" Type="http://schemas.openxmlformats.org/officeDocument/2006/relationships/footer" Target="footer128.xml"/><Relationship Id="rId296" Type="http://schemas.openxmlformats.org/officeDocument/2006/relationships/footer" Target="footer138.xml"/><Relationship Id="rId300" Type="http://schemas.openxmlformats.org/officeDocument/2006/relationships/footer" Target="footer140.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image" Target="media/image9.jpeg"/><Relationship Id="rId198" Type="http://schemas.openxmlformats.org/officeDocument/2006/relationships/header" Target="header92.xml"/><Relationship Id="rId321" Type="http://schemas.openxmlformats.org/officeDocument/2006/relationships/header" Target="header151.xml"/><Relationship Id="rId342" Type="http://schemas.openxmlformats.org/officeDocument/2006/relationships/footer" Target="footer161.xml"/><Relationship Id="rId363" Type="http://schemas.openxmlformats.org/officeDocument/2006/relationships/header" Target="header172.xml"/><Relationship Id="rId202" Type="http://schemas.openxmlformats.org/officeDocument/2006/relationships/footer" Target="footer93.xml"/><Relationship Id="rId223" Type="http://schemas.openxmlformats.org/officeDocument/2006/relationships/footer" Target="footer103.xml"/><Relationship Id="rId244" Type="http://schemas.openxmlformats.org/officeDocument/2006/relationships/footer" Target="footer114.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4.xml"/><Relationship Id="rId286" Type="http://schemas.openxmlformats.org/officeDocument/2006/relationships/header" Target="header134.xml"/><Relationship Id="rId50" Type="http://schemas.openxmlformats.org/officeDocument/2006/relationships/header" Target="header23.xml"/><Relationship Id="rId104" Type="http://schemas.openxmlformats.org/officeDocument/2006/relationships/footer" Target="footer48.xml"/><Relationship Id="rId125" Type="http://schemas.openxmlformats.org/officeDocument/2006/relationships/header" Target="header58.xml"/><Relationship Id="rId146" Type="http://schemas.openxmlformats.org/officeDocument/2006/relationships/footer" Target="footer67.xml"/><Relationship Id="rId167" Type="http://schemas.openxmlformats.org/officeDocument/2006/relationships/header" Target="header78.xml"/><Relationship Id="rId188" Type="http://schemas.openxmlformats.org/officeDocument/2006/relationships/footer" Target="footer86.xml"/><Relationship Id="rId311" Type="http://schemas.openxmlformats.org/officeDocument/2006/relationships/footer" Target="footer145.xml"/><Relationship Id="rId332" Type="http://schemas.openxmlformats.org/officeDocument/2006/relationships/footer" Target="footer156.xml"/><Relationship Id="rId353" Type="http://schemas.openxmlformats.org/officeDocument/2006/relationships/footer" Target="footer166.xml"/><Relationship Id="rId374" Type="http://schemas.openxmlformats.org/officeDocument/2006/relationships/footer" Target="footer177.xml"/><Relationship Id="rId71" Type="http://schemas.openxmlformats.org/officeDocument/2006/relationships/header" Target="header33.xml"/><Relationship Id="rId92" Type="http://schemas.openxmlformats.org/officeDocument/2006/relationships/image" Target="media/image2.jpeg"/><Relationship Id="rId213" Type="http://schemas.openxmlformats.org/officeDocument/2006/relationships/header" Target="header99.xml"/><Relationship Id="rId234" Type="http://schemas.openxmlformats.org/officeDocument/2006/relationships/header" Target="header110.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0.xml"/><Relationship Id="rId276" Type="http://schemas.openxmlformats.org/officeDocument/2006/relationships/header" Target="header129.xml"/><Relationship Id="rId297" Type="http://schemas.openxmlformats.org/officeDocument/2006/relationships/header" Target="header139.xml"/><Relationship Id="rId40" Type="http://schemas.openxmlformats.org/officeDocument/2006/relationships/footer" Target="footer17.xml"/><Relationship Id="rId115" Type="http://schemas.openxmlformats.org/officeDocument/2006/relationships/footer" Target="footer52.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2.xml"/><Relationship Id="rId301" Type="http://schemas.openxmlformats.org/officeDocument/2006/relationships/header" Target="header141.xml"/><Relationship Id="rId322" Type="http://schemas.openxmlformats.org/officeDocument/2006/relationships/header" Target="header152.xml"/><Relationship Id="rId343" Type="http://schemas.openxmlformats.org/officeDocument/2006/relationships/header" Target="header162.xml"/><Relationship Id="rId364" Type="http://schemas.openxmlformats.org/officeDocument/2006/relationships/header" Target="header173.xml"/><Relationship Id="rId61" Type="http://schemas.openxmlformats.org/officeDocument/2006/relationships/header" Target="header28.xml"/><Relationship Id="rId82" Type="http://schemas.openxmlformats.org/officeDocument/2006/relationships/footer" Target="footer37.xml"/><Relationship Id="rId199" Type="http://schemas.openxmlformats.org/officeDocument/2006/relationships/footer" Target="footer91.xml"/><Relationship Id="rId203" Type="http://schemas.openxmlformats.org/officeDocument/2006/relationships/header" Target="header94.xml"/><Relationship Id="rId19" Type="http://schemas.openxmlformats.org/officeDocument/2006/relationships/header" Target="header7.xml"/><Relationship Id="rId224" Type="http://schemas.openxmlformats.org/officeDocument/2006/relationships/footer" Target="footer104.xml"/><Relationship Id="rId245" Type="http://schemas.openxmlformats.org/officeDocument/2006/relationships/header" Target="header115.xml"/><Relationship Id="rId266" Type="http://schemas.openxmlformats.org/officeDocument/2006/relationships/header" Target="header125.xml"/><Relationship Id="rId287" Type="http://schemas.openxmlformats.org/officeDocument/2006/relationships/footer" Target="footer133.xml"/><Relationship Id="rId30" Type="http://schemas.openxmlformats.org/officeDocument/2006/relationships/footer" Target="footer12.xml"/><Relationship Id="rId105" Type="http://schemas.openxmlformats.org/officeDocument/2006/relationships/image" Target="media/image3.jpeg"/><Relationship Id="rId126" Type="http://schemas.openxmlformats.org/officeDocument/2006/relationships/header" Target="header59.xml"/><Relationship Id="rId147" Type="http://schemas.openxmlformats.org/officeDocument/2006/relationships/footer" Target="footer68.xml"/><Relationship Id="rId168" Type="http://schemas.openxmlformats.org/officeDocument/2006/relationships/footer" Target="footer78.xml"/><Relationship Id="rId312" Type="http://schemas.openxmlformats.org/officeDocument/2006/relationships/footer" Target="footer146.xml"/><Relationship Id="rId333" Type="http://schemas.openxmlformats.org/officeDocument/2006/relationships/header" Target="header157.xml"/><Relationship Id="rId354" Type="http://schemas.openxmlformats.org/officeDocument/2006/relationships/footer" Target="footer1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3.xml"/><Relationship Id="rId189" Type="http://schemas.openxmlformats.org/officeDocument/2006/relationships/header" Target="header87.xm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footer" Target="footer99.xml"/><Relationship Id="rId235" Type="http://schemas.openxmlformats.org/officeDocument/2006/relationships/footer" Target="footer109.xml"/><Relationship Id="rId256" Type="http://schemas.openxmlformats.org/officeDocument/2006/relationships/footer" Target="footer120.xml"/><Relationship Id="rId277" Type="http://schemas.openxmlformats.org/officeDocument/2006/relationships/footer" Target="footer129.xml"/><Relationship Id="rId298" Type="http://schemas.openxmlformats.org/officeDocument/2006/relationships/header" Target="header140.xml"/><Relationship Id="rId116" Type="http://schemas.openxmlformats.org/officeDocument/2006/relationships/footer" Target="footer53.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1.xml"/><Relationship Id="rId323" Type="http://schemas.openxmlformats.org/officeDocument/2006/relationships/footer" Target="footer151.xml"/><Relationship Id="rId344" Type="http://schemas.openxmlformats.org/officeDocument/2006/relationships/footer" Target="footer1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8.xml"/><Relationship Id="rId179" Type="http://schemas.openxmlformats.org/officeDocument/2006/relationships/header" Target="header83.xml"/><Relationship Id="rId365" Type="http://schemas.openxmlformats.org/officeDocument/2006/relationships/footer" Target="footer172.xml"/><Relationship Id="rId190" Type="http://schemas.openxmlformats.org/officeDocument/2006/relationships/footer" Target="footer87.xml"/><Relationship Id="rId204" Type="http://schemas.openxmlformats.org/officeDocument/2006/relationships/header" Target="header95.xml"/><Relationship Id="rId225" Type="http://schemas.openxmlformats.org/officeDocument/2006/relationships/header" Target="header105.xml"/><Relationship Id="rId246" Type="http://schemas.openxmlformats.org/officeDocument/2006/relationships/header" Target="header116.xml"/><Relationship Id="rId267" Type="http://schemas.openxmlformats.org/officeDocument/2006/relationships/footer" Target="footer124.xml"/><Relationship Id="rId288" Type="http://schemas.openxmlformats.org/officeDocument/2006/relationships/footer" Target="footer134.xml"/><Relationship Id="rId106" Type="http://schemas.openxmlformats.org/officeDocument/2006/relationships/image" Target="media/image4.jpeg"/><Relationship Id="rId127" Type="http://schemas.openxmlformats.org/officeDocument/2006/relationships/footer" Target="footer58.xml"/><Relationship Id="rId313" Type="http://schemas.openxmlformats.org/officeDocument/2006/relationships/header" Target="header147.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image" Target="media/image1.jpeg"/><Relationship Id="rId94" Type="http://schemas.openxmlformats.org/officeDocument/2006/relationships/header" Target="header44.xml"/><Relationship Id="rId148" Type="http://schemas.openxmlformats.org/officeDocument/2006/relationships/header" Target="header69.xml"/><Relationship Id="rId169" Type="http://schemas.openxmlformats.org/officeDocument/2006/relationships/image" Target="media/image7.jpeg"/><Relationship Id="rId334" Type="http://schemas.openxmlformats.org/officeDocument/2006/relationships/header" Target="header158.xml"/><Relationship Id="rId355" Type="http://schemas.openxmlformats.org/officeDocument/2006/relationships/header" Target="header168.xml"/><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18035</Words>
  <Characters>102802</Characters>
  <Application>Microsoft Office Word</Application>
  <DocSecurity>4</DocSecurity>
  <Lines>856</Lines>
  <Paragraphs>241</Paragraphs>
  <ScaleCrop>false</ScaleCrop>
  <Company/>
  <LinksUpToDate>false</LinksUpToDate>
  <CharactersWithSpaces>120596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2019-10-15T20:00:00Z</dcterms:created>
  <dcterms:modified xsi:type="dcterms:W3CDTF">2019-10-15T20:00:00Z</dcterms:modified>
</cp:coreProperties>
</file>