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CF" w:rsidRPr="002D1C28" w:rsidRDefault="009B4B08" w:rsidP="002D1C28">
      <w:pPr>
        <w:pStyle w:val="Heading1"/>
      </w:pPr>
      <w:bookmarkStart w:id="0" w:name="_Toc261252159"/>
      <w:bookmarkStart w:id="1" w:name="_DV_C3"/>
      <w:bookmarkStart w:id="2" w:name="_DV_C2"/>
      <w:bookmarkStart w:id="3" w:name="_GoBack"/>
      <w:bookmarkEnd w:id="3"/>
      <w:r>
        <w:t>23</w:t>
      </w:r>
      <w:r>
        <w:tab/>
      </w:r>
      <w:r>
        <w:t xml:space="preserve">Attachment </w:t>
      </w:r>
      <w:r>
        <w:t>H</w:t>
      </w:r>
      <w:r>
        <w:t xml:space="preserve"> - </w:t>
      </w:r>
      <w:r>
        <w:t>ISO Market Power Mitigation Measures</w:t>
      </w:r>
      <w:bookmarkEnd w:id="0"/>
    </w:p>
    <w:bookmarkEnd w:id="1"/>
    <w:bookmarkEnd w:id="2"/>
    <w:p w:rsidR="001B45B8" w:rsidRPr="001A3AEC" w:rsidRDefault="009B4B08" w:rsidP="001A3AEC">
      <w:pPr>
        <w:pStyle w:val="Bodypara"/>
      </w:pPr>
    </w:p>
    <w:sectPr w:rsidR="001B45B8" w:rsidRPr="001A3AEC" w:rsidSect="002B6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4B08">
      <w:r>
        <w:separator/>
      </w:r>
    </w:p>
  </w:endnote>
  <w:endnote w:type="continuationSeparator" w:id="0">
    <w:p w:rsidR="00000000" w:rsidRDefault="009B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68" w:rsidRDefault="009B4B0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68" w:rsidRDefault="009B4B0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</w:t>
    </w:r>
    <w:r>
      <w:rPr>
        <w:rFonts w:ascii="Arial" w:eastAsia="Arial" w:hAnsi="Arial" w:cs="Arial"/>
        <w:color w:val="000000"/>
        <w:sz w:val="16"/>
      </w:rPr>
      <w:t xml:space="preserve">ER10-3043-005 -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68" w:rsidRDefault="009B4B0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4B08">
      <w:r>
        <w:separator/>
      </w:r>
    </w:p>
  </w:footnote>
  <w:footnote w:type="continuationSeparator" w:id="0">
    <w:p w:rsidR="00000000" w:rsidRDefault="009B4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68" w:rsidRDefault="009B4B0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</w:t>
    </w:r>
    <w:r>
      <w:rPr>
        <w:rFonts w:ascii="Arial" w:eastAsia="Arial" w:hAnsi="Arial" w:cs="Arial"/>
        <w:color w:val="000000"/>
        <w:sz w:val="16"/>
      </w:rPr>
      <w:t>Measures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68" w:rsidRDefault="009B4B0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68" w:rsidRDefault="009B4B0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D3DACA0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8E9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22D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64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E2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D49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8D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A5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866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AC64F6FE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1AF69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67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881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0B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88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6D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63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82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0F2EC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6B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EC7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CD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69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80C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6C5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0F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A3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5554EDE4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E40053FE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CC54365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CCD813D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4408447E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B30971E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CDACDE0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95BCC692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7D08FCD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1E342E2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EF20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8C8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8E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00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48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AA6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E4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E21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0FD82CC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DFD6AB50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8AC2D41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CF2CF2A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95ECB68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118419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E0DE50A2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C4707B6E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AAB4537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0DDAD6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2084D7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C069A9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D5EC46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F04A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AAEF7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56FF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9FEB7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DCDB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E22A01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48D4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398528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AAD9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5AF6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77ED2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69093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1698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06C0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FD8A341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964EA1D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7469C58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7AC09F0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CBEF88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8C065A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CBE7B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55646932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2A667E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6D72065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276E1F4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751649B4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47C419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5DD40DFE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4F6682C6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801640B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5632428E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A11C3BBE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52E4904E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A2BA5BF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B2EB40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AA3C3732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CFCC48DC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7848DF32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C80650A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E308E3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63AE9ECC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19A2DE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E385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4142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90A0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644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FEE4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AE23DE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E88485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9B4A4E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0FCED3A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9514C1B8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2BD01E8C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295612DC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CA12BD2E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2C4CDE34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253E18EC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73B0A6AC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ACB8C37A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853068"/>
    <w:rsid w:val="00853068"/>
    <w:rsid w:val="009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1">
    <w:name w:val="TOC Heading1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2018-09-17T09:38:00Z</dcterms:created>
  <dcterms:modified xsi:type="dcterms:W3CDTF">2018-09-17T09:38:00Z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