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A9F" w:rsidRDefault="00394C72" w:rsidP="00216A9F">
      <w:pPr>
        <w:tabs>
          <w:tab w:val="left" w:pos="1170"/>
        </w:tabs>
        <w:spacing w:after="240"/>
        <w:ind w:left="1170" w:hanging="1170"/>
        <w:jc w:val="center"/>
        <w:rPr>
          <w:b/>
          <w:sz w:val="24"/>
          <w:szCs w:val="24"/>
        </w:rPr>
      </w:pPr>
    </w:p>
    <w:p w:rsidR="00216A9F" w:rsidRDefault="00394C72" w:rsidP="00216A9F">
      <w:pPr>
        <w:tabs>
          <w:tab w:val="left" w:pos="1170"/>
        </w:tabs>
        <w:spacing w:after="240"/>
        <w:ind w:left="1170" w:hanging="1170"/>
        <w:jc w:val="center"/>
        <w:rPr>
          <w:b/>
          <w:sz w:val="24"/>
          <w:szCs w:val="24"/>
        </w:rPr>
      </w:pPr>
    </w:p>
    <w:p w:rsidR="00216A9F" w:rsidRDefault="00394C72" w:rsidP="00216A9F">
      <w:pPr>
        <w:tabs>
          <w:tab w:val="left" w:pos="1170"/>
        </w:tabs>
        <w:spacing w:after="240"/>
        <w:ind w:left="1170" w:hanging="1170"/>
        <w:jc w:val="center"/>
        <w:rPr>
          <w:b/>
          <w:sz w:val="24"/>
          <w:szCs w:val="24"/>
        </w:rPr>
      </w:pPr>
    </w:p>
    <w:p w:rsidR="00216A9F" w:rsidRDefault="00394C72" w:rsidP="00216A9F">
      <w:pPr>
        <w:tabs>
          <w:tab w:val="left" w:pos="1170"/>
        </w:tabs>
        <w:spacing w:after="240"/>
        <w:ind w:left="1170" w:hanging="1170"/>
        <w:jc w:val="center"/>
        <w:rPr>
          <w:b/>
          <w:sz w:val="24"/>
          <w:szCs w:val="24"/>
        </w:rPr>
      </w:pPr>
    </w:p>
    <w:p w:rsidR="00216A9F" w:rsidRDefault="00394C72" w:rsidP="00216A9F">
      <w:pPr>
        <w:tabs>
          <w:tab w:val="left" w:pos="1170"/>
        </w:tabs>
        <w:spacing w:after="240"/>
        <w:ind w:left="1170" w:hanging="1170"/>
        <w:jc w:val="center"/>
        <w:rPr>
          <w:b/>
          <w:sz w:val="24"/>
          <w:szCs w:val="24"/>
        </w:rPr>
      </w:pPr>
    </w:p>
    <w:p w:rsidR="00216A9F" w:rsidRDefault="00394C72" w:rsidP="00216A9F">
      <w:pPr>
        <w:tabs>
          <w:tab w:val="left" w:pos="1170"/>
        </w:tabs>
        <w:spacing w:after="240"/>
        <w:ind w:left="1170" w:hanging="1170"/>
        <w:jc w:val="center"/>
        <w:rPr>
          <w:b/>
          <w:sz w:val="24"/>
          <w:szCs w:val="24"/>
        </w:rPr>
      </w:pPr>
    </w:p>
    <w:p w:rsidR="00216A9F" w:rsidRPr="00216A9F" w:rsidRDefault="00394C72" w:rsidP="00216A9F">
      <w:pPr>
        <w:tabs>
          <w:tab w:val="left" w:pos="1170"/>
        </w:tabs>
        <w:spacing w:after="240"/>
        <w:ind w:left="1170" w:hanging="1170"/>
        <w:jc w:val="center"/>
        <w:rPr>
          <w:b/>
          <w:sz w:val="24"/>
          <w:szCs w:val="24"/>
        </w:rPr>
      </w:pPr>
      <w:r w:rsidRPr="00216A9F">
        <w:rPr>
          <w:b/>
          <w:sz w:val="24"/>
          <w:szCs w:val="24"/>
        </w:rPr>
        <w:t>NYISO OATT SERVICE AGREEMENT No. 226</w:t>
      </w:r>
      <w:r>
        <w:rPr>
          <w:b/>
          <w:sz w:val="24"/>
          <w:szCs w:val="24"/>
        </w:rPr>
        <w:t>4</w:t>
      </w:r>
    </w:p>
    <w:p w:rsidR="00216A9F" w:rsidRPr="00216A9F" w:rsidRDefault="00394C72" w:rsidP="00216A9F">
      <w:pPr>
        <w:tabs>
          <w:tab w:val="left" w:pos="1170"/>
        </w:tabs>
        <w:spacing w:after="240"/>
        <w:ind w:left="1170" w:hanging="1170"/>
        <w:jc w:val="center"/>
        <w:rPr>
          <w:b/>
          <w:sz w:val="24"/>
          <w:szCs w:val="24"/>
        </w:rPr>
      </w:pPr>
    </w:p>
    <w:p w:rsidR="00216A9F" w:rsidRPr="00216A9F" w:rsidRDefault="00394C72" w:rsidP="00216A9F">
      <w:pPr>
        <w:tabs>
          <w:tab w:val="left" w:pos="1170"/>
        </w:tabs>
        <w:spacing w:after="240"/>
        <w:ind w:left="1170" w:hanging="1170"/>
        <w:jc w:val="center"/>
        <w:rPr>
          <w:b/>
          <w:sz w:val="24"/>
          <w:szCs w:val="24"/>
        </w:rPr>
      </w:pPr>
      <w:r>
        <w:rPr>
          <w:b/>
          <w:sz w:val="24"/>
          <w:szCs w:val="24"/>
        </w:rPr>
        <w:t>AMENDED COST REIMBURSEMENT</w:t>
      </w:r>
      <w:r w:rsidRPr="00216A9F">
        <w:rPr>
          <w:b/>
          <w:sz w:val="24"/>
          <w:szCs w:val="24"/>
        </w:rPr>
        <w:t xml:space="preserve"> AGREEMENT</w:t>
      </w:r>
    </w:p>
    <w:p w:rsidR="00216A9F" w:rsidRPr="00216A9F" w:rsidRDefault="00394C72" w:rsidP="00216A9F">
      <w:pPr>
        <w:tabs>
          <w:tab w:val="left" w:pos="1170"/>
        </w:tabs>
        <w:spacing w:after="240"/>
        <w:ind w:left="1170" w:hanging="1170"/>
        <w:jc w:val="center"/>
        <w:rPr>
          <w:b/>
          <w:sz w:val="24"/>
          <w:szCs w:val="24"/>
        </w:rPr>
      </w:pPr>
    </w:p>
    <w:p w:rsidR="00216A9F" w:rsidRPr="00216A9F" w:rsidRDefault="00394C72" w:rsidP="00216A9F">
      <w:pPr>
        <w:tabs>
          <w:tab w:val="left" w:pos="1170"/>
        </w:tabs>
        <w:spacing w:after="240"/>
        <w:ind w:left="1170" w:hanging="1170"/>
        <w:jc w:val="center"/>
        <w:rPr>
          <w:b/>
          <w:sz w:val="24"/>
          <w:szCs w:val="24"/>
        </w:rPr>
      </w:pPr>
      <w:r w:rsidRPr="00216A9F">
        <w:rPr>
          <w:b/>
          <w:sz w:val="24"/>
          <w:szCs w:val="24"/>
        </w:rPr>
        <w:t>BETWEEN</w:t>
      </w:r>
    </w:p>
    <w:p w:rsidR="00216A9F" w:rsidRPr="00216A9F" w:rsidRDefault="00394C72" w:rsidP="00216A9F">
      <w:pPr>
        <w:tabs>
          <w:tab w:val="left" w:pos="1170"/>
        </w:tabs>
        <w:spacing w:after="240"/>
        <w:ind w:left="1170" w:hanging="1170"/>
        <w:jc w:val="center"/>
        <w:rPr>
          <w:b/>
          <w:sz w:val="24"/>
          <w:szCs w:val="24"/>
        </w:rPr>
      </w:pPr>
    </w:p>
    <w:p w:rsidR="00216A9F" w:rsidRDefault="00394C72" w:rsidP="00216A9F">
      <w:pPr>
        <w:tabs>
          <w:tab w:val="left" w:pos="1170"/>
        </w:tabs>
        <w:spacing w:after="240"/>
        <w:ind w:left="1170" w:hanging="1170"/>
        <w:jc w:val="center"/>
        <w:rPr>
          <w:b/>
          <w:sz w:val="24"/>
          <w:szCs w:val="24"/>
        </w:rPr>
      </w:pPr>
      <w:r w:rsidRPr="00216A9F">
        <w:rPr>
          <w:b/>
          <w:sz w:val="24"/>
          <w:szCs w:val="24"/>
        </w:rPr>
        <w:t xml:space="preserve">THE ONEIDA INDIAN NATION </w:t>
      </w:r>
    </w:p>
    <w:p w:rsidR="00216A9F" w:rsidRDefault="00394C72" w:rsidP="00216A9F">
      <w:pPr>
        <w:tabs>
          <w:tab w:val="left" w:pos="1170"/>
        </w:tabs>
        <w:spacing w:after="240"/>
        <w:ind w:left="1170" w:hanging="1170"/>
        <w:jc w:val="center"/>
        <w:rPr>
          <w:b/>
          <w:sz w:val="24"/>
          <w:szCs w:val="24"/>
        </w:rPr>
      </w:pPr>
    </w:p>
    <w:p w:rsidR="00216A9F" w:rsidRDefault="00394C72" w:rsidP="00216A9F">
      <w:pPr>
        <w:tabs>
          <w:tab w:val="left" w:pos="1170"/>
        </w:tabs>
        <w:spacing w:after="240"/>
        <w:ind w:left="1170" w:hanging="1170"/>
        <w:jc w:val="center"/>
        <w:rPr>
          <w:b/>
          <w:sz w:val="24"/>
          <w:szCs w:val="24"/>
        </w:rPr>
      </w:pPr>
      <w:r>
        <w:rPr>
          <w:b/>
          <w:sz w:val="24"/>
          <w:szCs w:val="24"/>
        </w:rPr>
        <w:t>AND</w:t>
      </w:r>
    </w:p>
    <w:p w:rsidR="00216A9F" w:rsidRDefault="00394C72" w:rsidP="00216A9F">
      <w:pPr>
        <w:tabs>
          <w:tab w:val="left" w:pos="1170"/>
        </w:tabs>
        <w:spacing w:after="240"/>
        <w:ind w:left="1170" w:hanging="1170"/>
        <w:jc w:val="center"/>
        <w:rPr>
          <w:b/>
          <w:sz w:val="24"/>
          <w:szCs w:val="24"/>
        </w:rPr>
      </w:pPr>
    </w:p>
    <w:p w:rsidR="00216A9F" w:rsidRPr="00216A9F" w:rsidRDefault="00394C72" w:rsidP="00216A9F">
      <w:pPr>
        <w:tabs>
          <w:tab w:val="left" w:pos="1170"/>
        </w:tabs>
        <w:spacing w:after="240"/>
        <w:ind w:left="1170" w:hanging="1170"/>
        <w:jc w:val="center"/>
        <w:rPr>
          <w:b/>
          <w:sz w:val="24"/>
          <w:szCs w:val="24"/>
        </w:rPr>
      </w:pPr>
      <w:r w:rsidRPr="00216A9F">
        <w:rPr>
          <w:b/>
          <w:sz w:val="24"/>
          <w:szCs w:val="24"/>
        </w:rPr>
        <w:t>NIAGARA MOHAWK POWER CORPORATION D/B/A NATIONAL GRID</w:t>
      </w:r>
    </w:p>
    <w:p w:rsidR="00216A9F" w:rsidRPr="00216A9F" w:rsidRDefault="00394C72" w:rsidP="00216A9F">
      <w:pPr>
        <w:tabs>
          <w:tab w:val="left" w:pos="1170"/>
        </w:tabs>
        <w:spacing w:after="240"/>
        <w:ind w:left="1170" w:hanging="1170"/>
        <w:jc w:val="center"/>
        <w:rPr>
          <w:b/>
          <w:sz w:val="24"/>
          <w:szCs w:val="24"/>
        </w:rPr>
      </w:pPr>
    </w:p>
    <w:p w:rsidR="00216A9F" w:rsidRPr="00216A9F" w:rsidRDefault="00394C72" w:rsidP="00216A9F">
      <w:pPr>
        <w:tabs>
          <w:tab w:val="left" w:pos="1170"/>
        </w:tabs>
        <w:spacing w:after="240"/>
        <w:ind w:left="1170" w:hanging="1170"/>
        <w:jc w:val="center"/>
        <w:rPr>
          <w:b/>
          <w:sz w:val="24"/>
          <w:szCs w:val="24"/>
        </w:rPr>
      </w:pPr>
    </w:p>
    <w:p w:rsidR="00216A9F" w:rsidRDefault="00394C72" w:rsidP="00216A9F">
      <w:pPr>
        <w:spacing w:after="240"/>
        <w:rPr>
          <w:b/>
        </w:rPr>
      </w:pPr>
    </w:p>
    <w:p w:rsidR="00216A9F" w:rsidRDefault="00394C72" w:rsidP="008F7E58">
      <w:pPr>
        <w:numPr>
          <w:ilvl w:val="12"/>
          <w:numId w:val="0"/>
        </w:numPr>
        <w:tabs>
          <w:tab w:val="center" w:pos="4680"/>
        </w:tabs>
        <w:rPr>
          <w:rFonts w:ascii="Arial" w:hAnsi="Arial" w:cs="Arial"/>
          <w:caps/>
          <w:sz w:val="36"/>
          <w:szCs w:val="36"/>
        </w:rPr>
        <w:sectPr w:rsidR="00216A9F" w:rsidSect="000F7E3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rsidR="00AC7DD5" w:rsidRDefault="00394C72" w:rsidP="008F7E58">
      <w:pPr>
        <w:numPr>
          <w:ilvl w:val="12"/>
          <w:numId w:val="0"/>
        </w:numPr>
        <w:tabs>
          <w:tab w:val="center" w:pos="4680"/>
        </w:tabs>
        <w:rPr>
          <w:rFonts w:ascii="Arial" w:hAnsi="Arial" w:cs="Arial"/>
          <w:caps/>
          <w:sz w:val="36"/>
          <w:szCs w:val="36"/>
        </w:rPr>
      </w:pPr>
    </w:p>
    <w:p w:rsidR="003B4568" w:rsidRPr="004C4621" w:rsidRDefault="00394C72" w:rsidP="003A7859">
      <w:pPr>
        <w:numPr>
          <w:ilvl w:val="12"/>
          <w:numId w:val="0"/>
        </w:numPr>
        <w:tabs>
          <w:tab w:val="center" w:pos="4680"/>
        </w:tabs>
        <w:jc w:val="center"/>
        <w:outlineLvl w:val="0"/>
        <w:rPr>
          <w:b/>
          <w:sz w:val="24"/>
          <w:szCs w:val="24"/>
        </w:rPr>
      </w:pPr>
      <w:r w:rsidRPr="004C4621">
        <w:rPr>
          <w:b/>
          <w:sz w:val="24"/>
          <w:szCs w:val="24"/>
        </w:rPr>
        <w:t>COST REIMBURSEMENT AGREEMENT</w:t>
      </w:r>
    </w:p>
    <w:p w:rsidR="003B4568" w:rsidRPr="004C4621" w:rsidRDefault="00394C72">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394C72">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w:t>
      </w:r>
      <w:r>
        <w:rPr>
          <w:sz w:val="24"/>
          <w:szCs w:val="24"/>
        </w:rPr>
        <w:t xml:space="preserve">as such term is more particularly defined below, </w:t>
      </w:r>
      <w:r w:rsidRPr="004C4621">
        <w:rPr>
          <w:sz w:val="24"/>
          <w:szCs w:val="24"/>
        </w:rPr>
        <w:t xml:space="preserve">the </w:t>
      </w:r>
      <w:r w:rsidRPr="004C4621">
        <w:rPr>
          <w:sz w:val="24"/>
          <w:szCs w:val="24"/>
        </w:rPr>
        <w:t>“</w:t>
      </w:r>
      <w:r w:rsidRPr="004C4621">
        <w:rPr>
          <w:i/>
          <w:sz w:val="24"/>
          <w:szCs w:val="24"/>
          <w:u w:val="single"/>
        </w:rPr>
        <w:t>Agreement</w:t>
      </w:r>
      <w:r w:rsidRPr="004C4621">
        <w:rPr>
          <w:sz w:val="24"/>
          <w:szCs w:val="24"/>
        </w:rPr>
        <w:t xml:space="preserve">”), </w:t>
      </w:r>
      <w:r>
        <w:rPr>
          <w:sz w:val="24"/>
          <w:szCs w:val="24"/>
        </w:rPr>
        <w:t xml:space="preserve">is made and entered into as of </w:t>
      </w:r>
      <w:r>
        <w:rPr>
          <w:sz w:val="24"/>
          <w:szCs w:val="24"/>
        </w:rPr>
        <w:t>December</w:t>
      </w:r>
      <w:r>
        <w:rPr>
          <w:sz w:val="24"/>
          <w:szCs w:val="24"/>
        </w:rPr>
        <w:t xml:space="preserve"> </w:t>
      </w:r>
      <w:r>
        <w:rPr>
          <w:sz w:val="24"/>
          <w:szCs w:val="24"/>
        </w:rPr>
        <w:t>14</w:t>
      </w:r>
      <w:r w:rsidRPr="00FD08F1">
        <w:rPr>
          <w:sz w:val="24"/>
          <w:szCs w:val="24"/>
        </w:rPr>
        <w:t>, 20</w:t>
      </w:r>
      <w:r w:rsidRPr="00FD08F1">
        <w:rPr>
          <w:sz w:val="24"/>
          <w:szCs w:val="24"/>
        </w:rPr>
        <w:t>1</w:t>
      </w:r>
      <w:r>
        <w:rPr>
          <w:sz w:val="24"/>
          <w:szCs w:val="24"/>
        </w:rPr>
        <w:t>5</w:t>
      </w:r>
      <w:r w:rsidRPr="00FD08F1">
        <w:rPr>
          <w:sz w:val="24"/>
          <w:szCs w:val="24"/>
        </w:rPr>
        <w:t xml:space="preserve"> (the “</w:t>
      </w:r>
      <w:r w:rsidRPr="00FD08F1">
        <w:rPr>
          <w:i/>
          <w:sz w:val="24"/>
          <w:szCs w:val="24"/>
          <w:u w:val="single"/>
        </w:rPr>
        <w:t>Effective Date</w:t>
      </w:r>
      <w:r w:rsidRPr="00FD08F1">
        <w:rPr>
          <w:sz w:val="24"/>
          <w:szCs w:val="24"/>
        </w:rPr>
        <w:t xml:space="preserve">”), </w:t>
      </w:r>
      <w:r>
        <w:rPr>
          <w:sz w:val="24"/>
          <w:szCs w:val="24"/>
        </w:rPr>
        <w:t xml:space="preserve">as amended </w:t>
      </w:r>
      <w:r w:rsidRPr="002D0B06">
        <w:rPr>
          <w:sz w:val="24"/>
          <w:szCs w:val="24"/>
        </w:rPr>
        <w:t xml:space="preserve">effective August </w:t>
      </w:r>
      <w:r>
        <w:rPr>
          <w:sz w:val="24"/>
          <w:szCs w:val="24"/>
        </w:rPr>
        <w:t>22</w:t>
      </w:r>
      <w:r w:rsidRPr="002D0B06">
        <w:rPr>
          <w:sz w:val="24"/>
          <w:szCs w:val="24"/>
        </w:rPr>
        <w:t>, 2016,</w:t>
      </w:r>
      <w:r>
        <w:rPr>
          <w:sz w:val="24"/>
          <w:szCs w:val="24"/>
        </w:rPr>
        <w:t xml:space="preserve"> </w:t>
      </w:r>
      <w:r w:rsidRPr="00FD08F1">
        <w:rPr>
          <w:sz w:val="24"/>
          <w:szCs w:val="24"/>
        </w:rPr>
        <w:t xml:space="preserve">by and between </w:t>
      </w:r>
      <w:r w:rsidRPr="00013495">
        <w:rPr>
          <w:b/>
          <w:sz w:val="24"/>
          <w:szCs w:val="24"/>
        </w:rPr>
        <w:t>THE</w:t>
      </w:r>
      <w:r w:rsidRPr="00013495">
        <w:rPr>
          <w:b/>
          <w:sz w:val="24"/>
          <w:szCs w:val="24"/>
        </w:rPr>
        <w:t xml:space="preserve"> </w:t>
      </w:r>
      <w:r w:rsidRPr="00013495">
        <w:rPr>
          <w:b/>
          <w:sz w:val="24"/>
          <w:szCs w:val="24"/>
        </w:rPr>
        <w:t>ONEIDA</w:t>
      </w:r>
      <w:r w:rsidRPr="00013495">
        <w:rPr>
          <w:b/>
          <w:sz w:val="24"/>
          <w:szCs w:val="24"/>
        </w:rPr>
        <w:t xml:space="preserve"> </w:t>
      </w:r>
      <w:r w:rsidRPr="00013495">
        <w:rPr>
          <w:b/>
          <w:sz w:val="24"/>
          <w:szCs w:val="24"/>
        </w:rPr>
        <w:t>INDIAN</w:t>
      </w:r>
      <w:r w:rsidRPr="00013495">
        <w:rPr>
          <w:b/>
          <w:sz w:val="24"/>
          <w:szCs w:val="24"/>
        </w:rPr>
        <w:t xml:space="preserve"> </w:t>
      </w:r>
      <w:r w:rsidRPr="00013495">
        <w:rPr>
          <w:b/>
          <w:sz w:val="24"/>
          <w:szCs w:val="24"/>
        </w:rPr>
        <w:t>NATION</w:t>
      </w:r>
      <w:r w:rsidRPr="00013495">
        <w:rPr>
          <w:sz w:val="24"/>
          <w:szCs w:val="24"/>
        </w:rPr>
        <w:t xml:space="preserve">, a </w:t>
      </w:r>
      <w:r w:rsidRPr="00013495">
        <w:rPr>
          <w:sz w:val="24"/>
          <w:szCs w:val="24"/>
        </w:rPr>
        <w:t>sovereign Indian nation</w:t>
      </w:r>
      <w:r w:rsidRPr="00013495">
        <w:rPr>
          <w:sz w:val="24"/>
          <w:szCs w:val="24"/>
        </w:rPr>
        <w:t>, having an office and place of</w:t>
      </w:r>
      <w:r w:rsidRPr="00FD08F1">
        <w:rPr>
          <w:sz w:val="24"/>
          <w:szCs w:val="24"/>
        </w:rPr>
        <w:t xml:space="preserve"> business at </w:t>
      </w:r>
      <w:r w:rsidRPr="00FD08F1">
        <w:rPr>
          <w:sz w:val="24"/>
          <w:szCs w:val="24"/>
        </w:rPr>
        <w:t>5218 Patrick Road, Verona, NY</w:t>
      </w:r>
      <w:r>
        <w:rPr>
          <w:sz w:val="24"/>
          <w:szCs w:val="24"/>
        </w:rPr>
        <w:t>,</w:t>
      </w:r>
      <w:r w:rsidRPr="00FD08F1">
        <w:rPr>
          <w:sz w:val="24"/>
          <w:szCs w:val="24"/>
        </w:rPr>
        <w:t xml:space="preserve"> and </w:t>
      </w:r>
      <w:r w:rsidRPr="00FD08F1">
        <w:rPr>
          <w:b/>
          <w:sz w:val="24"/>
          <w:szCs w:val="24"/>
        </w:rPr>
        <w:t>NIAGARA MOHAWK POWER CORPORATION</w:t>
      </w:r>
      <w:r w:rsidRPr="00FD08F1">
        <w:rPr>
          <w:b/>
          <w:sz w:val="24"/>
        </w:rPr>
        <w:t xml:space="preserve"> </w:t>
      </w:r>
      <w:r w:rsidRPr="00FD08F1">
        <w:rPr>
          <w:sz w:val="24"/>
        </w:rPr>
        <w:t>d/b/a National Grid</w:t>
      </w:r>
      <w:r w:rsidRPr="00FD08F1">
        <w:rPr>
          <w:sz w:val="24"/>
          <w:szCs w:val="24"/>
        </w:rPr>
        <w:t>, a corporation organized and existing under the laws of the State of New York, having an office a</w:t>
      </w:r>
      <w:r w:rsidRPr="00FD08F1">
        <w:rPr>
          <w:sz w:val="24"/>
          <w:szCs w:val="24"/>
        </w:rPr>
        <w:t xml:space="preserve">nd place of business at 300 Erie Boulevard West, Syracuse, New York 13202.  </w:t>
      </w:r>
      <w:r>
        <w:rPr>
          <w:sz w:val="24"/>
          <w:szCs w:val="24"/>
        </w:rPr>
        <w:t xml:space="preserve">Developer </w:t>
      </w:r>
      <w:r w:rsidRPr="00FD08F1">
        <w:rPr>
          <w:sz w:val="24"/>
          <w:szCs w:val="24"/>
        </w:rPr>
        <w:t>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394C72">
      <w:pPr>
        <w:keepLines/>
        <w:numPr>
          <w:ilvl w:val="12"/>
          <w:numId w:val="0"/>
        </w:numPr>
        <w:tabs>
          <w:tab w:val="left" w:pos="720"/>
          <w:tab w:val="left" w:pos="1440"/>
          <w:tab w:val="left" w:pos="2160"/>
          <w:tab w:val="left" w:pos="2880"/>
        </w:tabs>
        <w:jc w:val="center"/>
        <w:rPr>
          <w:b/>
          <w:sz w:val="24"/>
          <w:szCs w:val="24"/>
        </w:rPr>
      </w:pPr>
    </w:p>
    <w:p w:rsidR="003B4568" w:rsidRPr="00FD08F1" w:rsidRDefault="00394C72" w:rsidP="003A7859">
      <w:pPr>
        <w:keepLines/>
        <w:numPr>
          <w:ilvl w:val="12"/>
          <w:numId w:val="0"/>
        </w:numPr>
        <w:tabs>
          <w:tab w:val="left" w:pos="720"/>
          <w:tab w:val="left" w:pos="1440"/>
          <w:tab w:val="left" w:pos="2160"/>
          <w:tab w:val="left" w:pos="2880"/>
        </w:tabs>
        <w:jc w:val="center"/>
        <w:outlineLvl w:val="0"/>
        <w:rPr>
          <w:b/>
          <w:sz w:val="24"/>
          <w:szCs w:val="24"/>
        </w:rPr>
      </w:pPr>
      <w:r w:rsidRPr="00FD08F1">
        <w:rPr>
          <w:b/>
          <w:sz w:val="24"/>
          <w:szCs w:val="24"/>
        </w:rPr>
        <w:t>WITNESSETH</w:t>
      </w:r>
    </w:p>
    <w:p w:rsidR="003B4568" w:rsidRPr="00FD08F1" w:rsidRDefault="00394C72">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RDefault="00394C72"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0" w:name="_DV_C28"/>
      <w:r>
        <w:rPr>
          <w:color w:val="000000"/>
          <w:sz w:val="24"/>
          <w:szCs w:val="24"/>
        </w:rPr>
        <w:t>Developer</w:t>
      </w:r>
      <w:r w:rsidRPr="00FD08F1">
        <w:rPr>
          <w:color w:val="000000"/>
          <w:sz w:val="24"/>
          <w:szCs w:val="24"/>
        </w:rPr>
        <w:t xml:space="preserve"> </w:t>
      </w:r>
      <w:r>
        <w:rPr>
          <w:color w:val="000000"/>
          <w:sz w:val="24"/>
          <w:szCs w:val="24"/>
        </w:rPr>
        <w:t xml:space="preserve">(as such term is defined below) </w:t>
      </w:r>
      <w:r w:rsidRPr="00FD08F1">
        <w:rPr>
          <w:color w:val="000000"/>
          <w:sz w:val="24"/>
          <w:szCs w:val="24"/>
        </w:rPr>
        <w:t xml:space="preserve">has requested that Company </w:t>
      </w:r>
      <w:r>
        <w:rPr>
          <w:color w:val="000000"/>
          <w:sz w:val="24"/>
          <w:szCs w:val="24"/>
        </w:rPr>
        <w:t xml:space="preserve">(as such term is defined below) </w:t>
      </w:r>
      <w:r w:rsidRPr="00FD08F1">
        <w:rPr>
          <w:color w:val="000000"/>
          <w:sz w:val="24"/>
          <w:szCs w:val="24"/>
        </w:rPr>
        <w:t>relocate a</w:t>
      </w:r>
      <w:r w:rsidRPr="00FD08F1">
        <w:rPr>
          <w:color w:val="000000"/>
          <w:sz w:val="24"/>
          <w:szCs w:val="24"/>
        </w:rPr>
        <w:t xml:space="preserve"> portion of </w:t>
      </w:r>
      <w:r w:rsidRPr="00FD08F1">
        <w:rPr>
          <w:color w:val="000000"/>
          <w:sz w:val="24"/>
          <w:szCs w:val="24"/>
        </w:rPr>
        <w:t>Company’s</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w:t>
      </w:r>
      <w:r w:rsidRPr="00FD08F1">
        <w:rPr>
          <w:color w:val="000000"/>
          <w:sz w:val="24"/>
          <w:szCs w:val="24"/>
        </w:rPr>
        <w:t>nsmission line located on</w:t>
      </w:r>
      <w:r w:rsidRPr="00FD08F1">
        <w:rPr>
          <w:color w:val="000000"/>
          <w:sz w:val="24"/>
          <w:szCs w:val="24"/>
        </w:rPr>
        <w:t xml:space="preserve"> </w:t>
      </w:r>
      <w:r>
        <w:rPr>
          <w:color w:val="000000"/>
          <w:sz w:val="24"/>
          <w:szCs w:val="24"/>
        </w:rPr>
        <w:t xml:space="preserve">Company-owned lands adjacent to the </w:t>
      </w:r>
      <w:r w:rsidRPr="00FD08F1">
        <w:rPr>
          <w:color w:val="000000"/>
          <w:sz w:val="24"/>
          <w:szCs w:val="24"/>
        </w:rPr>
        <w:t>Site</w:t>
      </w:r>
      <w:r w:rsidRPr="00FD08F1">
        <w:rPr>
          <w:color w:val="000000"/>
          <w:sz w:val="24"/>
          <w:szCs w:val="24"/>
        </w:rPr>
        <w:t xml:space="preserve"> (as such term is defined below)</w:t>
      </w:r>
      <w:r w:rsidRPr="00FD08F1">
        <w:rPr>
          <w:color w:val="000000"/>
          <w:sz w:val="24"/>
          <w:szCs w:val="24"/>
        </w:rPr>
        <w:t xml:space="preserve"> to a new location on</w:t>
      </w:r>
      <w:r w:rsidRPr="00FD08F1">
        <w:rPr>
          <w:color w:val="000000"/>
          <w:sz w:val="24"/>
          <w:szCs w:val="24"/>
        </w:rPr>
        <w:t xml:space="preserve"> the Site; and</w:t>
      </w:r>
      <w:bookmarkEnd w:id="0"/>
    </w:p>
    <w:p w:rsidR="00F27A28" w:rsidRPr="00FD08F1" w:rsidRDefault="00394C72" w:rsidP="00F17A58">
      <w:pPr>
        <w:keepLines/>
        <w:tabs>
          <w:tab w:val="left" w:pos="720"/>
          <w:tab w:val="left" w:pos="1440"/>
          <w:tab w:val="left" w:pos="2160"/>
          <w:tab w:val="left" w:pos="2880"/>
        </w:tabs>
        <w:overflowPunct/>
        <w:jc w:val="both"/>
        <w:textAlignment w:val="auto"/>
        <w:rPr>
          <w:b/>
          <w:bCs/>
          <w:color w:val="000000"/>
          <w:sz w:val="24"/>
          <w:szCs w:val="24"/>
        </w:rPr>
      </w:pPr>
    </w:p>
    <w:p w:rsidR="00527E4C" w:rsidRPr="00FD08F1" w:rsidRDefault="00394C72" w:rsidP="00527E4C">
      <w:pPr>
        <w:keepLines/>
        <w:tabs>
          <w:tab w:val="left" w:pos="720"/>
          <w:tab w:val="left" w:pos="1440"/>
          <w:tab w:val="left" w:pos="2160"/>
          <w:tab w:val="left" w:pos="2880"/>
        </w:tabs>
        <w:overflowPunct/>
        <w:ind w:firstLine="720"/>
        <w:jc w:val="both"/>
        <w:textAlignment w:val="auto"/>
        <w:rPr>
          <w:bCs/>
          <w:color w:val="000000"/>
          <w:sz w:val="24"/>
          <w:szCs w:val="24"/>
        </w:rPr>
      </w:pPr>
      <w:r w:rsidRPr="00FD08F1">
        <w:rPr>
          <w:b/>
          <w:bCs/>
          <w:color w:val="000000"/>
          <w:sz w:val="24"/>
          <w:szCs w:val="24"/>
        </w:rPr>
        <w:t xml:space="preserve">WHEREAS, </w:t>
      </w:r>
      <w:r w:rsidRPr="00FD08F1">
        <w:rPr>
          <w:bCs/>
          <w:color w:val="000000"/>
          <w:sz w:val="24"/>
          <w:szCs w:val="24"/>
        </w:rPr>
        <w:t>su</w:t>
      </w:r>
      <w:r w:rsidRPr="00FD08F1">
        <w:rPr>
          <w:bCs/>
          <w:color w:val="000000"/>
          <w:sz w:val="24"/>
          <w:szCs w:val="24"/>
        </w:rPr>
        <w:t>ch relocation will require</w:t>
      </w:r>
      <w:r w:rsidRPr="00FD08F1">
        <w:rPr>
          <w:bCs/>
          <w:color w:val="000000"/>
          <w:sz w:val="24"/>
          <w:szCs w:val="24"/>
        </w:rPr>
        <w:t xml:space="preserve"> the </w:t>
      </w:r>
      <w:r w:rsidRPr="00FD08F1">
        <w:rPr>
          <w:bCs/>
          <w:color w:val="000000"/>
          <w:sz w:val="24"/>
          <w:szCs w:val="24"/>
        </w:rPr>
        <w:t xml:space="preserve">engineering, </w:t>
      </w:r>
      <w:r w:rsidRPr="00FD08F1">
        <w:rPr>
          <w:bCs/>
          <w:color w:val="000000"/>
          <w:sz w:val="24"/>
          <w:szCs w:val="24"/>
        </w:rPr>
        <w:t xml:space="preserve">design and </w:t>
      </w:r>
      <w:r w:rsidRPr="00FD08F1">
        <w:rPr>
          <w:bCs/>
          <w:color w:val="000000"/>
          <w:sz w:val="24"/>
          <w:szCs w:val="24"/>
        </w:rPr>
        <w:t xml:space="preserve">construction of </w:t>
      </w:r>
      <w:r w:rsidRPr="00FD08F1">
        <w:rPr>
          <w:bCs/>
          <w:color w:val="000000"/>
          <w:sz w:val="24"/>
          <w:szCs w:val="24"/>
        </w:rPr>
        <w:t xml:space="preserve">new </w:t>
      </w:r>
      <w:r w:rsidRPr="00FD08F1">
        <w:rPr>
          <w:bCs/>
          <w:color w:val="000000"/>
          <w:sz w:val="24"/>
          <w:szCs w:val="24"/>
        </w:rPr>
        <w:t>115 kV</w:t>
      </w:r>
      <w:r w:rsidRPr="00FD08F1">
        <w:rPr>
          <w:bCs/>
          <w:color w:val="000000"/>
          <w:sz w:val="24"/>
          <w:szCs w:val="24"/>
        </w:rPr>
        <w:t xml:space="preserve"> transmission line segment(s) and removal of the existing </w:t>
      </w:r>
      <w:r w:rsidRPr="00FD08F1">
        <w:rPr>
          <w:bCs/>
          <w:color w:val="000000"/>
          <w:sz w:val="24"/>
          <w:szCs w:val="24"/>
        </w:rPr>
        <w:t>115 kV</w:t>
      </w:r>
      <w:r w:rsidRPr="00FD08F1">
        <w:rPr>
          <w:bCs/>
          <w:color w:val="000000"/>
          <w:sz w:val="24"/>
          <w:szCs w:val="24"/>
        </w:rPr>
        <w:t xml:space="preserve"> transmission line</w:t>
      </w:r>
      <w:r w:rsidRPr="00FD08F1">
        <w:rPr>
          <w:bCs/>
          <w:color w:val="000000"/>
          <w:sz w:val="24"/>
          <w:szCs w:val="24"/>
        </w:rPr>
        <w:t xml:space="preserve"> segments</w:t>
      </w:r>
      <w:r w:rsidRPr="00FD08F1">
        <w:rPr>
          <w:bCs/>
          <w:color w:val="000000"/>
          <w:sz w:val="24"/>
          <w:szCs w:val="24"/>
        </w:rPr>
        <w:t>, and related tasks; and</w:t>
      </w:r>
    </w:p>
    <w:p w:rsidR="00F27A28" w:rsidRPr="008F7E58" w:rsidRDefault="00394C72" w:rsidP="00527E4C">
      <w:pPr>
        <w:keepLines/>
        <w:tabs>
          <w:tab w:val="left" w:pos="720"/>
          <w:tab w:val="left" w:pos="1440"/>
          <w:tab w:val="left" w:pos="2160"/>
          <w:tab w:val="left" w:pos="2880"/>
        </w:tabs>
        <w:overflowPunct/>
        <w:ind w:firstLine="720"/>
        <w:jc w:val="both"/>
        <w:textAlignment w:val="auto"/>
        <w:rPr>
          <w:b/>
          <w:color w:val="000000"/>
          <w:sz w:val="24"/>
        </w:rPr>
      </w:pPr>
      <w:bookmarkStart w:id="1" w:name="_DV_C30"/>
    </w:p>
    <w:p w:rsidR="00527E4C" w:rsidRPr="00FD08F1" w:rsidRDefault="00394C72" w:rsidP="00527E4C">
      <w:pPr>
        <w:keepLines/>
        <w:tabs>
          <w:tab w:val="left" w:pos="720"/>
          <w:tab w:val="left" w:pos="1440"/>
          <w:tab w:val="left" w:pos="2160"/>
          <w:tab w:val="left" w:pos="2880"/>
        </w:tabs>
        <w:overflowPunct/>
        <w:ind w:firstLine="720"/>
        <w:jc w:val="both"/>
        <w:textAlignment w:val="auto"/>
        <w:rPr>
          <w:color w:val="000000"/>
          <w:sz w:val="24"/>
          <w:szCs w:val="24"/>
        </w:rPr>
      </w:pPr>
      <w:r w:rsidRPr="00FD08F1">
        <w:rPr>
          <w:b/>
          <w:bCs/>
          <w:color w:val="000000"/>
          <w:sz w:val="24"/>
          <w:szCs w:val="24"/>
        </w:rPr>
        <w:t>WHEREAS,</w:t>
      </w:r>
      <w:r w:rsidRPr="00FD08F1">
        <w:rPr>
          <w:color w:val="000000"/>
          <w:sz w:val="24"/>
          <w:szCs w:val="24"/>
        </w:rPr>
        <w:t xml:space="preserve"> </w:t>
      </w:r>
      <w:r>
        <w:rPr>
          <w:color w:val="000000"/>
          <w:sz w:val="24"/>
          <w:szCs w:val="24"/>
        </w:rPr>
        <w:t xml:space="preserve">subject to the terms and conditions of this Agreement, </w:t>
      </w:r>
      <w:r w:rsidRPr="00FD08F1">
        <w:rPr>
          <w:color w:val="000000"/>
          <w:sz w:val="24"/>
          <w:szCs w:val="24"/>
        </w:rPr>
        <w:t>Company is willi</w:t>
      </w:r>
      <w:r w:rsidRPr="00FD08F1">
        <w:rPr>
          <w:color w:val="000000"/>
          <w:sz w:val="24"/>
          <w:szCs w:val="24"/>
        </w:rPr>
        <w:t xml:space="preserve">ng to </w:t>
      </w:r>
      <w:r w:rsidRPr="00FD08F1">
        <w:rPr>
          <w:color w:val="000000"/>
          <w:sz w:val="24"/>
          <w:szCs w:val="24"/>
        </w:rPr>
        <w:t xml:space="preserve">engineer, </w:t>
      </w:r>
      <w:r w:rsidRPr="00FD08F1">
        <w:rPr>
          <w:color w:val="000000"/>
          <w:sz w:val="24"/>
          <w:szCs w:val="24"/>
        </w:rPr>
        <w:t xml:space="preserve">design, </w:t>
      </w:r>
      <w:r w:rsidRPr="00FD08F1">
        <w:rPr>
          <w:color w:val="000000"/>
          <w:sz w:val="24"/>
          <w:szCs w:val="24"/>
        </w:rPr>
        <w:t>construct and own such new relocated</w:t>
      </w:r>
      <w:r w:rsidRPr="00FD08F1">
        <w:rPr>
          <w:color w:val="000000"/>
          <w:sz w:val="24"/>
          <w:szCs w:val="24"/>
        </w:rPr>
        <w:t xml:space="preserve"> </w:t>
      </w:r>
      <w:r w:rsidRPr="00FD08F1">
        <w:rPr>
          <w:color w:val="000000"/>
          <w:sz w:val="24"/>
          <w:szCs w:val="24"/>
        </w:rPr>
        <w:t>115 kV</w:t>
      </w:r>
      <w:r w:rsidRPr="00FD08F1">
        <w:rPr>
          <w:color w:val="000000"/>
          <w:sz w:val="24"/>
          <w:szCs w:val="24"/>
        </w:rPr>
        <w:t xml:space="preserve"> transmission line </w:t>
      </w:r>
      <w:r w:rsidRPr="00FD08F1">
        <w:rPr>
          <w:color w:val="000000"/>
          <w:sz w:val="24"/>
          <w:szCs w:val="24"/>
        </w:rPr>
        <w:t>segment(s)</w:t>
      </w:r>
      <w:r w:rsidRPr="00FD08F1">
        <w:rPr>
          <w:color w:val="000000"/>
          <w:sz w:val="24"/>
          <w:szCs w:val="24"/>
        </w:rPr>
        <w:t>,</w:t>
      </w:r>
      <w:r w:rsidRPr="00FD08F1">
        <w:rPr>
          <w:color w:val="000000"/>
          <w:sz w:val="24"/>
          <w:szCs w:val="24"/>
        </w:rPr>
        <w:t xml:space="preserve"> </w:t>
      </w:r>
      <w:r w:rsidRPr="00FD08F1">
        <w:rPr>
          <w:color w:val="000000"/>
          <w:sz w:val="24"/>
          <w:szCs w:val="24"/>
        </w:rPr>
        <w:t>and to remove the</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transmis</w:t>
      </w:r>
      <w:r w:rsidRPr="00FD08F1">
        <w:rPr>
          <w:color w:val="000000"/>
          <w:sz w:val="24"/>
          <w:szCs w:val="24"/>
        </w:rPr>
        <w:t>sion line</w:t>
      </w:r>
      <w:r w:rsidRPr="00FD08F1">
        <w:rPr>
          <w:color w:val="000000"/>
          <w:sz w:val="24"/>
          <w:szCs w:val="24"/>
        </w:rPr>
        <w:t xml:space="preserve"> segments, all </w:t>
      </w:r>
      <w:r w:rsidRPr="00FD08F1">
        <w:rPr>
          <w:color w:val="000000"/>
          <w:sz w:val="24"/>
          <w:szCs w:val="24"/>
        </w:rPr>
        <w:t xml:space="preserve">as contemplated </w:t>
      </w:r>
      <w:r w:rsidRPr="00FD08F1">
        <w:rPr>
          <w:color w:val="000000"/>
          <w:sz w:val="24"/>
          <w:szCs w:val="24"/>
        </w:rPr>
        <w:t xml:space="preserve">in </w:t>
      </w:r>
      <w:r w:rsidRPr="00FD08F1">
        <w:rPr>
          <w:color w:val="000000"/>
          <w:sz w:val="24"/>
          <w:szCs w:val="24"/>
        </w:rPr>
        <w:t>this Agreement</w:t>
      </w:r>
      <w:r w:rsidRPr="00FD08F1">
        <w:rPr>
          <w:color w:val="000000"/>
          <w:sz w:val="24"/>
          <w:szCs w:val="24"/>
        </w:rPr>
        <w:t xml:space="preserve">, subject to (i) reimbursement by </w:t>
      </w:r>
      <w:r>
        <w:rPr>
          <w:color w:val="000000"/>
          <w:sz w:val="24"/>
          <w:szCs w:val="24"/>
        </w:rPr>
        <w:t>Developer</w:t>
      </w:r>
      <w:r w:rsidRPr="00FD08F1">
        <w:rPr>
          <w:color w:val="000000"/>
          <w:sz w:val="24"/>
          <w:szCs w:val="24"/>
        </w:rPr>
        <w:t xml:space="preserve"> of </w:t>
      </w:r>
      <w:r>
        <w:rPr>
          <w:color w:val="000000"/>
          <w:sz w:val="24"/>
          <w:szCs w:val="24"/>
        </w:rPr>
        <w:t xml:space="preserve">all </w:t>
      </w:r>
      <w:r w:rsidRPr="00FD08F1">
        <w:rPr>
          <w:color w:val="000000"/>
          <w:sz w:val="24"/>
          <w:szCs w:val="24"/>
        </w:rPr>
        <w:t xml:space="preserve">Company costs and expenses incurred in connection therewith, (ii) </w:t>
      </w:r>
      <w:r>
        <w:rPr>
          <w:color w:val="000000"/>
          <w:sz w:val="24"/>
          <w:szCs w:val="24"/>
        </w:rPr>
        <w:t>Developer</w:t>
      </w:r>
      <w:r w:rsidRPr="00FD08F1">
        <w:rPr>
          <w:color w:val="000000"/>
          <w:sz w:val="24"/>
          <w:szCs w:val="24"/>
        </w:rPr>
        <w:t xml:space="preserve">’s prior delivery of certain real property interests as specified in this Agreement, (iii) </w:t>
      </w:r>
      <w:r>
        <w:rPr>
          <w:color w:val="000000"/>
          <w:sz w:val="24"/>
          <w:szCs w:val="24"/>
        </w:rPr>
        <w:t>Developer</w:t>
      </w:r>
      <w:r w:rsidRPr="00FD08F1">
        <w:rPr>
          <w:color w:val="000000"/>
          <w:sz w:val="24"/>
          <w:szCs w:val="24"/>
        </w:rPr>
        <w:t xml:space="preserve">’s performance </w:t>
      </w:r>
      <w:r>
        <w:rPr>
          <w:color w:val="000000"/>
          <w:sz w:val="24"/>
          <w:szCs w:val="24"/>
        </w:rPr>
        <w:t>i</w:t>
      </w:r>
      <w:r>
        <w:rPr>
          <w:color w:val="000000"/>
          <w:sz w:val="24"/>
          <w:szCs w:val="24"/>
        </w:rPr>
        <w:t>n</w:t>
      </w:r>
      <w:r>
        <w:rPr>
          <w:color w:val="000000"/>
          <w:sz w:val="24"/>
          <w:szCs w:val="24"/>
        </w:rPr>
        <w:t xml:space="preserve"> accordance with the terms and conditions of this Agreement </w:t>
      </w:r>
      <w:r w:rsidRPr="00FD08F1">
        <w:rPr>
          <w:color w:val="000000"/>
          <w:sz w:val="24"/>
          <w:szCs w:val="24"/>
        </w:rPr>
        <w:t xml:space="preserve">of all other </w:t>
      </w:r>
      <w:r>
        <w:rPr>
          <w:color w:val="000000"/>
          <w:sz w:val="24"/>
          <w:szCs w:val="24"/>
        </w:rPr>
        <w:t xml:space="preserve">Developer </w:t>
      </w:r>
      <w:r w:rsidRPr="00FD08F1">
        <w:rPr>
          <w:color w:val="000000"/>
          <w:sz w:val="24"/>
          <w:szCs w:val="24"/>
        </w:rPr>
        <w:t xml:space="preserve">duties, responsibilities, and obligations set forth in this Agreement, including, without limitation, the </w:t>
      </w:r>
      <w:r>
        <w:rPr>
          <w:color w:val="000000"/>
          <w:sz w:val="24"/>
          <w:szCs w:val="24"/>
        </w:rPr>
        <w:t>Developer</w:t>
      </w:r>
      <w:r w:rsidRPr="00FD08F1">
        <w:rPr>
          <w:color w:val="000000"/>
          <w:sz w:val="24"/>
          <w:szCs w:val="24"/>
        </w:rPr>
        <w:t xml:space="preserve"> Work (as </w:t>
      </w:r>
      <w:r>
        <w:rPr>
          <w:color w:val="000000"/>
          <w:sz w:val="24"/>
          <w:szCs w:val="24"/>
        </w:rPr>
        <w:t xml:space="preserve">such term is </w:t>
      </w:r>
      <w:r w:rsidRPr="00FD08F1">
        <w:rPr>
          <w:color w:val="000000"/>
          <w:sz w:val="24"/>
          <w:szCs w:val="24"/>
        </w:rPr>
        <w:t>defined below</w:t>
      </w:r>
      <w:r w:rsidRPr="00FD08F1">
        <w:rPr>
          <w:color w:val="000000"/>
          <w:sz w:val="24"/>
          <w:szCs w:val="24"/>
        </w:rPr>
        <w:t>)</w:t>
      </w:r>
      <w:r>
        <w:rPr>
          <w:color w:val="000000"/>
          <w:sz w:val="24"/>
          <w:szCs w:val="24"/>
        </w:rPr>
        <w:t>; and (iv) receipt o</w:t>
      </w:r>
      <w:r>
        <w:rPr>
          <w:color w:val="000000"/>
          <w:sz w:val="24"/>
          <w:szCs w:val="24"/>
        </w:rPr>
        <w:t>f any and all “</w:t>
      </w:r>
      <w:r w:rsidRPr="00CB1810">
        <w:rPr>
          <w:i/>
          <w:color w:val="000000"/>
          <w:sz w:val="24"/>
          <w:szCs w:val="24"/>
        </w:rPr>
        <w:t>Required Approvals</w:t>
      </w:r>
      <w:r>
        <w:rPr>
          <w:color w:val="000000"/>
          <w:sz w:val="24"/>
          <w:szCs w:val="24"/>
        </w:rPr>
        <w:t>”, as set forth in Section 18.1, in a form acceptable to Company</w:t>
      </w:r>
      <w:r w:rsidRPr="00FD08F1">
        <w:rPr>
          <w:color w:val="000000"/>
          <w:sz w:val="24"/>
          <w:szCs w:val="24"/>
        </w:rPr>
        <w:t>.</w:t>
      </w:r>
      <w:bookmarkEnd w:id="1"/>
    </w:p>
    <w:p w:rsidR="003B4568" w:rsidRPr="00FD08F1" w:rsidRDefault="00394C72"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394C72">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rsidRDefault="00394C72">
      <w:pPr>
        <w:numPr>
          <w:ilvl w:val="12"/>
          <w:numId w:val="0"/>
        </w:numPr>
        <w:tabs>
          <w:tab w:val="center" w:pos="4680"/>
        </w:tabs>
        <w:jc w:val="both"/>
        <w:rPr>
          <w:sz w:val="24"/>
          <w:szCs w:val="24"/>
        </w:rPr>
      </w:pPr>
      <w:r w:rsidRPr="00FD08F1">
        <w:rPr>
          <w:sz w:val="24"/>
          <w:szCs w:val="24"/>
        </w:rPr>
        <w:tab/>
      </w:r>
    </w:p>
    <w:p w:rsidR="003B4568" w:rsidRPr="00FD08F1" w:rsidRDefault="00394C72" w:rsidP="005B6740">
      <w:pPr>
        <w:tabs>
          <w:tab w:val="left" w:pos="720"/>
          <w:tab w:val="left" w:pos="765"/>
          <w:tab w:val="left" w:pos="1440"/>
          <w:tab w:val="left" w:pos="2160"/>
          <w:tab w:val="left" w:pos="2880"/>
        </w:tabs>
        <w:ind w:left="765" w:hanging="765"/>
        <w:jc w:val="both"/>
        <w:rPr>
          <w:sz w:val="24"/>
          <w:szCs w:val="24"/>
        </w:rPr>
      </w:pPr>
      <w:r w:rsidRPr="00FD08F1">
        <w:rPr>
          <w:b/>
          <w:sz w:val="24"/>
          <w:szCs w:val="24"/>
        </w:rPr>
        <w:t>1.0</w:t>
      </w:r>
      <w:r w:rsidRPr="00FD08F1">
        <w:rPr>
          <w:b/>
          <w:sz w:val="24"/>
          <w:szCs w:val="24"/>
        </w:rPr>
        <w:tab/>
      </w:r>
      <w:r w:rsidRPr="00FD08F1">
        <w:rPr>
          <w:b/>
          <w:sz w:val="24"/>
          <w:szCs w:val="24"/>
          <w:u w:val="single"/>
        </w:rPr>
        <w:t xml:space="preserve">Certain </w:t>
      </w:r>
      <w:r w:rsidRPr="00FD08F1">
        <w:rPr>
          <w:b/>
          <w:sz w:val="24"/>
          <w:szCs w:val="24"/>
          <w:u w:val="single"/>
        </w:rPr>
        <w:t>Definitions</w:t>
      </w:r>
    </w:p>
    <w:p w:rsidR="003B4568" w:rsidRPr="00FD08F1" w:rsidRDefault="00394C72">
      <w:pPr>
        <w:keepLines/>
        <w:numPr>
          <w:ilvl w:val="12"/>
          <w:numId w:val="0"/>
        </w:numPr>
        <w:tabs>
          <w:tab w:val="left" w:pos="720"/>
          <w:tab w:val="left" w:pos="1440"/>
          <w:tab w:val="left" w:pos="2160"/>
          <w:tab w:val="left" w:pos="2880"/>
        </w:tabs>
        <w:jc w:val="both"/>
        <w:rPr>
          <w:sz w:val="24"/>
          <w:szCs w:val="24"/>
        </w:rPr>
      </w:pPr>
    </w:p>
    <w:p w:rsidR="003B4568" w:rsidRPr="00FD08F1" w:rsidRDefault="00394C72" w:rsidP="0084753C">
      <w:pPr>
        <w:keepLines/>
        <w:numPr>
          <w:ilvl w:val="12"/>
          <w:numId w:val="0"/>
        </w:numPr>
        <w:tabs>
          <w:tab w:val="left" w:pos="360"/>
          <w:tab w:val="left" w:pos="2160"/>
          <w:tab w:val="left" w:pos="2880"/>
        </w:tabs>
        <w:ind w:firstLine="720"/>
        <w:jc w:val="both"/>
        <w:rPr>
          <w:sz w:val="24"/>
          <w:szCs w:val="24"/>
        </w:rPr>
      </w:pPr>
      <w:r w:rsidRPr="00FD08F1">
        <w:rPr>
          <w:sz w:val="24"/>
          <w:szCs w:val="24"/>
        </w:rPr>
        <w:t xml:space="preserve">Wherever used in this </w:t>
      </w:r>
      <w:r w:rsidRPr="00FD08F1">
        <w:rPr>
          <w:sz w:val="24"/>
          <w:szCs w:val="24"/>
        </w:rPr>
        <w:t>Agreement with initial capitalization, whether in the singular or the plural, these terms shall have the following meanings:</w:t>
      </w:r>
    </w:p>
    <w:p w:rsidR="002B1E06" w:rsidRDefault="00394C72" w:rsidP="00B81BCB">
      <w:pPr>
        <w:keepLines/>
        <w:numPr>
          <w:ilvl w:val="12"/>
          <w:numId w:val="0"/>
        </w:numPr>
        <w:tabs>
          <w:tab w:val="left" w:pos="720"/>
          <w:tab w:val="left" w:pos="1440"/>
          <w:tab w:val="left" w:pos="2160"/>
          <w:tab w:val="left" w:pos="2880"/>
        </w:tabs>
        <w:jc w:val="both"/>
        <w:rPr>
          <w:sz w:val="24"/>
          <w:szCs w:val="24"/>
        </w:rPr>
      </w:pPr>
    </w:p>
    <w:p w:rsidR="00142BC7" w:rsidRPr="00FD08F1" w:rsidRDefault="00394C72"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Additional Prepayment</w:t>
      </w:r>
      <w:r w:rsidRPr="00FD08F1">
        <w:rPr>
          <w:i/>
          <w:sz w:val="24"/>
          <w:szCs w:val="24"/>
          <w:u w:val="single"/>
        </w:rPr>
        <w:t>(</w:t>
      </w:r>
      <w:r w:rsidRPr="00FD08F1">
        <w:rPr>
          <w:i/>
          <w:sz w:val="24"/>
          <w:szCs w:val="24"/>
          <w:u w:val="single"/>
        </w:rPr>
        <w:t>s</w:t>
      </w:r>
      <w:r w:rsidRPr="00FD08F1">
        <w:rPr>
          <w:i/>
          <w:sz w:val="24"/>
          <w:szCs w:val="24"/>
          <w:u w:val="single"/>
        </w:rPr>
        <w:t>)</w:t>
      </w:r>
      <w:r w:rsidRPr="00FD08F1">
        <w:rPr>
          <w:sz w:val="24"/>
          <w:szCs w:val="24"/>
        </w:rPr>
        <w:t>” shall have the meaning set forth in Section 7.3 of this Agreement.</w:t>
      </w:r>
    </w:p>
    <w:p w:rsidR="00D863BF" w:rsidRPr="00FD08F1" w:rsidRDefault="00394C72"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394C72"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lastRenderedPageBreak/>
        <w:t>“</w:t>
      </w:r>
      <w:r w:rsidRPr="00FD08F1">
        <w:rPr>
          <w:i/>
          <w:sz w:val="24"/>
          <w:szCs w:val="24"/>
          <w:u w:val="single"/>
        </w:rPr>
        <w:t>Affiliate</w:t>
      </w:r>
      <w:r>
        <w:rPr>
          <w:sz w:val="24"/>
          <w:szCs w:val="24"/>
        </w:rPr>
        <w:t>” shall mean</w:t>
      </w:r>
      <w:r w:rsidRPr="00FD08F1">
        <w:rPr>
          <w:sz w:val="24"/>
          <w:szCs w:val="24"/>
        </w:rPr>
        <w:t xml:space="preserve"> any person o</w:t>
      </w:r>
      <w:r w:rsidRPr="00FD08F1">
        <w:rPr>
          <w:sz w:val="24"/>
          <w:szCs w:val="24"/>
        </w:rPr>
        <w:t>r entity controlling, controlled by, or under common control with, any other person</w:t>
      </w:r>
      <w:r>
        <w:rPr>
          <w:sz w:val="24"/>
          <w:szCs w:val="24"/>
        </w:rPr>
        <w:t xml:space="preserve"> or entity</w:t>
      </w:r>
      <w:r w:rsidRPr="00FD08F1">
        <w:rPr>
          <w:sz w:val="24"/>
          <w:szCs w:val="24"/>
        </w:rPr>
        <w:t>; “control” of a person or entity shall mean the ownership of, with right to vo</w:t>
      </w:r>
      <w:r w:rsidRPr="009E63F5">
        <w:rPr>
          <w:sz w:val="24"/>
          <w:szCs w:val="24"/>
        </w:rPr>
        <w:t>te, 50% or more</w:t>
      </w:r>
      <w:r w:rsidRPr="00FD08F1">
        <w:rPr>
          <w:sz w:val="24"/>
          <w:szCs w:val="24"/>
        </w:rPr>
        <w:t xml:space="preserve"> of the outstanding voting securities, equity, membership interests, </w:t>
      </w:r>
      <w:r w:rsidRPr="00FD08F1">
        <w:rPr>
          <w:sz w:val="24"/>
          <w:szCs w:val="24"/>
        </w:rPr>
        <w:t>or equivalent, of such person or entity.</w:t>
      </w:r>
    </w:p>
    <w:p w:rsidR="00254326" w:rsidRPr="00FD08F1" w:rsidRDefault="00394C72"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394C72"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xml:space="preserve">” </w:t>
      </w:r>
      <w:r>
        <w:rPr>
          <w:sz w:val="24"/>
          <w:szCs w:val="24"/>
        </w:rPr>
        <w:t xml:space="preserve">shall </w:t>
      </w:r>
      <w:r w:rsidRPr="00FD08F1">
        <w:rPr>
          <w:sz w:val="24"/>
          <w:szCs w:val="24"/>
        </w:rPr>
        <w:t xml:space="preserve">mean this Cost Reimbursement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be </w:t>
      </w:r>
      <w:r w:rsidRPr="00FD08F1">
        <w:rPr>
          <w:sz w:val="24"/>
          <w:szCs w:val="24"/>
        </w:rPr>
        <w:t xml:space="preserve">mutually </w:t>
      </w:r>
      <w:r w:rsidRPr="00FD08F1">
        <w:rPr>
          <w:sz w:val="24"/>
          <w:szCs w:val="24"/>
        </w:rPr>
        <w:t>agreed to and executed by the Parties.</w:t>
      </w:r>
    </w:p>
    <w:p w:rsidR="003B4568" w:rsidRPr="00FD08F1" w:rsidRDefault="00394C72" w:rsidP="0084753C">
      <w:pPr>
        <w:tabs>
          <w:tab w:val="left" w:pos="720"/>
          <w:tab w:val="left" w:pos="1440"/>
          <w:tab w:val="left" w:pos="2160"/>
          <w:tab w:val="left" w:pos="2880"/>
        </w:tabs>
        <w:ind w:left="720"/>
        <w:jc w:val="both"/>
        <w:rPr>
          <w:sz w:val="24"/>
          <w:szCs w:val="24"/>
        </w:rPr>
      </w:pPr>
    </w:p>
    <w:p w:rsidR="003C6C0D" w:rsidRPr="008F7E58" w:rsidRDefault="00394C72" w:rsidP="008F7E58">
      <w:pPr>
        <w:tabs>
          <w:tab w:val="left" w:pos="360"/>
          <w:tab w:val="left" w:pos="1440"/>
          <w:tab w:val="left" w:pos="2160"/>
          <w:tab w:val="left" w:pos="2880"/>
        </w:tabs>
        <w:ind w:left="360"/>
        <w:jc w:val="both"/>
        <w:rPr>
          <w:b/>
          <w:i/>
          <w:sz w:val="24"/>
          <w:szCs w:val="24"/>
        </w:rPr>
      </w:pPr>
      <w:r w:rsidRPr="00FD08F1">
        <w:rPr>
          <w:sz w:val="24"/>
          <w:szCs w:val="24"/>
        </w:rPr>
        <w:t>“</w:t>
      </w:r>
      <w:r w:rsidRPr="00FD08F1">
        <w:rPr>
          <w:i/>
          <w:sz w:val="24"/>
          <w:szCs w:val="24"/>
          <w:u w:val="single"/>
        </w:rPr>
        <w:t>Applicable Requirements</w:t>
      </w:r>
      <w:r w:rsidRPr="00FD08F1">
        <w:rPr>
          <w:sz w:val="24"/>
          <w:szCs w:val="24"/>
        </w:rPr>
        <w:t>” shall mean all applicable federal, state and local laws, regulations, rules, ordinances, codes, decrees, judgments, directives, or judicial or administrative orders, permits and other duly a</w:t>
      </w:r>
      <w:r w:rsidRPr="00FD08F1">
        <w:rPr>
          <w:sz w:val="24"/>
          <w:szCs w:val="24"/>
        </w:rPr>
        <w:t>uthorized actions of any federal, state, local or other governmental regulatory or administrative agency, court, commission, department, board, or other governmental subdivision, legislature, rulemaking board, tribunal, or other governmental authority havi</w:t>
      </w:r>
      <w:r w:rsidRPr="00FD08F1">
        <w:rPr>
          <w:sz w:val="24"/>
          <w:szCs w:val="24"/>
        </w:rPr>
        <w:t xml:space="preserve">ng jurisdiction, </w:t>
      </w:r>
      <w:r>
        <w:rPr>
          <w:sz w:val="24"/>
          <w:szCs w:val="24"/>
        </w:rPr>
        <w:t xml:space="preserve">applicable </w:t>
      </w:r>
      <w:r w:rsidRPr="00013495">
        <w:rPr>
          <w:sz w:val="24"/>
          <w:szCs w:val="24"/>
        </w:rPr>
        <w:t xml:space="preserve">NYISO, NPCC, and NYSRC requirements, </w:t>
      </w:r>
      <w:r w:rsidRPr="00013495">
        <w:rPr>
          <w:sz w:val="24"/>
          <w:szCs w:val="24"/>
        </w:rPr>
        <w:t xml:space="preserve">and any </w:t>
      </w:r>
      <w:r w:rsidRPr="00013495">
        <w:rPr>
          <w:sz w:val="24"/>
          <w:szCs w:val="24"/>
        </w:rPr>
        <w:t>applicable reliability standards.</w:t>
      </w:r>
    </w:p>
    <w:p w:rsidR="003C6C0D" w:rsidRDefault="00394C72" w:rsidP="008F7E58">
      <w:pPr>
        <w:tabs>
          <w:tab w:val="left" w:pos="360"/>
          <w:tab w:val="left" w:pos="1440"/>
          <w:tab w:val="left" w:pos="2160"/>
          <w:tab w:val="left" w:pos="2880"/>
        </w:tabs>
        <w:ind w:left="360"/>
        <w:jc w:val="both"/>
        <w:outlineLvl w:val="0"/>
        <w:rPr>
          <w:sz w:val="24"/>
          <w:szCs w:val="24"/>
        </w:rPr>
      </w:pPr>
    </w:p>
    <w:p w:rsidR="00DF2D8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394C72" w:rsidP="0084753C">
      <w:pPr>
        <w:tabs>
          <w:tab w:val="left" w:pos="360"/>
          <w:tab w:val="left" w:pos="1440"/>
          <w:tab w:val="left" w:pos="2160"/>
          <w:tab w:val="left" w:pos="2880"/>
        </w:tabs>
        <w:ind w:left="360"/>
        <w:jc w:val="both"/>
        <w:rPr>
          <w:sz w:val="24"/>
          <w:szCs w:val="24"/>
        </w:rPr>
      </w:pPr>
    </w:p>
    <w:p w:rsidR="00DF2D8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Breaching Party</w:t>
      </w:r>
      <w:r w:rsidRPr="00FD08F1">
        <w:rPr>
          <w:sz w:val="24"/>
          <w:szCs w:val="24"/>
        </w:rPr>
        <w:t xml:space="preserve">” shall have the meaning set forth in Section </w:t>
      </w:r>
      <w:r w:rsidRPr="00FD08F1">
        <w:rPr>
          <w:sz w:val="24"/>
          <w:szCs w:val="24"/>
        </w:rPr>
        <w:t>21.1 of this Agreement.</w:t>
      </w:r>
    </w:p>
    <w:p w:rsidR="00166E7C" w:rsidRPr="00FD08F1" w:rsidRDefault="00394C72" w:rsidP="0084753C">
      <w:pPr>
        <w:tabs>
          <w:tab w:val="left" w:pos="360"/>
          <w:tab w:val="left" w:pos="1440"/>
          <w:tab w:val="left" w:pos="2160"/>
          <w:tab w:val="left" w:pos="2880"/>
        </w:tabs>
        <w:ind w:left="360"/>
        <w:jc w:val="both"/>
        <w:rPr>
          <w:sz w:val="24"/>
          <w:szCs w:val="24"/>
        </w:rPr>
      </w:pPr>
    </w:p>
    <w:p w:rsidR="00357A4C"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Cancellation Notice</w:t>
      </w:r>
      <w:r w:rsidRPr="00FD08F1">
        <w:rPr>
          <w:sz w:val="24"/>
          <w:szCs w:val="24"/>
        </w:rPr>
        <w:t>” shall have the meaning set forth in Section 5.3 of this Agreement.</w:t>
      </w:r>
    </w:p>
    <w:p w:rsidR="00357A4C" w:rsidRPr="00FD08F1" w:rsidRDefault="00394C72" w:rsidP="0084753C">
      <w:pPr>
        <w:tabs>
          <w:tab w:val="left" w:pos="360"/>
          <w:tab w:val="left" w:pos="1440"/>
          <w:tab w:val="left" w:pos="2160"/>
          <w:tab w:val="left" w:pos="2880"/>
        </w:tabs>
        <w:ind w:left="360"/>
        <w:jc w:val="both"/>
        <w:rPr>
          <w:sz w:val="24"/>
          <w:szCs w:val="24"/>
        </w:rPr>
      </w:pPr>
    </w:p>
    <w:p w:rsidR="00DF2D8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 set forth in Section 25.4</w:t>
      </w:r>
      <w:r w:rsidRPr="00FD08F1">
        <w:rPr>
          <w:sz w:val="24"/>
          <w:szCs w:val="24"/>
        </w:rPr>
        <w:t xml:space="preserve"> of this Agreement.</w:t>
      </w:r>
    </w:p>
    <w:p w:rsidR="00527E4C" w:rsidRDefault="00394C72" w:rsidP="0084753C">
      <w:pPr>
        <w:tabs>
          <w:tab w:val="left" w:pos="360"/>
          <w:tab w:val="left" w:pos="1440"/>
          <w:tab w:val="left" w:pos="2160"/>
          <w:tab w:val="left" w:pos="2880"/>
        </w:tabs>
        <w:ind w:left="360"/>
        <w:jc w:val="both"/>
        <w:rPr>
          <w:sz w:val="24"/>
          <w:szCs w:val="24"/>
        </w:rPr>
      </w:pPr>
    </w:p>
    <w:p w:rsidR="00ED225A" w:rsidRPr="00FD08F1" w:rsidRDefault="00394C72" w:rsidP="00F87B30">
      <w:pPr>
        <w:tabs>
          <w:tab w:val="left" w:pos="360"/>
          <w:tab w:val="left" w:pos="1440"/>
          <w:tab w:val="left" w:pos="2160"/>
          <w:tab w:val="left" w:pos="2880"/>
        </w:tabs>
        <w:ind w:left="360"/>
        <w:jc w:val="both"/>
        <w:outlineLvl w:val="0"/>
        <w:rPr>
          <w:sz w:val="24"/>
          <w:szCs w:val="24"/>
        </w:rPr>
      </w:pPr>
      <w:bookmarkStart w:id="2" w:name="_DV_C36"/>
      <w:r w:rsidRPr="00FD08F1">
        <w:rPr>
          <w:sz w:val="24"/>
          <w:szCs w:val="24"/>
        </w:rPr>
        <w:t>“</w:t>
      </w:r>
      <w:r>
        <w:rPr>
          <w:i/>
          <w:sz w:val="24"/>
          <w:szCs w:val="24"/>
          <w:u w:val="single"/>
        </w:rPr>
        <w:t>Change Order</w:t>
      </w:r>
      <w:r w:rsidRPr="00FD08F1">
        <w:rPr>
          <w:sz w:val="24"/>
          <w:szCs w:val="24"/>
        </w:rPr>
        <w:t xml:space="preserve">” shall have the meaning set forth in Section </w:t>
      </w:r>
      <w:r>
        <w:rPr>
          <w:sz w:val="24"/>
          <w:szCs w:val="24"/>
        </w:rPr>
        <w:t>4</w:t>
      </w:r>
      <w:r w:rsidRPr="00FD08F1">
        <w:rPr>
          <w:sz w:val="24"/>
          <w:szCs w:val="24"/>
        </w:rPr>
        <w:t>.1 of</w:t>
      </w:r>
      <w:r w:rsidRPr="00FD08F1">
        <w:rPr>
          <w:sz w:val="24"/>
          <w:szCs w:val="24"/>
        </w:rPr>
        <w:t xml:space="preserve"> this Agreement.</w:t>
      </w:r>
    </w:p>
    <w:p w:rsidR="00F87B30" w:rsidRDefault="00394C72" w:rsidP="001103C1">
      <w:pPr>
        <w:tabs>
          <w:tab w:val="left" w:pos="360"/>
          <w:tab w:val="left" w:pos="1440"/>
          <w:tab w:val="left" w:pos="2160"/>
          <w:tab w:val="left" w:pos="2880"/>
        </w:tabs>
        <w:overflowPunct/>
        <w:ind w:left="360"/>
        <w:jc w:val="both"/>
        <w:textAlignment w:val="auto"/>
        <w:rPr>
          <w:color w:val="000000"/>
          <w:sz w:val="24"/>
          <w:szCs w:val="24"/>
        </w:rPr>
      </w:pPr>
    </w:p>
    <w:p w:rsidR="001103C1" w:rsidRPr="00C25D0B" w:rsidRDefault="00394C72" w:rsidP="001103C1">
      <w:pPr>
        <w:tabs>
          <w:tab w:val="left" w:pos="360"/>
          <w:tab w:val="left" w:pos="1440"/>
          <w:tab w:val="left" w:pos="2160"/>
          <w:tab w:val="left" w:pos="2880"/>
        </w:tabs>
        <w:overflowPunct/>
        <w:ind w:left="360"/>
        <w:jc w:val="both"/>
        <w:textAlignment w:val="auto"/>
        <w:rPr>
          <w:strike/>
          <w:color w:val="000000"/>
          <w:sz w:val="24"/>
          <w:szCs w:val="24"/>
        </w:rPr>
      </w:pPr>
      <w:r w:rsidRPr="00C25D0B">
        <w:rPr>
          <w:color w:val="000000"/>
          <w:sz w:val="24"/>
          <w:szCs w:val="24"/>
        </w:rPr>
        <w:t>“</w:t>
      </w:r>
      <w:r w:rsidRPr="008F7E58">
        <w:rPr>
          <w:i/>
          <w:color w:val="000000"/>
          <w:sz w:val="24"/>
          <w:u w:val="single"/>
        </w:rPr>
        <w:t>CIP</w:t>
      </w:r>
      <w:r w:rsidRPr="00C25D0B">
        <w:rPr>
          <w:color w:val="000000"/>
          <w:sz w:val="24"/>
          <w:szCs w:val="24"/>
        </w:rPr>
        <w:t>” shall have the meaning set forth in Section 25.4 of this Agreement.</w:t>
      </w:r>
      <w:bookmarkEnd w:id="2"/>
    </w:p>
    <w:p w:rsidR="001103C1" w:rsidRPr="00FD08F1" w:rsidRDefault="00394C72" w:rsidP="0084753C">
      <w:pPr>
        <w:tabs>
          <w:tab w:val="left" w:pos="360"/>
          <w:tab w:val="left" w:pos="1440"/>
          <w:tab w:val="left" w:pos="2160"/>
          <w:tab w:val="left" w:pos="2880"/>
        </w:tabs>
        <w:ind w:left="360"/>
        <w:jc w:val="both"/>
        <w:rPr>
          <w:sz w:val="24"/>
          <w:szCs w:val="24"/>
        </w:rPr>
      </w:pPr>
    </w:p>
    <w:p w:rsidR="00DF2D8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Company</w:t>
      </w:r>
      <w:r w:rsidRPr="00FD08F1">
        <w:rPr>
          <w:sz w:val="24"/>
          <w:szCs w:val="24"/>
        </w:rPr>
        <w:t xml:space="preserve">” shall </w:t>
      </w:r>
      <w:r>
        <w:rPr>
          <w:sz w:val="24"/>
          <w:szCs w:val="24"/>
        </w:rPr>
        <w:t>mean Niagara Mohawk Power Corporation, its successors and permitted assigns</w:t>
      </w:r>
      <w:r w:rsidRPr="00FD08F1">
        <w:rPr>
          <w:sz w:val="24"/>
          <w:szCs w:val="24"/>
        </w:rPr>
        <w:t>.</w:t>
      </w:r>
    </w:p>
    <w:p w:rsidR="002E70A8" w:rsidRPr="00FD08F1" w:rsidRDefault="00394C72" w:rsidP="00FD08F1">
      <w:pPr>
        <w:tabs>
          <w:tab w:val="left" w:pos="360"/>
          <w:tab w:val="left" w:pos="1440"/>
          <w:tab w:val="left" w:pos="2160"/>
          <w:tab w:val="left" w:pos="2880"/>
        </w:tabs>
        <w:jc w:val="both"/>
        <w:rPr>
          <w:sz w:val="24"/>
          <w:szCs w:val="24"/>
        </w:rPr>
      </w:pPr>
    </w:p>
    <w:p w:rsidR="00257661" w:rsidRPr="00FD08F1" w:rsidRDefault="00394C72" w:rsidP="00257661">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Company </w:t>
      </w:r>
      <w:r w:rsidRPr="00FD08F1">
        <w:rPr>
          <w:i/>
          <w:sz w:val="24"/>
          <w:szCs w:val="24"/>
          <w:u w:val="single"/>
        </w:rPr>
        <w:t>Indemnified Party</w:t>
      </w:r>
      <w:r w:rsidRPr="00FD08F1">
        <w:rPr>
          <w:sz w:val="24"/>
          <w:szCs w:val="24"/>
        </w:rPr>
        <w:t>” and “</w:t>
      </w:r>
      <w:r>
        <w:rPr>
          <w:i/>
          <w:sz w:val="24"/>
          <w:szCs w:val="24"/>
          <w:u w:val="single"/>
        </w:rPr>
        <w:t>Company</w:t>
      </w:r>
      <w:r w:rsidRPr="00257661">
        <w:rPr>
          <w:i/>
          <w:sz w:val="24"/>
          <w:szCs w:val="24"/>
          <w:u w:val="single"/>
        </w:rPr>
        <w:t xml:space="preserve"> </w:t>
      </w:r>
      <w:r w:rsidRPr="00FD08F1">
        <w:rPr>
          <w:i/>
          <w:sz w:val="24"/>
          <w:szCs w:val="24"/>
          <w:u w:val="single"/>
        </w:rPr>
        <w:t>Indemnified Parties</w:t>
      </w:r>
      <w:r w:rsidRPr="00FD08F1">
        <w:rPr>
          <w:sz w:val="24"/>
          <w:szCs w:val="24"/>
        </w:rPr>
        <w:t>” shall h</w:t>
      </w:r>
      <w:r w:rsidRPr="00FD08F1">
        <w:rPr>
          <w:sz w:val="24"/>
          <w:szCs w:val="24"/>
        </w:rPr>
        <w:t>ave the meanings set forth in Section 12.1 of this Agreement.</w:t>
      </w:r>
      <w:r>
        <w:rPr>
          <w:sz w:val="24"/>
          <w:szCs w:val="24"/>
        </w:rPr>
        <w:t xml:space="preserve">  </w:t>
      </w:r>
    </w:p>
    <w:p w:rsidR="00257661" w:rsidRDefault="00394C72" w:rsidP="0084753C">
      <w:pPr>
        <w:tabs>
          <w:tab w:val="left" w:pos="360"/>
          <w:tab w:val="left" w:pos="1440"/>
          <w:tab w:val="left" w:pos="2160"/>
          <w:tab w:val="left" w:pos="2880"/>
        </w:tabs>
        <w:ind w:left="360"/>
        <w:jc w:val="both"/>
        <w:rPr>
          <w:sz w:val="24"/>
          <w:szCs w:val="24"/>
        </w:rPr>
      </w:pPr>
    </w:p>
    <w:p w:rsidR="00495909" w:rsidRDefault="00394C72"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Company Overtime Notice</w:t>
      </w:r>
      <w:r>
        <w:rPr>
          <w:sz w:val="24"/>
          <w:szCs w:val="24"/>
        </w:rPr>
        <w:t>” shall have the meaning set forth in Section 5.1 of this Agreement.</w:t>
      </w:r>
    </w:p>
    <w:p w:rsidR="00495909" w:rsidRDefault="00394C72" w:rsidP="00495909">
      <w:pPr>
        <w:tabs>
          <w:tab w:val="left" w:pos="360"/>
          <w:tab w:val="left" w:pos="1440"/>
          <w:tab w:val="left" w:pos="2160"/>
          <w:tab w:val="left" w:pos="2880"/>
        </w:tabs>
        <w:ind w:left="360"/>
        <w:jc w:val="both"/>
        <w:rPr>
          <w:sz w:val="24"/>
          <w:szCs w:val="24"/>
        </w:rPr>
      </w:pPr>
    </w:p>
    <w:p w:rsidR="009B591A" w:rsidRDefault="00394C72" w:rsidP="00495909">
      <w:pPr>
        <w:tabs>
          <w:tab w:val="left" w:pos="360"/>
          <w:tab w:val="left" w:pos="1440"/>
          <w:tab w:val="left" w:pos="2160"/>
          <w:tab w:val="left" w:pos="2880"/>
        </w:tabs>
        <w:ind w:left="360"/>
        <w:jc w:val="both"/>
        <w:rPr>
          <w:sz w:val="24"/>
          <w:szCs w:val="24"/>
        </w:rPr>
      </w:pPr>
      <w:r>
        <w:rPr>
          <w:sz w:val="24"/>
          <w:szCs w:val="24"/>
        </w:rPr>
        <w:t xml:space="preserve"> “</w:t>
      </w:r>
      <w:r>
        <w:rPr>
          <w:i/>
          <w:sz w:val="24"/>
          <w:szCs w:val="24"/>
          <w:u w:val="single"/>
        </w:rPr>
        <w:t>Company Overtime Work</w:t>
      </w:r>
      <w:r>
        <w:rPr>
          <w:sz w:val="24"/>
          <w:szCs w:val="24"/>
        </w:rPr>
        <w:t>” shall have the meaning set forth in Section 5.1 of this Agreement.</w:t>
      </w:r>
    </w:p>
    <w:p w:rsidR="009B591A" w:rsidRDefault="00394C72" w:rsidP="009B591A">
      <w:pPr>
        <w:tabs>
          <w:tab w:val="left" w:pos="360"/>
          <w:tab w:val="left" w:pos="1440"/>
          <w:tab w:val="left" w:pos="2160"/>
          <w:tab w:val="left" w:pos="2880"/>
        </w:tabs>
        <w:ind w:left="360"/>
        <w:jc w:val="both"/>
        <w:rPr>
          <w:sz w:val="24"/>
          <w:szCs w:val="24"/>
        </w:rPr>
      </w:pPr>
    </w:p>
    <w:p w:rsidR="003B4568" w:rsidRPr="00FD08F1" w:rsidRDefault="00394C72" w:rsidP="009B591A">
      <w:pPr>
        <w:tabs>
          <w:tab w:val="left" w:pos="360"/>
          <w:tab w:val="left" w:pos="1440"/>
          <w:tab w:val="left" w:pos="2160"/>
          <w:tab w:val="left" w:pos="2880"/>
        </w:tabs>
        <w:ind w:left="360"/>
        <w:jc w:val="both"/>
        <w:rPr>
          <w:sz w:val="24"/>
          <w:szCs w:val="24"/>
        </w:rPr>
      </w:pPr>
      <w:r w:rsidRPr="00FD08F1">
        <w:rPr>
          <w:sz w:val="24"/>
          <w:szCs w:val="24"/>
        </w:rPr>
        <w:t xml:space="preserve"> “</w:t>
      </w:r>
      <w:r w:rsidRPr="00FD08F1">
        <w:rPr>
          <w:i/>
          <w:sz w:val="24"/>
          <w:szCs w:val="24"/>
          <w:u w:val="single"/>
        </w:rPr>
        <w:t>Company Reimbursable Costs</w:t>
      </w:r>
      <w:r w:rsidRPr="00FD08F1">
        <w:rPr>
          <w:sz w:val="24"/>
          <w:szCs w:val="24"/>
        </w:rPr>
        <w:t xml:space="preserve">” </w:t>
      </w:r>
      <w:r>
        <w:rPr>
          <w:sz w:val="24"/>
          <w:szCs w:val="24"/>
        </w:rPr>
        <w:t xml:space="preserve">shall </w:t>
      </w:r>
      <w:r w:rsidRPr="00FD08F1">
        <w:rPr>
          <w:sz w:val="24"/>
          <w:szCs w:val="24"/>
        </w:rPr>
        <w:t xml:space="preserve">mean the actual </w:t>
      </w:r>
      <w:r w:rsidRPr="00C06E2C">
        <w:rPr>
          <w:sz w:val="24"/>
          <w:szCs w:val="24"/>
        </w:rPr>
        <w:t>out-of-pocket</w:t>
      </w:r>
      <w:r>
        <w:rPr>
          <w:sz w:val="24"/>
          <w:szCs w:val="24"/>
        </w:rPr>
        <w:t xml:space="preserve"> </w:t>
      </w:r>
      <w:r w:rsidRPr="00FD08F1">
        <w:rPr>
          <w:sz w:val="24"/>
          <w:szCs w:val="24"/>
        </w:rPr>
        <w:t>costs and expenses</w:t>
      </w:r>
      <w:r>
        <w:rPr>
          <w:sz w:val="24"/>
          <w:szCs w:val="24"/>
        </w:rPr>
        <w:t xml:space="preserve"> </w:t>
      </w:r>
      <w:r w:rsidRPr="00FD08F1">
        <w:rPr>
          <w:sz w:val="24"/>
          <w:szCs w:val="24"/>
        </w:rPr>
        <w:t xml:space="preserve">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Work or otherwise</w:t>
      </w:r>
      <w:r>
        <w:rPr>
          <w:sz w:val="24"/>
          <w:szCs w:val="24"/>
        </w:rPr>
        <w:t xml:space="preserve"> </w:t>
      </w:r>
      <w:r w:rsidRPr="00FD08F1">
        <w:rPr>
          <w:sz w:val="24"/>
          <w:szCs w:val="24"/>
        </w:rPr>
        <w:t xml:space="preserve">incurred by Company </w:t>
      </w:r>
      <w:r w:rsidRPr="00FD08F1">
        <w:rPr>
          <w:sz w:val="24"/>
          <w:szCs w:val="24"/>
        </w:rPr>
        <w:t xml:space="preserve">and/or its Affiliates </w:t>
      </w:r>
      <w:r w:rsidRPr="00FD08F1">
        <w:rPr>
          <w:sz w:val="24"/>
          <w:szCs w:val="24"/>
        </w:rPr>
        <w:t>in connection with the Pr</w:t>
      </w:r>
      <w:r w:rsidRPr="00FD08F1">
        <w:rPr>
          <w:sz w:val="24"/>
          <w:szCs w:val="24"/>
        </w:rPr>
        <w:t xml:space="preserve">oject or this Agreement, and including, without limitation, 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w:t>
      </w:r>
      <w:r>
        <w:rPr>
          <w:sz w:val="24"/>
          <w:szCs w:val="24"/>
        </w:rPr>
        <w:t>.  These</w:t>
      </w:r>
      <w:r w:rsidRPr="00FD08F1">
        <w:rPr>
          <w:sz w:val="24"/>
          <w:szCs w:val="24"/>
        </w:rPr>
        <w:t xml:space="preserve">  Company Reimbursable Costs shall include, witho</w:t>
      </w:r>
      <w:r>
        <w:rPr>
          <w:sz w:val="24"/>
          <w:szCs w:val="24"/>
        </w:rPr>
        <w:t xml:space="preserve">ut limitation, actual </w:t>
      </w:r>
      <w:r w:rsidRPr="00FD08F1">
        <w:rPr>
          <w:sz w:val="24"/>
          <w:szCs w:val="24"/>
        </w:rPr>
        <w:t>expenses for l</w:t>
      </w:r>
      <w:r w:rsidRPr="00FD08F1">
        <w:rPr>
          <w:sz w:val="24"/>
          <w:szCs w:val="24"/>
        </w:rPr>
        <w:t xml:space="preserve">abor </w:t>
      </w:r>
      <w:r w:rsidRPr="00DF0D10">
        <w:rPr>
          <w:sz w:val="24"/>
          <w:szCs w:val="24"/>
        </w:rPr>
        <w:t>(including, without limitation, internal labor</w:t>
      </w:r>
      <w:r>
        <w:rPr>
          <w:sz w:val="24"/>
          <w:szCs w:val="24"/>
        </w:rPr>
        <w:t xml:space="preserve"> charged to the Project</w:t>
      </w:r>
      <w:r>
        <w:rPr>
          <w:sz w:val="24"/>
          <w:szCs w:val="24"/>
        </w:rPr>
        <w:t xml:space="preserve"> in accordance with Company’s standard practices</w:t>
      </w:r>
      <w:r w:rsidRPr="00DF0D10">
        <w:rPr>
          <w:sz w:val="24"/>
          <w:szCs w:val="24"/>
        </w:rPr>
        <w:t>),</w:t>
      </w:r>
      <w:r w:rsidRPr="00FD08F1">
        <w:rPr>
          <w:sz w:val="24"/>
          <w:szCs w:val="24"/>
        </w:rPr>
        <w:t xml:space="preserve"> services, materials, subcontracts, equipment or other expenses incurred in the execution of the </w:t>
      </w:r>
      <w:r w:rsidRPr="00FD08F1">
        <w:rPr>
          <w:sz w:val="24"/>
          <w:szCs w:val="24"/>
        </w:rPr>
        <w:t xml:space="preserve">Company </w:t>
      </w:r>
      <w:r w:rsidRPr="00FD08F1">
        <w:rPr>
          <w:sz w:val="24"/>
          <w:szCs w:val="24"/>
        </w:rPr>
        <w:t xml:space="preserve">Work or otherwise in </w:t>
      </w:r>
      <w:r w:rsidRPr="00FD08F1">
        <w:rPr>
          <w:sz w:val="24"/>
          <w:szCs w:val="24"/>
        </w:rPr>
        <w:t>connection with the Project, all applicable overhead</w:t>
      </w:r>
      <w:r>
        <w:rPr>
          <w:sz w:val="24"/>
          <w:szCs w:val="24"/>
        </w:rPr>
        <w:t xml:space="preserve"> charged to the Project in accordance with Company’s standard practices</w:t>
      </w:r>
      <w:r w:rsidRPr="00FD08F1">
        <w:rPr>
          <w:sz w:val="24"/>
          <w:szCs w:val="24"/>
        </w:rPr>
        <w:t xml:space="preserve">, all </w:t>
      </w:r>
      <w:r>
        <w:rPr>
          <w:sz w:val="24"/>
          <w:szCs w:val="24"/>
        </w:rPr>
        <w:t xml:space="preserve">applicable </w:t>
      </w:r>
      <w:r w:rsidRPr="00FD08F1">
        <w:rPr>
          <w:sz w:val="24"/>
          <w:szCs w:val="24"/>
        </w:rPr>
        <w:t>federal, state and local taxes incurred</w:t>
      </w:r>
      <w:r w:rsidRPr="00FD08F1">
        <w:rPr>
          <w:sz w:val="24"/>
          <w:szCs w:val="24"/>
        </w:rPr>
        <w:t xml:space="preserve"> (including, without limitation, all taxes arising from amounts paid to Compa</w:t>
      </w:r>
      <w:r w:rsidRPr="00FD08F1">
        <w:rPr>
          <w:sz w:val="24"/>
          <w:szCs w:val="24"/>
        </w:rPr>
        <w:t>ny that are deemed to be contributions in aid of construction)</w:t>
      </w:r>
      <w:r w:rsidRPr="00FD08F1">
        <w:rPr>
          <w:sz w:val="24"/>
          <w:szCs w:val="24"/>
        </w:rPr>
        <w:t>, all costs of outside experts, consultants, counsel and contractors, all other</w:t>
      </w:r>
      <w:r>
        <w:rPr>
          <w:sz w:val="24"/>
          <w:szCs w:val="24"/>
        </w:rPr>
        <w:t xml:space="preserve"> </w:t>
      </w:r>
      <w:r w:rsidRPr="00FD08F1">
        <w:rPr>
          <w:sz w:val="24"/>
          <w:szCs w:val="24"/>
        </w:rPr>
        <w:t xml:space="preserve">third-party fees and costs, and all costs of obtaining any required </w:t>
      </w:r>
      <w:r w:rsidRPr="00FD08F1">
        <w:rPr>
          <w:sz w:val="24"/>
          <w:szCs w:val="24"/>
        </w:rPr>
        <w:t xml:space="preserve">permits, rights, </w:t>
      </w:r>
      <w:r w:rsidRPr="00FD08F1">
        <w:rPr>
          <w:sz w:val="24"/>
          <w:szCs w:val="24"/>
        </w:rPr>
        <w:t>consents, releases, approvals</w:t>
      </w:r>
      <w:r w:rsidRPr="00FD08F1">
        <w:rPr>
          <w:sz w:val="24"/>
          <w:szCs w:val="24"/>
        </w:rPr>
        <w:t>, or authorizations</w:t>
      </w:r>
      <w:r w:rsidRPr="00FD08F1">
        <w:rPr>
          <w:sz w:val="24"/>
          <w:szCs w:val="24"/>
        </w:rPr>
        <w:t xml:space="preserve"> acquired by or on behalf of the Company</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r>
        <w:rPr>
          <w:sz w:val="24"/>
          <w:szCs w:val="24"/>
        </w:rPr>
        <w:t xml:space="preserve"> </w:t>
      </w:r>
    </w:p>
    <w:p w:rsidR="003B4568" w:rsidRPr="00FD08F1" w:rsidRDefault="00394C72" w:rsidP="0084753C">
      <w:pPr>
        <w:tabs>
          <w:tab w:val="left" w:pos="360"/>
          <w:tab w:val="left" w:pos="1440"/>
          <w:tab w:val="left" w:pos="2160"/>
          <w:tab w:val="left" w:pos="2880"/>
        </w:tabs>
        <w:ind w:left="360"/>
        <w:jc w:val="both"/>
        <w:rPr>
          <w:sz w:val="24"/>
          <w:szCs w:val="24"/>
        </w:rPr>
      </w:pPr>
    </w:p>
    <w:p w:rsidR="00527E4C" w:rsidRPr="00FD08F1" w:rsidRDefault="00394C72"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Pr>
          <w:sz w:val="24"/>
          <w:szCs w:val="24"/>
        </w:rPr>
        <w:t>” shall mean</w:t>
      </w:r>
      <w:r w:rsidRPr="00FD08F1">
        <w:rPr>
          <w:sz w:val="24"/>
          <w:szCs w:val="24"/>
        </w:rPr>
        <w:t xml:space="preserve"> all duties, responsibilities, and obligations to be performed by Company as contemplated by Section 3.1 of this </w:t>
      </w:r>
      <w:r w:rsidRPr="00FD08F1">
        <w:rPr>
          <w:sz w:val="24"/>
          <w:szCs w:val="24"/>
        </w:rPr>
        <w:t xml:space="preserve">Agreement. </w:t>
      </w:r>
    </w:p>
    <w:p w:rsidR="00527E4C" w:rsidRPr="00FD08F1" w:rsidRDefault="00394C72" w:rsidP="00EA6888">
      <w:pPr>
        <w:tabs>
          <w:tab w:val="left" w:pos="360"/>
          <w:tab w:val="left" w:pos="1440"/>
          <w:tab w:val="left" w:pos="2160"/>
          <w:tab w:val="left" w:pos="2880"/>
        </w:tabs>
        <w:jc w:val="both"/>
        <w:rPr>
          <w:sz w:val="24"/>
          <w:szCs w:val="24"/>
        </w:rPr>
      </w:pPr>
    </w:p>
    <w:p w:rsidR="007F4442" w:rsidRDefault="00394C72" w:rsidP="0084753C">
      <w:pPr>
        <w:tabs>
          <w:tab w:val="left" w:pos="360"/>
          <w:tab w:val="left" w:pos="1440"/>
          <w:tab w:val="left" w:pos="2160"/>
          <w:tab w:val="left" w:pos="2880"/>
        </w:tabs>
        <w:ind w:left="360"/>
        <w:jc w:val="both"/>
        <w:rPr>
          <w:sz w:val="24"/>
          <w:szCs w:val="24"/>
        </w:rPr>
      </w:pPr>
      <w:r>
        <w:rPr>
          <w:sz w:val="24"/>
          <w:szCs w:val="24"/>
        </w:rPr>
        <w:t>“</w:t>
      </w:r>
      <w:r w:rsidRPr="00C25D0B">
        <w:rPr>
          <w:i/>
          <w:sz w:val="24"/>
          <w:szCs w:val="24"/>
          <w:u w:val="single"/>
        </w:rPr>
        <w:t>Construction Commencement Prepayment</w:t>
      </w:r>
      <w:r>
        <w:rPr>
          <w:sz w:val="24"/>
          <w:szCs w:val="24"/>
        </w:rPr>
        <w:t>” shall have the meaning set forth in Section 7.3 of this Agreement.</w:t>
      </w:r>
    </w:p>
    <w:p w:rsidR="007F4442" w:rsidRDefault="00394C72" w:rsidP="0084753C">
      <w:pPr>
        <w:tabs>
          <w:tab w:val="left" w:pos="360"/>
          <w:tab w:val="left" w:pos="1440"/>
          <w:tab w:val="left" w:pos="2160"/>
          <w:tab w:val="left" w:pos="2880"/>
        </w:tabs>
        <w:ind w:left="360"/>
        <w:jc w:val="both"/>
        <w:rPr>
          <w:sz w:val="24"/>
          <w:szCs w:val="24"/>
        </w:rPr>
      </w:pPr>
    </w:p>
    <w:p w:rsidR="00527E4C" w:rsidRPr="00FD08F1" w:rsidRDefault="00394C72" w:rsidP="0084753C">
      <w:pPr>
        <w:tabs>
          <w:tab w:val="left" w:pos="360"/>
          <w:tab w:val="left" w:pos="1440"/>
          <w:tab w:val="left" w:pos="2160"/>
          <w:tab w:val="left" w:pos="2880"/>
        </w:tabs>
        <w:ind w:left="360"/>
        <w:jc w:val="both"/>
        <w:rPr>
          <w:sz w:val="24"/>
          <w:szCs w:val="24"/>
        </w:rPr>
      </w:pPr>
      <w:r>
        <w:rPr>
          <w:sz w:val="24"/>
          <w:szCs w:val="24"/>
        </w:rPr>
        <w:t>“</w:t>
      </w:r>
      <w:r w:rsidRPr="00542896">
        <w:rPr>
          <w:i/>
          <w:sz w:val="24"/>
          <w:szCs w:val="24"/>
          <w:u w:val="single"/>
        </w:rPr>
        <w:t>Construction Completion Prepayment</w:t>
      </w:r>
      <w:r>
        <w:rPr>
          <w:sz w:val="24"/>
          <w:szCs w:val="24"/>
        </w:rPr>
        <w:t>”</w:t>
      </w:r>
      <w:r w:rsidRPr="00FD08F1">
        <w:rPr>
          <w:sz w:val="24"/>
          <w:szCs w:val="24"/>
        </w:rPr>
        <w:t xml:space="preserve"> </w:t>
      </w:r>
      <w:r>
        <w:rPr>
          <w:sz w:val="24"/>
          <w:szCs w:val="24"/>
        </w:rPr>
        <w:t>shall have the meaning set forth in Section 7.3 of this Agreement.</w:t>
      </w:r>
    </w:p>
    <w:p w:rsidR="007F4442" w:rsidRDefault="00394C72" w:rsidP="008F7E58">
      <w:pPr>
        <w:tabs>
          <w:tab w:val="left" w:pos="360"/>
          <w:tab w:val="left" w:pos="1440"/>
          <w:tab w:val="left" w:pos="2160"/>
          <w:tab w:val="left" w:pos="2880"/>
        </w:tabs>
        <w:jc w:val="both"/>
        <w:outlineLvl w:val="0"/>
        <w:rPr>
          <w:sz w:val="24"/>
          <w:szCs w:val="24"/>
        </w:rPr>
      </w:pPr>
    </w:p>
    <w:p w:rsidR="00DF18B6"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Damages</w:t>
      </w:r>
      <w:r w:rsidRPr="00FD08F1">
        <w:rPr>
          <w:sz w:val="24"/>
          <w:szCs w:val="24"/>
        </w:rPr>
        <w:t xml:space="preserve">” shall have the </w:t>
      </w:r>
      <w:r w:rsidRPr="00FD08F1">
        <w:rPr>
          <w:sz w:val="24"/>
          <w:szCs w:val="24"/>
        </w:rPr>
        <w:t>meaning set forth in Section 12.1 of this Agreement.</w:t>
      </w:r>
    </w:p>
    <w:p w:rsidR="00DF18B6" w:rsidRPr="00FD08F1" w:rsidRDefault="00394C72" w:rsidP="0084753C">
      <w:pPr>
        <w:tabs>
          <w:tab w:val="left" w:pos="360"/>
          <w:tab w:val="left" w:pos="1440"/>
          <w:tab w:val="left" w:pos="2160"/>
          <w:tab w:val="left" w:pos="2880"/>
        </w:tabs>
        <w:ind w:left="360"/>
        <w:jc w:val="both"/>
        <w:rPr>
          <w:sz w:val="24"/>
          <w:szCs w:val="24"/>
        </w:rPr>
      </w:pPr>
    </w:p>
    <w:p w:rsidR="003B4568"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xml:space="preserve">” </w:t>
      </w:r>
      <w:r>
        <w:rPr>
          <w:sz w:val="24"/>
          <w:szCs w:val="24"/>
        </w:rPr>
        <w:t xml:space="preserve">shall </w:t>
      </w:r>
      <w:r w:rsidRPr="00FD08F1">
        <w:rPr>
          <w:sz w:val="24"/>
          <w:szCs w:val="24"/>
        </w:rPr>
        <w:t>mean a calendar day, provided, that, if an obligation under this Agreement falls due on a Saturday, Sunday or legal holiday, the obligation shall be due the next business day worked.</w:t>
      </w:r>
    </w:p>
    <w:p w:rsidR="0063228B" w:rsidRPr="00FD08F1" w:rsidRDefault="00394C72" w:rsidP="0084753C">
      <w:pPr>
        <w:tabs>
          <w:tab w:val="left" w:pos="360"/>
          <w:tab w:val="left" w:pos="1440"/>
          <w:tab w:val="left" w:pos="2160"/>
          <w:tab w:val="left" w:pos="2880"/>
        </w:tabs>
        <w:ind w:left="360"/>
        <w:jc w:val="both"/>
        <w:rPr>
          <w:sz w:val="24"/>
          <w:szCs w:val="24"/>
        </w:rPr>
      </w:pPr>
    </w:p>
    <w:p w:rsidR="0063228B" w:rsidRPr="00FD08F1" w:rsidRDefault="00394C72" w:rsidP="0063228B">
      <w:pPr>
        <w:tabs>
          <w:tab w:val="left" w:pos="360"/>
          <w:tab w:val="left" w:pos="1440"/>
          <w:tab w:val="left" w:pos="2160"/>
          <w:tab w:val="left" w:pos="2880"/>
        </w:tabs>
        <w:ind w:left="360"/>
        <w:jc w:val="both"/>
        <w:outlineLvl w:val="0"/>
        <w:rPr>
          <w:sz w:val="24"/>
          <w:szCs w:val="24"/>
        </w:rPr>
      </w:pPr>
      <w:r w:rsidRPr="00AF703B">
        <w:rPr>
          <w:sz w:val="24"/>
          <w:szCs w:val="24"/>
        </w:rPr>
        <w:t>“</w:t>
      </w:r>
      <w:r w:rsidRPr="00AF703B">
        <w:rPr>
          <w:i/>
          <w:sz w:val="24"/>
          <w:szCs w:val="24"/>
          <w:u w:val="single"/>
        </w:rPr>
        <w:t>Devel</w:t>
      </w:r>
      <w:r w:rsidRPr="00AF703B">
        <w:rPr>
          <w:i/>
          <w:sz w:val="24"/>
          <w:szCs w:val="24"/>
          <w:u w:val="single"/>
        </w:rPr>
        <w:t>oper</w:t>
      </w:r>
      <w:r w:rsidRPr="00AF703B">
        <w:rPr>
          <w:sz w:val="24"/>
          <w:szCs w:val="24"/>
        </w:rPr>
        <w:t>” shall mean The Oneida Indian Nation, its successors and permitted assigns</w:t>
      </w:r>
      <w:r w:rsidRPr="00AF703B">
        <w:rPr>
          <w:sz w:val="24"/>
          <w:szCs w:val="24"/>
        </w:rPr>
        <w:t>.</w:t>
      </w:r>
    </w:p>
    <w:p w:rsidR="0063228B" w:rsidRPr="00FD08F1" w:rsidRDefault="00394C72" w:rsidP="0063228B">
      <w:pPr>
        <w:tabs>
          <w:tab w:val="left" w:pos="360"/>
          <w:tab w:val="left" w:pos="1440"/>
          <w:tab w:val="left" w:pos="2160"/>
          <w:tab w:val="left" w:pos="2880"/>
        </w:tabs>
        <w:ind w:left="360"/>
        <w:jc w:val="both"/>
        <w:rPr>
          <w:sz w:val="24"/>
          <w:szCs w:val="24"/>
        </w:rPr>
      </w:pPr>
    </w:p>
    <w:p w:rsidR="00495909" w:rsidRDefault="00394C72"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Developer Deferral Notice</w:t>
      </w:r>
      <w:r>
        <w:rPr>
          <w:sz w:val="24"/>
          <w:szCs w:val="24"/>
        </w:rPr>
        <w:t>” shall have the meaning set forth in Section 5.1 of this Agreement.</w:t>
      </w:r>
    </w:p>
    <w:p w:rsidR="00495909" w:rsidRDefault="00394C72" w:rsidP="00495909">
      <w:pPr>
        <w:tabs>
          <w:tab w:val="left" w:pos="360"/>
          <w:tab w:val="left" w:pos="1440"/>
          <w:tab w:val="left" w:pos="2160"/>
          <w:tab w:val="left" w:pos="2880"/>
        </w:tabs>
        <w:ind w:left="360"/>
        <w:jc w:val="both"/>
        <w:rPr>
          <w:sz w:val="24"/>
          <w:szCs w:val="24"/>
        </w:rPr>
      </w:pPr>
    </w:p>
    <w:p w:rsidR="00257661" w:rsidRPr="00FD08F1" w:rsidRDefault="00394C72" w:rsidP="00495909">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Developer </w:t>
      </w:r>
      <w:r w:rsidRPr="00FD08F1">
        <w:rPr>
          <w:i/>
          <w:sz w:val="24"/>
          <w:szCs w:val="24"/>
          <w:u w:val="single"/>
        </w:rPr>
        <w:t>Indemnified Party</w:t>
      </w:r>
      <w:r w:rsidRPr="00FD08F1">
        <w:rPr>
          <w:sz w:val="24"/>
          <w:szCs w:val="24"/>
        </w:rPr>
        <w:t>” and “</w:t>
      </w:r>
      <w:r w:rsidRPr="00257661">
        <w:rPr>
          <w:i/>
          <w:sz w:val="24"/>
          <w:szCs w:val="24"/>
          <w:u w:val="single"/>
        </w:rPr>
        <w:t xml:space="preserve">Developer </w:t>
      </w:r>
      <w:r w:rsidRPr="00FD08F1">
        <w:rPr>
          <w:i/>
          <w:sz w:val="24"/>
          <w:szCs w:val="24"/>
          <w:u w:val="single"/>
        </w:rPr>
        <w:t>Indemnified Parties</w:t>
      </w:r>
      <w:r w:rsidRPr="00FD08F1">
        <w:rPr>
          <w:sz w:val="24"/>
          <w:szCs w:val="24"/>
        </w:rPr>
        <w:t>” shall have t</w:t>
      </w:r>
      <w:r w:rsidRPr="00FD08F1">
        <w:rPr>
          <w:sz w:val="24"/>
          <w:szCs w:val="24"/>
        </w:rPr>
        <w:t>he meanings set forth in Section 12.1 of this Agreement.</w:t>
      </w:r>
      <w:r>
        <w:rPr>
          <w:sz w:val="24"/>
          <w:szCs w:val="24"/>
        </w:rPr>
        <w:t xml:space="preserve">  </w:t>
      </w:r>
    </w:p>
    <w:p w:rsidR="00257661" w:rsidRDefault="00394C72" w:rsidP="00257661">
      <w:pPr>
        <w:tabs>
          <w:tab w:val="left" w:pos="360"/>
          <w:tab w:val="left" w:pos="1440"/>
          <w:tab w:val="left" w:pos="2160"/>
          <w:tab w:val="left" w:pos="2880"/>
        </w:tabs>
        <w:ind w:left="360"/>
        <w:jc w:val="both"/>
        <w:rPr>
          <w:sz w:val="24"/>
          <w:szCs w:val="24"/>
        </w:rPr>
      </w:pPr>
    </w:p>
    <w:p w:rsidR="0063228B" w:rsidRPr="00FD08F1" w:rsidRDefault="00394C72" w:rsidP="00257661">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Developer</w:t>
      </w:r>
      <w:r w:rsidRPr="00FD08F1">
        <w:rPr>
          <w:i/>
          <w:sz w:val="24"/>
          <w:szCs w:val="24"/>
          <w:u w:val="single"/>
        </w:rPr>
        <w:t xml:space="preserve"> Work</w:t>
      </w:r>
      <w:r>
        <w:rPr>
          <w:sz w:val="24"/>
          <w:szCs w:val="24"/>
        </w:rPr>
        <w:t>” shall mean</w:t>
      </w:r>
      <w:r w:rsidRPr="00FD08F1">
        <w:rPr>
          <w:sz w:val="24"/>
          <w:szCs w:val="24"/>
        </w:rPr>
        <w:t xml:space="preserve"> all duties, responsibilities, and obligations to be performed by </w:t>
      </w:r>
      <w:r>
        <w:rPr>
          <w:sz w:val="24"/>
          <w:szCs w:val="24"/>
        </w:rPr>
        <w:t>Developer</w:t>
      </w:r>
      <w:r w:rsidRPr="00FD08F1">
        <w:rPr>
          <w:sz w:val="24"/>
          <w:szCs w:val="24"/>
        </w:rPr>
        <w:t xml:space="preserve"> as contemplated by Section 3.2 of this Agreement.</w:t>
      </w:r>
    </w:p>
    <w:p w:rsidR="00942A24" w:rsidRPr="00FD08F1" w:rsidRDefault="00394C72" w:rsidP="0084753C">
      <w:pPr>
        <w:tabs>
          <w:tab w:val="left" w:pos="720"/>
          <w:tab w:val="left" w:pos="1440"/>
          <w:tab w:val="left" w:pos="2160"/>
          <w:tab w:val="left" w:pos="2880"/>
        </w:tabs>
        <w:jc w:val="both"/>
        <w:rPr>
          <w:sz w:val="24"/>
          <w:szCs w:val="24"/>
        </w:rPr>
      </w:pPr>
    </w:p>
    <w:p w:rsidR="003B4568" w:rsidRPr="00FD08F1" w:rsidRDefault="00394C72" w:rsidP="003A7859">
      <w:pPr>
        <w:tabs>
          <w:tab w:val="left" w:pos="72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Disclosing Party</w:t>
      </w:r>
      <w:r w:rsidRPr="00FD08F1">
        <w:rPr>
          <w:sz w:val="24"/>
          <w:szCs w:val="24"/>
        </w:rPr>
        <w:t xml:space="preserve">” shall mean the Party </w:t>
      </w:r>
      <w:r w:rsidRPr="00FD08F1">
        <w:rPr>
          <w:sz w:val="24"/>
          <w:szCs w:val="24"/>
        </w:rPr>
        <w:t>disclosing Proprietary Information.</w:t>
      </w:r>
    </w:p>
    <w:p w:rsidR="00942A24" w:rsidRPr="00FD08F1" w:rsidRDefault="00394C72" w:rsidP="0084753C">
      <w:pPr>
        <w:tabs>
          <w:tab w:val="left" w:pos="360"/>
          <w:tab w:val="left" w:pos="1440"/>
          <w:tab w:val="left" w:pos="2160"/>
          <w:tab w:val="left" w:pos="2880"/>
        </w:tabs>
        <w:ind w:left="720" w:hanging="360"/>
        <w:jc w:val="both"/>
        <w:rPr>
          <w:sz w:val="24"/>
          <w:szCs w:val="24"/>
        </w:rPr>
      </w:pPr>
    </w:p>
    <w:p w:rsidR="003B4568" w:rsidRPr="00FD08F1" w:rsidRDefault="00394C72" w:rsidP="003A7859">
      <w:pPr>
        <w:tabs>
          <w:tab w:val="left" w:pos="360"/>
          <w:tab w:val="left" w:pos="1440"/>
          <w:tab w:val="left" w:pos="2160"/>
          <w:tab w:val="left" w:pos="2880"/>
        </w:tabs>
        <w:ind w:left="720" w:hanging="360"/>
        <w:jc w:val="both"/>
        <w:outlineLvl w:val="0"/>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w:t>
      </w:r>
      <w:r>
        <w:rPr>
          <w:sz w:val="24"/>
          <w:szCs w:val="24"/>
        </w:rPr>
        <w:t xml:space="preserve">shall </w:t>
      </w:r>
      <w:r w:rsidRPr="00FD08F1">
        <w:rPr>
          <w:sz w:val="24"/>
          <w:szCs w:val="24"/>
        </w:rPr>
        <w:t>mean United States of America dollars.</w:t>
      </w:r>
    </w:p>
    <w:p w:rsidR="003B4568" w:rsidRPr="00FD08F1" w:rsidRDefault="00394C72" w:rsidP="0084753C">
      <w:pPr>
        <w:tabs>
          <w:tab w:val="left" w:pos="360"/>
          <w:tab w:val="left" w:pos="1440"/>
          <w:tab w:val="left" w:pos="2160"/>
          <w:tab w:val="left" w:pos="2880"/>
        </w:tabs>
        <w:ind w:left="720" w:hanging="360"/>
        <w:jc w:val="both"/>
        <w:rPr>
          <w:i/>
          <w:sz w:val="24"/>
          <w:szCs w:val="24"/>
        </w:rPr>
      </w:pPr>
    </w:p>
    <w:p w:rsidR="00942A24" w:rsidRPr="00FD08F1" w:rsidRDefault="00394C72" w:rsidP="003A7859">
      <w:pPr>
        <w:tabs>
          <w:tab w:val="left" w:pos="360"/>
          <w:tab w:val="left" w:pos="1440"/>
          <w:tab w:val="left" w:pos="2160"/>
          <w:tab w:val="left" w:pos="2880"/>
        </w:tabs>
        <w:ind w:left="720" w:hanging="360"/>
        <w:jc w:val="both"/>
        <w:outlineLvl w:val="0"/>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RDefault="00394C72" w:rsidP="0084753C">
      <w:pPr>
        <w:tabs>
          <w:tab w:val="left" w:pos="360"/>
          <w:tab w:val="left" w:pos="1440"/>
          <w:tab w:val="left" w:pos="2160"/>
          <w:tab w:val="left" w:pos="2880"/>
        </w:tabs>
        <w:ind w:left="720" w:hanging="360"/>
        <w:jc w:val="both"/>
        <w:rPr>
          <w:i/>
          <w:sz w:val="24"/>
          <w:szCs w:val="24"/>
        </w:rPr>
      </w:pPr>
    </w:p>
    <w:p w:rsidR="003B4568" w:rsidRPr="00FD08F1" w:rsidRDefault="00394C7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w:t>
      </w:r>
      <w:r w:rsidRPr="00FD08F1">
        <w:rPr>
          <w:rFonts w:ascii="Times New Roman" w:hAnsi="Times New Roman"/>
          <w:sz w:val="24"/>
          <w:szCs w:val="24"/>
        </w:rPr>
        <w:t>ream sediments, surface or subsurface strata, and ambient air.</w:t>
      </w:r>
    </w:p>
    <w:p w:rsidR="00FB3720" w:rsidRPr="00FD08F1" w:rsidRDefault="00394C72" w:rsidP="003A5D64">
      <w:pPr>
        <w:tabs>
          <w:tab w:val="left" w:pos="360"/>
          <w:tab w:val="left" w:pos="1440"/>
          <w:tab w:val="left" w:pos="2160"/>
          <w:tab w:val="left" w:pos="2880"/>
        </w:tabs>
        <w:overflowPunct/>
        <w:jc w:val="both"/>
        <w:textAlignment w:val="auto"/>
        <w:rPr>
          <w:sz w:val="24"/>
          <w:szCs w:val="24"/>
        </w:rPr>
      </w:pPr>
    </w:p>
    <w:p w:rsidR="00113A6B" w:rsidRPr="00FD08F1" w:rsidRDefault="00394C72"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Environmental Due Diligence Procedure</w:t>
      </w:r>
      <w:r w:rsidRPr="00FD08F1">
        <w:rPr>
          <w:rFonts w:ascii="Times New Roman" w:hAnsi="Times New Roman"/>
          <w:sz w:val="24"/>
          <w:szCs w:val="24"/>
        </w:rPr>
        <w:t xml:space="preserve">” </w:t>
      </w:r>
      <w:r>
        <w:rPr>
          <w:rFonts w:ascii="Times New Roman" w:hAnsi="Times New Roman"/>
          <w:sz w:val="24"/>
          <w:szCs w:val="24"/>
        </w:rPr>
        <w:t>shall mean the procedures</w:t>
      </w:r>
      <w:r w:rsidRPr="00FD08F1">
        <w:rPr>
          <w:rFonts w:ascii="Times New Roman" w:hAnsi="Times New Roman"/>
          <w:sz w:val="24"/>
          <w:szCs w:val="24"/>
        </w:rPr>
        <w:t xml:space="preserve"> set forth in </w:t>
      </w:r>
      <w:bookmarkStart w:id="3" w:name="_DV_M40"/>
      <w:bookmarkEnd w:id="3"/>
      <w:r w:rsidRPr="00FD08F1">
        <w:rPr>
          <w:rFonts w:ascii="Times New Roman" w:hAnsi="Times New Roman"/>
          <w:sz w:val="24"/>
          <w:szCs w:val="24"/>
          <w:u w:val="single"/>
        </w:rPr>
        <w:t xml:space="preserve">Schedule </w:t>
      </w:r>
      <w:r>
        <w:rPr>
          <w:rFonts w:ascii="Times New Roman" w:hAnsi="Times New Roman"/>
          <w:sz w:val="24"/>
          <w:szCs w:val="24"/>
          <w:u w:val="single"/>
        </w:rPr>
        <w:t>I</w:t>
      </w:r>
      <w:r w:rsidRPr="00FD08F1">
        <w:rPr>
          <w:rFonts w:ascii="Times New Roman" w:hAnsi="Times New Roman"/>
          <w:sz w:val="24"/>
          <w:szCs w:val="24"/>
          <w:u w:val="single"/>
        </w:rPr>
        <w:t xml:space="preserve">I </w:t>
      </w:r>
      <w:r w:rsidRPr="00FD08F1">
        <w:rPr>
          <w:rFonts w:ascii="Times New Roman" w:hAnsi="Times New Roman"/>
          <w:sz w:val="24"/>
          <w:szCs w:val="24"/>
        </w:rPr>
        <w:t>to this Agreement.</w:t>
      </w:r>
    </w:p>
    <w:p w:rsidR="003B4568" w:rsidRPr="00FD08F1" w:rsidRDefault="00394C72" w:rsidP="0084753C">
      <w:pPr>
        <w:pStyle w:val="PlainText"/>
        <w:tabs>
          <w:tab w:val="left" w:pos="360"/>
        </w:tabs>
        <w:ind w:left="720" w:hanging="360"/>
        <w:jc w:val="both"/>
        <w:rPr>
          <w:rFonts w:ascii="Times New Roman" w:hAnsi="Times New Roman"/>
          <w:sz w:val="24"/>
          <w:szCs w:val="24"/>
        </w:rPr>
      </w:pPr>
    </w:p>
    <w:p w:rsidR="00F26264" w:rsidRPr="00FD08F1" w:rsidRDefault="00394C72" w:rsidP="00F26264">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w:t>
      </w:r>
      <w:r>
        <w:rPr>
          <w:rFonts w:ascii="Times New Roman" w:hAnsi="Times New Roman"/>
          <w:sz w:val="24"/>
          <w:szCs w:val="24"/>
        </w:rPr>
        <w:t xml:space="preserve">applicable </w:t>
      </w:r>
      <w:r w:rsidRPr="00FD08F1">
        <w:rPr>
          <w:rFonts w:ascii="Times New Roman" w:hAnsi="Times New Roman"/>
          <w:sz w:val="24"/>
          <w:szCs w:val="24"/>
        </w:rPr>
        <w:t xml:space="preserve">environmental or health-and-safety-related law, regulation, rule, ordinance,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 xml:space="preserve">ate or subsequently enacted, or any </w:t>
      </w:r>
      <w:r>
        <w:rPr>
          <w:rFonts w:ascii="Times New Roman" w:hAnsi="Times New Roman"/>
          <w:sz w:val="24"/>
          <w:szCs w:val="24"/>
        </w:rPr>
        <w:t xml:space="preserve">binding </w:t>
      </w:r>
      <w:r w:rsidRPr="00FD08F1">
        <w:rPr>
          <w:rFonts w:ascii="Times New Roman" w:hAnsi="Times New Roman"/>
          <w:sz w:val="24"/>
          <w:szCs w:val="24"/>
        </w:rPr>
        <w:t>judicial or administrative interpretation thereo</w:t>
      </w:r>
      <w:r w:rsidRPr="00FD08F1">
        <w:rPr>
          <w:rFonts w:ascii="Times New Roman" w:hAnsi="Times New Roman"/>
          <w:sz w:val="24"/>
          <w:szCs w:val="24"/>
        </w:rPr>
        <w:t>f.</w:t>
      </w:r>
    </w:p>
    <w:p w:rsidR="003A5D64" w:rsidRPr="00FD08F1" w:rsidRDefault="00394C72" w:rsidP="008F7E58">
      <w:pPr>
        <w:tabs>
          <w:tab w:val="left" w:pos="360"/>
          <w:tab w:val="left" w:pos="1440"/>
          <w:tab w:val="left" w:pos="2160"/>
          <w:tab w:val="left" w:pos="2880"/>
        </w:tabs>
        <w:overflowPunct/>
        <w:jc w:val="both"/>
        <w:textAlignment w:val="auto"/>
        <w:rPr>
          <w:sz w:val="24"/>
          <w:szCs w:val="24"/>
        </w:rPr>
      </w:pPr>
    </w:p>
    <w:p w:rsidR="003A5D64" w:rsidRPr="00FD08F1" w:rsidRDefault="00394C72" w:rsidP="003A5D64">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FD08F1">
        <w:rPr>
          <w:i/>
          <w:iCs/>
          <w:sz w:val="24"/>
          <w:szCs w:val="24"/>
          <w:u w:val="single"/>
        </w:rPr>
        <w:t>Existing Line</w:t>
      </w:r>
      <w:r w:rsidRPr="00FD08F1">
        <w:rPr>
          <w:sz w:val="24"/>
          <w:szCs w:val="24"/>
        </w:rPr>
        <w:t xml:space="preserve">” </w:t>
      </w:r>
      <w:r>
        <w:rPr>
          <w:sz w:val="24"/>
          <w:szCs w:val="24"/>
        </w:rPr>
        <w:t xml:space="preserve">shall </w:t>
      </w:r>
      <w:r w:rsidRPr="00FD08F1">
        <w:rPr>
          <w:sz w:val="24"/>
          <w:szCs w:val="24"/>
        </w:rPr>
        <w:t>mean</w:t>
      </w:r>
      <w:r>
        <w:rPr>
          <w:sz w:val="24"/>
          <w:szCs w:val="24"/>
        </w:rPr>
        <w:t xml:space="preserve"> </w:t>
      </w:r>
      <w:r w:rsidRPr="00FD08F1">
        <w:rPr>
          <w:sz w:val="24"/>
          <w:szCs w:val="24"/>
        </w:rPr>
        <w:t xml:space="preserve">that portion of the existing </w:t>
      </w:r>
      <w:r w:rsidRPr="00FD08F1">
        <w:rPr>
          <w:sz w:val="24"/>
          <w:szCs w:val="24"/>
        </w:rPr>
        <w:t xml:space="preserve">Company 115 kV Oneida-Rome No. 1 transmission line located </w:t>
      </w:r>
      <w:r w:rsidRPr="00C25D0B">
        <w:rPr>
          <w:sz w:val="24"/>
          <w:szCs w:val="24"/>
        </w:rPr>
        <w:t>between Structures 84</w:t>
      </w:r>
      <w:r w:rsidRPr="00C25D0B">
        <w:rPr>
          <w:sz w:val="24"/>
          <w:szCs w:val="24"/>
        </w:rPr>
        <w:t>.5 A,</w:t>
      </w:r>
      <w:r>
        <w:rPr>
          <w:sz w:val="24"/>
          <w:szCs w:val="24"/>
        </w:rPr>
        <w:t xml:space="preserve"> </w:t>
      </w:r>
      <w:r w:rsidRPr="00C25D0B">
        <w:rPr>
          <w:sz w:val="24"/>
          <w:szCs w:val="24"/>
        </w:rPr>
        <w:t>B,</w:t>
      </w:r>
      <w:r>
        <w:rPr>
          <w:sz w:val="24"/>
          <w:szCs w:val="24"/>
        </w:rPr>
        <w:t xml:space="preserve"> </w:t>
      </w:r>
      <w:r w:rsidRPr="00C25D0B">
        <w:rPr>
          <w:sz w:val="24"/>
          <w:szCs w:val="24"/>
        </w:rPr>
        <w:t>C</w:t>
      </w:r>
      <w:r w:rsidRPr="00C25D0B">
        <w:rPr>
          <w:sz w:val="24"/>
          <w:szCs w:val="24"/>
        </w:rPr>
        <w:t xml:space="preserve"> and 89</w:t>
      </w:r>
      <w:r w:rsidRPr="00C25D0B">
        <w:rPr>
          <w:sz w:val="24"/>
          <w:szCs w:val="24"/>
        </w:rPr>
        <w:t>,</w:t>
      </w:r>
      <w:r w:rsidRPr="00C25D0B">
        <w:rPr>
          <w:sz w:val="24"/>
          <w:szCs w:val="24"/>
        </w:rPr>
        <w:t xml:space="preserve"> </w:t>
      </w:r>
      <w:r w:rsidRPr="00C25D0B">
        <w:rPr>
          <w:sz w:val="24"/>
          <w:szCs w:val="24"/>
        </w:rPr>
        <w:t>and related</w:t>
      </w:r>
      <w:r w:rsidRPr="00FD08F1">
        <w:rPr>
          <w:sz w:val="24"/>
          <w:szCs w:val="24"/>
        </w:rPr>
        <w:t xml:space="preserve"> facilities</w:t>
      </w:r>
      <w:r w:rsidRPr="00FD08F1">
        <w:rPr>
          <w:sz w:val="24"/>
          <w:szCs w:val="24"/>
        </w:rPr>
        <w:t xml:space="preserve">. </w:t>
      </w:r>
    </w:p>
    <w:p w:rsidR="003A5D64" w:rsidRPr="00FD08F1" w:rsidRDefault="00394C72" w:rsidP="003A5D64">
      <w:pPr>
        <w:tabs>
          <w:tab w:val="left" w:pos="360"/>
          <w:tab w:val="left" w:pos="1440"/>
          <w:tab w:val="left" w:pos="2160"/>
          <w:tab w:val="left" w:pos="2880"/>
        </w:tabs>
        <w:overflowPunct/>
        <w:ind w:left="360"/>
        <w:jc w:val="both"/>
        <w:textAlignment w:val="auto"/>
        <w:rPr>
          <w:sz w:val="24"/>
          <w:szCs w:val="24"/>
        </w:rPr>
      </w:pPr>
    </w:p>
    <w:p w:rsidR="003A5D64" w:rsidRPr="00FD08F1" w:rsidRDefault="00394C72" w:rsidP="003A7859">
      <w:pPr>
        <w:tabs>
          <w:tab w:val="left" w:pos="360"/>
          <w:tab w:val="left" w:pos="1440"/>
          <w:tab w:val="left" w:pos="2160"/>
          <w:tab w:val="left" w:pos="2880"/>
        </w:tabs>
        <w:overflowPunct/>
        <w:ind w:left="360"/>
        <w:jc w:val="both"/>
        <w:textAlignment w:val="auto"/>
        <w:outlineLvl w:val="0"/>
        <w:rPr>
          <w:sz w:val="24"/>
          <w:szCs w:val="24"/>
        </w:rPr>
      </w:pPr>
      <w:bookmarkStart w:id="4" w:name="_DV_M45"/>
      <w:bookmarkEnd w:id="4"/>
      <w:r w:rsidRPr="00FD08F1">
        <w:rPr>
          <w:sz w:val="24"/>
          <w:szCs w:val="24"/>
        </w:rPr>
        <w:t>“</w:t>
      </w:r>
      <w:r w:rsidRPr="00FD08F1">
        <w:rPr>
          <w:i/>
          <w:iCs/>
          <w:sz w:val="24"/>
          <w:szCs w:val="24"/>
          <w:u w:val="single"/>
        </w:rPr>
        <w:t>Existing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A5D64" w:rsidRPr="00FD08F1" w:rsidRDefault="00394C72" w:rsidP="003A5D64">
      <w:pPr>
        <w:tabs>
          <w:tab w:val="left" w:pos="360"/>
          <w:tab w:val="left" w:pos="1440"/>
          <w:tab w:val="left" w:pos="2160"/>
          <w:tab w:val="left" w:pos="2880"/>
        </w:tabs>
        <w:overflowPunct/>
        <w:ind w:left="360"/>
        <w:jc w:val="both"/>
        <w:textAlignment w:val="auto"/>
        <w:rPr>
          <w:sz w:val="24"/>
          <w:szCs w:val="24"/>
        </w:rPr>
      </w:pPr>
    </w:p>
    <w:p w:rsidR="003A5D64" w:rsidRPr="00617AD0" w:rsidRDefault="00394C72" w:rsidP="003A5D64">
      <w:pPr>
        <w:tabs>
          <w:tab w:val="left" w:pos="360"/>
          <w:tab w:val="left" w:pos="1440"/>
          <w:tab w:val="left" w:pos="2160"/>
          <w:tab w:val="left" w:pos="2880"/>
        </w:tabs>
        <w:overflowPunct/>
        <w:ind w:left="360"/>
        <w:jc w:val="both"/>
        <w:textAlignment w:val="auto"/>
        <w:rPr>
          <w:sz w:val="24"/>
          <w:szCs w:val="24"/>
        </w:rPr>
      </w:pPr>
      <w:bookmarkStart w:id="5" w:name="_DV_M46"/>
      <w:bookmarkEnd w:id="5"/>
      <w:r w:rsidRPr="00FD08F1">
        <w:rPr>
          <w:sz w:val="24"/>
          <w:szCs w:val="24"/>
        </w:rPr>
        <w:t>“</w:t>
      </w:r>
      <w:r w:rsidRPr="00FD08F1">
        <w:rPr>
          <w:i/>
          <w:iCs/>
          <w:sz w:val="24"/>
          <w:szCs w:val="24"/>
          <w:u w:val="single"/>
        </w:rPr>
        <w:t xml:space="preserve">Existing Line </w:t>
      </w:r>
      <w:r>
        <w:rPr>
          <w:i/>
          <w:iCs/>
          <w:sz w:val="24"/>
          <w:szCs w:val="24"/>
          <w:u w:val="single"/>
        </w:rPr>
        <w:t>Property</w:t>
      </w:r>
      <w:r w:rsidRPr="00FD08F1">
        <w:rPr>
          <w:sz w:val="24"/>
          <w:szCs w:val="24"/>
        </w:rPr>
        <w:t>” shall</w:t>
      </w:r>
      <w:r w:rsidRPr="00FD08F1">
        <w:rPr>
          <w:sz w:val="24"/>
          <w:szCs w:val="24"/>
        </w:rPr>
        <w:t xml:space="preserve"> mean</w:t>
      </w:r>
      <w:r w:rsidRPr="00FD08F1">
        <w:rPr>
          <w:sz w:val="24"/>
          <w:szCs w:val="24"/>
        </w:rPr>
        <w:t xml:space="preserve"> the </w:t>
      </w:r>
      <w:r>
        <w:rPr>
          <w:sz w:val="24"/>
          <w:szCs w:val="24"/>
        </w:rPr>
        <w:t xml:space="preserve">real property </w:t>
      </w:r>
      <w:r w:rsidRPr="00FD08F1">
        <w:rPr>
          <w:sz w:val="24"/>
          <w:szCs w:val="24"/>
        </w:rPr>
        <w:t xml:space="preserve">described </w:t>
      </w:r>
      <w:r w:rsidRPr="00FD08F1">
        <w:rPr>
          <w:sz w:val="24"/>
          <w:szCs w:val="24"/>
        </w:rPr>
        <w:t xml:space="preserve">in </w:t>
      </w:r>
      <w:bookmarkStart w:id="6" w:name="_DV_M47"/>
      <w:bookmarkEnd w:id="6"/>
      <w:r w:rsidRPr="00FD08F1">
        <w:rPr>
          <w:sz w:val="24"/>
          <w:szCs w:val="24"/>
          <w:u w:val="single"/>
        </w:rPr>
        <w:t>Exhibit F</w:t>
      </w:r>
      <w:r w:rsidRPr="00FD08F1">
        <w:rPr>
          <w:sz w:val="24"/>
          <w:szCs w:val="24"/>
        </w:rPr>
        <w:t xml:space="preserve"> to this Agreement</w:t>
      </w:r>
      <w:r>
        <w:rPr>
          <w:sz w:val="24"/>
          <w:szCs w:val="24"/>
        </w:rPr>
        <w:t xml:space="preserve"> which, subject to the terms and conditions hereof, Company shall convey to </w:t>
      </w:r>
      <w:r>
        <w:rPr>
          <w:sz w:val="24"/>
          <w:szCs w:val="24"/>
        </w:rPr>
        <w:t>Developer</w:t>
      </w:r>
      <w:r>
        <w:rPr>
          <w:sz w:val="24"/>
          <w:szCs w:val="24"/>
        </w:rPr>
        <w:t xml:space="preserve"> </w:t>
      </w:r>
      <w:r>
        <w:rPr>
          <w:sz w:val="24"/>
          <w:szCs w:val="24"/>
        </w:rPr>
        <w:t>or its design</w:t>
      </w:r>
      <w:r w:rsidRPr="00D64832">
        <w:rPr>
          <w:sz w:val="24"/>
          <w:szCs w:val="24"/>
        </w:rPr>
        <w:t xml:space="preserve">ee </w:t>
      </w:r>
      <w:r w:rsidRPr="00D64832">
        <w:rPr>
          <w:sz w:val="24"/>
          <w:szCs w:val="24"/>
        </w:rPr>
        <w:t>by</w:t>
      </w:r>
      <w:r w:rsidRPr="00D64832">
        <w:rPr>
          <w:sz w:val="24"/>
          <w:szCs w:val="24"/>
        </w:rPr>
        <w:t xml:space="preserve"> b</w:t>
      </w:r>
      <w:r>
        <w:rPr>
          <w:sz w:val="24"/>
          <w:szCs w:val="24"/>
        </w:rPr>
        <w:t xml:space="preserve">argain and sale deed without </w:t>
      </w:r>
      <w:r>
        <w:rPr>
          <w:sz w:val="24"/>
          <w:szCs w:val="24"/>
        </w:rPr>
        <w:t>covenant</w:t>
      </w:r>
      <w:r>
        <w:rPr>
          <w:sz w:val="24"/>
          <w:szCs w:val="24"/>
        </w:rPr>
        <w:t xml:space="preserve">, </w:t>
      </w:r>
      <w:r>
        <w:rPr>
          <w:sz w:val="24"/>
          <w:szCs w:val="24"/>
        </w:rPr>
        <w:t>subject to and</w:t>
      </w:r>
      <w:r>
        <w:rPr>
          <w:sz w:val="24"/>
          <w:szCs w:val="24"/>
        </w:rPr>
        <w:t xml:space="preserve"> in accordance with the terms, provisions and conditions</w:t>
      </w:r>
      <w:r>
        <w:rPr>
          <w:sz w:val="24"/>
          <w:szCs w:val="24"/>
        </w:rPr>
        <w:t xml:space="preserve"> specific to such conveyance as</w:t>
      </w:r>
      <w:r>
        <w:rPr>
          <w:sz w:val="24"/>
          <w:szCs w:val="24"/>
        </w:rPr>
        <w:t xml:space="preserve"> set forth in said </w:t>
      </w:r>
      <w:r w:rsidRPr="00C25D0B">
        <w:rPr>
          <w:sz w:val="24"/>
          <w:szCs w:val="24"/>
          <w:u w:val="single"/>
        </w:rPr>
        <w:t>Exhibit F</w:t>
      </w:r>
      <w:r w:rsidRPr="00C25D0B">
        <w:rPr>
          <w:sz w:val="24"/>
          <w:szCs w:val="24"/>
        </w:rPr>
        <w:t xml:space="preserve"> and, generally, the terms and conditions of the Agreement</w:t>
      </w:r>
      <w:r w:rsidRPr="00FD08F1">
        <w:rPr>
          <w:sz w:val="24"/>
          <w:szCs w:val="24"/>
        </w:rPr>
        <w:t>.</w:t>
      </w:r>
    </w:p>
    <w:p w:rsidR="003A5D64" w:rsidRDefault="00394C72" w:rsidP="003A5D64">
      <w:pPr>
        <w:tabs>
          <w:tab w:val="left" w:pos="360"/>
          <w:tab w:val="left" w:pos="1440"/>
          <w:tab w:val="left" w:pos="2160"/>
          <w:tab w:val="left" w:pos="2880"/>
        </w:tabs>
        <w:overflowPunct/>
        <w:ind w:left="360"/>
        <w:jc w:val="both"/>
        <w:textAlignment w:val="auto"/>
        <w:rPr>
          <w:sz w:val="24"/>
          <w:szCs w:val="24"/>
        </w:rPr>
      </w:pPr>
    </w:p>
    <w:p w:rsidR="00D51839" w:rsidRPr="00FD08F1" w:rsidRDefault="00394C72" w:rsidP="00D51839">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227227">
        <w:rPr>
          <w:i/>
          <w:sz w:val="24"/>
          <w:szCs w:val="24"/>
          <w:u w:val="single"/>
        </w:rPr>
        <w:t>Existing Line Property</w:t>
      </w:r>
      <w:r>
        <w:rPr>
          <w:sz w:val="24"/>
          <w:szCs w:val="24"/>
        </w:rPr>
        <w:t xml:space="preserve"> </w:t>
      </w:r>
      <w:r>
        <w:rPr>
          <w:i/>
          <w:iCs/>
          <w:sz w:val="24"/>
          <w:szCs w:val="24"/>
          <w:u w:val="single"/>
        </w:rPr>
        <w:t>Conveyance</w:t>
      </w:r>
      <w:r w:rsidRPr="00FD08F1">
        <w:rPr>
          <w:i/>
          <w:iCs/>
          <w:sz w:val="24"/>
          <w:szCs w:val="24"/>
          <w:u w:val="single"/>
        </w:rPr>
        <w:t xml:space="preserve"> Date</w:t>
      </w:r>
      <w:r>
        <w:rPr>
          <w:sz w:val="24"/>
          <w:szCs w:val="24"/>
        </w:rPr>
        <w:t>” shall mean</w:t>
      </w:r>
      <w:r w:rsidRPr="00FD08F1">
        <w:rPr>
          <w:sz w:val="24"/>
          <w:szCs w:val="24"/>
        </w:rPr>
        <w:t xml:space="preserve"> the </w:t>
      </w:r>
      <w:r w:rsidRPr="00FD08F1">
        <w:rPr>
          <w:sz w:val="24"/>
          <w:szCs w:val="24"/>
        </w:rPr>
        <w:t xml:space="preserve">date on which Company </w:t>
      </w:r>
      <w:r>
        <w:rPr>
          <w:sz w:val="24"/>
          <w:szCs w:val="24"/>
        </w:rPr>
        <w:t xml:space="preserve">conveys </w:t>
      </w:r>
      <w:r w:rsidRPr="00FD08F1">
        <w:rPr>
          <w:sz w:val="24"/>
          <w:szCs w:val="24"/>
        </w:rPr>
        <w:t xml:space="preserve">the Existing Line </w:t>
      </w:r>
      <w:r>
        <w:rPr>
          <w:sz w:val="24"/>
          <w:szCs w:val="24"/>
        </w:rPr>
        <w:t>Property to Developer or its designee as contemplated by this Agreement</w:t>
      </w:r>
      <w:r w:rsidRPr="00FD08F1">
        <w:rPr>
          <w:sz w:val="24"/>
          <w:szCs w:val="24"/>
        </w:rPr>
        <w:t>.</w:t>
      </w:r>
    </w:p>
    <w:p w:rsidR="00D51839" w:rsidRDefault="00394C72" w:rsidP="003A5D64">
      <w:pPr>
        <w:tabs>
          <w:tab w:val="left" w:pos="360"/>
          <w:tab w:val="left" w:pos="1440"/>
          <w:tab w:val="left" w:pos="2160"/>
          <w:tab w:val="left" w:pos="2880"/>
        </w:tabs>
        <w:overflowPunct/>
        <w:ind w:left="360"/>
        <w:jc w:val="both"/>
        <w:textAlignment w:val="auto"/>
        <w:rPr>
          <w:sz w:val="24"/>
          <w:szCs w:val="24"/>
        </w:rPr>
      </w:pPr>
    </w:p>
    <w:p w:rsidR="005C7337" w:rsidRPr="00530D80" w:rsidRDefault="00394C72" w:rsidP="003A5D64">
      <w:pPr>
        <w:tabs>
          <w:tab w:val="left" w:pos="360"/>
          <w:tab w:val="left" w:pos="1440"/>
          <w:tab w:val="left" w:pos="2160"/>
          <w:tab w:val="left" w:pos="2880"/>
        </w:tabs>
        <w:overflowPunct/>
        <w:ind w:left="360"/>
        <w:jc w:val="both"/>
        <w:textAlignment w:val="auto"/>
        <w:rPr>
          <w:sz w:val="24"/>
          <w:szCs w:val="24"/>
        </w:rPr>
      </w:pPr>
      <w:r w:rsidRPr="00F76FB6">
        <w:rPr>
          <w:sz w:val="24"/>
          <w:szCs w:val="24"/>
        </w:rPr>
        <w:t>“</w:t>
      </w:r>
      <w:r w:rsidRPr="00F76FB6">
        <w:rPr>
          <w:i/>
          <w:sz w:val="24"/>
          <w:szCs w:val="24"/>
          <w:u w:val="single"/>
        </w:rPr>
        <w:t>Existing Line Property Purchase Amount</w:t>
      </w:r>
      <w:r w:rsidRPr="00F76FB6">
        <w:rPr>
          <w:sz w:val="24"/>
          <w:szCs w:val="24"/>
        </w:rPr>
        <w:t>”</w:t>
      </w:r>
      <w:r w:rsidRPr="00F76FB6">
        <w:rPr>
          <w:sz w:val="24"/>
          <w:szCs w:val="24"/>
        </w:rPr>
        <w:t xml:space="preserve"> </w:t>
      </w:r>
      <w:r w:rsidRPr="00F76FB6">
        <w:rPr>
          <w:sz w:val="24"/>
          <w:szCs w:val="24"/>
        </w:rPr>
        <w:t xml:space="preserve">shall mean </w:t>
      </w:r>
      <w:r w:rsidRPr="00F76FB6">
        <w:rPr>
          <w:sz w:val="24"/>
          <w:szCs w:val="24"/>
        </w:rPr>
        <w:t>an amount which Company determines to represent the reasonable</w:t>
      </w:r>
      <w:r w:rsidRPr="00F76FB6">
        <w:rPr>
          <w:sz w:val="24"/>
          <w:szCs w:val="24"/>
        </w:rPr>
        <w:t xml:space="preserve"> </w:t>
      </w:r>
      <w:r w:rsidRPr="00F76FB6">
        <w:rPr>
          <w:sz w:val="24"/>
          <w:szCs w:val="24"/>
        </w:rPr>
        <w:t xml:space="preserve">value of the </w:t>
      </w:r>
      <w:r w:rsidRPr="00F76FB6">
        <w:rPr>
          <w:sz w:val="24"/>
          <w:szCs w:val="24"/>
        </w:rPr>
        <w:t>Existing Line Property</w:t>
      </w:r>
      <w:r w:rsidRPr="00F76FB6">
        <w:rPr>
          <w:sz w:val="24"/>
          <w:szCs w:val="24"/>
        </w:rPr>
        <w:t xml:space="preserve">.  Company’s </w:t>
      </w:r>
      <w:r w:rsidRPr="00F76FB6">
        <w:rPr>
          <w:sz w:val="24"/>
          <w:szCs w:val="24"/>
        </w:rPr>
        <w:t>determination</w:t>
      </w:r>
      <w:r w:rsidRPr="00F76FB6">
        <w:rPr>
          <w:sz w:val="24"/>
          <w:szCs w:val="24"/>
        </w:rPr>
        <w:t xml:space="preserve"> as </w:t>
      </w:r>
      <w:r w:rsidRPr="00F76FB6">
        <w:rPr>
          <w:sz w:val="24"/>
          <w:szCs w:val="24"/>
        </w:rPr>
        <w:t>to such reasonable value shall be informed and</w:t>
      </w:r>
      <w:r w:rsidRPr="00F76FB6">
        <w:rPr>
          <w:sz w:val="24"/>
          <w:szCs w:val="24"/>
        </w:rPr>
        <w:t xml:space="preserve"> supported, but not necessarily established,</w:t>
      </w:r>
      <w:r w:rsidRPr="00F76FB6">
        <w:rPr>
          <w:sz w:val="24"/>
          <w:szCs w:val="24"/>
        </w:rPr>
        <w:t xml:space="preserve"> </w:t>
      </w:r>
      <w:r w:rsidRPr="00F76FB6">
        <w:rPr>
          <w:sz w:val="24"/>
          <w:szCs w:val="24"/>
        </w:rPr>
        <w:t xml:space="preserve">by an appraisal report prepared by an </w:t>
      </w:r>
      <w:r w:rsidRPr="00F76FB6">
        <w:rPr>
          <w:sz w:val="24"/>
          <w:szCs w:val="24"/>
        </w:rPr>
        <w:t xml:space="preserve">independent </w:t>
      </w:r>
      <w:r w:rsidRPr="00F76FB6">
        <w:rPr>
          <w:sz w:val="24"/>
          <w:szCs w:val="24"/>
        </w:rPr>
        <w:t>MAI designated appraiser to be selected by Company</w:t>
      </w:r>
      <w:r w:rsidRPr="00F76FB6">
        <w:rPr>
          <w:sz w:val="24"/>
          <w:szCs w:val="24"/>
        </w:rPr>
        <w:t xml:space="preserve"> and reasonab</w:t>
      </w:r>
      <w:r w:rsidRPr="00F76FB6">
        <w:rPr>
          <w:sz w:val="24"/>
          <w:szCs w:val="24"/>
        </w:rPr>
        <w:t xml:space="preserve">ly acceptable to </w:t>
      </w:r>
      <w:r w:rsidRPr="00530D80">
        <w:rPr>
          <w:sz w:val="24"/>
          <w:szCs w:val="24"/>
        </w:rPr>
        <w:t>Developer</w:t>
      </w:r>
      <w:r w:rsidRPr="00530D80">
        <w:rPr>
          <w:sz w:val="24"/>
          <w:szCs w:val="24"/>
        </w:rPr>
        <w:t xml:space="preserve"> </w:t>
      </w:r>
      <w:r>
        <w:rPr>
          <w:sz w:val="24"/>
          <w:szCs w:val="24"/>
        </w:rPr>
        <w:t>(</w:t>
      </w:r>
      <w:r w:rsidRPr="00530D80">
        <w:rPr>
          <w:sz w:val="24"/>
          <w:szCs w:val="24"/>
        </w:rPr>
        <w:t xml:space="preserve">which </w:t>
      </w:r>
      <w:r w:rsidRPr="00530D80">
        <w:rPr>
          <w:sz w:val="24"/>
          <w:szCs w:val="24"/>
        </w:rPr>
        <w:t xml:space="preserve">Company will seek to engage as soon as </w:t>
      </w:r>
      <w:r w:rsidRPr="00530D80">
        <w:rPr>
          <w:sz w:val="24"/>
          <w:szCs w:val="24"/>
        </w:rPr>
        <w:t xml:space="preserve">reasonably </w:t>
      </w:r>
      <w:r w:rsidRPr="00530D80">
        <w:rPr>
          <w:sz w:val="24"/>
          <w:szCs w:val="24"/>
        </w:rPr>
        <w:t xml:space="preserve">practicable following </w:t>
      </w:r>
      <w:r w:rsidRPr="00530D80">
        <w:rPr>
          <w:sz w:val="24"/>
          <w:szCs w:val="24"/>
        </w:rPr>
        <w:t>the Effective Date</w:t>
      </w:r>
      <w:r w:rsidRPr="00530D80">
        <w:rPr>
          <w:sz w:val="24"/>
          <w:szCs w:val="24"/>
        </w:rPr>
        <w:t>.</w:t>
      </w:r>
      <w:r>
        <w:rPr>
          <w:sz w:val="24"/>
          <w:szCs w:val="24"/>
        </w:rPr>
        <w:t>)</w:t>
      </w:r>
    </w:p>
    <w:p w:rsidR="003E145B" w:rsidRPr="00FD08F1" w:rsidRDefault="00394C72" w:rsidP="00FD08F1">
      <w:pPr>
        <w:tabs>
          <w:tab w:val="left" w:pos="360"/>
          <w:tab w:val="left" w:pos="1440"/>
          <w:tab w:val="left" w:pos="2160"/>
          <w:tab w:val="left" w:pos="2880"/>
        </w:tabs>
        <w:jc w:val="both"/>
        <w:rPr>
          <w:sz w:val="24"/>
          <w:szCs w:val="24"/>
        </w:rPr>
      </w:pPr>
      <w:bookmarkStart w:id="7" w:name="_DV_M48"/>
      <w:bookmarkEnd w:id="7"/>
    </w:p>
    <w:p w:rsidR="00942A24"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1103C1" w:rsidRDefault="00394C72" w:rsidP="001103C1">
      <w:pPr>
        <w:tabs>
          <w:tab w:val="left" w:pos="360"/>
          <w:tab w:val="left" w:pos="1440"/>
          <w:tab w:val="left" w:pos="2160"/>
          <w:tab w:val="left" w:pos="2880"/>
          <w:tab w:val="left" w:pos="6480"/>
        </w:tabs>
        <w:overflowPunct/>
        <w:ind w:left="360"/>
        <w:jc w:val="both"/>
        <w:textAlignment w:val="auto"/>
        <w:rPr>
          <w:color w:val="000000"/>
          <w:sz w:val="24"/>
          <w:szCs w:val="24"/>
          <w:highlight w:val="yellow"/>
        </w:rPr>
      </w:pPr>
      <w:bookmarkStart w:id="8" w:name="_DV_C59"/>
    </w:p>
    <w:p w:rsidR="001103C1" w:rsidRPr="001103C1" w:rsidRDefault="00394C72" w:rsidP="001103C1">
      <w:pPr>
        <w:tabs>
          <w:tab w:val="left" w:pos="360"/>
          <w:tab w:val="left" w:pos="1440"/>
          <w:tab w:val="left" w:pos="2160"/>
          <w:tab w:val="left" w:pos="2880"/>
          <w:tab w:val="left" w:pos="6480"/>
        </w:tabs>
        <w:overflowPunct/>
        <w:ind w:left="360"/>
        <w:jc w:val="both"/>
        <w:textAlignment w:val="auto"/>
        <w:rPr>
          <w:strike/>
          <w:color w:val="000000"/>
          <w:sz w:val="24"/>
          <w:szCs w:val="24"/>
        </w:rPr>
      </w:pPr>
      <w:r w:rsidRPr="00C25D0B">
        <w:rPr>
          <w:color w:val="000000"/>
          <w:sz w:val="24"/>
          <w:szCs w:val="24"/>
        </w:rPr>
        <w:t>“</w:t>
      </w:r>
      <w:r w:rsidRPr="00C25D0B">
        <w:rPr>
          <w:i/>
          <w:iCs/>
          <w:color w:val="000000"/>
          <w:sz w:val="24"/>
          <w:szCs w:val="24"/>
          <w:u w:val="single"/>
        </w:rPr>
        <w:t>FERC Approval Date</w:t>
      </w:r>
      <w:r w:rsidRPr="00C25D0B">
        <w:rPr>
          <w:color w:val="000000"/>
          <w:sz w:val="24"/>
          <w:szCs w:val="24"/>
        </w:rPr>
        <w:t xml:space="preserve">” shall mean the date as of which FERC grants </w:t>
      </w:r>
      <w:r w:rsidRPr="00C25D0B">
        <w:rPr>
          <w:color w:val="000000"/>
          <w:sz w:val="24"/>
          <w:szCs w:val="24"/>
        </w:rPr>
        <w:t>approval of this Agreement without condition or modification.</w:t>
      </w:r>
      <w:bookmarkEnd w:id="8"/>
    </w:p>
    <w:p w:rsidR="008920FF" w:rsidRPr="00FD08F1" w:rsidRDefault="00394C72" w:rsidP="00F17A58">
      <w:pPr>
        <w:tabs>
          <w:tab w:val="left" w:pos="360"/>
          <w:tab w:val="left" w:pos="1440"/>
          <w:tab w:val="left" w:pos="2160"/>
          <w:tab w:val="left" w:pos="2880"/>
        </w:tabs>
        <w:jc w:val="both"/>
        <w:rPr>
          <w:sz w:val="24"/>
          <w:szCs w:val="24"/>
        </w:rPr>
      </w:pPr>
    </w:p>
    <w:p w:rsidR="00942A24" w:rsidRPr="00FD08F1" w:rsidRDefault="00394C72" w:rsidP="003A7859">
      <w:pPr>
        <w:tabs>
          <w:tab w:val="left" w:pos="360"/>
          <w:tab w:val="left" w:pos="1440"/>
          <w:tab w:val="left" w:pos="2160"/>
          <w:tab w:val="left" w:pos="2880"/>
          <w:tab w:val="left" w:pos="6480"/>
        </w:tabs>
        <w:ind w:left="360"/>
        <w:jc w:val="both"/>
        <w:outlineLvl w:val="0"/>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RDefault="00394C72" w:rsidP="0084753C">
      <w:pPr>
        <w:tabs>
          <w:tab w:val="left" w:pos="360"/>
          <w:tab w:val="left" w:pos="1440"/>
          <w:tab w:val="left" w:pos="2160"/>
          <w:tab w:val="left" w:pos="2880"/>
        </w:tabs>
        <w:ind w:left="360"/>
        <w:jc w:val="both"/>
        <w:rPr>
          <w:sz w:val="24"/>
          <w:szCs w:val="24"/>
        </w:rPr>
      </w:pPr>
    </w:p>
    <w:p w:rsidR="009B591A" w:rsidRDefault="00394C72" w:rsidP="0084753C">
      <w:pPr>
        <w:tabs>
          <w:tab w:val="left" w:pos="360"/>
          <w:tab w:val="left" w:pos="1440"/>
          <w:tab w:val="left" w:pos="2160"/>
          <w:tab w:val="left" w:pos="2880"/>
        </w:tabs>
        <w:ind w:left="360"/>
        <w:jc w:val="both"/>
        <w:rPr>
          <w:sz w:val="24"/>
          <w:szCs w:val="24"/>
        </w:rPr>
      </w:pPr>
      <w:r>
        <w:rPr>
          <w:sz w:val="24"/>
          <w:szCs w:val="24"/>
        </w:rPr>
        <w:t>“</w:t>
      </w:r>
      <w:r w:rsidRPr="008F7E58">
        <w:rPr>
          <w:i/>
          <w:sz w:val="24"/>
          <w:szCs w:val="24"/>
          <w:u w:val="single"/>
        </w:rPr>
        <w:t>GAAP</w:t>
      </w:r>
      <w:r>
        <w:rPr>
          <w:sz w:val="24"/>
          <w:szCs w:val="24"/>
        </w:rPr>
        <w:t>” shall have the meaning set forth in Section 8.2 of this Agreement.</w:t>
      </w:r>
    </w:p>
    <w:p w:rsidR="009B591A" w:rsidRDefault="00394C72" w:rsidP="0084753C">
      <w:pPr>
        <w:tabs>
          <w:tab w:val="left" w:pos="360"/>
          <w:tab w:val="left" w:pos="1440"/>
          <w:tab w:val="left" w:pos="2160"/>
          <w:tab w:val="left" w:pos="2880"/>
        </w:tabs>
        <w:ind w:left="360"/>
        <w:jc w:val="both"/>
        <w:rPr>
          <w:sz w:val="24"/>
          <w:szCs w:val="24"/>
        </w:rPr>
      </w:pPr>
    </w:p>
    <w:p w:rsidR="003B4568"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xml:space="preserve">” </w:t>
      </w:r>
      <w:r>
        <w:rPr>
          <w:sz w:val="24"/>
          <w:szCs w:val="24"/>
        </w:rPr>
        <w:t>sha</w:t>
      </w:r>
      <w:r>
        <w:rPr>
          <w:sz w:val="24"/>
          <w:szCs w:val="24"/>
        </w:rPr>
        <w:t>ll mean</w:t>
      </w:r>
      <w:r w:rsidRPr="00FD08F1">
        <w:rPr>
          <w:sz w:val="24"/>
          <w:szCs w:val="24"/>
        </w:rPr>
        <w:t xml:space="preserve"> </w:t>
      </w:r>
      <w:r w:rsidRPr="00FD08F1">
        <w:rPr>
          <w:sz w:val="24"/>
          <w:szCs w:val="24"/>
        </w:rPr>
        <w:t>any of the practices, methods, and acts engaged in or approved by a significant portion of the electric utility industry during the relevant time period, or any of the practices, methods, and acts which, in the exercise of reasonable judgment in li</w:t>
      </w:r>
      <w:r w:rsidRPr="00FD08F1">
        <w:rPr>
          <w:sz w:val="24"/>
          <w:szCs w:val="24"/>
        </w:rPr>
        <w:t>ght of the facts known at the time the decision was made, could have been expected to accomplish the desired result at a reasonable cost consistent with good business practices, reliability, safety, and expedition.  Good Utility Practice is not intended to</w:t>
      </w:r>
      <w:r w:rsidRPr="00FD08F1">
        <w:rPr>
          <w:sz w:val="24"/>
          <w:szCs w:val="24"/>
        </w:rPr>
        <w:t xml:space="preserve"> be limited to the optimum practice, method, or act, to the exclusion of all others, but rather to refer to acceptable practices, methods, or acts generally accepted in the region in which the Project is located</w:t>
      </w:r>
      <w:r w:rsidRPr="00FD08F1">
        <w:rPr>
          <w:sz w:val="24"/>
          <w:szCs w:val="24"/>
        </w:rPr>
        <w:t xml:space="preserve"> during the relevant time period</w:t>
      </w:r>
      <w:r w:rsidRPr="00FD08F1">
        <w:rPr>
          <w:sz w:val="24"/>
          <w:szCs w:val="24"/>
        </w:rPr>
        <w:t>.  Good Utili</w:t>
      </w:r>
      <w:r w:rsidRPr="00FD08F1">
        <w:rPr>
          <w:sz w:val="24"/>
          <w:szCs w:val="24"/>
        </w:rPr>
        <w:t>ty Practice shall include, but not be limited to, NERC</w:t>
      </w:r>
      <w:r w:rsidRPr="00FD08F1">
        <w:rPr>
          <w:sz w:val="24"/>
          <w:szCs w:val="24"/>
        </w:rPr>
        <w:t>,</w:t>
      </w:r>
      <w:r w:rsidRPr="00FD08F1">
        <w:rPr>
          <w:sz w:val="24"/>
          <w:szCs w:val="24"/>
        </w:rPr>
        <w:t xml:space="preserve"> NPCC</w:t>
      </w:r>
      <w:r w:rsidRPr="00FD08F1">
        <w:rPr>
          <w:sz w:val="24"/>
          <w:szCs w:val="24"/>
        </w:rPr>
        <w:t>,</w:t>
      </w:r>
      <w:r w:rsidRPr="00FD08F1">
        <w:rPr>
          <w:sz w:val="24"/>
          <w:szCs w:val="24"/>
        </w:rPr>
        <w:t xml:space="preserve"> NYSRC</w:t>
      </w:r>
      <w:r w:rsidRPr="00FD08F1">
        <w:rPr>
          <w:sz w:val="24"/>
          <w:szCs w:val="24"/>
        </w:rPr>
        <w:t>,</w:t>
      </w:r>
      <w:r w:rsidRPr="00FD08F1">
        <w:rPr>
          <w:sz w:val="24"/>
          <w:szCs w:val="24"/>
        </w:rPr>
        <w:t xml:space="preserve"> and NYISO</w:t>
      </w:r>
      <w:r w:rsidRPr="00FD08F1">
        <w:rPr>
          <w:sz w:val="24"/>
          <w:szCs w:val="24"/>
        </w:rPr>
        <w:t xml:space="preserve"> </w:t>
      </w:r>
      <w:r w:rsidRPr="00FD08F1">
        <w:rPr>
          <w:sz w:val="24"/>
          <w:szCs w:val="24"/>
        </w:rPr>
        <w:t xml:space="preserve">criteria, rules, guidelines, and standards, where applicable, and as they may be amended from time to time, including the rules, guidelines, and criteria of any successor organization to the foregoing entities.  </w:t>
      </w:r>
    </w:p>
    <w:p w:rsidR="004E4DDD" w:rsidRPr="00FD08F1" w:rsidRDefault="00394C72" w:rsidP="0084753C">
      <w:pPr>
        <w:pStyle w:val="PlainText"/>
        <w:tabs>
          <w:tab w:val="left" w:pos="360"/>
        </w:tabs>
        <w:ind w:left="360"/>
        <w:jc w:val="both"/>
        <w:rPr>
          <w:rFonts w:ascii="Times New Roman" w:hAnsi="Times New Roman"/>
          <w:sz w:val="24"/>
          <w:szCs w:val="24"/>
        </w:rPr>
      </w:pPr>
    </w:p>
    <w:p w:rsidR="003B4568" w:rsidRPr="00FD08F1" w:rsidRDefault="00394C7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Hazardous Substances</w:t>
      </w:r>
      <w:r w:rsidRPr="00FD08F1">
        <w:rPr>
          <w:rFonts w:ascii="Times New Roman" w:hAnsi="Times New Roman"/>
          <w:sz w:val="24"/>
          <w:szCs w:val="24"/>
        </w:rPr>
        <w:t xml:space="preserve">” </w:t>
      </w:r>
      <w:r w:rsidRPr="00F60319">
        <w:rPr>
          <w:rFonts w:ascii="Times New Roman" w:hAnsi="Times New Roman"/>
          <w:sz w:val="24"/>
          <w:szCs w:val="24"/>
        </w:rPr>
        <w:t xml:space="preserve">shall mean </w:t>
      </w:r>
      <w:r w:rsidRPr="00FD08F1">
        <w:rPr>
          <w:rFonts w:ascii="Times New Roman" w:hAnsi="Times New Roman"/>
          <w:sz w:val="24"/>
          <w:szCs w:val="24"/>
        </w:rPr>
        <w:t>any poll</w:t>
      </w:r>
      <w:r w:rsidRPr="00FD08F1">
        <w:rPr>
          <w:rFonts w:ascii="Times New Roman" w:hAnsi="Times New Roman"/>
          <w:sz w:val="24"/>
          <w:szCs w:val="24"/>
        </w:rPr>
        <w:t>utant, contaminant, toxic substance, hazardous material, hazardous waste, or hazardous substance, or any oil, petroleum, or petroleum product, as defined in or pursuant to the Federal Clean Water Act, as amended, the Comprehensive Environmental Response, C</w:t>
      </w:r>
      <w:r w:rsidRPr="00FD08F1">
        <w:rPr>
          <w:rFonts w:ascii="Times New Roman" w:hAnsi="Times New Roman"/>
          <w:sz w:val="24"/>
          <w:szCs w:val="24"/>
        </w:rPr>
        <w:t>ompensation and Liability Act, as amended, 42 U.S.C. Section 9601, et seq., the Resource Conservation and Recovery Act, as amended, 42 U.S.C. Section 6901, et seq., or any other Environmental Law.</w:t>
      </w:r>
    </w:p>
    <w:p w:rsidR="002E70A8" w:rsidRPr="00FD08F1" w:rsidRDefault="00394C72" w:rsidP="0084753C">
      <w:pPr>
        <w:tabs>
          <w:tab w:val="left" w:pos="360"/>
          <w:tab w:val="left" w:pos="1440"/>
          <w:tab w:val="left" w:pos="2160"/>
          <w:tab w:val="left" w:pos="2880"/>
        </w:tabs>
        <w:ind w:left="360"/>
        <w:jc w:val="both"/>
        <w:rPr>
          <w:sz w:val="24"/>
          <w:szCs w:val="24"/>
        </w:rPr>
      </w:pPr>
    </w:p>
    <w:p w:rsidR="002475CC" w:rsidRDefault="00394C72" w:rsidP="003A7859">
      <w:pPr>
        <w:tabs>
          <w:tab w:val="left" w:pos="360"/>
          <w:tab w:val="left" w:pos="1440"/>
          <w:tab w:val="left" w:pos="2160"/>
          <w:tab w:val="left" w:pos="2880"/>
        </w:tabs>
        <w:ind w:left="360"/>
        <w:jc w:val="both"/>
        <w:outlineLvl w:val="0"/>
        <w:rPr>
          <w:sz w:val="24"/>
          <w:szCs w:val="24"/>
        </w:rPr>
      </w:pPr>
      <w:r>
        <w:rPr>
          <w:sz w:val="24"/>
          <w:szCs w:val="24"/>
        </w:rPr>
        <w:t>“</w:t>
      </w:r>
      <w:r w:rsidRPr="00C25D0B">
        <w:rPr>
          <w:i/>
          <w:sz w:val="24"/>
          <w:szCs w:val="24"/>
          <w:u w:val="single"/>
        </w:rPr>
        <w:t>Implementation Commencement P</w:t>
      </w:r>
      <w:r>
        <w:rPr>
          <w:i/>
          <w:sz w:val="24"/>
          <w:szCs w:val="24"/>
          <w:u w:val="single"/>
        </w:rPr>
        <w:t>rep</w:t>
      </w:r>
      <w:r w:rsidRPr="00C25D0B">
        <w:rPr>
          <w:i/>
          <w:sz w:val="24"/>
          <w:szCs w:val="24"/>
          <w:u w:val="single"/>
        </w:rPr>
        <w:t>ayment</w:t>
      </w:r>
      <w:r>
        <w:rPr>
          <w:sz w:val="24"/>
          <w:szCs w:val="24"/>
        </w:rPr>
        <w:t>” shall have the me</w:t>
      </w:r>
      <w:r>
        <w:rPr>
          <w:sz w:val="24"/>
          <w:szCs w:val="24"/>
        </w:rPr>
        <w:t>aning set forth in Section 7.3 of this Agreement.</w:t>
      </w:r>
    </w:p>
    <w:p w:rsidR="002475CC" w:rsidRDefault="00394C72" w:rsidP="003A7859">
      <w:pPr>
        <w:tabs>
          <w:tab w:val="left" w:pos="360"/>
          <w:tab w:val="left" w:pos="1440"/>
          <w:tab w:val="left" w:pos="2160"/>
          <w:tab w:val="left" w:pos="2880"/>
        </w:tabs>
        <w:ind w:left="360"/>
        <w:jc w:val="both"/>
        <w:outlineLvl w:val="0"/>
        <w:rPr>
          <w:sz w:val="24"/>
          <w:szCs w:val="24"/>
        </w:rPr>
      </w:pPr>
    </w:p>
    <w:p w:rsidR="00142BC7"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Estimate</w:t>
      </w:r>
      <w:r w:rsidRPr="00FD08F1">
        <w:rPr>
          <w:sz w:val="24"/>
          <w:szCs w:val="24"/>
        </w:rPr>
        <w:t xml:space="preserve">” shall have the meaning set forth </w:t>
      </w:r>
      <w:r w:rsidRPr="00FD08F1">
        <w:rPr>
          <w:sz w:val="24"/>
          <w:szCs w:val="24"/>
        </w:rPr>
        <w:t xml:space="preserve">in </w:t>
      </w:r>
      <w:r w:rsidRPr="00FD08F1">
        <w:rPr>
          <w:sz w:val="24"/>
          <w:szCs w:val="24"/>
          <w:u w:val="single"/>
        </w:rPr>
        <w:t>Exhibit A</w:t>
      </w:r>
      <w:r w:rsidRPr="00FD08F1">
        <w:rPr>
          <w:sz w:val="24"/>
          <w:szCs w:val="24"/>
        </w:rPr>
        <w:t xml:space="preserve"> to this Agreement</w:t>
      </w:r>
      <w:r w:rsidRPr="00FD08F1">
        <w:rPr>
          <w:sz w:val="24"/>
          <w:szCs w:val="24"/>
        </w:rPr>
        <w:t>.</w:t>
      </w:r>
    </w:p>
    <w:p w:rsidR="00142BC7" w:rsidRPr="00FD08F1" w:rsidRDefault="00394C72" w:rsidP="0084753C">
      <w:pPr>
        <w:tabs>
          <w:tab w:val="left" w:pos="360"/>
          <w:tab w:val="left" w:pos="1440"/>
          <w:tab w:val="left" w:pos="2160"/>
          <w:tab w:val="left" w:pos="2880"/>
        </w:tabs>
        <w:ind w:left="360"/>
        <w:jc w:val="both"/>
        <w:rPr>
          <w:sz w:val="24"/>
          <w:szCs w:val="24"/>
        </w:rPr>
      </w:pPr>
    </w:p>
    <w:p w:rsidR="003B456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394C72" w:rsidP="0084753C">
      <w:pPr>
        <w:tabs>
          <w:tab w:val="left" w:pos="360"/>
          <w:tab w:val="left" w:pos="1440"/>
          <w:tab w:val="left" w:pos="2160"/>
          <w:tab w:val="left" w:pos="2880"/>
        </w:tabs>
        <w:ind w:left="360"/>
        <w:jc w:val="both"/>
        <w:rPr>
          <w:sz w:val="24"/>
          <w:szCs w:val="24"/>
        </w:rPr>
      </w:pPr>
    </w:p>
    <w:p w:rsidR="008A106A" w:rsidRDefault="00394C72" w:rsidP="008A106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sha</w:t>
      </w:r>
      <w:r>
        <w:rPr>
          <w:sz w:val="24"/>
          <w:szCs w:val="24"/>
        </w:rPr>
        <w:t>ll</w:t>
      </w:r>
      <w:r>
        <w:rPr>
          <w:sz w:val="24"/>
          <w:szCs w:val="24"/>
        </w:rPr>
        <w:t xml:space="preserve"> mean a Company Indemnified Party and/or a Developer Indemnified Party, as applicable</w:t>
      </w:r>
      <w:r w:rsidRPr="00FD08F1">
        <w:rPr>
          <w:sz w:val="24"/>
          <w:szCs w:val="24"/>
        </w:rPr>
        <w:t>.</w:t>
      </w:r>
    </w:p>
    <w:p w:rsidR="00ED225A" w:rsidRPr="00FD08F1" w:rsidRDefault="00394C72" w:rsidP="008A106A">
      <w:pPr>
        <w:tabs>
          <w:tab w:val="left" w:pos="360"/>
          <w:tab w:val="left" w:pos="1440"/>
          <w:tab w:val="left" w:pos="2160"/>
          <w:tab w:val="left" w:pos="2880"/>
        </w:tabs>
        <w:ind w:left="360"/>
        <w:jc w:val="both"/>
        <w:rPr>
          <w:sz w:val="24"/>
          <w:szCs w:val="24"/>
        </w:rPr>
      </w:pPr>
    </w:p>
    <w:p w:rsidR="008E637E"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 xml:space="preserve"> </w:t>
      </w:r>
      <w:r>
        <w:rPr>
          <w:sz w:val="24"/>
          <w:szCs w:val="24"/>
        </w:rPr>
        <w:t>“</w:t>
      </w:r>
      <w:r w:rsidRPr="00EA6888">
        <w:rPr>
          <w:i/>
          <w:sz w:val="24"/>
          <w:szCs w:val="24"/>
          <w:u w:val="single"/>
        </w:rPr>
        <w:t>Land Use Approvals</w:t>
      </w:r>
      <w:r>
        <w:rPr>
          <w:sz w:val="24"/>
          <w:szCs w:val="24"/>
        </w:rPr>
        <w:t xml:space="preserve">” </w:t>
      </w:r>
      <w:r w:rsidRPr="008E637E">
        <w:rPr>
          <w:sz w:val="24"/>
          <w:szCs w:val="24"/>
        </w:rPr>
        <w:t>shall have th</w:t>
      </w:r>
      <w:r>
        <w:rPr>
          <w:sz w:val="24"/>
          <w:szCs w:val="24"/>
        </w:rPr>
        <w:t xml:space="preserve">e meaning set forth in </w:t>
      </w:r>
      <w:r w:rsidRPr="00EA6888">
        <w:rPr>
          <w:sz w:val="24"/>
          <w:szCs w:val="24"/>
          <w:u w:val="single"/>
        </w:rPr>
        <w:t>Exhibit C</w:t>
      </w:r>
      <w:r w:rsidRPr="008E637E">
        <w:rPr>
          <w:sz w:val="24"/>
          <w:szCs w:val="24"/>
        </w:rPr>
        <w:t xml:space="preserve"> to this Agreement</w:t>
      </w:r>
      <w:r>
        <w:rPr>
          <w:sz w:val="24"/>
          <w:szCs w:val="24"/>
        </w:rPr>
        <w:t>.</w:t>
      </w:r>
    </w:p>
    <w:p w:rsidR="008E637E" w:rsidRPr="00FD08F1" w:rsidRDefault="00394C72" w:rsidP="00FD08F1">
      <w:pPr>
        <w:tabs>
          <w:tab w:val="left" w:pos="360"/>
          <w:tab w:val="left" w:pos="1440"/>
          <w:tab w:val="left" w:pos="2160"/>
          <w:tab w:val="left" w:pos="2880"/>
        </w:tabs>
        <w:jc w:val="both"/>
        <w:rPr>
          <w:sz w:val="24"/>
          <w:szCs w:val="24"/>
        </w:rPr>
      </w:pPr>
    </w:p>
    <w:p w:rsidR="003E145B"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Line Approvals</w:t>
      </w:r>
      <w:r w:rsidRPr="00FD08F1">
        <w:rPr>
          <w:sz w:val="24"/>
          <w:szCs w:val="24"/>
        </w:rPr>
        <w:t>” shall mean the New Line Approvals and the Existing Line Approva</w:t>
      </w:r>
      <w:r w:rsidRPr="00FD08F1">
        <w:rPr>
          <w:sz w:val="24"/>
          <w:szCs w:val="24"/>
        </w:rPr>
        <w:t>ls.</w:t>
      </w:r>
    </w:p>
    <w:p w:rsidR="003E145B" w:rsidRPr="00FD08F1" w:rsidRDefault="00394C72" w:rsidP="003E145B">
      <w:pPr>
        <w:tabs>
          <w:tab w:val="left" w:pos="360"/>
          <w:tab w:val="left" w:pos="1440"/>
          <w:tab w:val="left" w:pos="2160"/>
          <w:tab w:val="left" w:pos="2880"/>
        </w:tabs>
        <w:ind w:left="360"/>
        <w:jc w:val="both"/>
        <w:rPr>
          <w:sz w:val="24"/>
          <w:szCs w:val="24"/>
        </w:rPr>
      </w:pPr>
    </w:p>
    <w:p w:rsidR="009B591A" w:rsidRDefault="00394C72"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Material Change</w:t>
      </w:r>
      <w:r>
        <w:rPr>
          <w:sz w:val="24"/>
          <w:szCs w:val="24"/>
        </w:rPr>
        <w:t>” shall have the meaning set forth in Section 4.1 of this Agreement.</w:t>
      </w:r>
    </w:p>
    <w:p w:rsidR="009B591A" w:rsidRDefault="00394C72" w:rsidP="009B591A">
      <w:pPr>
        <w:tabs>
          <w:tab w:val="left" w:pos="360"/>
          <w:tab w:val="left" w:pos="1440"/>
          <w:tab w:val="left" w:pos="2160"/>
          <w:tab w:val="left" w:pos="2880"/>
        </w:tabs>
        <w:ind w:left="360"/>
        <w:jc w:val="both"/>
        <w:rPr>
          <w:sz w:val="24"/>
          <w:szCs w:val="24"/>
        </w:rPr>
      </w:pPr>
      <w:r w:rsidRPr="00FD08F1">
        <w:rPr>
          <w:sz w:val="24"/>
          <w:szCs w:val="24"/>
        </w:rPr>
        <w:t xml:space="preserve"> </w:t>
      </w:r>
    </w:p>
    <w:p w:rsidR="003E145B" w:rsidRPr="00FD08F1" w:rsidRDefault="00394C72" w:rsidP="009B591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New Line</w:t>
      </w:r>
      <w:r w:rsidRPr="00FD08F1">
        <w:rPr>
          <w:sz w:val="24"/>
          <w:szCs w:val="24"/>
        </w:rPr>
        <w:t xml:space="preserve">” </w:t>
      </w:r>
      <w:r>
        <w:rPr>
          <w:sz w:val="24"/>
          <w:szCs w:val="24"/>
        </w:rPr>
        <w:t>shall mean</w:t>
      </w:r>
      <w:r w:rsidRPr="00FD08F1">
        <w:rPr>
          <w:sz w:val="24"/>
          <w:szCs w:val="24"/>
        </w:rPr>
        <w:t xml:space="preserve"> </w:t>
      </w:r>
      <w:r w:rsidRPr="00FD08F1">
        <w:rPr>
          <w:sz w:val="24"/>
          <w:szCs w:val="24"/>
        </w:rPr>
        <w:t xml:space="preserve">the personal property assets constituting the new </w:t>
      </w:r>
      <w:r w:rsidRPr="00FD08F1">
        <w:rPr>
          <w:sz w:val="24"/>
          <w:szCs w:val="24"/>
        </w:rPr>
        <w:t>115 kV</w:t>
      </w:r>
      <w:r w:rsidRPr="00FD08F1">
        <w:rPr>
          <w:sz w:val="24"/>
          <w:szCs w:val="24"/>
        </w:rPr>
        <w:t xml:space="preserve"> transmission line and related facilities</w:t>
      </w:r>
      <w:r w:rsidRPr="00FD08F1">
        <w:rPr>
          <w:sz w:val="24"/>
          <w:szCs w:val="24"/>
        </w:rPr>
        <w:t xml:space="preserve"> </w:t>
      </w:r>
      <w:r w:rsidRPr="00FD08F1">
        <w:rPr>
          <w:sz w:val="24"/>
          <w:szCs w:val="24"/>
        </w:rPr>
        <w:t>to be constructed</w:t>
      </w:r>
      <w:r w:rsidRPr="00FD08F1">
        <w:rPr>
          <w:sz w:val="24"/>
          <w:szCs w:val="24"/>
        </w:rPr>
        <w:t xml:space="preserve"> and placed in service</w:t>
      </w:r>
      <w:r w:rsidRPr="00FD08F1">
        <w:rPr>
          <w:sz w:val="24"/>
          <w:szCs w:val="24"/>
        </w:rPr>
        <w:t xml:space="preserve"> by Company </w:t>
      </w:r>
      <w:r w:rsidRPr="00FD08F1">
        <w:rPr>
          <w:sz w:val="24"/>
          <w:szCs w:val="24"/>
        </w:rPr>
        <w:t>as contemplated by the Project Plan</w:t>
      </w:r>
      <w:r>
        <w:rPr>
          <w:sz w:val="24"/>
          <w:szCs w:val="24"/>
        </w:rPr>
        <w:t>, supported entirely by the New Line Property Rights</w:t>
      </w:r>
      <w:r w:rsidRPr="00FD08F1">
        <w:rPr>
          <w:sz w:val="24"/>
          <w:szCs w:val="24"/>
        </w:rPr>
        <w:t>.</w:t>
      </w:r>
    </w:p>
    <w:p w:rsidR="003E145B" w:rsidRPr="00FD08F1" w:rsidRDefault="00394C72" w:rsidP="003E145B">
      <w:pPr>
        <w:tabs>
          <w:tab w:val="left" w:pos="360"/>
          <w:tab w:val="left" w:pos="1440"/>
          <w:tab w:val="left" w:pos="2160"/>
          <w:tab w:val="left" w:pos="2880"/>
        </w:tabs>
        <w:ind w:left="360"/>
        <w:jc w:val="both"/>
        <w:rPr>
          <w:sz w:val="24"/>
          <w:szCs w:val="24"/>
        </w:rPr>
      </w:pPr>
    </w:p>
    <w:p w:rsidR="003E145B"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E145B" w:rsidRPr="00FD08F1" w:rsidRDefault="00394C72" w:rsidP="00F17A58">
      <w:pPr>
        <w:tabs>
          <w:tab w:val="left" w:pos="360"/>
          <w:tab w:val="left" w:pos="1440"/>
          <w:tab w:val="left" w:pos="2160"/>
          <w:tab w:val="left" w:pos="2880"/>
        </w:tabs>
        <w:jc w:val="both"/>
        <w:rPr>
          <w:sz w:val="24"/>
          <w:szCs w:val="24"/>
        </w:rPr>
      </w:pPr>
    </w:p>
    <w:p w:rsidR="003E145B"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Property Rights</w:t>
      </w:r>
      <w:r w:rsidRPr="00FD08F1">
        <w:rPr>
          <w:sz w:val="24"/>
          <w:szCs w:val="24"/>
        </w:rPr>
        <w:t>” shall have th</w:t>
      </w:r>
      <w:r w:rsidRPr="00FD08F1">
        <w:rPr>
          <w:sz w:val="24"/>
          <w:szCs w:val="24"/>
        </w:rPr>
        <w:t xml:space="preserve">e meaning set forth in </w:t>
      </w:r>
      <w:r w:rsidRPr="00FD08F1">
        <w:rPr>
          <w:sz w:val="24"/>
          <w:szCs w:val="24"/>
          <w:u w:val="single"/>
        </w:rPr>
        <w:t>Exhibit C</w:t>
      </w:r>
      <w:r w:rsidRPr="00FD08F1">
        <w:rPr>
          <w:sz w:val="24"/>
          <w:szCs w:val="24"/>
        </w:rPr>
        <w:t xml:space="preserve"> of this Agreement.</w:t>
      </w:r>
    </w:p>
    <w:p w:rsidR="003E145B" w:rsidRPr="00FD08F1" w:rsidRDefault="00394C72" w:rsidP="003E145B">
      <w:pPr>
        <w:tabs>
          <w:tab w:val="left" w:pos="360"/>
          <w:tab w:val="left" w:pos="1440"/>
          <w:tab w:val="left" w:pos="2160"/>
          <w:tab w:val="left" w:pos="2880"/>
        </w:tabs>
        <w:ind w:left="360"/>
        <w:jc w:val="both"/>
        <w:rPr>
          <w:sz w:val="24"/>
          <w:szCs w:val="24"/>
        </w:rPr>
      </w:pPr>
    </w:p>
    <w:p w:rsidR="003B4568"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NPCC</w:t>
      </w:r>
      <w:r w:rsidRPr="00FD08F1">
        <w:rPr>
          <w:sz w:val="24"/>
          <w:szCs w:val="24"/>
        </w:rPr>
        <w:t>”</w:t>
      </w:r>
      <w:r w:rsidRPr="00FD08F1">
        <w:rPr>
          <w:sz w:val="24"/>
          <w:szCs w:val="24"/>
        </w:rPr>
        <w:t xml:space="preserve"> shall mean the Northeast Power Coordinating Council</w:t>
      </w:r>
      <w:r w:rsidRPr="00FD08F1">
        <w:rPr>
          <w:sz w:val="24"/>
          <w:szCs w:val="24"/>
        </w:rPr>
        <w:t>, Inc.</w:t>
      </w:r>
      <w:r w:rsidRPr="00FD08F1">
        <w:rPr>
          <w:sz w:val="24"/>
          <w:szCs w:val="24"/>
        </w:rPr>
        <w:t xml:space="preserve"> (a reliability council under Section 202 of the Federal Power Act) or any successor organization</w:t>
      </w:r>
      <w:r>
        <w:rPr>
          <w:sz w:val="24"/>
          <w:szCs w:val="24"/>
        </w:rPr>
        <w:t xml:space="preserve"> thereto</w:t>
      </w:r>
      <w:r w:rsidRPr="00FD08F1">
        <w:rPr>
          <w:sz w:val="24"/>
          <w:szCs w:val="24"/>
        </w:rPr>
        <w:t>.</w:t>
      </w:r>
    </w:p>
    <w:p w:rsidR="003B4568" w:rsidRPr="00FD08F1" w:rsidRDefault="00394C72" w:rsidP="0084753C">
      <w:pPr>
        <w:tabs>
          <w:tab w:val="left" w:pos="360"/>
          <w:tab w:val="left" w:pos="1440"/>
          <w:tab w:val="left" w:pos="2160"/>
          <w:tab w:val="left" w:pos="2880"/>
        </w:tabs>
        <w:ind w:left="360"/>
        <w:jc w:val="both"/>
        <w:rPr>
          <w:sz w:val="24"/>
          <w:szCs w:val="24"/>
        </w:rPr>
      </w:pPr>
    </w:p>
    <w:p w:rsidR="003B4568"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NERC</w:t>
      </w:r>
      <w:r w:rsidRPr="00FD08F1">
        <w:rPr>
          <w:sz w:val="24"/>
          <w:szCs w:val="24"/>
        </w:rPr>
        <w:t>” shall mean the North American Electric Reliabil</w:t>
      </w:r>
      <w:r w:rsidRPr="00FD08F1">
        <w:rPr>
          <w:sz w:val="24"/>
          <w:szCs w:val="24"/>
        </w:rPr>
        <w:t>ity Corporation or any successor organization</w:t>
      </w:r>
      <w:r>
        <w:rPr>
          <w:sz w:val="24"/>
          <w:szCs w:val="24"/>
        </w:rPr>
        <w:t xml:space="preserve"> thereto</w:t>
      </w:r>
      <w:r w:rsidRPr="00FD08F1">
        <w:rPr>
          <w:sz w:val="24"/>
          <w:szCs w:val="24"/>
        </w:rPr>
        <w:t>.</w:t>
      </w:r>
    </w:p>
    <w:p w:rsidR="003B4568" w:rsidRPr="00FD08F1" w:rsidRDefault="00394C72" w:rsidP="0084753C">
      <w:pPr>
        <w:tabs>
          <w:tab w:val="left" w:pos="360"/>
          <w:tab w:val="left" w:pos="1440"/>
          <w:tab w:val="left" w:pos="2160"/>
          <w:tab w:val="left" w:pos="2880"/>
        </w:tabs>
        <w:ind w:left="360"/>
        <w:jc w:val="both"/>
        <w:rPr>
          <w:sz w:val="24"/>
          <w:szCs w:val="24"/>
        </w:rPr>
      </w:pPr>
    </w:p>
    <w:p w:rsidR="00166E7C"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394C72" w:rsidP="0084753C">
      <w:pPr>
        <w:tabs>
          <w:tab w:val="left" w:pos="360"/>
          <w:tab w:val="left" w:pos="1440"/>
          <w:tab w:val="left" w:pos="2160"/>
          <w:tab w:val="left" w:pos="2880"/>
        </w:tabs>
        <w:ind w:left="360"/>
        <w:jc w:val="both"/>
        <w:rPr>
          <w:sz w:val="24"/>
          <w:szCs w:val="24"/>
        </w:rPr>
      </w:pPr>
    </w:p>
    <w:p w:rsidR="00D577AD"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394C72" w:rsidP="00D577AD">
      <w:pPr>
        <w:tabs>
          <w:tab w:val="left" w:pos="360"/>
          <w:tab w:val="left" w:pos="1440"/>
          <w:tab w:val="left" w:pos="2160"/>
          <w:tab w:val="left" w:pos="2880"/>
        </w:tabs>
        <w:ind w:left="360"/>
        <w:jc w:val="both"/>
        <w:rPr>
          <w:sz w:val="24"/>
          <w:szCs w:val="24"/>
        </w:rPr>
      </w:pPr>
    </w:p>
    <w:p w:rsidR="002E70A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Period</w:t>
      </w:r>
      <w:r w:rsidRPr="00FD08F1">
        <w:rPr>
          <w:sz w:val="24"/>
          <w:szCs w:val="24"/>
        </w:rPr>
        <w:t xml:space="preserve">” </w:t>
      </w:r>
      <w:r w:rsidRPr="00FD08F1">
        <w:rPr>
          <w:sz w:val="24"/>
          <w:szCs w:val="24"/>
        </w:rPr>
        <w:t>shall have</w:t>
      </w:r>
      <w:r w:rsidRPr="00FD08F1">
        <w:rPr>
          <w:sz w:val="24"/>
          <w:szCs w:val="24"/>
        </w:rPr>
        <w:t xml:space="preserve"> the </w:t>
      </w:r>
      <w:r w:rsidRPr="00FD08F1">
        <w:rPr>
          <w:sz w:val="24"/>
          <w:szCs w:val="24"/>
        </w:rPr>
        <w:t>meaning set forth in Section 5.3</w:t>
      </w:r>
      <w:r w:rsidRPr="00FD08F1">
        <w:rPr>
          <w:sz w:val="24"/>
          <w:szCs w:val="24"/>
        </w:rPr>
        <w:t xml:space="preserve"> of this Agreement.</w:t>
      </w:r>
    </w:p>
    <w:p w:rsidR="002E70A8" w:rsidRPr="00FD08F1" w:rsidRDefault="00394C72" w:rsidP="00D577AD">
      <w:pPr>
        <w:tabs>
          <w:tab w:val="left" w:pos="360"/>
          <w:tab w:val="left" w:pos="1440"/>
          <w:tab w:val="left" w:pos="2160"/>
          <w:tab w:val="left" w:pos="2880"/>
        </w:tabs>
        <w:ind w:left="360"/>
        <w:jc w:val="both"/>
        <w:rPr>
          <w:sz w:val="24"/>
          <w:szCs w:val="24"/>
        </w:rPr>
      </w:pPr>
    </w:p>
    <w:p w:rsidR="002E70A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to Proceed</w:t>
      </w:r>
      <w:r w:rsidRPr="00FD08F1">
        <w:rPr>
          <w:sz w:val="24"/>
          <w:szCs w:val="24"/>
        </w:rPr>
        <w:t xml:space="preserve">” shall have the meaning set forth </w:t>
      </w:r>
      <w:r w:rsidRPr="00FD08F1">
        <w:rPr>
          <w:sz w:val="24"/>
          <w:szCs w:val="24"/>
        </w:rPr>
        <w:t>in Section 5.3</w:t>
      </w:r>
      <w:r w:rsidRPr="00FD08F1">
        <w:rPr>
          <w:sz w:val="24"/>
          <w:szCs w:val="24"/>
        </w:rPr>
        <w:t xml:space="preserve"> of this Agreement.</w:t>
      </w:r>
    </w:p>
    <w:p w:rsidR="002E70A8" w:rsidRPr="00FD08F1" w:rsidRDefault="00394C72" w:rsidP="00D577AD">
      <w:pPr>
        <w:tabs>
          <w:tab w:val="left" w:pos="360"/>
          <w:tab w:val="left" w:pos="1440"/>
          <w:tab w:val="left" w:pos="2160"/>
          <w:tab w:val="left" w:pos="2880"/>
        </w:tabs>
        <w:ind w:left="360"/>
        <w:jc w:val="both"/>
        <w:rPr>
          <w:sz w:val="24"/>
          <w:szCs w:val="24"/>
        </w:rPr>
      </w:pPr>
    </w:p>
    <w:p w:rsidR="003B4568" w:rsidRPr="00FD08F1" w:rsidRDefault="00394C72"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NYISO</w:t>
      </w:r>
      <w:r w:rsidRPr="00FD08F1">
        <w:rPr>
          <w:sz w:val="24"/>
          <w:szCs w:val="24"/>
        </w:rPr>
        <w:t>” shall mean the New York Independent System Operator, Inc.</w:t>
      </w:r>
      <w:r w:rsidRPr="00FD08F1">
        <w:rPr>
          <w:sz w:val="24"/>
          <w:szCs w:val="24"/>
        </w:rPr>
        <w:t xml:space="preserve"> or any successor organization</w:t>
      </w:r>
      <w:r>
        <w:rPr>
          <w:sz w:val="24"/>
          <w:szCs w:val="24"/>
        </w:rPr>
        <w:t xml:space="preserve"> ther</w:t>
      </w:r>
      <w:r>
        <w:rPr>
          <w:sz w:val="24"/>
          <w:szCs w:val="24"/>
        </w:rPr>
        <w:t>eto</w:t>
      </w:r>
      <w:r w:rsidRPr="00FD08F1">
        <w:rPr>
          <w:sz w:val="24"/>
          <w:szCs w:val="24"/>
        </w:rPr>
        <w:t>.</w:t>
      </w:r>
    </w:p>
    <w:p w:rsidR="003B4568" w:rsidRPr="00FD08F1" w:rsidRDefault="00394C72" w:rsidP="0084753C">
      <w:pPr>
        <w:tabs>
          <w:tab w:val="left" w:pos="360"/>
          <w:tab w:val="left" w:pos="1440"/>
          <w:tab w:val="left" w:pos="2160"/>
          <w:tab w:val="left" w:pos="2880"/>
        </w:tabs>
        <w:ind w:left="360"/>
        <w:jc w:val="both"/>
        <w:rPr>
          <w:sz w:val="24"/>
          <w:szCs w:val="24"/>
        </w:rPr>
      </w:pPr>
    </w:p>
    <w:p w:rsidR="001E25A8" w:rsidRPr="00FD08F1" w:rsidRDefault="00394C72" w:rsidP="003A7859">
      <w:pPr>
        <w:tabs>
          <w:tab w:val="left" w:pos="360"/>
          <w:tab w:val="left" w:pos="1440"/>
          <w:tab w:val="left" w:pos="2160"/>
          <w:tab w:val="left" w:pos="2880"/>
        </w:tabs>
        <w:ind w:left="360"/>
        <w:jc w:val="both"/>
        <w:outlineLvl w:val="0"/>
        <w:rPr>
          <w:sz w:val="24"/>
          <w:szCs w:val="24"/>
          <w:u w:val="single"/>
        </w:rPr>
      </w:pPr>
      <w:r w:rsidRPr="00FD08F1">
        <w:rPr>
          <w:sz w:val="24"/>
          <w:szCs w:val="24"/>
        </w:rPr>
        <w:t>“</w:t>
      </w:r>
      <w:r w:rsidRPr="00FD08F1">
        <w:rPr>
          <w:i/>
          <w:sz w:val="24"/>
          <w:szCs w:val="24"/>
          <w:u w:val="single"/>
        </w:rPr>
        <w:t>NYPSC</w:t>
      </w:r>
      <w:r w:rsidRPr="00FD08F1">
        <w:rPr>
          <w:sz w:val="24"/>
          <w:szCs w:val="24"/>
        </w:rPr>
        <w:t xml:space="preserve">” shall mean the New York Public Service Commission. </w:t>
      </w:r>
    </w:p>
    <w:p w:rsidR="001E25A8" w:rsidRPr="00FD08F1" w:rsidRDefault="00394C72" w:rsidP="0084753C">
      <w:pPr>
        <w:tabs>
          <w:tab w:val="left" w:pos="360"/>
          <w:tab w:val="left" w:pos="1440"/>
          <w:tab w:val="left" w:pos="2160"/>
          <w:tab w:val="left" w:pos="2880"/>
        </w:tabs>
        <w:ind w:left="360"/>
        <w:jc w:val="both"/>
        <w:rPr>
          <w:sz w:val="24"/>
          <w:szCs w:val="24"/>
          <w:u w:val="single"/>
        </w:rPr>
      </w:pPr>
    </w:p>
    <w:p w:rsidR="003B456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NYSRC</w:t>
      </w:r>
      <w:r w:rsidRPr="00FD08F1">
        <w:rPr>
          <w:sz w:val="24"/>
          <w:szCs w:val="24"/>
        </w:rPr>
        <w:t>” shall mean the New York State Reliability Council</w:t>
      </w:r>
      <w:r w:rsidRPr="00FD08F1">
        <w:rPr>
          <w:sz w:val="24"/>
          <w:szCs w:val="24"/>
        </w:rPr>
        <w:t xml:space="preserve"> or any successor organization</w:t>
      </w:r>
      <w:r>
        <w:rPr>
          <w:sz w:val="24"/>
          <w:szCs w:val="24"/>
        </w:rPr>
        <w:t xml:space="preserve"> thereto</w:t>
      </w:r>
      <w:r w:rsidRPr="00FD08F1">
        <w:rPr>
          <w:sz w:val="24"/>
          <w:szCs w:val="24"/>
        </w:rPr>
        <w:t>.</w:t>
      </w:r>
    </w:p>
    <w:p w:rsidR="003B4568" w:rsidRPr="00FD08F1" w:rsidRDefault="00394C72" w:rsidP="0084753C">
      <w:pPr>
        <w:tabs>
          <w:tab w:val="left" w:pos="360"/>
          <w:tab w:val="left" w:pos="1440"/>
          <w:tab w:val="left" w:pos="2160"/>
          <w:tab w:val="left" w:pos="2880"/>
        </w:tabs>
        <w:jc w:val="both"/>
        <w:rPr>
          <w:sz w:val="24"/>
          <w:szCs w:val="24"/>
        </w:rPr>
      </w:pPr>
    </w:p>
    <w:p w:rsidR="004F4A88" w:rsidRPr="008F7E58" w:rsidRDefault="00394C72" w:rsidP="004F4A88">
      <w:pPr>
        <w:tabs>
          <w:tab w:val="left" w:pos="360"/>
          <w:tab w:val="left" w:pos="1440"/>
          <w:tab w:val="left" w:pos="2160"/>
          <w:tab w:val="left" w:pos="2880"/>
        </w:tabs>
        <w:ind w:left="360"/>
        <w:jc w:val="both"/>
        <w:outlineLvl w:val="0"/>
        <w:rPr>
          <w:b/>
          <w:i/>
          <w:sz w:val="24"/>
          <w:szCs w:val="24"/>
        </w:rPr>
      </w:pPr>
      <w:r w:rsidRPr="00FD08F1">
        <w:rPr>
          <w:sz w:val="24"/>
          <w:szCs w:val="24"/>
        </w:rPr>
        <w:t>“</w:t>
      </w:r>
      <w:r w:rsidRPr="004F4A88">
        <w:rPr>
          <w:i/>
          <w:sz w:val="24"/>
          <w:szCs w:val="24"/>
          <w:u w:val="single"/>
        </w:rPr>
        <w:t xml:space="preserve">Objection </w:t>
      </w:r>
      <w:r w:rsidRPr="00FD08F1">
        <w:rPr>
          <w:i/>
          <w:sz w:val="24"/>
          <w:szCs w:val="24"/>
          <w:u w:val="single"/>
        </w:rPr>
        <w:t>Notice</w:t>
      </w:r>
      <w:r w:rsidRPr="00FD08F1">
        <w:rPr>
          <w:sz w:val="24"/>
          <w:szCs w:val="24"/>
        </w:rPr>
        <w:t>” shall have the meaning set forth in Section 5.3 of this Agreement.</w:t>
      </w:r>
    </w:p>
    <w:p w:rsidR="004F4A88" w:rsidRDefault="00394C72" w:rsidP="008F7E58">
      <w:pPr>
        <w:tabs>
          <w:tab w:val="left" w:pos="360"/>
          <w:tab w:val="left" w:pos="1440"/>
          <w:tab w:val="left" w:pos="2160"/>
          <w:tab w:val="left" w:pos="2880"/>
        </w:tabs>
        <w:ind w:left="360"/>
        <w:jc w:val="both"/>
        <w:outlineLvl w:val="0"/>
        <w:rPr>
          <w:sz w:val="24"/>
          <w:szCs w:val="24"/>
        </w:rPr>
      </w:pPr>
    </w:p>
    <w:p w:rsidR="001E25A8" w:rsidRPr="00FD08F1" w:rsidRDefault="00394C72" w:rsidP="004F4A88">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 this Agreement.</w:t>
      </w:r>
    </w:p>
    <w:p w:rsidR="001F3EA5" w:rsidRPr="00FD08F1" w:rsidRDefault="00394C72" w:rsidP="001F3EA5">
      <w:pPr>
        <w:tabs>
          <w:tab w:val="left" w:pos="360"/>
          <w:tab w:val="left" w:pos="1440"/>
          <w:tab w:val="left" w:pos="2160"/>
          <w:tab w:val="left" w:pos="2880"/>
        </w:tabs>
        <w:ind w:left="360"/>
        <w:jc w:val="both"/>
        <w:rPr>
          <w:sz w:val="24"/>
          <w:szCs w:val="24"/>
        </w:rPr>
      </w:pPr>
    </w:p>
    <w:p w:rsidR="001F3EA5" w:rsidRPr="00FD08F1" w:rsidRDefault="00394C72" w:rsidP="001F3EA5">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Pr>
          <w:sz w:val="24"/>
          <w:szCs w:val="24"/>
        </w:rPr>
        <w:t>meaning set forth in Section 5.2</w:t>
      </w:r>
      <w:r w:rsidRPr="00FD08F1">
        <w:rPr>
          <w:sz w:val="24"/>
          <w:szCs w:val="24"/>
        </w:rPr>
        <w:t xml:space="preserve"> of this Agreement.</w:t>
      </w:r>
    </w:p>
    <w:p w:rsidR="001E25A8" w:rsidRPr="00FD08F1" w:rsidRDefault="00394C72" w:rsidP="00F17A58">
      <w:pPr>
        <w:tabs>
          <w:tab w:val="left" w:pos="360"/>
          <w:tab w:val="left" w:pos="1440"/>
          <w:tab w:val="left" w:pos="2160"/>
          <w:tab w:val="left" w:pos="2880"/>
        </w:tabs>
        <w:jc w:val="both"/>
        <w:rPr>
          <w:i/>
          <w:sz w:val="24"/>
          <w:szCs w:val="24"/>
        </w:rPr>
      </w:pPr>
    </w:p>
    <w:p w:rsidR="001E25A8"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work, services, materials, equipment an</w:t>
      </w:r>
      <w:r w:rsidRPr="00FD08F1">
        <w:rPr>
          <w:sz w:val="24"/>
          <w:szCs w:val="24"/>
        </w:rPr>
        <w:t>d tasks to design, engineer,</w:t>
      </w:r>
      <w:r w:rsidRPr="00FD08F1">
        <w:rPr>
          <w:sz w:val="24"/>
          <w:szCs w:val="24"/>
        </w:rPr>
        <w:t xml:space="preserve"> permit, </w:t>
      </w:r>
      <w:r w:rsidRPr="00FD08F1">
        <w:rPr>
          <w:sz w:val="24"/>
          <w:szCs w:val="24"/>
        </w:rPr>
        <w:t xml:space="preserve">construct, install, test and commission the New Line, remove the Existing Line and </w:t>
      </w:r>
      <w:r>
        <w:rPr>
          <w:sz w:val="24"/>
          <w:szCs w:val="24"/>
        </w:rPr>
        <w:t>convey</w:t>
      </w:r>
      <w:r w:rsidRPr="00FD08F1">
        <w:rPr>
          <w:sz w:val="24"/>
          <w:szCs w:val="24"/>
        </w:rPr>
        <w:t xml:space="preserve"> the Existing Line</w:t>
      </w:r>
      <w:r>
        <w:rPr>
          <w:sz w:val="24"/>
          <w:szCs w:val="24"/>
        </w:rPr>
        <w:t xml:space="preserve"> Property</w:t>
      </w:r>
      <w:r w:rsidRPr="00FD08F1">
        <w:rPr>
          <w:sz w:val="24"/>
          <w:szCs w:val="24"/>
        </w:rPr>
        <w:t xml:space="preserve"> as contemplated by this Agreement.</w:t>
      </w:r>
    </w:p>
    <w:p w:rsidR="001E25A8" w:rsidRPr="00FD08F1" w:rsidRDefault="00394C72" w:rsidP="0084753C">
      <w:pPr>
        <w:tabs>
          <w:tab w:val="left" w:pos="360"/>
          <w:tab w:val="left" w:pos="1440"/>
          <w:tab w:val="left" w:pos="2160"/>
          <w:tab w:val="left" w:pos="2880"/>
        </w:tabs>
        <w:ind w:left="360"/>
        <w:jc w:val="both"/>
        <w:rPr>
          <w:sz w:val="24"/>
          <w:szCs w:val="24"/>
        </w:rPr>
      </w:pPr>
    </w:p>
    <w:p w:rsidR="003B4568"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respective representative</w:t>
      </w:r>
      <w:r>
        <w:rPr>
          <w:sz w:val="24"/>
          <w:szCs w:val="24"/>
        </w:rPr>
        <w:t>s</w:t>
      </w:r>
      <w:r w:rsidRPr="00FD08F1">
        <w:rPr>
          <w:sz w:val="24"/>
          <w:szCs w:val="24"/>
        </w:rPr>
        <w:t xml:space="preserve"> of</w:t>
      </w:r>
      <w:r>
        <w:rPr>
          <w:sz w:val="24"/>
          <w:szCs w:val="24"/>
        </w:rPr>
        <w:t xml:space="preserve"> each of</w:t>
      </w:r>
      <w:r w:rsidRPr="00FD08F1">
        <w:rPr>
          <w:sz w:val="24"/>
          <w:szCs w:val="24"/>
        </w:rPr>
        <w:t xml:space="preserve"> </w:t>
      </w:r>
      <w:r w:rsidRPr="00FD08F1">
        <w:rPr>
          <w:sz w:val="24"/>
          <w:szCs w:val="24"/>
        </w:rPr>
        <w:t xml:space="preserve">the </w:t>
      </w:r>
      <w:r>
        <w:rPr>
          <w:sz w:val="24"/>
          <w:szCs w:val="24"/>
        </w:rPr>
        <w:t>Developer</w:t>
      </w:r>
      <w:r w:rsidRPr="00FD08F1">
        <w:rPr>
          <w:sz w:val="24"/>
          <w:szCs w:val="24"/>
        </w:rPr>
        <w:t xml:space="preserve"> and Company appointed pursuant to Section </w:t>
      </w:r>
      <w:r w:rsidRPr="00FD08F1">
        <w:rPr>
          <w:sz w:val="24"/>
          <w:szCs w:val="24"/>
        </w:rPr>
        <w:t>10.1</w:t>
      </w:r>
      <w:r w:rsidRPr="00FD08F1">
        <w:rPr>
          <w:sz w:val="24"/>
          <w:szCs w:val="24"/>
        </w:rPr>
        <w:t xml:space="preserve"> of this Agreement.</w:t>
      </w:r>
    </w:p>
    <w:p w:rsidR="003B4568" w:rsidRPr="00FD08F1" w:rsidRDefault="00394C72" w:rsidP="0084753C">
      <w:pPr>
        <w:tabs>
          <w:tab w:val="left" w:pos="360"/>
          <w:tab w:val="left" w:pos="1440"/>
          <w:tab w:val="left" w:pos="2160"/>
          <w:tab w:val="left" w:pos="2880"/>
        </w:tabs>
        <w:ind w:left="360"/>
        <w:jc w:val="both"/>
        <w:rPr>
          <w:sz w:val="24"/>
          <w:szCs w:val="24"/>
        </w:rPr>
      </w:pPr>
    </w:p>
    <w:p w:rsidR="002E70A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394C72" w:rsidP="0084753C">
      <w:pPr>
        <w:tabs>
          <w:tab w:val="left" w:pos="360"/>
          <w:tab w:val="left" w:pos="1440"/>
          <w:tab w:val="left" w:pos="2160"/>
          <w:tab w:val="left" w:pos="2880"/>
        </w:tabs>
        <w:ind w:left="360"/>
        <w:jc w:val="both"/>
        <w:rPr>
          <w:sz w:val="24"/>
          <w:szCs w:val="24"/>
        </w:rPr>
      </w:pPr>
    </w:p>
    <w:p w:rsidR="00142BC7"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Plan Prepayment</w:t>
      </w:r>
      <w:r w:rsidRPr="00FD08F1">
        <w:rPr>
          <w:sz w:val="24"/>
          <w:szCs w:val="24"/>
        </w:rPr>
        <w:t xml:space="preserve">” shall have the meaning set forth in Section 7.2 of this </w:t>
      </w:r>
      <w:r w:rsidRPr="00FD08F1">
        <w:rPr>
          <w:sz w:val="24"/>
          <w:szCs w:val="24"/>
        </w:rPr>
        <w:t>Agreement.</w:t>
      </w:r>
    </w:p>
    <w:p w:rsidR="00142BC7" w:rsidRPr="00FD08F1" w:rsidRDefault="00394C72" w:rsidP="0084753C">
      <w:pPr>
        <w:tabs>
          <w:tab w:val="left" w:pos="360"/>
          <w:tab w:val="left" w:pos="1440"/>
          <w:tab w:val="left" w:pos="2160"/>
          <w:tab w:val="left" w:pos="2880"/>
        </w:tabs>
        <w:ind w:left="360"/>
        <w:jc w:val="both"/>
        <w:rPr>
          <w:sz w:val="24"/>
          <w:szCs w:val="24"/>
        </w:rPr>
      </w:pPr>
    </w:p>
    <w:p w:rsidR="002E70A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394C72" w:rsidP="0084753C">
      <w:pPr>
        <w:tabs>
          <w:tab w:val="left" w:pos="360"/>
          <w:tab w:val="left" w:pos="1440"/>
          <w:tab w:val="left" w:pos="2160"/>
          <w:tab w:val="left" w:pos="2880"/>
        </w:tabs>
        <w:ind w:left="360"/>
        <w:jc w:val="both"/>
        <w:rPr>
          <w:sz w:val="24"/>
          <w:szCs w:val="24"/>
        </w:rPr>
      </w:pPr>
    </w:p>
    <w:p w:rsidR="004D5441"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xml:space="preserve">” </w:t>
      </w:r>
      <w:r>
        <w:rPr>
          <w:sz w:val="24"/>
          <w:szCs w:val="24"/>
        </w:rPr>
        <w:t xml:space="preserve">shall </w:t>
      </w:r>
      <w:r w:rsidRPr="00FD08F1">
        <w:rPr>
          <w:sz w:val="24"/>
          <w:szCs w:val="24"/>
        </w:rPr>
        <w:t>mean (i) all financial, technical and other non-public or proprietary information which is furnished or disclosed by the Disclosing Party or its Affiliates (or its or its Affiliates’ agents, servants, contractors, representatives, or employees) to the Rece</w:t>
      </w:r>
      <w:r w:rsidRPr="00FD08F1">
        <w:rPr>
          <w:sz w:val="24"/>
          <w:szCs w:val="24"/>
        </w:rPr>
        <w:t>iving Party or its Representative(s) in connection with this Agreement and that is described or identified (at the time of disclosure) as being non-public, confidential or proprietary, or the non-public or proprietary nature of which is apparent from the c</w:t>
      </w:r>
      <w:r w:rsidRPr="00FD08F1">
        <w:rPr>
          <w:sz w:val="24"/>
          <w:szCs w:val="24"/>
        </w:rPr>
        <w:t xml:space="preserve">ontext of the disclosure or the contents or nature of the information disclosed, (ii) any market sensitive information (including, without limitation, outages scheduled on generators or transmission lines of Company or any third party), (iii) all CEII </w:t>
      </w:r>
      <w:r>
        <w:rPr>
          <w:sz w:val="24"/>
          <w:szCs w:val="24"/>
        </w:rPr>
        <w:t xml:space="preserve">and </w:t>
      </w:r>
      <w:r>
        <w:rPr>
          <w:sz w:val="24"/>
          <w:szCs w:val="24"/>
        </w:rPr>
        <w:t xml:space="preserve">CIP </w:t>
      </w:r>
      <w:r w:rsidRPr="00FD08F1">
        <w:rPr>
          <w:sz w:val="24"/>
          <w:szCs w:val="24"/>
        </w:rPr>
        <w:t>and (iv) all memoranda, notes, reports, files, copies, extracts, inventions, discoveries, improvements or any other thing prepared or derived from any information described in subparts (i) through (iii) preceding.</w:t>
      </w:r>
    </w:p>
    <w:p w:rsidR="004D5441" w:rsidRPr="00FD08F1" w:rsidRDefault="00394C72" w:rsidP="0084753C">
      <w:pPr>
        <w:tabs>
          <w:tab w:val="left" w:pos="360"/>
          <w:tab w:val="left" w:pos="1440"/>
          <w:tab w:val="left" w:pos="2160"/>
          <w:tab w:val="left" w:pos="2880"/>
        </w:tabs>
        <w:ind w:left="360"/>
        <w:jc w:val="both"/>
        <w:rPr>
          <w:sz w:val="24"/>
          <w:szCs w:val="24"/>
        </w:rPr>
      </w:pPr>
    </w:p>
    <w:p w:rsidR="00113A6B" w:rsidRPr="00FD08F1" w:rsidRDefault="00394C72"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Real Property Standards</w:t>
      </w:r>
      <w:r w:rsidRPr="00FD08F1">
        <w:rPr>
          <w:rFonts w:ascii="Times New Roman" w:hAnsi="Times New Roman"/>
          <w:sz w:val="24"/>
          <w:szCs w:val="24"/>
        </w:rPr>
        <w:t xml:space="preserve">” </w:t>
      </w:r>
      <w:r>
        <w:rPr>
          <w:rFonts w:ascii="Times New Roman" w:hAnsi="Times New Roman"/>
          <w:sz w:val="24"/>
          <w:szCs w:val="24"/>
        </w:rPr>
        <w:t xml:space="preserve">shall mean </w:t>
      </w:r>
      <w:r>
        <w:rPr>
          <w:rFonts w:ascii="Times New Roman" w:hAnsi="Times New Roman"/>
          <w:sz w:val="24"/>
          <w:szCs w:val="24"/>
        </w:rPr>
        <w:t xml:space="preserve">the standards </w:t>
      </w:r>
      <w:r w:rsidRPr="00FD08F1">
        <w:rPr>
          <w:rFonts w:ascii="Times New Roman" w:hAnsi="Times New Roman"/>
          <w:sz w:val="24"/>
          <w:szCs w:val="24"/>
        </w:rPr>
        <w:t xml:space="preserve">set forth in </w:t>
      </w:r>
      <w:bookmarkStart w:id="9" w:name="_DV_M86"/>
      <w:bookmarkEnd w:id="9"/>
      <w:r w:rsidRPr="00FD08F1">
        <w:rPr>
          <w:rFonts w:ascii="Times New Roman" w:hAnsi="Times New Roman"/>
          <w:sz w:val="24"/>
          <w:szCs w:val="24"/>
          <w:u w:val="single"/>
        </w:rPr>
        <w:t xml:space="preserve">Schedule I </w:t>
      </w:r>
      <w:r w:rsidRPr="00FD08F1">
        <w:rPr>
          <w:rFonts w:ascii="Times New Roman" w:hAnsi="Times New Roman"/>
          <w:sz w:val="24"/>
          <w:szCs w:val="24"/>
        </w:rPr>
        <w:t>to this Agreement.</w:t>
      </w:r>
    </w:p>
    <w:p w:rsidR="00113A6B" w:rsidRPr="00FD08F1" w:rsidRDefault="00394C72" w:rsidP="0084753C">
      <w:pPr>
        <w:tabs>
          <w:tab w:val="left" w:pos="360"/>
          <w:tab w:val="left" w:pos="1440"/>
          <w:tab w:val="left" w:pos="2160"/>
          <w:tab w:val="left" w:pos="2880"/>
        </w:tabs>
        <w:ind w:left="360"/>
        <w:jc w:val="both"/>
        <w:rPr>
          <w:sz w:val="24"/>
          <w:szCs w:val="24"/>
        </w:rPr>
      </w:pPr>
    </w:p>
    <w:p w:rsidR="004D5441"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394C72" w:rsidP="0084753C">
      <w:pPr>
        <w:tabs>
          <w:tab w:val="left" w:pos="360"/>
          <w:tab w:val="left" w:pos="1440"/>
          <w:tab w:val="left" w:pos="2160"/>
          <w:tab w:val="left" w:pos="2880"/>
        </w:tabs>
        <w:ind w:left="360"/>
        <w:jc w:val="both"/>
        <w:rPr>
          <w:sz w:val="24"/>
          <w:szCs w:val="24"/>
        </w:rPr>
      </w:pPr>
    </w:p>
    <w:p w:rsidR="004D5441"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Reimbursement Amount</w:t>
      </w:r>
      <w:r w:rsidRPr="00FD08F1">
        <w:rPr>
          <w:sz w:val="24"/>
          <w:szCs w:val="24"/>
        </w:rPr>
        <w:t>” shall have the meaning set forth in Section 8.1 of this Agreement.</w:t>
      </w:r>
    </w:p>
    <w:p w:rsidR="00F9125C" w:rsidRPr="00FD08F1" w:rsidRDefault="00394C72" w:rsidP="0084753C">
      <w:pPr>
        <w:tabs>
          <w:tab w:val="left" w:pos="360"/>
          <w:tab w:val="left" w:pos="1440"/>
          <w:tab w:val="left" w:pos="2160"/>
          <w:tab w:val="left" w:pos="2880"/>
        </w:tabs>
        <w:ind w:left="360"/>
        <w:jc w:val="both"/>
        <w:rPr>
          <w:sz w:val="24"/>
          <w:szCs w:val="24"/>
        </w:rPr>
      </w:pPr>
    </w:p>
    <w:p w:rsidR="003B4568" w:rsidRPr="00FD08F1" w:rsidRDefault="00394C72" w:rsidP="0084753C">
      <w:pPr>
        <w:pStyle w:val="PlainText"/>
        <w:tabs>
          <w:tab w:val="left" w:pos="360"/>
        </w:tabs>
        <w:ind w:left="360"/>
        <w:jc w:val="both"/>
      </w:pPr>
      <w:r w:rsidRPr="00D64832">
        <w:rPr>
          <w:rFonts w:ascii="Times New Roman" w:hAnsi="Times New Roman"/>
          <w:sz w:val="24"/>
          <w:szCs w:val="24"/>
        </w:rPr>
        <w:t>“</w:t>
      </w:r>
      <w:r w:rsidRPr="00D64832">
        <w:rPr>
          <w:rFonts w:ascii="Times New Roman" w:hAnsi="Times New Roman"/>
          <w:i/>
          <w:sz w:val="24"/>
          <w:szCs w:val="24"/>
          <w:u w:val="single"/>
        </w:rPr>
        <w:t>Release</w:t>
      </w:r>
      <w:r w:rsidRPr="00D64832">
        <w:rPr>
          <w:rFonts w:ascii="Times New Roman" w:hAnsi="Times New Roman"/>
          <w:sz w:val="24"/>
          <w:szCs w:val="24"/>
        </w:rPr>
        <w:t>” shall</w:t>
      </w:r>
      <w:r w:rsidRPr="00FD08F1">
        <w:rPr>
          <w:rFonts w:ascii="Times New Roman" w:hAnsi="Times New Roman"/>
          <w:sz w:val="24"/>
          <w:szCs w:val="24"/>
        </w:rPr>
        <w:t xml:space="preserve"> mean any releasing, spilling, leaking, contaminating, pumping, pouring, emitting, emptying, discharging, injecting, escaping, leaching, disposing or dumping of any Hazardous Substances into the Environment.</w:t>
      </w:r>
    </w:p>
    <w:p w:rsidR="003B4568" w:rsidRPr="00FD08F1" w:rsidRDefault="00394C72" w:rsidP="0084753C">
      <w:pPr>
        <w:pStyle w:val="PlainText"/>
        <w:tabs>
          <w:tab w:val="left" w:pos="360"/>
        </w:tabs>
        <w:ind w:left="360"/>
        <w:jc w:val="both"/>
        <w:rPr>
          <w:rFonts w:ascii="Times New Roman" w:hAnsi="Times New Roman"/>
          <w:sz w:val="24"/>
          <w:szCs w:val="24"/>
        </w:rPr>
      </w:pPr>
    </w:p>
    <w:p w:rsidR="004D5441" w:rsidRPr="00FD08F1" w:rsidRDefault="00394C7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w:t>
      </w:r>
      <w:r>
        <w:rPr>
          <w:rFonts w:ascii="Times New Roman" w:hAnsi="Times New Roman"/>
          <w:sz w:val="24"/>
          <w:szCs w:val="24"/>
        </w:rPr>
        <w:t xml:space="preserve"> </w:t>
      </w:r>
      <w:r w:rsidRPr="00FD08F1">
        <w:rPr>
          <w:rFonts w:ascii="Times New Roman" w:hAnsi="Times New Roman"/>
          <w:sz w:val="24"/>
          <w:szCs w:val="24"/>
        </w:rPr>
        <w:t xml:space="preserve">mean the Affiliates of </w:t>
      </w:r>
      <w:r w:rsidRPr="00FD08F1">
        <w:rPr>
          <w:rFonts w:ascii="Times New Roman" w:hAnsi="Times New Roman"/>
          <w:sz w:val="24"/>
          <w:szCs w:val="24"/>
        </w:rPr>
        <w:t>a Party and such Party’s and its Affiliates’ officers, directors, employees, contractors, counsel and representatives.</w:t>
      </w:r>
    </w:p>
    <w:p w:rsidR="004D5441" w:rsidRPr="00FD08F1" w:rsidRDefault="00394C72" w:rsidP="0084753C">
      <w:pPr>
        <w:pStyle w:val="PlainText"/>
        <w:tabs>
          <w:tab w:val="left" w:pos="360"/>
        </w:tabs>
        <w:ind w:left="360"/>
        <w:jc w:val="both"/>
        <w:rPr>
          <w:rFonts w:ascii="Times New Roman" w:hAnsi="Times New Roman"/>
          <w:sz w:val="24"/>
          <w:szCs w:val="24"/>
        </w:rPr>
      </w:pPr>
    </w:p>
    <w:p w:rsidR="004D5441" w:rsidRPr="00FD08F1" w:rsidRDefault="00394C72"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Requesting Party</w:t>
      </w:r>
      <w:r w:rsidRPr="00FD08F1">
        <w:rPr>
          <w:rFonts w:ascii="Times New Roman" w:hAnsi="Times New Roman"/>
          <w:sz w:val="24"/>
          <w:szCs w:val="24"/>
        </w:rPr>
        <w:t>” shall have the meaning set forth in the Real Property Standards.</w:t>
      </w:r>
    </w:p>
    <w:p w:rsidR="004D5441" w:rsidRPr="00FD08F1" w:rsidRDefault="00394C72" w:rsidP="0084753C">
      <w:pPr>
        <w:pStyle w:val="PlainText"/>
        <w:tabs>
          <w:tab w:val="left" w:pos="360"/>
        </w:tabs>
        <w:ind w:left="360"/>
        <w:jc w:val="both"/>
        <w:rPr>
          <w:rFonts w:ascii="Times New Roman" w:hAnsi="Times New Roman"/>
          <w:sz w:val="24"/>
          <w:szCs w:val="24"/>
        </w:rPr>
      </w:pPr>
    </w:p>
    <w:p w:rsidR="004D5441" w:rsidRPr="00FD08F1" w:rsidRDefault="00394C72"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Pr>
          <w:rFonts w:ascii="Times New Roman" w:hAnsi="Times New Roman"/>
          <w:sz w:val="24"/>
          <w:szCs w:val="24"/>
        </w:rPr>
        <w:t>18.1</w:t>
      </w:r>
      <w:r w:rsidRPr="00FD08F1">
        <w:rPr>
          <w:rFonts w:ascii="Times New Roman" w:hAnsi="Times New Roman"/>
          <w:sz w:val="24"/>
          <w:szCs w:val="24"/>
        </w:rPr>
        <w:t xml:space="preserve"> of this Agreement.</w:t>
      </w:r>
    </w:p>
    <w:p w:rsidR="004D5441" w:rsidRDefault="00394C72" w:rsidP="0084753C">
      <w:pPr>
        <w:pStyle w:val="PlainText"/>
        <w:tabs>
          <w:tab w:val="left" w:pos="360"/>
        </w:tabs>
        <w:ind w:left="360"/>
        <w:jc w:val="both"/>
        <w:rPr>
          <w:rFonts w:ascii="Times New Roman" w:hAnsi="Times New Roman"/>
          <w:sz w:val="24"/>
          <w:szCs w:val="24"/>
        </w:rPr>
      </w:pPr>
    </w:p>
    <w:p w:rsidR="009B591A" w:rsidRDefault="00394C72"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Required Change</w:t>
      </w:r>
      <w:r>
        <w:rPr>
          <w:sz w:val="24"/>
          <w:szCs w:val="24"/>
        </w:rPr>
        <w:t>” shall have the meaning set forth in Section 4.2 of this Agreement.</w:t>
      </w:r>
    </w:p>
    <w:p w:rsidR="009B591A" w:rsidRPr="00FD08F1" w:rsidRDefault="00394C72" w:rsidP="0084753C">
      <w:pPr>
        <w:pStyle w:val="PlainText"/>
        <w:tabs>
          <w:tab w:val="left" w:pos="360"/>
        </w:tabs>
        <w:ind w:left="360"/>
        <w:jc w:val="both"/>
        <w:rPr>
          <w:rFonts w:ascii="Times New Roman" w:hAnsi="Times New Roman"/>
          <w:sz w:val="24"/>
          <w:szCs w:val="24"/>
        </w:rPr>
      </w:pPr>
    </w:p>
    <w:p w:rsidR="004D5441" w:rsidRPr="00FD08F1" w:rsidRDefault="00394C72"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765744" w:rsidRPr="00FD08F1" w:rsidRDefault="00394C72" w:rsidP="00765744">
      <w:pPr>
        <w:tabs>
          <w:tab w:val="left" w:pos="360"/>
          <w:tab w:val="left" w:pos="1440"/>
          <w:tab w:val="left" w:pos="2160"/>
          <w:tab w:val="left" w:pos="2880"/>
        </w:tabs>
        <w:overflowPunct/>
        <w:ind w:left="360"/>
        <w:jc w:val="both"/>
        <w:textAlignment w:val="auto"/>
        <w:rPr>
          <w:sz w:val="24"/>
          <w:szCs w:val="24"/>
        </w:rPr>
      </w:pPr>
      <w:bookmarkStart w:id="10" w:name="_DV_C152"/>
    </w:p>
    <w:bookmarkEnd w:id="10"/>
    <w:p w:rsidR="003B4568" w:rsidRPr="00FD08F1" w:rsidRDefault="00394C72"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 from such Release.</w:t>
      </w:r>
    </w:p>
    <w:p w:rsidR="004D5441" w:rsidRPr="00FD08F1" w:rsidRDefault="00394C72" w:rsidP="0084753C">
      <w:pPr>
        <w:tabs>
          <w:tab w:val="left" w:pos="360"/>
          <w:tab w:val="left" w:pos="1440"/>
          <w:tab w:val="left" w:pos="2160"/>
          <w:tab w:val="left" w:pos="2880"/>
        </w:tabs>
        <w:jc w:val="both"/>
        <w:rPr>
          <w:sz w:val="24"/>
          <w:szCs w:val="24"/>
        </w:rPr>
      </w:pPr>
    </w:p>
    <w:p w:rsidR="003B4568" w:rsidRPr="00FD08F1" w:rsidRDefault="00394C72"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Site</w:t>
      </w:r>
      <w:r w:rsidRPr="00FD08F1">
        <w:rPr>
          <w:sz w:val="24"/>
          <w:szCs w:val="24"/>
        </w:rPr>
        <w:t xml:space="preserve">” shall mean </w:t>
      </w:r>
      <w:r w:rsidRPr="00FD08F1">
        <w:rPr>
          <w:sz w:val="24"/>
          <w:szCs w:val="24"/>
        </w:rPr>
        <w:t xml:space="preserve">the Turning Stone </w:t>
      </w:r>
      <w:r>
        <w:rPr>
          <w:sz w:val="24"/>
          <w:szCs w:val="24"/>
        </w:rPr>
        <w:t xml:space="preserve">Resort </w:t>
      </w:r>
      <w:r w:rsidRPr="00FD08F1">
        <w:rPr>
          <w:sz w:val="24"/>
          <w:szCs w:val="24"/>
        </w:rPr>
        <w:t xml:space="preserve">Casino </w:t>
      </w:r>
      <w:r w:rsidRPr="00FD08F1">
        <w:rPr>
          <w:sz w:val="24"/>
          <w:szCs w:val="24"/>
        </w:rPr>
        <w:t>p</w:t>
      </w:r>
      <w:r w:rsidRPr="00FD08F1">
        <w:rPr>
          <w:sz w:val="24"/>
          <w:szCs w:val="24"/>
        </w:rPr>
        <w:t>roperty located at 5218 Patrick Road, Verona, Ne</w:t>
      </w:r>
      <w:r w:rsidRPr="00FD08F1">
        <w:rPr>
          <w:sz w:val="24"/>
          <w:szCs w:val="24"/>
        </w:rPr>
        <w:t>w York</w:t>
      </w:r>
      <w:r w:rsidRPr="00FD08F1">
        <w:rPr>
          <w:sz w:val="24"/>
          <w:szCs w:val="24"/>
        </w:rPr>
        <w:t>.</w:t>
      </w:r>
    </w:p>
    <w:p w:rsidR="004E4DDD" w:rsidRPr="00FD08F1" w:rsidRDefault="00394C72" w:rsidP="0084753C">
      <w:pPr>
        <w:tabs>
          <w:tab w:val="left" w:pos="360"/>
          <w:tab w:val="left" w:pos="1440"/>
          <w:tab w:val="left" w:pos="2160"/>
          <w:tab w:val="left" w:pos="2880"/>
        </w:tabs>
        <w:ind w:left="360"/>
        <w:jc w:val="both"/>
        <w:rPr>
          <w:sz w:val="24"/>
          <w:szCs w:val="24"/>
        </w:rPr>
      </w:pPr>
    </w:p>
    <w:p w:rsidR="003B456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4D5441" w:rsidRPr="00FD08F1" w:rsidRDefault="00394C72" w:rsidP="0084753C">
      <w:pPr>
        <w:tabs>
          <w:tab w:val="left" w:pos="360"/>
          <w:tab w:val="left" w:pos="1440"/>
          <w:tab w:val="left" w:pos="2160"/>
          <w:tab w:val="left" w:pos="2880"/>
        </w:tabs>
        <w:ind w:left="360"/>
        <w:jc w:val="both"/>
        <w:rPr>
          <w:sz w:val="24"/>
          <w:szCs w:val="24"/>
        </w:rPr>
      </w:pPr>
    </w:p>
    <w:p w:rsidR="003B4568" w:rsidRPr="00FD08F1" w:rsidRDefault="00394C72"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Pr>
          <w:sz w:val="24"/>
          <w:szCs w:val="24"/>
        </w:rPr>
        <w:t xml:space="preserve">mean the </w:t>
      </w:r>
      <w:r>
        <w:rPr>
          <w:sz w:val="24"/>
          <w:szCs w:val="24"/>
        </w:rPr>
        <w:t>Developer</w:t>
      </w:r>
      <w:r w:rsidRPr="00FD08F1">
        <w:rPr>
          <w:sz w:val="24"/>
          <w:szCs w:val="24"/>
        </w:rPr>
        <w:t xml:space="preserve"> Work and/or the Company Work, as applicable</w:t>
      </w:r>
      <w:r w:rsidRPr="00FD08F1">
        <w:rPr>
          <w:sz w:val="24"/>
          <w:szCs w:val="24"/>
        </w:rPr>
        <w:t xml:space="preserve">. </w:t>
      </w:r>
    </w:p>
    <w:p w:rsidR="00DF18B6" w:rsidRPr="00FD08F1" w:rsidRDefault="00394C72" w:rsidP="0084753C">
      <w:pPr>
        <w:tabs>
          <w:tab w:val="left" w:pos="360"/>
          <w:tab w:val="left" w:pos="1440"/>
          <w:tab w:val="left" w:pos="2160"/>
          <w:tab w:val="left" w:pos="2880"/>
        </w:tabs>
        <w:ind w:left="360"/>
        <w:jc w:val="both"/>
        <w:rPr>
          <w:sz w:val="24"/>
          <w:szCs w:val="24"/>
        </w:rPr>
      </w:pPr>
    </w:p>
    <w:p w:rsidR="003B4568" w:rsidRPr="00FD08F1" w:rsidRDefault="00394C72">
      <w:pPr>
        <w:numPr>
          <w:ilvl w:val="12"/>
          <w:numId w:val="0"/>
        </w:numPr>
        <w:tabs>
          <w:tab w:val="left" w:pos="720"/>
          <w:tab w:val="left" w:pos="1440"/>
          <w:tab w:val="left" w:pos="2160"/>
          <w:tab w:val="left" w:pos="2880"/>
        </w:tabs>
        <w:ind w:firstLine="720"/>
        <w:jc w:val="both"/>
        <w:rPr>
          <w:sz w:val="24"/>
          <w:szCs w:val="24"/>
        </w:rPr>
      </w:pPr>
    </w:p>
    <w:p w:rsidR="003B4568" w:rsidRPr="00FD08F1" w:rsidRDefault="00394C72" w:rsidP="005B6740">
      <w:pPr>
        <w:keepLines/>
        <w:tabs>
          <w:tab w:val="left" w:pos="720"/>
          <w:tab w:val="left" w:pos="765"/>
          <w:tab w:val="left" w:pos="1440"/>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394C72">
      <w:pPr>
        <w:keepLines/>
        <w:tabs>
          <w:tab w:val="left" w:pos="720"/>
          <w:tab w:val="left" w:pos="1440"/>
          <w:tab w:val="left" w:pos="2160"/>
          <w:tab w:val="left" w:pos="2880"/>
        </w:tabs>
        <w:jc w:val="both"/>
        <w:rPr>
          <w:b/>
          <w:sz w:val="24"/>
          <w:szCs w:val="24"/>
        </w:rPr>
      </w:pPr>
    </w:p>
    <w:p w:rsidR="008920FF" w:rsidRPr="00FD08F1" w:rsidRDefault="00394C72" w:rsidP="005B6740">
      <w:pPr>
        <w:pStyle w:val="BodyTextIndent"/>
        <w:keepLines/>
        <w:numPr>
          <w:ilvl w:val="0"/>
          <w:numId w:val="0"/>
        </w:numPr>
        <w:tabs>
          <w:tab w:val="clear" w:pos="720"/>
          <w:tab w:val="left" w:pos="1440"/>
          <w:tab w:val="left" w:pos="2160"/>
          <w:tab w:val="left" w:pos="2880"/>
        </w:tabs>
        <w:spacing w:line="240" w:lineRule="auto"/>
        <w:ind w:left="1440" w:hanging="720"/>
        <w:rPr>
          <w:sz w:val="24"/>
          <w:szCs w:val="24"/>
        </w:rPr>
      </w:pPr>
      <w:r w:rsidRPr="00FD08F1">
        <w:rPr>
          <w:sz w:val="24"/>
          <w:szCs w:val="24"/>
        </w:rPr>
        <w:t>2.1</w:t>
      </w:r>
      <w:r w:rsidRPr="00FD08F1">
        <w:rPr>
          <w:sz w:val="24"/>
          <w:szCs w:val="24"/>
        </w:rPr>
        <w:tab/>
      </w:r>
      <w:r w:rsidRPr="00FD08F1">
        <w:rPr>
          <w:sz w:val="24"/>
          <w:szCs w:val="24"/>
        </w:rPr>
        <w:t xml:space="preserve">This Agreement shall become effective as of the Effective Date </w:t>
      </w:r>
      <w:r w:rsidRPr="00FD08F1">
        <w:rPr>
          <w:sz w:val="24"/>
          <w:szCs w:val="24"/>
        </w:rPr>
        <w:t>and shall remain in full force and effect until performance has been completed</w:t>
      </w:r>
      <w:r w:rsidRPr="00FD08F1">
        <w:rPr>
          <w:sz w:val="24"/>
          <w:szCs w:val="24"/>
        </w:rPr>
        <w:t xml:space="preserve"> hereunder, or until terminated in accordance with the terms of this Agreement, whichever occurs first, provided, however,</w:t>
      </w:r>
      <w:r w:rsidRPr="00FD08F1">
        <w:rPr>
          <w:color w:val="000000"/>
          <w:w w:val="0"/>
          <w:sz w:val="24"/>
          <w:szCs w:val="24"/>
        </w:rPr>
        <w:t xml:space="preserve"> that this Agreement shall not expire or terminate until</w:t>
      </w:r>
      <w:r w:rsidRPr="00FD08F1">
        <w:rPr>
          <w:color w:val="000000"/>
          <w:w w:val="0"/>
          <w:sz w:val="24"/>
          <w:szCs w:val="24"/>
        </w:rPr>
        <w:t xml:space="preserve"> all amounts due and owing hereunder have been paid in full </w:t>
      </w:r>
      <w:r w:rsidRPr="00FD08F1">
        <w:rPr>
          <w:sz w:val="24"/>
          <w:szCs w:val="24"/>
        </w:rPr>
        <w:t>as contemplated by this Agreement.</w:t>
      </w:r>
      <w:r w:rsidRPr="00FD08F1">
        <w:rPr>
          <w:sz w:val="24"/>
          <w:szCs w:val="24"/>
        </w:rPr>
        <w:t xml:space="preserve">  </w:t>
      </w:r>
    </w:p>
    <w:p w:rsidR="003B4568" w:rsidRDefault="00394C72"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394C72"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394C72"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Pr="00FD08F1" w:rsidRDefault="00394C72"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394C72" w:rsidP="005B6740">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394C72">
      <w:pPr>
        <w:keepLines/>
        <w:tabs>
          <w:tab w:val="left" w:pos="720"/>
          <w:tab w:val="left" w:pos="2160"/>
          <w:tab w:val="left" w:pos="2880"/>
        </w:tabs>
        <w:ind w:left="720"/>
        <w:jc w:val="both"/>
        <w:rPr>
          <w:sz w:val="24"/>
          <w:szCs w:val="24"/>
        </w:rPr>
      </w:pPr>
    </w:p>
    <w:p w:rsidR="003B4568" w:rsidRPr="001103C1" w:rsidRDefault="00394C72" w:rsidP="005B6740">
      <w:pPr>
        <w:keepLines/>
        <w:tabs>
          <w:tab w:val="left" w:pos="720"/>
          <w:tab w:val="left" w:pos="1440"/>
          <w:tab w:val="left" w:pos="2160"/>
          <w:tab w:val="left" w:pos="2880"/>
        </w:tabs>
        <w:ind w:left="1440" w:hanging="720"/>
        <w:jc w:val="both"/>
        <w:rPr>
          <w:i/>
          <w:sz w:val="24"/>
          <w:szCs w:val="24"/>
        </w:rPr>
      </w:pPr>
      <w:r w:rsidRPr="001103C1">
        <w:rPr>
          <w:sz w:val="24"/>
          <w:szCs w:val="24"/>
        </w:rPr>
        <w:t>3.1</w:t>
      </w:r>
      <w:r w:rsidRPr="001103C1">
        <w:rPr>
          <w:sz w:val="24"/>
          <w:szCs w:val="24"/>
        </w:rPr>
        <w:tab/>
      </w:r>
      <w:r w:rsidRPr="001103C1">
        <w:rPr>
          <w:sz w:val="24"/>
          <w:szCs w:val="24"/>
        </w:rPr>
        <w:t>Subject to the terms of this Agreement</w:t>
      </w:r>
      <w:r w:rsidRPr="001103C1">
        <w:rPr>
          <w:sz w:val="24"/>
          <w:szCs w:val="24"/>
        </w:rPr>
        <w:t xml:space="preserve">, Company shall </w:t>
      </w:r>
      <w:r>
        <w:rPr>
          <w:sz w:val="24"/>
          <w:szCs w:val="24"/>
        </w:rPr>
        <w:t xml:space="preserve">use reasonable efforts to </w:t>
      </w:r>
      <w:r w:rsidRPr="001103C1">
        <w:rPr>
          <w:sz w:val="24"/>
          <w:szCs w:val="24"/>
        </w:rPr>
        <w:t xml:space="preserve">perform the work described in </w:t>
      </w:r>
      <w:r w:rsidRPr="001103C1">
        <w:rPr>
          <w:sz w:val="24"/>
          <w:szCs w:val="24"/>
          <w:u w:val="single"/>
        </w:rPr>
        <w:t>Exhibit A</w:t>
      </w:r>
      <w:r w:rsidRPr="001103C1">
        <w:rPr>
          <w:sz w:val="24"/>
          <w:szCs w:val="24"/>
        </w:rPr>
        <w:t xml:space="preserve"> attached to this Agreement (the “</w:t>
      </w:r>
      <w:r w:rsidRPr="001103C1">
        <w:rPr>
          <w:i/>
          <w:iCs/>
          <w:sz w:val="24"/>
          <w:szCs w:val="24"/>
          <w:u w:val="single"/>
        </w:rPr>
        <w:t>Company Work</w:t>
      </w:r>
      <w:r w:rsidRPr="001103C1">
        <w:rPr>
          <w:sz w:val="24"/>
          <w:szCs w:val="24"/>
        </w:rPr>
        <w:t>”)</w:t>
      </w:r>
      <w:r w:rsidRPr="001103C1">
        <w:rPr>
          <w:sz w:val="24"/>
          <w:szCs w:val="24"/>
        </w:rPr>
        <w:t xml:space="preserve"> in accordance with the Company’s applicable standards</w:t>
      </w:r>
      <w:r w:rsidRPr="001103C1">
        <w:rPr>
          <w:sz w:val="24"/>
          <w:szCs w:val="24"/>
        </w:rPr>
        <w:t>, specifications, requirements</w:t>
      </w:r>
      <w:r w:rsidRPr="001103C1">
        <w:rPr>
          <w:sz w:val="24"/>
          <w:szCs w:val="24"/>
        </w:rPr>
        <w:t xml:space="preserve"> and practices.</w:t>
      </w:r>
    </w:p>
    <w:p w:rsidR="00765744" w:rsidRPr="00C25D0B" w:rsidRDefault="00394C72" w:rsidP="008F7E58">
      <w:pPr>
        <w:pStyle w:val="ColorfulList-Accent11"/>
        <w:rPr>
          <w:color w:val="000000"/>
        </w:rPr>
      </w:pPr>
    </w:p>
    <w:p w:rsidR="00765744" w:rsidRPr="00C25D0B" w:rsidRDefault="00394C72"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3.2</w:t>
      </w:r>
      <w:r w:rsidRPr="00C25D0B">
        <w:rPr>
          <w:color w:val="000000"/>
          <w:sz w:val="24"/>
          <w:szCs w:val="24"/>
        </w:rPr>
        <w:tab/>
        <w:t>Subject to the terms of this Agreement,</w:t>
      </w:r>
      <w:r w:rsidRPr="00C25D0B">
        <w:rPr>
          <w:color w:val="000000"/>
          <w:sz w:val="24"/>
          <w:szCs w:val="24"/>
        </w:rPr>
        <w:t xml:space="preserve"> </w:t>
      </w:r>
      <w:r>
        <w:rPr>
          <w:color w:val="000000"/>
          <w:sz w:val="24"/>
          <w:szCs w:val="24"/>
        </w:rPr>
        <w:t>Developer</w:t>
      </w:r>
      <w:r w:rsidRPr="00C25D0B">
        <w:rPr>
          <w:color w:val="000000"/>
          <w:sz w:val="24"/>
          <w:szCs w:val="24"/>
        </w:rPr>
        <w:t xml:space="preserve"> shall </w:t>
      </w:r>
      <w:r>
        <w:rPr>
          <w:color w:val="000000"/>
          <w:sz w:val="24"/>
          <w:szCs w:val="24"/>
        </w:rPr>
        <w:t xml:space="preserve">use reasonable efforts to </w:t>
      </w:r>
      <w:r w:rsidRPr="00C25D0B">
        <w:rPr>
          <w:color w:val="000000"/>
          <w:sz w:val="24"/>
          <w:szCs w:val="24"/>
        </w:rPr>
        <w:t xml:space="preserve">perform the work described in </w:t>
      </w:r>
      <w:r w:rsidRPr="00C25D0B">
        <w:rPr>
          <w:color w:val="000000"/>
          <w:sz w:val="24"/>
          <w:szCs w:val="24"/>
          <w:u w:val="single"/>
        </w:rPr>
        <w:t>Exhibit C</w:t>
      </w:r>
      <w:r w:rsidRPr="00C25D0B">
        <w:rPr>
          <w:color w:val="000000"/>
          <w:sz w:val="24"/>
          <w:szCs w:val="24"/>
        </w:rPr>
        <w:t xml:space="preserve"> attached to this Agreement (the “</w:t>
      </w:r>
      <w:r>
        <w:rPr>
          <w:i/>
          <w:iCs/>
          <w:color w:val="000000"/>
          <w:sz w:val="24"/>
          <w:szCs w:val="24"/>
          <w:u w:val="single"/>
        </w:rPr>
        <w:t>Developer</w:t>
      </w:r>
      <w:r w:rsidRPr="00C25D0B">
        <w:rPr>
          <w:i/>
          <w:iCs/>
          <w:color w:val="000000"/>
          <w:sz w:val="24"/>
          <w:szCs w:val="24"/>
          <w:u w:val="single"/>
        </w:rPr>
        <w:t xml:space="preserve"> Work</w:t>
      </w:r>
      <w:r w:rsidRPr="00C25D0B">
        <w:rPr>
          <w:color w:val="000000"/>
          <w:sz w:val="24"/>
          <w:szCs w:val="24"/>
        </w:rPr>
        <w:t xml:space="preserve">”).  All of the </w:t>
      </w:r>
      <w:r>
        <w:rPr>
          <w:color w:val="000000"/>
          <w:sz w:val="24"/>
          <w:szCs w:val="24"/>
        </w:rPr>
        <w:t>Developer</w:t>
      </w:r>
      <w:r w:rsidRPr="00C25D0B">
        <w:rPr>
          <w:color w:val="000000"/>
          <w:sz w:val="24"/>
          <w:szCs w:val="24"/>
        </w:rPr>
        <w:t xml:space="preserve"> Work shall be performed at </w:t>
      </w:r>
      <w:r>
        <w:rPr>
          <w:color w:val="000000"/>
          <w:sz w:val="24"/>
          <w:szCs w:val="24"/>
        </w:rPr>
        <w:t>Developer</w:t>
      </w:r>
      <w:r w:rsidRPr="00C25D0B">
        <w:rPr>
          <w:color w:val="000000"/>
          <w:sz w:val="24"/>
          <w:szCs w:val="24"/>
        </w:rPr>
        <w:t>’s sole cost and expense.</w:t>
      </w:r>
    </w:p>
    <w:p w:rsidR="00765744" w:rsidRPr="00C25D0B" w:rsidRDefault="00394C72" w:rsidP="008F7E58">
      <w:pPr>
        <w:pStyle w:val="ColorfulList-Accent11"/>
        <w:rPr>
          <w:color w:val="000000"/>
        </w:rPr>
      </w:pPr>
    </w:p>
    <w:p w:rsidR="00765744" w:rsidRPr="00C25D0B" w:rsidRDefault="00394C72"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3.3</w:t>
      </w:r>
      <w:r w:rsidRPr="00C25D0B">
        <w:rPr>
          <w:color w:val="000000"/>
          <w:sz w:val="24"/>
          <w:szCs w:val="24"/>
        </w:rPr>
        <w:tab/>
        <w:t>Each Party shall reasonably cooperate and coordinate with the other Party, a</w:t>
      </w:r>
      <w:r w:rsidRPr="00C25D0B">
        <w:rPr>
          <w:color w:val="000000"/>
          <w:sz w:val="24"/>
          <w:szCs w:val="24"/>
        </w:rPr>
        <w:t>nd with such other Party’s contractors</w:t>
      </w:r>
      <w:r w:rsidRPr="00C25D0B">
        <w:rPr>
          <w:color w:val="000000"/>
          <w:sz w:val="24"/>
          <w:szCs w:val="24"/>
        </w:rPr>
        <w:t>, subcontractors</w:t>
      </w:r>
      <w:r w:rsidRPr="00C25D0B">
        <w:rPr>
          <w:color w:val="000000"/>
          <w:sz w:val="24"/>
          <w:szCs w:val="24"/>
        </w:rPr>
        <w:t xml:space="preserve"> and representatives, as needed to facilitate the Work.</w:t>
      </w:r>
    </w:p>
    <w:p w:rsidR="003B4568" w:rsidRPr="00FD08F1" w:rsidRDefault="00394C72">
      <w:pPr>
        <w:keepLines/>
        <w:tabs>
          <w:tab w:val="left" w:pos="1440"/>
          <w:tab w:val="left" w:pos="2160"/>
          <w:tab w:val="left" w:pos="2880"/>
        </w:tabs>
        <w:ind w:left="1440" w:hanging="720"/>
        <w:jc w:val="both"/>
        <w:rPr>
          <w:shadow/>
          <w:color w:val="000000"/>
          <w:sz w:val="24"/>
          <w:szCs w:val="24"/>
        </w:rPr>
      </w:pPr>
      <w:r w:rsidRPr="00FD08F1">
        <w:rPr>
          <w:shadow/>
          <w:color w:val="000000"/>
          <w:sz w:val="24"/>
          <w:szCs w:val="24"/>
        </w:rPr>
        <w:tab/>
        <w:t xml:space="preserve"> </w:t>
      </w:r>
    </w:p>
    <w:p w:rsidR="003B4568" w:rsidRPr="00FD08F1" w:rsidRDefault="00394C72" w:rsidP="005B6740">
      <w:pPr>
        <w:keepLines/>
        <w:tabs>
          <w:tab w:val="left" w:pos="-90"/>
          <w:tab w:val="left" w:pos="720"/>
          <w:tab w:val="left" w:pos="2160"/>
          <w:tab w:val="left" w:pos="2880"/>
        </w:tabs>
        <w:ind w:left="720" w:hanging="720"/>
        <w:jc w:val="both"/>
        <w:rPr>
          <w:b/>
          <w:sz w:val="24"/>
          <w:szCs w:val="24"/>
          <w:u w:val="single"/>
        </w:rPr>
      </w:pPr>
      <w:r w:rsidRPr="00FD08F1">
        <w:rPr>
          <w:b/>
          <w:sz w:val="24"/>
          <w:szCs w:val="24"/>
        </w:rPr>
        <w:t>4.0</w:t>
      </w:r>
      <w:r w:rsidRPr="00FD08F1">
        <w:rPr>
          <w:b/>
          <w:sz w:val="24"/>
          <w:szCs w:val="24"/>
        </w:rPr>
        <w:tab/>
      </w:r>
      <w:r w:rsidRPr="00FD08F1">
        <w:rPr>
          <w:b/>
          <w:sz w:val="24"/>
          <w:szCs w:val="24"/>
          <w:u w:val="single"/>
        </w:rPr>
        <w:t>Changes in the Work</w:t>
      </w:r>
    </w:p>
    <w:p w:rsidR="003B4568" w:rsidRPr="00FD08F1" w:rsidRDefault="00394C72" w:rsidP="00F17A58">
      <w:pPr>
        <w:keepLines/>
        <w:tabs>
          <w:tab w:val="left" w:pos="-90"/>
          <w:tab w:val="left" w:pos="1530"/>
        </w:tabs>
        <w:jc w:val="both"/>
        <w:rPr>
          <w:sz w:val="24"/>
          <w:szCs w:val="24"/>
        </w:rPr>
      </w:pPr>
    </w:p>
    <w:p w:rsidR="000700FC" w:rsidRDefault="00394C72" w:rsidP="005B6740">
      <w:pPr>
        <w:keepLines/>
        <w:tabs>
          <w:tab w:val="left" w:pos="-90"/>
          <w:tab w:val="left" w:pos="1440"/>
          <w:tab w:val="left" w:pos="2070"/>
        </w:tabs>
        <w:ind w:left="1440" w:hanging="720"/>
        <w:jc w:val="both"/>
        <w:textAlignment w:val="auto"/>
        <w:rPr>
          <w:sz w:val="24"/>
          <w:szCs w:val="24"/>
        </w:rPr>
      </w:pPr>
      <w:r>
        <w:rPr>
          <w:sz w:val="24"/>
          <w:szCs w:val="24"/>
        </w:rPr>
        <w:t>4.1</w:t>
      </w:r>
      <w:r>
        <w:rPr>
          <w:sz w:val="24"/>
          <w:szCs w:val="24"/>
        </w:rPr>
        <w:tab/>
      </w:r>
      <w:r>
        <w:rPr>
          <w:sz w:val="24"/>
          <w:szCs w:val="24"/>
        </w:rPr>
        <w:t xml:space="preserve">Subject </w:t>
      </w:r>
      <w:r w:rsidRPr="000700FC">
        <w:rPr>
          <w:sz w:val="24"/>
          <w:szCs w:val="24"/>
        </w:rPr>
        <w:t>to Section 4.2, below, a</w:t>
      </w:r>
      <w:r w:rsidRPr="000700FC">
        <w:rPr>
          <w:sz w:val="24"/>
          <w:szCs w:val="24"/>
        </w:rPr>
        <w:t xml:space="preserve">ny requests for </w:t>
      </w:r>
      <w:r>
        <w:rPr>
          <w:sz w:val="24"/>
          <w:szCs w:val="24"/>
        </w:rPr>
        <w:t>a Material Change</w:t>
      </w:r>
      <w:r w:rsidRPr="000700FC">
        <w:rPr>
          <w:sz w:val="24"/>
          <w:szCs w:val="24"/>
        </w:rPr>
        <w:t xml:space="preserve"> to the Company Work or the </w:t>
      </w:r>
      <w:r w:rsidRPr="000700FC">
        <w:rPr>
          <w:sz w:val="24"/>
          <w:szCs w:val="24"/>
        </w:rPr>
        <w:t>Developer</w:t>
      </w:r>
      <w:r w:rsidRPr="000700FC">
        <w:rPr>
          <w:sz w:val="24"/>
          <w:szCs w:val="24"/>
        </w:rPr>
        <w:t xml:space="preserve"> Work shall be communicated in writing by the Party making the request</w:t>
      </w:r>
      <w:r w:rsidRPr="000700FC">
        <w:rPr>
          <w:sz w:val="24"/>
          <w:szCs w:val="24"/>
        </w:rPr>
        <w:t xml:space="preserve">, together with a </w:t>
      </w:r>
      <w:r>
        <w:rPr>
          <w:sz w:val="24"/>
          <w:szCs w:val="24"/>
        </w:rPr>
        <w:t xml:space="preserve">good faith </w:t>
      </w:r>
      <w:r w:rsidRPr="000700FC">
        <w:rPr>
          <w:sz w:val="24"/>
          <w:szCs w:val="24"/>
        </w:rPr>
        <w:t xml:space="preserve">cost estimate for the requested </w:t>
      </w:r>
      <w:r>
        <w:rPr>
          <w:sz w:val="24"/>
          <w:szCs w:val="24"/>
        </w:rPr>
        <w:t>Material C</w:t>
      </w:r>
      <w:r w:rsidRPr="000700FC">
        <w:rPr>
          <w:sz w:val="24"/>
          <w:szCs w:val="24"/>
        </w:rPr>
        <w:t>hange</w:t>
      </w:r>
      <w:r w:rsidRPr="000700FC">
        <w:rPr>
          <w:sz w:val="24"/>
          <w:szCs w:val="24"/>
        </w:rPr>
        <w:t>.</w:t>
      </w:r>
      <w:r>
        <w:rPr>
          <w:sz w:val="24"/>
          <w:szCs w:val="24"/>
        </w:rPr>
        <w:t xml:space="preserve">  For purposes of this</w:t>
      </w:r>
      <w:r>
        <w:rPr>
          <w:sz w:val="24"/>
          <w:szCs w:val="24"/>
        </w:rPr>
        <w:t xml:space="preserve"> Section 4.1, the term “</w:t>
      </w:r>
      <w:r w:rsidRPr="008F7E58">
        <w:rPr>
          <w:i/>
          <w:sz w:val="24"/>
          <w:szCs w:val="24"/>
          <w:u w:val="single"/>
        </w:rPr>
        <w:t>Material Change</w:t>
      </w:r>
      <w:r>
        <w:rPr>
          <w:sz w:val="24"/>
          <w:szCs w:val="24"/>
        </w:rPr>
        <w:t>” shall mean an addition, modification, or chang</w:t>
      </w:r>
      <w:r>
        <w:rPr>
          <w:sz w:val="24"/>
          <w:szCs w:val="24"/>
        </w:rPr>
        <w:t>e to the applicable Work that the requesting Party estimate</w:t>
      </w:r>
      <w:r>
        <w:rPr>
          <w:sz w:val="24"/>
          <w:szCs w:val="24"/>
        </w:rPr>
        <w:t xml:space="preserve">s, in good faith, </w:t>
      </w:r>
      <w:r>
        <w:rPr>
          <w:sz w:val="24"/>
          <w:szCs w:val="24"/>
        </w:rPr>
        <w:t xml:space="preserve">(i) </w:t>
      </w:r>
      <w:r>
        <w:rPr>
          <w:sz w:val="24"/>
          <w:szCs w:val="24"/>
        </w:rPr>
        <w:t>will</w:t>
      </w:r>
      <w:r>
        <w:rPr>
          <w:sz w:val="24"/>
          <w:szCs w:val="24"/>
        </w:rPr>
        <w:t>, on an</w:t>
      </w:r>
      <w:r>
        <w:rPr>
          <w:sz w:val="24"/>
          <w:szCs w:val="24"/>
        </w:rPr>
        <w:t xml:space="preserve"> </w:t>
      </w:r>
      <w:r>
        <w:rPr>
          <w:sz w:val="24"/>
          <w:szCs w:val="24"/>
        </w:rPr>
        <w:t>individual</w:t>
      </w:r>
      <w:r>
        <w:rPr>
          <w:sz w:val="24"/>
          <w:szCs w:val="24"/>
        </w:rPr>
        <w:t xml:space="preserve"> basis, </w:t>
      </w:r>
      <w:r>
        <w:rPr>
          <w:sz w:val="24"/>
          <w:szCs w:val="24"/>
        </w:rPr>
        <w:t xml:space="preserve">result in </w:t>
      </w:r>
      <w:r>
        <w:rPr>
          <w:sz w:val="24"/>
          <w:szCs w:val="24"/>
        </w:rPr>
        <w:t>an increase in the</w:t>
      </w:r>
      <w:r>
        <w:rPr>
          <w:sz w:val="24"/>
          <w:szCs w:val="24"/>
        </w:rPr>
        <w:t xml:space="preserve"> total Company Reimbursable Costs payable under this Agreement by an amount exceeding five percent (5%) of the Implementation Estimate</w:t>
      </w:r>
      <w:r>
        <w:rPr>
          <w:sz w:val="24"/>
          <w:szCs w:val="24"/>
        </w:rPr>
        <w:t>,</w:t>
      </w:r>
      <w:r>
        <w:rPr>
          <w:sz w:val="24"/>
          <w:szCs w:val="24"/>
        </w:rPr>
        <w:t xml:space="preserve"> or </w:t>
      </w:r>
      <w:r>
        <w:rPr>
          <w:sz w:val="24"/>
          <w:szCs w:val="24"/>
        </w:rPr>
        <w:t xml:space="preserve">(ii) </w:t>
      </w:r>
      <w:r>
        <w:rPr>
          <w:sz w:val="24"/>
          <w:szCs w:val="24"/>
        </w:rPr>
        <w:t xml:space="preserve">will, when aggregated with the total costs of </w:t>
      </w:r>
      <w:r>
        <w:rPr>
          <w:sz w:val="24"/>
          <w:szCs w:val="24"/>
        </w:rPr>
        <w:t xml:space="preserve"> all </w:t>
      </w:r>
      <w:r>
        <w:rPr>
          <w:sz w:val="24"/>
          <w:szCs w:val="24"/>
        </w:rPr>
        <w:t>previous</w:t>
      </w:r>
      <w:r>
        <w:rPr>
          <w:sz w:val="24"/>
          <w:szCs w:val="24"/>
        </w:rPr>
        <w:t xml:space="preserve"> </w:t>
      </w:r>
      <w:r>
        <w:rPr>
          <w:sz w:val="24"/>
          <w:szCs w:val="24"/>
        </w:rPr>
        <w:t>additions, modifications, or changes to the applicab</w:t>
      </w:r>
      <w:r>
        <w:rPr>
          <w:sz w:val="24"/>
          <w:szCs w:val="24"/>
        </w:rPr>
        <w:t>le Work</w:t>
      </w:r>
      <w:r>
        <w:rPr>
          <w:sz w:val="24"/>
          <w:szCs w:val="24"/>
        </w:rPr>
        <w:t xml:space="preserve"> </w:t>
      </w:r>
      <w:r>
        <w:rPr>
          <w:sz w:val="24"/>
          <w:szCs w:val="24"/>
        </w:rPr>
        <w:t xml:space="preserve">made at the request of such Party </w:t>
      </w:r>
      <w:r>
        <w:rPr>
          <w:sz w:val="24"/>
          <w:szCs w:val="24"/>
        </w:rPr>
        <w:t>result in</w:t>
      </w:r>
      <w:r>
        <w:rPr>
          <w:sz w:val="24"/>
          <w:szCs w:val="24"/>
        </w:rPr>
        <w:t xml:space="preserve"> </w:t>
      </w:r>
      <w:r>
        <w:rPr>
          <w:sz w:val="24"/>
          <w:szCs w:val="24"/>
        </w:rPr>
        <w:t xml:space="preserve">an increase in </w:t>
      </w:r>
      <w:r>
        <w:rPr>
          <w:sz w:val="24"/>
          <w:szCs w:val="24"/>
        </w:rPr>
        <w:t>the total Company Reimbursable Co</w:t>
      </w:r>
      <w:r>
        <w:rPr>
          <w:sz w:val="24"/>
          <w:szCs w:val="24"/>
        </w:rPr>
        <w:t xml:space="preserve">sts payable under this Agreement by an amount exceeding </w:t>
      </w:r>
      <w:r>
        <w:rPr>
          <w:sz w:val="24"/>
          <w:szCs w:val="24"/>
        </w:rPr>
        <w:t>twenty-five</w:t>
      </w:r>
      <w:r>
        <w:rPr>
          <w:sz w:val="24"/>
          <w:szCs w:val="24"/>
        </w:rPr>
        <w:t xml:space="preserve"> percent (</w:t>
      </w:r>
      <w:r>
        <w:rPr>
          <w:sz w:val="24"/>
          <w:szCs w:val="24"/>
        </w:rPr>
        <w:t>2</w:t>
      </w:r>
      <w:r>
        <w:rPr>
          <w:sz w:val="24"/>
          <w:szCs w:val="24"/>
        </w:rPr>
        <w:t>5%</w:t>
      </w:r>
      <w:r>
        <w:rPr>
          <w:sz w:val="24"/>
          <w:szCs w:val="24"/>
        </w:rPr>
        <w:t>)</w:t>
      </w:r>
      <w:r>
        <w:rPr>
          <w:sz w:val="24"/>
          <w:szCs w:val="24"/>
        </w:rPr>
        <w:t xml:space="preserve"> of the Implementation Estimate</w:t>
      </w:r>
      <w:r>
        <w:rPr>
          <w:sz w:val="24"/>
          <w:szCs w:val="24"/>
        </w:rPr>
        <w:t xml:space="preserve">.  </w:t>
      </w:r>
      <w:r w:rsidRPr="000700FC">
        <w:rPr>
          <w:sz w:val="24"/>
          <w:szCs w:val="24"/>
        </w:rPr>
        <w:t xml:space="preserve">If the Parties mutually agree to </w:t>
      </w:r>
      <w:r>
        <w:rPr>
          <w:sz w:val="24"/>
          <w:szCs w:val="24"/>
        </w:rPr>
        <w:t>such</w:t>
      </w:r>
      <w:r w:rsidRPr="000700FC">
        <w:rPr>
          <w:sz w:val="24"/>
          <w:szCs w:val="24"/>
        </w:rPr>
        <w:t xml:space="preserve"> </w:t>
      </w:r>
      <w:r>
        <w:rPr>
          <w:sz w:val="24"/>
          <w:szCs w:val="24"/>
        </w:rPr>
        <w:t>Mat</w:t>
      </w:r>
      <w:r>
        <w:rPr>
          <w:sz w:val="24"/>
          <w:szCs w:val="24"/>
        </w:rPr>
        <w:t>erial</w:t>
      </w:r>
      <w:r w:rsidRPr="000700FC">
        <w:rPr>
          <w:sz w:val="24"/>
          <w:szCs w:val="24"/>
        </w:rPr>
        <w:t xml:space="preserve"> </w:t>
      </w:r>
      <w:r>
        <w:rPr>
          <w:sz w:val="24"/>
          <w:szCs w:val="24"/>
        </w:rPr>
        <w:t>C</w:t>
      </w:r>
      <w:r w:rsidRPr="000700FC">
        <w:rPr>
          <w:sz w:val="24"/>
          <w:szCs w:val="24"/>
        </w:rPr>
        <w:t>hange, such agreement shall be set forth in a written document signed by both Parties specifying such addition, modification or change</w:t>
      </w:r>
      <w:r w:rsidRPr="000700FC">
        <w:rPr>
          <w:sz w:val="24"/>
          <w:szCs w:val="24"/>
        </w:rPr>
        <w:t xml:space="preserve"> (</w:t>
      </w:r>
      <w:r>
        <w:rPr>
          <w:sz w:val="24"/>
          <w:szCs w:val="24"/>
        </w:rPr>
        <w:t xml:space="preserve">each, </w:t>
      </w:r>
      <w:r w:rsidRPr="000700FC">
        <w:rPr>
          <w:sz w:val="24"/>
          <w:szCs w:val="24"/>
        </w:rPr>
        <w:t>a “</w:t>
      </w:r>
      <w:r w:rsidRPr="000700FC">
        <w:rPr>
          <w:i/>
          <w:sz w:val="24"/>
          <w:szCs w:val="24"/>
          <w:u w:val="single"/>
        </w:rPr>
        <w:t>Change Order</w:t>
      </w:r>
      <w:r w:rsidRPr="000700FC">
        <w:rPr>
          <w:sz w:val="24"/>
          <w:szCs w:val="24"/>
        </w:rPr>
        <w:t>”)</w:t>
      </w:r>
      <w:r w:rsidRPr="000700FC">
        <w:rPr>
          <w:sz w:val="24"/>
          <w:szCs w:val="24"/>
        </w:rPr>
        <w:t xml:space="preserve">.  </w:t>
      </w:r>
      <w:r w:rsidRPr="000700FC">
        <w:rPr>
          <w:sz w:val="24"/>
          <w:szCs w:val="24"/>
        </w:rPr>
        <w:t xml:space="preserve">Any additional costs arising from </w:t>
      </w:r>
      <w:r>
        <w:rPr>
          <w:sz w:val="24"/>
          <w:szCs w:val="24"/>
        </w:rPr>
        <w:t>a</w:t>
      </w:r>
      <w:r w:rsidRPr="000700FC">
        <w:rPr>
          <w:sz w:val="24"/>
          <w:szCs w:val="24"/>
        </w:rPr>
        <w:t xml:space="preserve"> </w:t>
      </w:r>
      <w:r>
        <w:rPr>
          <w:sz w:val="24"/>
          <w:szCs w:val="24"/>
        </w:rPr>
        <w:t>Material Change</w:t>
      </w:r>
      <w:r w:rsidRPr="000700FC">
        <w:rPr>
          <w:sz w:val="24"/>
          <w:szCs w:val="24"/>
        </w:rPr>
        <w:t xml:space="preserve"> </w:t>
      </w:r>
      <w:r>
        <w:rPr>
          <w:sz w:val="24"/>
          <w:szCs w:val="24"/>
        </w:rPr>
        <w:t xml:space="preserve">approved pursuant to a Change Order </w:t>
      </w:r>
      <w:r w:rsidRPr="000700FC">
        <w:rPr>
          <w:sz w:val="24"/>
          <w:szCs w:val="24"/>
        </w:rPr>
        <w:t xml:space="preserve">shall be paid by </w:t>
      </w:r>
      <w:r w:rsidRPr="000700FC">
        <w:rPr>
          <w:sz w:val="24"/>
          <w:szCs w:val="24"/>
        </w:rPr>
        <w:t>Developer</w:t>
      </w:r>
      <w:r w:rsidRPr="000700FC">
        <w:rPr>
          <w:sz w:val="24"/>
          <w:szCs w:val="24"/>
        </w:rPr>
        <w:t xml:space="preserve"> as part of</w:t>
      </w:r>
      <w:r w:rsidRPr="000700FC">
        <w:rPr>
          <w:sz w:val="24"/>
          <w:szCs w:val="24"/>
        </w:rPr>
        <w:t xml:space="preserve"> Company Reimbursable Costs</w:t>
      </w:r>
      <w:r>
        <w:rPr>
          <w:sz w:val="24"/>
          <w:szCs w:val="24"/>
        </w:rPr>
        <w:t>.</w:t>
      </w:r>
      <w:r>
        <w:rPr>
          <w:sz w:val="24"/>
          <w:szCs w:val="24"/>
        </w:rPr>
        <w:t xml:space="preserve">  For the avoidance of doubt, Developer shall not be responsible for any Material Change not approved by Developer pursuant to a Change Order (other than a</w:t>
      </w:r>
      <w:r>
        <w:rPr>
          <w:sz w:val="24"/>
          <w:szCs w:val="24"/>
        </w:rPr>
        <w:t xml:space="preserve"> Required Change).</w:t>
      </w:r>
    </w:p>
    <w:p w:rsidR="000700FC" w:rsidRDefault="00394C72" w:rsidP="000700FC">
      <w:pPr>
        <w:keepLines/>
        <w:tabs>
          <w:tab w:val="left" w:pos="-90"/>
          <w:tab w:val="left" w:pos="810"/>
          <w:tab w:val="left" w:pos="2070"/>
        </w:tabs>
        <w:ind w:left="720"/>
        <w:jc w:val="both"/>
        <w:textAlignment w:val="auto"/>
        <w:rPr>
          <w:sz w:val="24"/>
          <w:szCs w:val="24"/>
        </w:rPr>
      </w:pPr>
    </w:p>
    <w:p w:rsidR="003B4568" w:rsidRPr="000936ED" w:rsidRDefault="00394C72" w:rsidP="005B6740">
      <w:pPr>
        <w:keepLines/>
        <w:tabs>
          <w:tab w:val="left" w:pos="-90"/>
          <w:tab w:val="left" w:pos="810"/>
          <w:tab w:val="left" w:pos="1440"/>
          <w:tab w:val="left" w:pos="2070"/>
        </w:tabs>
        <w:ind w:left="1440" w:hanging="720"/>
        <w:jc w:val="both"/>
        <w:textAlignment w:val="auto"/>
        <w:rPr>
          <w:sz w:val="24"/>
          <w:szCs w:val="24"/>
        </w:rPr>
      </w:pPr>
      <w:r w:rsidRPr="000936ED">
        <w:rPr>
          <w:sz w:val="24"/>
          <w:szCs w:val="24"/>
        </w:rPr>
        <w:t>4.2</w:t>
      </w:r>
      <w:r w:rsidRPr="000936ED">
        <w:rPr>
          <w:sz w:val="24"/>
          <w:szCs w:val="24"/>
        </w:rPr>
        <w:tab/>
      </w:r>
      <w:r w:rsidRPr="000936ED">
        <w:rPr>
          <w:sz w:val="24"/>
          <w:szCs w:val="24"/>
        </w:rPr>
        <w:t>The foregoing notwithstanding,</w:t>
      </w:r>
      <w:r w:rsidRPr="000936ED">
        <w:rPr>
          <w:sz w:val="24"/>
          <w:szCs w:val="24"/>
        </w:rPr>
        <w:t xml:space="preserve"> </w:t>
      </w:r>
      <w:r w:rsidRPr="000936ED">
        <w:rPr>
          <w:sz w:val="24"/>
          <w:szCs w:val="24"/>
        </w:rPr>
        <w:t xml:space="preserve">the </w:t>
      </w:r>
      <w:r w:rsidRPr="000936ED">
        <w:rPr>
          <w:sz w:val="24"/>
          <w:szCs w:val="24"/>
        </w:rPr>
        <w:t xml:space="preserve">Company </w:t>
      </w:r>
      <w:r>
        <w:rPr>
          <w:sz w:val="24"/>
          <w:szCs w:val="24"/>
        </w:rPr>
        <w:t xml:space="preserve"> shall </w:t>
      </w:r>
      <w:r w:rsidRPr="000936ED">
        <w:rPr>
          <w:sz w:val="24"/>
          <w:szCs w:val="24"/>
        </w:rPr>
        <w:t xml:space="preserve">not </w:t>
      </w:r>
      <w:r>
        <w:rPr>
          <w:sz w:val="24"/>
          <w:szCs w:val="24"/>
        </w:rPr>
        <w:t xml:space="preserve">be </w:t>
      </w:r>
      <w:r w:rsidRPr="000936ED">
        <w:rPr>
          <w:sz w:val="24"/>
          <w:szCs w:val="24"/>
        </w:rPr>
        <w:t>required to</w:t>
      </w:r>
      <w:r w:rsidRPr="000936ED">
        <w:rPr>
          <w:sz w:val="24"/>
          <w:szCs w:val="24"/>
        </w:rPr>
        <w:t xml:space="preserve"> obtain the consent </w:t>
      </w:r>
      <w:r w:rsidRPr="000936ED">
        <w:rPr>
          <w:sz w:val="24"/>
          <w:szCs w:val="24"/>
        </w:rPr>
        <w:t xml:space="preserve">or agreement </w:t>
      </w:r>
      <w:r w:rsidRPr="000936ED">
        <w:rPr>
          <w:sz w:val="24"/>
          <w:szCs w:val="24"/>
        </w:rPr>
        <w:t xml:space="preserve">of the </w:t>
      </w:r>
      <w:r w:rsidRPr="000936ED">
        <w:rPr>
          <w:sz w:val="24"/>
          <w:szCs w:val="24"/>
        </w:rPr>
        <w:t>Developer</w:t>
      </w:r>
      <w:r w:rsidRPr="000936ED">
        <w:rPr>
          <w:sz w:val="24"/>
          <w:szCs w:val="24"/>
        </w:rPr>
        <w:t xml:space="preserve"> for </w:t>
      </w:r>
      <w:r>
        <w:rPr>
          <w:sz w:val="24"/>
          <w:szCs w:val="24"/>
        </w:rPr>
        <w:t xml:space="preserve"> </w:t>
      </w:r>
      <w:r w:rsidRPr="000936ED">
        <w:rPr>
          <w:sz w:val="24"/>
          <w:szCs w:val="24"/>
        </w:rPr>
        <w:t>any</w:t>
      </w:r>
      <w:r>
        <w:rPr>
          <w:sz w:val="24"/>
          <w:szCs w:val="24"/>
        </w:rPr>
        <w:t xml:space="preserve"> </w:t>
      </w:r>
      <w:r>
        <w:rPr>
          <w:sz w:val="24"/>
          <w:szCs w:val="24"/>
        </w:rPr>
        <w:t xml:space="preserve">Material Change or other </w:t>
      </w:r>
      <w:r>
        <w:rPr>
          <w:sz w:val="24"/>
          <w:szCs w:val="24"/>
        </w:rPr>
        <w:t>change to the Company Work</w:t>
      </w:r>
      <w:r>
        <w:rPr>
          <w:sz w:val="24"/>
          <w:szCs w:val="24"/>
        </w:rPr>
        <w:t xml:space="preserve"> </w:t>
      </w:r>
      <w:r w:rsidRPr="000936ED">
        <w:rPr>
          <w:sz w:val="24"/>
          <w:szCs w:val="24"/>
        </w:rPr>
        <w:t xml:space="preserve">if such </w:t>
      </w:r>
      <w:r>
        <w:rPr>
          <w:sz w:val="24"/>
          <w:szCs w:val="24"/>
        </w:rPr>
        <w:t xml:space="preserve">Material Change or other </w:t>
      </w:r>
      <w:r w:rsidRPr="000936ED">
        <w:rPr>
          <w:sz w:val="24"/>
          <w:szCs w:val="24"/>
        </w:rPr>
        <w:t xml:space="preserve">change is made in </w:t>
      </w:r>
      <w:r w:rsidRPr="000936ED">
        <w:rPr>
          <w:sz w:val="24"/>
          <w:szCs w:val="24"/>
        </w:rPr>
        <w:t>order to comply with any Applicable Requirement(s)</w:t>
      </w:r>
      <w:r w:rsidRPr="000936ED">
        <w:rPr>
          <w:sz w:val="24"/>
          <w:szCs w:val="24"/>
        </w:rPr>
        <w:t>,</w:t>
      </w:r>
      <w:r w:rsidRPr="000936ED">
        <w:rPr>
          <w:sz w:val="24"/>
          <w:szCs w:val="24"/>
        </w:rPr>
        <w:t xml:space="preserve"> Good Utility Practice</w:t>
      </w:r>
      <w:r w:rsidRPr="000936ED">
        <w:rPr>
          <w:sz w:val="24"/>
          <w:szCs w:val="24"/>
        </w:rPr>
        <w:t xml:space="preserve"> </w:t>
      </w:r>
      <w:r w:rsidRPr="000936ED">
        <w:rPr>
          <w:color w:val="000000"/>
          <w:sz w:val="24"/>
          <w:szCs w:val="24"/>
        </w:rPr>
        <w:t xml:space="preserve">or </w:t>
      </w:r>
      <w:r w:rsidRPr="000936ED">
        <w:rPr>
          <w:rStyle w:val="DeltaViewDeletion"/>
          <w:strike w:val="0"/>
          <w:color w:val="000000"/>
          <w:sz w:val="24"/>
          <w:szCs w:val="24"/>
        </w:rPr>
        <w:t>the Company’s applicable standards, specifications, requirements and practices,</w:t>
      </w:r>
      <w:r w:rsidRPr="000936ED">
        <w:rPr>
          <w:sz w:val="24"/>
          <w:szCs w:val="24"/>
        </w:rPr>
        <w:t xml:space="preserve"> </w:t>
      </w:r>
      <w:r w:rsidRPr="000936ED">
        <w:rPr>
          <w:sz w:val="24"/>
          <w:szCs w:val="24"/>
        </w:rPr>
        <w:t>or to enable Company’s utility facilities to continue, commence or recommence commercial operations</w:t>
      </w:r>
      <w:r w:rsidRPr="000936ED">
        <w:rPr>
          <w:sz w:val="24"/>
          <w:szCs w:val="24"/>
        </w:rPr>
        <w:t xml:space="preserve"> in accordance with all applicable legal and regulatory requirements and all applicable codes and standards</w:t>
      </w:r>
      <w:r>
        <w:rPr>
          <w:sz w:val="24"/>
          <w:szCs w:val="24"/>
        </w:rPr>
        <w:t xml:space="preserve"> (</w:t>
      </w:r>
      <w:r>
        <w:rPr>
          <w:sz w:val="24"/>
          <w:szCs w:val="24"/>
        </w:rPr>
        <w:t xml:space="preserve">each, a </w:t>
      </w:r>
      <w:r>
        <w:rPr>
          <w:sz w:val="24"/>
          <w:szCs w:val="24"/>
        </w:rPr>
        <w:t>“</w:t>
      </w:r>
      <w:r w:rsidRPr="008F7E58">
        <w:rPr>
          <w:i/>
          <w:sz w:val="24"/>
          <w:szCs w:val="24"/>
          <w:u w:val="single"/>
        </w:rPr>
        <w:t>Required Change</w:t>
      </w:r>
      <w:r>
        <w:rPr>
          <w:sz w:val="24"/>
          <w:szCs w:val="24"/>
        </w:rPr>
        <w:t xml:space="preserve">”).  </w:t>
      </w:r>
      <w:r w:rsidRPr="000936ED">
        <w:rPr>
          <w:sz w:val="24"/>
          <w:szCs w:val="24"/>
        </w:rPr>
        <w:t>A</w:t>
      </w:r>
      <w:r w:rsidRPr="000936ED">
        <w:rPr>
          <w:sz w:val="24"/>
          <w:szCs w:val="24"/>
        </w:rPr>
        <w:t xml:space="preserve">ny additional costs </w:t>
      </w:r>
      <w:r w:rsidRPr="000936ED">
        <w:rPr>
          <w:sz w:val="24"/>
          <w:szCs w:val="24"/>
        </w:rPr>
        <w:t xml:space="preserve">arising from </w:t>
      </w:r>
      <w:r>
        <w:rPr>
          <w:sz w:val="24"/>
          <w:szCs w:val="24"/>
        </w:rPr>
        <w:t>Required C</w:t>
      </w:r>
      <w:r w:rsidRPr="000936ED">
        <w:rPr>
          <w:sz w:val="24"/>
          <w:szCs w:val="24"/>
        </w:rPr>
        <w:t>hange</w:t>
      </w:r>
      <w:r w:rsidRPr="000936ED">
        <w:rPr>
          <w:sz w:val="24"/>
          <w:szCs w:val="24"/>
        </w:rPr>
        <w:t>s</w:t>
      </w:r>
      <w:r w:rsidRPr="000936ED">
        <w:rPr>
          <w:sz w:val="24"/>
          <w:szCs w:val="24"/>
        </w:rPr>
        <w:t xml:space="preserve"> </w:t>
      </w:r>
      <w:r w:rsidRPr="000936ED">
        <w:rPr>
          <w:sz w:val="24"/>
          <w:szCs w:val="24"/>
        </w:rPr>
        <w:t xml:space="preserve">shall be paid by the </w:t>
      </w:r>
      <w:r w:rsidRPr="000936ED">
        <w:rPr>
          <w:sz w:val="24"/>
          <w:szCs w:val="24"/>
        </w:rPr>
        <w:t>Developer</w:t>
      </w:r>
      <w:r w:rsidRPr="000936ED">
        <w:rPr>
          <w:sz w:val="24"/>
          <w:szCs w:val="24"/>
        </w:rPr>
        <w:t xml:space="preserve"> as part of Company Reimbursable Cost</w:t>
      </w:r>
      <w:r w:rsidRPr="000936ED">
        <w:rPr>
          <w:sz w:val="24"/>
          <w:szCs w:val="24"/>
        </w:rPr>
        <w:t>s.</w:t>
      </w:r>
      <w:r>
        <w:rPr>
          <w:sz w:val="24"/>
          <w:szCs w:val="24"/>
        </w:rPr>
        <w:t xml:space="preserve">  The </w:t>
      </w:r>
      <w:r w:rsidRPr="002A3079">
        <w:rPr>
          <w:color w:val="000000"/>
          <w:sz w:val="24"/>
          <w:szCs w:val="24"/>
        </w:rPr>
        <w:t xml:space="preserve">Company shall </w:t>
      </w:r>
      <w:r>
        <w:rPr>
          <w:color w:val="000000"/>
          <w:sz w:val="24"/>
          <w:szCs w:val="24"/>
        </w:rPr>
        <w:t xml:space="preserve">provide </w:t>
      </w:r>
      <w:r w:rsidRPr="002A3079">
        <w:rPr>
          <w:color w:val="000000"/>
          <w:sz w:val="24"/>
          <w:szCs w:val="24"/>
        </w:rPr>
        <w:t xml:space="preserve">written notice </w:t>
      </w:r>
      <w:r>
        <w:rPr>
          <w:color w:val="000000"/>
          <w:sz w:val="24"/>
          <w:szCs w:val="24"/>
        </w:rPr>
        <w:t>to Developer of</w:t>
      </w:r>
      <w:r w:rsidRPr="002A3079">
        <w:rPr>
          <w:color w:val="000000"/>
          <w:sz w:val="24"/>
          <w:szCs w:val="24"/>
        </w:rPr>
        <w:t xml:space="preserve"> a Required Change</w:t>
      </w:r>
      <w:r>
        <w:rPr>
          <w:color w:val="000000"/>
          <w:sz w:val="24"/>
          <w:szCs w:val="24"/>
        </w:rPr>
        <w:t xml:space="preserve"> that </w:t>
      </w:r>
      <w:r w:rsidRPr="002A3079">
        <w:rPr>
          <w:color w:val="000000"/>
          <w:sz w:val="24"/>
          <w:szCs w:val="24"/>
        </w:rPr>
        <w:t>the Company estimates, in good faith,</w:t>
      </w:r>
      <w:r>
        <w:rPr>
          <w:color w:val="000000"/>
          <w:sz w:val="24"/>
          <w:szCs w:val="24"/>
        </w:rPr>
        <w:t xml:space="preserve"> </w:t>
      </w:r>
      <w:r w:rsidRPr="002A3079">
        <w:rPr>
          <w:color w:val="000000"/>
          <w:sz w:val="24"/>
          <w:szCs w:val="24"/>
        </w:rPr>
        <w:t>will increase the total Company Reimbursable Costs payable under this Agreement by an amount exceeding ten percent (10%)</w:t>
      </w:r>
      <w:r>
        <w:rPr>
          <w:color w:val="000000"/>
          <w:sz w:val="24"/>
          <w:szCs w:val="24"/>
        </w:rPr>
        <w:t xml:space="preserve"> </w:t>
      </w:r>
      <w:r w:rsidRPr="002A3079">
        <w:rPr>
          <w:color w:val="000000"/>
          <w:sz w:val="24"/>
          <w:szCs w:val="24"/>
        </w:rPr>
        <w:t xml:space="preserve">of the </w:t>
      </w:r>
      <w:r w:rsidRPr="002A3079">
        <w:rPr>
          <w:color w:val="000000"/>
          <w:sz w:val="24"/>
          <w:szCs w:val="24"/>
        </w:rPr>
        <w:t>Implementation Estimate</w:t>
      </w:r>
      <w:r>
        <w:rPr>
          <w:color w:val="000000"/>
          <w:sz w:val="24"/>
          <w:szCs w:val="24"/>
        </w:rPr>
        <w:t>.</w:t>
      </w:r>
    </w:p>
    <w:p w:rsidR="00CB4B0C" w:rsidRPr="00FD08F1" w:rsidRDefault="00394C72" w:rsidP="006029D4">
      <w:pPr>
        <w:keepLines/>
        <w:tabs>
          <w:tab w:val="left" w:pos="-90"/>
          <w:tab w:val="left" w:pos="1440"/>
          <w:tab w:val="left" w:pos="1530"/>
        </w:tabs>
        <w:jc w:val="both"/>
        <w:rPr>
          <w:b/>
          <w:sz w:val="24"/>
          <w:szCs w:val="24"/>
        </w:rPr>
      </w:pPr>
    </w:p>
    <w:p w:rsidR="003B4568" w:rsidRPr="00FD08F1" w:rsidRDefault="00394C72" w:rsidP="005B6740">
      <w:pPr>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Performance and Schedule</w:t>
      </w:r>
      <w:r w:rsidRPr="00FD08F1">
        <w:rPr>
          <w:b/>
          <w:sz w:val="24"/>
          <w:szCs w:val="24"/>
          <w:u w:val="single"/>
        </w:rPr>
        <w:t>; Conditions to Proceed</w:t>
      </w:r>
    </w:p>
    <w:p w:rsidR="003B4568" w:rsidRPr="00FD08F1" w:rsidRDefault="00394C72">
      <w:pPr>
        <w:ind w:left="360"/>
        <w:rPr>
          <w:sz w:val="24"/>
          <w:szCs w:val="24"/>
        </w:rPr>
      </w:pPr>
    </w:p>
    <w:p w:rsidR="003B4568" w:rsidRPr="001103C1" w:rsidRDefault="00394C72" w:rsidP="005B6740">
      <w:pPr>
        <w:tabs>
          <w:tab w:val="left" w:pos="720"/>
        </w:tabs>
        <w:ind w:left="1440" w:hanging="630"/>
        <w:jc w:val="both"/>
        <w:rPr>
          <w:sz w:val="24"/>
          <w:szCs w:val="24"/>
        </w:rPr>
      </w:pPr>
      <w:r w:rsidRPr="001103C1">
        <w:rPr>
          <w:sz w:val="24"/>
          <w:szCs w:val="24"/>
        </w:rPr>
        <w:t>5.1</w:t>
      </w:r>
      <w:r w:rsidRPr="001103C1">
        <w:rPr>
          <w:sz w:val="24"/>
          <w:szCs w:val="24"/>
        </w:rPr>
        <w:tab/>
      </w:r>
      <w:r>
        <w:rPr>
          <w:sz w:val="24"/>
          <w:szCs w:val="24"/>
        </w:rPr>
        <w:t xml:space="preserve">The Company </w:t>
      </w:r>
      <w:r w:rsidRPr="00FD08F1">
        <w:rPr>
          <w:sz w:val="24"/>
          <w:szCs w:val="24"/>
        </w:rPr>
        <w:t xml:space="preserve">shall use reasonable efforts to attempt to have any Company Work </w:t>
      </w:r>
      <w:r w:rsidRPr="002D6634">
        <w:rPr>
          <w:sz w:val="24"/>
          <w:szCs w:val="24"/>
        </w:rPr>
        <w:t xml:space="preserve">performed by its direct employees performed during </w:t>
      </w:r>
      <w:r>
        <w:rPr>
          <w:sz w:val="24"/>
          <w:szCs w:val="24"/>
        </w:rPr>
        <w:t xml:space="preserve">Company’s </w:t>
      </w:r>
      <w:r w:rsidRPr="002D6634">
        <w:rPr>
          <w:sz w:val="24"/>
          <w:szCs w:val="24"/>
        </w:rPr>
        <w:t>normal working hours</w:t>
      </w:r>
      <w:r w:rsidRPr="00FD08F1">
        <w:rPr>
          <w:sz w:val="24"/>
          <w:szCs w:val="24"/>
        </w:rPr>
        <w:t>.  The foregoin</w:t>
      </w:r>
      <w:r w:rsidRPr="00FD08F1">
        <w:rPr>
          <w:sz w:val="24"/>
          <w:szCs w:val="24"/>
        </w:rPr>
        <w:t xml:space="preserve">g notwithstanding, if Company Work is performed outside of normal working hours, </w:t>
      </w:r>
      <w:r>
        <w:rPr>
          <w:sz w:val="24"/>
          <w:szCs w:val="24"/>
        </w:rPr>
        <w:t>Developer</w:t>
      </w:r>
      <w:r w:rsidRPr="00FD08F1">
        <w:rPr>
          <w:sz w:val="24"/>
          <w:szCs w:val="24"/>
        </w:rPr>
        <w:t xml:space="preserve"> shall be responsible for paying all actual costs incurred in connection therewith, including, without limitation, applicable overtime costs, as part of Company Reimb</w:t>
      </w:r>
      <w:r w:rsidRPr="00FD08F1">
        <w:rPr>
          <w:sz w:val="24"/>
          <w:szCs w:val="24"/>
        </w:rPr>
        <w:t>ursable Costs</w:t>
      </w:r>
      <w:r>
        <w:rPr>
          <w:sz w:val="24"/>
          <w:szCs w:val="24"/>
        </w:rPr>
        <w:t>,</w:t>
      </w:r>
      <w:r w:rsidRPr="00F83014">
        <w:rPr>
          <w:sz w:val="24"/>
          <w:szCs w:val="24"/>
        </w:rPr>
        <w:t xml:space="preserve"> </w:t>
      </w:r>
      <w:r>
        <w:rPr>
          <w:sz w:val="24"/>
          <w:szCs w:val="24"/>
        </w:rPr>
        <w:t>provided, that, with respect to Company Work to be performed by Company’s</w:t>
      </w:r>
      <w:r w:rsidRPr="004C5B3E">
        <w:rPr>
          <w:sz w:val="24"/>
          <w:szCs w:val="24"/>
        </w:rPr>
        <w:t xml:space="preserve"> employees</w:t>
      </w:r>
      <w:r>
        <w:rPr>
          <w:sz w:val="24"/>
          <w:szCs w:val="24"/>
        </w:rPr>
        <w:t xml:space="preserve">, contractors or subcontractors </w:t>
      </w:r>
      <w:r>
        <w:rPr>
          <w:sz w:val="24"/>
          <w:szCs w:val="24"/>
        </w:rPr>
        <w:t>outside of normal working hours (“</w:t>
      </w:r>
      <w:r w:rsidRPr="00A9128B">
        <w:rPr>
          <w:i/>
          <w:sz w:val="24"/>
          <w:szCs w:val="24"/>
          <w:u w:val="single"/>
        </w:rPr>
        <w:t>Compan</w:t>
      </w:r>
      <w:r w:rsidRPr="005C0971">
        <w:rPr>
          <w:i/>
          <w:sz w:val="24"/>
          <w:szCs w:val="24"/>
          <w:u w:val="single"/>
        </w:rPr>
        <w:t>y</w:t>
      </w:r>
      <w:r w:rsidRPr="005F3BD0">
        <w:rPr>
          <w:i/>
          <w:sz w:val="24"/>
          <w:szCs w:val="24"/>
          <w:u w:val="single"/>
        </w:rPr>
        <w:t xml:space="preserve"> </w:t>
      </w:r>
      <w:r w:rsidRPr="006737E3">
        <w:rPr>
          <w:i/>
          <w:sz w:val="24"/>
          <w:szCs w:val="24"/>
          <w:u w:val="single"/>
        </w:rPr>
        <w:t>Overtime Work</w:t>
      </w:r>
      <w:r>
        <w:rPr>
          <w:sz w:val="24"/>
          <w:szCs w:val="24"/>
        </w:rPr>
        <w:t xml:space="preserve">”), Company provides at least </w:t>
      </w:r>
      <w:r>
        <w:rPr>
          <w:sz w:val="24"/>
          <w:szCs w:val="24"/>
        </w:rPr>
        <w:t>five (5) d</w:t>
      </w:r>
      <w:r>
        <w:rPr>
          <w:sz w:val="24"/>
          <w:szCs w:val="24"/>
        </w:rPr>
        <w:t>ays prior written notice to the</w:t>
      </w:r>
      <w:r>
        <w:rPr>
          <w:sz w:val="24"/>
          <w:szCs w:val="24"/>
        </w:rPr>
        <w:t xml:space="preserve"> Developer (each, a</w:t>
      </w:r>
      <w:r w:rsidRPr="004C5B3E">
        <w:rPr>
          <w:sz w:val="24"/>
          <w:szCs w:val="24"/>
        </w:rPr>
        <w:t xml:space="preserve"> “</w:t>
      </w:r>
      <w:r w:rsidRPr="005F3BD0">
        <w:rPr>
          <w:i/>
          <w:sz w:val="24"/>
          <w:szCs w:val="24"/>
          <w:u w:val="single"/>
        </w:rPr>
        <w:t xml:space="preserve">Company </w:t>
      </w:r>
      <w:r w:rsidRPr="006737E3">
        <w:rPr>
          <w:i/>
          <w:sz w:val="24"/>
          <w:szCs w:val="24"/>
          <w:u w:val="single"/>
        </w:rPr>
        <w:t>Overtime Notice</w:t>
      </w:r>
      <w:r w:rsidRPr="004C5B3E">
        <w:rPr>
          <w:sz w:val="24"/>
          <w:szCs w:val="24"/>
        </w:rPr>
        <w:t>”)</w:t>
      </w:r>
      <w:r>
        <w:rPr>
          <w:sz w:val="24"/>
          <w:szCs w:val="24"/>
        </w:rPr>
        <w:t xml:space="preserve"> when Company schedules such Company Overtime Work other than at the request of Developer.  Upon Developer’s written request delivered to Company prior to the scheduled commencement of the Company Overtime Work</w:t>
      </w:r>
      <w:r>
        <w:rPr>
          <w:sz w:val="24"/>
          <w:szCs w:val="24"/>
        </w:rPr>
        <w:t xml:space="preserve"> referred to in the applicable Company Overtime Notice (each, a “</w:t>
      </w:r>
      <w:r>
        <w:rPr>
          <w:i/>
          <w:sz w:val="24"/>
          <w:szCs w:val="24"/>
          <w:u w:val="single"/>
        </w:rPr>
        <w:t>Developer</w:t>
      </w:r>
      <w:r w:rsidRPr="005F3BD0">
        <w:rPr>
          <w:i/>
          <w:sz w:val="24"/>
          <w:szCs w:val="24"/>
          <w:u w:val="single"/>
        </w:rPr>
        <w:t xml:space="preserve"> Deferral Notice</w:t>
      </w:r>
      <w:r>
        <w:rPr>
          <w:sz w:val="24"/>
          <w:szCs w:val="24"/>
        </w:rPr>
        <w:t xml:space="preserve">”), Company shall defer the scheduled performance of such Company Overtime Work and instead perform </w:t>
      </w:r>
      <w:r>
        <w:rPr>
          <w:sz w:val="24"/>
          <w:szCs w:val="24"/>
        </w:rPr>
        <w:t>this</w:t>
      </w:r>
      <w:r>
        <w:rPr>
          <w:sz w:val="24"/>
          <w:szCs w:val="24"/>
        </w:rPr>
        <w:t xml:space="preserve"> Company Work</w:t>
      </w:r>
      <w:r>
        <w:rPr>
          <w:sz w:val="24"/>
          <w:szCs w:val="24"/>
        </w:rPr>
        <w:t xml:space="preserve"> during normal working hours.  </w:t>
      </w:r>
      <w:r>
        <w:rPr>
          <w:sz w:val="24"/>
          <w:szCs w:val="24"/>
        </w:rPr>
        <w:t>The foregoing notw</w:t>
      </w:r>
      <w:r>
        <w:rPr>
          <w:sz w:val="24"/>
          <w:szCs w:val="24"/>
        </w:rPr>
        <w:t>ithstanding, Company shall not be required to provide a Company Overtime Notice, nor shall Company be required to comply with any Developer Deferral Notice, with respect to any Company Overtime Work that is reasonably required (i) due to emergency circumst</w:t>
      </w:r>
      <w:r>
        <w:rPr>
          <w:sz w:val="24"/>
          <w:szCs w:val="24"/>
        </w:rPr>
        <w:t xml:space="preserve">ances, (ii) for safety, security or reliability reasons (including, without limitation, to </w:t>
      </w:r>
      <w:r w:rsidRPr="007D4692">
        <w:rPr>
          <w:sz w:val="24"/>
          <w:szCs w:val="24"/>
        </w:rPr>
        <w:t>pr</w:t>
      </w:r>
      <w:r>
        <w:rPr>
          <w:sz w:val="24"/>
          <w:szCs w:val="24"/>
        </w:rPr>
        <w:t xml:space="preserve">otect any facility(ies) from damage or to protect any person(s) from </w:t>
      </w:r>
      <w:r w:rsidRPr="007D4692">
        <w:rPr>
          <w:sz w:val="24"/>
          <w:szCs w:val="24"/>
        </w:rPr>
        <w:t>injury</w:t>
      </w:r>
      <w:r>
        <w:rPr>
          <w:sz w:val="24"/>
          <w:szCs w:val="24"/>
        </w:rPr>
        <w:t>), (iii) to return any facility(ies) to service in accordance with applicable standards,</w:t>
      </w:r>
      <w:r>
        <w:rPr>
          <w:sz w:val="24"/>
          <w:szCs w:val="24"/>
        </w:rPr>
        <w:t xml:space="preserve"> or (iv) to comply with Good Utility Practice or any Applicable Requirement</w:t>
      </w:r>
      <w:r w:rsidRPr="00FD08F1">
        <w:rPr>
          <w:sz w:val="24"/>
          <w:szCs w:val="24"/>
        </w:rPr>
        <w:t>.</w:t>
      </w:r>
      <w:r>
        <w:rPr>
          <w:sz w:val="24"/>
          <w:szCs w:val="24"/>
        </w:rPr>
        <w:t xml:space="preserve">  For the avoidance of doubt: in no event shall the Company be obligated or required to perform Company Work outside of normal working hours if the Company determines that such per</w:t>
      </w:r>
      <w:r>
        <w:rPr>
          <w:sz w:val="24"/>
          <w:szCs w:val="24"/>
        </w:rPr>
        <w:t>formance would b</w:t>
      </w:r>
      <w:r>
        <w:rPr>
          <w:sz w:val="24"/>
          <w:szCs w:val="24"/>
        </w:rPr>
        <w:t>e</w:t>
      </w:r>
      <w:r>
        <w:rPr>
          <w:sz w:val="24"/>
          <w:szCs w:val="24"/>
        </w:rPr>
        <w:t xml:space="preserve"> unreasonable, unsafe or otherwise not in compliance with Good Utility Practice.</w:t>
      </w:r>
      <w:r w:rsidRPr="001103C1">
        <w:rPr>
          <w:sz w:val="24"/>
          <w:szCs w:val="24"/>
        </w:rPr>
        <w:t xml:space="preserve">  </w:t>
      </w:r>
    </w:p>
    <w:p w:rsidR="003B4568" w:rsidRPr="00FD08F1" w:rsidRDefault="00394C72" w:rsidP="0084753C">
      <w:pPr>
        <w:ind w:left="360"/>
        <w:jc w:val="both"/>
        <w:rPr>
          <w:sz w:val="24"/>
          <w:szCs w:val="24"/>
        </w:rPr>
      </w:pPr>
    </w:p>
    <w:p w:rsidR="003B4568" w:rsidRPr="002A349B" w:rsidRDefault="00394C72" w:rsidP="005B6740">
      <w:pPr>
        <w:tabs>
          <w:tab w:val="left" w:pos="1440"/>
        </w:tabs>
        <w:ind w:left="1440" w:hanging="720"/>
        <w:jc w:val="both"/>
        <w:rPr>
          <w:b/>
          <w:sz w:val="24"/>
          <w:szCs w:val="24"/>
        </w:rPr>
      </w:pPr>
      <w:r w:rsidRPr="002A349B">
        <w:rPr>
          <w:sz w:val="24"/>
          <w:szCs w:val="24"/>
        </w:rPr>
        <w:t>5.2</w:t>
      </w:r>
      <w:r w:rsidRPr="002A349B">
        <w:rPr>
          <w:sz w:val="24"/>
          <w:szCs w:val="24"/>
        </w:rPr>
        <w:tab/>
      </w:r>
      <w:r w:rsidRPr="00FD08F1">
        <w:rPr>
          <w:sz w:val="24"/>
          <w:szCs w:val="24"/>
        </w:rPr>
        <w:t xml:space="preserve">The </w:t>
      </w:r>
      <w:r w:rsidRPr="00FD08F1">
        <w:rPr>
          <w:sz w:val="24"/>
          <w:szCs w:val="24"/>
        </w:rPr>
        <w:t>preliminary p</w:t>
      </w:r>
      <w:r w:rsidRPr="00FD08F1">
        <w:rPr>
          <w:sz w:val="24"/>
          <w:szCs w:val="24"/>
        </w:rPr>
        <w:t xml:space="preserve">roject </w:t>
      </w:r>
      <w:r w:rsidRPr="00FD08F1">
        <w:rPr>
          <w:sz w:val="24"/>
          <w:szCs w:val="24"/>
        </w:rPr>
        <w:t>m</w:t>
      </w:r>
      <w:r w:rsidRPr="00FD08F1">
        <w:rPr>
          <w:sz w:val="24"/>
          <w:szCs w:val="24"/>
        </w:rPr>
        <w:t xml:space="preserve">ilestone </w:t>
      </w:r>
      <w:r w:rsidRPr="00FD08F1">
        <w:rPr>
          <w:sz w:val="24"/>
          <w:szCs w:val="24"/>
        </w:rPr>
        <w:t>s</w:t>
      </w:r>
      <w:r w:rsidRPr="00FD08F1">
        <w:rPr>
          <w:sz w:val="24"/>
          <w:szCs w:val="24"/>
        </w:rPr>
        <w:t xml:space="preserve">chedule </w:t>
      </w:r>
      <w:r w:rsidRPr="00FD08F1">
        <w:rPr>
          <w:sz w:val="24"/>
          <w:szCs w:val="24"/>
        </w:rPr>
        <w:t>for th</w:t>
      </w:r>
      <w:r w:rsidRPr="00FD08F1">
        <w:rPr>
          <w:sz w:val="24"/>
          <w:szCs w:val="24"/>
        </w:rPr>
        <w:t xml:space="preserve">e Company Work and the </w:t>
      </w:r>
      <w:r>
        <w:rPr>
          <w:sz w:val="24"/>
          <w:szCs w:val="24"/>
        </w:rPr>
        <w:t>Developer</w:t>
      </w:r>
      <w:r w:rsidRPr="00FD08F1">
        <w:rPr>
          <w:sz w:val="24"/>
          <w:szCs w:val="24"/>
        </w:rPr>
        <w:t xml:space="preserve"> Work </w:t>
      </w:r>
      <w:r w:rsidRPr="00FD08F1">
        <w:rPr>
          <w:sz w:val="24"/>
          <w:szCs w:val="24"/>
        </w:rPr>
        <w:t xml:space="preserve">is set forth in </w:t>
      </w:r>
      <w:r w:rsidRPr="00FD08F1">
        <w:rPr>
          <w:sz w:val="24"/>
          <w:szCs w:val="24"/>
          <w:u w:val="single"/>
        </w:rPr>
        <w:t>Exhibit</w:t>
      </w:r>
      <w:r w:rsidRPr="00FD08F1">
        <w:rPr>
          <w:sz w:val="24"/>
          <w:szCs w:val="24"/>
          <w:u w:val="single"/>
        </w:rPr>
        <w:t xml:space="preserve"> B</w:t>
      </w:r>
      <w:r w:rsidRPr="00FD08F1">
        <w:rPr>
          <w:sz w:val="24"/>
          <w:szCs w:val="24"/>
        </w:rPr>
        <w:t xml:space="preserve">, attached hereto and incorporated </w:t>
      </w:r>
      <w:r w:rsidRPr="00FD08F1">
        <w:rPr>
          <w:sz w:val="24"/>
          <w:szCs w:val="24"/>
        </w:rPr>
        <w:t>herein by reference</w:t>
      </w:r>
      <w:r w:rsidRPr="00FD08F1">
        <w:rPr>
          <w:sz w:val="24"/>
          <w:szCs w:val="24"/>
        </w:rPr>
        <w:t xml:space="preserve"> (“</w:t>
      </w:r>
      <w:r w:rsidRPr="00FD08F1">
        <w:rPr>
          <w:i/>
          <w:sz w:val="24"/>
          <w:szCs w:val="24"/>
          <w:u w:val="single"/>
        </w:rPr>
        <w:t>Preliminary Milestone Schedule</w:t>
      </w:r>
      <w:r w:rsidRPr="00FD08F1">
        <w:rPr>
          <w:sz w:val="24"/>
          <w:szCs w:val="24"/>
        </w:rPr>
        <w:t>”)</w:t>
      </w:r>
      <w:r w:rsidRPr="00FD08F1">
        <w:rPr>
          <w:sz w:val="24"/>
          <w:szCs w:val="24"/>
        </w:rPr>
        <w:t>.</w:t>
      </w:r>
      <w:r w:rsidRPr="00FD08F1">
        <w:rPr>
          <w:sz w:val="24"/>
          <w:szCs w:val="24"/>
        </w:rPr>
        <w:t xml:space="preserve"> </w:t>
      </w:r>
      <w:r>
        <w:rPr>
          <w:sz w:val="24"/>
          <w:szCs w:val="24"/>
        </w:rPr>
        <w:t xml:space="preserve"> </w:t>
      </w:r>
      <w:r w:rsidRPr="002A349B">
        <w:rPr>
          <w:sz w:val="24"/>
        </w:rPr>
        <w:t>The Pr</w:t>
      </w:r>
      <w:r w:rsidRPr="002A349B">
        <w:rPr>
          <w:sz w:val="24"/>
        </w:rPr>
        <w:t>eliminary</w:t>
      </w:r>
      <w:r w:rsidRPr="002A349B">
        <w:rPr>
          <w:sz w:val="24"/>
        </w:rPr>
        <w:t xml:space="preserve"> Milestone Schedule is </w:t>
      </w:r>
      <w:r w:rsidRPr="002A349B">
        <w:rPr>
          <w:sz w:val="24"/>
        </w:rPr>
        <w:t>a</w:t>
      </w:r>
      <w:r w:rsidRPr="002A349B">
        <w:rPr>
          <w:sz w:val="24"/>
        </w:rPr>
        <w:t xml:space="preserve"> </w:t>
      </w:r>
      <w:r w:rsidRPr="002A349B">
        <w:rPr>
          <w:sz w:val="24"/>
        </w:rPr>
        <w:t>projection</w:t>
      </w:r>
      <w:r w:rsidRPr="002A349B">
        <w:rPr>
          <w:sz w:val="24"/>
        </w:rPr>
        <w:t xml:space="preserve"> only and </w:t>
      </w:r>
      <w:r w:rsidRPr="002A349B">
        <w:rPr>
          <w:sz w:val="24"/>
        </w:rPr>
        <w:t xml:space="preserve">is </w:t>
      </w:r>
      <w:r w:rsidRPr="002A349B">
        <w:rPr>
          <w:sz w:val="24"/>
        </w:rPr>
        <w:t>subject to change</w:t>
      </w:r>
      <w:r w:rsidRPr="002A349B">
        <w:rPr>
          <w:sz w:val="24"/>
        </w:rPr>
        <w:t xml:space="preserve">, with or without a written adjustment to </w:t>
      </w:r>
      <w:r w:rsidRPr="002A349B">
        <w:rPr>
          <w:sz w:val="24"/>
        </w:rPr>
        <w:t>such S</w:t>
      </w:r>
      <w:r w:rsidRPr="002A349B">
        <w:rPr>
          <w:sz w:val="24"/>
        </w:rPr>
        <w:t>chedule</w:t>
      </w:r>
      <w:r w:rsidRPr="002A349B">
        <w:rPr>
          <w:sz w:val="24"/>
        </w:rPr>
        <w:t>.</w:t>
      </w:r>
      <w:r w:rsidRPr="002A349B">
        <w:t xml:space="preserve"> </w:t>
      </w:r>
      <w:r w:rsidRPr="002A349B">
        <w:rPr>
          <w:sz w:val="24"/>
        </w:rPr>
        <w:t xml:space="preserve">  Neither Party shall be liable for failure to meet the Preliminary Milestone Schedule, any milestone, or any other projected or preliminary schedule in connection with this Agreement or the Project</w:t>
      </w:r>
      <w:r w:rsidRPr="002A349B">
        <w:rPr>
          <w:sz w:val="24"/>
          <w:szCs w:val="24"/>
        </w:rPr>
        <w:t>.</w:t>
      </w:r>
    </w:p>
    <w:p w:rsidR="00861E5E" w:rsidRPr="00FD08F1" w:rsidRDefault="00394C72" w:rsidP="008F7E58">
      <w:pPr>
        <w:pStyle w:val="ColorfulList-Accent11"/>
        <w:rPr>
          <w:b/>
        </w:rPr>
      </w:pPr>
    </w:p>
    <w:p w:rsidR="00357A4C" w:rsidRPr="008F7E58" w:rsidRDefault="00394C72" w:rsidP="005B6740">
      <w:pPr>
        <w:ind w:left="1440" w:hanging="630"/>
        <w:jc w:val="both"/>
        <w:rPr>
          <w:b/>
          <w:i/>
          <w:sz w:val="24"/>
          <w:szCs w:val="24"/>
        </w:rPr>
      </w:pPr>
      <w:r w:rsidRPr="008F7E58">
        <w:rPr>
          <w:sz w:val="24"/>
          <w:szCs w:val="24"/>
        </w:rPr>
        <w:t>5.3</w:t>
      </w:r>
      <w:r w:rsidRPr="008F7E58">
        <w:rPr>
          <w:sz w:val="24"/>
          <w:szCs w:val="24"/>
        </w:rPr>
        <w:tab/>
      </w:r>
      <w:r w:rsidRPr="00FD08F1">
        <w:rPr>
          <w:sz w:val="24"/>
          <w:szCs w:val="24"/>
          <w:u w:val="single"/>
        </w:rPr>
        <w:t xml:space="preserve">Project Plan Work; </w:t>
      </w:r>
      <w:r w:rsidRPr="00FD08F1">
        <w:rPr>
          <w:sz w:val="24"/>
          <w:szCs w:val="24"/>
          <w:u w:val="single"/>
        </w:rPr>
        <w:t xml:space="preserve">Commencement of </w:t>
      </w:r>
      <w:r w:rsidRPr="00FD08F1">
        <w:rPr>
          <w:sz w:val="24"/>
          <w:szCs w:val="24"/>
          <w:u w:val="single"/>
        </w:rPr>
        <w:t>Implementation W</w:t>
      </w:r>
      <w:r w:rsidRPr="00FD08F1">
        <w:rPr>
          <w:sz w:val="24"/>
          <w:szCs w:val="24"/>
          <w:u w:val="single"/>
        </w:rPr>
        <w:t>ork</w:t>
      </w:r>
      <w:r w:rsidRPr="00FD08F1">
        <w:rPr>
          <w:sz w:val="24"/>
          <w:szCs w:val="24"/>
        </w:rPr>
        <w:t xml:space="preserve">.  Company will proceed with the Project Plan Work </w:t>
      </w:r>
      <w:r>
        <w:rPr>
          <w:sz w:val="24"/>
          <w:szCs w:val="24"/>
        </w:rPr>
        <w:t>only</w:t>
      </w:r>
      <w:r>
        <w:rPr>
          <w:sz w:val="24"/>
          <w:szCs w:val="24"/>
        </w:rPr>
        <w:t xml:space="preserve"> following the la</w:t>
      </w:r>
      <w:r>
        <w:rPr>
          <w:sz w:val="24"/>
          <w:szCs w:val="24"/>
        </w:rPr>
        <w:t>st</w:t>
      </w:r>
      <w:r>
        <w:rPr>
          <w:sz w:val="24"/>
          <w:szCs w:val="24"/>
        </w:rPr>
        <w:t xml:space="preserve"> </w:t>
      </w:r>
      <w:r>
        <w:rPr>
          <w:sz w:val="24"/>
          <w:szCs w:val="24"/>
        </w:rPr>
        <w:t xml:space="preserve">to occur </w:t>
      </w:r>
      <w:r>
        <w:rPr>
          <w:sz w:val="24"/>
          <w:szCs w:val="24"/>
        </w:rPr>
        <w:t xml:space="preserve">of (i) the FERC Approval Date, </w:t>
      </w:r>
      <w:r>
        <w:rPr>
          <w:sz w:val="24"/>
          <w:szCs w:val="24"/>
        </w:rPr>
        <w:t>and</w:t>
      </w:r>
      <w:r>
        <w:rPr>
          <w:sz w:val="24"/>
          <w:szCs w:val="24"/>
        </w:rPr>
        <w:t xml:space="preserve"> (ii) Company’s receipt of the Project Plan Prepayment</w:t>
      </w:r>
      <w:r w:rsidRPr="00FD08F1">
        <w:rPr>
          <w:sz w:val="24"/>
          <w:szCs w:val="24"/>
        </w:rPr>
        <w:t>.  Following completion of the Project Plan Work, Company shall deliver the Proje</w:t>
      </w:r>
      <w:r w:rsidRPr="00FD08F1">
        <w:rPr>
          <w:sz w:val="24"/>
          <w:szCs w:val="24"/>
        </w:rPr>
        <w:t xml:space="preserve">ct Plan to the </w:t>
      </w:r>
      <w:r>
        <w:rPr>
          <w:sz w:val="24"/>
          <w:szCs w:val="24"/>
        </w:rPr>
        <w:t>Developer</w:t>
      </w:r>
      <w:r w:rsidRPr="00FD08F1">
        <w:rPr>
          <w:sz w:val="24"/>
          <w:szCs w:val="24"/>
        </w:rPr>
        <w:t xml:space="preserve"> and </w:t>
      </w:r>
      <w:r w:rsidRPr="00FD08F1">
        <w:rPr>
          <w:sz w:val="24"/>
          <w:szCs w:val="24"/>
        </w:rPr>
        <w:t xml:space="preserve">suspend performance of </w:t>
      </w:r>
      <w:r>
        <w:rPr>
          <w:sz w:val="24"/>
          <w:szCs w:val="24"/>
        </w:rPr>
        <w:t xml:space="preserve">the Company </w:t>
      </w:r>
      <w:r w:rsidRPr="00FD08F1">
        <w:rPr>
          <w:sz w:val="24"/>
          <w:szCs w:val="24"/>
        </w:rPr>
        <w:t>Work</w:t>
      </w:r>
      <w:r w:rsidRPr="00FD08F1">
        <w:rPr>
          <w:sz w:val="24"/>
          <w:szCs w:val="24"/>
        </w:rPr>
        <w:t>.</w:t>
      </w:r>
      <w:r>
        <w:rPr>
          <w:sz w:val="24"/>
          <w:szCs w:val="24"/>
        </w:rPr>
        <w:t xml:space="preserve">   Following Company’s determination of the Existing Line Property Purchase Amount, Company shall provide written notice thereof to Developer (the “</w:t>
      </w:r>
      <w:r w:rsidRPr="001A2154">
        <w:rPr>
          <w:i/>
          <w:sz w:val="24"/>
          <w:szCs w:val="24"/>
          <w:u w:val="single"/>
        </w:rPr>
        <w:t>Purchase Amount Notice</w:t>
      </w:r>
      <w:r>
        <w:rPr>
          <w:sz w:val="24"/>
          <w:szCs w:val="24"/>
        </w:rPr>
        <w:t xml:space="preserve">”). </w:t>
      </w:r>
      <w:r>
        <w:rPr>
          <w:sz w:val="24"/>
          <w:szCs w:val="24"/>
        </w:rPr>
        <w:t xml:space="preserve">  </w:t>
      </w:r>
      <w:r w:rsidRPr="00FD08F1">
        <w:rPr>
          <w:sz w:val="24"/>
          <w:szCs w:val="24"/>
        </w:rPr>
        <w:t>O</w:t>
      </w:r>
      <w:r w:rsidRPr="00FD08F1">
        <w:rPr>
          <w:sz w:val="24"/>
          <w:szCs w:val="24"/>
        </w:rPr>
        <w:t xml:space="preserve">n or </w:t>
      </w:r>
      <w:r w:rsidRPr="00FD08F1">
        <w:rPr>
          <w:sz w:val="24"/>
          <w:szCs w:val="24"/>
        </w:rPr>
        <w:t>before</w:t>
      </w:r>
      <w:r w:rsidRPr="00FD08F1">
        <w:rPr>
          <w:sz w:val="24"/>
          <w:szCs w:val="24"/>
        </w:rPr>
        <w:t xml:space="preserve"> </w:t>
      </w:r>
      <w:r>
        <w:rPr>
          <w:sz w:val="24"/>
          <w:szCs w:val="24"/>
        </w:rPr>
        <w:t xml:space="preserve">the end of the one </w:t>
      </w:r>
      <w:r>
        <w:rPr>
          <w:sz w:val="24"/>
          <w:szCs w:val="24"/>
        </w:rPr>
        <w:t>hundred eighty</w:t>
      </w:r>
      <w:r w:rsidRPr="00FD08F1">
        <w:rPr>
          <w:sz w:val="24"/>
          <w:szCs w:val="24"/>
        </w:rPr>
        <w:t xml:space="preserve"> (</w:t>
      </w:r>
      <w:r>
        <w:rPr>
          <w:sz w:val="24"/>
          <w:szCs w:val="24"/>
        </w:rPr>
        <w:t>180</w:t>
      </w:r>
      <w:r w:rsidRPr="00FD08F1">
        <w:rPr>
          <w:sz w:val="24"/>
          <w:szCs w:val="24"/>
        </w:rPr>
        <w:t>)</w:t>
      </w:r>
      <w:r w:rsidRPr="00FD08F1">
        <w:rPr>
          <w:sz w:val="24"/>
          <w:szCs w:val="24"/>
        </w:rPr>
        <w:t xml:space="preserve"> Day</w:t>
      </w:r>
      <w:r>
        <w:rPr>
          <w:sz w:val="24"/>
          <w:szCs w:val="24"/>
          <w:u w:val="single"/>
        </w:rPr>
        <w:t xml:space="preserve"> period terminat</w:t>
      </w:r>
      <w:r>
        <w:rPr>
          <w:sz w:val="24"/>
          <w:szCs w:val="24"/>
          <w:u w:val="single"/>
        </w:rPr>
        <w:t>ing on October 24, 2016</w:t>
      </w:r>
      <w:r>
        <w:rPr>
          <w:sz w:val="24"/>
          <w:szCs w:val="24"/>
        </w:rPr>
        <w:t xml:space="preserve"> </w:t>
      </w:r>
      <w:r w:rsidRPr="00FD08F1">
        <w:rPr>
          <w:sz w:val="24"/>
          <w:szCs w:val="24"/>
        </w:rPr>
        <w:t>(“</w:t>
      </w:r>
      <w:r w:rsidRPr="00FD08F1">
        <w:rPr>
          <w:i/>
          <w:sz w:val="24"/>
          <w:szCs w:val="24"/>
          <w:u w:val="single"/>
        </w:rPr>
        <w:t>Notice Period</w:t>
      </w:r>
      <w:r w:rsidRPr="00FD08F1">
        <w:rPr>
          <w:sz w:val="24"/>
          <w:szCs w:val="24"/>
        </w:rPr>
        <w:t xml:space="preserve">”), </w:t>
      </w:r>
      <w:r>
        <w:rPr>
          <w:sz w:val="24"/>
          <w:szCs w:val="24"/>
        </w:rPr>
        <w:t>Developer</w:t>
      </w:r>
      <w:r w:rsidRPr="00FD08F1">
        <w:rPr>
          <w:sz w:val="24"/>
          <w:szCs w:val="24"/>
        </w:rPr>
        <w:t xml:space="preserve"> shall deliver to Company a written notice </w:t>
      </w:r>
      <w:r w:rsidRPr="00FD08F1">
        <w:rPr>
          <w:sz w:val="24"/>
          <w:szCs w:val="24"/>
        </w:rPr>
        <w:t xml:space="preserve">either </w:t>
      </w:r>
      <w:r>
        <w:rPr>
          <w:sz w:val="24"/>
          <w:szCs w:val="24"/>
        </w:rPr>
        <w:t>(a</w:t>
      </w:r>
      <w:r w:rsidRPr="00FD08F1">
        <w:rPr>
          <w:sz w:val="24"/>
          <w:szCs w:val="24"/>
        </w:rPr>
        <w:t xml:space="preserve">) </w:t>
      </w:r>
      <w:r w:rsidRPr="00FD08F1">
        <w:rPr>
          <w:sz w:val="24"/>
          <w:szCs w:val="24"/>
        </w:rPr>
        <w:t xml:space="preserve">accepting the Project Plan </w:t>
      </w:r>
      <w:r>
        <w:rPr>
          <w:sz w:val="24"/>
          <w:szCs w:val="24"/>
        </w:rPr>
        <w:t>(as such Project Plan may be revised pursuant to the last</w:t>
      </w:r>
      <w:r>
        <w:rPr>
          <w:sz w:val="24"/>
          <w:szCs w:val="24"/>
        </w:rPr>
        <w:t xml:space="preserve"> sentence of this Section 5.3)</w:t>
      </w:r>
      <w:r>
        <w:rPr>
          <w:sz w:val="24"/>
          <w:szCs w:val="24"/>
        </w:rPr>
        <w:t>, agreeing to the Existing Line Property Purchase Amount,</w:t>
      </w:r>
      <w:r>
        <w:rPr>
          <w:sz w:val="24"/>
          <w:szCs w:val="24"/>
        </w:rPr>
        <w:t xml:space="preserve"> </w:t>
      </w:r>
      <w:r w:rsidRPr="00FD08F1">
        <w:rPr>
          <w:sz w:val="24"/>
          <w:szCs w:val="24"/>
        </w:rPr>
        <w:t>and directing the Comp</w:t>
      </w:r>
      <w:r w:rsidRPr="00FD08F1">
        <w:rPr>
          <w:sz w:val="24"/>
          <w:szCs w:val="24"/>
        </w:rPr>
        <w:t xml:space="preserve">any to proceed with the </w:t>
      </w:r>
      <w:r w:rsidRPr="00FD08F1">
        <w:rPr>
          <w:sz w:val="24"/>
          <w:szCs w:val="24"/>
        </w:rPr>
        <w:t xml:space="preserve">Implementation Work, which notice shall be </w:t>
      </w:r>
      <w:r w:rsidRPr="00FD08F1">
        <w:rPr>
          <w:sz w:val="24"/>
          <w:szCs w:val="24"/>
        </w:rPr>
        <w:t xml:space="preserve">without condition and </w:t>
      </w:r>
      <w:r w:rsidRPr="00FD08F1">
        <w:rPr>
          <w:sz w:val="24"/>
          <w:szCs w:val="24"/>
        </w:rPr>
        <w:t xml:space="preserve">executed by a duly authorized representative of the </w:t>
      </w:r>
      <w:r>
        <w:rPr>
          <w:sz w:val="24"/>
          <w:szCs w:val="24"/>
        </w:rPr>
        <w:t>Devel</w:t>
      </w:r>
      <w:r>
        <w:rPr>
          <w:sz w:val="24"/>
          <w:szCs w:val="24"/>
        </w:rPr>
        <w:t>oper</w:t>
      </w:r>
      <w:r w:rsidRPr="00FD08F1">
        <w:rPr>
          <w:sz w:val="24"/>
          <w:szCs w:val="24"/>
        </w:rPr>
        <w:t xml:space="preserve"> (a “</w:t>
      </w:r>
      <w:r w:rsidRPr="00FD08F1">
        <w:rPr>
          <w:i/>
          <w:sz w:val="24"/>
          <w:szCs w:val="24"/>
          <w:u w:val="single"/>
        </w:rPr>
        <w:t>Notice to Proceed</w:t>
      </w:r>
      <w:r w:rsidRPr="00FD08F1">
        <w:rPr>
          <w:sz w:val="24"/>
          <w:szCs w:val="24"/>
        </w:rPr>
        <w:t>”)</w:t>
      </w:r>
      <w:r w:rsidRPr="00FD08F1">
        <w:rPr>
          <w:sz w:val="24"/>
          <w:szCs w:val="24"/>
        </w:rPr>
        <w:t xml:space="preserve">, </w:t>
      </w:r>
      <w:r>
        <w:rPr>
          <w:sz w:val="24"/>
          <w:szCs w:val="24"/>
        </w:rPr>
        <w:t xml:space="preserve">or </w:t>
      </w:r>
      <w:r w:rsidRPr="00FD08F1">
        <w:rPr>
          <w:sz w:val="24"/>
          <w:szCs w:val="24"/>
        </w:rPr>
        <w:t>(</w:t>
      </w:r>
      <w:r>
        <w:rPr>
          <w:sz w:val="24"/>
          <w:szCs w:val="24"/>
        </w:rPr>
        <w:t>b</w:t>
      </w:r>
      <w:r w:rsidRPr="00FD08F1">
        <w:rPr>
          <w:sz w:val="24"/>
          <w:szCs w:val="24"/>
        </w:rPr>
        <w:t xml:space="preserve">) directing the Company to </w:t>
      </w:r>
      <w:r w:rsidRPr="00FD08F1">
        <w:rPr>
          <w:sz w:val="24"/>
          <w:szCs w:val="24"/>
        </w:rPr>
        <w:t xml:space="preserve">stop </w:t>
      </w:r>
      <w:r>
        <w:rPr>
          <w:sz w:val="24"/>
          <w:szCs w:val="24"/>
        </w:rPr>
        <w:t xml:space="preserve">the Company </w:t>
      </w:r>
      <w:r w:rsidRPr="00FD08F1">
        <w:rPr>
          <w:sz w:val="24"/>
          <w:szCs w:val="24"/>
        </w:rPr>
        <w:t>Work and terminate this</w:t>
      </w:r>
      <w:r w:rsidRPr="00FD08F1">
        <w:rPr>
          <w:sz w:val="24"/>
          <w:szCs w:val="24"/>
        </w:rPr>
        <w:t xml:space="preserve"> Agreement (a “</w:t>
      </w:r>
      <w:r w:rsidRPr="00FD08F1">
        <w:rPr>
          <w:i/>
          <w:sz w:val="24"/>
          <w:szCs w:val="24"/>
          <w:u w:val="single"/>
        </w:rPr>
        <w:t>Cancellation Notice</w:t>
      </w:r>
      <w:r w:rsidRPr="00FD08F1">
        <w:rPr>
          <w:sz w:val="24"/>
          <w:szCs w:val="24"/>
        </w:rPr>
        <w:t>”)</w:t>
      </w:r>
      <w:r>
        <w:rPr>
          <w:sz w:val="24"/>
          <w:szCs w:val="24"/>
        </w:rPr>
        <w:t xml:space="preserve">.  </w:t>
      </w:r>
      <w:r>
        <w:rPr>
          <w:sz w:val="24"/>
          <w:szCs w:val="24"/>
        </w:rPr>
        <w:t>If Developer delivers a Cancellation Notice, or, if Developer has failed to deliver either a Notice to Proceed or a</w:t>
      </w:r>
      <w:r>
        <w:rPr>
          <w:sz w:val="24"/>
          <w:szCs w:val="24"/>
        </w:rPr>
        <w:t xml:space="preserve"> Cancellation Notice by the end of the Notice Period, either Party shall have the right to terminate this Agreement upon written notice to the other Party, subject to the provisions of Sections 8.1, 21.3, and 21.4 of this Agreement.</w:t>
      </w:r>
    </w:p>
    <w:p w:rsidR="00357A4C" w:rsidRPr="00FD08F1" w:rsidRDefault="00394C72" w:rsidP="00FD08F1">
      <w:pPr>
        <w:ind w:left="1350"/>
        <w:jc w:val="both"/>
        <w:rPr>
          <w:sz w:val="24"/>
          <w:szCs w:val="24"/>
        </w:rPr>
      </w:pPr>
    </w:p>
    <w:p w:rsidR="00357A4C" w:rsidRPr="00FD08F1" w:rsidRDefault="00394C72" w:rsidP="001A2154">
      <w:pPr>
        <w:ind w:left="1440"/>
        <w:jc w:val="both"/>
        <w:rPr>
          <w:sz w:val="24"/>
          <w:szCs w:val="24"/>
        </w:rPr>
      </w:pPr>
      <w:r w:rsidRPr="00FD08F1">
        <w:rPr>
          <w:sz w:val="24"/>
          <w:szCs w:val="24"/>
        </w:rPr>
        <w:t xml:space="preserve">Company shall </w:t>
      </w:r>
      <w:r>
        <w:rPr>
          <w:sz w:val="24"/>
          <w:szCs w:val="24"/>
        </w:rPr>
        <w:t>commence</w:t>
      </w:r>
      <w:r w:rsidRPr="00FD08F1">
        <w:rPr>
          <w:sz w:val="24"/>
          <w:szCs w:val="24"/>
        </w:rPr>
        <w:t xml:space="preserve"> the</w:t>
      </w:r>
      <w:r w:rsidRPr="00FD08F1">
        <w:rPr>
          <w:sz w:val="24"/>
          <w:szCs w:val="24"/>
        </w:rPr>
        <w:t xml:space="preserve"> </w:t>
      </w:r>
      <w:r w:rsidRPr="00FD08F1">
        <w:rPr>
          <w:sz w:val="24"/>
          <w:szCs w:val="24"/>
        </w:rPr>
        <w:t xml:space="preserve">Implementation Work only following Company’s receipt of </w:t>
      </w:r>
      <w:r>
        <w:rPr>
          <w:sz w:val="24"/>
          <w:szCs w:val="24"/>
        </w:rPr>
        <w:t>both (</w:t>
      </w:r>
      <w:r>
        <w:rPr>
          <w:sz w:val="24"/>
          <w:szCs w:val="24"/>
        </w:rPr>
        <w:t>x</w:t>
      </w:r>
      <w:r>
        <w:rPr>
          <w:sz w:val="24"/>
          <w:szCs w:val="24"/>
        </w:rPr>
        <w:t xml:space="preserve">) </w:t>
      </w:r>
      <w:r w:rsidRPr="00FD08F1">
        <w:rPr>
          <w:sz w:val="24"/>
          <w:szCs w:val="24"/>
        </w:rPr>
        <w:t xml:space="preserve">a Notice to Proceed from </w:t>
      </w:r>
      <w:r>
        <w:rPr>
          <w:sz w:val="24"/>
          <w:szCs w:val="24"/>
        </w:rPr>
        <w:t>Developer</w:t>
      </w:r>
      <w:r>
        <w:rPr>
          <w:sz w:val="24"/>
          <w:szCs w:val="24"/>
        </w:rPr>
        <w:t xml:space="preserve"> and (</w:t>
      </w:r>
      <w:r>
        <w:rPr>
          <w:sz w:val="24"/>
          <w:szCs w:val="24"/>
        </w:rPr>
        <w:t>y</w:t>
      </w:r>
      <w:r>
        <w:rPr>
          <w:sz w:val="24"/>
          <w:szCs w:val="24"/>
        </w:rPr>
        <w:t>) the Implementation Commencement Prepayment</w:t>
      </w:r>
      <w:r w:rsidRPr="00FD08F1">
        <w:rPr>
          <w:sz w:val="24"/>
          <w:szCs w:val="24"/>
        </w:rPr>
        <w:t>.</w:t>
      </w:r>
      <w:r w:rsidRPr="00FD08F1">
        <w:rPr>
          <w:sz w:val="24"/>
          <w:szCs w:val="24"/>
        </w:rPr>
        <w:t xml:space="preserve">  </w:t>
      </w:r>
    </w:p>
    <w:p w:rsidR="00357A4C" w:rsidRPr="00FD08F1" w:rsidRDefault="00394C72" w:rsidP="00FD08F1">
      <w:pPr>
        <w:ind w:left="1350"/>
        <w:jc w:val="both"/>
        <w:rPr>
          <w:sz w:val="24"/>
          <w:szCs w:val="24"/>
        </w:rPr>
      </w:pPr>
    </w:p>
    <w:p w:rsidR="00A06DDB" w:rsidRPr="00FD08F1" w:rsidRDefault="00394C72" w:rsidP="001A2154">
      <w:pPr>
        <w:ind w:left="1440"/>
        <w:jc w:val="both"/>
        <w:rPr>
          <w:i/>
          <w:sz w:val="24"/>
          <w:szCs w:val="24"/>
        </w:rPr>
      </w:pPr>
      <w:r w:rsidRPr="00FD08F1">
        <w:rPr>
          <w:sz w:val="24"/>
          <w:szCs w:val="24"/>
        </w:rPr>
        <w:t xml:space="preserve">Upon Company’s receipt of a Cancellation Notice, or, </w:t>
      </w:r>
      <w:r w:rsidRPr="00FD08F1">
        <w:rPr>
          <w:sz w:val="24"/>
          <w:szCs w:val="24"/>
        </w:rPr>
        <w:t xml:space="preserve">if </w:t>
      </w:r>
      <w:r>
        <w:rPr>
          <w:sz w:val="24"/>
          <w:szCs w:val="24"/>
        </w:rPr>
        <w:t>Developer</w:t>
      </w:r>
      <w:r w:rsidRPr="00FD08F1">
        <w:rPr>
          <w:sz w:val="24"/>
          <w:szCs w:val="24"/>
        </w:rPr>
        <w:t xml:space="preserve"> has failed to deliver either a</w:t>
      </w:r>
      <w:r w:rsidRPr="00FD08F1">
        <w:rPr>
          <w:sz w:val="24"/>
          <w:szCs w:val="24"/>
        </w:rPr>
        <w:t xml:space="preserve"> Notice to Proceed or a Cancellation Notice by the end of the Notice Period, upon expiration of the Notice Period</w:t>
      </w:r>
      <w:r w:rsidRPr="00FD08F1">
        <w:rPr>
          <w:sz w:val="24"/>
          <w:szCs w:val="24"/>
        </w:rPr>
        <w:t>,</w:t>
      </w:r>
      <w:r w:rsidRPr="00FD08F1">
        <w:rPr>
          <w:i/>
          <w:sz w:val="24"/>
          <w:szCs w:val="24"/>
        </w:rPr>
        <w:t xml:space="preserve"> </w:t>
      </w:r>
      <w:r w:rsidRPr="00FD08F1">
        <w:rPr>
          <w:sz w:val="24"/>
          <w:szCs w:val="24"/>
        </w:rPr>
        <w:t>this Agreement shall terminate subject to the provisions of Sections 8.1, 21.3 and 21.4 of this Agreement</w:t>
      </w:r>
      <w:r w:rsidRPr="00FD08F1">
        <w:rPr>
          <w:sz w:val="24"/>
          <w:szCs w:val="24"/>
        </w:rPr>
        <w:t>.</w:t>
      </w:r>
      <w:r w:rsidRPr="00FD08F1">
        <w:rPr>
          <w:sz w:val="24"/>
          <w:szCs w:val="24"/>
        </w:rPr>
        <w:t xml:space="preserve">  </w:t>
      </w:r>
    </w:p>
    <w:p w:rsidR="00861E5E" w:rsidRPr="00FD08F1" w:rsidRDefault="00394C72" w:rsidP="00FD08F1">
      <w:pPr>
        <w:ind w:left="1350"/>
        <w:jc w:val="both"/>
        <w:rPr>
          <w:b/>
        </w:rPr>
      </w:pPr>
    </w:p>
    <w:p w:rsidR="00A06DDB" w:rsidRPr="00FD08F1" w:rsidRDefault="00394C72" w:rsidP="005B6740">
      <w:pPr>
        <w:ind w:left="1440" w:hanging="630"/>
        <w:jc w:val="both"/>
        <w:rPr>
          <w:b/>
          <w:sz w:val="24"/>
          <w:szCs w:val="24"/>
        </w:rPr>
      </w:pPr>
      <w:r w:rsidRPr="00FD08F1">
        <w:rPr>
          <w:sz w:val="24"/>
          <w:szCs w:val="24"/>
        </w:rPr>
        <w:t>5.4</w:t>
      </w:r>
      <w:r w:rsidRPr="00FD08F1">
        <w:rPr>
          <w:sz w:val="24"/>
          <w:szCs w:val="24"/>
        </w:rPr>
        <w:tab/>
      </w:r>
      <w:r w:rsidRPr="00FD08F1">
        <w:rPr>
          <w:sz w:val="24"/>
          <w:szCs w:val="24"/>
          <w:u w:val="single"/>
        </w:rPr>
        <w:t>Construction Commencement.</w:t>
      </w:r>
      <w:r w:rsidRPr="00FD08F1">
        <w:rPr>
          <w:b/>
          <w:sz w:val="24"/>
          <w:szCs w:val="24"/>
        </w:rPr>
        <w:t xml:space="preserve">  </w:t>
      </w:r>
      <w:r w:rsidRPr="00FD08F1">
        <w:rPr>
          <w:sz w:val="24"/>
          <w:szCs w:val="24"/>
        </w:rPr>
        <w:t xml:space="preserve">Anything in this Agreement to the contrary notwithstanding, Company shall not be obligated to proceed with any construction in connection with the </w:t>
      </w:r>
      <w:r w:rsidRPr="00FD08F1">
        <w:rPr>
          <w:sz w:val="24"/>
          <w:szCs w:val="24"/>
        </w:rPr>
        <w:t xml:space="preserve">Company </w:t>
      </w:r>
      <w:r w:rsidRPr="00FD08F1">
        <w:rPr>
          <w:sz w:val="24"/>
          <w:szCs w:val="24"/>
        </w:rPr>
        <w:t xml:space="preserve">Work </w:t>
      </w:r>
      <w:r w:rsidRPr="00FD08F1">
        <w:rPr>
          <w:sz w:val="24"/>
          <w:szCs w:val="24"/>
        </w:rPr>
        <w:t xml:space="preserve">unless and </w:t>
      </w:r>
      <w:r w:rsidRPr="00FD08F1">
        <w:rPr>
          <w:sz w:val="24"/>
          <w:szCs w:val="24"/>
        </w:rPr>
        <w:t>until all of the following conditions have been satisfied:</w:t>
      </w:r>
    </w:p>
    <w:p w:rsidR="00A06DDB" w:rsidRPr="00FD08F1" w:rsidRDefault="00394C72" w:rsidP="00A06DDB">
      <w:pPr>
        <w:keepLines/>
        <w:tabs>
          <w:tab w:val="left" w:pos="720"/>
          <w:tab w:val="left" w:pos="1440"/>
          <w:tab w:val="left" w:pos="2160"/>
          <w:tab w:val="left" w:pos="2880"/>
        </w:tabs>
        <w:jc w:val="both"/>
        <w:rPr>
          <w:b/>
          <w:sz w:val="24"/>
          <w:szCs w:val="24"/>
        </w:rPr>
      </w:pPr>
    </w:p>
    <w:p w:rsidR="00A06DDB" w:rsidRPr="00FD08F1" w:rsidRDefault="00394C72" w:rsidP="00A06DDB">
      <w:pPr>
        <w:keepLines/>
        <w:ind w:left="2880" w:hanging="720"/>
        <w:jc w:val="both"/>
        <w:rPr>
          <w:sz w:val="24"/>
          <w:szCs w:val="24"/>
        </w:rPr>
      </w:pPr>
      <w:r w:rsidRPr="00FD08F1">
        <w:rPr>
          <w:sz w:val="24"/>
          <w:szCs w:val="24"/>
        </w:rPr>
        <w:t>(i)</w:t>
      </w:r>
      <w:r w:rsidRPr="00FD08F1">
        <w:rPr>
          <w:b/>
          <w:sz w:val="24"/>
          <w:szCs w:val="24"/>
        </w:rPr>
        <w:tab/>
      </w:r>
      <w:r>
        <w:rPr>
          <w:sz w:val="24"/>
          <w:szCs w:val="24"/>
        </w:rPr>
        <w:t>Developer</w:t>
      </w:r>
      <w:r w:rsidRPr="00FD08F1">
        <w:rPr>
          <w:sz w:val="24"/>
          <w:szCs w:val="24"/>
        </w:rPr>
        <w:t xml:space="preserve"> has deliv</w:t>
      </w:r>
      <w:r w:rsidRPr="00FD08F1">
        <w:rPr>
          <w:sz w:val="24"/>
          <w:szCs w:val="24"/>
        </w:rPr>
        <w:t xml:space="preserve">ered, or arranged to deliver, and Company has received, all real property rights necessary for Company to complete the </w:t>
      </w:r>
      <w:r w:rsidRPr="00FD08F1">
        <w:rPr>
          <w:sz w:val="24"/>
          <w:szCs w:val="24"/>
        </w:rPr>
        <w:t xml:space="preserve">Company </w:t>
      </w:r>
      <w:r w:rsidRPr="00FD08F1">
        <w:rPr>
          <w:sz w:val="24"/>
          <w:szCs w:val="24"/>
        </w:rPr>
        <w:t>Work</w:t>
      </w:r>
      <w:r w:rsidRPr="00FD08F1">
        <w:rPr>
          <w:sz w:val="24"/>
          <w:szCs w:val="24"/>
        </w:rPr>
        <w:t>, including, without limitation, the New Line Property Rights</w:t>
      </w:r>
      <w:r w:rsidRPr="00FD08F1">
        <w:rPr>
          <w:sz w:val="24"/>
          <w:szCs w:val="24"/>
        </w:rPr>
        <w:t>,</w:t>
      </w:r>
    </w:p>
    <w:p w:rsidR="00A06DDB" w:rsidRPr="00FD08F1" w:rsidRDefault="00394C72" w:rsidP="00A06DDB">
      <w:pPr>
        <w:keepLines/>
        <w:ind w:left="2880" w:hanging="720"/>
        <w:jc w:val="both"/>
        <w:rPr>
          <w:sz w:val="24"/>
          <w:szCs w:val="24"/>
        </w:rPr>
      </w:pPr>
      <w:bookmarkStart w:id="11" w:name="_DV_M129"/>
      <w:bookmarkEnd w:id="11"/>
      <w:r w:rsidRPr="00FD08F1">
        <w:rPr>
          <w:sz w:val="24"/>
          <w:szCs w:val="24"/>
        </w:rPr>
        <w:t xml:space="preserve">(ii) </w:t>
      </w:r>
      <w:r w:rsidRPr="00FD08F1">
        <w:rPr>
          <w:sz w:val="24"/>
          <w:szCs w:val="24"/>
        </w:rPr>
        <w:tab/>
        <w:t xml:space="preserve">all </w:t>
      </w:r>
      <w:r w:rsidRPr="001A2154">
        <w:rPr>
          <w:i/>
          <w:sz w:val="24"/>
          <w:szCs w:val="24"/>
        </w:rPr>
        <w:t xml:space="preserve">   </w:t>
      </w:r>
      <w:r w:rsidRPr="001A2154">
        <w:rPr>
          <w:i/>
          <w:sz w:val="24"/>
          <w:szCs w:val="24"/>
        </w:rPr>
        <w:t xml:space="preserve"> </w:t>
      </w:r>
      <w:r w:rsidRPr="00FD08F1">
        <w:rPr>
          <w:sz w:val="24"/>
          <w:szCs w:val="24"/>
        </w:rPr>
        <w:t xml:space="preserve">Required Approvals for the Work </w:t>
      </w:r>
      <w:r w:rsidRPr="00FD08F1">
        <w:rPr>
          <w:sz w:val="24"/>
          <w:szCs w:val="24"/>
        </w:rPr>
        <w:t xml:space="preserve">(including, </w:t>
      </w:r>
      <w:r>
        <w:rPr>
          <w:sz w:val="24"/>
          <w:szCs w:val="24"/>
        </w:rPr>
        <w:t>with</w:t>
      </w:r>
      <w:r>
        <w:rPr>
          <w:sz w:val="24"/>
          <w:szCs w:val="24"/>
        </w:rPr>
        <w:t>out limitation, the New</w:t>
      </w:r>
      <w:r w:rsidRPr="00FD08F1">
        <w:rPr>
          <w:sz w:val="24"/>
          <w:szCs w:val="24"/>
        </w:rPr>
        <w:t xml:space="preserve"> Line Approvals</w:t>
      </w:r>
      <w:r>
        <w:rPr>
          <w:sz w:val="24"/>
          <w:szCs w:val="24"/>
        </w:rPr>
        <w:t>, the Existing Line Approvals</w:t>
      </w:r>
      <w:r>
        <w:rPr>
          <w:sz w:val="24"/>
          <w:szCs w:val="24"/>
        </w:rPr>
        <w:t xml:space="preserve"> and the Land Use Approvals</w:t>
      </w:r>
      <w:r w:rsidRPr="00FD08F1">
        <w:rPr>
          <w:sz w:val="24"/>
          <w:szCs w:val="24"/>
        </w:rPr>
        <w:t xml:space="preserve">) </w:t>
      </w:r>
      <w:r w:rsidRPr="00FD08F1">
        <w:rPr>
          <w:sz w:val="24"/>
          <w:szCs w:val="24"/>
        </w:rPr>
        <w:t>have been received, are in form and substance satisfactory to the Parties</w:t>
      </w:r>
      <w:bookmarkStart w:id="12" w:name="_DV_C15"/>
      <w:r w:rsidRPr="00FD08F1">
        <w:rPr>
          <w:rStyle w:val="DeltaViewInsertion"/>
          <w:b w:val="0"/>
          <w:sz w:val="24"/>
          <w:szCs w:val="24"/>
          <w:u w:val="none"/>
        </w:rPr>
        <w:t>,</w:t>
      </w:r>
      <w:bookmarkStart w:id="13" w:name="_DV_M130"/>
      <w:bookmarkEnd w:id="12"/>
      <w:bookmarkEnd w:id="13"/>
      <w:r w:rsidRPr="00FD08F1">
        <w:rPr>
          <w:sz w:val="24"/>
          <w:szCs w:val="24"/>
        </w:rPr>
        <w:t xml:space="preserve"> have become final and non-appealable</w:t>
      </w:r>
      <w:bookmarkStart w:id="14" w:name="_DV_C16"/>
      <w:r w:rsidRPr="00FD08F1">
        <w:rPr>
          <w:rStyle w:val="DeltaViewInsertion"/>
          <w:b w:val="0"/>
          <w:sz w:val="24"/>
          <w:szCs w:val="24"/>
          <w:u w:val="none"/>
        </w:rPr>
        <w:t xml:space="preserve"> and commencement of </w:t>
      </w:r>
      <w:r w:rsidRPr="00FD08F1">
        <w:rPr>
          <w:rStyle w:val="DeltaViewInsertion"/>
          <w:b w:val="0"/>
          <w:sz w:val="24"/>
          <w:szCs w:val="24"/>
          <w:u w:val="none"/>
        </w:rPr>
        <w:t xml:space="preserve">such </w:t>
      </w:r>
      <w:r w:rsidRPr="00FD08F1">
        <w:rPr>
          <w:rStyle w:val="DeltaViewInsertion"/>
          <w:b w:val="0"/>
          <w:sz w:val="24"/>
          <w:szCs w:val="24"/>
          <w:u w:val="none"/>
        </w:rPr>
        <w:t xml:space="preserve">construction is </w:t>
      </w:r>
      <w:r w:rsidRPr="00FD08F1">
        <w:rPr>
          <w:rStyle w:val="DeltaViewInsertion"/>
          <w:b w:val="0"/>
          <w:sz w:val="24"/>
          <w:szCs w:val="24"/>
          <w:u w:val="none"/>
        </w:rPr>
        <w:t>permitted under the terms and conditions of such Required Approvals</w:t>
      </w:r>
      <w:bookmarkStart w:id="15" w:name="_DV_M131"/>
      <w:bookmarkEnd w:id="14"/>
      <w:bookmarkEnd w:id="15"/>
      <w:r w:rsidRPr="00FD08F1">
        <w:rPr>
          <w:sz w:val="24"/>
          <w:szCs w:val="24"/>
        </w:rPr>
        <w:t>, and</w:t>
      </w:r>
    </w:p>
    <w:p w:rsidR="00685F91" w:rsidRPr="00FD08F1" w:rsidRDefault="00394C72" w:rsidP="000F7E3E">
      <w:pPr>
        <w:ind w:left="2880" w:hanging="720"/>
        <w:jc w:val="both"/>
        <w:rPr>
          <w:sz w:val="24"/>
          <w:szCs w:val="24"/>
        </w:rPr>
      </w:pPr>
      <w:bookmarkStart w:id="16" w:name="_DV_M132"/>
      <w:bookmarkEnd w:id="16"/>
      <w:r w:rsidRPr="00FD08F1">
        <w:rPr>
          <w:sz w:val="24"/>
          <w:szCs w:val="24"/>
        </w:rPr>
        <w:t>(iii)</w:t>
      </w:r>
      <w:r w:rsidRPr="00FD08F1">
        <w:rPr>
          <w:sz w:val="24"/>
          <w:szCs w:val="24"/>
        </w:rPr>
        <w:tab/>
      </w:r>
      <w:r>
        <w:rPr>
          <w:sz w:val="24"/>
          <w:szCs w:val="24"/>
        </w:rPr>
        <w:t xml:space="preserve">the Construction Commencement Prepayment and </w:t>
      </w:r>
      <w:r w:rsidRPr="00FD08F1">
        <w:rPr>
          <w:sz w:val="24"/>
          <w:szCs w:val="24"/>
        </w:rPr>
        <w:t xml:space="preserve">all Company Reimbursable Costs invoiced </w:t>
      </w:r>
      <w:r>
        <w:rPr>
          <w:sz w:val="24"/>
          <w:szCs w:val="24"/>
        </w:rPr>
        <w:t xml:space="preserve">and due </w:t>
      </w:r>
      <w:r w:rsidRPr="00FD08F1">
        <w:rPr>
          <w:sz w:val="24"/>
          <w:szCs w:val="24"/>
        </w:rPr>
        <w:t>to date have been paid in full to Company.</w:t>
      </w:r>
    </w:p>
    <w:p w:rsidR="00A06DDB" w:rsidRPr="00FD08F1" w:rsidRDefault="00394C72" w:rsidP="00A06DDB">
      <w:pPr>
        <w:jc w:val="both"/>
        <w:rPr>
          <w:b/>
          <w:sz w:val="24"/>
          <w:szCs w:val="24"/>
        </w:rPr>
      </w:pPr>
    </w:p>
    <w:p w:rsidR="0027795F" w:rsidRPr="00705FE5" w:rsidRDefault="00394C72" w:rsidP="005B6740">
      <w:pPr>
        <w:ind w:left="1440" w:hanging="720"/>
        <w:jc w:val="both"/>
        <w:rPr>
          <w:b/>
          <w:sz w:val="24"/>
          <w:szCs w:val="24"/>
        </w:rPr>
      </w:pPr>
      <w:r w:rsidRPr="00705FE5">
        <w:rPr>
          <w:sz w:val="24"/>
          <w:szCs w:val="24"/>
        </w:rPr>
        <w:t>5.5</w:t>
      </w:r>
      <w:r w:rsidRPr="00705FE5">
        <w:rPr>
          <w:sz w:val="24"/>
          <w:szCs w:val="24"/>
        </w:rPr>
        <w:tab/>
      </w:r>
      <w:r w:rsidRPr="00FD08F1">
        <w:rPr>
          <w:sz w:val="24"/>
          <w:szCs w:val="24"/>
          <w:u w:val="single"/>
        </w:rPr>
        <w:t>Decommissioning Commencement</w:t>
      </w:r>
      <w:r w:rsidRPr="00FD08F1">
        <w:rPr>
          <w:sz w:val="24"/>
          <w:szCs w:val="24"/>
          <w:u w:val="single"/>
        </w:rPr>
        <w:t>.</w:t>
      </w:r>
      <w:r w:rsidRPr="00FD08F1">
        <w:rPr>
          <w:sz w:val="24"/>
          <w:szCs w:val="24"/>
        </w:rPr>
        <w:t xml:space="preserve"> Compan</w:t>
      </w:r>
      <w:r w:rsidRPr="00FD08F1">
        <w:rPr>
          <w:sz w:val="24"/>
          <w:szCs w:val="24"/>
        </w:rPr>
        <w:t xml:space="preserve">y shall not be obligated to proceed with de-energizing, </w:t>
      </w:r>
      <w:r w:rsidRPr="00C06E2C">
        <w:rPr>
          <w:sz w:val="24"/>
          <w:szCs w:val="24"/>
        </w:rPr>
        <w:t>decommissioning or removing the Existing Line unless and until all of the following cond</w:t>
      </w:r>
      <w:r w:rsidRPr="00705FE5">
        <w:rPr>
          <w:sz w:val="24"/>
          <w:szCs w:val="24"/>
        </w:rPr>
        <w:t xml:space="preserve">itions have been satisfied:  </w:t>
      </w:r>
    </w:p>
    <w:p w:rsidR="0027795F" w:rsidRPr="00705FE5" w:rsidRDefault="00394C72" w:rsidP="0027795F">
      <w:pPr>
        <w:keepLines/>
        <w:tabs>
          <w:tab w:val="left" w:pos="720"/>
          <w:tab w:val="left" w:pos="2160"/>
          <w:tab w:val="left" w:pos="2880"/>
        </w:tabs>
        <w:ind w:left="720"/>
        <w:jc w:val="both"/>
        <w:rPr>
          <w:sz w:val="24"/>
          <w:szCs w:val="24"/>
        </w:rPr>
      </w:pPr>
    </w:p>
    <w:p w:rsidR="002A6AD5" w:rsidRPr="00530D80" w:rsidRDefault="00394C72" w:rsidP="005B6740">
      <w:pPr>
        <w:keepLines/>
        <w:tabs>
          <w:tab w:val="left" w:pos="720"/>
          <w:tab w:val="left" w:pos="2160"/>
          <w:tab w:val="left" w:pos="2880"/>
        </w:tabs>
        <w:ind w:left="2880" w:hanging="720"/>
        <w:jc w:val="both"/>
        <w:rPr>
          <w:b/>
          <w:i/>
          <w:color w:val="000000"/>
          <w:sz w:val="24"/>
          <w:szCs w:val="24"/>
        </w:rPr>
      </w:pPr>
      <w:r w:rsidRPr="00530D80">
        <w:rPr>
          <w:color w:val="000000"/>
          <w:sz w:val="24"/>
          <w:szCs w:val="24"/>
        </w:rPr>
        <w:t>(i)</w:t>
      </w:r>
      <w:r w:rsidRPr="00530D80">
        <w:rPr>
          <w:color w:val="000000"/>
          <w:sz w:val="24"/>
          <w:szCs w:val="24"/>
        </w:rPr>
        <w:tab/>
      </w:r>
      <w:r w:rsidRPr="007F1C5E">
        <w:rPr>
          <w:color w:val="000000"/>
          <w:sz w:val="24"/>
          <w:szCs w:val="24"/>
        </w:rPr>
        <w:t xml:space="preserve">the New Line has been </w:t>
      </w:r>
      <w:r w:rsidRPr="00530D80">
        <w:rPr>
          <w:color w:val="000000"/>
          <w:sz w:val="24"/>
          <w:szCs w:val="24"/>
        </w:rPr>
        <w:t>completed, energized and placed in commercial operation</w:t>
      </w:r>
      <w:r w:rsidRPr="00530D80">
        <w:rPr>
          <w:color w:val="000000"/>
          <w:sz w:val="24"/>
          <w:szCs w:val="24"/>
        </w:rPr>
        <w:t xml:space="preserve"> by the Company,</w:t>
      </w:r>
      <w:r w:rsidRPr="00530D80">
        <w:rPr>
          <w:color w:val="000000"/>
          <w:sz w:val="24"/>
          <w:szCs w:val="24"/>
        </w:rPr>
        <w:t xml:space="preserve"> </w:t>
      </w:r>
    </w:p>
    <w:p w:rsidR="0027795F" w:rsidRPr="00F244B9" w:rsidRDefault="00394C72" w:rsidP="0027795F">
      <w:pPr>
        <w:keepLines/>
        <w:tabs>
          <w:tab w:val="left" w:pos="720"/>
          <w:tab w:val="left" w:pos="1440"/>
          <w:tab w:val="left" w:pos="2160"/>
        </w:tabs>
        <w:ind w:left="2880" w:hanging="720"/>
        <w:jc w:val="both"/>
        <w:rPr>
          <w:sz w:val="24"/>
          <w:szCs w:val="24"/>
        </w:rPr>
      </w:pPr>
      <w:bookmarkStart w:id="17" w:name="_DV_M134"/>
      <w:bookmarkStart w:id="18" w:name="_DV_M135"/>
      <w:bookmarkEnd w:id="17"/>
      <w:bookmarkEnd w:id="18"/>
      <w:r w:rsidRPr="00C06E2C">
        <w:rPr>
          <w:sz w:val="24"/>
          <w:szCs w:val="24"/>
        </w:rPr>
        <w:t>(i</w:t>
      </w:r>
      <w:r w:rsidRPr="00705FE5">
        <w:rPr>
          <w:sz w:val="24"/>
          <w:szCs w:val="24"/>
        </w:rPr>
        <w:t>i</w:t>
      </w:r>
      <w:r w:rsidRPr="00705FE5">
        <w:rPr>
          <w:sz w:val="24"/>
          <w:szCs w:val="24"/>
        </w:rPr>
        <w:t>)</w:t>
      </w:r>
      <w:r w:rsidRPr="00705FE5">
        <w:rPr>
          <w:sz w:val="24"/>
          <w:szCs w:val="24"/>
        </w:rPr>
        <w:tab/>
        <w:t xml:space="preserve">all Required Approvals for the Work </w:t>
      </w:r>
      <w:r w:rsidRPr="00705FE5">
        <w:rPr>
          <w:sz w:val="24"/>
          <w:szCs w:val="24"/>
        </w:rPr>
        <w:t xml:space="preserve">(including, without limitation, the </w:t>
      </w:r>
      <w:r w:rsidRPr="00705FE5">
        <w:rPr>
          <w:sz w:val="24"/>
          <w:szCs w:val="24"/>
        </w:rPr>
        <w:t xml:space="preserve">New Line Approvals, the </w:t>
      </w:r>
      <w:r w:rsidRPr="007F1C5E">
        <w:rPr>
          <w:sz w:val="24"/>
          <w:szCs w:val="24"/>
        </w:rPr>
        <w:t>Existing Line Approvals</w:t>
      </w:r>
      <w:r w:rsidRPr="007F1C5E">
        <w:rPr>
          <w:sz w:val="24"/>
          <w:szCs w:val="24"/>
        </w:rPr>
        <w:t xml:space="preserve"> and the Land Use Approvals</w:t>
      </w:r>
      <w:r w:rsidRPr="00F244B9">
        <w:rPr>
          <w:sz w:val="24"/>
          <w:szCs w:val="24"/>
        </w:rPr>
        <w:t xml:space="preserve">) </w:t>
      </w:r>
      <w:r w:rsidRPr="00F244B9">
        <w:rPr>
          <w:sz w:val="24"/>
          <w:szCs w:val="24"/>
        </w:rPr>
        <w:t xml:space="preserve">have been received, are in form and substance satisfactory to the Parties and have </w:t>
      </w:r>
      <w:r w:rsidRPr="00F244B9">
        <w:rPr>
          <w:sz w:val="24"/>
          <w:szCs w:val="24"/>
        </w:rPr>
        <w:t>become final and non-appealable, and</w:t>
      </w:r>
    </w:p>
    <w:p w:rsidR="0027795F" w:rsidRPr="00FD08F1" w:rsidRDefault="00394C72" w:rsidP="001103C1">
      <w:pPr>
        <w:keepLines/>
        <w:tabs>
          <w:tab w:val="left" w:pos="720"/>
          <w:tab w:val="left" w:pos="1440"/>
          <w:tab w:val="left" w:pos="2160"/>
        </w:tabs>
        <w:ind w:left="2880" w:hanging="1440"/>
        <w:jc w:val="both"/>
        <w:rPr>
          <w:sz w:val="24"/>
          <w:szCs w:val="24"/>
        </w:rPr>
      </w:pPr>
      <w:bookmarkStart w:id="19" w:name="_DV_M136"/>
      <w:bookmarkEnd w:id="19"/>
      <w:r w:rsidRPr="00125AC1">
        <w:rPr>
          <w:sz w:val="24"/>
          <w:szCs w:val="24"/>
        </w:rPr>
        <w:tab/>
        <w:t>(ii</w:t>
      </w:r>
      <w:r w:rsidRPr="001E75AB">
        <w:rPr>
          <w:sz w:val="24"/>
          <w:szCs w:val="24"/>
        </w:rPr>
        <w:t>i</w:t>
      </w:r>
      <w:r w:rsidRPr="00E61E42">
        <w:rPr>
          <w:sz w:val="24"/>
          <w:szCs w:val="24"/>
        </w:rPr>
        <w:t xml:space="preserve">) </w:t>
      </w:r>
      <w:r w:rsidRPr="00E61E42">
        <w:rPr>
          <w:sz w:val="24"/>
          <w:szCs w:val="24"/>
        </w:rPr>
        <w:tab/>
      </w:r>
      <w:r w:rsidRPr="00E61E42">
        <w:rPr>
          <w:sz w:val="24"/>
          <w:szCs w:val="24"/>
        </w:rPr>
        <w:t xml:space="preserve">the Construction Completion Prepayment and </w:t>
      </w:r>
      <w:r w:rsidRPr="003971A1">
        <w:rPr>
          <w:sz w:val="24"/>
          <w:szCs w:val="24"/>
        </w:rPr>
        <w:t>all Company Reimbursable Costs invo</w:t>
      </w:r>
      <w:r w:rsidRPr="00FD08F1">
        <w:rPr>
          <w:sz w:val="24"/>
          <w:szCs w:val="24"/>
        </w:rPr>
        <w:t xml:space="preserve">iced </w:t>
      </w:r>
      <w:r>
        <w:rPr>
          <w:sz w:val="24"/>
          <w:szCs w:val="24"/>
        </w:rPr>
        <w:t xml:space="preserve">and due </w:t>
      </w:r>
      <w:r w:rsidRPr="00FD08F1">
        <w:rPr>
          <w:sz w:val="24"/>
          <w:szCs w:val="24"/>
        </w:rPr>
        <w:t xml:space="preserve">to date have been paid in full to Company.  </w:t>
      </w:r>
    </w:p>
    <w:p w:rsidR="0027795F" w:rsidRPr="00FD08F1" w:rsidRDefault="00394C72" w:rsidP="008F7E58">
      <w:pPr>
        <w:pStyle w:val="ColorfulList-Accent11"/>
      </w:pPr>
    </w:p>
    <w:p w:rsidR="00A06DDB" w:rsidRPr="00FD08F1" w:rsidRDefault="00394C72" w:rsidP="005B6740">
      <w:pPr>
        <w:ind w:left="1350" w:hanging="630"/>
        <w:jc w:val="both"/>
        <w:rPr>
          <w:b/>
          <w:sz w:val="24"/>
          <w:szCs w:val="24"/>
        </w:rPr>
      </w:pPr>
      <w:r w:rsidRPr="00FD08F1">
        <w:rPr>
          <w:sz w:val="24"/>
          <w:szCs w:val="24"/>
        </w:rPr>
        <w:t>5.6</w:t>
      </w:r>
      <w:r w:rsidRPr="00FD08F1">
        <w:rPr>
          <w:sz w:val="24"/>
          <w:szCs w:val="24"/>
        </w:rPr>
        <w:tab/>
      </w:r>
      <w:r w:rsidRPr="00FD08F1">
        <w:rPr>
          <w:sz w:val="24"/>
          <w:szCs w:val="24"/>
          <w:u w:val="single"/>
        </w:rPr>
        <w:t>Existing Line</w:t>
      </w:r>
      <w:r>
        <w:rPr>
          <w:sz w:val="24"/>
          <w:szCs w:val="24"/>
          <w:u w:val="single"/>
        </w:rPr>
        <w:t xml:space="preserve"> Property </w:t>
      </w:r>
      <w:r>
        <w:rPr>
          <w:sz w:val="24"/>
          <w:szCs w:val="24"/>
          <w:u w:val="single"/>
        </w:rPr>
        <w:t>Conveyance</w:t>
      </w:r>
      <w:r w:rsidRPr="00FD08F1">
        <w:rPr>
          <w:b/>
          <w:sz w:val="24"/>
          <w:szCs w:val="24"/>
        </w:rPr>
        <w:t xml:space="preserve">.  </w:t>
      </w:r>
      <w:r w:rsidRPr="00FD08F1">
        <w:rPr>
          <w:sz w:val="24"/>
          <w:szCs w:val="24"/>
        </w:rPr>
        <w:t xml:space="preserve">Company shall not be obligated to </w:t>
      </w:r>
      <w:r>
        <w:rPr>
          <w:sz w:val="24"/>
          <w:szCs w:val="24"/>
        </w:rPr>
        <w:t>convey</w:t>
      </w:r>
      <w:r w:rsidRPr="00FD08F1">
        <w:rPr>
          <w:sz w:val="24"/>
          <w:szCs w:val="24"/>
        </w:rPr>
        <w:t xml:space="preserve"> the Existing Line</w:t>
      </w:r>
      <w:r>
        <w:rPr>
          <w:sz w:val="24"/>
          <w:szCs w:val="24"/>
        </w:rPr>
        <w:t xml:space="preserve"> Property </w:t>
      </w:r>
      <w:r w:rsidRPr="00FD08F1">
        <w:rPr>
          <w:sz w:val="24"/>
          <w:szCs w:val="24"/>
        </w:rPr>
        <w:t xml:space="preserve">unless and until all of the following conditions have been satisfied: </w:t>
      </w:r>
    </w:p>
    <w:p w:rsidR="00A06DDB" w:rsidRPr="00FD08F1" w:rsidRDefault="00394C72" w:rsidP="00A06DDB">
      <w:pPr>
        <w:keepLines/>
        <w:tabs>
          <w:tab w:val="left" w:pos="720"/>
          <w:tab w:val="left" w:pos="2160"/>
          <w:tab w:val="left" w:pos="2880"/>
        </w:tabs>
        <w:ind w:left="720"/>
        <w:jc w:val="both"/>
        <w:rPr>
          <w:sz w:val="24"/>
          <w:szCs w:val="24"/>
        </w:rPr>
      </w:pPr>
    </w:p>
    <w:p w:rsidR="005C7337" w:rsidRDefault="00394C72" w:rsidP="005B6740">
      <w:pPr>
        <w:keepLines/>
        <w:ind w:left="2880" w:hanging="720"/>
        <w:jc w:val="both"/>
        <w:rPr>
          <w:sz w:val="24"/>
          <w:szCs w:val="24"/>
        </w:rPr>
      </w:pPr>
      <w:bookmarkStart w:id="20" w:name="_DV_M138"/>
      <w:bookmarkEnd w:id="20"/>
      <w:r>
        <w:rPr>
          <w:sz w:val="24"/>
          <w:szCs w:val="24"/>
        </w:rPr>
        <w:t>(i)</w:t>
      </w:r>
      <w:r>
        <w:rPr>
          <w:sz w:val="24"/>
          <w:szCs w:val="24"/>
        </w:rPr>
        <w:tab/>
      </w:r>
      <w:r>
        <w:rPr>
          <w:sz w:val="24"/>
          <w:szCs w:val="24"/>
        </w:rPr>
        <w:t>Developer</w:t>
      </w:r>
      <w:r>
        <w:rPr>
          <w:sz w:val="24"/>
          <w:szCs w:val="24"/>
        </w:rPr>
        <w:t xml:space="preserve"> has paid the Existing Line Property Purchase Amount to Company,</w:t>
      </w:r>
    </w:p>
    <w:p w:rsidR="00A06DDB" w:rsidRPr="00FD08F1" w:rsidRDefault="00394C72" w:rsidP="005B6740">
      <w:pPr>
        <w:keepLines/>
        <w:ind w:left="2880" w:hanging="720"/>
        <w:jc w:val="both"/>
        <w:rPr>
          <w:sz w:val="24"/>
          <w:szCs w:val="24"/>
        </w:rPr>
      </w:pPr>
      <w:r w:rsidRPr="00FD08F1">
        <w:rPr>
          <w:sz w:val="24"/>
          <w:szCs w:val="24"/>
        </w:rPr>
        <w:t>(ii)</w:t>
      </w:r>
      <w:r w:rsidRPr="00FD08F1">
        <w:rPr>
          <w:sz w:val="24"/>
          <w:szCs w:val="24"/>
        </w:rPr>
        <w:tab/>
        <w:t>the Existing Line has been decommissioned and all of its components</w:t>
      </w:r>
      <w:r w:rsidRPr="00FD08F1">
        <w:rPr>
          <w:sz w:val="24"/>
          <w:szCs w:val="24"/>
        </w:rPr>
        <w:t xml:space="preserve"> removed from the Existing Line</w:t>
      </w:r>
      <w:r>
        <w:rPr>
          <w:sz w:val="24"/>
          <w:szCs w:val="24"/>
        </w:rPr>
        <w:t xml:space="preserve"> Property</w:t>
      </w:r>
      <w:r w:rsidRPr="00FD08F1">
        <w:rPr>
          <w:sz w:val="24"/>
          <w:szCs w:val="24"/>
        </w:rPr>
        <w:t>,</w:t>
      </w:r>
    </w:p>
    <w:p w:rsidR="00A06DDB" w:rsidRPr="00FD08F1" w:rsidRDefault="00394C72" w:rsidP="00A06DDB">
      <w:pPr>
        <w:keepLines/>
        <w:tabs>
          <w:tab w:val="left" w:pos="2880"/>
        </w:tabs>
        <w:ind w:left="2880" w:hanging="720"/>
        <w:jc w:val="both"/>
        <w:rPr>
          <w:sz w:val="24"/>
          <w:szCs w:val="24"/>
        </w:rPr>
      </w:pPr>
      <w:bookmarkStart w:id="21" w:name="_DV_M139"/>
      <w:bookmarkEnd w:id="21"/>
      <w:r w:rsidRPr="00FD08F1">
        <w:rPr>
          <w:sz w:val="24"/>
          <w:szCs w:val="24"/>
        </w:rPr>
        <w:t xml:space="preserve">(ii) </w:t>
      </w:r>
      <w:r w:rsidRPr="00FD08F1">
        <w:rPr>
          <w:sz w:val="24"/>
          <w:szCs w:val="24"/>
        </w:rPr>
        <w:tab/>
        <w:t xml:space="preserve">all Required Approvals for the Work </w:t>
      </w:r>
      <w:r w:rsidRPr="00FD08F1">
        <w:rPr>
          <w:sz w:val="24"/>
          <w:szCs w:val="24"/>
        </w:rPr>
        <w:t xml:space="preserve">(including, without limitation, the </w:t>
      </w:r>
      <w:r>
        <w:rPr>
          <w:sz w:val="24"/>
          <w:szCs w:val="24"/>
        </w:rPr>
        <w:t xml:space="preserve">New Line Approvals, the </w:t>
      </w:r>
      <w:r w:rsidRPr="00FD08F1">
        <w:rPr>
          <w:sz w:val="24"/>
          <w:szCs w:val="24"/>
        </w:rPr>
        <w:t>Existing Line Approvals</w:t>
      </w:r>
      <w:r>
        <w:rPr>
          <w:sz w:val="24"/>
          <w:szCs w:val="24"/>
        </w:rPr>
        <w:t xml:space="preserve"> and the Land Use Approvals</w:t>
      </w:r>
      <w:r w:rsidRPr="00FD08F1">
        <w:rPr>
          <w:sz w:val="24"/>
          <w:szCs w:val="24"/>
        </w:rPr>
        <w:t xml:space="preserve">) </w:t>
      </w:r>
      <w:r w:rsidRPr="00FD08F1">
        <w:rPr>
          <w:sz w:val="24"/>
          <w:szCs w:val="24"/>
        </w:rPr>
        <w:t>have been received, are in form and substance satisfactory t</w:t>
      </w:r>
      <w:r w:rsidRPr="00FD08F1">
        <w:rPr>
          <w:sz w:val="24"/>
          <w:szCs w:val="24"/>
        </w:rPr>
        <w:t xml:space="preserve">o the Parties and have become final and non-appealable, and </w:t>
      </w:r>
    </w:p>
    <w:p w:rsidR="00685F91" w:rsidRPr="00FD08F1" w:rsidRDefault="00394C72" w:rsidP="00A06DDB">
      <w:pPr>
        <w:ind w:left="2880" w:hanging="720"/>
        <w:jc w:val="both"/>
        <w:rPr>
          <w:sz w:val="24"/>
          <w:szCs w:val="24"/>
        </w:rPr>
      </w:pPr>
      <w:bookmarkStart w:id="22" w:name="_DV_M140"/>
      <w:bookmarkEnd w:id="22"/>
      <w:r w:rsidRPr="00FD08F1">
        <w:rPr>
          <w:sz w:val="24"/>
          <w:szCs w:val="24"/>
        </w:rPr>
        <w:t xml:space="preserve">(iii) </w:t>
      </w:r>
      <w:r w:rsidRPr="00FD08F1">
        <w:rPr>
          <w:sz w:val="24"/>
          <w:szCs w:val="24"/>
        </w:rPr>
        <w:tab/>
        <w:t xml:space="preserve">all </w:t>
      </w:r>
      <w:r>
        <w:rPr>
          <w:sz w:val="24"/>
          <w:szCs w:val="24"/>
        </w:rPr>
        <w:t xml:space="preserve">Additional Prepayments and all </w:t>
      </w:r>
      <w:r w:rsidRPr="00FD08F1">
        <w:rPr>
          <w:sz w:val="24"/>
          <w:szCs w:val="24"/>
        </w:rPr>
        <w:t xml:space="preserve">Company Reimbursable Costs invoiced </w:t>
      </w:r>
      <w:r>
        <w:rPr>
          <w:sz w:val="24"/>
          <w:szCs w:val="24"/>
        </w:rPr>
        <w:t xml:space="preserve">and due </w:t>
      </w:r>
      <w:r w:rsidRPr="00FD08F1">
        <w:rPr>
          <w:sz w:val="24"/>
          <w:szCs w:val="24"/>
        </w:rPr>
        <w:t>to date have been paid in full to Company.</w:t>
      </w:r>
    </w:p>
    <w:p w:rsidR="003B4568" w:rsidRDefault="00394C72">
      <w:pPr>
        <w:keepLines/>
        <w:tabs>
          <w:tab w:val="left" w:pos="720"/>
          <w:tab w:val="left" w:pos="1440"/>
          <w:tab w:val="left" w:pos="2160"/>
          <w:tab w:val="left" w:pos="2880"/>
        </w:tabs>
        <w:jc w:val="both"/>
        <w:rPr>
          <w:b/>
          <w:sz w:val="24"/>
          <w:szCs w:val="24"/>
        </w:rPr>
      </w:pPr>
    </w:p>
    <w:p w:rsidR="00EE79F1" w:rsidRPr="00FD08F1" w:rsidRDefault="00394C72">
      <w:pPr>
        <w:keepLines/>
        <w:tabs>
          <w:tab w:val="left" w:pos="720"/>
          <w:tab w:val="left" w:pos="1440"/>
          <w:tab w:val="left" w:pos="2160"/>
          <w:tab w:val="left" w:pos="2880"/>
        </w:tabs>
        <w:jc w:val="both"/>
        <w:rPr>
          <w:b/>
          <w:sz w:val="24"/>
          <w:szCs w:val="24"/>
        </w:rPr>
      </w:pPr>
    </w:p>
    <w:p w:rsidR="003B4568" w:rsidRPr="00FD08F1" w:rsidRDefault="00394C72" w:rsidP="005B6740">
      <w:pPr>
        <w:keepLines/>
        <w:tabs>
          <w:tab w:val="left" w:pos="720"/>
          <w:tab w:val="left" w:pos="1440"/>
          <w:tab w:val="left" w:pos="2160"/>
          <w:tab w:val="left" w:pos="2880"/>
        </w:tabs>
        <w:ind w:left="720" w:hanging="720"/>
        <w:jc w:val="both"/>
        <w:rPr>
          <w:b/>
          <w:sz w:val="24"/>
          <w:szCs w:val="24"/>
        </w:rPr>
      </w:pPr>
      <w:r w:rsidRPr="00FD08F1">
        <w:rPr>
          <w:sz w:val="24"/>
          <w:szCs w:val="24"/>
        </w:rPr>
        <w:t>6.0</w:t>
      </w:r>
      <w:r w:rsidRPr="00FD08F1">
        <w:rPr>
          <w:sz w:val="24"/>
          <w:szCs w:val="24"/>
        </w:rPr>
        <w:tab/>
      </w:r>
      <w:r>
        <w:rPr>
          <w:b/>
          <w:sz w:val="24"/>
          <w:szCs w:val="24"/>
          <w:u w:val="single"/>
        </w:rPr>
        <w:t>[RESERVED]</w:t>
      </w:r>
    </w:p>
    <w:p w:rsidR="003B4568" w:rsidRPr="00FD08F1" w:rsidRDefault="00394C72">
      <w:pPr>
        <w:keepLines/>
        <w:tabs>
          <w:tab w:val="left" w:pos="720"/>
          <w:tab w:val="left" w:pos="1440"/>
          <w:tab w:val="left" w:pos="2160"/>
          <w:tab w:val="left" w:pos="2880"/>
        </w:tabs>
        <w:jc w:val="both"/>
        <w:rPr>
          <w:b/>
          <w:sz w:val="24"/>
          <w:szCs w:val="24"/>
        </w:rPr>
      </w:pPr>
    </w:p>
    <w:p w:rsidR="003B4568" w:rsidRPr="00FD08F1" w:rsidRDefault="00394C72" w:rsidP="00C25D0B">
      <w:pPr>
        <w:keepLines/>
        <w:tabs>
          <w:tab w:val="left" w:pos="2160"/>
          <w:tab w:val="left" w:pos="2880"/>
        </w:tabs>
        <w:jc w:val="both"/>
        <w:rPr>
          <w:sz w:val="24"/>
          <w:szCs w:val="24"/>
        </w:rPr>
      </w:pPr>
    </w:p>
    <w:p w:rsidR="003B4568" w:rsidRPr="00FD08F1" w:rsidRDefault="00394C72" w:rsidP="005B6740">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Developer</w:t>
      </w:r>
      <w:r w:rsidRPr="00FD08F1">
        <w:rPr>
          <w:b/>
          <w:sz w:val="24"/>
          <w:szCs w:val="24"/>
          <w:u w:val="single"/>
        </w:rPr>
        <w:t xml:space="preserve"> Obligation to Pay Company R</w:t>
      </w:r>
      <w:r w:rsidRPr="00FD08F1">
        <w:rPr>
          <w:b/>
          <w:sz w:val="24"/>
          <w:szCs w:val="24"/>
          <w:u w:val="single"/>
        </w:rPr>
        <w:t>eimbursable Costs; Additional Prepayment</w:t>
      </w:r>
      <w:r w:rsidRPr="00FD08F1">
        <w:rPr>
          <w:b/>
          <w:sz w:val="24"/>
          <w:szCs w:val="24"/>
          <w:u w:val="single"/>
        </w:rPr>
        <w:t>s</w:t>
      </w:r>
      <w:r w:rsidRPr="00FD08F1">
        <w:rPr>
          <w:b/>
          <w:sz w:val="24"/>
          <w:szCs w:val="24"/>
          <w:u w:val="single"/>
        </w:rPr>
        <w:t xml:space="preserve">; </w:t>
      </w:r>
      <w:r w:rsidRPr="00FD08F1">
        <w:rPr>
          <w:b/>
          <w:sz w:val="24"/>
          <w:szCs w:val="24"/>
          <w:u w:val="single"/>
        </w:rPr>
        <w:t>Invoicing; Taxes</w:t>
      </w:r>
    </w:p>
    <w:p w:rsidR="003B4568" w:rsidRPr="00FD08F1" w:rsidRDefault="00394C72">
      <w:pPr>
        <w:keepLines/>
        <w:tabs>
          <w:tab w:val="left" w:pos="720"/>
          <w:tab w:val="left" w:pos="1440"/>
          <w:tab w:val="left" w:pos="2160"/>
          <w:tab w:val="left" w:pos="2880"/>
        </w:tabs>
        <w:jc w:val="both"/>
        <w:rPr>
          <w:b/>
          <w:sz w:val="24"/>
          <w:szCs w:val="24"/>
        </w:rPr>
      </w:pPr>
    </w:p>
    <w:p w:rsidR="00D027D1" w:rsidRPr="00FD08F1" w:rsidRDefault="00394C72" w:rsidP="005B6740">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Developer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Any estimates provided under or in connection with this Agree</w:t>
      </w:r>
      <w:r w:rsidRPr="00FD08F1">
        <w:rPr>
          <w:sz w:val="24"/>
          <w:szCs w:val="24"/>
        </w:rPr>
        <w:t xml:space="preserve">ment or the Company Work (including, without limitation, the Implementation Estimate) shall not limit </w:t>
      </w:r>
      <w:r>
        <w:rPr>
          <w:sz w:val="24"/>
          <w:szCs w:val="24"/>
        </w:rPr>
        <w:t>Developer</w:t>
      </w:r>
      <w:r w:rsidRPr="00FD08F1">
        <w:rPr>
          <w:sz w:val="24"/>
          <w:szCs w:val="24"/>
        </w:rPr>
        <w:t>’s obligation to pay Company for all Company Reimbursable Costs actually incurred by Company and/or its Affiliates.</w:t>
      </w:r>
      <w:r>
        <w:rPr>
          <w:sz w:val="24"/>
          <w:szCs w:val="24"/>
        </w:rPr>
        <w:t xml:space="preserve">  </w:t>
      </w:r>
      <w:r>
        <w:rPr>
          <w:sz w:val="24"/>
          <w:szCs w:val="24"/>
        </w:rPr>
        <w:t>Developer</w:t>
      </w:r>
      <w:r>
        <w:rPr>
          <w:sz w:val="24"/>
          <w:szCs w:val="24"/>
        </w:rPr>
        <w:t xml:space="preserve"> acknowledges that any payments </w:t>
      </w:r>
      <w:r w:rsidRPr="00E87E86">
        <w:rPr>
          <w:sz w:val="24"/>
          <w:szCs w:val="24"/>
        </w:rPr>
        <w:t xml:space="preserve">previously made by </w:t>
      </w:r>
      <w:r>
        <w:rPr>
          <w:sz w:val="24"/>
          <w:szCs w:val="24"/>
        </w:rPr>
        <w:t>Developer</w:t>
      </w:r>
      <w:r>
        <w:rPr>
          <w:sz w:val="24"/>
          <w:szCs w:val="24"/>
        </w:rPr>
        <w:t xml:space="preserve"> to Company pursuant to the</w:t>
      </w:r>
      <w:r w:rsidRPr="00E87E86">
        <w:rPr>
          <w:sz w:val="24"/>
          <w:szCs w:val="24"/>
        </w:rPr>
        <w:t xml:space="preserve"> Support Services </w:t>
      </w:r>
      <w:r>
        <w:rPr>
          <w:sz w:val="24"/>
          <w:szCs w:val="24"/>
        </w:rPr>
        <w:t xml:space="preserve">Agreement </w:t>
      </w:r>
      <w:r w:rsidRPr="00E87E86">
        <w:rPr>
          <w:sz w:val="24"/>
          <w:szCs w:val="24"/>
        </w:rPr>
        <w:t>effective as of Februar</w:t>
      </w:r>
      <w:r>
        <w:rPr>
          <w:sz w:val="24"/>
          <w:szCs w:val="24"/>
        </w:rPr>
        <w:t>y 28, 2014 between the Parties</w:t>
      </w:r>
      <w:r w:rsidRPr="00E87E86">
        <w:rPr>
          <w:sz w:val="24"/>
          <w:szCs w:val="24"/>
        </w:rPr>
        <w:t xml:space="preserve"> shall </w:t>
      </w:r>
      <w:r>
        <w:rPr>
          <w:sz w:val="24"/>
          <w:szCs w:val="24"/>
        </w:rPr>
        <w:t xml:space="preserve">not </w:t>
      </w:r>
      <w:r w:rsidRPr="00E87E86">
        <w:rPr>
          <w:sz w:val="24"/>
          <w:szCs w:val="24"/>
        </w:rPr>
        <w:t>be credited toward the Company Reimbursable Costs</w:t>
      </w:r>
      <w:r>
        <w:rPr>
          <w:sz w:val="24"/>
          <w:szCs w:val="24"/>
        </w:rPr>
        <w:t>.</w:t>
      </w:r>
    </w:p>
    <w:p w:rsidR="00D027D1" w:rsidRPr="00FD08F1" w:rsidRDefault="00394C72" w:rsidP="00FD08F1">
      <w:pPr>
        <w:keepLines/>
        <w:tabs>
          <w:tab w:val="left" w:pos="2160"/>
          <w:tab w:val="left" w:pos="2880"/>
        </w:tabs>
        <w:ind w:left="1440"/>
        <w:jc w:val="both"/>
        <w:rPr>
          <w:sz w:val="24"/>
          <w:szCs w:val="24"/>
        </w:rPr>
      </w:pPr>
      <w:r w:rsidRPr="00FD08F1">
        <w:rPr>
          <w:sz w:val="24"/>
          <w:szCs w:val="24"/>
        </w:rPr>
        <w:t xml:space="preserve"> </w:t>
      </w:r>
    </w:p>
    <w:p w:rsidR="003B4568" w:rsidRPr="00FD08F1" w:rsidRDefault="00394C72" w:rsidP="005B6740">
      <w:pPr>
        <w:keepLines/>
        <w:tabs>
          <w:tab w:val="left" w:pos="1440"/>
          <w:tab w:val="left" w:pos="2160"/>
          <w:tab w:val="left" w:pos="2880"/>
        </w:tabs>
        <w:ind w:left="1440" w:hanging="720"/>
        <w:jc w:val="both"/>
        <w:rPr>
          <w:sz w:val="24"/>
          <w:szCs w:val="24"/>
        </w:rPr>
      </w:pPr>
      <w:r w:rsidRPr="00FD08F1">
        <w:rPr>
          <w:sz w:val="24"/>
          <w:szCs w:val="24"/>
        </w:rPr>
        <w:t>7.2</w:t>
      </w:r>
      <w:r w:rsidRPr="00FD08F1">
        <w:rPr>
          <w:sz w:val="24"/>
          <w:szCs w:val="24"/>
        </w:rPr>
        <w:tab/>
      </w:r>
      <w:r>
        <w:rPr>
          <w:sz w:val="24"/>
          <w:szCs w:val="24"/>
        </w:rPr>
        <w:t xml:space="preserve">Once </w:t>
      </w:r>
      <w:r>
        <w:rPr>
          <w:sz w:val="24"/>
          <w:szCs w:val="24"/>
        </w:rPr>
        <w:t xml:space="preserve">the </w:t>
      </w:r>
      <w:r>
        <w:rPr>
          <w:sz w:val="24"/>
          <w:szCs w:val="24"/>
        </w:rPr>
        <w:t>FERC Approv</w:t>
      </w:r>
      <w:r>
        <w:rPr>
          <w:sz w:val="24"/>
          <w:szCs w:val="24"/>
        </w:rPr>
        <w:t>al</w:t>
      </w:r>
      <w:r>
        <w:rPr>
          <w:sz w:val="24"/>
          <w:szCs w:val="24"/>
        </w:rPr>
        <w:t xml:space="preserve"> Date</w:t>
      </w:r>
      <w:r>
        <w:rPr>
          <w:sz w:val="24"/>
          <w:szCs w:val="24"/>
        </w:rPr>
        <w:t xml:space="preserve"> has occurred, </w:t>
      </w:r>
      <w:r>
        <w:rPr>
          <w:sz w:val="24"/>
          <w:szCs w:val="24"/>
        </w:rPr>
        <w:t>Developer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 Sixty Five Thousand Dollars (</w:t>
      </w:r>
      <w:r w:rsidRPr="00FD08F1">
        <w:rPr>
          <w:sz w:val="24"/>
          <w:szCs w:val="24"/>
        </w:rPr>
        <w:t>$65,000</w:t>
      </w:r>
      <w:r w:rsidRPr="00FD08F1">
        <w:rPr>
          <w:sz w:val="24"/>
          <w:szCs w:val="24"/>
        </w:rPr>
        <w:t>)</w:t>
      </w:r>
      <w:r w:rsidRPr="00FD08F1">
        <w:rPr>
          <w:sz w:val="24"/>
          <w:szCs w:val="24"/>
        </w:rPr>
        <w:t xml:space="preserve"> </w:t>
      </w:r>
      <w:r w:rsidRPr="00FD08F1">
        <w:rPr>
          <w:sz w:val="24"/>
          <w:szCs w:val="24"/>
        </w:rPr>
        <w:t>(“</w:t>
      </w:r>
      <w:r w:rsidRPr="00FD08F1">
        <w:rPr>
          <w:i/>
          <w:sz w:val="24"/>
          <w:szCs w:val="24"/>
          <w:u w:val="single"/>
        </w:rPr>
        <w:t xml:space="preserve">Project Plan </w:t>
      </w:r>
      <w:r w:rsidRPr="00FD08F1">
        <w:rPr>
          <w:i/>
          <w:sz w:val="24"/>
          <w:szCs w:val="24"/>
          <w:u w:val="single"/>
        </w:rPr>
        <w:t>Prepayment</w:t>
      </w:r>
      <w:r w:rsidRPr="00FD08F1">
        <w:rPr>
          <w:sz w:val="24"/>
          <w:szCs w:val="24"/>
        </w:rPr>
        <w:t>”)</w:t>
      </w:r>
      <w:r w:rsidRPr="00FD08F1">
        <w:rPr>
          <w:sz w:val="24"/>
          <w:szCs w:val="24"/>
        </w:rPr>
        <w:t>, such amount</w:t>
      </w:r>
      <w:r>
        <w:rPr>
          <w:sz w:val="24"/>
          <w:szCs w:val="24"/>
        </w:rPr>
        <w:t xml:space="preserve"> representing</w:t>
      </w:r>
      <w:r w:rsidRPr="00FD08F1">
        <w:rPr>
          <w:sz w:val="24"/>
          <w:szCs w:val="24"/>
        </w:rPr>
        <w:t xml:space="preserve"> </w:t>
      </w:r>
      <w:r w:rsidRPr="00FD08F1">
        <w:rPr>
          <w:sz w:val="24"/>
          <w:szCs w:val="24"/>
        </w:rPr>
        <w:t xml:space="preserve">Company’s current estimate of the Company Reimbursable Costs to </w:t>
      </w:r>
      <w:r>
        <w:rPr>
          <w:sz w:val="24"/>
          <w:szCs w:val="24"/>
        </w:rPr>
        <w:t>perform</w:t>
      </w:r>
      <w:r w:rsidRPr="00FD08F1">
        <w:rPr>
          <w:sz w:val="24"/>
          <w:szCs w:val="24"/>
        </w:rPr>
        <w:t xml:space="preserve"> the Project Plan Work</w:t>
      </w:r>
      <w:r w:rsidRPr="00FD08F1">
        <w:rPr>
          <w:sz w:val="24"/>
          <w:szCs w:val="24"/>
        </w:rPr>
        <w:t>.</w:t>
      </w:r>
      <w:r w:rsidRPr="00FD08F1">
        <w:rPr>
          <w:sz w:val="24"/>
          <w:szCs w:val="24"/>
        </w:rPr>
        <w:t xml:space="preserve"> </w:t>
      </w:r>
      <w:r w:rsidRPr="00FD08F1">
        <w:rPr>
          <w:sz w:val="24"/>
          <w:szCs w:val="24"/>
        </w:rPr>
        <w:t xml:space="preserve"> </w:t>
      </w:r>
      <w:r w:rsidRPr="00FD08F1">
        <w:rPr>
          <w:sz w:val="24"/>
          <w:szCs w:val="24"/>
        </w:rPr>
        <w:t>T</w:t>
      </w:r>
      <w:r w:rsidRPr="00FD08F1">
        <w:rPr>
          <w:sz w:val="24"/>
          <w:szCs w:val="24"/>
        </w:rPr>
        <w:t xml:space="preserve">he Company shall invoice </w:t>
      </w:r>
      <w:r>
        <w:rPr>
          <w:sz w:val="24"/>
          <w:szCs w:val="24"/>
        </w:rPr>
        <w:t>Developer</w:t>
      </w:r>
      <w:r w:rsidRPr="00FD08F1">
        <w:rPr>
          <w:sz w:val="24"/>
          <w:szCs w:val="24"/>
        </w:rPr>
        <w:t xml:space="preserve"> for</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Developer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 xml:space="preserve">Unless it elects to do so in its sole discretion, </w:t>
      </w:r>
      <w:r w:rsidRPr="00FD08F1">
        <w:rPr>
          <w:sz w:val="24"/>
          <w:szCs w:val="24"/>
        </w:rPr>
        <w:t xml:space="preserve">Company shall not </w:t>
      </w:r>
      <w:r w:rsidRPr="00FD08F1">
        <w:rPr>
          <w:sz w:val="24"/>
          <w:szCs w:val="24"/>
        </w:rPr>
        <w:t>be o</w:t>
      </w:r>
      <w:r w:rsidRPr="00FD08F1">
        <w:rPr>
          <w:sz w:val="24"/>
          <w:szCs w:val="24"/>
        </w:rPr>
        <w:t xml:space="preserve">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this Agreement prior </w:t>
      </w:r>
      <w:r w:rsidRPr="00FD08F1">
        <w:rPr>
          <w:sz w:val="24"/>
          <w:szCs w:val="24"/>
        </w:rPr>
        <w:t>to Company’s</w:t>
      </w:r>
      <w:r w:rsidRPr="00FD08F1">
        <w:rPr>
          <w:sz w:val="24"/>
          <w:szCs w:val="24"/>
        </w:rPr>
        <w:t xml:space="preserve"> receipt of</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w:t>
      </w:r>
      <w:r w:rsidRPr="00FD08F1">
        <w:rPr>
          <w:sz w:val="24"/>
          <w:szCs w:val="24"/>
        </w:rPr>
        <w:t xml:space="preserve">ayment. </w:t>
      </w:r>
    </w:p>
    <w:p w:rsidR="003B4568" w:rsidRPr="00FD08F1" w:rsidRDefault="00394C72">
      <w:pPr>
        <w:keepLines/>
        <w:tabs>
          <w:tab w:val="left" w:pos="720"/>
          <w:tab w:val="left" w:pos="1440"/>
          <w:tab w:val="left" w:pos="2160"/>
          <w:tab w:val="left" w:pos="2880"/>
        </w:tabs>
        <w:jc w:val="both"/>
        <w:rPr>
          <w:sz w:val="24"/>
          <w:szCs w:val="24"/>
        </w:rPr>
      </w:pPr>
    </w:p>
    <w:p w:rsidR="00B76C09" w:rsidRPr="00F244B9" w:rsidRDefault="00394C72" w:rsidP="005B6740">
      <w:pPr>
        <w:tabs>
          <w:tab w:val="left" w:pos="1260"/>
          <w:tab w:val="left" w:pos="1440"/>
          <w:tab w:val="left" w:pos="2880"/>
        </w:tabs>
        <w:ind w:left="1440" w:hanging="720"/>
        <w:jc w:val="both"/>
        <w:rPr>
          <w:sz w:val="24"/>
          <w:szCs w:val="24"/>
        </w:rPr>
      </w:pPr>
      <w:r w:rsidRPr="00F244B9">
        <w:rPr>
          <w:sz w:val="24"/>
          <w:szCs w:val="24"/>
        </w:rPr>
        <w:t>7.3</w:t>
      </w:r>
      <w:r w:rsidRPr="00F244B9">
        <w:rPr>
          <w:sz w:val="24"/>
          <w:szCs w:val="24"/>
        </w:rPr>
        <w:tab/>
      </w:r>
      <w:r w:rsidRPr="00FD08F1">
        <w:rPr>
          <w:sz w:val="24"/>
          <w:szCs w:val="24"/>
        </w:rPr>
        <w:tab/>
      </w:r>
      <w:r w:rsidRPr="00FD08F1">
        <w:rPr>
          <w:sz w:val="24"/>
          <w:szCs w:val="24"/>
        </w:rPr>
        <w:t xml:space="preserve">Following </w:t>
      </w:r>
      <w:r w:rsidRPr="00FD08F1">
        <w:rPr>
          <w:sz w:val="24"/>
          <w:szCs w:val="24"/>
        </w:rPr>
        <w:t>Company</w:t>
      </w:r>
      <w:r w:rsidRPr="00FD08F1">
        <w:rPr>
          <w:sz w:val="24"/>
          <w:szCs w:val="24"/>
        </w:rPr>
        <w:t>’s</w:t>
      </w:r>
      <w:r w:rsidRPr="00FD08F1">
        <w:rPr>
          <w:sz w:val="24"/>
          <w:szCs w:val="24"/>
        </w:rPr>
        <w:t xml:space="preserve"> receipt of a Notice to Proceed as contemplated by Section 5.3 of this </w:t>
      </w:r>
      <w:r w:rsidRPr="00C06E2C">
        <w:rPr>
          <w:sz w:val="24"/>
          <w:szCs w:val="24"/>
        </w:rPr>
        <w:t>Agreement,</w:t>
      </w:r>
      <w:r w:rsidRPr="00C06E2C">
        <w:rPr>
          <w:sz w:val="24"/>
          <w:szCs w:val="24"/>
        </w:rPr>
        <w:t xml:space="preserve"> </w:t>
      </w:r>
      <w:r w:rsidRPr="00705FE5">
        <w:rPr>
          <w:sz w:val="24"/>
          <w:szCs w:val="24"/>
        </w:rPr>
        <w:t>Developer</w:t>
      </w:r>
      <w:r w:rsidRPr="00705FE5">
        <w:rPr>
          <w:sz w:val="24"/>
          <w:szCs w:val="24"/>
        </w:rPr>
        <w:t xml:space="preserve"> shall make the </w:t>
      </w:r>
      <w:r w:rsidRPr="00705FE5">
        <w:rPr>
          <w:sz w:val="24"/>
          <w:szCs w:val="24"/>
        </w:rPr>
        <w:t xml:space="preserve">following additional prepayments </w:t>
      </w:r>
      <w:r w:rsidRPr="00705FE5">
        <w:rPr>
          <w:sz w:val="24"/>
          <w:szCs w:val="24"/>
        </w:rPr>
        <w:t xml:space="preserve">to Company </w:t>
      </w:r>
      <w:r w:rsidRPr="007F1C5E">
        <w:rPr>
          <w:sz w:val="24"/>
          <w:szCs w:val="24"/>
        </w:rPr>
        <w:t>(each, an “</w:t>
      </w:r>
      <w:r w:rsidRPr="007F1C5E">
        <w:rPr>
          <w:i/>
          <w:sz w:val="24"/>
          <w:szCs w:val="24"/>
          <w:u w:val="single"/>
        </w:rPr>
        <w:t>Additional Prepayment</w:t>
      </w:r>
      <w:r w:rsidRPr="007F1C5E">
        <w:rPr>
          <w:sz w:val="24"/>
          <w:szCs w:val="24"/>
        </w:rPr>
        <w:t xml:space="preserve">”) in </w:t>
      </w:r>
      <w:r w:rsidRPr="007F1C5E">
        <w:rPr>
          <w:sz w:val="24"/>
          <w:szCs w:val="24"/>
        </w:rPr>
        <w:t>accordance with the following</w:t>
      </w:r>
      <w:r w:rsidRPr="00F244B9">
        <w:rPr>
          <w:sz w:val="24"/>
          <w:szCs w:val="24"/>
        </w:rPr>
        <w:t xml:space="preserve"> schedule</w:t>
      </w:r>
      <w:r w:rsidRPr="00F244B9">
        <w:rPr>
          <w:sz w:val="24"/>
          <w:szCs w:val="24"/>
        </w:rPr>
        <w:t xml:space="preserve">: </w:t>
      </w:r>
      <w:r w:rsidRPr="00F244B9">
        <w:rPr>
          <w:color w:val="000000"/>
          <w:w w:val="0"/>
          <w:sz w:val="24"/>
          <w:szCs w:val="24"/>
        </w:rPr>
        <w:t xml:space="preserve"> </w:t>
      </w:r>
    </w:p>
    <w:p w:rsidR="00142BC7" w:rsidRPr="00125AC1" w:rsidRDefault="00394C72" w:rsidP="00FD08F1">
      <w:pPr>
        <w:tabs>
          <w:tab w:val="left" w:pos="1260"/>
          <w:tab w:val="left" w:pos="2880"/>
        </w:tabs>
        <w:jc w:val="both"/>
        <w:rPr>
          <w:sz w:val="24"/>
          <w:szCs w:val="24"/>
        </w:rPr>
      </w:pPr>
    </w:p>
    <w:p w:rsidR="00B76C09" w:rsidRPr="008F7E58" w:rsidRDefault="00394C72" w:rsidP="005B6740">
      <w:pPr>
        <w:tabs>
          <w:tab w:val="left" w:pos="1260"/>
          <w:tab w:val="left" w:pos="2520"/>
        </w:tabs>
        <w:ind w:left="2520" w:hanging="360"/>
        <w:jc w:val="both"/>
        <w:rPr>
          <w:b/>
          <w:i/>
          <w:sz w:val="24"/>
          <w:szCs w:val="24"/>
        </w:rPr>
      </w:pPr>
      <w:r w:rsidRPr="008F7E58">
        <w:rPr>
          <w:rFonts w:ascii="Symbol" w:hAnsi="Symbol"/>
          <w:sz w:val="24"/>
          <w:szCs w:val="24"/>
        </w:rPr>
        <w:sym w:font="Symbol" w:char="F0B7"/>
      </w:r>
      <w:r w:rsidRPr="008F7E58">
        <w:rPr>
          <w:rFonts w:ascii="Symbol" w:hAnsi="Symbol"/>
          <w:sz w:val="24"/>
          <w:szCs w:val="24"/>
        </w:rPr>
        <w:tab/>
      </w:r>
      <w:r w:rsidRPr="001E75AB">
        <w:rPr>
          <w:sz w:val="24"/>
          <w:szCs w:val="24"/>
        </w:rPr>
        <w:t>A</w:t>
      </w:r>
      <w:r w:rsidRPr="00E61E42">
        <w:rPr>
          <w:sz w:val="24"/>
          <w:szCs w:val="24"/>
        </w:rPr>
        <w:t xml:space="preserve">t </w:t>
      </w:r>
      <w:r w:rsidRPr="00E61E42">
        <w:rPr>
          <w:sz w:val="24"/>
          <w:szCs w:val="24"/>
        </w:rPr>
        <w:t>c</w:t>
      </w:r>
      <w:r w:rsidRPr="003971A1">
        <w:rPr>
          <w:sz w:val="24"/>
          <w:szCs w:val="24"/>
        </w:rPr>
        <w:t>ommencement</w:t>
      </w:r>
      <w:r w:rsidRPr="00234D17">
        <w:rPr>
          <w:sz w:val="24"/>
          <w:szCs w:val="24"/>
        </w:rPr>
        <w:t xml:space="preserve"> of </w:t>
      </w:r>
      <w:r w:rsidRPr="00234D17">
        <w:rPr>
          <w:sz w:val="24"/>
          <w:szCs w:val="24"/>
        </w:rPr>
        <w:t xml:space="preserve">Implementation Work relating to </w:t>
      </w:r>
      <w:r w:rsidRPr="00BB6908">
        <w:rPr>
          <w:sz w:val="24"/>
          <w:szCs w:val="24"/>
        </w:rPr>
        <w:t xml:space="preserve">either </w:t>
      </w:r>
      <w:r w:rsidRPr="00CC19B4">
        <w:rPr>
          <w:sz w:val="24"/>
          <w:szCs w:val="24"/>
        </w:rPr>
        <w:t>p</w:t>
      </w:r>
      <w:r w:rsidRPr="00CC19B4">
        <w:rPr>
          <w:sz w:val="24"/>
          <w:szCs w:val="24"/>
        </w:rPr>
        <w:t xml:space="preserve">ermitting </w:t>
      </w:r>
      <w:r w:rsidRPr="00CC19B4">
        <w:rPr>
          <w:sz w:val="24"/>
          <w:szCs w:val="24"/>
        </w:rPr>
        <w:t>and/or</w:t>
      </w:r>
      <w:r w:rsidRPr="00CC19B4">
        <w:rPr>
          <w:sz w:val="24"/>
          <w:szCs w:val="24"/>
        </w:rPr>
        <w:t xml:space="preserve"> </w:t>
      </w:r>
      <w:r w:rsidRPr="00CC19B4">
        <w:rPr>
          <w:sz w:val="24"/>
          <w:szCs w:val="24"/>
        </w:rPr>
        <w:t>ordering of m</w:t>
      </w:r>
      <w:r w:rsidRPr="00CC19B4">
        <w:rPr>
          <w:sz w:val="24"/>
          <w:szCs w:val="24"/>
        </w:rPr>
        <w:t>aterial</w:t>
      </w:r>
      <w:r w:rsidRPr="006D429B">
        <w:rPr>
          <w:sz w:val="24"/>
          <w:szCs w:val="24"/>
        </w:rPr>
        <w:t xml:space="preserve">s, 40% of the </w:t>
      </w:r>
      <w:r w:rsidRPr="006D429B">
        <w:rPr>
          <w:sz w:val="24"/>
          <w:szCs w:val="24"/>
        </w:rPr>
        <w:t>Implementation</w:t>
      </w:r>
      <w:r w:rsidRPr="009728E8">
        <w:rPr>
          <w:sz w:val="24"/>
          <w:szCs w:val="24"/>
        </w:rPr>
        <w:t xml:space="preserve"> Estimate</w:t>
      </w:r>
      <w:r w:rsidRPr="00617AD0">
        <w:rPr>
          <w:sz w:val="24"/>
          <w:szCs w:val="24"/>
        </w:rPr>
        <w:t xml:space="preserve"> (the “</w:t>
      </w:r>
      <w:r w:rsidRPr="00617AD0">
        <w:rPr>
          <w:i/>
          <w:sz w:val="24"/>
          <w:szCs w:val="24"/>
          <w:u w:val="single"/>
        </w:rPr>
        <w:t>Implementation Commencement Prepayment</w:t>
      </w:r>
      <w:r w:rsidRPr="001C7307">
        <w:rPr>
          <w:sz w:val="24"/>
          <w:szCs w:val="24"/>
        </w:rPr>
        <w:t>”)</w:t>
      </w:r>
      <w:r w:rsidRPr="001C7307">
        <w:rPr>
          <w:sz w:val="24"/>
          <w:szCs w:val="24"/>
        </w:rPr>
        <w:t xml:space="preserve">.  Any unapplied portion of the Project Plan Prepayment shall be applied to the Implementation </w:t>
      </w:r>
      <w:r w:rsidRPr="001C7307">
        <w:rPr>
          <w:sz w:val="24"/>
          <w:szCs w:val="24"/>
        </w:rPr>
        <w:t>Commencement</w:t>
      </w:r>
      <w:r w:rsidRPr="001C7307">
        <w:rPr>
          <w:sz w:val="24"/>
          <w:szCs w:val="24"/>
        </w:rPr>
        <w:t xml:space="preserve"> Prepayment</w:t>
      </w:r>
      <w:r w:rsidRPr="001C7307">
        <w:rPr>
          <w:sz w:val="24"/>
          <w:szCs w:val="24"/>
        </w:rPr>
        <w:t>;</w:t>
      </w:r>
      <w:r w:rsidRPr="001C7307">
        <w:rPr>
          <w:sz w:val="24"/>
          <w:szCs w:val="24"/>
        </w:rPr>
        <w:t xml:space="preserve"> </w:t>
      </w:r>
    </w:p>
    <w:p w:rsidR="00142BC7" w:rsidRPr="008F7E58" w:rsidRDefault="00394C72" w:rsidP="00FD08F1">
      <w:pPr>
        <w:tabs>
          <w:tab w:val="left" w:pos="1260"/>
          <w:tab w:val="left" w:pos="2520"/>
        </w:tabs>
        <w:ind w:left="1800"/>
        <w:jc w:val="both"/>
        <w:rPr>
          <w:b/>
          <w:i/>
          <w:sz w:val="24"/>
          <w:szCs w:val="24"/>
        </w:rPr>
      </w:pPr>
    </w:p>
    <w:p w:rsidR="00B76C09" w:rsidRPr="00F244B9" w:rsidRDefault="00394C72" w:rsidP="005B6740">
      <w:pPr>
        <w:tabs>
          <w:tab w:val="left" w:pos="1260"/>
          <w:tab w:val="left" w:pos="2520"/>
        </w:tabs>
        <w:ind w:left="2520" w:hanging="360"/>
        <w:jc w:val="both"/>
        <w:rPr>
          <w:sz w:val="24"/>
          <w:szCs w:val="24"/>
        </w:rPr>
      </w:pPr>
      <w:r w:rsidRPr="00F244B9">
        <w:rPr>
          <w:rFonts w:ascii="Symbol" w:hAnsi="Symbol"/>
          <w:sz w:val="24"/>
          <w:szCs w:val="24"/>
        </w:rPr>
        <w:sym w:font="Symbol" w:char="F0B7"/>
      </w:r>
      <w:r w:rsidRPr="00F244B9">
        <w:rPr>
          <w:rFonts w:ascii="Symbol" w:hAnsi="Symbol"/>
          <w:sz w:val="24"/>
          <w:szCs w:val="24"/>
        </w:rPr>
        <w:tab/>
      </w:r>
      <w:r w:rsidRPr="00C06E2C">
        <w:rPr>
          <w:sz w:val="24"/>
          <w:szCs w:val="24"/>
        </w:rPr>
        <w:t>A</w:t>
      </w:r>
      <w:r w:rsidRPr="00705FE5">
        <w:rPr>
          <w:sz w:val="24"/>
          <w:szCs w:val="24"/>
        </w:rPr>
        <w:t xml:space="preserve">t </w:t>
      </w:r>
      <w:r w:rsidRPr="00705FE5">
        <w:rPr>
          <w:sz w:val="24"/>
          <w:szCs w:val="24"/>
        </w:rPr>
        <w:t>commencement</w:t>
      </w:r>
      <w:r w:rsidRPr="00705FE5">
        <w:rPr>
          <w:sz w:val="24"/>
          <w:szCs w:val="24"/>
        </w:rPr>
        <w:t xml:space="preserve"> of </w:t>
      </w:r>
      <w:r w:rsidRPr="00705FE5">
        <w:rPr>
          <w:sz w:val="24"/>
          <w:szCs w:val="24"/>
        </w:rPr>
        <w:t>c</w:t>
      </w:r>
      <w:r w:rsidRPr="00705FE5">
        <w:rPr>
          <w:sz w:val="24"/>
          <w:szCs w:val="24"/>
        </w:rPr>
        <w:t xml:space="preserve">onstruction of </w:t>
      </w:r>
      <w:r w:rsidRPr="00705FE5">
        <w:rPr>
          <w:sz w:val="24"/>
          <w:szCs w:val="24"/>
        </w:rPr>
        <w:t xml:space="preserve">the </w:t>
      </w:r>
      <w:r w:rsidRPr="009B591A">
        <w:rPr>
          <w:sz w:val="24"/>
          <w:szCs w:val="24"/>
        </w:rPr>
        <w:t>New Line</w:t>
      </w:r>
      <w:r w:rsidRPr="009B591A">
        <w:rPr>
          <w:sz w:val="24"/>
          <w:szCs w:val="24"/>
        </w:rPr>
        <w:t>, 40% o</w:t>
      </w:r>
      <w:r w:rsidRPr="009B591A">
        <w:rPr>
          <w:sz w:val="24"/>
          <w:szCs w:val="24"/>
        </w:rPr>
        <w:t>f the Implementation</w:t>
      </w:r>
      <w:r w:rsidRPr="007F1C5E">
        <w:rPr>
          <w:sz w:val="24"/>
          <w:szCs w:val="24"/>
        </w:rPr>
        <w:t xml:space="preserve"> Estimate</w:t>
      </w:r>
      <w:r w:rsidRPr="007F1C5E">
        <w:rPr>
          <w:sz w:val="24"/>
          <w:szCs w:val="24"/>
        </w:rPr>
        <w:t xml:space="preserve"> (the “</w:t>
      </w:r>
      <w:r w:rsidRPr="007F1C5E">
        <w:rPr>
          <w:i/>
          <w:sz w:val="24"/>
          <w:szCs w:val="24"/>
          <w:u w:val="single"/>
        </w:rPr>
        <w:t>Construction Commencement Prepayment</w:t>
      </w:r>
      <w:r w:rsidRPr="00F244B9">
        <w:rPr>
          <w:sz w:val="24"/>
          <w:szCs w:val="24"/>
        </w:rPr>
        <w:t>”)</w:t>
      </w:r>
      <w:r w:rsidRPr="00F244B9">
        <w:rPr>
          <w:sz w:val="24"/>
          <w:szCs w:val="24"/>
        </w:rPr>
        <w:t>;</w:t>
      </w:r>
      <w:r w:rsidRPr="00F244B9">
        <w:rPr>
          <w:sz w:val="24"/>
          <w:szCs w:val="24"/>
        </w:rPr>
        <w:t xml:space="preserve"> and</w:t>
      </w:r>
    </w:p>
    <w:p w:rsidR="00142BC7" w:rsidRPr="00FD08F1" w:rsidRDefault="00394C72" w:rsidP="00FD08F1">
      <w:pPr>
        <w:tabs>
          <w:tab w:val="left" w:pos="1260"/>
          <w:tab w:val="left" w:pos="2520"/>
        </w:tabs>
        <w:ind w:left="1800"/>
        <w:jc w:val="both"/>
        <w:rPr>
          <w:sz w:val="24"/>
          <w:szCs w:val="24"/>
        </w:rPr>
      </w:pPr>
    </w:p>
    <w:p w:rsidR="005C5A10" w:rsidRPr="00FD08F1" w:rsidRDefault="00394C72" w:rsidP="005B6740">
      <w:pPr>
        <w:tabs>
          <w:tab w:val="left" w:pos="1260"/>
          <w:tab w:val="left" w:pos="2520"/>
        </w:tabs>
        <w:ind w:left="2520" w:hanging="360"/>
        <w:jc w:val="both"/>
        <w:rPr>
          <w:sz w:val="24"/>
          <w:szCs w:val="24"/>
        </w:rPr>
      </w:pPr>
      <w:r w:rsidRPr="00FD08F1">
        <w:rPr>
          <w:rFonts w:ascii="Symbol" w:hAnsi="Symbol"/>
          <w:sz w:val="24"/>
          <w:szCs w:val="24"/>
        </w:rPr>
        <w:sym w:font="Symbol" w:char="F0B7"/>
      </w:r>
      <w:r w:rsidRPr="00FD08F1">
        <w:rPr>
          <w:rFonts w:ascii="Symbol" w:hAnsi="Symbol"/>
          <w:sz w:val="24"/>
          <w:szCs w:val="24"/>
        </w:rPr>
        <w:tab/>
      </w:r>
      <w:r w:rsidRPr="00FD08F1">
        <w:rPr>
          <w:sz w:val="24"/>
          <w:szCs w:val="24"/>
        </w:rPr>
        <w:t>A</w:t>
      </w:r>
      <w:r w:rsidRPr="00FD08F1">
        <w:rPr>
          <w:sz w:val="24"/>
          <w:szCs w:val="24"/>
        </w:rPr>
        <w:t xml:space="preserve">t </w:t>
      </w:r>
      <w:r w:rsidRPr="00FD08F1">
        <w:rPr>
          <w:sz w:val="24"/>
          <w:szCs w:val="24"/>
        </w:rPr>
        <w:t>c</w:t>
      </w:r>
      <w:r w:rsidRPr="00FD08F1">
        <w:rPr>
          <w:sz w:val="24"/>
          <w:szCs w:val="24"/>
        </w:rPr>
        <w:t xml:space="preserve">ompletion of </w:t>
      </w:r>
      <w:r w:rsidRPr="00FD08F1">
        <w:rPr>
          <w:sz w:val="24"/>
          <w:szCs w:val="24"/>
        </w:rPr>
        <w:t>c</w:t>
      </w:r>
      <w:r w:rsidRPr="00FD08F1">
        <w:rPr>
          <w:sz w:val="24"/>
          <w:szCs w:val="24"/>
        </w:rPr>
        <w:t>onstruction of the New Line</w:t>
      </w:r>
      <w:r w:rsidRPr="00FD08F1">
        <w:rPr>
          <w:sz w:val="24"/>
          <w:szCs w:val="24"/>
        </w:rPr>
        <w:t>, 20% of the Implementation</w:t>
      </w:r>
      <w:r w:rsidRPr="00FD08F1">
        <w:rPr>
          <w:sz w:val="24"/>
          <w:szCs w:val="24"/>
        </w:rPr>
        <w:t xml:space="preserve"> Estimate</w:t>
      </w:r>
      <w:r>
        <w:rPr>
          <w:sz w:val="24"/>
          <w:szCs w:val="24"/>
        </w:rPr>
        <w:t xml:space="preserve"> (the “</w:t>
      </w:r>
      <w:r w:rsidRPr="00C25D0B">
        <w:rPr>
          <w:i/>
          <w:sz w:val="24"/>
          <w:szCs w:val="24"/>
          <w:u w:val="single"/>
        </w:rPr>
        <w:t>Construction Completion Prepayment</w:t>
      </w:r>
      <w:r>
        <w:rPr>
          <w:sz w:val="24"/>
          <w:szCs w:val="24"/>
        </w:rPr>
        <w:t>”)</w:t>
      </w:r>
      <w:r w:rsidRPr="00FD08F1">
        <w:rPr>
          <w:sz w:val="24"/>
          <w:szCs w:val="24"/>
        </w:rPr>
        <w:t>.</w:t>
      </w:r>
    </w:p>
    <w:p w:rsidR="00142BC7" w:rsidRPr="00FD08F1" w:rsidRDefault="00394C72" w:rsidP="00FD08F1">
      <w:pPr>
        <w:tabs>
          <w:tab w:val="left" w:pos="1260"/>
          <w:tab w:val="left" w:pos="2880"/>
        </w:tabs>
        <w:ind w:left="1728"/>
        <w:jc w:val="both"/>
        <w:rPr>
          <w:sz w:val="24"/>
          <w:szCs w:val="24"/>
        </w:rPr>
      </w:pPr>
    </w:p>
    <w:p w:rsidR="00075E80" w:rsidRPr="00FD08F1" w:rsidRDefault="00394C72" w:rsidP="003A7859">
      <w:pPr>
        <w:tabs>
          <w:tab w:val="left" w:pos="1260"/>
          <w:tab w:val="left" w:pos="2880"/>
        </w:tabs>
        <w:ind w:left="1440"/>
        <w:jc w:val="both"/>
        <w:outlineLvl w:val="0"/>
        <w:rPr>
          <w:sz w:val="24"/>
          <w:szCs w:val="24"/>
        </w:rPr>
      </w:pPr>
      <w:r w:rsidRPr="00FD08F1">
        <w:rPr>
          <w:sz w:val="24"/>
          <w:szCs w:val="24"/>
        </w:rPr>
        <w:t xml:space="preserve">Company shall issue an invoice to </w:t>
      </w:r>
      <w:r>
        <w:rPr>
          <w:sz w:val="24"/>
          <w:szCs w:val="24"/>
        </w:rPr>
        <w:t>Developer</w:t>
      </w:r>
      <w:r w:rsidRPr="00FD08F1">
        <w:rPr>
          <w:sz w:val="24"/>
          <w:szCs w:val="24"/>
        </w:rPr>
        <w:t xml:space="preserve"> for each Additional Prepayment.</w:t>
      </w:r>
      <w:r>
        <w:rPr>
          <w:sz w:val="24"/>
          <w:szCs w:val="24"/>
        </w:rPr>
        <w:t xml:space="preserve">  </w:t>
      </w:r>
    </w:p>
    <w:p w:rsidR="00DD1A97" w:rsidRPr="00FD08F1" w:rsidRDefault="00394C72" w:rsidP="00FD08F1">
      <w:pPr>
        <w:tabs>
          <w:tab w:val="left" w:pos="1260"/>
          <w:tab w:val="left" w:pos="2880"/>
        </w:tabs>
        <w:jc w:val="both"/>
        <w:rPr>
          <w:rFonts w:ascii="Arial" w:hAnsi="Arial" w:cs="Arial"/>
          <w:color w:val="0000FF"/>
          <w:sz w:val="24"/>
          <w:szCs w:val="24"/>
        </w:rPr>
      </w:pPr>
    </w:p>
    <w:p w:rsidR="000F6920" w:rsidRDefault="00394C72" w:rsidP="005B6740">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r>
      <w:r w:rsidRPr="00FD08F1">
        <w:rPr>
          <w:sz w:val="24"/>
          <w:szCs w:val="24"/>
        </w:rPr>
        <w:t xml:space="preserve">Company </w:t>
      </w:r>
      <w:r w:rsidRPr="00C25D0B">
        <w:rPr>
          <w:rStyle w:val="DeltaViewDeletion"/>
          <w:strike w:val="0"/>
          <w:color w:val="000000"/>
          <w:sz w:val="24"/>
          <w:szCs w:val="24"/>
        </w:rPr>
        <w:t xml:space="preserve">may invoice </w:t>
      </w:r>
      <w:r>
        <w:rPr>
          <w:rStyle w:val="DeltaViewDeletion"/>
          <w:strike w:val="0"/>
          <w:color w:val="000000"/>
          <w:sz w:val="24"/>
          <w:szCs w:val="24"/>
        </w:rPr>
        <w:t>Developer</w:t>
      </w:r>
      <w:r w:rsidRPr="00C25D0B">
        <w:rPr>
          <w:rStyle w:val="DeltaViewDeletion"/>
          <w:strike w:val="0"/>
          <w:color w:val="000000"/>
          <w:sz w:val="24"/>
          <w:szCs w:val="24"/>
        </w:rPr>
        <w:t>, from time to time, for unpaid Company Reimbursable Costs incurred or</w:t>
      </w:r>
      <w:bookmarkStart w:id="23" w:name="_DV_M187"/>
      <w:bookmarkEnd w:id="23"/>
      <w:r w:rsidRPr="0075512C">
        <w:rPr>
          <w:color w:val="000000"/>
          <w:sz w:val="24"/>
          <w:szCs w:val="24"/>
        </w:rPr>
        <w:t xml:space="preserve">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Developer</w:t>
      </w:r>
      <w:r w:rsidRPr="00FD08F1">
        <w:rPr>
          <w:color w:val="000000"/>
          <w:w w:val="0"/>
          <w:sz w:val="24"/>
          <w:szCs w:val="24"/>
        </w:rPr>
        <w:t xml:space="preserve"> at a later date.  </w:t>
      </w:r>
      <w:r w:rsidRPr="00FD08F1">
        <w:rPr>
          <w:sz w:val="24"/>
          <w:szCs w:val="24"/>
        </w:rPr>
        <w:t xml:space="preserve">Except as otherwise expressly provided for in this Agreement, all invoices shall be due and payable thirty (30) Days from date of invoice.  </w:t>
      </w:r>
      <w:r w:rsidRPr="00FD08F1">
        <w:rPr>
          <w:sz w:val="24"/>
          <w:szCs w:val="24"/>
        </w:rPr>
        <w:t xml:space="preserve">If any payment due to Company under this Agreement is not made when due, </w:t>
      </w:r>
      <w:r>
        <w:rPr>
          <w:sz w:val="24"/>
          <w:szCs w:val="24"/>
        </w:rPr>
        <w:t>De</w:t>
      </w:r>
      <w:r>
        <w:rPr>
          <w:sz w:val="24"/>
          <w:szCs w:val="24"/>
        </w:rPr>
        <w:t>veloper</w:t>
      </w:r>
      <w:r w:rsidRPr="00FD08F1">
        <w:rPr>
          <w:sz w:val="24"/>
          <w:szCs w:val="24"/>
        </w:rPr>
        <w:t xml:space="preserve"> shall pay Company interest on the unpaid amount in accordance with Section 9.1 of this Agreement.  </w:t>
      </w:r>
    </w:p>
    <w:p w:rsidR="000F6920" w:rsidRDefault="00394C72" w:rsidP="008F7E58">
      <w:pPr>
        <w:tabs>
          <w:tab w:val="left" w:pos="1260"/>
          <w:tab w:val="left" w:pos="2880"/>
        </w:tabs>
        <w:ind w:left="1440"/>
        <w:jc w:val="both"/>
        <w:rPr>
          <w:sz w:val="24"/>
          <w:szCs w:val="24"/>
        </w:rPr>
      </w:pPr>
    </w:p>
    <w:p w:rsidR="007C4AC2" w:rsidRDefault="00394C72" w:rsidP="008F7E58">
      <w:pPr>
        <w:tabs>
          <w:tab w:val="left" w:pos="1260"/>
          <w:tab w:val="left" w:pos="2880"/>
        </w:tabs>
        <w:ind w:left="1440"/>
        <w:jc w:val="both"/>
        <w:rPr>
          <w:sz w:val="24"/>
          <w:szCs w:val="24"/>
        </w:rPr>
      </w:pPr>
      <w:r w:rsidRPr="00FD08F1">
        <w:rPr>
          <w:sz w:val="24"/>
          <w:szCs w:val="24"/>
        </w:rPr>
        <w:t xml:space="preserve">In addition to any other rights and remedies available to Company, if any payment due from </w:t>
      </w:r>
      <w:r>
        <w:rPr>
          <w:sz w:val="24"/>
          <w:szCs w:val="24"/>
        </w:rPr>
        <w:t>Developer</w:t>
      </w:r>
      <w:r w:rsidRPr="00FD08F1">
        <w:rPr>
          <w:sz w:val="24"/>
          <w:szCs w:val="24"/>
        </w:rPr>
        <w:t xml:space="preserve"> under this Agreement</w:t>
      </w:r>
      <w:r>
        <w:rPr>
          <w:sz w:val="24"/>
          <w:szCs w:val="24"/>
        </w:rPr>
        <w:t xml:space="preserve"> (including, without limitation, any Additional Prepayment)</w:t>
      </w:r>
      <w:r w:rsidRPr="00FD08F1">
        <w:rPr>
          <w:sz w:val="24"/>
          <w:szCs w:val="24"/>
        </w:rPr>
        <w:t xml:space="preserve"> is not received within five (5) Days after the applicable</w:t>
      </w:r>
      <w:r>
        <w:rPr>
          <w:sz w:val="24"/>
          <w:szCs w:val="24"/>
        </w:rPr>
        <w:t xml:space="preserve"> invoice due date, Company may suspend any or all Work pending receipt of all amounts due from </w:t>
      </w:r>
      <w:r>
        <w:rPr>
          <w:sz w:val="24"/>
          <w:szCs w:val="24"/>
        </w:rPr>
        <w:t>Developer</w:t>
      </w:r>
      <w:r>
        <w:rPr>
          <w:sz w:val="24"/>
          <w:szCs w:val="24"/>
        </w:rPr>
        <w:t>;</w:t>
      </w:r>
      <w:r w:rsidRPr="00420866">
        <w:t xml:space="preserve"> </w:t>
      </w:r>
      <w:r w:rsidRPr="00420866">
        <w:rPr>
          <w:sz w:val="24"/>
          <w:szCs w:val="24"/>
        </w:rPr>
        <w:t>any such suspension shall be with</w:t>
      </w:r>
      <w:r w:rsidRPr="00420866">
        <w:rPr>
          <w:sz w:val="24"/>
          <w:szCs w:val="24"/>
        </w:rPr>
        <w:t>out recourse or liability to Company</w:t>
      </w:r>
      <w:r>
        <w:rPr>
          <w:sz w:val="24"/>
          <w:szCs w:val="24"/>
        </w:rPr>
        <w:t>.</w:t>
      </w:r>
      <w:r>
        <w:rPr>
          <w:sz w:val="24"/>
          <w:szCs w:val="24"/>
        </w:rPr>
        <w:t xml:space="preserve"> </w:t>
      </w:r>
      <w:r w:rsidRPr="00965A17">
        <w:rPr>
          <w:sz w:val="24"/>
          <w:szCs w:val="24"/>
        </w:rPr>
        <w:t xml:space="preserve">The foregoing notwithstanding, </w:t>
      </w:r>
      <w:r w:rsidRPr="00965A17">
        <w:rPr>
          <w:sz w:val="24"/>
          <w:szCs w:val="24"/>
        </w:rPr>
        <w:t xml:space="preserve">if the unpaid invoiced </w:t>
      </w:r>
      <w:r w:rsidRPr="008F7E58">
        <w:rPr>
          <w:sz w:val="24"/>
          <w:szCs w:val="24"/>
        </w:rPr>
        <w:t>amount</w:t>
      </w:r>
      <w:r w:rsidRPr="008F7E58">
        <w:rPr>
          <w:sz w:val="24"/>
          <w:szCs w:val="24"/>
        </w:rPr>
        <w:t xml:space="preserve"> is being disputed in good faith by Developer</w:t>
      </w:r>
      <w:r w:rsidRPr="008F7E58">
        <w:rPr>
          <w:sz w:val="24"/>
          <w:szCs w:val="24"/>
        </w:rPr>
        <w:t xml:space="preserve"> and Developer has provided written notice thereof to Company, </w:t>
      </w:r>
      <w:r w:rsidRPr="008F7E58">
        <w:rPr>
          <w:sz w:val="24"/>
          <w:szCs w:val="24"/>
        </w:rPr>
        <w:t>Company shall not be entitled to sus</w:t>
      </w:r>
      <w:r w:rsidRPr="008F7E58">
        <w:rPr>
          <w:sz w:val="24"/>
          <w:szCs w:val="24"/>
        </w:rPr>
        <w:t xml:space="preserve">pend Work </w:t>
      </w:r>
      <w:r w:rsidRPr="008F7E58">
        <w:rPr>
          <w:sz w:val="24"/>
          <w:szCs w:val="24"/>
        </w:rPr>
        <w:t>here</w:t>
      </w:r>
      <w:r w:rsidRPr="008F7E58">
        <w:rPr>
          <w:sz w:val="24"/>
          <w:szCs w:val="24"/>
        </w:rPr>
        <w:t>under</w:t>
      </w:r>
      <w:r w:rsidRPr="008F7E58">
        <w:rPr>
          <w:sz w:val="24"/>
          <w:szCs w:val="24"/>
        </w:rPr>
        <w:t xml:space="preserve"> for non-payment of such disputed amount</w:t>
      </w:r>
      <w:r w:rsidRPr="008F7E58">
        <w:rPr>
          <w:sz w:val="24"/>
          <w:szCs w:val="24"/>
        </w:rPr>
        <w:t xml:space="preserve"> </w:t>
      </w:r>
      <w:r w:rsidRPr="008F7E58">
        <w:rPr>
          <w:sz w:val="24"/>
          <w:szCs w:val="24"/>
        </w:rPr>
        <w:t>unless</w:t>
      </w:r>
      <w:r w:rsidRPr="008F7E58">
        <w:rPr>
          <w:sz w:val="24"/>
          <w:szCs w:val="24"/>
        </w:rPr>
        <w:t xml:space="preserve"> the aggregate amount of all unpaid </w:t>
      </w:r>
      <w:r w:rsidRPr="008F7E58">
        <w:rPr>
          <w:sz w:val="24"/>
          <w:szCs w:val="24"/>
        </w:rPr>
        <w:t xml:space="preserve">invoiced </w:t>
      </w:r>
      <w:r w:rsidRPr="008F7E58">
        <w:rPr>
          <w:sz w:val="24"/>
          <w:szCs w:val="24"/>
        </w:rPr>
        <w:t xml:space="preserve">amounts due from Developer under this Agreement </w:t>
      </w:r>
      <w:r>
        <w:rPr>
          <w:sz w:val="24"/>
          <w:szCs w:val="24"/>
        </w:rPr>
        <w:t>at the time of such suspension</w:t>
      </w:r>
      <w:r w:rsidRPr="008F7E58">
        <w:rPr>
          <w:sz w:val="24"/>
          <w:szCs w:val="24"/>
        </w:rPr>
        <w:t xml:space="preserve"> </w:t>
      </w:r>
      <w:r w:rsidRPr="008F7E58">
        <w:rPr>
          <w:sz w:val="24"/>
          <w:szCs w:val="24"/>
        </w:rPr>
        <w:t xml:space="preserve">(inclusive of such disputed amount) </w:t>
      </w:r>
      <w:r w:rsidRPr="008F7E58">
        <w:rPr>
          <w:sz w:val="24"/>
          <w:szCs w:val="24"/>
        </w:rPr>
        <w:t>exceed</w:t>
      </w:r>
      <w:r w:rsidRPr="008F7E58">
        <w:rPr>
          <w:sz w:val="24"/>
          <w:szCs w:val="24"/>
        </w:rPr>
        <w:t>s</w:t>
      </w:r>
      <w:r>
        <w:rPr>
          <w:sz w:val="24"/>
          <w:szCs w:val="24"/>
        </w:rPr>
        <w:t xml:space="preserve"> </w:t>
      </w:r>
      <w:r w:rsidRPr="008F7E58">
        <w:rPr>
          <w:sz w:val="24"/>
          <w:szCs w:val="24"/>
        </w:rPr>
        <w:t>five percent (5%) of the Implementat</w:t>
      </w:r>
      <w:r w:rsidRPr="008F7E58">
        <w:rPr>
          <w:sz w:val="24"/>
          <w:szCs w:val="24"/>
        </w:rPr>
        <w:t>ion Estimate</w:t>
      </w:r>
      <w:r w:rsidRPr="00965A17">
        <w:rPr>
          <w:sz w:val="24"/>
          <w:szCs w:val="24"/>
        </w:rPr>
        <w:t>.</w:t>
      </w:r>
      <w:r>
        <w:rPr>
          <w:sz w:val="24"/>
          <w:szCs w:val="24"/>
        </w:rPr>
        <w:t xml:space="preserve"> </w:t>
      </w:r>
    </w:p>
    <w:p w:rsidR="007C4AC2" w:rsidRDefault="00394C72" w:rsidP="00FD08F1">
      <w:pPr>
        <w:tabs>
          <w:tab w:val="left" w:pos="1260"/>
          <w:tab w:val="left" w:pos="2880"/>
        </w:tabs>
        <w:ind w:left="1440"/>
        <w:jc w:val="both"/>
        <w:rPr>
          <w:sz w:val="24"/>
          <w:szCs w:val="24"/>
        </w:rPr>
      </w:pPr>
    </w:p>
    <w:p w:rsidR="003B4568" w:rsidRDefault="00394C72" w:rsidP="005B6740">
      <w:pPr>
        <w:tabs>
          <w:tab w:val="left" w:pos="1260"/>
          <w:tab w:val="left" w:pos="1440"/>
          <w:tab w:val="left" w:pos="2880"/>
        </w:tabs>
        <w:ind w:left="1440" w:hanging="720"/>
        <w:jc w:val="both"/>
        <w:rPr>
          <w:sz w:val="24"/>
          <w:szCs w:val="24"/>
        </w:rPr>
      </w:pPr>
      <w:r>
        <w:rPr>
          <w:sz w:val="24"/>
          <w:szCs w:val="24"/>
        </w:rPr>
        <w:t>7.5</w:t>
      </w:r>
      <w:r>
        <w:rPr>
          <w:sz w:val="24"/>
          <w:szCs w:val="24"/>
        </w:rPr>
        <w:tab/>
      </w:r>
      <w:r>
        <w:rPr>
          <w:sz w:val="24"/>
          <w:szCs w:val="24"/>
        </w:rPr>
        <w:t xml:space="preserve">   </w:t>
      </w:r>
      <w:r w:rsidRPr="00F17A58">
        <w:rPr>
          <w:sz w:val="24"/>
          <w:szCs w:val="24"/>
        </w:rPr>
        <w:t xml:space="preserve">If </w:t>
      </w:r>
      <w:r>
        <w:rPr>
          <w:sz w:val="24"/>
          <w:szCs w:val="24"/>
        </w:rPr>
        <w:t>Developer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Developer</w:t>
      </w:r>
      <w:r w:rsidRPr="00F17A58">
        <w:rPr>
          <w:sz w:val="24"/>
          <w:szCs w:val="24"/>
        </w:rPr>
        <w:t xml:space="preserve"> agrees to provide Company with an appropriate, current and valid tax exemption certificate, in form and substance </w:t>
      </w:r>
      <w:r>
        <w:rPr>
          <w:sz w:val="24"/>
          <w:szCs w:val="24"/>
        </w:rPr>
        <w:t xml:space="preserve">reasonably </w:t>
      </w:r>
      <w:r w:rsidRPr="00F17A58">
        <w:rPr>
          <w:sz w:val="24"/>
          <w:szCs w:val="24"/>
        </w:rPr>
        <w:t xml:space="preserve">satisfactory to </w:t>
      </w:r>
      <w:r>
        <w:rPr>
          <w:sz w:val="24"/>
          <w:szCs w:val="24"/>
        </w:rPr>
        <w:t>Company</w:t>
      </w:r>
      <w:r w:rsidRPr="00F17A58">
        <w:rPr>
          <w:sz w:val="24"/>
          <w:szCs w:val="24"/>
        </w:rPr>
        <w:t xml:space="preserve">, relieving </w:t>
      </w:r>
      <w:r>
        <w:rPr>
          <w:sz w:val="24"/>
          <w:szCs w:val="24"/>
        </w:rPr>
        <w:t>Company</w:t>
      </w:r>
      <w:r w:rsidRPr="00F17A58">
        <w:rPr>
          <w:sz w:val="24"/>
          <w:szCs w:val="24"/>
        </w:rPr>
        <w:t xml:space="preserve"> from any obligation to collect sales taxes from </w:t>
      </w:r>
      <w:r>
        <w:rPr>
          <w:sz w:val="24"/>
          <w:szCs w:val="24"/>
        </w:rPr>
        <w:t>Developer</w:t>
      </w:r>
      <w:r w:rsidRPr="00F17A58">
        <w:rPr>
          <w:sz w:val="24"/>
          <w:szCs w:val="24"/>
        </w:rPr>
        <w:t xml:space="preserve"> ("</w:t>
      </w:r>
      <w:r w:rsidRPr="00F17A58">
        <w:rPr>
          <w:i/>
          <w:sz w:val="24"/>
          <w:szCs w:val="24"/>
          <w:u w:val="single"/>
        </w:rPr>
        <w:t>Sales Tax Exemption Certificate</w:t>
      </w:r>
      <w:r w:rsidRPr="00F17A58">
        <w:rPr>
          <w:sz w:val="24"/>
          <w:szCs w:val="24"/>
        </w:rPr>
        <w:t xml:space="preserve">").  During the term of this Agreement, </w:t>
      </w:r>
      <w:r>
        <w:rPr>
          <w:sz w:val="24"/>
          <w:szCs w:val="24"/>
        </w:rPr>
        <w:t>Developer</w:t>
      </w:r>
      <w:r w:rsidRPr="00F17A58">
        <w:rPr>
          <w:sz w:val="24"/>
          <w:szCs w:val="24"/>
        </w:rPr>
        <w:t xml:space="preserve"> shall promptly provide </w:t>
      </w:r>
      <w:r>
        <w:rPr>
          <w:sz w:val="24"/>
          <w:szCs w:val="24"/>
        </w:rPr>
        <w:t>Company</w:t>
      </w:r>
      <w:r w:rsidRPr="00F17A58">
        <w:rPr>
          <w:sz w:val="24"/>
          <w:szCs w:val="24"/>
        </w:rPr>
        <w:t xml:space="preserve"> with any modifications, revisions or updates to the Sales Tax Exemption Certificate</w:t>
      </w:r>
      <w:r w:rsidRPr="00F17A58">
        <w:rPr>
          <w:sz w:val="24"/>
          <w:szCs w:val="24"/>
        </w:rPr>
        <w:t xml:space="preserve"> or to </w:t>
      </w:r>
      <w:r>
        <w:rPr>
          <w:sz w:val="24"/>
          <w:szCs w:val="24"/>
        </w:rPr>
        <w:t>Developer</w:t>
      </w:r>
      <w:r w:rsidRPr="00F17A58">
        <w:rPr>
          <w:sz w:val="24"/>
          <w:szCs w:val="24"/>
        </w:rPr>
        <w:t xml:space="preserve">'s exemption status.  If </w:t>
      </w:r>
      <w:r>
        <w:rPr>
          <w:sz w:val="24"/>
          <w:szCs w:val="24"/>
        </w:rPr>
        <w:t>Developer</w:t>
      </w:r>
      <w:r w:rsidRPr="00F17A58">
        <w:rPr>
          <w:sz w:val="24"/>
          <w:szCs w:val="24"/>
        </w:rPr>
        <w:t xml:space="preserve"> fails to provide an acceptable Sales Tax Exemption Certificate for a particular transaction, </w:t>
      </w:r>
      <w:r>
        <w:rPr>
          <w:sz w:val="24"/>
          <w:szCs w:val="24"/>
        </w:rPr>
        <w:t>Company</w:t>
      </w:r>
      <w:r w:rsidRPr="00F17A58">
        <w:rPr>
          <w:sz w:val="24"/>
          <w:szCs w:val="24"/>
        </w:rPr>
        <w:t xml:space="preserve"> shall add the sales tax to the applicable invoice to be paid by </w:t>
      </w:r>
      <w:r>
        <w:rPr>
          <w:sz w:val="24"/>
          <w:szCs w:val="24"/>
        </w:rPr>
        <w:t>Developer</w:t>
      </w:r>
      <w:r w:rsidRPr="00F17A58">
        <w:rPr>
          <w:sz w:val="24"/>
          <w:szCs w:val="24"/>
        </w:rPr>
        <w:t>.</w:t>
      </w:r>
    </w:p>
    <w:p w:rsidR="00DD1A97" w:rsidRDefault="00394C72" w:rsidP="00DD1A97">
      <w:pPr>
        <w:tabs>
          <w:tab w:val="left" w:pos="1260"/>
          <w:tab w:val="left" w:pos="1440"/>
          <w:tab w:val="left" w:pos="2880"/>
        </w:tabs>
        <w:ind w:left="720"/>
        <w:jc w:val="both"/>
        <w:rPr>
          <w:sz w:val="24"/>
          <w:szCs w:val="24"/>
        </w:rPr>
      </w:pPr>
    </w:p>
    <w:p w:rsidR="003B4568" w:rsidRPr="00D55399" w:rsidRDefault="00394C72" w:rsidP="005B6740">
      <w:pPr>
        <w:keepLines/>
        <w:tabs>
          <w:tab w:val="left" w:pos="630"/>
          <w:tab w:val="left" w:pos="1350"/>
          <w:tab w:val="num" w:pos="1440"/>
          <w:tab w:val="left" w:pos="2880"/>
        </w:tabs>
        <w:ind w:left="1440" w:hanging="720"/>
        <w:jc w:val="both"/>
        <w:rPr>
          <w:sz w:val="24"/>
          <w:szCs w:val="24"/>
        </w:rPr>
      </w:pPr>
      <w:r w:rsidRPr="00D55399">
        <w:rPr>
          <w:sz w:val="24"/>
          <w:szCs w:val="24"/>
        </w:rPr>
        <w:t>7.6</w:t>
      </w:r>
      <w:r w:rsidRPr="00D55399">
        <w:rPr>
          <w:sz w:val="24"/>
          <w:szCs w:val="24"/>
        </w:rPr>
        <w:tab/>
      </w:r>
      <w:r>
        <w:rPr>
          <w:sz w:val="24"/>
          <w:szCs w:val="24"/>
        </w:rPr>
        <w:tab/>
        <w:t xml:space="preserve">Company’s invoices to </w:t>
      </w:r>
      <w:r>
        <w:rPr>
          <w:sz w:val="24"/>
          <w:szCs w:val="24"/>
        </w:rPr>
        <w:t>D</w:t>
      </w:r>
      <w:r>
        <w:rPr>
          <w:sz w:val="24"/>
          <w:szCs w:val="24"/>
        </w:rPr>
        <w:t>eveloper</w:t>
      </w:r>
      <w:r>
        <w:rPr>
          <w:sz w:val="24"/>
          <w:szCs w:val="24"/>
        </w:rPr>
        <w:t xml:space="preserve"> for all sums owed under this Agreement shall be sent to the individual and address specified below, or to such other individual and address as </w:t>
      </w:r>
      <w:r>
        <w:rPr>
          <w:sz w:val="24"/>
          <w:szCs w:val="24"/>
        </w:rPr>
        <w:t>Developer</w:t>
      </w:r>
      <w:r w:rsidRPr="00D55399">
        <w:rPr>
          <w:sz w:val="24"/>
          <w:szCs w:val="24"/>
        </w:rPr>
        <w:t xml:space="preserve"> may designate</w:t>
      </w:r>
      <w:r w:rsidRPr="00D55399">
        <w:rPr>
          <w:sz w:val="24"/>
          <w:szCs w:val="24"/>
        </w:rPr>
        <w:t xml:space="preserve">, from time to time, by </w:t>
      </w:r>
      <w:r w:rsidRPr="00D55399">
        <w:rPr>
          <w:sz w:val="24"/>
          <w:szCs w:val="24"/>
        </w:rPr>
        <w:t>written notice to the Company :</w:t>
      </w:r>
    </w:p>
    <w:p w:rsidR="003B4568" w:rsidRPr="00D55399" w:rsidRDefault="00394C72">
      <w:pPr>
        <w:keepLines/>
        <w:tabs>
          <w:tab w:val="left" w:pos="720"/>
          <w:tab w:val="left" w:pos="1440"/>
          <w:tab w:val="left" w:pos="2160"/>
          <w:tab w:val="left" w:pos="2880"/>
        </w:tabs>
        <w:jc w:val="both"/>
        <w:rPr>
          <w:sz w:val="24"/>
          <w:szCs w:val="24"/>
        </w:rPr>
      </w:pPr>
    </w:p>
    <w:p w:rsidR="003B4568" w:rsidRPr="00D55399" w:rsidRDefault="00394C72">
      <w:pPr>
        <w:keepLines/>
        <w:tabs>
          <w:tab w:val="left" w:pos="720"/>
          <w:tab w:val="left" w:pos="1440"/>
          <w:tab w:val="left" w:pos="2160"/>
          <w:tab w:val="left" w:pos="2880"/>
        </w:tabs>
        <w:ind w:left="720"/>
        <w:jc w:val="both"/>
        <w:rPr>
          <w:sz w:val="24"/>
          <w:szCs w:val="24"/>
        </w:rPr>
      </w:pPr>
      <w:r w:rsidRPr="00D55399">
        <w:rPr>
          <w:sz w:val="24"/>
          <w:szCs w:val="24"/>
        </w:rPr>
        <w:tab/>
      </w:r>
      <w:r>
        <w:rPr>
          <w:sz w:val="24"/>
          <w:szCs w:val="24"/>
        </w:rPr>
        <w:tab/>
        <w:t>Oneida Nation Enterpri</w:t>
      </w:r>
      <w:r>
        <w:rPr>
          <w:sz w:val="24"/>
          <w:szCs w:val="24"/>
        </w:rPr>
        <w:t>se</w:t>
      </w:r>
    </w:p>
    <w:p w:rsidR="003B4568" w:rsidRDefault="00394C72">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Pr>
          <w:sz w:val="24"/>
          <w:szCs w:val="24"/>
        </w:rPr>
        <w:t>5218 Patrick Road</w:t>
      </w:r>
    </w:p>
    <w:p w:rsidR="004C3AC1" w:rsidRPr="00D55399" w:rsidRDefault="00394C72">
      <w:pPr>
        <w:keepLines/>
        <w:tabs>
          <w:tab w:val="left" w:pos="720"/>
          <w:tab w:val="left" w:pos="1440"/>
          <w:tab w:val="left" w:pos="2160"/>
          <w:tab w:val="left" w:pos="2880"/>
        </w:tabs>
        <w:ind w:left="720"/>
        <w:jc w:val="both"/>
        <w:rPr>
          <w:sz w:val="24"/>
          <w:szCs w:val="24"/>
        </w:rPr>
      </w:pPr>
      <w:r>
        <w:rPr>
          <w:sz w:val="24"/>
          <w:szCs w:val="24"/>
        </w:rPr>
        <w:tab/>
      </w:r>
      <w:r>
        <w:rPr>
          <w:sz w:val="24"/>
          <w:szCs w:val="24"/>
        </w:rPr>
        <w:tab/>
        <w:t>Verona, NY 13478</w:t>
      </w:r>
      <w:r>
        <w:rPr>
          <w:sz w:val="24"/>
          <w:szCs w:val="24"/>
        </w:rPr>
        <w:br/>
      </w:r>
      <w:r>
        <w:rPr>
          <w:sz w:val="24"/>
          <w:szCs w:val="24"/>
        </w:rPr>
        <w:tab/>
      </w:r>
      <w:r>
        <w:rPr>
          <w:sz w:val="24"/>
          <w:szCs w:val="24"/>
        </w:rPr>
        <w:tab/>
        <w:t>Attention” Peter D. Carmen, Chief Operating Officer</w:t>
      </w:r>
    </w:p>
    <w:p w:rsidR="003B4568" w:rsidRPr="00D55399" w:rsidRDefault="00394C72">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394C72" w:rsidP="005B6740">
      <w:pPr>
        <w:keepLines/>
        <w:tabs>
          <w:tab w:val="left" w:pos="1440"/>
          <w:tab w:val="left" w:pos="2160"/>
          <w:tab w:val="left" w:pos="2880"/>
        </w:tabs>
        <w:ind w:left="1440" w:hanging="720"/>
        <w:jc w:val="both"/>
        <w:rPr>
          <w:sz w:val="24"/>
          <w:szCs w:val="24"/>
        </w:rPr>
      </w:pPr>
      <w:r w:rsidRPr="00D55399">
        <w:rPr>
          <w:sz w:val="24"/>
          <w:szCs w:val="24"/>
        </w:rPr>
        <w:t>7.7</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394C72" w:rsidP="00F17A58">
      <w:pPr>
        <w:keepLines/>
        <w:tabs>
          <w:tab w:val="left" w:pos="2160"/>
          <w:tab w:val="left" w:pos="2880"/>
        </w:tabs>
        <w:ind w:left="1440"/>
        <w:jc w:val="both"/>
        <w:rPr>
          <w:sz w:val="24"/>
          <w:szCs w:val="24"/>
        </w:rPr>
      </w:pPr>
    </w:p>
    <w:p w:rsidR="003B4568" w:rsidRPr="00B360FA" w:rsidRDefault="00394C72"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4" w:name="_DV_X374"/>
      <w:bookmarkStart w:id="25" w:name="_DV_C376"/>
      <w:r w:rsidRPr="00F17A58">
        <w:rPr>
          <w:sz w:val="24"/>
          <w:szCs w:val="24"/>
        </w:rPr>
        <w:t>made by wire transfer to:</w:t>
      </w:r>
      <w:bookmarkEnd w:id="24"/>
      <w:bookmarkEnd w:id="25"/>
      <w:r w:rsidRPr="00F17A58">
        <w:rPr>
          <w:sz w:val="24"/>
          <w:szCs w:val="24"/>
        </w:rPr>
        <w:t xml:space="preserve">  </w:t>
      </w:r>
      <w:r w:rsidRPr="00B360FA">
        <w:rPr>
          <w:sz w:val="24"/>
          <w:szCs w:val="24"/>
        </w:rPr>
        <w:t xml:space="preserve"> </w:t>
      </w:r>
    </w:p>
    <w:p w:rsidR="003B4568" w:rsidRPr="00B360FA" w:rsidRDefault="00394C72">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3B4568" w:rsidRPr="00B360FA" w:rsidRDefault="00394C72" w:rsidP="003A7859">
      <w:pPr>
        <w:keepLines/>
        <w:tabs>
          <w:tab w:val="left" w:pos="720"/>
          <w:tab w:val="left" w:pos="1440"/>
          <w:tab w:val="left" w:pos="2160"/>
          <w:tab w:val="left" w:pos="2880"/>
        </w:tabs>
        <w:ind w:left="1440"/>
        <w:jc w:val="both"/>
        <w:outlineLvl w:val="0"/>
        <w:rPr>
          <w:sz w:val="24"/>
          <w:szCs w:val="24"/>
        </w:rPr>
      </w:pPr>
      <w:r w:rsidRPr="00B360FA">
        <w:rPr>
          <w:sz w:val="24"/>
          <w:szCs w:val="24"/>
        </w:rPr>
        <w:tab/>
        <w:t>Wire Payment: JP Morgan Chase</w:t>
      </w:r>
    </w:p>
    <w:p w:rsidR="003B4568" w:rsidRPr="00B360FA" w:rsidRDefault="00394C72">
      <w:pPr>
        <w:keepLines/>
        <w:tabs>
          <w:tab w:val="left" w:pos="720"/>
          <w:tab w:val="left" w:pos="1440"/>
          <w:tab w:val="left" w:pos="2160"/>
          <w:tab w:val="left" w:pos="2880"/>
        </w:tabs>
        <w:ind w:left="1440"/>
        <w:jc w:val="both"/>
        <w:rPr>
          <w:sz w:val="24"/>
          <w:szCs w:val="24"/>
        </w:rPr>
      </w:pPr>
      <w:r w:rsidRPr="00B360FA">
        <w:rPr>
          <w:sz w:val="24"/>
          <w:szCs w:val="24"/>
        </w:rPr>
        <w:tab/>
        <w:t>ABA#.021000021</w:t>
      </w:r>
    </w:p>
    <w:p w:rsidR="003B4568" w:rsidRPr="00B360FA" w:rsidRDefault="00394C72">
      <w:pPr>
        <w:keepLines/>
        <w:tabs>
          <w:tab w:val="left" w:pos="720"/>
          <w:tab w:val="left" w:pos="1440"/>
          <w:tab w:val="left" w:pos="2160"/>
          <w:tab w:val="left" w:pos="2880"/>
        </w:tabs>
        <w:ind w:left="1440"/>
        <w:jc w:val="both"/>
        <w:rPr>
          <w:sz w:val="24"/>
          <w:szCs w:val="24"/>
        </w:rPr>
      </w:pPr>
      <w:r w:rsidRPr="00B360FA">
        <w:rPr>
          <w:sz w:val="24"/>
          <w:szCs w:val="24"/>
        </w:rPr>
        <w:tab/>
        <w:t>Credit: National Grid USA</w:t>
      </w:r>
    </w:p>
    <w:p w:rsidR="00B360FA" w:rsidRPr="00B360FA" w:rsidRDefault="00394C72">
      <w:pPr>
        <w:keepLines/>
        <w:tabs>
          <w:tab w:val="left" w:pos="720"/>
          <w:tab w:val="left" w:pos="1440"/>
          <w:tab w:val="left" w:pos="2160"/>
          <w:tab w:val="left" w:pos="2880"/>
        </w:tabs>
        <w:ind w:left="1440"/>
        <w:jc w:val="both"/>
        <w:rPr>
          <w:sz w:val="24"/>
          <w:szCs w:val="24"/>
        </w:rPr>
      </w:pPr>
      <w:r w:rsidRPr="00B360FA">
        <w:rPr>
          <w:sz w:val="24"/>
          <w:szCs w:val="24"/>
        </w:rPr>
        <w:tab/>
        <w:t>Account#.77149642</w:t>
      </w:r>
      <w:r w:rsidRPr="00B360FA">
        <w:rPr>
          <w:sz w:val="24"/>
          <w:szCs w:val="24"/>
        </w:rPr>
        <w:tab/>
      </w:r>
    </w:p>
    <w:p w:rsidR="00B360FA" w:rsidRPr="00F17A58" w:rsidRDefault="00394C72" w:rsidP="00F17A58">
      <w:pPr>
        <w:keepLines/>
        <w:tabs>
          <w:tab w:val="left" w:pos="720"/>
          <w:tab w:val="left" w:pos="1440"/>
          <w:tab w:val="left" w:pos="2160"/>
          <w:tab w:val="left" w:pos="2880"/>
        </w:tabs>
        <w:ind w:left="1440"/>
        <w:jc w:val="both"/>
        <w:rPr>
          <w:sz w:val="24"/>
          <w:szCs w:val="24"/>
        </w:rPr>
      </w:pPr>
    </w:p>
    <w:p w:rsidR="00B360FA" w:rsidRPr="00B360FA" w:rsidRDefault="00394C72" w:rsidP="00B360FA">
      <w:pPr>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t xml:space="preserve">Unless otherwise directed by </w:t>
      </w:r>
      <w:r>
        <w:rPr>
          <w:sz w:val="24"/>
          <w:szCs w:val="24"/>
        </w:rPr>
        <w:t>Developer</w:t>
      </w:r>
      <w:r w:rsidRPr="00F17A58">
        <w:rPr>
          <w:sz w:val="24"/>
          <w:szCs w:val="24"/>
        </w:rPr>
        <w:t xml:space="preserve">, payments to </w:t>
      </w:r>
      <w:r>
        <w:rPr>
          <w:sz w:val="24"/>
          <w:szCs w:val="24"/>
        </w:rPr>
        <w:t>Developer</w:t>
      </w:r>
      <w:r w:rsidRPr="00F17A58">
        <w:rPr>
          <w:sz w:val="24"/>
          <w:szCs w:val="24"/>
        </w:rPr>
        <w:t xml:space="preserve"> shall be made by </w:t>
      </w:r>
      <w:r w:rsidRPr="00F17A58">
        <w:rPr>
          <w:sz w:val="24"/>
          <w:szCs w:val="24"/>
        </w:rPr>
        <w:tab/>
      </w:r>
      <w:r w:rsidRPr="00F17A58">
        <w:rPr>
          <w:sz w:val="24"/>
          <w:szCs w:val="24"/>
        </w:rPr>
        <w:tab/>
      </w:r>
      <w:r w:rsidRPr="00F17A58">
        <w:rPr>
          <w:sz w:val="24"/>
          <w:szCs w:val="24"/>
        </w:rPr>
        <w:tab/>
        <w:t>wire transfer to:</w:t>
      </w:r>
    </w:p>
    <w:p w:rsidR="007C2AF1" w:rsidRPr="007C2AF1" w:rsidRDefault="00394C72" w:rsidP="007C2AF1">
      <w:pPr>
        <w:keepLines/>
        <w:tabs>
          <w:tab w:val="left" w:pos="720"/>
          <w:tab w:val="left" w:pos="1440"/>
          <w:tab w:val="left" w:pos="2160"/>
          <w:tab w:val="left" w:pos="2880"/>
        </w:tabs>
        <w:overflowPunct/>
        <w:jc w:val="both"/>
        <w:textAlignment w:val="auto"/>
        <w:rPr>
          <w:sz w:val="24"/>
          <w:szCs w:val="24"/>
        </w:rPr>
      </w:pPr>
      <w:bookmarkStart w:id="26" w:name="_DV_C378"/>
      <w:r w:rsidRPr="00F17A58">
        <w:rPr>
          <w:sz w:val="24"/>
          <w:szCs w:val="24"/>
        </w:rPr>
        <w:tab/>
      </w:r>
      <w:r w:rsidRPr="00F17A58">
        <w:rPr>
          <w:sz w:val="24"/>
          <w:szCs w:val="24"/>
        </w:rPr>
        <w:tab/>
      </w:r>
      <w:r w:rsidRPr="00F17A58">
        <w:rPr>
          <w:sz w:val="24"/>
          <w:szCs w:val="24"/>
        </w:rPr>
        <w:tab/>
      </w:r>
      <w:bookmarkEnd w:id="26"/>
      <w:r w:rsidRPr="007C2AF1">
        <w:rPr>
          <w:sz w:val="24"/>
          <w:szCs w:val="24"/>
        </w:rPr>
        <w:t>Bank: Citizens Bank</w:t>
      </w:r>
    </w:p>
    <w:p w:rsidR="007C2AF1" w:rsidRPr="007C2AF1" w:rsidRDefault="00394C72"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Address: 1 Citizens Drive, Riverside, RI 02914</w:t>
      </w:r>
    </w:p>
    <w:p w:rsidR="007C2AF1" w:rsidRPr="007C2AF1" w:rsidRDefault="00394C72"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Routing Number: 011500120</w:t>
      </w:r>
    </w:p>
    <w:p w:rsidR="007C2AF1" w:rsidRPr="007C2AF1" w:rsidRDefault="00394C72"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Title: Oneida Indian Nation</w:t>
      </w:r>
    </w:p>
    <w:p w:rsidR="007C2AF1" w:rsidRPr="007C2AF1" w:rsidRDefault="00394C72"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Number: 4008989144</w:t>
      </w:r>
    </w:p>
    <w:p w:rsidR="003B4568" w:rsidRDefault="00394C72" w:rsidP="007C2AF1">
      <w:pPr>
        <w:keepLines/>
        <w:tabs>
          <w:tab w:val="left" w:pos="720"/>
          <w:tab w:val="left" w:pos="1440"/>
          <w:tab w:val="left" w:pos="2160"/>
          <w:tab w:val="left" w:pos="2880"/>
        </w:tabs>
        <w:overflowPunct/>
        <w:jc w:val="both"/>
        <w:textAlignment w:val="auto"/>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r w:rsidRPr="009B591A">
        <w:rPr>
          <w:b/>
          <w:sz w:val="24"/>
          <w:szCs w:val="24"/>
          <w:u w:val="single"/>
        </w:rPr>
        <w:t xml:space="preserve">; </w:t>
      </w:r>
      <w:r w:rsidRPr="008F7E58">
        <w:rPr>
          <w:b/>
          <w:sz w:val="24"/>
          <w:szCs w:val="24"/>
          <w:u w:val="single"/>
        </w:rPr>
        <w:t>Generally Accepted Accounting Principles</w:t>
      </w:r>
    </w:p>
    <w:p w:rsidR="003B4568" w:rsidRDefault="00394C72">
      <w:pPr>
        <w:tabs>
          <w:tab w:val="left" w:pos="720"/>
          <w:tab w:val="left" w:pos="1440"/>
          <w:tab w:val="left" w:pos="2160"/>
          <w:tab w:val="left" w:pos="2880"/>
        </w:tabs>
        <w:jc w:val="both"/>
        <w:rPr>
          <w:sz w:val="24"/>
          <w:szCs w:val="24"/>
        </w:rPr>
      </w:pPr>
    </w:p>
    <w:p w:rsidR="003B4568" w:rsidRDefault="00394C72" w:rsidP="005B6740">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Pr>
          <w:sz w:val="24"/>
          <w:szCs w:val="24"/>
        </w:rPr>
        <w:t xml:space="preserve">Existing Line Property </w:t>
      </w:r>
      <w:r>
        <w:rPr>
          <w:sz w:val="24"/>
          <w:szCs w:val="24"/>
        </w:rPr>
        <w:t>Conveyance</w:t>
      </w:r>
      <w:r w:rsidRPr="00D55399">
        <w:rPr>
          <w:sz w:val="24"/>
          <w:szCs w:val="24"/>
        </w:rPr>
        <w:t xml:space="preserve"> Date</w:t>
      </w:r>
      <w:r>
        <w:rPr>
          <w:sz w:val="24"/>
          <w:szCs w:val="24"/>
        </w:rPr>
        <w:t xml:space="preserve"> and</w:t>
      </w:r>
      <w:r>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 xml:space="preserve">date of this Agreement in accordance </w:t>
      </w:r>
      <w:r w:rsidRPr="004E0659">
        <w:rPr>
          <w:sz w:val="24"/>
          <w:szCs w:val="24"/>
        </w:rPr>
        <w:t>with any of the provisions hereof</w:t>
      </w:r>
      <w:r w:rsidRPr="00F17A58">
        <w:rPr>
          <w:sz w:val="24"/>
          <w:szCs w:val="24"/>
        </w:rPr>
        <w:t>,</w:t>
      </w:r>
      <w:r w:rsidRPr="00D55399">
        <w:rPr>
          <w:sz w:val="24"/>
          <w:szCs w:val="24"/>
        </w:rPr>
        <w:t xml:space="preserve"> the Company shall perform an overall reconciliation of the total of all Company Reimbursable Costs to the invoiced costs previously paid to Company by </w:t>
      </w:r>
      <w:r>
        <w:rPr>
          <w:sz w:val="24"/>
          <w:szCs w:val="24"/>
        </w:rPr>
        <w:t>Developer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provided, </w:t>
      </w:r>
      <w:r>
        <w:rPr>
          <w:sz w:val="24"/>
          <w:szCs w:val="24"/>
        </w:rPr>
        <w:t>that, such 180 day period shall be extended to acco</w:t>
      </w:r>
      <w:r>
        <w:rPr>
          <w:sz w:val="24"/>
          <w:szCs w:val="24"/>
        </w:rPr>
        <w:t>unt for any period during which amounts due or paid hereunder are being disputed by either Party</w:t>
      </w:r>
      <w:r w:rsidRPr="003B4568">
        <w:rPr>
          <w:sz w:val="24"/>
          <w:szCs w:val="24"/>
        </w:rPr>
        <w:t>.</w:t>
      </w:r>
      <w:r>
        <w:rPr>
          <w:sz w:val="24"/>
          <w:szCs w:val="24"/>
        </w:rPr>
        <w:t xml:space="preserve"> </w:t>
      </w:r>
      <w:r>
        <w:rPr>
          <w:sz w:val="24"/>
          <w:szCs w:val="24"/>
        </w:rPr>
        <w:t xml:space="preserve"> If the total of all Company Reimbursable Costs is greater than the Total Payments Made, the Company shall </w:t>
      </w:r>
      <w:r>
        <w:rPr>
          <w:sz w:val="24"/>
          <w:szCs w:val="24"/>
        </w:rPr>
        <w:t xml:space="preserve">provide a final invoice to </w:t>
      </w:r>
      <w:r>
        <w:rPr>
          <w:sz w:val="24"/>
          <w:szCs w:val="24"/>
        </w:rPr>
        <w:t>Developer</w:t>
      </w:r>
      <w:r>
        <w:rPr>
          <w:sz w:val="24"/>
          <w:szCs w:val="24"/>
        </w:rPr>
        <w:t xml:space="preserve"> for the balance due to the Company under this Agreement (the “</w:t>
      </w:r>
      <w:r>
        <w:rPr>
          <w:i/>
          <w:sz w:val="24"/>
          <w:szCs w:val="24"/>
          <w:u w:val="single"/>
        </w:rPr>
        <w:t>Balance Amount</w:t>
      </w:r>
      <w:r>
        <w:rPr>
          <w:sz w:val="24"/>
          <w:szCs w:val="24"/>
        </w:rPr>
        <w:t xml:space="preserve">”).  If the Total Payments Made is greater than the total of all Company Reimbursable Costs, Company shall reimburse the difference to </w:t>
      </w:r>
      <w:r>
        <w:rPr>
          <w:sz w:val="24"/>
          <w:szCs w:val="24"/>
        </w:rPr>
        <w:t>Develope</w:t>
      </w:r>
      <w:r>
        <w:rPr>
          <w:sz w:val="24"/>
          <w:szCs w:val="24"/>
        </w:rPr>
        <w:t>r</w:t>
      </w:r>
      <w:r>
        <w:rPr>
          <w:sz w:val="24"/>
          <w:szCs w:val="24"/>
        </w:rPr>
        <w:t xml:space="preserve"> (“</w:t>
      </w:r>
      <w:r>
        <w:rPr>
          <w:i/>
          <w:sz w:val="24"/>
          <w:szCs w:val="24"/>
          <w:u w:val="single"/>
        </w:rPr>
        <w:t>Reimbursement Amount</w:t>
      </w:r>
      <w:r>
        <w:rPr>
          <w:sz w:val="24"/>
          <w:szCs w:val="24"/>
        </w:rPr>
        <w:t>”).  The Reimbursement Amount or Balance Amount, as applicable, shall be due and payable upon final reconciliation but no later than sixty (60) Days after such reconciliation.  Any portion of the Balance Amount or Reimbursement Amou</w:t>
      </w:r>
      <w:r>
        <w:rPr>
          <w:sz w:val="24"/>
          <w:szCs w:val="24"/>
        </w:rPr>
        <w:t xml:space="preserve">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  </w:t>
      </w:r>
    </w:p>
    <w:p w:rsidR="009B591A" w:rsidRDefault="00394C72" w:rsidP="008F7E58">
      <w:pPr>
        <w:tabs>
          <w:tab w:val="left" w:pos="1350"/>
        </w:tabs>
        <w:ind w:left="1440"/>
        <w:jc w:val="both"/>
        <w:rPr>
          <w:sz w:val="24"/>
          <w:szCs w:val="24"/>
        </w:rPr>
      </w:pPr>
    </w:p>
    <w:p w:rsidR="009B591A" w:rsidRDefault="00394C72" w:rsidP="005B6740">
      <w:pPr>
        <w:tabs>
          <w:tab w:val="left" w:pos="1440"/>
        </w:tabs>
        <w:ind w:left="1440" w:hanging="720"/>
        <w:jc w:val="both"/>
        <w:rPr>
          <w:sz w:val="24"/>
          <w:szCs w:val="24"/>
        </w:rPr>
      </w:pPr>
      <w:r>
        <w:rPr>
          <w:sz w:val="24"/>
          <w:szCs w:val="24"/>
        </w:rPr>
        <w:t>8.2</w:t>
      </w:r>
      <w:r>
        <w:rPr>
          <w:sz w:val="24"/>
          <w:szCs w:val="24"/>
        </w:rPr>
        <w:tab/>
        <w:t>Company and Developer shall each maintain records and books of account pertaining to their respective Work here</w:t>
      </w:r>
      <w:r>
        <w:rPr>
          <w:sz w:val="24"/>
          <w:szCs w:val="24"/>
        </w:rPr>
        <w:t>under.  To the extent that Generally Accepted Accounting Principles (“</w:t>
      </w:r>
      <w:r w:rsidRPr="008F7E58">
        <w:rPr>
          <w:i/>
          <w:sz w:val="24"/>
          <w:szCs w:val="24"/>
          <w:u w:val="single"/>
        </w:rPr>
        <w:t>GAAP</w:t>
      </w:r>
      <w:r>
        <w:rPr>
          <w:sz w:val="24"/>
          <w:szCs w:val="24"/>
        </w:rPr>
        <w:t>”) apply to such records and books of account, the Party maintaining the same shall do so in accordance with GAAP and such principles shall be consistently applied during the term of</w:t>
      </w:r>
      <w:r>
        <w:rPr>
          <w:sz w:val="24"/>
          <w:szCs w:val="24"/>
        </w:rPr>
        <w:t xml:space="preserve"> this Agreement.  </w:t>
      </w:r>
    </w:p>
    <w:p w:rsidR="003B4568" w:rsidRDefault="00394C72">
      <w:pPr>
        <w:keepLines/>
        <w:tabs>
          <w:tab w:val="left" w:pos="720"/>
          <w:tab w:val="left" w:pos="1440"/>
          <w:tab w:val="left" w:pos="2160"/>
          <w:tab w:val="left" w:pos="2880"/>
        </w:tabs>
        <w:ind w:left="720"/>
        <w:jc w:val="both"/>
        <w:rPr>
          <w:sz w:val="24"/>
          <w:szCs w:val="24"/>
        </w:rPr>
      </w:pPr>
    </w:p>
    <w:p w:rsidR="00EE79F1" w:rsidRDefault="00394C72">
      <w:pPr>
        <w:keepLines/>
        <w:tabs>
          <w:tab w:val="left" w:pos="720"/>
          <w:tab w:val="left" w:pos="1440"/>
          <w:tab w:val="left" w:pos="2160"/>
          <w:tab w:val="left" w:pos="2880"/>
        </w:tabs>
        <w:ind w:left="720"/>
        <w:jc w:val="both"/>
        <w:rPr>
          <w:sz w:val="24"/>
          <w:szCs w:val="24"/>
        </w:rPr>
      </w:pPr>
    </w:p>
    <w:p w:rsidR="00EE79F1" w:rsidRDefault="00394C72">
      <w:pPr>
        <w:keepLines/>
        <w:tabs>
          <w:tab w:val="left" w:pos="720"/>
          <w:tab w:val="left" w:pos="1440"/>
          <w:tab w:val="left" w:pos="2160"/>
          <w:tab w:val="left" w:pos="2880"/>
        </w:tabs>
        <w:ind w:left="720"/>
        <w:jc w:val="both"/>
        <w:rPr>
          <w:sz w:val="24"/>
          <w:szCs w:val="24"/>
        </w:rPr>
      </w:pPr>
    </w:p>
    <w:p w:rsidR="003B4568" w:rsidRDefault="00394C72" w:rsidP="005B6740">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394C72" w:rsidP="0084753C">
      <w:pPr>
        <w:keepLines/>
        <w:tabs>
          <w:tab w:val="left" w:pos="1440"/>
          <w:tab w:val="left" w:pos="2160"/>
          <w:tab w:val="left" w:pos="2880"/>
        </w:tabs>
        <w:jc w:val="both"/>
        <w:rPr>
          <w:b/>
          <w:sz w:val="24"/>
          <w:szCs w:val="24"/>
          <w:u w:val="single"/>
        </w:rPr>
      </w:pPr>
    </w:p>
    <w:p w:rsidR="003B4568" w:rsidRDefault="00394C72" w:rsidP="005B6740">
      <w:pPr>
        <w:tabs>
          <w:tab w:val="left" w:pos="1440"/>
        </w:tabs>
        <w:ind w:left="1440" w:hanging="720"/>
        <w:jc w:val="both"/>
        <w:rPr>
          <w:sz w:val="24"/>
          <w:szCs w:val="24"/>
        </w:rPr>
      </w:pPr>
      <w:r>
        <w:rPr>
          <w:sz w:val="24"/>
          <w:szCs w:val="24"/>
        </w:rPr>
        <w:t>9.1</w:t>
      </w:r>
      <w:r>
        <w:rPr>
          <w:sz w:val="24"/>
          <w:szCs w:val="24"/>
        </w:rPr>
        <w:tab/>
      </w:r>
      <w:r w:rsidRPr="00DA73F5">
        <w:rPr>
          <w:sz w:val="24"/>
          <w:szCs w:val="24"/>
        </w:rPr>
        <w:t>If any payment due under this Agreement is not made when due</w:t>
      </w:r>
      <w:r>
        <w:rPr>
          <w:sz w:val="24"/>
          <w:szCs w:val="24"/>
        </w:rPr>
        <w:t xml:space="preserve"> (after the expiration of any applicable grace period</w:t>
      </w:r>
      <w:r>
        <w:rPr>
          <w:sz w:val="24"/>
          <w:szCs w:val="24"/>
        </w:rPr>
        <w:t xml:space="preserve"> specified under the terms of this Agreement</w:t>
      </w:r>
      <w:r>
        <w:rPr>
          <w:sz w:val="24"/>
          <w:szCs w:val="24"/>
        </w:rPr>
        <w:t>)</w:t>
      </w:r>
      <w:r w:rsidRPr="00DA73F5">
        <w:rPr>
          <w:sz w:val="24"/>
          <w:szCs w:val="24"/>
        </w:rPr>
        <w:t xml:space="preserve">, the Party obligated to make such payment shall pay to the other Party interest on the unpaid amount </w:t>
      </w:r>
      <w:bookmarkStart w:id="27" w:name="_DV_C267"/>
      <w:r w:rsidRPr="00C25D0B">
        <w:rPr>
          <w:rStyle w:val="DeltaViewDeletion"/>
          <w:strike w:val="0"/>
          <w:color w:val="000000"/>
          <w:sz w:val="24"/>
          <w:szCs w:val="24"/>
        </w:rPr>
        <w:t xml:space="preserve">calculated in accordance with </w:t>
      </w:r>
      <w:r w:rsidRPr="00BF015A">
        <w:rPr>
          <w:rStyle w:val="DeltaViewDeletion"/>
          <w:strike w:val="0"/>
          <w:color w:val="000000"/>
          <w:sz w:val="24"/>
          <w:szCs w:val="24"/>
        </w:rPr>
        <w:t>Section 35.19a of the FERC’s regulations (18 C.F.R. 35.19a)</w:t>
      </w:r>
      <w:bookmarkEnd w:id="27"/>
      <w:r w:rsidRPr="00BF015A">
        <w:rPr>
          <w:rStyle w:val="DeltaViewDeletion"/>
          <w:strike w:val="0"/>
          <w:color w:val="000000"/>
          <w:sz w:val="24"/>
          <w:szCs w:val="24"/>
        </w:rPr>
        <w:t>.</w:t>
      </w:r>
      <w:r>
        <w:rPr>
          <w:rStyle w:val="DeltaViewDeletion"/>
          <w:strike w:val="0"/>
          <w:color w:val="000000"/>
          <w:sz w:val="24"/>
          <w:szCs w:val="24"/>
        </w:rPr>
        <w:t xml:space="preserve"> </w:t>
      </w:r>
    </w:p>
    <w:p w:rsidR="00DA73F5" w:rsidRDefault="00394C72" w:rsidP="00FD08F1">
      <w:pPr>
        <w:ind w:left="1440"/>
        <w:jc w:val="both"/>
        <w:rPr>
          <w:sz w:val="24"/>
          <w:szCs w:val="24"/>
        </w:rPr>
      </w:pPr>
    </w:p>
    <w:p w:rsidR="003B4568" w:rsidRDefault="00394C72" w:rsidP="005B6740">
      <w:pPr>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394C72">
      <w:pPr>
        <w:keepLines/>
        <w:tabs>
          <w:tab w:val="left" w:pos="720"/>
          <w:tab w:val="left" w:pos="1440"/>
          <w:tab w:val="left" w:pos="2160"/>
          <w:tab w:val="left" w:pos="2880"/>
        </w:tabs>
        <w:jc w:val="both"/>
        <w:rPr>
          <w:b/>
          <w:sz w:val="24"/>
          <w:szCs w:val="24"/>
        </w:rPr>
      </w:pPr>
    </w:p>
    <w:p w:rsidR="005F2503" w:rsidRDefault="00394C72" w:rsidP="005B6740">
      <w:pPr>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Promptly following the</w:t>
      </w:r>
      <w:r w:rsidRPr="005F2503">
        <w:rPr>
          <w:sz w:val="24"/>
          <w:szCs w:val="24"/>
        </w:rPr>
        <w:t xml:space="preserve"> Effective Date, each Party shall designate a Project Manager responsible for coordinating the Party’s Work and shall provide the other Party with a written notice containing the name and contact information of such Project Manager (“</w:t>
      </w:r>
      <w:r w:rsidRPr="00FD08F1">
        <w:rPr>
          <w:i/>
          <w:sz w:val="24"/>
          <w:szCs w:val="24"/>
          <w:u w:val="single"/>
        </w:rPr>
        <w:t>Project Manager</w:t>
      </w:r>
      <w:r w:rsidRPr="005F2503">
        <w:rPr>
          <w:sz w:val="24"/>
          <w:szCs w:val="24"/>
        </w:rPr>
        <w:t>”).  In</w:t>
      </w:r>
      <w:r w:rsidRPr="005F2503">
        <w:rPr>
          <w:sz w:val="24"/>
          <w:szCs w:val="24"/>
        </w:rPr>
        <w:t xml:space="preserve"> no event shall any Project Manager be authorized to amend or modify the provisions of this Agreement.  Each Party may change its Project Manager, from time to time, by written notice to the other Party</w:t>
      </w:r>
      <w:r>
        <w:rPr>
          <w:sz w:val="24"/>
          <w:szCs w:val="24"/>
        </w:rPr>
        <w:t>.</w:t>
      </w:r>
    </w:p>
    <w:p w:rsidR="005F2503" w:rsidRDefault="00394C72" w:rsidP="00FD08F1">
      <w:pPr>
        <w:keepLines/>
        <w:tabs>
          <w:tab w:val="left" w:pos="1350"/>
          <w:tab w:val="left" w:pos="2880"/>
        </w:tabs>
        <w:ind w:left="1440"/>
        <w:jc w:val="both"/>
        <w:rPr>
          <w:sz w:val="24"/>
          <w:szCs w:val="24"/>
        </w:rPr>
      </w:pPr>
    </w:p>
    <w:p w:rsidR="003B4568" w:rsidRDefault="00394C72" w:rsidP="005B6740">
      <w:pPr>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Each Party’s Project Manager shall attend Pro</w:t>
      </w:r>
      <w:r>
        <w:rPr>
          <w:sz w:val="24"/>
          <w:szCs w:val="24"/>
        </w:rPr>
        <w:t xml:space="preserve">ject meetings at times and places mutually agreed to by the Parties. </w:t>
      </w:r>
    </w:p>
    <w:p w:rsidR="003B4568" w:rsidRDefault="00394C72">
      <w:pPr>
        <w:keepLines/>
        <w:tabs>
          <w:tab w:val="left" w:pos="1350"/>
          <w:tab w:val="left" w:pos="1440"/>
          <w:tab w:val="left" w:pos="2880"/>
        </w:tabs>
        <w:jc w:val="both"/>
        <w:rPr>
          <w:sz w:val="24"/>
          <w:szCs w:val="24"/>
        </w:rPr>
      </w:pPr>
    </w:p>
    <w:p w:rsidR="003B4568" w:rsidRDefault="00394C72" w:rsidP="005B6740">
      <w:pPr>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of Warranties, Representations and Guarantees</w:t>
      </w:r>
    </w:p>
    <w:p w:rsidR="003B4568" w:rsidRDefault="00394C72">
      <w:pPr>
        <w:tabs>
          <w:tab w:val="left" w:pos="720"/>
          <w:tab w:val="left" w:pos="1440"/>
          <w:tab w:val="left" w:pos="2160"/>
          <w:tab w:val="left" w:pos="2880"/>
        </w:tabs>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 xml:space="preserve">DEVELOPER </w:t>
      </w:r>
      <w:r>
        <w:rPr>
          <w:sz w:val="24"/>
          <w:szCs w:val="24"/>
        </w:rPr>
        <w:t xml:space="preserve">ACKNOWLEDGES THAT </w:t>
      </w:r>
      <w:r w:rsidRPr="00A4053F">
        <w:rPr>
          <w:sz w:val="24"/>
          <w:szCs w:val="24"/>
        </w:rPr>
        <w:t>THE COMPANY IS NOT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PERFORMANCE </w:t>
      </w:r>
      <w:r>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COMPANY MAKES NO WARRANTIES, REPRESENTATIONS, OR</w:t>
      </w:r>
      <w:r>
        <w:rPr>
          <w:sz w:val="24"/>
          <w:szCs w:val="24"/>
        </w:rPr>
        <w:t xml:space="preserve"> GUARANTEES IN CONNECTION WI</w:t>
      </w:r>
      <w:r>
        <w:rPr>
          <w:sz w:val="24"/>
          <w:szCs w:val="24"/>
        </w:rPr>
        <w:t xml:space="preserve">TH </w:t>
      </w:r>
      <w:r>
        <w:rPr>
          <w:sz w:val="24"/>
          <w:szCs w:val="24"/>
        </w:rPr>
        <w:t>THIS</w:t>
      </w:r>
      <w:r>
        <w:rPr>
          <w:sz w:val="24"/>
          <w:szCs w:val="24"/>
        </w:rPr>
        <w:t xml:space="preserve"> AGREEMENT, </w:t>
      </w:r>
      <w:r>
        <w:rPr>
          <w:sz w:val="24"/>
          <w:szCs w:val="24"/>
        </w:rPr>
        <w:t>THE EXISTING LINE, THE NEW LINE, THE</w:t>
      </w:r>
      <w:r>
        <w:rPr>
          <w:sz w:val="24"/>
          <w:szCs w:val="24"/>
        </w:rPr>
        <w:t xml:space="preserve"> PROJECT, OR ANY </w:t>
      </w:r>
      <w:r>
        <w:rPr>
          <w:sz w:val="24"/>
          <w:szCs w:val="24"/>
        </w:rPr>
        <w:t xml:space="preserve">COMPANY </w:t>
      </w:r>
      <w:r>
        <w:rPr>
          <w:sz w:val="24"/>
          <w:szCs w:val="24"/>
        </w:rPr>
        <w:t>WORK, WHETHER</w:t>
      </w:r>
      <w:r>
        <w:rPr>
          <w:sz w:val="24"/>
          <w:szCs w:val="24"/>
        </w:rPr>
        <w:t xml:space="preserve"> WRITTEN OR ORAL, STATUTORY,</w:t>
      </w:r>
      <w:r>
        <w:rPr>
          <w:sz w:val="24"/>
          <w:szCs w:val="24"/>
        </w:rPr>
        <w:t xml:space="preserve"> EXPRESS OR IMPLIED, INCLUDING, WITHOUT LIMITATION, THE IMPLIED WARRANTIES OF MERCHANTABILITY AND FITNESS FOR A PARTICULAR PURPOSE</w:t>
      </w:r>
      <w:r>
        <w:rPr>
          <w:sz w:val="24"/>
          <w:szCs w:val="24"/>
        </w:rPr>
        <w:t>, ALL</w:t>
      </w:r>
      <w:r>
        <w:rPr>
          <w:sz w:val="24"/>
          <w:szCs w:val="24"/>
        </w:rPr>
        <w:t xml:space="preserve"> OF WHICH ARE HEREBY EXPRESSLY EXCLUDED AND DISCLAIMED</w:t>
      </w:r>
      <w:r>
        <w:rPr>
          <w:sz w:val="24"/>
          <w:szCs w:val="24"/>
        </w:rPr>
        <w:t xml:space="preserve">.  </w:t>
      </w:r>
    </w:p>
    <w:p w:rsidR="003B4568" w:rsidRDefault="00394C72">
      <w:pPr>
        <w:keepLines/>
        <w:tabs>
          <w:tab w:val="left" w:pos="720"/>
          <w:tab w:val="left" w:pos="1440"/>
          <w:tab w:val="left" w:pos="2160"/>
          <w:tab w:val="left" w:pos="2880"/>
        </w:tabs>
        <w:ind w:left="705"/>
        <w:jc w:val="both"/>
        <w:rPr>
          <w:sz w:val="24"/>
          <w:szCs w:val="24"/>
        </w:rPr>
      </w:pPr>
    </w:p>
    <w:p w:rsidR="003B4568" w:rsidRDefault="00394C72" w:rsidP="005B6740">
      <w:pPr>
        <w:keepLines/>
        <w:tabs>
          <w:tab w:val="left" w:pos="1260"/>
          <w:tab w:val="left" w:pos="1440"/>
          <w:tab w:val="left" w:pos="1890"/>
        </w:tabs>
        <w:ind w:left="1440" w:hanging="720"/>
        <w:jc w:val="both"/>
        <w:rPr>
          <w:sz w:val="24"/>
          <w:szCs w:val="24"/>
        </w:rPr>
      </w:pPr>
      <w:r>
        <w:rPr>
          <w:sz w:val="24"/>
          <w:szCs w:val="24"/>
        </w:rPr>
        <w:t>11.2</w:t>
      </w:r>
      <w:r>
        <w:rPr>
          <w:sz w:val="24"/>
          <w:szCs w:val="24"/>
        </w:rPr>
        <w:tab/>
      </w:r>
      <w:r>
        <w:rPr>
          <w:sz w:val="24"/>
          <w:szCs w:val="24"/>
        </w:rPr>
        <w:tab/>
        <w:t>Notwithstanding any other provision of this Agreement, this Article shall survive the termination</w:t>
      </w:r>
      <w:r>
        <w:rPr>
          <w:sz w:val="24"/>
          <w:szCs w:val="24"/>
        </w:rPr>
        <w:t>, cancellation</w:t>
      </w:r>
      <w:r>
        <w:rPr>
          <w:sz w:val="24"/>
          <w:szCs w:val="24"/>
        </w:rPr>
        <w:t>, completion</w:t>
      </w:r>
      <w:r>
        <w:rPr>
          <w:sz w:val="24"/>
          <w:szCs w:val="24"/>
        </w:rPr>
        <w:t xml:space="preserve"> or expiration of this Agreement.</w:t>
      </w:r>
    </w:p>
    <w:p w:rsidR="00CB4B0C" w:rsidRDefault="00394C72">
      <w:pPr>
        <w:keepLines/>
        <w:tabs>
          <w:tab w:val="left" w:pos="720"/>
          <w:tab w:val="left" w:pos="1440"/>
          <w:tab w:val="left" w:pos="2160"/>
          <w:tab w:val="left" w:pos="2880"/>
        </w:tabs>
        <w:jc w:val="both"/>
        <w:rPr>
          <w:sz w:val="24"/>
          <w:szCs w:val="24"/>
        </w:rPr>
      </w:pPr>
    </w:p>
    <w:p w:rsidR="00EE79F1" w:rsidRDefault="00394C72">
      <w:pPr>
        <w:keepLines/>
        <w:tabs>
          <w:tab w:val="left" w:pos="720"/>
          <w:tab w:val="left" w:pos="1440"/>
          <w:tab w:val="left" w:pos="2160"/>
          <w:tab w:val="left" w:pos="2880"/>
        </w:tabs>
        <w:jc w:val="both"/>
        <w:rPr>
          <w:sz w:val="24"/>
          <w:szCs w:val="24"/>
        </w:rPr>
      </w:pPr>
    </w:p>
    <w:p w:rsidR="00EE79F1" w:rsidRDefault="00394C72">
      <w:pPr>
        <w:keepLines/>
        <w:tabs>
          <w:tab w:val="left" w:pos="720"/>
          <w:tab w:val="left" w:pos="1440"/>
          <w:tab w:val="left" w:pos="2160"/>
          <w:tab w:val="left" w:pos="2880"/>
        </w:tabs>
        <w:jc w:val="both"/>
        <w:rPr>
          <w:sz w:val="24"/>
          <w:szCs w:val="24"/>
        </w:rPr>
      </w:pPr>
    </w:p>
    <w:p w:rsidR="00EE79F1" w:rsidRDefault="00394C72">
      <w:pPr>
        <w:keepLines/>
        <w:tabs>
          <w:tab w:val="left" w:pos="720"/>
          <w:tab w:val="left" w:pos="1440"/>
          <w:tab w:val="left" w:pos="2160"/>
          <w:tab w:val="left" w:pos="2880"/>
        </w:tabs>
        <w:jc w:val="both"/>
        <w:rPr>
          <w:sz w:val="24"/>
          <w:szCs w:val="24"/>
        </w:rPr>
      </w:pPr>
    </w:p>
    <w:p w:rsidR="00EE79F1" w:rsidRDefault="00394C72">
      <w:pPr>
        <w:keepLines/>
        <w:tabs>
          <w:tab w:val="left" w:pos="720"/>
          <w:tab w:val="left" w:pos="1440"/>
          <w:tab w:val="left" w:pos="2160"/>
          <w:tab w:val="left" w:pos="2880"/>
        </w:tabs>
        <w:jc w:val="both"/>
        <w:rPr>
          <w:sz w:val="24"/>
          <w:szCs w:val="24"/>
        </w:rPr>
      </w:pPr>
    </w:p>
    <w:p w:rsidR="00EE79F1" w:rsidRDefault="00394C72">
      <w:pPr>
        <w:keepLines/>
        <w:tabs>
          <w:tab w:val="left" w:pos="720"/>
          <w:tab w:val="left" w:pos="1440"/>
          <w:tab w:val="left" w:pos="2160"/>
          <w:tab w:val="left" w:pos="2880"/>
        </w:tabs>
        <w:jc w:val="both"/>
        <w:rPr>
          <w:sz w:val="24"/>
          <w:szCs w:val="24"/>
        </w:rPr>
      </w:pPr>
    </w:p>
    <w:p w:rsidR="003B4568" w:rsidRDefault="00394C72" w:rsidP="005B6740">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 xml:space="preserve">Liability and </w:t>
      </w:r>
      <w:r>
        <w:rPr>
          <w:b/>
          <w:sz w:val="24"/>
          <w:szCs w:val="24"/>
          <w:u w:val="single"/>
        </w:rPr>
        <w:t>Indemnification</w:t>
      </w:r>
    </w:p>
    <w:p w:rsidR="003B4568" w:rsidRDefault="00394C72">
      <w:pPr>
        <w:keepLines/>
        <w:tabs>
          <w:tab w:val="left" w:pos="720"/>
          <w:tab w:val="left" w:pos="1440"/>
          <w:tab w:val="left" w:pos="2160"/>
          <w:tab w:val="left" w:pos="2880"/>
        </w:tabs>
        <w:jc w:val="both"/>
        <w:rPr>
          <w:sz w:val="24"/>
          <w:szCs w:val="24"/>
        </w:rPr>
      </w:pPr>
    </w:p>
    <w:p w:rsidR="00531A94" w:rsidRPr="008F7E58" w:rsidRDefault="00394C72" w:rsidP="005B6740">
      <w:pPr>
        <w:keepNext/>
        <w:keepLines/>
        <w:tabs>
          <w:tab w:val="left" w:pos="1170"/>
          <w:tab w:val="left" w:pos="1440"/>
        </w:tabs>
        <w:ind w:left="1440" w:hanging="720"/>
        <w:jc w:val="both"/>
        <w:rPr>
          <w:b/>
          <w:i/>
          <w:sz w:val="24"/>
          <w:szCs w:val="24"/>
        </w:rPr>
      </w:pPr>
      <w:r w:rsidRPr="008F7E58">
        <w:rPr>
          <w:sz w:val="24"/>
          <w:szCs w:val="24"/>
        </w:rPr>
        <w:t>12.1</w:t>
      </w:r>
      <w:r w:rsidRPr="008F7E58">
        <w:rPr>
          <w:sz w:val="24"/>
          <w:szCs w:val="24"/>
        </w:rPr>
        <w:tab/>
      </w:r>
      <w:r>
        <w:rPr>
          <w:b/>
          <w:sz w:val="24"/>
          <w:szCs w:val="24"/>
        </w:rPr>
        <w:t xml:space="preserve">    </w:t>
      </w:r>
      <w:r w:rsidRPr="00C06E2C">
        <w:rPr>
          <w:sz w:val="24"/>
          <w:szCs w:val="24"/>
        </w:rPr>
        <w:t>To the fullest extent permitted by applicable law</w:t>
      </w:r>
      <w:r w:rsidRPr="00C06E2C">
        <w:rPr>
          <w:sz w:val="24"/>
          <w:szCs w:val="24"/>
        </w:rPr>
        <w:t xml:space="preserve"> (including, without limitation,  the applicable provisions of any governing federal </w:t>
      </w:r>
      <w:r w:rsidRPr="00705FE5">
        <w:rPr>
          <w:sz w:val="24"/>
          <w:szCs w:val="24"/>
        </w:rPr>
        <w:t>or state tariff)</w:t>
      </w:r>
      <w:r w:rsidRPr="00705FE5">
        <w:rPr>
          <w:sz w:val="24"/>
          <w:szCs w:val="24"/>
        </w:rPr>
        <w:t xml:space="preserve">, </w:t>
      </w:r>
      <w:r w:rsidRPr="00705FE5">
        <w:rPr>
          <w:sz w:val="24"/>
          <w:szCs w:val="24"/>
        </w:rPr>
        <w:t>Developer</w:t>
      </w:r>
      <w:r w:rsidRPr="00705FE5">
        <w:rPr>
          <w:sz w:val="24"/>
          <w:szCs w:val="24"/>
        </w:rPr>
        <w:t xml:space="preserve"> shall indemnify and hold harmless, and at Company’s option, defend Company, its parents and </w:t>
      </w:r>
      <w:r w:rsidRPr="007F1C5E">
        <w:rPr>
          <w:sz w:val="24"/>
          <w:szCs w:val="24"/>
        </w:rPr>
        <w:t>A</w:t>
      </w:r>
      <w:r w:rsidRPr="007F1C5E">
        <w:rPr>
          <w:sz w:val="24"/>
          <w:szCs w:val="24"/>
        </w:rPr>
        <w:t xml:space="preserve">ffiliates and their respective officers, directors, </w:t>
      </w:r>
      <w:r w:rsidRPr="007F1C5E">
        <w:rPr>
          <w:sz w:val="24"/>
          <w:szCs w:val="24"/>
        </w:rPr>
        <w:t xml:space="preserve">members, managers, partners, </w:t>
      </w:r>
      <w:r w:rsidRPr="00F244B9">
        <w:rPr>
          <w:sz w:val="24"/>
          <w:szCs w:val="24"/>
        </w:rPr>
        <w:t xml:space="preserve">employees, </w:t>
      </w:r>
      <w:r w:rsidRPr="00F244B9">
        <w:rPr>
          <w:sz w:val="24"/>
          <w:szCs w:val="24"/>
        </w:rPr>
        <w:t>servants, agents,</w:t>
      </w:r>
      <w:r w:rsidRPr="00F244B9">
        <w:rPr>
          <w:sz w:val="24"/>
          <w:szCs w:val="24"/>
        </w:rPr>
        <w:t xml:space="preserve"> contractors</w:t>
      </w:r>
      <w:r w:rsidRPr="00F244B9">
        <w:rPr>
          <w:sz w:val="24"/>
          <w:szCs w:val="24"/>
        </w:rPr>
        <w:t xml:space="preserve"> </w:t>
      </w:r>
      <w:r w:rsidRPr="00F244B9">
        <w:rPr>
          <w:sz w:val="24"/>
          <w:szCs w:val="24"/>
        </w:rPr>
        <w:t xml:space="preserve">and </w:t>
      </w:r>
      <w:r w:rsidRPr="00125AC1">
        <w:rPr>
          <w:sz w:val="24"/>
          <w:szCs w:val="24"/>
        </w:rPr>
        <w:t>representatives (each, individually,</w:t>
      </w:r>
      <w:r w:rsidRPr="00125AC1">
        <w:rPr>
          <w:sz w:val="24"/>
          <w:szCs w:val="24"/>
        </w:rPr>
        <w:t xml:space="preserve"> </w:t>
      </w:r>
      <w:r w:rsidRPr="00E61E42">
        <w:rPr>
          <w:sz w:val="24"/>
          <w:szCs w:val="24"/>
        </w:rPr>
        <w:t>a “</w:t>
      </w:r>
      <w:r w:rsidRPr="00E61E42">
        <w:rPr>
          <w:i/>
          <w:sz w:val="24"/>
          <w:szCs w:val="24"/>
          <w:u w:val="single"/>
        </w:rPr>
        <w:t xml:space="preserve">Company </w:t>
      </w:r>
      <w:r w:rsidRPr="00E61E42">
        <w:rPr>
          <w:i/>
          <w:sz w:val="24"/>
          <w:szCs w:val="24"/>
          <w:u w:val="single"/>
        </w:rPr>
        <w:t>Indem</w:t>
      </w:r>
      <w:r w:rsidRPr="003971A1">
        <w:rPr>
          <w:i/>
          <w:sz w:val="24"/>
          <w:szCs w:val="24"/>
          <w:u w:val="single"/>
        </w:rPr>
        <w:t>nified Party</w:t>
      </w:r>
      <w:r w:rsidRPr="00234D17">
        <w:rPr>
          <w:sz w:val="24"/>
          <w:szCs w:val="24"/>
        </w:rPr>
        <w:t>” and, collectively, the “</w:t>
      </w:r>
      <w:r w:rsidRPr="00234D17">
        <w:rPr>
          <w:i/>
          <w:sz w:val="24"/>
          <w:szCs w:val="24"/>
          <w:u w:val="single"/>
        </w:rPr>
        <w:t xml:space="preserve">Company </w:t>
      </w:r>
      <w:r w:rsidRPr="00BB6908">
        <w:rPr>
          <w:i/>
          <w:sz w:val="24"/>
          <w:szCs w:val="24"/>
          <w:u w:val="single"/>
        </w:rPr>
        <w:t>Indemnified Parties</w:t>
      </w:r>
      <w:r w:rsidRPr="00CC19B4">
        <w:rPr>
          <w:sz w:val="24"/>
          <w:szCs w:val="24"/>
        </w:rPr>
        <w:t xml:space="preserve">”), from and against any and all liabilities, damages, losses, costs, expenses (including, without limitation, any and all reasonable attorneys' fees and disbursements), </w:t>
      </w:r>
      <w:r w:rsidRPr="00CC19B4">
        <w:rPr>
          <w:sz w:val="24"/>
          <w:szCs w:val="24"/>
        </w:rPr>
        <w:t>causes of action, sui</w:t>
      </w:r>
      <w:r w:rsidRPr="009728E8">
        <w:rPr>
          <w:sz w:val="24"/>
          <w:szCs w:val="24"/>
        </w:rPr>
        <w:t xml:space="preserve">ts, liens, claims, damages, penalties, obligations, demands or judgments of any nature, including, without limitation, for death, personal injury and property damage, </w:t>
      </w:r>
      <w:r w:rsidRPr="00617AD0">
        <w:rPr>
          <w:sz w:val="24"/>
          <w:szCs w:val="24"/>
        </w:rPr>
        <w:t xml:space="preserve">for </w:t>
      </w:r>
      <w:r w:rsidRPr="00617AD0">
        <w:rPr>
          <w:sz w:val="24"/>
          <w:szCs w:val="24"/>
        </w:rPr>
        <w:t xml:space="preserve">economic damage, and </w:t>
      </w:r>
      <w:r w:rsidRPr="001C7307">
        <w:rPr>
          <w:sz w:val="24"/>
          <w:szCs w:val="24"/>
        </w:rPr>
        <w:t xml:space="preserve">for </w:t>
      </w:r>
      <w:r w:rsidRPr="0065487F">
        <w:rPr>
          <w:sz w:val="24"/>
          <w:szCs w:val="24"/>
        </w:rPr>
        <w:t>claims brought by third parties for per</w:t>
      </w:r>
      <w:r w:rsidRPr="0065487F">
        <w:rPr>
          <w:sz w:val="24"/>
          <w:szCs w:val="24"/>
        </w:rPr>
        <w:t>sonal injury</w:t>
      </w:r>
      <w:r w:rsidRPr="003A69B8">
        <w:rPr>
          <w:sz w:val="24"/>
          <w:szCs w:val="24"/>
        </w:rPr>
        <w:t>,</w:t>
      </w:r>
      <w:r w:rsidRPr="00965A17">
        <w:rPr>
          <w:sz w:val="24"/>
          <w:szCs w:val="24"/>
        </w:rPr>
        <w:t xml:space="preserve"> property damage</w:t>
      </w:r>
      <w:r w:rsidRPr="00965A17">
        <w:rPr>
          <w:sz w:val="24"/>
          <w:szCs w:val="24"/>
        </w:rPr>
        <w:t xml:space="preserve"> or other damages</w:t>
      </w:r>
      <w:r w:rsidRPr="008F7E58">
        <w:rPr>
          <w:sz w:val="24"/>
          <w:szCs w:val="24"/>
        </w:rPr>
        <w:t xml:space="preserve"> (collectively, “</w:t>
      </w:r>
      <w:r w:rsidRPr="008F7E58">
        <w:rPr>
          <w:i/>
          <w:sz w:val="24"/>
          <w:szCs w:val="24"/>
          <w:u w:val="single"/>
        </w:rPr>
        <w:t>Damages</w:t>
      </w:r>
      <w:r w:rsidRPr="008F7E58">
        <w:rPr>
          <w:sz w:val="24"/>
          <w:szCs w:val="24"/>
        </w:rPr>
        <w:t>”)</w:t>
      </w:r>
      <w:r w:rsidRPr="008F7E58">
        <w:rPr>
          <w:sz w:val="24"/>
          <w:szCs w:val="24"/>
        </w:rPr>
        <w:t xml:space="preserve">, incurred by any </w:t>
      </w:r>
      <w:r w:rsidRPr="008F7E58">
        <w:rPr>
          <w:sz w:val="24"/>
          <w:szCs w:val="24"/>
        </w:rPr>
        <w:t xml:space="preserve">Company </w:t>
      </w:r>
      <w:r w:rsidRPr="008F7E58">
        <w:rPr>
          <w:sz w:val="24"/>
          <w:szCs w:val="24"/>
        </w:rPr>
        <w:t xml:space="preserve">Indemnified Party to the extent arising out of or in connection with this Agreement, the Project, or any Work, except to the extent such Damages are </w:t>
      </w:r>
      <w:r w:rsidRPr="008F7E58">
        <w:rPr>
          <w:sz w:val="24"/>
          <w:szCs w:val="24"/>
        </w:rPr>
        <w:t>attributa</w:t>
      </w:r>
      <w:r w:rsidRPr="008F7E58">
        <w:rPr>
          <w:sz w:val="24"/>
          <w:szCs w:val="24"/>
        </w:rPr>
        <w:t>ble to</w:t>
      </w:r>
      <w:r w:rsidRPr="008F7E58">
        <w:rPr>
          <w:sz w:val="24"/>
          <w:szCs w:val="24"/>
        </w:rPr>
        <w:t xml:space="preserve"> </w:t>
      </w:r>
      <w:r>
        <w:rPr>
          <w:sz w:val="24"/>
          <w:szCs w:val="24"/>
        </w:rPr>
        <w:t xml:space="preserve">(x) </w:t>
      </w:r>
      <w:r w:rsidRPr="008F7E58">
        <w:rPr>
          <w:sz w:val="24"/>
          <w:szCs w:val="24"/>
        </w:rPr>
        <w:t>the negligence, intentional misconduct</w:t>
      </w:r>
      <w:r w:rsidRPr="008F7E58">
        <w:rPr>
          <w:sz w:val="24"/>
          <w:szCs w:val="24"/>
        </w:rPr>
        <w:t>, breach of this Agreement</w:t>
      </w:r>
      <w:r w:rsidRPr="008F7E58">
        <w:rPr>
          <w:sz w:val="24"/>
          <w:szCs w:val="24"/>
        </w:rPr>
        <w:t xml:space="preserve"> or unlawful act of </w:t>
      </w:r>
      <w:r w:rsidRPr="008F7E58">
        <w:rPr>
          <w:sz w:val="24"/>
          <w:szCs w:val="24"/>
        </w:rPr>
        <w:t>a</w:t>
      </w:r>
      <w:r w:rsidRPr="008F7E58">
        <w:rPr>
          <w:sz w:val="24"/>
          <w:szCs w:val="24"/>
        </w:rPr>
        <w:t xml:space="preserve"> </w:t>
      </w:r>
      <w:r w:rsidRPr="008F7E58">
        <w:rPr>
          <w:sz w:val="24"/>
          <w:szCs w:val="24"/>
        </w:rPr>
        <w:t xml:space="preserve">Company </w:t>
      </w:r>
      <w:r w:rsidRPr="008F7E58">
        <w:rPr>
          <w:sz w:val="24"/>
          <w:szCs w:val="24"/>
        </w:rPr>
        <w:t xml:space="preserve">Indemnified Party </w:t>
      </w:r>
      <w:r w:rsidRPr="008F7E58">
        <w:rPr>
          <w:sz w:val="24"/>
          <w:szCs w:val="24"/>
        </w:rPr>
        <w:t>as determined by a court of competent jurisdiction</w:t>
      </w:r>
      <w:r>
        <w:rPr>
          <w:sz w:val="24"/>
          <w:szCs w:val="24"/>
        </w:rPr>
        <w:t>, or (y) the subject matter of Developer’s indemnity set forth in Section 19.1</w:t>
      </w:r>
      <w:r w:rsidRPr="008F7E58">
        <w:rPr>
          <w:sz w:val="24"/>
          <w:szCs w:val="24"/>
        </w:rPr>
        <w:t xml:space="preserve">.  </w:t>
      </w:r>
    </w:p>
    <w:p w:rsidR="00531A94" w:rsidRPr="008F7E58" w:rsidRDefault="00394C72" w:rsidP="008F7E58">
      <w:pPr>
        <w:keepNext/>
        <w:keepLines/>
        <w:tabs>
          <w:tab w:val="left" w:pos="1170"/>
        </w:tabs>
        <w:ind w:left="1440"/>
        <w:jc w:val="both"/>
        <w:rPr>
          <w:b/>
          <w:i/>
          <w:sz w:val="24"/>
          <w:szCs w:val="24"/>
        </w:rPr>
      </w:pPr>
    </w:p>
    <w:p w:rsidR="003B4568" w:rsidRPr="008F7E58" w:rsidRDefault="00394C72" w:rsidP="008F7E58">
      <w:pPr>
        <w:keepNext/>
        <w:keepLines/>
        <w:tabs>
          <w:tab w:val="left" w:pos="1170"/>
        </w:tabs>
        <w:ind w:left="1440"/>
        <w:jc w:val="both"/>
        <w:rPr>
          <w:b/>
          <w:i/>
          <w:sz w:val="24"/>
          <w:szCs w:val="24"/>
          <w:highlight w:val="yellow"/>
        </w:rPr>
      </w:pPr>
      <w:r w:rsidRPr="00C06E2C">
        <w:rPr>
          <w:sz w:val="24"/>
          <w:szCs w:val="24"/>
        </w:rPr>
        <w:t xml:space="preserve">To the fullest extent permitted by applicable law (including, without limitation,  the applicable provisions of any governing federal or state tariff), Company shall indemnify and hold harmless, and at Developer’s option, defend Developer, its parents and </w:t>
      </w:r>
      <w:r w:rsidRPr="00C06E2C">
        <w:rPr>
          <w:sz w:val="24"/>
          <w:szCs w:val="24"/>
        </w:rPr>
        <w:t>Affiliates and their respective officers, directors, members, managers, partners, employees, servants, agents, contractor</w:t>
      </w:r>
      <w:r w:rsidRPr="00705FE5">
        <w:rPr>
          <w:sz w:val="24"/>
          <w:szCs w:val="24"/>
        </w:rPr>
        <w:t>s and representatives (each, individually, a “</w:t>
      </w:r>
      <w:r w:rsidRPr="00705FE5">
        <w:rPr>
          <w:i/>
          <w:sz w:val="24"/>
          <w:szCs w:val="24"/>
          <w:u w:val="single"/>
        </w:rPr>
        <w:t>Developer Indemnified Party</w:t>
      </w:r>
      <w:r w:rsidRPr="00705FE5">
        <w:rPr>
          <w:sz w:val="24"/>
          <w:szCs w:val="24"/>
        </w:rPr>
        <w:t>” and, collectively, the “</w:t>
      </w:r>
      <w:r w:rsidRPr="007F1C5E">
        <w:rPr>
          <w:i/>
          <w:sz w:val="24"/>
          <w:szCs w:val="24"/>
          <w:u w:val="single"/>
        </w:rPr>
        <w:t>Developer</w:t>
      </w:r>
      <w:r w:rsidRPr="007F1C5E">
        <w:rPr>
          <w:sz w:val="24"/>
          <w:szCs w:val="24"/>
        </w:rPr>
        <w:t xml:space="preserve"> </w:t>
      </w:r>
      <w:r w:rsidRPr="007F1C5E">
        <w:rPr>
          <w:i/>
          <w:sz w:val="24"/>
          <w:szCs w:val="24"/>
          <w:u w:val="single"/>
        </w:rPr>
        <w:t>Indemnified Parties</w:t>
      </w:r>
      <w:r w:rsidRPr="007F1C5E">
        <w:rPr>
          <w:sz w:val="24"/>
          <w:szCs w:val="24"/>
        </w:rPr>
        <w:t>”), fro</w:t>
      </w:r>
      <w:r w:rsidRPr="007F1C5E">
        <w:rPr>
          <w:sz w:val="24"/>
          <w:szCs w:val="24"/>
        </w:rPr>
        <w:t>m and against any and all Damages</w:t>
      </w:r>
      <w:r>
        <w:rPr>
          <w:sz w:val="24"/>
          <w:szCs w:val="24"/>
        </w:rPr>
        <w:t>, incurred by any Developer Indemnified Party</w:t>
      </w:r>
      <w:r w:rsidRPr="007F1C5E">
        <w:rPr>
          <w:sz w:val="24"/>
          <w:szCs w:val="24"/>
        </w:rPr>
        <w:t xml:space="preserve"> to </w:t>
      </w:r>
      <w:r w:rsidRPr="00530D80">
        <w:rPr>
          <w:sz w:val="24"/>
          <w:szCs w:val="24"/>
        </w:rPr>
        <w:t xml:space="preserve">the extent such Damages are attributable to the negligence, intentional misconduct, or unlawful act of a Company Indemnified Party </w:t>
      </w:r>
      <w:r w:rsidRPr="00530D80">
        <w:rPr>
          <w:sz w:val="24"/>
          <w:szCs w:val="24"/>
        </w:rPr>
        <w:t>in connection with this Agreement, the Proj</w:t>
      </w:r>
      <w:r w:rsidRPr="00530D80">
        <w:rPr>
          <w:sz w:val="24"/>
          <w:szCs w:val="24"/>
        </w:rPr>
        <w:t>ect, or any Company</w:t>
      </w:r>
      <w:r w:rsidRPr="00E61E42">
        <w:rPr>
          <w:sz w:val="24"/>
          <w:szCs w:val="24"/>
        </w:rPr>
        <w:t xml:space="preserve"> Work </w:t>
      </w:r>
      <w:r w:rsidRPr="003971A1">
        <w:rPr>
          <w:sz w:val="24"/>
          <w:szCs w:val="24"/>
        </w:rPr>
        <w:t>as determined by a court of competent jurisdiction</w:t>
      </w:r>
      <w:r w:rsidRPr="00234D17">
        <w:rPr>
          <w:sz w:val="24"/>
          <w:szCs w:val="24"/>
        </w:rPr>
        <w:t>, except to the extent such Damages are attributable to the negligence, intentional misconduct, breach of this Agr</w:t>
      </w:r>
      <w:r w:rsidRPr="00BB6908">
        <w:rPr>
          <w:sz w:val="24"/>
          <w:szCs w:val="24"/>
        </w:rPr>
        <w:t>eement or unlawful act of a Developer Indemnified Party as determin</w:t>
      </w:r>
      <w:r w:rsidRPr="00BB6908">
        <w:rPr>
          <w:sz w:val="24"/>
          <w:szCs w:val="24"/>
        </w:rPr>
        <w:t>ed by a court of competent jurisdiction</w:t>
      </w:r>
      <w:r>
        <w:rPr>
          <w:sz w:val="24"/>
          <w:szCs w:val="24"/>
        </w:rPr>
        <w:t>.</w:t>
      </w:r>
      <w:r>
        <w:rPr>
          <w:sz w:val="24"/>
          <w:szCs w:val="24"/>
        </w:rPr>
        <w:t xml:space="preserve"> </w:t>
      </w:r>
    </w:p>
    <w:p w:rsidR="003B4568" w:rsidRDefault="00394C72" w:rsidP="006029D4">
      <w:pPr>
        <w:keepNext/>
        <w:keepLines/>
        <w:tabs>
          <w:tab w:val="left" w:pos="720"/>
          <w:tab w:val="left" w:pos="1440"/>
          <w:tab w:val="left" w:pos="2160"/>
          <w:tab w:val="left" w:pos="2880"/>
        </w:tabs>
        <w:ind w:left="720"/>
        <w:jc w:val="both"/>
        <w:rPr>
          <w:sz w:val="24"/>
          <w:szCs w:val="24"/>
        </w:rPr>
      </w:pPr>
    </w:p>
    <w:p w:rsidR="004535C2" w:rsidRPr="00530D80" w:rsidRDefault="00394C72" w:rsidP="005B6740">
      <w:pPr>
        <w:keepNext/>
        <w:keepLines/>
        <w:tabs>
          <w:tab w:val="left" w:pos="1350"/>
          <w:tab w:val="left" w:pos="1440"/>
        </w:tabs>
        <w:ind w:left="1440" w:hanging="720"/>
        <w:jc w:val="both"/>
        <w:rPr>
          <w:sz w:val="24"/>
          <w:szCs w:val="24"/>
        </w:rPr>
      </w:pPr>
      <w:r w:rsidRPr="00530D80">
        <w:rPr>
          <w:sz w:val="24"/>
          <w:szCs w:val="24"/>
        </w:rPr>
        <w:t>12.2</w:t>
      </w:r>
      <w:r w:rsidRPr="00530D80">
        <w:rPr>
          <w:sz w:val="24"/>
          <w:szCs w:val="24"/>
        </w:rPr>
        <w:tab/>
      </w:r>
      <w:r>
        <w:rPr>
          <w:sz w:val="24"/>
          <w:szCs w:val="24"/>
        </w:rPr>
        <w:tab/>
      </w:r>
      <w:r>
        <w:rPr>
          <w:sz w:val="24"/>
          <w:szCs w:val="24"/>
        </w:rPr>
        <w:t xml:space="preserve">Without limiting the foregoing, </w:t>
      </w:r>
      <w:r>
        <w:rPr>
          <w:sz w:val="24"/>
          <w:szCs w:val="24"/>
        </w:rPr>
        <w:t>Developer</w:t>
      </w:r>
      <w:r>
        <w:rPr>
          <w:sz w:val="24"/>
          <w:szCs w:val="24"/>
        </w:rPr>
        <w:t xml:space="preserve"> shall defend, indemnify and save harmless </w:t>
      </w:r>
      <w:r>
        <w:rPr>
          <w:sz w:val="24"/>
          <w:szCs w:val="24"/>
        </w:rPr>
        <w:t xml:space="preserve">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resulting from </w:t>
      </w:r>
      <w:r>
        <w:rPr>
          <w:sz w:val="24"/>
          <w:szCs w:val="24"/>
        </w:rPr>
        <w:t xml:space="preserve">(i) </w:t>
      </w:r>
      <w:r>
        <w:rPr>
          <w:sz w:val="24"/>
          <w:szCs w:val="24"/>
        </w:rPr>
        <w:t xml:space="preserve">any charge or </w:t>
      </w:r>
      <w:r w:rsidRPr="008F7E58">
        <w:rPr>
          <w:sz w:val="24"/>
          <w:szCs w:val="24"/>
        </w:rPr>
        <w:t xml:space="preserve">encumbrance in the nature of a laborer’s, mechanic’s or materialman’s lien asserted by any of </w:t>
      </w:r>
      <w:r w:rsidRPr="008F7E58">
        <w:rPr>
          <w:sz w:val="24"/>
          <w:szCs w:val="24"/>
        </w:rPr>
        <w:t>Developer</w:t>
      </w:r>
      <w:r w:rsidRPr="008F7E58">
        <w:rPr>
          <w:sz w:val="24"/>
          <w:szCs w:val="24"/>
        </w:rPr>
        <w:t xml:space="preserve">’s </w:t>
      </w:r>
      <w:r w:rsidRPr="008F7E58">
        <w:rPr>
          <w:sz w:val="24"/>
          <w:szCs w:val="24"/>
        </w:rPr>
        <w:t xml:space="preserve">contractors, </w:t>
      </w:r>
      <w:r w:rsidRPr="008F7E58">
        <w:rPr>
          <w:sz w:val="24"/>
          <w:szCs w:val="24"/>
        </w:rPr>
        <w:t xml:space="preserve">subcontractors or suppliers in connection with </w:t>
      </w:r>
      <w:r w:rsidRPr="008F7E58">
        <w:rPr>
          <w:sz w:val="24"/>
          <w:szCs w:val="24"/>
        </w:rPr>
        <w:t>any</w:t>
      </w:r>
      <w:r w:rsidRPr="008F7E58">
        <w:rPr>
          <w:sz w:val="24"/>
          <w:szCs w:val="24"/>
        </w:rPr>
        <w:t xml:space="preserve"> Work or the Project</w:t>
      </w:r>
      <w:r>
        <w:rPr>
          <w:sz w:val="24"/>
          <w:szCs w:val="24"/>
        </w:rPr>
        <w:t>, or (ii) any claim</w:t>
      </w:r>
      <w:r w:rsidRPr="00E172B3">
        <w:rPr>
          <w:sz w:val="24"/>
          <w:szCs w:val="24"/>
        </w:rPr>
        <w:t xml:space="preserve"> of trespass, or other </w:t>
      </w:r>
      <w:r>
        <w:rPr>
          <w:sz w:val="24"/>
          <w:szCs w:val="24"/>
        </w:rPr>
        <w:t>similar</w:t>
      </w:r>
      <w:r>
        <w:rPr>
          <w:sz w:val="24"/>
          <w:szCs w:val="24"/>
        </w:rPr>
        <w:t xml:space="preserve"> </w:t>
      </w:r>
      <w:r>
        <w:rPr>
          <w:sz w:val="24"/>
          <w:szCs w:val="24"/>
        </w:rPr>
        <w:t>cause of action a</w:t>
      </w:r>
      <w:r>
        <w:rPr>
          <w:sz w:val="24"/>
          <w:szCs w:val="24"/>
        </w:rPr>
        <w:t>rising</w:t>
      </w:r>
      <w:r w:rsidRPr="00E172B3">
        <w:rPr>
          <w:sz w:val="24"/>
          <w:szCs w:val="24"/>
        </w:rPr>
        <w:t xml:space="preserve"> from or are related to </w:t>
      </w:r>
      <w:r>
        <w:rPr>
          <w:sz w:val="24"/>
          <w:szCs w:val="24"/>
        </w:rPr>
        <w:t xml:space="preserve">reliance upon or use of the New Line Property Rights by the Company Indemnified Parties for the purposes contemplated </w:t>
      </w:r>
      <w:r w:rsidRPr="00530D80">
        <w:rPr>
          <w:sz w:val="24"/>
          <w:szCs w:val="24"/>
        </w:rPr>
        <w:t>herein</w:t>
      </w:r>
      <w:r w:rsidRPr="00530D80">
        <w:rPr>
          <w:sz w:val="24"/>
          <w:szCs w:val="24"/>
        </w:rPr>
        <w:t>.</w:t>
      </w:r>
      <w:r w:rsidRPr="00530D80">
        <w:rPr>
          <w:sz w:val="24"/>
          <w:szCs w:val="24"/>
        </w:rPr>
        <w:t xml:space="preserve">  </w:t>
      </w:r>
    </w:p>
    <w:p w:rsidR="004535C2" w:rsidRPr="008F7E58" w:rsidRDefault="00394C72" w:rsidP="004535C2">
      <w:pPr>
        <w:keepLines/>
        <w:tabs>
          <w:tab w:val="left" w:pos="1350"/>
        </w:tabs>
        <w:jc w:val="both"/>
        <w:rPr>
          <w:sz w:val="24"/>
          <w:szCs w:val="24"/>
        </w:rPr>
      </w:pPr>
    </w:p>
    <w:p w:rsidR="003B4568" w:rsidRPr="00530D80" w:rsidRDefault="00394C72" w:rsidP="005B6740">
      <w:pPr>
        <w:keepLines/>
        <w:tabs>
          <w:tab w:val="left" w:pos="1350"/>
          <w:tab w:val="left" w:pos="1440"/>
        </w:tabs>
        <w:ind w:left="1440" w:hanging="720"/>
        <w:jc w:val="both"/>
        <w:rPr>
          <w:b/>
          <w:i/>
          <w:sz w:val="24"/>
          <w:szCs w:val="24"/>
        </w:rPr>
      </w:pPr>
      <w:r w:rsidRPr="00530D80">
        <w:rPr>
          <w:sz w:val="24"/>
          <w:szCs w:val="24"/>
        </w:rPr>
        <w:t>12.3</w:t>
      </w:r>
      <w:r w:rsidRPr="00530D80">
        <w:rPr>
          <w:sz w:val="24"/>
          <w:szCs w:val="24"/>
        </w:rPr>
        <w:tab/>
      </w:r>
      <w:r w:rsidRPr="008F7E58">
        <w:rPr>
          <w:sz w:val="24"/>
          <w:szCs w:val="24"/>
        </w:rPr>
        <w:t xml:space="preserve"> </w:t>
      </w:r>
      <w:r w:rsidRPr="008F7E58">
        <w:rPr>
          <w:sz w:val="24"/>
          <w:szCs w:val="24"/>
        </w:rPr>
        <w:t xml:space="preserve">Without limiting the foregoing, </w:t>
      </w:r>
      <w:r w:rsidRPr="008F7E58">
        <w:rPr>
          <w:sz w:val="24"/>
          <w:szCs w:val="24"/>
        </w:rPr>
        <w:t>Developer</w:t>
      </w:r>
      <w:r w:rsidRPr="008F7E58">
        <w:rPr>
          <w:sz w:val="24"/>
          <w:szCs w:val="24"/>
        </w:rPr>
        <w:t xml:space="preserve"> shall protect, indemnify and hold harmless </w:t>
      </w:r>
      <w:r w:rsidRPr="008F7E58">
        <w:rPr>
          <w:sz w:val="24"/>
          <w:szCs w:val="24"/>
        </w:rPr>
        <w:t xml:space="preserve">the </w:t>
      </w:r>
      <w:r w:rsidRPr="008F7E58">
        <w:rPr>
          <w:sz w:val="24"/>
          <w:szCs w:val="24"/>
        </w:rPr>
        <w:t>Company and its A</w:t>
      </w:r>
      <w:r w:rsidRPr="008F7E58">
        <w:rPr>
          <w:sz w:val="24"/>
          <w:szCs w:val="24"/>
        </w:rPr>
        <w:t xml:space="preserve">ffiliates from and against the cost consequences of any tax liability imposed against or on Company and/or its </w:t>
      </w:r>
      <w:r w:rsidRPr="008F7E58">
        <w:rPr>
          <w:sz w:val="24"/>
          <w:szCs w:val="24"/>
        </w:rPr>
        <w:t>A</w:t>
      </w:r>
      <w:r w:rsidRPr="008F7E58">
        <w:rPr>
          <w:sz w:val="24"/>
          <w:szCs w:val="24"/>
        </w:rPr>
        <w:t xml:space="preserve">ffiliates </w:t>
      </w:r>
      <w:r w:rsidRPr="008F7E58">
        <w:rPr>
          <w:sz w:val="24"/>
          <w:szCs w:val="24"/>
        </w:rPr>
        <w:t>(including, without limitation, the cost consequences of any tax liabilities resulting from a change in applicable la</w:t>
      </w:r>
      <w:r w:rsidRPr="008F7E58">
        <w:rPr>
          <w:sz w:val="24"/>
          <w:szCs w:val="24"/>
        </w:rPr>
        <w:t xml:space="preserve">w or from an audit determination by the IRS) </w:t>
      </w:r>
      <w:r w:rsidRPr="008F7E58">
        <w:rPr>
          <w:sz w:val="24"/>
          <w:szCs w:val="24"/>
        </w:rPr>
        <w:t xml:space="preserve">attributable to the </w:t>
      </w:r>
      <w:r w:rsidRPr="008F7E58">
        <w:rPr>
          <w:sz w:val="24"/>
          <w:szCs w:val="24"/>
        </w:rPr>
        <w:t xml:space="preserve">payments, and/or real or personal property transfers, made in connection with this Agreement, as well as any related interest and penalties, other than interest and penalties </w:t>
      </w:r>
      <w:r w:rsidRPr="00530D80">
        <w:rPr>
          <w:sz w:val="24"/>
          <w:szCs w:val="24"/>
        </w:rPr>
        <w:t xml:space="preserve">attributable to </w:t>
      </w:r>
      <w:r w:rsidRPr="00530D80">
        <w:rPr>
          <w:sz w:val="24"/>
          <w:szCs w:val="24"/>
        </w:rPr>
        <w:t xml:space="preserve">any delay directly caused by Company or the applicable Company </w:t>
      </w:r>
      <w:r w:rsidRPr="00530D80">
        <w:rPr>
          <w:sz w:val="24"/>
          <w:szCs w:val="24"/>
        </w:rPr>
        <w:t>A</w:t>
      </w:r>
      <w:r w:rsidRPr="00530D80">
        <w:rPr>
          <w:sz w:val="24"/>
          <w:szCs w:val="24"/>
        </w:rPr>
        <w:t>ffiliate.</w:t>
      </w:r>
    </w:p>
    <w:p w:rsidR="000F7E3E" w:rsidRPr="00530D80" w:rsidRDefault="00394C72" w:rsidP="000F7E3E">
      <w:pPr>
        <w:keepLines/>
        <w:tabs>
          <w:tab w:val="left" w:pos="720"/>
          <w:tab w:val="left" w:pos="1440"/>
          <w:tab w:val="left" w:pos="2160"/>
          <w:tab w:val="left" w:pos="2880"/>
        </w:tabs>
        <w:jc w:val="both"/>
        <w:rPr>
          <w:sz w:val="24"/>
          <w:szCs w:val="24"/>
        </w:rPr>
      </w:pPr>
    </w:p>
    <w:p w:rsidR="000F7E3E" w:rsidRPr="00530D80" w:rsidRDefault="00394C72" w:rsidP="005B6740">
      <w:pPr>
        <w:keepLines/>
        <w:tabs>
          <w:tab w:val="left" w:pos="1170"/>
          <w:tab w:val="left" w:pos="1440"/>
        </w:tabs>
        <w:ind w:left="1440" w:hanging="720"/>
        <w:jc w:val="both"/>
        <w:rPr>
          <w:b/>
          <w:i/>
          <w:sz w:val="24"/>
          <w:szCs w:val="24"/>
        </w:rPr>
      </w:pPr>
      <w:r w:rsidRPr="00530D80">
        <w:rPr>
          <w:sz w:val="24"/>
          <w:szCs w:val="24"/>
        </w:rPr>
        <w:t>12.4</w:t>
      </w:r>
      <w:r w:rsidRPr="00530D80">
        <w:rPr>
          <w:sz w:val="24"/>
          <w:szCs w:val="24"/>
        </w:rPr>
        <w:tab/>
      </w:r>
      <w:r w:rsidRPr="00530D80">
        <w:rPr>
          <w:sz w:val="24"/>
          <w:szCs w:val="24"/>
        </w:rPr>
        <w:tab/>
      </w:r>
      <w:r w:rsidRPr="00530D80">
        <w:rPr>
          <w:sz w:val="24"/>
          <w:szCs w:val="24"/>
        </w:rPr>
        <w:t>To the fullest extent permitted by applicable law, t</w:t>
      </w:r>
      <w:r w:rsidRPr="00530D80">
        <w:rPr>
          <w:sz w:val="24"/>
          <w:szCs w:val="24"/>
        </w:rPr>
        <w:t>he Company’s total cumulative liability for all claims of any kind</w:t>
      </w:r>
      <w:r w:rsidRPr="00530D80">
        <w:rPr>
          <w:sz w:val="24"/>
          <w:szCs w:val="24"/>
        </w:rPr>
        <w:t xml:space="preserve"> </w:t>
      </w:r>
      <w:r w:rsidRPr="00530D80">
        <w:rPr>
          <w:sz w:val="24"/>
          <w:szCs w:val="24"/>
        </w:rPr>
        <w:t xml:space="preserve">made </w:t>
      </w:r>
      <w:r w:rsidRPr="00530D80">
        <w:rPr>
          <w:sz w:val="24"/>
          <w:szCs w:val="24"/>
        </w:rPr>
        <w:t>under or pursuant to the terms of this Agreement</w:t>
      </w:r>
      <w:r w:rsidRPr="008F7E58">
        <w:rPr>
          <w:sz w:val="24"/>
          <w:szCs w:val="24"/>
        </w:rPr>
        <w:t xml:space="preserve"> for any loss, injury, or damage connected with, or resulting from, this Agreement, the Proje</w:t>
      </w:r>
      <w:r>
        <w:rPr>
          <w:sz w:val="24"/>
          <w:szCs w:val="24"/>
        </w:rPr>
        <w:t>ct or the Work, shall be limited to</w:t>
      </w:r>
      <w:r w:rsidRPr="008F7E58">
        <w:rPr>
          <w:sz w:val="24"/>
          <w:szCs w:val="24"/>
        </w:rPr>
        <w:t xml:space="preserve"> the aggregate amount of all payments </w:t>
      </w:r>
      <w:r w:rsidRPr="00530D80">
        <w:rPr>
          <w:sz w:val="24"/>
          <w:szCs w:val="24"/>
        </w:rPr>
        <w:t>made to Company by Developer as Company Reimbursable Costs under this Agreement.</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 xml:space="preserve"> </w:t>
      </w:r>
      <w:r w:rsidRPr="00891592">
        <w:rPr>
          <w:sz w:val="24"/>
          <w:szCs w:val="24"/>
        </w:rPr>
        <w:t>Anything in this Agreement to the contrary notwithstanding</w:t>
      </w:r>
      <w:r w:rsidRPr="008F7E58">
        <w:rPr>
          <w:b/>
          <w:i/>
          <w:sz w:val="24"/>
          <w:szCs w:val="24"/>
        </w:rPr>
        <w:t xml:space="preserve">, </w:t>
      </w:r>
      <w:r w:rsidRPr="00157312">
        <w:rPr>
          <w:sz w:val="24"/>
          <w:szCs w:val="24"/>
        </w:rPr>
        <w:t>n</w:t>
      </w:r>
      <w:r w:rsidRPr="00157312">
        <w:rPr>
          <w:sz w:val="24"/>
          <w:szCs w:val="24"/>
        </w:rPr>
        <w:t>either</w:t>
      </w:r>
      <w:r w:rsidRPr="000F7E3E">
        <w:rPr>
          <w:sz w:val="24"/>
          <w:szCs w:val="24"/>
        </w:rPr>
        <w:t xml:space="preserve"> Party shall be liable to the other Party </w:t>
      </w:r>
      <w:r>
        <w:rPr>
          <w:sz w:val="24"/>
          <w:szCs w:val="24"/>
        </w:rPr>
        <w:t xml:space="preserve">(or to any Indemnified Party) </w:t>
      </w:r>
      <w:r w:rsidRPr="000F7E3E">
        <w:rPr>
          <w:sz w:val="24"/>
          <w:szCs w:val="24"/>
        </w:rPr>
        <w:t>for consequential, indirect</w:t>
      </w:r>
      <w:r w:rsidRPr="008F7E58">
        <w:rPr>
          <w:b/>
          <w:i/>
          <w:sz w:val="24"/>
          <w:szCs w:val="24"/>
        </w:rPr>
        <w:t xml:space="preserve">, </w:t>
      </w:r>
      <w:r w:rsidRPr="000F7E3E">
        <w:rPr>
          <w:sz w:val="24"/>
          <w:szCs w:val="24"/>
        </w:rPr>
        <w:t>s</w:t>
      </w:r>
      <w:r>
        <w:rPr>
          <w:sz w:val="24"/>
          <w:szCs w:val="24"/>
        </w:rPr>
        <w:t>pecial, incidental, multiple, or punitive damages (including, without limitation, atto</w:t>
      </w:r>
      <w:r>
        <w:rPr>
          <w:sz w:val="24"/>
          <w:szCs w:val="24"/>
        </w:rPr>
        <w:t>rneys’ fees or litigation costs) in connection with or related to this Agreement</w:t>
      </w:r>
      <w:r>
        <w:rPr>
          <w:sz w:val="24"/>
          <w:szCs w:val="24"/>
        </w:rPr>
        <w:t>,</w:t>
      </w:r>
      <w:r>
        <w:rPr>
          <w:sz w:val="24"/>
          <w:szCs w:val="24"/>
        </w:rPr>
        <w:t xml:space="preserve"> </w:t>
      </w:r>
      <w:r>
        <w:rPr>
          <w:sz w:val="24"/>
          <w:szCs w:val="24"/>
        </w:rPr>
        <w:t xml:space="preserve">including, without limitation, </w:t>
      </w:r>
      <w:r>
        <w:rPr>
          <w:sz w:val="24"/>
          <w:szCs w:val="24"/>
        </w:rPr>
        <w:t xml:space="preserve">any such </w:t>
      </w:r>
      <w:r>
        <w:rPr>
          <w:sz w:val="24"/>
          <w:szCs w:val="24"/>
        </w:rPr>
        <w:t xml:space="preserve">damage claims based on causes of action for breach of contract, tort (including negligence), or any other theory of recovery, </w:t>
      </w:r>
      <w:r>
        <w:rPr>
          <w:color w:val="000000"/>
          <w:w w:val="0"/>
          <w:sz w:val="24"/>
          <w:szCs w:val="24"/>
        </w:rPr>
        <w:t xml:space="preserve">whether </w:t>
      </w:r>
      <w:r>
        <w:rPr>
          <w:color w:val="000000"/>
          <w:w w:val="0"/>
          <w:sz w:val="24"/>
          <w:szCs w:val="24"/>
        </w:rPr>
        <w:t>or not (i) such damages were reasonably foreseeable or (ii) the Parties were advised or aware that such damages might be incurred</w:t>
      </w:r>
      <w:r>
        <w:rPr>
          <w:sz w:val="24"/>
          <w:szCs w:val="24"/>
        </w:rPr>
        <w:t>.</w:t>
      </w:r>
      <w:r>
        <w:rPr>
          <w:sz w:val="24"/>
          <w:szCs w:val="24"/>
        </w:rPr>
        <w:t xml:space="preserve">  </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891592">
        <w:rPr>
          <w:sz w:val="24"/>
          <w:szCs w:val="24"/>
        </w:rPr>
        <w:t>Anything in this Agreement to the contrary notwithstanding</w:t>
      </w:r>
      <w:r>
        <w:rPr>
          <w:sz w:val="24"/>
          <w:szCs w:val="24"/>
        </w:rPr>
        <w:t>,</w:t>
      </w:r>
      <w:r>
        <w:rPr>
          <w:sz w:val="24"/>
          <w:szCs w:val="24"/>
        </w:rPr>
        <w:t xml:space="preserve"> n</w:t>
      </w:r>
      <w:r>
        <w:rPr>
          <w:sz w:val="24"/>
          <w:szCs w:val="24"/>
        </w:rPr>
        <w:t xml:space="preserve">either Party shall be liable to the other Party </w:t>
      </w:r>
      <w:r>
        <w:rPr>
          <w:sz w:val="24"/>
          <w:szCs w:val="24"/>
        </w:rPr>
        <w:t>(</w:t>
      </w:r>
      <w:r>
        <w:rPr>
          <w:sz w:val="24"/>
          <w:szCs w:val="24"/>
        </w:rPr>
        <w:t xml:space="preserve">or to </w:t>
      </w:r>
      <w:r>
        <w:rPr>
          <w:sz w:val="24"/>
          <w:szCs w:val="24"/>
        </w:rPr>
        <w:t>any Indemnified Party</w:t>
      </w:r>
      <w:r>
        <w:rPr>
          <w:sz w:val="24"/>
          <w:szCs w:val="24"/>
        </w:rPr>
        <w:t>)</w:t>
      </w:r>
      <w:r>
        <w:rPr>
          <w:sz w:val="24"/>
          <w:szCs w:val="24"/>
        </w:rPr>
        <w:t xml:space="preserve"> </w:t>
      </w:r>
      <w:r>
        <w:rPr>
          <w:sz w:val="24"/>
          <w:szCs w:val="24"/>
        </w:rPr>
        <w:t xml:space="preserve">for claims </w:t>
      </w:r>
      <w:r>
        <w:rPr>
          <w:sz w:val="24"/>
          <w:szCs w:val="24"/>
        </w:rPr>
        <w:t xml:space="preserve">or damages </w:t>
      </w:r>
      <w:r>
        <w:rPr>
          <w:sz w:val="24"/>
          <w:szCs w:val="24"/>
        </w:rPr>
        <w:t xml:space="preserve">in connection with or related to this Agreement </w:t>
      </w:r>
      <w:r>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whether such claims are categorized as direct or consequential damages, or wh</w:t>
      </w:r>
      <w:r>
        <w:rPr>
          <w:sz w:val="24"/>
          <w:szCs w:val="24"/>
        </w:rPr>
        <w:t xml:space="preserve">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rsidRDefault="00394C72">
      <w:pPr>
        <w:keepLines/>
        <w:tabs>
          <w:tab w:val="left" w:pos="720"/>
          <w:tab w:val="left" w:pos="1440"/>
          <w:tab w:val="left" w:pos="2160"/>
          <w:tab w:val="left" w:pos="2880"/>
        </w:tabs>
        <w:ind w:left="1710"/>
        <w:jc w:val="both"/>
        <w:rPr>
          <w:sz w:val="24"/>
          <w:szCs w:val="24"/>
        </w:rPr>
      </w:pPr>
    </w:p>
    <w:p w:rsidR="003B4568" w:rsidRDefault="00394C72" w:rsidP="005B6740">
      <w:pPr>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 xml:space="preserve">Anything in this Agreement to the contrary notwithstanding, neither Party </w:t>
      </w:r>
      <w:r>
        <w:rPr>
          <w:sz w:val="24"/>
          <w:szCs w:val="24"/>
        </w:rPr>
        <w:t>shall be responsible for any failure or inability to perform hereunder to the extent such failure or inability is caused by the acts or omissions of the other Party (including any contractor of such Party or any person or entity for whom such Party is lega</w:t>
      </w:r>
      <w:r>
        <w:rPr>
          <w:sz w:val="24"/>
          <w:szCs w:val="24"/>
        </w:rPr>
        <w:t>lly responsible)</w:t>
      </w:r>
      <w:r>
        <w:rPr>
          <w:sz w:val="24"/>
          <w:szCs w:val="24"/>
        </w:rPr>
        <w:t xml:space="preserve"> or </w:t>
      </w:r>
      <w:r>
        <w:rPr>
          <w:sz w:val="24"/>
          <w:szCs w:val="24"/>
        </w:rPr>
        <w:t xml:space="preserve">of </w:t>
      </w:r>
      <w:r>
        <w:rPr>
          <w:sz w:val="24"/>
          <w:szCs w:val="24"/>
        </w:rPr>
        <w:t xml:space="preserve">any third party (other than a subcontractor of the Party </w:t>
      </w:r>
      <w:r>
        <w:rPr>
          <w:sz w:val="24"/>
          <w:szCs w:val="24"/>
        </w:rPr>
        <w:t>that is unable or failing to perform hereunder</w:t>
      </w:r>
      <w:r>
        <w:rPr>
          <w:sz w:val="24"/>
          <w:szCs w:val="24"/>
        </w:rPr>
        <w:t>)</w:t>
      </w:r>
      <w:r>
        <w:rPr>
          <w:sz w:val="24"/>
          <w:szCs w:val="24"/>
        </w:rPr>
        <w:t>.</w:t>
      </w:r>
    </w:p>
    <w:p w:rsidR="003B4568" w:rsidRDefault="00394C72">
      <w:pPr>
        <w:keepLines/>
        <w:tabs>
          <w:tab w:val="left" w:pos="720"/>
          <w:tab w:val="left" w:pos="1440"/>
          <w:tab w:val="left" w:pos="2160"/>
          <w:tab w:val="left" w:pos="2880"/>
        </w:tabs>
        <w:jc w:val="both"/>
        <w:rPr>
          <w:sz w:val="24"/>
          <w:szCs w:val="24"/>
        </w:rPr>
      </w:pPr>
    </w:p>
    <w:p w:rsidR="004535C2" w:rsidRDefault="00394C72" w:rsidP="004535C2">
      <w:pPr>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w:t>
      </w:r>
      <w:r w:rsidRPr="004535C2">
        <w:rPr>
          <w:sz w:val="24"/>
          <w:szCs w:val="24"/>
        </w:rPr>
        <w:t>e or nonperformance to the extent such delay in performance or nonperformance is caused by or as a result of (a) the inability or</w:t>
      </w:r>
      <w:r>
        <w:rPr>
          <w:sz w:val="24"/>
          <w:szCs w:val="24"/>
        </w:rPr>
        <w:t xml:space="preserve"> failure of </w:t>
      </w:r>
      <w:r>
        <w:rPr>
          <w:sz w:val="24"/>
          <w:szCs w:val="24"/>
        </w:rPr>
        <w:t>Developer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w:t>
      </w:r>
      <w:r>
        <w:rPr>
          <w:sz w:val="24"/>
          <w:szCs w:val="24"/>
        </w:rPr>
        <w:t xml:space="preserve">or undertaken by </w:t>
      </w:r>
      <w:r>
        <w:rPr>
          <w:sz w:val="24"/>
          <w:szCs w:val="24"/>
        </w:rPr>
        <w:t>Developer</w:t>
      </w:r>
      <w:r w:rsidRPr="004535C2">
        <w:rPr>
          <w:sz w:val="24"/>
          <w:szCs w:val="24"/>
        </w:rPr>
        <w:t xml:space="preserve"> under th</w:t>
      </w:r>
      <w:r>
        <w:rPr>
          <w:sz w:val="24"/>
          <w:szCs w:val="24"/>
        </w:rPr>
        <w:t>is Agreement</w:t>
      </w:r>
      <w:r>
        <w:rPr>
          <w:sz w:val="24"/>
          <w:szCs w:val="24"/>
        </w:rPr>
        <w:t xml:space="preserve"> (including, without limitation, the </w:t>
      </w:r>
      <w:r>
        <w:rPr>
          <w:sz w:val="24"/>
          <w:szCs w:val="24"/>
        </w:rPr>
        <w:t>Developer</w:t>
      </w:r>
      <w:r>
        <w:rPr>
          <w:sz w:val="24"/>
          <w:szCs w:val="24"/>
        </w:rPr>
        <w:t xml:space="preserve"> Work)</w:t>
      </w:r>
      <w:r w:rsidRPr="004535C2">
        <w:rPr>
          <w:sz w:val="24"/>
          <w:szCs w:val="24"/>
        </w:rPr>
        <w:t xml:space="preserve">, (b) any unforeseen conditions or occurrences beyond the reasonable control of Company (including, without limitation, conditions of or at the </w:t>
      </w:r>
      <w:r>
        <w:rPr>
          <w:sz w:val="24"/>
          <w:szCs w:val="24"/>
        </w:rPr>
        <w:t>site(s) where</w:t>
      </w:r>
      <w:r>
        <w:rPr>
          <w:sz w:val="24"/>
          <w:szCs w:val="24"/>
        </w:rPr>
        <w:t xml:space="preserve"> Work is or will be performed</w:t>
      </w:r>
      <w:r w:rsidRPr="004535C2">
        <w:rPr>
          <w:sz w:val="24"/>
          <w:szCs w:val="24"/>
        </w:rPr>
        <w:t>, delays in shipments of materials and equipment and the unavailability of materials), (c) the i</w:t>
      </w:r>
      <w:r>
        <w:rPr>
          <w:sz w:val="24"/>
          <w:szCs w:val="24"/>
        </w:rPr>
        <w:t xml:space="preserve">nability or failure of </w:t>
      </w:r>
      <w:r>
        <w:rPr>
          <w:sz w:val="24"/>
          <w:szCs w:val="24"/>
        </w:rPr>
        <w:t>Developer</w:t>
      </w:r>
      <w:r w:rsidRPr="004535C2">
        <w:rPr>
          <w:sz w:val="24"/>
          <w:szCs w:val="24"/>
        </w:rPr>
        <w:t xml:space="preserve"> and Company to reach agreement on any matter requiring their mutual agreement under the terms of t</w:t>
      </w:r>
      <w:r w:rsidRPr="004535C2">
        <w:rPr>
          <w:sz w:val="24"/>
          <w:szCs w:val="24"/>
        </w:rPr>
        <w:t>his Agreement</w:t>
      </w:r>
      <w:r>
        <w:rPr>
          <w:sz w:val="24"/>
          <w:szCs w:val="24"/>
        </w:rPr>
        <w:t xml:space="preserve"> (provided that </w:t>
      </w:r>
      <w:r>
        <w:rPr>
          <w:sz w:val="24"/>
          <w:szCs w:val="24"/>
        </w:rPr>
        <w:t xml:space="preserve">Company has made </w:t>
      </w:r>
      <w:r>
        <w:rPr>
          <w:sz w:val="24"/>
          <w:szCs w:val="24"/>
        </w:rPr>
        <w:t>good faith efforts to reach agreement), (</w:t>
      </w:r>
      <w:r>
        <w:rPr>
          <w:sz w:val="24"/>
          <w:szCs w:val="24"/>
        </w:rPr>
        <w:t>d</w:t>
      </w:r>
      <w:r w:rsidRPr="004535C2">
        <w:rPr>
          <w:sz w:val="24"/>
          <w:szCs w:val="24"/>
        </w:rPr>
        <w:t>) any valid order or ruling by any governmental agency or authority having jurisdiction over the subject matter of this Agreement</w:t>
      </w:r>
      <w:r>
        <w:rPr>
          <w:sz w:val="24"/>
          <w:szCs w:val="24"/>
        </w:rPr>
        <w:t>, or (e) suspension of Work during peak</w:t>
      </w:r>
      <w:r>
        <w:rPr>
          <w:sz w:val="24"/>
          <w:szCs w:val="24"/>
        </w:rPr>
        <w:t xml:space="preserve"> demand periods or such other times as may be reasonably required to minimize or avoid risks to system reliability in accordance with Good Utility Practice</w:t>
      </w:r>
      <w:r>
        <w:rPr>
          <w:sz w:val="24"/>
          <w:szCs w:val="24"/>
        </w:rPr>
        <w:t xml:space="preserve">.  With respect to the foregoing subsection (e), however, </w:t>
      </w:r>
      <w:r>
        <w:rPr>
          <w:sz w:val="24"/>
          <w:szCs w:val="24"/>
        </w:rPr>
        <w:t xml:space="preserve">Company </w:t>
      </w:r>
      <w:r>
        <w:rPr>
          <w:sz w:val="24"/>
          <w:szCs w:val="24"/>
        </w:rPr>
        <w:t xml:space="preserve">agrees that it shall </w:t>
      </w:r>
      <w:r>
        <w:rPr>
          <w:sz w:val="24"/>
          <w:szCs w:val="24"/>
        </w:rPr>
        <w:t>undertake comm</w:t>
      </w:r>
      <w:r>
        <w:rPr>
          <w:sz w:val="24"/>
          <w:szCs w:val="24"/>
        </w:rPr>
        <w:t>ercially reasonable efforts to mitigate the impact of such suspension of Work</w:t>
      </w:r>
      <w:r>
        <w:rPr>
          <w:sz w:val="24"/>
          <w:szCs w:val="24"/>
        </w:rPr>
        <w:t>.</w:t>
      </w:r>
    </w:p>
    <w:p w:rsidR="004535C2" w:rsidRDefault="00394C72" w:rsidP="004535C2">
      <w:pPr>
        <w:keepLines/>
        <w:tabs>
          <w:tab w:val="left" w:pos="720"/>
          <w:tab w:val="left" w:pos="1440"/>
          <w:tab w:val="left" w:pos="2160"/>
          <w:tab w:val="left" w:pos="2880"/>
        </w:tabs>
        <w:ind w:left="1440"/>
        <w:jc w:val="both"/>
        <w:rPr>
          <w:sz w:val="24"/>
          <w:szCs w:val="24"/>
        </w:rPr>
      </w:pPr>
    </w:p>
    <w:p w:rsidR="00A4053F" w:rsidRDefault="00394C72" w:rsidP="005B6740">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w:t>
      </w:r>
      <w:r w:rsidRPr="004535C2">
        <w:rPr>
          <w:sz w:val="24"/>
          <w:szCs w:val="24"/>
        </w:rPr>
        <w:t>, statute, rule or regulation, then the other Party hereto shall be entitled to elect an identical liability limitation and/or cap as if such law, statute, rule or regulation were applicable to such Party</w:t>
      </w:r>
      <w:r>
        <w:rPr>
          <w:sz w:val="24"/>
          <w:szCs w:val="24"/>
        </w:rPr>
        <w:t>.</w:t>
      </w:r>
    </w:p>
    <w:p w:rsidR="000D131C" w:rsidRDefault="00394C72" w:rsidP="00530D80">
      <w:pPr>
        <w:keepLines/>
        <w:tabs>
          <w:tab w:val="left" w:pos="1350"/>
          <w:tab w:val="left" w:pos="2880"/>
        </w:tabs>
        <w:jc w:val="both"/>
        <w:rPr>
          <w:sz w:val="24"/>
          <w:szCs w:val="24"/>
        </w:rPr>
      </w:pPr>
    </w:p>
    <w:p w:rsidR="000D131C" w:rsidRDefault="00394C72" w:rsidP="000D131C">
      <w:pPr>
        <w:keepLines/>
        <w:tabs>
          <w:tab w:val="left" w:pos="1350"/>
          <w:tab w:val="left" w:pos="2880"/>
        </w:tabs>
        <w:ind w:left="1440"/>
        <w:jc w:val="both"/>
        <w:rPr>
          <w:sz w:val="24"/>
          <w:szCs w:val="24"/>
        </w:rPr>
      </w:pPr>
    </w:p>
    <w:p w:rsidR="003B4568" w:rsidRDefault="00394C72" w:rsidP="005B6740">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Notwithstanding any other provision of thi</w:t>
      </w:r>
      <w:r>
        <w:rPr>
          <w:sz w:val="24"/>
          <w:szCs w:val="24"/>
        </w:rPr>
        <w:t>s Agreement, this Article shall survive the termination</w:t>
      </w:r>
      <w:r>
        <w:rPr>
          <w:sz w:val="24"/>
          <w:szCs w:val="24"/>
        </w:rPr>
        <w:t>, cancellation</w:t>
      </w:r>
      <w:r>
        <w:rPr>
          <w:sz w:val="24"/>
          <w:szCs w:val="24"/>
        </w:rPr>
        <w:t>, completion</w:t>
      </w:r>
      <w:r>
        <w:rPr>
          <w:sz w:val="24"/>
          <w:szCs w:val="24"/>
        </w:rPr>
        <w:t xml:space="preserve"> or expiration of th</w:t>
      </w:r>
      <w:r>
        <w:rPr>
          <w:sz w:val="24"/>
          <w:szCs w:val="24"/>
        </w:rPr>
        <w:t>is</w:t>
      </w:r>
      <w:r>
        <w:rPr>
          <w:sz w:val="24"/>
          <w:szCs w:val="24"/>
        </w:rPr>
        <w:t xml:space="preserve"> Agreement.</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394C72">
      <w:pPr>
        <w:keepLines/>
        <w:tabs>
          <w:tab w:val="left" w:pos="1350"/>
          <w:tab w:val="left" w:pos="1440"/>
          <w:tab w:val="left" w:pos="2880"/>
        </w:tabs>
        <w:ind w:left="720"/>
        <w:jc w:val="both"/>
        <w:rPr>
          <w:b/>
          <w:sz w:val="24"/>
          <w:szCs w:val="24"/>
        </w:rPr>
      </w:pPr>
    </w:p>
    <w:p w:rsidR="003B4568" w:rsidRDefault="00394C72" w:rsidP="005B6740">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 xml:space="preserve">Prior to the commencement of any Work on the Project and during the term of this Agreement, Company shall procure and maintain insurance in form and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 xml:space="preserve">Company </w:t>
      </w:r>
      <w:r>
        <w:rPr>
          <w:sz w:val="24"/>
          <w:szCs w:val="24"/>
        </w:rPr>
        <w:t xml:space="preserve">may </w:t>
      </w:r>
      <w:r>
        <w:rPr>
          <w:sz w:val="24"/>
          <w:szCs w:val="24"/>
        </w:rPr>
        <w:t xml:space="preserve">elect to self-insure </w:t>
      </w:r>
      <w:r>
        <w:rPr>
          <w:sz w:val="24"/>
          <w:szCs w:val="24"/>
        </w:rPr>
        <w:t xml:space="preserve">one or more of </w:t>
      </w:r>
      <w:r>
        <w:rPr>
          <w:sz w:val="24"/>
          <w:szCs w:val="24"/>
        </w:rPr>
        <w:t xml:space="preserve">the insurance coverage amounts set forth in </w:t>
      </w:r>
      <w:r>
        <w:rPr>
          <w:sz w:val="24"/>
          <w:szCs w:val="24"/>
          <w:u w:val="single"/>
        </w:rPr>
        <w:t>Exhibit</w:t>
      </w:r>
      <w:r w:rsidRPr="00730AC4">
        <w:rPr>
          <w:sz w:val="24"/>
          <w:szCs w:val="24"/>
          <w:u w:val="single"/>
        </w:rPr>
        <w:t xml:space="preserve"> D</w:t>
      </w:r>
      <w:r>
        <w:rPr>
          <w:sz w:val="24"/>
          <w:szCs w:val="24"/>
        </w:rPr>
        <w:t xml:space="preserve"> of this Agreement.</w:t>
      </w:r>
    </w:p>
    <w:p w:rsidR="003B4568" w:rsidRDefault="00394C72">
      <w:pPr>
        <w:keepLines/>
        <w:tabs>
          <w:tab w:val="left" w:pos="2160"/>
          <w:tab w:val="left" w:pos="2880"/>
        </w:tabs>
        <w:ind w:left="720"/>
        <w:jc w:val="both"/>
        <w:rPr>
          <w:b/>
          <w:sz w:val="24"/>
          <w:szCs w:val="24"/>
        </w:rPr>
      </w:pPr>
    </w:p>
    <w:p w:rsidR="003B4568" w:rsidRDefault="00394C72" w:rsidP="005B6740">
      <w:pPr>
        <w:keepLines/>
        <w:tabs>
          <w:tab w:val="left" w:pos="1440"/>
          <w:tab w:val="left" w:pos="2160"/>
          <w:tab w:val="left" w:pos="2880"/>
        </w:tabs>
        <w:ind w:left="1440" w:hanging="720"/>
        <w:jc w:val="both"/>
        <w:rPr>
          <w:b/>
          <w:sz w:val="24"/>
          <w:szCs w:val="24"/>
        </w:rPr>
      </w:pPr>
      <w:r>
        <w:rPr>
          <w:sz w:val="24"/>
          <w:szCs w:val="24"/>
        </w:rPr>
        <w:t>13.2</w:t>
      </w:r>
      <w:r>
        <w:rPr>
          <w:sz w:val="24"/>
          <w:szCs w:val="24"/>
        </w:rPr>
        <w:tab/>
        <w:t xml:space="preserve">Prior to </w:t>
      </w:r>
      <w:r>
        <w:rPr>
          <w:sz w:val="24"/>
          <w:szCs w:val="24"/>
        </w:rPr>
        <w:t>the commencement of any</w:t>
      </w:r>
      <w:r>
        <w:rPr>
          <w:sz w:val="24"/>
          <w:szCs w:val="24"/>
        </w:rPr>
        <w:t xml:space="preserve"> </w:t>
      </w:r>
      <w:r>
        <w:rPr>
          <w:sz w:val="24"/>
          <w:szCs w:val="24"/>
        </w:rPr>
        <w:t xml:space="preserve">Work on the Project and during the term of the Agreement, </w:t>
      </w:r>
      <w:r>
        <w:rPr>
          <w:sz w:val="24"/>
          <w:szCs w:val="24"/>
        </w:rPr>
        <w:t>Developer</w:t>
      </w:r>
      <w:r>
        <w:rPr>
          <w:sz w:val="24"/>
          <w:szCs w:val="24"/>
        </w:rPr>
        <w:t>, at its own cost and expense, shall procure and maintain insurance in form a</w:t>
      </w:r>
      <w:r>
        <w:rPr>
          <w:sz w:val="24"/>
          <w:szCs w:val="24"/>
        </w:rPr>
        <w:t xml:space="preserve">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Developer</w:t>
      </w:r>
      <w:r>
        <w:rPr>
          <w:sz w:val="24"/>
          <w:szCs w:val="24"/>
        </w:rPr>
        <w:t xml:space="preserve"> may</w:t>
      </w:r>
      <w:r>
        <w:rPr>
          <w:sz w:val="24"/>
          <w:szCs w:val="24"/>
        </w:rPr>
        <w:t xml:space="preserve"> elect to self-insure </w:t>
      </w:r>
      <w:r>
        <w:rPr>
          <w:sz w:val="24"/>
          <w:szCs w:val="24"/>
        </w:rPr>
        <w:t xml:space="preserve">one or more of such coverage amounts </w:t>
      </w:r>
      <w:r>
        <w:rPr>
          <w:sz w:val="24"/>
          <w:szCs w:val="24"/>
        </w:rPr>
        <w:t xml:space="preserve">to the extent authorized or licensed to do so under applicable law, </w:t>
      </w:r>
      <w:r>
        <w:rPr>
          <w:sz w:val="24"/>
          <w:szCs w:val="24"/>
        </w:rPr>
        <w:t>provided</w:t>
      </w:r>
      <w:r>
        <w:rPr>
          <w:sz w:val="24"/>
          <w:szCs w:val="24"/>
        </w:rPr>
        <w:t>,</w:t>
      </w:r>
      <w:r>
        <w:rPr>
          <w:sz w:val="24"/>
          <w:szCs w:val="24"/>
        </w:rPr>
        <w:t xml:space="preserve"> that</w:t>
      </w:r>
      <w:r>
        <w:rPr>
          <w:sz w:val="24"/>
          <w:szCs w:val="24"/>
        </w:rPr>
        <w:t>,</w:t>
      </w:r>
      <w:r>
        <w:rPr>
          <w:sz w:val="24"/>
          <w:szCs w:val="24"/>
        </w:rPr>
        <w:t xml:space="preserve"> </w:t>
      </w:r>
      <w:r>
        <w:rPr>
          <w:sz w:val="24"/>
          <w:szCs w:val="24"/>
        </w:rPr>
        <w:t>Developer</w:t>
      </w:r>
      <w:r>
        <w:rPr>
          <w:sz w:val="24"/>
          <w:szCs w:val="24"/>
        </w:rPr>
        <w:t xml:space="preserve"> provides written notice</w:t>
      </w:r>
      <w:r>
        <w:rPr>
          <w:sz w:val="24"/>
          <w:szCs w:val="24"/>
        </w:rPr>
        <w:t xml:space="preserve"> of any suc</w:t>
      </w:r>
      <w:r>
        <w:rPr>
          <w:sz w:val="24"/>
          <w:szCs w:val="24"/>
        </w:rPr>
        <w:t>h election</w:t>
      </w:r>
      <w:r>
        <w:rPr>
          <w:sz w:val="24"/>
          <w:szCs w:val="24"/>
        </w:rPr>
        <w:t xml:space="preserve"> to Company prior to </w:t>
      </w:r>
      <w:r>
        <w:rPr>
          <w:sz w:val="24"/>
          <w:szCs w:val="24"/>
        </w:rPr>
        <w:t xml:space="preserve">the commencement of </w:t>
      </w:r>
      <w:r>
        <w:rPr>
          <w:sz w:val="24"/>
          <w:szCs w:val="24"/>
        </w:rPr>
        <w:t xml:space="preserve">any Work under this Agreement.  </w:t>
      </w:r>
    </w:p>
    <w:p w:rsidR="003B4568" w:rsidRDefault="00394C72">
      <w:pPr>
        <w:keepLines/>
        <w:tabs>
          <w:tab w:val="left" w:pos="720"/>
          <w:tab w:val="left" w:pos="1440"/>
          <w:tab w:val="left" w:pos="2160"/>
          <w:tab w:val="left" w:pos="2880"/>
        </w:tabs>
        <w:ind w:left="720"/>
        <w:jc w:val="both"/>
        <w:rPr>
          <w:b/>
          <w:sz w:val="24"/>
          <w:szCs w:val="24"/>
        </w:rPr>
      </w:pPr>
    </w:p>
    <w:p w:rsidR="003B4568" w:rsidRDefault="00394C72" w:rsidP="005B6740">
      <w:pPr>
        <w:keepLines/>
        <w:tabs>
          <w:tab w:val="left" w:pos="1440"/>
          <w:tab w:val="left" w:pos="2160"/>
          <w:tab w:val="left" w:pos="2880"/>
        </w:tabs>
        <w:ind w:left="1440" w:hanging="720"/>
        <w:jc w:val="both"/>
        <w:rPr>
          <w:b/>
          <w:sz w:val="24"/>
          <w:szCs w:val="24"/>
        </w:rPr>
      </w:pPr>
      <w:r>
        <w:rPr>
          <w:sz w:val="24"/>
          <w:szCs w:val="24"/>
        </w:rPr>
        <w:t>13.3</w:t>
      </w:r>
      <w:r>
        <w:rPr>
          <w:sz w:val="24"/>
          <w:szCs w:val="24"/>
        </w:rPr>
        <w:tab/>
      </w:r>
      <w:r>
        <w:rPr>
          <w:sz w:val="24"/>
          <w:szCs w:val="24"/>
        </w:rPr>
        <w:t>Except to the extent</w:t>
      </w:r>
      <w:r>
        <w:rPr>
          <w:sz w:val="24"/>
          <w:szCs w:val="24"/>
        </w:rPr>
        <w:t xml:space="preserve"> </w:t>
      </w:r>
      <w:r>
        <w:rPr>
          <w:sz w:val="24"/>
          <w:szCs w:val="24"/>
        </w:rPr>
        <w:t>Developer</w:t>
      </w:r>
      <w:r>
        <w:rPr>
          <w:sz w:val="24"/>
          <w:szCs w:val="24"/>
        </w:rPr>
        <w:t xml:space="preserve"> elects to self-insure in accordance with Section 13.2 hereof, </w:t>
      </w:r>
      <w:r>
        <w:rPr>
          <w:sz w:val="24"/>
          <w:szCs w:val="24"/>
        </w:rPr>
        <w:t>Developer</w:t>
      </w:r>
      <w:r>
        <w:rPr>
          <w:sz w:val="24"/>
          <w:szCs w:val="24"/>
        </w:rPr>
        <w:t xml:space="preserve"> shall have its insure</w:t>
      </w:r>
      <w:r>
        <w:rPr>
          <w:sz w:val="24"/>
          <w:szCs w:val="24"/>
        </w:rPr>
        <w:t>r</w:t>
      </w:r>
      <w:r>
        <w:rPr>
          <w:sz w:val="24"/>
          <w:szCs w:val="24"/>
        </w:rPr>
        <w:t xml:space="preserve"> furnish to the Company certificates of i</w:t>
      </w:r>
      <w:r>
        <w:rPr>
          <w:sz w:val="24"/>
          <w:szCs w:val="24"/>
        </w:rPr>
        <w:t>nsurance, on forms approved by the Insurance Commissioner of the State of New York, evidencing the insurance coverage required by this Article</w:t>
      </w:r>
      <w:r>
        <w:rPr>
          <w:sz w:val="24"/>
          <w:szCs w:val="24"/>
        </w:rPr>
        <w:t xml:space="preserve">, such certificates to be provided prior to </w:t>
      </w:r>
      <w:r>
        <w:rPr>
          <w:sz w:val="24"/>
          <w:szCs w:val="24"/>
        </w:rPr>
        <w:t xml:space="preserve">the </w:t>
      </w:r>
      <w:r>
        <w:rPr>
          <w:sz w:val="24"/>
          <w:szCs w:val="24"/>
        </w:rPr>
        <w:t xml:space="preserve">commencement of </w:t>
      </w:r>
      <w:r>
        <w:rPr>
          <w:sz w:val="24"/>
          <w:szCs w:val="24"/>
        </w:rPr>
        <w:t xml:space="preserve">any </w:t>
      </w:r>
      <w:r>
        <w:rPr>
          <w:sz w:val="24"/>
          <w:szCs w:val="24"/>
        </w:rPr>
        <w:t>Work</w:t>
      </w:r>
      <w:r>
        <w:rPr>
          <w:sz w:val="24"/>
          <w:szCs w:val="24"/>
        </w:rPr>
        <w:t xml:space="preserve"> under this Agreement</w:t>
      </w:r>
      <w:r>
        <w:rPr>
          <w:sz w:val="24"/>
          <w:szCs w:val="24"/>
        </w:rPr>
        <w:t xml:space="preserve">.  </w:t>
      </w:r>
    </w:p>
    <w:p w:rsidR="003B4568" w:rsidRDefault="00394C72">
      <w:pPr>
        <w:keepLines/>
        <w:tabs>
          <w:tab w:val="left" w:pos="1170"/>
          <w:tab w:val="left" w:pos="2880"/>
        </w:tabs>
        <w:jc w:val="both"/>
        <w:rPr>
          <w:sz w:val="24"/>
          <w:szCs w:val="24"/>
        </w:rPr>
      </w:pPr>
      <w:r>
        <w:rPr>
          <w:sz w:val="24"/>
          <w:szCs w:val="24"/>
        </w:rPr>
        <w:t xml:space="preserve"> </w:t>
      </w:r>
    </w:p>
    <w:p w:rsidR="003B4568" w:rsidRDefault="00394C72" w:rsidP="005B6740">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 xml:space="preserve">Each </w:t>
      </w:r>
      <w:r>
        <w:rPr>
          <w:sz w:val="24"/>
          <w:szCs w:val="24"/>
        </w:rPr>
        <w:t>Party shall be separately responsible for insuring its own property and operations.</w:t>
      </w:r>
    </w:p>
    <w:p w:rsidR="00980E55" w:rsidRPr="004B5BD1" w:rsidRDefault="00394C72" w:rsidP="008F7E58">
      <w:pPr>
        <w:pStyle w:val="ColorfulList-Accent11"/>
      </w:pPr>
    </w:p>
    <w:p w:rsidR="00980E55" w:rsidRPr="00F17A58" w:rsidRDefault="00394C72" w:rsidP="005B6740">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Anything in this Agreement to the contrary notwithstanding</w:t>
      </w:r>
      <w:r>
        <w:rPr>
          <w:color w:val="000000"/>
          <w:sz w:val="24"/>
          <w:szCs w:val="24"/>
        </w:rPr>
        <w:t xml:space="preserve"> (including, without limitation, Article 12)</w:t>
      </w:r>
      <w:r w:rsidRPr="00F17A58">
        <w:rPr>
          <w:color w:val="000000"/>
          <w:sz w:val="24"/>
          <w:szCs w:val="24"/>
        </w:rPr>
        <w:t>, each Party shall be solely responsible for the claims of its r</w:t>
      </w:r>
      <w:r w:rsidRPr="00F17A58">
        <w:rPr>
          <w:color w:val="000000"/>
          <w:sz w:val="24"/>
          <w:szCs w:val="24"/>
        </w:rPr>
        <w:t>espective employees and contractors against such Party and shall release, defend, and indemnify the other Party, its Affiliates, and their respective officers, directors, employees, and representatives, from and against such cla</w:t>
      </w:r>
      <w:r w:rsidRPr="00F17A58">
        <w:rPr>
          <w:color w:val="000000"/>
          <w:sz w:val="24"/>
          <w:szCs w:val="24"/>
        </w:rPr>
        <w:t xml:space="preserve">ims. </w:t>
      </w:r>
      <w:r>
        <w:rPr>
          <w:color w:val="000000"/>
          <w:sz w:val="24"/>
          <w:szCs w:val="24"/>
        </w:rPr>
        <w:t xml:space="preserve"> </w:t>
      </w:r>
      <w:r w:rsidRPr="00F17A58">
        <w:rPr>
          <w:color w:val="000000"/>
          <w:sz w:val="24"/>
          <w:szCs w:val="24"/>
        </w:rPr>
        <w:t>Notwithstanding any ot</w:t>
      </w:r>
      <w:r w:rsidRPr="00F17A58">
        <w:rPr>
          <w:color w:val="000000"/>
          <w:sz w:val="24"/>
          <w:szCs w:val="24"/>
        </w:rPr>
        <w:t xml:space="preserve">her provision of this Agreement, this Section </w:t>
      </w:r>
      <w:r>
        <w:rPr>
          <w:color w:val="000000"/>
          <w:sz w:val="24"/>
          <w:szCs w:val="24"/>
        </w:rPr>
        <w:t xml:space="preserve">13.5 </w:t>
      </w:r>
      <w:r w:rsidRPr="00F17A58">
        <w:rPr>
          <w:color w:val="000000"/>
          <w:sz w:val="24"/>
          <w:szCs w:val="24"/>
        </w:rPr>
        <w:t>shall survive the termination, cancellation, completion or expiration of this Agreement.</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be bound by the terms and conditions of this Agreement</w:t>
      </w:r>
      <w:r>
        <w:rPr>
          <w:sz w:val="24"/>
          <w:szCs w:val="24"/>
        </w:rPr>
        <w:t xml:space="preserve"> and Company shall not be released from its obligations</w:t>
      </w:r>
      <w:r>
        <w:rPr>
          <w:sz w:val="24"/>
          <w:szCs w:val="24"/>
        </w:rPr>
        <w:t xml:space="preserve"> under this Agreement</w:t>
      </w:r>
      <w:r>
        <w:rPr>
          <w:sz w:val="24"/>
          <w:szCs w:val="24"/>
        </w:rPr>
        <w:t xml:space="preserve"> on account of such assignment</w:t>
      </w:r>
      <w:r>
        <w:rPr>
          <w:sz w:val="24"/>
          <w:szCs w:val="24"/>
        </w:rPr>
        <w:t xml:space="preserve"> except to the extent </w:t>
      </w:r>
      <w:r>
        <w:rPr>
          <w:sz w:val="24"/>
          <w:szCs w:val="24"/>
        </w:rPr>
        <w:t>specifical</w:t>
      </w:r>
      <w:r>
        <w:rPr>
          <w:sz w:val="24"/>
          <w:szCs w:val="24"/>
        </w:rPr>
        <w:t xml:space="preserve">ly </w:t>
      </w:r>
      <w:r>
        <w:rPr>
          <w:sz w:val="24"/>
          <w:szCs w:val="24"/>
        </w:rPr>
        <w:t>consented to by Developer in writing</w:t>
      </w:r>
      <w:r>
        <w:rPr>
          <w:sz w:val="24"/>
          <w:szCs w:val="24"/>
        </w:rPr>
        <w:t xml:space="preserve"> (such consent not to be unreasonably withheld, conditioned or delayed)</w:t>
      </w:r>
      <w:r>
        <w:rPr>
          <w:sz w:val="24"/>
          <w:szCs w:val="24"/>
        </w:rPr>
        <w:t>.</w:t>
      </w:r>
      <w:r>
        <w:rPr>
          <w:sz w:val="24"/>
          <w:szCs w:val="24"/>
        </w:rPr>
        <w:t xml:space="preserve"> </w:t>
      </w:r>
      <w:r>
        <w:rPr>
          <w:sz w:val="24"/>
          <w:szCs w:val="24"/>
        </w:rPr>
        <w:t xml:space="preserve"> </w:t>
      </w:r>
      <w:r>
        <w:rPr>
          <w:sz w:val="24"/>
          <w:szCs w:val="24"/>
        </w:rPr>
        <w:t xml:space="preserve"> </w:t>
      </w:r>
      <w:r>
        <w:rPr>
          <w:sz w:val="24"/>
          <w:szCs w:val="24"/>
        </w:rPr>
        <w:t xml:space="preserve"> </w:t>
      </w:r>
      <w:r w:rsidRPr="0015269E">
        <w:rPr>
          <w:sz w:val="24"/>
          <w:szCs w:val="24"/>
        </w:rPr>
        <w:t xml:space="preserve">Each Party has the right to subcontract some or all of the work to be performed by such Party under the terms of this Agreement.  Each Party </w:t>
      </w:r>
      <w:r w:rsidRPr="0015269E">
        <w:rPr>
          <w:sz w:val="24"/>
          <w:szCs w:val="24"/>
        </w:rPr>
        <w:t>may also use the services of its Affiliates in connection with its per</w:t>
      </w:r>
      <w:r>
        <w:rPr>
          <w:sz w:val="24"/>
          <w:szCs w:val="24"/>
        </w:rPr>
        <w:t xml:space="preserve">formance under this Agreement.  </w:t>
      </w:r>
      <w:r>
        <w:rPr>
          <w:sz w:val="24"/>
          <w:szCs w:val="24"/>
        </w:rPr>
        <w:t>Developer</w:t>
      </w:r>
      <w:r>
        <w:rPr>
          <w:sz w:val="24"/>
          <w:szCs w:val="24"/>
        </w:rPr>
        <w:t xml:space="preserve"> </w:t>
      </w:r>
      <w:r w:rsidRPr="009F45A3">
        <w:rPr>
          <w:sz w:val="24"/>
          <w:szCs w:val="24"/>
        </w:rPr>
        <w:t>agrees that the costs and expenses of such Affiliates or contractors charged to or incurred by Co</w:t>
      </w:r>
      <w:r>
        <w:rPr>
          <w:sz w:val="24"/>
          <w:szCs w:val="24"/>
        </w:rPr>
        <w:t xml:space="preserve">mpany </w:t>
      </w:r>
      <w:r>
        <w:rPr>
          <w:sz w:val="24"/>
          <w:szCs w:val="24"/>
        </w:rPr>
        <w:t>shall</w:t>
      </w:r>
      <w:r>
        <w:rPr>
          <w:sz w:val="24"/>
          <w:szCs w:val="24"/>
        </w:rPr>
        <w:t xml:space="preserve"> be paid by </w:t>
      </w:r>
      <w:r>
        <w:rPr>
          <w:sz w:val="24"/>
          <w:szCs w:val="24"/>
        </w:rPr>
        <w:t>Developer</w:t>
      </w:r>
      <w:r w:rsidRPr="009F45A3">
        <w:rPr>
          <w:sz w:val="24"/>
          <w:szCs w:val="24"/>
        </w:rPr>
        <w:t xml:space="preserve"> as part of the</w:t>
      </w:r>
      <w:r w:rsidRPr="009F45A3">
        <w:rPr>
          <w:sz w:val="24"/>
          <w:szCs w:val="24"/>
        </w:rPr>
        <w:t xml:space="preserve"> Company Reimbursable Costs</w:t>
      </w:r>
      <w:r>
        <w:rPr>
          <w:sz w:val="24"/>
          <w:szCs w:val="24"/>
        </w:rPr>
        <w:t>.</w:t>
      </w:r>
      <w:r>
        <w:rPr>
          <w:sz w:val="24"/>
          <w:szCs w:val="24"/>
        </w:rPr>
        <w:t xml:space="preserve"> </w:t>
      </w:r>
    </w:p>
    <w:p w:rsidR="003B4568" w:rsidRDefault="00394C72">
      <w:pPr>
        <w:keepLines/>
        <w:tabs>
          <w:tab w:val="left" w:pos="720"/>
          <w:tab w:val="left" w:pos="1440"/>
          <w:tab w:val="left" w:pos="2160"/>
          <w:tab w:val="left" w:pos="2880"/>
        </w:tabs>
        <w:ind w:left="720"/>
        <w:jc w:val="both"/>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Partnership; No Agency; No Utility Services</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Developer</w:t>
      </w:r>
      <w:r w:rsidRPr="009F45A3">
        <w:rPr>
          <w:sz w:val="24"/>
          <w:szCs w:val="24"/>
        </w:rPr>
        <w:t xml:space="preserve"> shall be independent contractors.  This Agreement shall not be interpreted or construed to create an association, joint </w:t>
      </w:r>
      <w:r w:rsidRPr="009F45A3">
        <w:rPr>
          <w:sz w:val="24"/>
          <w:szCs w:val="24"/>
        </w:rPr>
        <w:t xml:space="preserve">venture, agency relationship, or partnership between the Parties or to impose any partnership obligation or partnership liability upon any Party.  No Party shall have any right, power or authority to enter into any agreement or undertaking </w:t>
      </w:r>
      <w:r>
        <w:rPr>
          <w:sz w:val="24"/>
          <w:szCs w:val="24"/>
        </w:rPr>
        <w:t>for, or act on b</w:t>
      </w:r>
      <w:r>
        <w:rPr>
          <w:sz w:val="24"/>
          <w:szCs w:val="24"/>
        </w:rPr>
        <w:t>ehalf of,</w:t>
      </w:r>
      <w:r w:rsidRPr="009F45A3">
        <w:rPr>
          <w:sz w:val="24"/>
          <w:szCs w:val="24"/>
        </w:rPr>
        <w:t xml:space="preserve"> or </w:t>
      </w:r>
      <w:r>
        <w:rPr>
          <w:sz w:val="24"/>
          <w:szCs w:val="24"/>
        </w:rPr>
        <w:t xml:space="preserve">to act as or </w:t>
      </w:r>
      <w:r w:rsidRPr="009F45A3">
        <w:rPr>
          <w:sz w:val="24"/>
          <w:szCs w:val="24"/>
        </w:rPr>
        <w:t>be an agent or representative of, or to otherwise bind, the other Party.  This Agreement is not an agreement to provide or take utility services of any kind, including, without limitation, interconnection or other electric transmi</w:t>
      </w:r>
      <w:r w:rsidRPr="009F45A3">
        <w:rPr>
          <w:sz w:val="24"/>
          <w:szCs w:val="24"/>
        </w:rPr>
        <w:t>ssion services.</w:t>
      </w:r>
      <w:r>
        <w:rPr>
          <w:color w:val="000000"/>
          <w:sz w:val="24"/>
          <w:szCs w:val="24"/>
        </w:rPr>
        <w:t xml:space="preserve"> </w:t>
      </w:r>
    </w:p>
    <w:p w:rsidR="003B4568" w:rsidRDefault="00394C72">
      <w:pPr>
        <w:keepLines/>
        <w:tabs>
          <w:tab w:val="left" w:pos="720"/>
          <w:tab w:val="left" w:pos="1440"/>
          <w:tab w:val="left" w:pos="2160"/>
          <w:tab w:val="left" w:pos="2880"/>
        </w:tabs>
        <w:ind w:left="720"/>
        <w:jc w:val="both"/>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16.0</w:t>
      </w:r>
      <w:r>
        <w:rPr>
          <w:sz w:val="24"/>
          <w:szCs w:val="24"/>
        </w:rPr>
        <w:tab/>
      </w:r>
      <w:r>
        <w:rPr>
          <w:b/>
          <w:sz w:val="24"/>
          <w:szCs w:val="24"/>
        </w:rPr>
        <w:t xml:space="preserve"> </w:t>
      </w:r>
      <w:r>
        <w:rPr>
          <w:b/>
          <w:sz w:val="24"/>
          <w:szCs w:val="24"/>
          <w:u w:val="single"/>
        </w:rPr>
        <w:t>[RESERVED]</w:t>
      </w:r>
    </w:p>
    <w:p w:rsidR="003B4568" w:rsidRDefault="00394C72">
      <w:pPr>
        <w:keepLines/>
        <w:tabs>
          <w:tab w:val="left" w:pos="720"/>
          <w:tab w:val="left" w:pos="1440"/>
          <w:tab w:val="left" w:pos="2160"/>
          <w:tab w:val="left" w:pos="2880"/>
        </w:tabs>
        <w:jc w:val="both"/>
        <w:rPr>
          <w:sz w:val="24"/>
          <w:szCs w:val="24"/>
        </w:rPr>
      </w:pPr>
    </w:p>
    <w:p w:rsidR="003B4568" w:rsidRDefault="00394C72" w:rsidP="001A2154">
      <w:pPr>
        <w:keepLines/>
        <w:tabs>
          <w:tab w:val="left" w:pos="1260"/>
          <w:tab w:val="left" w:pos="2880"/>
        </w:tabs>
        <w:ind w:left="1440"/>
        <w:jc w:val="both"/>
        <w:rPr>
          <w:sz w:val="24"/>
          <w:szCs w:val="24"/>
        </w:rPr>
      </w:pPr>
      <w:r>
        <w:rPr>
          <w:sz w:val="24"/>
          <w:szCs w:val="24"/>
        </w:rPr>
        <w:t xml:space="preserve">   </w:t>
      </w: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 xml:space="preserve">any other activities contemplated by this </w:t>
      </w:r>
      <w:r>
        <w:rPr>
          <w:sz w:val="24"/>
          <w:szCs w:val="24"/>
        </w:rPr>
        <w:t>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contractors, and employees to, comply with all applicable Federal, state and local </w:t>
      </w:r>
      <w:r>
        <w:rPr>
          <w:sz w:val="24"/>
          <w:szCs w:val="24"/>
        </w:rPr>
        <w:t xml:space="preserve">health and </w:t>
      </w:r>
      <w:r>
        <w:rPr>
          <w:sz w:val="24"/>
          <w:szCs w:val="24"/>
        </w:rPr>
        <w:t>safety requirements, rules</w:t>
      </w:r>
      <w:r>
        <w:rPr>
          <w:sz w:val="24"/>
          <w:szCs w:val="24"/>
        </w:rPr>
        <w:t>, regulations, laws and ordinances, including without limitation, the safety regulations adopted under the Occupational Safety and Health Act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sidRPr="00434944">
        <w:rPr>
          <w:sz w:val="24"/>
          <w:szCs w:val="24"/>
        </w:rPr>
        <w:t xml:space="preserve">While </w:t>
      </w:r>
      <w:r>
        <w:rPr>
          <w:sz w:val="24"/>
          <w:szCs w:val="24"/>
        </w:rPr>
        <w:t xml:space="preserve">performing the Company Work, Company </w:t>
      </w:r>
      <w:r w:rsidRPr="00434944">
        <w:rPr>
          <w:sz w:val="24"/>
          <w:szCs w:val="24"/>
        </w:rPr>
        <w:t>shall at all times abi</w:t>
      </w:r>
      <w:r w:rsidRPr="00434944">
        <w:rPr>
          <w:sz w:val="24"/>
          <w:szCs w:val="24"/>
        </w:rPr>
        <w:t xml:space="preserve">de by the </w:t>
      </w:r>
      <w:r>
        <w:rPr>
          <w:sz w:val="24"/>
          <w:szCs w:val="24"/>
        </w:rPr>
        <w:t>Company’s applicable</w:t>
      </w:r>
      <w:r w:rsidRPr="00434944">
        <w:rPr>
          <w:sz w:val="24"/>
          <w:szCs w:val="24"/>
        </w:rPr>
        <w:t xml:space="preserve"> safety standards and policies</w:t>
      </w:r>
      <w:r>
        <w:rPr>
          <w:sz w:val="24"/>
          <w:szCs w:val="24"/>
        </w:rPr>
        <w:t xml:space="preserve"> and </w:t>
      </w:r>
      <w:r w:rsidRPr="00434944">
        <w:rPr>
          <w:sz w:val="24"/>
          <w:szCs w:val="24"/>
        </w:rPr>
        <w:t xml:space="preserve">switching and tagging rules.  </w:t>
      </w:r>
      <w:r>
        <w:rPr>
          <w:sz w:val="24"/>
          <w:szCs w:val="24"/>
        </w:rPr>
        <w:t>During the term of this Agreement, t</w:t>
      </w:r>
      <w:r w:rsidRPr="00434944">
        <w:rPr>
          <w:sz w:val="24"/>
          <w:szCs w:val="24"/>
        </w:rPr>
        <w:t xml:space="preserve">he Party owning or controlling the </w:t>
      </w:r>
      <w:r>
        <w:rPr>
          <w:sz w:val="24"/>
          <w:szCs w:val="24"/>
        </w:rPr>
        <w:t xml:space="preserve">applicable </w:t>
      </w:r>
      <w:r w:rsidRPr="00434944">
        <w:rPr>
          <w:sz w:val="24"/>
          <w:szCs w:val="24"/>
        </w:rPr>
        <w:t>property or facilities shall have the authority to suspend the other Party’s ac</w:t>
      </w:r>
      <w:r w:rsidRPr="00434944">
        <w:rPr>
          <w:sz w:val="24"/>
          <w:szCs w:val="24"/>
        </w:rPr>
        <w:t xml:space="preserve">cess, work or operations in and around such property or facilities </w:t>
      </w:r>
      <w:r>
        <w:rPr>
          <w:sz w:val="24"/>
          <w:szCs w:val="24"/>
        </w:rPr>
        <w:t>in connection with any performance under this Agreement</w:t>
      </w:r>
      <w:r w:rsidRPr="00434944">
        <w:rPr>
          <w:sz w:val="24"/>
          <w:szCs w:val="24"/>
        </w:rPr>
        <w:t xml:space="preserve"> </w:t>
      </w:r>
      <w:r w:rsidRPr="00434944">
        <w:rPr>
          <w:sz w:val="24"/>
          <w:szCs w:val="24"/>
        </w:rPr>
        <w:t>if, in its sole judgment, at any time hazardous conditions arise or any unsafe practices are being followed by the other Party’s empl</w:t>
      </w:r>
      <w:r w:rsidRPr="00434944">
        <w:rPr>
          <w:sz w:val="24"/>
          <w:szCs w:val="24"/>
        </w:rPr>
        <w:t>oyees, agents, representatives or contractors</w:t>
      </w:r>
      <w:r>
        <w:rPr>
          <w:sz w:val="24"/>
          <w:szCs w:val="24"/>
        </w:rPr>
        <w:t xml:space="preserve"> in connection with any such performance</w:t>
      </w:r>
      <w:r>
        <w:rPr>
          <w:sz w:val="24"/>
          <w:szCs w:val="24"/>
        </w:rPr>
        <w:t>.</w:t>
      </w:r>
    </w:p>
    <w:p w:rsidR="003B4568" w:rsidRDefault="00394C72">
      <w:pPr>
        <w:keepLines/>
        <w:tabs>
          <w:tab w:val="left" w:pos="720"/>
          <w:tab w:val="left" w:pos="1440"/>
          <w:tab w:val="left" w:pos="2160"/>
          <w:tab w:val="left" w:pos="2880"/>
        </w:tabs>
        <w:ind w:left="720"/>
        <w:jc w:val="both"/>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394C72">
      <w:pPr>
        <w:keepLines/>
        <w:tabs>
          <w:tab w:val="left" w:pos="1440"/>
          <w:tab w:val="left" w:pos="2160"/>
          <w:tab w:val="left" w:pos="2880"/>
        </w:tabs>
        <w:jc w:val="both"/>
        <w:rPr>
          <w:b/>
          <w:sz w:val="24"/>
          <w:szCs w:val="24"/>
          <w:u w:val="single"/>
        </w:rPr>
      </w:pPr>
    </w:p>
    <w:p w:rsidR="00205F4D" w:rsidRDefault="00394C72" w:rsidP="005B6740">
      <w:pPr>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 xml:space="preserve">under this Agreement are expressly contingent upon (i) each Party receiving all licenses, permits, permissions, certificates, approvals, authorizations, consents, franchises and releases </w:t>
      </w:r>
      <w:r>
        <w:rPr>
          <w:sz w:val="24"/>
          <w:szCs w:val="24"/>
        </w:rPr>
        <w:t xml:space="preserve">(including, without limitation and as applicable, the </w:t>
      </w:r>
      <w:r w:rsidRPr="005D5B30">
        <w:rPr>
          <w:sz w:val="24"/>
          <w:szCs w:val="24"/>
        </w:rPr>
        <w:t>Existing Line A</w:t>
      </w:r>
      <w:r w:rsidRPr="005D5B30">
        <w:rPr>
          <w:sz w:val="24"/>
          <w:szCs w:val="24"/>
        </w:rPr>
        <w:t>pprovals</w:t>
      </w:r>
      <w:r>
        <w:rPr>
          <w:sz w:val="24"/>
          <w:szCs w:val="24"/>
        </w:rPr>
        <w:t>, New Line Approvals and Land Use Approvals)</w:t>
      </w:r>
      <w:r w:rsidRPr="005D5B30">
        <w:rPr>
          <w:sz w:val="24"/>
          <w:szCs w:val="24"/>
        </w:rPr>
        <w:t xml:space="preserve"> from any local, state, or federal regulatory agency or other governmental agency or authority (which may include, without limitation and as applicable, the NYISO and the NYPSC) or any other third party t</w:t>
      </w:r>
      <w:r w:rsidRPr="005D5B30">
        <w:rPr>
          <w:sz w:val="24"/>
          <w:szCs w:val="24"/>
        </w:rPr>
        <w: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modification or</w:t>
      </w:r>
      <w:r w:rsidRPr="005D5B30">
        <w:rPr>
          <w:sz w:val="24"/>
          <w:szCs w:val="24"/>
        </w:rPr>
        <w:t xml:space="preserve"> condition of the terms of this Agreement or the subject transactions, unless such modification(s) or condition(s) are agreed to by both Parties in their respective sole discretion, and (iii) all applicable appeal periods with respect to the Required Appro</w:t>
      </w:r>
      <w:r w:rsidRPr="005D5B30">
        <w:rPr>
          <w:sz w:val="24"/>
          <w:szCs w:val="24"/>
        </w:rPr>
        <w:t>vals having expired without any appeal having been made or, if such an appeal has been made, a full, final and non-appealable determination having been made regarding same by a court or other administrative body of competent jurisdiction, which determinati</w:t>
      </w:r>
      <w:r w:rsidRPr="005D5B30">
        <w:rPr>
          <w:sz w:val="24"/>
          <w:szCs w:val="24"/>
        </w:rPr>
        <w:t>on disposes of or otherwise resolves such appeal (or appeals) to the satisfaction of both Parties in their respe</w:t>
      </w:r>
      <w:r>
        <w:rPr>
          <w:sz w:val="24"/>
          <w:szCs w:val="24"/>
        </w:rPr>
        <w:t>ctive sole discretion.</w:t>
      </w:r>
    </w:p>
    <w:p w:rsidR="00205F4D" w:rsidRDefault="00394C72" w:rsidP="00EA6888">
      <w:pPr>
        <w:keepLines/>
        <w:tabs>
          <w:tab w:val="left" w:pos="2160"/>
          <w:tab w:val="left" w:pos="2880"/>
        </w:tabs>
        <w:ind w:left="1440"/>
        <w:jc w:val="both"/>
        <w:rPr>
          <w:sz w:val="24"/>
          <w:szCs w:val="24"/>
        </w:rPr>
      </w:pPr>
    </w:p>
    <w:p w:rsidR="005D5B30" w:rsidRPr="00F17A58" w:rsidRDefault="00394C72" w:rsidP="00EA6888">
      <w:pPr>
        <w:keepLines/>
        <w:tabs>
          <w:tab w:val="left" w:pos="2160"/>
          <w:tab w:val="left" w:pos="2880"/>
        </w:tabs>
        <w:ind w:left="1440"/>
        <w:jc w:val="both"/>
        <w:rPr>
          <w:sz w:val="24"/>
          <w:szCs w:val="24"/>
        </w:rPr>
      </w:pPr>
      <w:r>
        <w:rPr>
          <w:sz w:val="24"/>
          <w:szCs w:val="24"/>
        </w:rPr>
        <w:t>Developer</w:t>
      </w:r>
      <w:r w:rsidRPr="005D5B30">
        <w:rPr>
          <w:sz w:val="24"/>
          <w:szCs w:val="24"/>
        </w:rPr>
        <w:t xml:space="preserve"> acknowledges that, as a </w:t>
      </w:r>
      <w:r>
        <w:rPr>
          <w:sz w:val="24"/>
          <w:szCs w:val="24"/>
        </w:rPr>
        <w:t>condition to</w:t>
      </w:r>
      <w:r w:rsidRPr="005D5B30">
        <w:rPr>
          <w:sz w:val="24"/>
          <w:szCs w:val="24"/>
        </w:rPr>
        <w:t xml:space="preserve"> </w:t>
      </w:r>
      <w:r>
        <w:rPr>
          <w:sz w:val="24"/>
          <w:szCs w:val="24"/>
        </w:rPr>
        <w:t>conveying</w:t>
      </w:r>
      <w:r w:rsidRPr="005D5B30">
        <w:rPr>
          <w:sz w:val="24"/>
          <w:szCs w:val="24"/>
        </w:rPr>
        <w:t xml:space="preserve"> the Existing Line</w:t>
      </w:r>
      <w:r>
        <w:rPr>
          <w:sz w:val="24"/>
          <w:szCs w:val="24"/>
        </w:rPr>
        <w:t xml:space="preserve"> Property</w:t>
      </w:r>
      <w:r w:rsidRPr="005D5B30">
        <w:rPr>
          <w:sz w:val="24"/>
          <w:szCs w:val="24"/>
        </w:rPr>
        <w:t>, Company may</w:t>
      </w:r>
      <w:r>
        <w:rPr>
          <w:sz w:val="24"/>
          <w:szCs w:val="24"/>
        </w:rPr>
        <w:t xml:space="preserve"> be required by</w:t>
      </w:r>
      <w:r w:rsidRPr="00DB4DE9">
        <w:rPr>
          <w:sz w:val="24"/>
          <w:szCs w:val="24"/>
        </w:rPr>
        <w:t xml:space="preserve"> applicab</w:t>
      </w:r>
      <w:r w:rsidRPr="00DB4DE9">
        <w:rPr>
          <w:sz w:val="24"/>
          <w:szCs w:val="24"/>
        </w:rPr>
        <w:t>le law or regulation, including, without limitation, the approval process required pursuant to New York Public Service Law, Section 70</w:t>
      </w:r>
      <w:r>
        <w:rPr>
          <w:sz w:val="24"/>
          <w:szCs w:val="24"/>
        </w:rPr>
        <w:t>,</w:t>
      </w:r>
      <w:r w:rsidRPr="005D5B30">
        <w:rPr>
          <w:sz w:val="24"/>
          <w:szCs w:val="24"/>
        </w:rPr>
        <w:t xml:space="preserve"> </w:t>
      </w:r>
      <w:r w:rsidRPr="005D5B30">
        <w:rPr>
          <w:sz w:val="24"/>
          <w:szCs w:val="24"/>
        </w:rPr>
        <w:t>to compensate Company’s customer</w:t>
      </w:r>
      <w:r>
        <w:rPr>
          <w:sz w:val="24"/>
          <w:szCs w:val="24"/>
        </w:rPr>
        <w:t xml:space="preserve">s for such </w:t>
      </w:r>
      <w:r>
        <w:rPr>
          <w:sz w:val="24"/>
          <w:szCs w:val="24"/>
        </w:rPr>
        <w:t>conveyance</w:t>
      </w:r>
      <w:r>
        <w:rPr>
          <w:sz w:val="24"/>
          <w:szCs w:val="24"/>
        </w:rPr>
        <w:t xml:space="preserve"> </w:t>
      </w:r>
      <w:r>
        <w:rPr>
          <w:sz w:val="24"/>
          <w:szCs w:val="24"/>
        </w:rPr>
        <w:t>in an amount which exceeds the Existing Line Property Purchase Amo</w:t>
      </w:r>
      <w:r>
        <w:rPr>
          <w:sz w:val="24"/>
          <w:szCs w:val="24"/>
        </w:rPr>
        <w:t xml:space="preserve">unt, </w:t>
      </w:r>
      <w:r>
        <w:rPr>
          <w:sz w:val="24"/>
          <w:szCs w:val="24"/>
        </w:rPr>
        <w:t xml:space="preserve">and </w:t>
      </w:r>
      <w:r>
        <w:rPr>
          <w:sz w:val="24"/>
          <w:szCs w:val="24"/>
        </w:rPr>
        <w:t>Developer</w:t>
      </w:r>
      <w:r w:rsidRPr="005D5B30">
        <w:rPr>
          <w:sz w:val="24"/>
          <w:szCs w:val="24"/>
        </w:rPr>
        <w:t xml:space="preserve"> agrees that any such amount, and any other costs </w:t>
      </w:r>
      <w:r>
        <w:rPr>
          <w:sz w:val="24"/>
          <w:szCs w:val="24"/>
        </w:rPr>
        <w:t xml:space="preserve">or expenses </w:t>
      </w:r>
      <w:r w:rsidRPr="005D5B30">
        <w:rPr>
          <w:sz w:val="24"/>
          <w:szCs w:val="24"/>
        </w:rPr>
        <w:t>incurred by Company</w:t>
      </w:r>
      <w:r>
        <w:rPr>
          <w:sz w:val="24"/>
          <w:szCs w:val="24"/>
        </w:rPr>
        <w:t>, including, without limitation, any costs or expenses</w:t>
      </w:r>
      <w:r w:rsidRPr="005D5B30">
        <w:rPr>
          <w:sz w:val="24"/>
          <w:szCs w:val="24"/>
        </w:rPr>
        <w:t xml:space="preserve"> resulting from conditions imposed on the Company by the NYPSC in granting New York Public Service Law,</w:t>
      </w:r>
      <w:r w:rsidRPr="005D5B30">
        <w:rPr>
          <w:sz w:val="24"/>
          <w:szCs w:val="24"/>
        </w:rPr>
        <w:t xml:space="preserve"> Section 70 approval, shall be included within the meaning of the term Company Reimbursable Costs and </w:t>
      </w:r>
      <w:r>
        <w:rPr>
          <w:sz w:val="24"/>
          <w:szCs w:val="24"/>
        </w:rPr>
        <w:t xml:space="preserve">shall be reimbursed by </w:t>
      </w:r>
      <w:r>
        <w:rPr>
          <w:sz w:val="24"/>
          <w:szCs w:val="24"/>
        </w:rPr>
        <w:t>Developer</w:t>
      </w:r>
      <w:r w:rsidRPr="005D5B30">
        <w:rPr>
          <w:sz w:val="24"/>
          <w:szCs w:val="24"/>
        </w:rPr>
        <w:t>.</w:t>
      </w:r>
      <w:r w:rsidRPr="008F7E58">
        <w:rPr>
          <w:rStyle w:val="FootnoteReference"/>
          <w:sz w:val="24"/>
        </w:rPr>
        <w:t xml:space="preserve"> </w:t>
      </w:r>
    </w:p>
    <w:p w:rsidR="005D5B30" w:rsidRDefault="00394C72" w:rsidP="00F17A58">
      <w:pPr>
        <w:keepLines/>
        <w:tabs>
          <w:tab w:val="left" w:pos="2160"/>
          <w:tab w:val="left" w:pos="2880"/>
        </w:tabs>
        <w:ind w:left="1440"/>
        <w:jc w:val="both"/>
        <w:rPr>
          <w:sz w:val="24"/>
          <w:szCs w:val="24"/>
        </w:rPr>
      </w:pPr>
    </w:p>
    <w:p w:rsidR="00ED225A" w:rsidRDefault="00394C72" w:rsidP="00F17A58">
      <w:pPr>
        <w:keepLines/>
        <w:tabs>
          <w:tab w:val="left" w:pos="2160"/>
          <w:tab w:val="left" w:pos="2880"/>
        </w:tabs>
        <w:ind w:left="1440"/>
        <w:jc w:val="both"/>
        <w:rPr>
          <w:sz w:val="24"/>
          <w:szCs w:val="24"/>
        </w:rPr>
      </w:pPr>
      <w:r>
        <w:rPr>
          <w:sz w:val="24"/>
          <w:szCs w:val="24"/>
        </w:rPr>
        <w:t>Developer</w:t>
      </w:r>
      <w:r>
        <w:rPr>
          <w:sz w:val="24"/>
          <w:szCs w:val="24"/>
        </w:rPr>
        <w:t xml:space="preserve"> further acknowledges that the Required Approvals will include </w:t>
      </w:r>
      <w:r>
        <w:rPr>
          <w:sz w:val="24"/>
          <w:szCs w:val="24"/>
        </w:rPr>
        <w:t xml:space="preserve">any required </w:t>
      </w:r>
      <w:r w:rsidRPr="00205F4D">
        <w:rPr>
          <w:sz w:val="24"/>
          <w:szCs w:val="24"/>
        </w:rPr>
        <w:t>release</w:t>
      </w:r>
      <w:r>
        <w:rPr>
          <w:sz w:val="24"/>
          <w:szCs w:val="24"/>
        </w:rPr>
        <w:t xml:space="preserve">s </w:t>
      </w:r>
      <w:r>
        <w:rPr>
          <w:sz w:val="24"/>
          <w:szCs w:val="24"/>
        </w:rPr>
        <w:t>from the lien of</w:t>
      </w:r>
      <w:r>
        <w:rPr>
          <w:sz w:val="24"/>
          <w:szCs w:val="24"/>
        </w:rPr>
        <w:t xml:space="preserve"> </w:t>
      </w:r>
      <w:r w:rsidRPr="00205F4D">
        <w:rPr>
          <w:sz w:val="24"/>
          <w:szCs w:val="24"/>
        </w:rPr>
        <w:t>Company’s first mortgage</w:t>
      </w:r>
      <w:r>
        <w:rPr>
          <w:sz w:val="24"/>
          <w:szCs w:val="24"/>
        </w:rPr>
        <w:t xml:space="preserve"> indenture and </w:t>
      </w:r>
      <w:r>
        <w:rPr>
          <w:sz w:val="24"/>
          <w:szCs w:val="24"/>
        </w:rPr>
        <w:t>Developer</w:t>
      </w:r>
      <w:r>
        <w:rPr>
          <w:sz w:val="24"/>
          <w:szCs w:val="24"/>
        </w:rPr>
        <w:t xml:space="preserve"> agrees that </w:t>
      </w:r>
      <w:r w:rsidRPr="00205F4D">
        <w:rPr>
          <w:sz w:val="24"/>
          <w:szCs w:val="24"/>
        </w:rPr>
        <w:t>any costs incurred by the Company to secure the issuance of such release or releases, including, without limitation, any cash or other proceed</w:t>
      </w:r>
      <w:r>
        <w:rPr>
          <w:sz w:val="24"/>
          <w:szCs w:val="24"/>
        </w:rPr>
        <w:t>s that must be delivered</w:t>
      </w:r>
      <w:r>
        <w:rPr>
          <w:sz w:val="24"/>
          <w:szCs w:val="24"/>
        </w:rPr>
        <w:t xml:space="preserve"> </w:t>
      </w:r>
      <w:r>
        <w:rPr>
          <w:sz w:val="24"/>
          <w:szCs w:val="24"/>
        </w:rPr>
        <w:t>to the</w:t>
      </w:r>
      <w:r w:rsidRPr="00205F4D">
        <w:rPr>
          <w:sz w:val="24"/>
          <w:szCs w:val="24"/>
        </w:rPr>
        <w:t xml:space="preserve"> trustee under the ter</w:t>
      </w:r>
      <w:r w:rsidRPr="00205F4D">
        <w:rPr>
          <w:sz w:val="24"/>
          <w:szCs w:val="24"/>
        </w:rPr>
        <w:t xml:space="preserve">ms </w:t>
      </w:r>
      <w:r>
        <w:rPr>
          <w:sz w:val="24"/>
          <w:szCs w:val="24"/>
        </w:rPr>
        <w:t>of s</w:t>
      </w:r>
      <w:r>
        <w:rPr>
          <w:sz w:val="24"/>
          <w:szCs w:val="24"/>
        </w:rPr>
        <w:t xml:space="preserve">uch </w:t>
      </w:r>
      <w:r w:rsidRPr="00205F4D">
        <w:rPr>
          <w:sz w:val="24"/>
          <w:szCs w:val="24"/>
        </w:rPr>
        <w:t>indenture</w:t>
      </w:r>
      <w:r>
        <w:rPr>
          <w:sz w:val="24"/>
          <w:szCs w:val="24"/>
        </w:rPr>
        <w:t xml:space="preserve"> to secure any such release</w:t>
      </w:r>
      <w:r>
        <w:rPr>
          <w:sz w:val="24"/>
          <w:szCs w:val="24"/>
        </w:rPr>
        <w:t xml:space="preserve"> which exceed the Existing Line Property Purchase Amount</w:t>
      </w:r>
      <w:r>
        <w:rPr>
          <w:sz w:val="24"/>
          <w:szCs w:val="24"/>
        </w:rPr>
        <w:t xml:space="preserve"> (but excluding, for the avoidance of doubt, payments of principal or interest on underlying debt issued pursuant to such first mortgage indenture)</w:t>
      </w:r>
      <w:r w:rsidRPr="00205F4D">
        <w:rPr>
          <w:sz w:val="24"/>
          <w:szCs w:val="24"/>
        </w:rPr>
        <w:t>, shal</w:t>
      </w:r>
      <w:r w:rsidRPr="00205F4D">
        <w:rPr>
          <w:sz w:val="24"/>
          <w:szCs w:val="24"/>
        </w:rPr>
        <w:t xml:space="preserve">l be included within the meaning of the </w:t>
      </w:r>
      <w:r w:rsidRPr="008F7E58">
        <w:rPr>
          <w:sz w:val="24"/>
          <w:szCs w:val="24"/>
        </w:rPr>
        <w:t xml:space="preserve">term Company Reimbursable Costs and shall be reimbursed by </w:t>
      </w:r>
      <w:r w:rsidRPr="008F7E58">
        <w:rPr>
          <w:sz w:val="24"/>
          <w:szCs w:val="24"/>
        </w:rPr>
        <w:t>Developer</w:t>
      </w:r>
      <w:r w:rsidRPr="008F7E58">
        <w:rPr>
          <w:sz w:val="24"/>
          <w:szCs w:val="24"/>
        </w:rPr>
        <w:t>.</w:t>
      </w:r>
    </w:p>
    <w:p w:rsidR="00205F4D" w:rsidRPr="008F7E58" w:rsidRDefault="00394C72" w:rsidP="00F17A58">
      <w:pPr>
        <w:keepLines/>
        <w:tabs>
          <w:tab w:val="left" w:pos="2160"/>
          <w:tab w:val="left" w:pos="2880"/>
        </w:tabs>
        <w:ind w:left="1440"/>
        <w:jc w:val="both"/>
        <w:rPr>
          <w:b/>
          <w:i/>
          <w:sz w:val="24"/>
          <w:szCs w:val="24"/>
        </w:rPr>
      </w:pPr>
    </w:p>
    <w:p w:rsidR="00205F4D" w:rsidRPr="00C25D0B" w:rsidRDefault="00394C72" w:rsidP="00F17A58">
      <w:pPr>
        <w:keepLines/>
        <w:tabs>
          <w:tab w:val="left" w:pos="2160"/>
          <w:tab w:val="left" w:pos="2880"/>
        </w:tabs>
        <w:ind w:left="1440"/>
        <w:jc w:val="both"/>
        <w:rPr>
          <w:sz w:val="24"/>
          <w:szCs w:val="24"/>
        </w:rPr>
      </w:pPr>
      <w:r w:rsidRPr="00C25D0B">
        <w:rPr>
          <w:sz w:val="24"/>
          <w:szCs w:val="24"/>
        </w:rPr>
        <w:t>Anything in this Agreement to the contrary notwithstanding, Company shall have no obligation to convey the Existing Line Property unless and unti</w:t>
      </w:r>
      <w:r w:rsidRPr="00C25D0B">
        <w:rPr>
          <w:sz w:val="24"/>
          <w:szCs w:val="24"/>
        </w:rPr>
        <w:t xml:space="preserve">l Company has obtained all such </w:t>
      </w:r>
      <w:r>
        <w:rPr>
          <w:sz w:val="24"/>
          <w:szCs w:val="24"/>
        </w:rPr>
        <w:t xml:space="preserve">required </w:t>
      </w:r>
      <w:r w:rsidRPr="00C25D0B">
        <w:rPr>
          <w:sz w:val="24"/>
          <w:szCs w:val="24"/>
        </w:rPr>
        <w:t>releases</w:t>
      </w:r>
      <w:r w:rsidRPr="0054080C">
        <w:rPr>
          <w:sz w:val="24"/>
          <w:szCs w:val="24"/>
        </w:rPr>
        <w:t xml:space="preserve"> </w:t>
      </w:r>
      <w:r>
        <w:rPr>
          <w:sz w:val="24"/>
          <w:szCs w:val="24"/>
        </w:rPr>
        <w:t>from the lien of</w:t>
      </w:r>
      <w:r w:rsidRPr="00205F4D">
        <w:rPr>
          <w:sz w:val="24"/>
          <w:szCs w:val="24"/>
        </w:rPr>
        <w:t xml:space="preserve"> Company’s first mortgage</w:t>
      </w:r>
      <w:r>
        <w:rPr>
          <w:sz w:val="24"/>
          <w:szCs w:val="24"/>
        </w:rPr>
        <w:t xml:space="preserve"> indenture</w:t>
      </w:r>
      <w:r w:rsidRPr="00C25D0B">
        <w:rPr>
          <w:sz w:val="24"/>
          <w:szCs w:val="24"/>
        </w:rPr>
        <w:t xml:space="preserve">, and Company shall have </w:t>
      </w:r>
      <w:r w:rsidRPr="0054080C">
        <w:rPr>
          <w:sz w:val="24"/>
          <w:szCs w:val="24"/>
        </w:rPr>
        <w:t xml:space="preserve">no liability for </w:t>
      </w:r>
      <w:r>
        <w:rPr>
          <w:sz w:val="24"/>
          <w:szCs w:val="24"/>
        </w:rPr>
        <w:t xml:space="preserve">failure </w:t>
      </w:r>
      <w:r w:rsidRPr="00C25D0B">
        <w:rPr>
          <w:sz w:val="24"/>
          <w:szCs w:val="24"/>
        </w:rPr>
        <w:t>to convey the Existing Line Property due to a</w:t>
      </w:r>
      <w:r>
        <w:rPr>
          <w:sz w:val="24"/>
          <w:szCs w:val="24"/>
        </w:rPr>
        <w:t>n inability to</w:t>
      </w:r>
      <w:r w:rsidRPr="00C25D0B">
        <w:rPr>
          <w:sz w:val="24"/>
          <w:szCs w:val="24"/>
        </w:rPr>
        <w:t xml:space="preserve"> obtain any such required release</w:t>
      </w:r>
      <w:r>
        <w:rPr>
          <w:sz w:val="24"/>
          <w:szCs w:val="24"/>
        </w:rPr>
        <w:t xml:space="preserve">, provided </w:t>
      </w:r>
      <w:r>
        <w:rPr>
          <w:sz w:val="24"/>
          <w:szCs w:val="24"/>
        </w:rPr>
        <w:t>that Company shall have used good faith efforts to obtain such release</w:t>
      </w:r>
      <w:r w:rsidRPr="00C25D0B">
        <w:rPr>
          <w:sz w:val="24"/>
          <w:szCs w:val="24"/>
        </w:rPr>
        <w:t xml:space="preserve">.  </w:t>
      </w:r>
      <w:r>
        <w:rPr>
          <w:sz w:val="24"/>
          <w:szCs w:val="24"/>
        </w:rPr>
        <w:t>For the purposes hereof, “good faith efforts” shall mean Company’s submission of one (1) application for partial release of Company’s first mortgage indenture to the holder thereof</w:t>
      </w:r>
      <w:r>
        <w:rPr>
          <w:sz w:val="24"/>
          <w:szCs w:val="24"/>
        </w:rPr>
        <w:t xml:space="preserve"> fo</w:t>
      </w:r>
      <w:r>
        <w:rPr>
          <w:sz w:val="24"/>
          <w:szCs w:val="24"/>
        </w:rPr>
        <w:t xml:space="preserve">llowing Company’s determination </w:t>
      </w:r>
      <w:r w:rsidRPr="00865D06">
        <w:rPr>
          <w:sz w:val="24"/>
          <w:szCs w:val="24"/>
        </w:rPr>
        <w:t>that all necessary information has been assembled to constitute a complete and accurate application package</w:t>
      </w:r>
      <w:r>
        <w:rPr>
          <w:sz w:val="24"/>
          <w:szCs w:val="24"/>
        </w:rPr>
        <w:t xml:space="preserve"> and</w:t>
      </w:r>
      <w:r>
        <w:rPr>
          <w:sz w:val="24"/>
          <w:szCs w:val="24"/>
        </w:rPr>
        <w:t>, to the extent necessary,</w:t>
      </w:r>
      <w:r>
        <w:rPr>
          <w:sz w:val="24"/>
          <w:szCs w:val="24"/>
        </w:rPr>
        <w:t xml:space="preserve"> reasonable follow-up</w:t>
      </w:r>
      <w:r>
        <w:rPr>
          <w:sz w:val="24"/>
          <w:szCs w:val="24"/>
        </w:rPr>
        <w:t xml:space="preserve"> thereafter by </w:t>
      </w:r>
      <w:r>
        <w:rPr>
          <w:sz w:val="24"/>
          <w:szCs w:val="24"/>
        </w:rPr>
        <w:t>Company</w:t>
      </w:r>
      <w:r>
        <w:rPr>
          <w:sz w:val="24"/>
          <w:szCs w:val="24"/>
        </w:rPr>
        <w:t xml:space="preserve"> regarding</w:t>
      </w:r>
      <w:r>
        <w:rPr>
          <w:sz w:val="24"/>
          <w:szCs w:val="24"/>
        </w:rPr>
        <w:t xml:space="preserve"> </w:t>
      </w:r>
      <w:r>
        <w:rPr>
          <w:sz w:val="24"/>
          <w:szCs w:val="24"/>
        </w:rPr>
        <w:t xml:space="preserve">the </w:t>
      </w:r>
      <w:r>
        <w:rPr>
          <w:sz w:val="24"/>
          <w:szCs w:val="24"/>
        </w:rPr>
        <w:t>indenture trustee’s processin</w:t>
      </w:r>
      <w:r>
        <w:rPr>
          <w:sz w:val="24"/>
          <w:szCs w:val="24"/>
        </w:rPr>
        <w:t xml:space="preserve">g and </w:t>
      </w:r>
      <w:r>
        <w:rPr>
          <w:sz w:val="24"/>
          <w:szCs w:val="24"/>
        </w:rPr>
        <w:t>acceptance of such application</w:t>
      </w:r>
      <w:r>
        <w:rPr>
          <w:sz w:val="24"/>
          <w:szCs w:val="24"/>
        </w:rPr>
        <w:t>.</w:t>
      </w:r>
      <w:r>
        <w:rPr>
          <w:sz w:val="24"/>
          <w:szCs w:val="24"/>
        </w:rPr>
        <w:t xml:space="preserve"> </w:t>
      </w:r>
    </w:p>
    <w:p w:rsidR="00DF6A29" w:rsidRPr="00F17A58" w:rsidRDefault="00394C72" w:rsidP="00F17A58">
      <w:pPr>
        <w:keepLines/>
        <w:tabs>
          <w:tab w:val="left" w:pos="2160"/>
          <w:tab w:val="left" w:pos="2880"/>
        </w:tabs>
        <w:ind w:left="1440"/>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18.2</w:t>
      </w:r>
      <w:r>
        <w:rPr>
          <w:sz w:val="24"/>
          <w:szCs w:val="24"/>
        </w:rPr>
        <w:tab/>
      </w:r>
      <w:r w:rsidRPr="005D5B30">
        <w:rPr>
          <w:sz w:val="24"/>
          <w:szCs w:val="24"/>
        </w:rPr>
        <w:t>Subject to Section 23.3 of this Agreement, if any application or request is made in connection with seeking any Required Approval and is denied, or is granted in a form, or subject to conditions, that either Par</w:t>
      </w:r>
      <w:r w:rsidRPr="005D5B30">
        <w:rPr>
          <w:sz w:val="24"/>
          <w:szCs w:val="24"/>
        </w:rPr>
        <w:t xml:space="preserve">ty rejects, in its sole </w:t>
      </w:r>
      <w:r>
        <w:rPr>
          <w:sz w:val="24"/>
          <w:szCs w:val="24"/>
        </w:rPr>
        <w:t xml:space="preserve">but good faith </w:t>
      </w:r>
      <w:r w:rsidRPr="005D5B30">
        <w:rPr>
          <w:sz w:val="24"/>
          <w:szCs w:val="24"/>
        </w:rPr>
        <w:t>discretion, as unacceptable, this Agreement shall terminate as of the date that a Party notifies the other Party of such denial or rejection, in which event the obligations of the Parties under this Agreement shall ce</w:t>
      </w:r>
      <w:r w:rsidRPr="005D5B30">
        <w:rPr>
          <w:sz w:val="24"/>
          <w:szCs w:val="24"/>
        </w:rPr>
        <w:t xml:space="preserve">ase as of such date and this Agreement shall terminate, subject to </w:t>
      </w:r>
      <w:r>
        <w:rPr>
          <w:sz w:val="24"/>
          <w:szCs w:val="24"/>
        </w:rPr>
        <w:t>Developer</w:t>
      </w:r>
      <w:r w:rsidRPr="005D5B30">
        <w:rPr>
          <w:sz w:val="24"/>
          <w:szCs w:val="24"/>
        </w:rPr>
        <w:t xml:space="preserve">’s obligation to pay Company in accordance with the terms of this Agreement (including, without limitation, Sections 21.3 and 21.4 hereof) for all Company Reimbursable Costs.  </w:t>
      </w:r>
      <w:r>
        <w:rPr>
          <w:sz w:val="24"/>
          <w:szCs w:val="24"/>
        </w:rPr>
        <w:t xml:space="preserve">For </w:t>
      </w:r>
      <w:r>
        <w:rPr>
          <w:sz w:val="24"/>
          <w:szCs w:val="24"/>
        </w:rPr>
        <w:t>the avoidance of doubt:  a</w:t>
      </w:r>
      <w:r w:rsidRPr="005D5B30">
        <w:rPr>
          <w:sz w:val="24"/>
          <w:szCs w:val="24"/>
        </w:rPr>
        <w:t xml:space="preserve">ll of the Company’s actual costs in connection with seeking </w:t>
      </w:r>
      <w:r>
        <w:rPr>
          <w:sz w:val="24"/>
          <w:szCs w:val="24"/>
        </w:rPr>
        <w:t xml:space="preserve">any </w:t>
      </w:r>
      <w:r w:rsidRPr="005D5B30">
        <w:rPr>
          <w:sz w:val="24"/>
          <w:szCs w:val="24"/>
        </w:rPr>
        <w:t>Required Approvals</w:t>
      </w:r>
      <w:r>
        <w:rPr>
          <w:sz w:val="24"/>
          <w:szCs w:val="24"/>
        </w:rPr>
        <w:t xml:space="preserve"> </w:t>
      </w:r>
      <w:r w:rsidRPr="005D5B30">
        <w:rPr>
          <w:sz w:val="24"/>
          <w:szCs w:val="24"/>
        </w:rPr>
        <w:t xml:space="preserve">shall </w:t>
      </w:r>
      <w:r>
        <w:rPr>
          <w:sz w:val="24"/>
          <w:szCs w:val="24"/>
        </w:rPr>
        <w:t xml:space="preserve">also </w:t>
      </w:r>
      <w:r w:rsidRPr="005D5B30">
        <w:rPr>
          <w:sz w:val="24"/>
          <w:szCs w:val="24"/>
        </w:rPr>
        <w:t xml:space="preserve">be included within the meaning of the term Company Reimbursable Costs and shall be paid for by </w:t>
      </w:r>
      <w:r>
        <w:rPr>
          <w:sz w:val="24"/>
          <w:szCs w:val="24"/>
        </w:rPr>
        <w:t>Developer</w:t>
      </w:r>
      <w:r w:rsidRPr="005D5B30">
        <w:rPr>
          <w:sz w:val="24"/>
          <w:szCs w:val="24"/>
        </w:rPr>
        <w:t>.</w:t>
      </w:r>
    </w:p>
    <w:p w:rsidR="001348C6" w:rsidRDefault="00394C72" w:rsidP="001348C6">
      <w:pPr>
        <w:keepLines/>
        <w:tabs>
          <w:tab w:val="left" w:pos="2160"/>
          <w:tab w:val="left" w:pos="2880"/>
        </w:tabs>
        <w:ind w:left="1440"/>
        <w:jc w:val="both"/>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 xml:space="preserve">Environmental </w:t>
      </w:r>
      <w:r>
        <w:rPr>
          <w:b/>
          <w:sz w:val="24"/>
          <w:szCs w:val="24"/>
          <w:u w:val="single"/>
        </w:rPr>
        <w:t>Protection; Hazardous Substances or Conditions</w:t>
      </w:r>
    </w:p>
    <w:p w:rsidR="003B4568" w:rsidRDefault="00394C72">
      <w:pPr>
        <w:keepLines/>
        <w:tabs>
          <w:tab w:val="left" w:pos="720"/>
          <w:tab w:val="left" w:pos="1440"/>
          <w:tab w:val="left" w:pos="2160"/>
          <w:tab w:val="left" w:pos="2880"/>
        </w:tabs>
        <w:jc w:val="both"/>
        <w:rPr>
          <w:sz w:val="24"/>
          <w:szCs w:val="24"/>
        </w:rPr>
      </w:pPr>
    </w:p>
    <w:p w:rsidR="000505BC" w:rsidRPr="00530D80" w:rsidRDefault="00394C72" w:rsidP="005B6740">
      <w:pPr>
        <w:widowControl w:val="0"/>
        <w:tabs>
          <w:tab w:val="left" w:pos="1350"/>
          <w:tab w:val="left" w:pos="1440"/>
          <w:tab w:val="left" w:pos="2880"/>
        </w:tabs>
        <w:ind w:left="1440" w:hanging="720"/>
        <w:jc w:val="both"/>
        <w:rPr>
          <w:i/>
          <w:sz w:val="24"/>
          <w:szCs w:val="24"/>
        </w:rPr>
      </w:pPr>
      <w:r w:rsidRPr="00530D80">
        <w:rPr>
          <w:sz w:val="24"/>
          <w:szCs w:val="24"/>
        </w:rPr>
        <w:t>19.1</w:t>
      </w:r>
      <w:r w:rsidRPr="00530D80">
        <w:rPr>
          <w:sz w:val="24"/>
          <w:szCs w:val="24"/>
        </w:rPr>
        <w:tab/>
      </w:r>
      <w:r>
        <w:rPr>
          <w:sz w:val="24"/>
          <w:szCs w:val="24"/>
        </w:rPr>
        <w:t xml:space="preserve"> </w:t>
      </w:r>
      <w:r>
        <w:rPr>
          <w:sz w:val="24"/>
          <w:szCs w:val="24"/>
        </w:rPr>
        <w:t xml:space="preserve">Company shall in no event be liable to </w:t>
      </w:r>
      <w:r>
        <w:rPr>
          <w:sz w:val="24"/>
          <w:szCs w:val="24"/>
        </w:rPr>
        <w:t>Developer</w:t>
      </w:r>
      <w:r>
        <w:rPr>
          <w:sz w:val="24"/>
          <w:szCs w:val="24"/>
        </w:rPr>
        <w:t xml:space="preserve">, its </w:t>
      </w:r>
      <w:r>
        <w:rPr>
          <w:sz w:val="24"/>
          <w:szCs w:val="24"/>
        </w:rPr>
        <w:t>A</w:t>
      </w:r>
      <w:r>
        <w:rPr>
          <w:sz w:val="24"/>
          <w:szCs w:val="24"/>
        </w:rPr>
        <w:t>ffiliates or contractors, their respective officers, directors, employees, agents, servants, or representatives, or any third party with respect to</w:t>
      </w:r>
      <w:r>
        <w:rPr>
          <w:sz w:val="24"/>
          <w:szCs w:val="24"/>
        </w:rPr>
        <w:t xml:space="preserve">, or in connection with, the presence of any Hazardous Substances which may be present at or on </w:t>
      </w:r>
      <w:r>
        <w:rPr>
          <w:sz w:val="24"/>
          <w:szCs w:val="24"/>
        </w:rPr>
        <w:t xml:space="preserve">the Site or </w:t>
      </w:r>
      <w:r>
        <w:rPr>
          <w:sz w:val="24"/>
          <w:szCs w:val="24"/>
        </w:rPr>
        <w:t xml:space="preserve">any </w:t>
      </w:r>
      <w:r>
        <w:rPr>
          <w:sz w:val="24"/>
          <w:szCs w:val="24"/>
        </w:rPr>
        <w:t>Developer</w:t>
      </w:r>
      <w:r>
        <w:rPr>
          <w:sz w:val="24"/>
          <w:szCs w:val="24"/>
        </w:rPr>
        <w:t>-</w:t>
      </w:r>
      <w:r>
        <w:rPr>
          <w:sz w:val="24"/>
          <w:szCs w:val="24"/>
        </w:rPr>
        <w:t xml:space="preserve"> or third party</w:t>
      </w:r>
      <w:r>
        <w:rPr>
          <w:sz w:val="24"/>
          <w:szCs w:val="24"/>
        </w:rPr>
        <w:t>-</w:t>
      </w:r>
      <w:r>
        <w:rPr>
          <w:sz w:val="24"/>
          <w:szCs w:val="24"/>
        </w:rPr>
        <w:t xml:space="preserve"> owned, occupied, used, or operated property or facility (including, without limitation, easements, rights-of-way, or </w:t>
      </w:r>
      <w:r>
        <w:rPr>
          <w:sz w:val="24"/>
          <w:szCs w:val="24"/>
        </w:rPr>
        <w:t xml:space="preserve">other third-party property) or which Company, its </w:t>
      </w:r>
      <w:r>
        <w:rPr>
          <w:sz w:val="24"/>
          <w:szCs w:val="24"/>
        </w:rPr>
        <w:t>A</w:t>
      </w:r>
      <w:r>
        <w:rPr>
          <w:sz w:val="24"/>
          <w:szCs w:val="24"/>
        </w:rPr>
        <w:t xml:space="preserve">ffiliates or contractors, their respective officers, directors, employees, agents, servants, or representatives may discover, release, or generate at or on such properties or facilities </w:t>
      </w:r>
      <w:r>
        <w:rPr>
          <w:sz w:val="24"/>
          <w:szCs w:val="24"/>
        </w:rPr>
        <w:t>unless caused by th</w:t>
      </w:r>
      <w:r>
        <w:rPr>
          <w:sz w:val="24"/>
          <w:szCs w:val="24"/>
        </w:rPr>
        <w:t xml:space="preserve">e negligence, intentional misconduct, breach of this Agreement or unlawful act of </w:t>
      </w:r>
      <w:r w:rsidRPr="007F31F3">
        <w:rPr>
          <w:sz w:val="24"/>
          <w:szCs w:val="24"/>
        </w:rPr>
        <w:t>the Company</w:t>
      </w:r>
      <w:r>
        <w:rPr>
          <w:sz w:val="24"/>
          <w:szCs w:val="24"/>
        </w:rPr>
        <w:t>, its Affiliates or contractors, or their respective officers, directors, employees, agents, servants, or representatives</w:t>
      </w:r>
      <w:r w:rsidRPr="00DF216F">
        <w:rPr>
          <w:sz w:val="24"/>
          <w:szCs w:val="24"/>
        </w:rPr>
        <w:t xml:space="preserve">, and </w:t>
      </w:r>
      <w:r>
        <w:rPr>
          <w:sz w:val="24"/>
          <w:szCs w:val="24"/>
        </w:rPr>
        <w:t xml:space="preserve">except as provided above </w:t>
      </w:r>
      <w:r w:rsidRPr="00DF216F">
        <w:rPr>
          <w:sz w:val="24"/>
          <w:szCs w:val="24"/>
        </w:rPr>
        <w:t xml:space="preserve">Company </w:t>
      </w:r>
      <w:r w:rsidRPr="00DF216F">
        <w:rPr>
          <w:sz w:val="24"/>
          <w:szCs w:val="24"/>
        </w:rPr>
        <w:t>hereby disclaims any and all such liability to the fullest extent allowed by applicable law</w:t>
      </w:r>
      <w:r>
        <w:rPr>
          <w:sz w:val="24"/>
          <w:szCs w:val="24"/>
        </w:rPr>
        <w:t>.</w:t>
      </w:r>
      <w:r>
        <w:rPr>
          <w:sz w:val="24"/>
          <w:szCs w:val="24"/>
        </w:rPr>
        <w:t xml:space="preserve"> </w:t>
      </w:r>
    </w:p>
    <w:p w:rsidR="000505BC" w:rsidRDefault="00394C72" w:rsidP="00F17A58">
      <w:pPr>
        <w:widowControl w:val="0"/>
        <w:tabs>
          <w:tab w:val="left" w:pos="1350"/>
          <w:tab w:val="left" w:pos="2880"/>
        </w:tabs>
        <w:ind w:left="1440"/>
        <w:jc w:val="both"/>
        <w:rPr>
          <w:sz w:val="24"/>
          <w:szCs w:val="24"/>
        </w:rPr>
      </w:pPr>
    </w:p>
    <w:p w:rsidR="003B4568" w:rsidRPr="00530D80" w:rsidRDefault="00394C72" w:rsidP="00461FE6">
      <w:pPr>
        <w:widowControl w:val="0"/>
        <w:tabs>
          <w:tab w:val="left" w:pos="1350"/>
          <w:tab w:val="left" w:pos="2160"/>
          <w:tab w:val="left" w:pos="2880"/>
        </w:tabs>
        <w:ind w:left="1440"/>
        <w:jc w:val="both"/>
        <w:rPr>
          <w:i/>
          <w:sz w:val="24"/>
          <w:szCs w:val="24"/>
        </w:rPr>
      </w:pPr>
      <w:r>
        <w:rPr>
          <w:sz w:val="24"/>
          <w:szCs w:val="24"/>
        </w:rPr>
        <w:t xml:space="preserve">Developer agrees to hold harmless, defend, and indemnify 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in connection with, relating to, or</w:t>
      </w:r>
      <w:r>
        <w:rPr>
          <w:sz w:val="24"/>
          <w:szCs w:val="24"/>
        </w:rPr>
        <w:t xml:space="preserve"> arising out of (i) the presence, discovery, </w:t>
      </w:r>
      <w:r>
        <w:rPr>
          <w:sz w:val="24"/>
          <w:szCs w:val="24"/>
        </w:rPr>
        <w:t>R</w:t>
      </w:r>
      <w:r>
        <w:rPr>
          <w:sz w:val="24"/>
          <w:szCs w:val="24"/>
        </w:rPr>
        <w:t xml:space="preserve">elease, </w:t>
      </w:r>
      <w:r>
        <w:rPr>
          <w:sz w:val="24"/>
          <w:szCs w:val="24"/>
        </w:rPr>
        <w:t>T</w:t>
      </w:r>
      <w:r>
        <w:rPr>
          <w:sz w:val="24"/>
          <w:szCs w:val="24"/>
        </w:rPr>
        <w:t xml:space="preserve">hreat of </w:t>
      </w:r>
      <w:r>
        <w:rPr>
          <w:sz w:val="24"/>
          <w:szCs w:val="24"/>
        </w:rPr>
        <w:t>R</w:t>
      </w:r>
      <w:r>
        <w:rPr>
          <w:sz w:val="24"/>
          <w:szCs w:val="24"/>
        </w:rPr>
        <w:t>elease or generation of Hazardous Substances</w:t>
      </w:r>
      <w:r>
        <w:rPr>
          <w:sz w:val="24"/>
          <w:szCs w:val="24"/>
        </w:rPr>
        <w:t xml:space="preserve"> in violation of Environmental Laws</w:t>
      </w:r>
      <w:r w:rsidRPr="00731EB7">
        <w:t xml:space="preserve"> </w:t>
      </w:r>
      <w:r w:rsidRPr="00731EB7">
        <w:rPr>
          <w:sz w:val="24"/>
          <w:szCs w:val="24"/>
        </w:rPr>
        <w:t>at or on the Site or any Developer- or third party- owned, occupied, used, or operated property or facility (in</w:t>
      </w:r>
      <w:r w:rsidRPr="00731EB7">
        <w:rPr>
          <w:sz w:val="24"/>
          <w:szCs w:val="24"/>
        </w:rPr>
        <w:t>cluding, without limitation, easements, rights-of-way, or other third-party property)</w:t>
      </w:r>
      <w:r>
        <w:rPr>
          <w:sz w:val="24"/>
          <w:szCs w:val="24"/>
        </w:rPr>
        <w:t xml:space="preserve">, </w:t>
      </w:r>
      <w:r>
        <w:rPr>
          <w:sz w:val="24"/>
          <w:szCs w:val="24"/>
        </w:rPr>
        <w:t>and</w:t>
      </w:r>
      <w:r>
        <w:rPr>
          <w:sz w:val="24"/>
          <w:szCs w:val="24"/>
        </w:rPr>
        <w:t xml:space="preserve"> (ii) the breach of any Federal, state, or local laws, rules, regulations, codes, or ordinances relating to the environment</w:t>
      </w:r>
      <w:r>
        <w:rPr>
          <w:sz w:val="24"/>
          <w:szCs w:val="24"/>
        </w:rPr>
        <w:t xml:space="preserve"> (</w:t>
      </w:r>
      <w:r>
        <w:rPr>
          <w:sz w:val="24"/>
          <w:szCs w:val="24"/>
        </w:rPr>
        <w:t xml:space="preserve"> including, without limitation, the Compr</w:t>
      </w:r>
      <w:r>
        <w:rPr>
          <w:sz w:val="24"/>
          <w:szCs w:val="24"/>
        </w:rPr>
        <w:t xml:space="preserve">ehensive Environmental Response, Compensation and Liability Act, as amended, 42 U.S.C. §§ 9601 et seq., </w:t>
      </w:r>
      <w:r>
        <w:rPr>
          <w:sz w:val="24"/>
          <w:szCs w:val="24"/>
        </w:rPr>
        <w:t xml:space="preserve">and </w:t>
      </w:r>
      <w:r>
        <w:rPr>
          <w:sz w:val="24"/>
          <w:szCs w:val="24"/>
        </w:rPr>
        <w:t xml:space="preserve">the </w:t>
      </w:r>
      <w:r w:rsidRPr="00D55399">
        <w:rPr>
          <w:sz w:val="24"/>
          <w:szCs w:val="24"/>
        </w:rPr>
        <w:t>Resource Conservation and Recovery Act, as amended, 42 U.S.C. §§ 6901 et seq.</w:t>
      </w:r>
      <w:r>
        <w:rPr>
          <w:sz w:val="24"/>
          <w:szCs w:val="24"/>
        </w:rPr>
        <w:t>)</w:t>
      </w:r>
      <w:r w:rsidRPr="00D55399">
        <w:rPr>
          <w:sz w:val="24"/>
          <w:szCs w:val="24"/>
        </w:rPr>
        <w:t xml:space="preserve"> </w:t>
      </w:r>
      <w:r w:rsidRPr="00D55399">
        <w:rPr>
          <w:sz w:val="24"/>
          <w:szCs w:val="24"/>
        </w:rPr>
        <w:t>in connection with this Agreement</w:t>
      </w:r>
      <w:r>
        <w:rPr>
          <w:sz w:val="24"/>
          <w:szCs w:val="24"/>
        </w:rPr>
        <w:t xml:space="preserve"> or the Project</w:t>
      </w:r>
      <w:r w:rsidRPr="00D55399">
        <w:rPr>
          <w:sz w:val="24"/>
          <w:szCs w:val="24"/>
        </w:rPr>
        <w:t xml:space="preserve">, </w:t>
      </w:r>
      <w:r w:rsidRPr="00D55399">
        <w:rPr>
          <w:sz w:val="24"/>
          <w:szCs w:val="24"/>
        </w:rPr>
        <w:t>except to the e</w:t>
      </w:r>
      <w:r w:rsidRPr="00D55399">
        <w:rPr>
          <w:sz w:val="24"/>
          <w:szCs w:val="24"/>
        </w:rPr>
        <w:t xml:space="preserve">xtent such presence, discovery, </w:t>
      </w:r>
      <w:r>
        <w:rPr>
          <w:sz w:val="24"/>
          <w:szCs w:val="24"/>
        </w:rPr>
        <w:t>Release, T</w:t>
      </w:r>
      <w:r w:rsidRPr="00D55399">
        <w:rPr>
          <w:sz w:val="24"/>
          <w:szCs w:val="24"/>
        </w:rPr>
        <w:t xml:space="preserve">hreat of </w:t>
      </w:r>
      <w:r>
        <w:rPr>
          <w:sz w:val="24"/>
          <w:szCs w:val="24"/>
        </w:rPr>
        <w:t>R</w:t>
      </w:r>
      <w:r w:rsidRPr="00D55399">
        <w:rPr>
          <w:sz w:val="24"/>
          <w:szCs w:val="24"/>
        </w:rPr>
        <w:t xml:space="preserve">elease, generation or breach is or are </w:t>
      </w:r>
      <w:r>
        <w:rPr>
          <w:sz w:val="24"/>
          <w:szCs w:val="24"/>
        </w:rPr>
        <w:t xml:space="preserve">attributable to </w:t>
      </w:r>
      <w:r w:rsidRPr="00530D80">
        <w:rPr>
          <w:sz w:val="24"/>
          <w:szCs w:val="24"/>
        </w:rPr>
        <w:t>the negligence, intentional misconduct, breach of this Agreement or unlawful act</w:t>
      </w:r>
      <w:r w:rsidRPr="00530D80">
        <w:rPr>
          <w:sz w:val="24"/>
          <w:szCs w:val="24"/>
        </w:rPr>
        <w:t xml:space="preserve"> of </w:t>
      </w:r>
      <w:r w:rsidRPr="00530D80">
        <w:rPr>
          <w:sz w:val="24"/>
          <w:szCs w:val="24"/>
        </w:rPr>
        <w:t xml:space="preserve">any </w:t>
      </w:r>
      <w:r w:rsidRPr="00530D80">
        <w:rPr>
          <w:sz w:val="24"/>
          <w:szCs w:val="24"/>
        </w:rPr>
        <w:t xml:space="preserve">Company </w:t>
      </w:r>
      <w:r w:rsidRPr="00530D80">
        <w:rPr>
          <w:sz w:val="24"/>
          <w:szCs w:val="24"/>
        </w:rPr>
        <w:t xml:space="preserve">Indemnified Party (with respect to which the Company </w:t>
      </w:r>
      <w:r w:rsidRPr="00530D80">
        <w:rPr>
          <w:sz w:val="24"/>
          <w:szCs w:val="24"/>
        </w:rPr>
        <w:t>shall indemnify the Developer Indemnified Parties)</w:t>
      </w:r>
      <w:r w:rsidRPr="00530D80">
        <w:rPr>
          <w:sz w:val="24"/>
          <w:szCs w:val="24"/>
        </w:rPr>
        <w:t>.</w:t>
      </w:r>
      <w:r w:rsidRPr="007F31F3">
        <w:rPr>
          <w:sz w:val="24"/>
          <w:szCs w:val="24"/>
        </w:rPr>
        <w:t xml:space="preserve">  The obligations under this Section shall not be limited in any way by any limitation on </w:t>
      </w:r>
      <w:r>
        <w:rPr>
          <w:sz w:val="24"/>
          <w:szCs w:val="24"/>
        </w:rPr>
        <w:t>Developer</w:t>
      </w:r>
      <w:r w:rsidRPr="007F31F3">
        <w:rPr>
          <w:sz w:val="24"/>
          <w:szCs w:val="24"/>
        </w:rPr>
        <w:t xml:space="preserve">’s insurance or by any limitation of liability or disclaimer provisions contained in this Agreement.  The </w:t>
      </w:r>
      <w:r w:rsidRPr="007F31F3">
        <w:rPr>
          <w:sz w:val="24"/>
          <w:szCs w:val="24"/>
        </w:rPr>
        <w:t>provisions of this Section shall</w:t>
      </w:r>
      <w:r>
        <w:rPr>
          <w:sz w:val="24"/>
          <w:szCs w:val="24"/>
        </w:rPr>
        <w:t xml:space="preserve"> survive the expiration</w:t>
      </w:r>
      <w:r>
        <w:rPr>
          <w:sz w:val="24"/>
          <w:szCs w:val="24"/>
        </w:rPr>
        <w:t xml:space="preserve">, </w:t>
      </w:r>
      <w:r>
        <w:rPr>
          <w:sz w:val="24"/>
          <w:szCs w:val="24"/>
        </w:rPr>
        <w:t xml:space="preserve">completion, </w:t>
      </w:r>
      <w:r>
        <w:rPr>
          <w:sz w:val="24"/>
          <w:szCs w:val="24"/>
        </w:rPr>
        <w:t>cancellation</w:t>
      </w:r>
      <w:r>
        <w:rPr>
          <w:sz w:val="24"/>
          <w:szCs w:val="24"/>
        </w:rPr>
        <w:t xml:space="preserve"> or earlier termination of this Agreement.</w:t>
      </w:r>
    </w:p>
    <w:p w:rsidR="003B4568" w:rsidRDefault="00394C72">
      <w:pPr>
        <w:keepLines/>
        <w:tabs>
          <w:tab w:val="left" w:pos="720"/>
          <w:tab w:val="left" w:pos="1440"/>
          <w:tab w:val="left" w:pos="2160"/>
          <w:tab w:val="left" w:pos="2880"/>
        </w:tabs>
        <w:jc w:val="both"/>
        <w:rPr>
          <w:sz w:val="24"/>
          <w:szCs w:val="24"/>
        </w:rPr>
      </w:pPr>
    </w:p>
    <w:p w:rsidR="003B4568" w:rsidRPr="00530D80" w:rsidRDefault="00394C72" w:rsidP="005B6740">
      <w:pPr>
        <w:keepLines/>
        <w:tabs>
          <w:tab w:val="left" w:pos="1350"/>
          <w:tab w:val="left" w:pos="1440"/>
          <w:tab w:val="left" w:pos="2880"/>
        </w:tabs>
        <w:ind w:left="1440" w:hanging="720"/>
        <w:jc w:val="both"/>
        <w:rPr>
          <w:b/>
          <w:i/>
          <w:sz w:val="24"/>
          <w:szCs w:val="24"/>
        </w:rPr>
      </w:pPr>
      <w:r w:rsidRPr="00530D80">
        <w:rPr>
          <w:sz w:val="24"/>
          <w:szCs w:val="24"/>
        </w:rPr>
        <w:t>19.2</w:t>
      </w:r>
      <w:r w:rsidRPr="00530D80">
        <w:rPr>
          <w:sz w:val="24"/>
          <w:szCs w:val="24"/>
        </w:rPr>
        <w:tab/>
      </w:r>
      <w:r w:rsidRPr="00612A5D">
        <w:rPr>
          <w:sz w:val="24"/>
          <w:szCs w:val="24"/>
        </w:rPr>
        <w:tab/>
      </w:r>
      <w:r w:rsidRPr="000D131C">
        <w:rPr>
          <w:sz w:val="24"/>
          <w:szCs w:val="24"/>
        </w:rPr>
        <w:t>Developer</w:t>
      </w:r>
      <w:r w:rsidRPr="000D131C">
        <w:rPr>
          <w:sz w:val="24"/>
          <w:szCs w:val="24"/>
        </w:rPr>
        <w:t xml:space="preserve"> shall promptly inform Company, in writing, of any Hazardous Substances, or unsafe, dangerous, or potentially danger</w:t>
      </w:r>
      <w:r w:rsidRPr="000D131C">
        <w:rPr>
          <w:sz w:val="24"/>
          <w:szCs w:val="24"/>
        </w:rPr>
        <w:t>ous, conditions or structures, whether above-ground or underground</w:t>
      </w:r>
      <w:r w:rsidRPr="000D131C">
        <w:rPr>
          <w:sz w:val="24"/>
          <w:szCs w:val="24"/>
        </w:rPr>
        <w:t xml:space="preserve"> and of which Developer has knowledge</w:t>
      </w:r>
      <w:r w:rsidRPr="000D131C">
        <w:rPr>
          <w:sz w:val="24"/>
          <w:szCs w:val="24"/>
        </w:rPr>
        <w:t xml:space="preserve">, that are present on, under, over, or in </w:t>
      </w:r>
      <w:r w:rsidRPr="000D131C">
        <w:rPr>
          <w:sz w:val="24"/>
          <w:szCs w:val="24"/>
        </w:rPr>
        <w:t xml:space="preserve">the Site or any </w:t>
      </w:r>
      <w:r w:rsidRPr="000D131C">
        <w:rPr>
          <w:sz w:val="24"/>
          <w:szCs w:val="24"/>
        </w:rPr>
        <w:t>Developer</w:t>
      </w:r>
      <w:r w:rsidRPr="000D131C">
        <w:rPr>
          <w:sz w:val="24"/>
          <w:szCs w:val="24"/>
        </w:rPr>
        <w:t>- owned, occupied, used,</w:t>
      </w:r>
      <w:r w:rsidRPr="000D131C">
        <w:rPr>
          <w:sz w:val="24"/>
          <w:szCs w:val="24"/>
        </w:rPr>
        <w:t xml:space="preserve"> controlled,</w:t>
      </w:r>
      <w:r w:rsidRPr="000D131C">
        <w:rPr>
          <w:sz w:val="24"/>
          <w:szCs w:val="24"/>
        </w:rPr>
        <w:t xml:space="preserve"> managed</w:t>
      </w:r>
      <w:r w:rsidRPr="000D131C">
        <w:rPr>
          <w:sz w:val="24"/>
          <w:szCs w:val="24"/>
        </w:rPr>
        <w:t xml:space="preserve"> or operated facilities or property (inclu</w:t>
      </w:r>
      <w:r w:rsidRPr="000D131C">
        <w:rPr>
          <w:sz w:val="24"/>
          <w:szCs w:val="24"/>
        </w:rPr>
        <w:t xml:space="preserve">ding, without limitation, easements, rights-of-way, or other third-party property) to be used or accessed in connection with the </w:t>
      </w:r>
      <w:r w:rsidRPr="000D131C">
        <w:rPr>
          <w:sz w:val="24"/>
          <w:szCs w:val="24"/>
        </w:rPr>
        <w:t xml:space="preserve">Company </w:t>
      </w:r>
      <w:r w:rsidRPr="000D131C">
        <w:rPr>
          <w:sz w:val="24"/>
          <w:szCs w:val="24"/>
        </w:rPr>
        <w:t>Work or th</w:t>
      </w:r>
      <w:r w:rsidRPr="000D131C">
        <w:rPr>
          <w:sz w:val="24"/>
          <w:szCs w:val="24"/>
        </w:rPr>
        <w:t>is Agreement</w:t>
      </w:r>
      <w:r w:rsidRPr="000D131C">
        <w:rPr>
          <w:sz w:val="24"/>
          <w:szCs w:val="24"/>
        </w:rPr>
        <w:t xml:space="preserve">.  </w:t>
      </w:r>
      <w:r w:rsidRPr="000D131C">
        <w:rPr>
          <w:sz w:val="24"/>
          <w:szCs w:val="24"/>
        </w:rPr>
        <w:t xml:space="preserve">Developer shall provide Company with an updated (no more than 60 days prior to the Effective </w:t>
      </w:r>
      <w:r w:rsidRPr="000D131C">
        <w:rPr>
          <w:sz w:val="24"/>
          <w:szCs w:val="24"/>
        </w:rPr>
        <w:t>Date) Phase</w:t>
      </w:r>
      <w:r w:rsidRPr="000D131C">
        <w:rPr>
          <w:sz w:val="24"/>
          <w:szCs w:val="24"/>
        </w:rPr>
        <w:t xml:space="preserve"> I report covering the real </w:t>
      </w:r>
      <w:r w:rsidRPr="000D131C">
        <w:rPr>
          <w:sz w:val="24"/>
          <w:szCs w:val="24"/>
        </w:rPr>
        <w:t>property</w:t>
      </w:r>
      <w:r w:rsidRPr="000D131C">
        <w:rPr>
          <w:sz w:val="24"/>
          <w:szCs w:val="24"/>
        </w:rPr>
        <w:t xml:space="preserve"> that will be the subject of the New Line Property Rights</w:t>
      </w:r>
      <w:r w:rsidRPr="000D131C">
        <w:rPr>
          <w:sz w:val="24"/>
          <w:szCs w:val="24"/>
        </w:rPr>
        <w:t>.</w:t>
      </w:r>
      <w:r w:rsidRPr="000D131C">
        <w:t xml:space="preserve">  </w:t>
      </w:r>
      <w:r w:rsidRPr="000D131C">
        <w:rPr>
          <w:sz w:val="24"/>
          <w:szCs w:val="24"/>
        </w:rPr>
        <w:t>Developer</w:t>
      </w:r>
      <w:r w:rsidRPr="000D131C">
        <w:rPr>
          <w:sz w:val="24"/>
          <w:szCs w:val="24"/>
        </w:rPr>
        <w:t>’s provision to Company of the information contemplated in this Section shall in no event give rise to any liability or obligation on the pa</w:t>
      </w:r>
      <w:r w:rsidRPr="000D131C">
        <w:rPr>
          <w:sz w:val="24"/>
          <w:szCs w:val="24"/>
        </w:rPr>
        <w:t xml:space="preserve">rt of Company, nor shall </w:t>
      </w:r>
      <w:r w:rsidRPr="000D131C">
        <w:rPr>
          <w:sz w:val="24"/>
          <w:szCs w:val="24"/>
        </w:rPr>
        <w:t>Developer</w:t>
      </w:r>
      <w:r w:rsidRPr="000D131C">
        <w:rPr>
          <w:sz w:val="24"/>
          <w:szCs w:val="24"/>
        </w:rPr>
        <w:t>’s obligations under this Agreement, or under law, be decreased or diminished thereby</w:t>
      </w:r>
      <w:r w:rsidRPr="00530D80">
        <w:rPr>
          <w:sz w:val="24"/>
          <w:szCs w:val="24"/>
        </w:rPr>
        <w:t>.</w:t>
      </w:r>
      <w:r w:rsidRPr="00530D80">
        <w:rPr>
          <w:sz w:val="24"/>
          <w:szCs w:val="24"/>
        </w:rPr>
        <w:t xml:space="preserve">  </w:t>
      </w:r>
    </w:p>
    <w:p w:rsidR="003B4568" w:rsidRDefault="00394C72">
      <w:pPr>
        <w:keepLines/>
        <w:tabs>
          <w:tab w:val="left" w:pos="720"/>
          <w:tab w:val="left" w:pos="1440"/>
          <w:tab w:val="left" w:pos="2160"/>
          <w:tab w:val="left" w:pos="2880"/>
        </w:tabs>
        <w:ind w:left="720"/>
        <w:jc w:val="both"/>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Suspension of Work</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keepLines/>
        <w:tabs>
          <w:tab w:val="left" w:pos="1260"/>
          <w:tab w:val="left" w:pos="1440"/>
          <w:tab w:val="left" w:pos="2160"/>
          <w:tab w:val="left" w:pos="2880"/>
        </w:tabs>
        <w:ind w:left="1440" w:hanging="720"/>
        <w:jc w:val="both"/>
        <w:rPr>
          <w:sz w:val="24"/>
          <w:szCs w:val="24"/>
        </w:rPr>
      </w:pPr>
      <w:r>
        <w:rPr>
          <w:sz w:val="24"/>
          <w:szCs w:val="24"/>
        </w:rPr>
        <w:t>20.1</w:t>
      </w:r>
      <w:r>
        <w:rPr>
          <w:sz w:val="24"/>
          <w:szCs w:val="24"/>
        </w:rPr>
        <w:tab/>
      </w:r>
      <w:r>
        <w:rPr>
          <w:sz w:val="24"/>
          <w:szCs w:val="24"/>
        </w:rPr>
        <w:tab/>
        <w:t>Subject to Section 2</w:t>
      </w:r>
      <w:r>
        <w:rPr>
          <w:sz w:val="24"/>
          <w:szCs w:val="24"/>
        </w:rPr>
        <w:t>0</w:t>
      </w:r>
      <w:r>
        <w:rPr>
          <w:sz w:val="24"/>
          <w:szCs w:val="24"/>
        </w:rPr>
        <w:t xml:space="preserve">.2, below, </w:t>
      </w:r>
      <w:r>
        <w:rPr>
          <w:sz w:val="24"/>
          <w:szCs w:val="24"/>
        </w:rPr>
        <w:t>Developer</w:t>
      </w:r>
      <w:r>
        <w:rPr>
          <w:sz w:val="24"/>
          <w:szCs w:val="24"/>
        </w:rPr>
        <w:t xml:space="preserve"> may interrupt, suspend, or delay the </w:t>
      </w:r>
      <w:r>
        <w:rPr>
          <w:sz w:val="24"/>
          <w:szCs w:val="24"/>
        </w:rPr>
        <w:t xml:space="preserve">Company </w:t>
      </w:r>
      <w:r>
        <w:rPr>
          <w:sz w:val="24"/>
          <w:szCs w:val="24"/>
        </w:rPr>
        <w:t>Work</w:t>
      </w:r>
      <w:r>
        <w:rPr>
          <w:sz w:val="24"/>
          <w:szCs w:val="24"/>
        </w:rPr>
        <w:t xml:space="preserve"> </w:t>
      </w:r>
      <w:r>
        <w:rPr>
          <w:sz w:val="24"/>
          <w:szCs w:val="24"/>
        </w:rPr>
        <w:t>following</w:t>
      </w:r>
      <w:r>
        <w:rPr>
          <w:sz w:val="24"/>
          <w:szCs w:val="24"/>
        </w:rPr>
        <w:t xml:space="preserve"> written notice to Company specifying the nature and expected duration of the interruption, suspension, or delay.  </w:t>
      </w:r>
      <w:r w:rsidRPr="00B21944">
        <w:rPr>
          <w:sz w:val="24"/>
          <w:szCs w:val="24"/>
        </w:rPr>
        <w:t>Company will use reasonable efforts to suspend performance of the Compan</w:t>
      </w:r>
      <w:r>
        <w:rPr>
          <w:sz w:val="24"/>
          <w:szCs w:val="24"/>
        </w:rPr>
        <w:t xml:space="preserve">y Work as requested by </w:t>
      </w:r>
      <w:r>
        <w:rPr>
          <w:sz w:val="24"/>
          <w:szCs w:val="24"/>
        </w:rPr>
        <w:t>Developer</w:t>
      </w:r>
      <w:r w:rsidRPr="00B21944">
        <w:rPr>
          <w:sz w:val="24"/>
          <w:szCs w:val="24"/>
        </w:rPr>
        <w:t xml:space="preserve">.  </w:t>
      </w:r>
      <w:r>
        <w:rPr>
          <w:sz w:val="24"/>
          <w:szCs w:val="24"/>
        </w:rPr>
        <w:t>Developer</w:t>
      </w:r>
      <w:r>
        <w:rPr>
          <w:sz w:val="24"/>
          <w:szCs w:val="24"/>
        </w:rPr>
        <w:t xml:space="preserve"> shall be responsible to </w:t>
      </w:r>
      <w:r>
        <w:rPr>
          <w:sz w:val="24"/>
          <w:szCs w:val="24"/>
        </w:rPr>
        <w:t xml:space="preserve">pay Company </w:t>
      </w:r>
      <w:r>
        <w:rPr>
          <w:sz w:val="24"/>
          <w:szCs w:val="24"/>
        </w:rPr>
        <w:t xml:space="preserve">(as part of Company Reimbursable Costs) </w:t>
      </w:r>
      <w:r>
        <w:rPr>
          <w:sz w:val="24"/>
          <w:szCs w:val="24"/>
        </w:rPr>
        <w:t xml:space="preserve">for all costs incurred by Company </w:t>
      </w:r>
      <w:r>
        <w:rPr>
          <w:sz w:val="24"/>
          <w:szCs w:val="24"/>
        </w:rPr>
        <w:t xml:space="preserve">and/or its Affiliates </w:t>
      </w:r>
      <w:r>
        <w:rPr>
          <w:sz w:val="24"/>
          <w:szCs w:val="24"/>
        </w:rPr>
        <w:t xml:space="preserve">that arise as a result of such interruption, suspension or delay. </w:t>
      </w:r>
    </w:p>
    <w:p w:rsidR="003B4568" w:rsidRDefault="00394C72">
      <w:pPr>
        <w:keepLines/>
        <w:tabs>
          <w:tab w:val="left" w:pos="720"/>
          <w:tab w:val="left" w:pos="1440"/>
          <w:tab w:val="left" w:pos="2160"/>
          <w:tab w:val="left" w:pos="2880"/>
        </w:tabs>
        <w:ind w:left="720"/>
        <w:jc w:val="both"/>
        <w:rPr>
          <w:sz w:val="24"/>
          <w:szCs w:val="24"/>
        </w:rPr>
      </w:pPr>
    </w:p>
    <w:p w:rsidR="003B4568" w:rsidRDefault="00394C72" w:rsidP="005B6740">
      <w:pPr>
        <w:keepLines/>
        <w:tabs>
          <w:tab w:val="left" w:pos="1260"/>
          <w:tab w:val="left" w:pos="1440"/>
          <w:tab w:val="left" w:pos="2160"/>
          <w:tab w:val="left" w:pos="2880"/>
        </w:tabs>
        <w:ind w:left="1440" w:hanging="720"/>
        <w:jc w:val="both"/>
        <w:rPr>
          <w:sz w:val="24"/>
          <w:szCs w:val="24"/>
        </w:rPr>
      </w:pPr>
      <w:r>
        <w:rPr>
          <w:sz w:val="24"/>
          <w:szCs w:val="24"/>
        </w:rPr>
        <w:t>20.2</w:t>
      </w:r>
      <w:r>
        <w:rPr>
          <w:sz w:val="24"/>
          <w:szCs w:val="24"/>
        </w:rPr>
        <w:tab/>
      </w:r>
      <w:r>
        <w:rPr>
          <w:sz w:val="24"/>
          <w:szCs w:val="24"/>
        </w:rPr>
        <w:tab/>
        <w:t xml:space="preserve">As a precondition to the Company resuming the </w:t>
      </w:r>
      <w:r>
        <w:rPr>
          <w:sz w:val="24"/>
          <w:szCs w:val="24"/>
        </w:rPr>
        <w:t xml:space="preserve">Company </w:t>
      </w:r>
      <w:r>
        <w:rPr>
          <w:sz w:val="24"/>
          <w:szCs w:val="24"/>
        </w:rPr>
        <w:t>Work following a</w:t>
      </w:r>
      <w:r>
        <w:rPr>
          <w:sz w:val="24"/>
          <w:szCs w:val="24"/>
        </w:rPr>
        <w:t xml:space="preserve">ny </w:t>
      </w:r>
      <w:r>
        <w:rPr>
          <w:sz w:val="24"/>
          <w:szCs w:val="24"/>
        </w:rPr>
        <w:t>suspension</w:t>
      </w:r>
      <w:r>
        <w:rPr>
          <w:sz w:val="24"/>
          <w:szCs w:val="24"/>
        </w:rPr>
        <w:t>, interruption or delay</w:t>
      </w:r>
      <w:r>
        <w:rPr>
          <w:sz w:val="24"/>
          <w:szCs w:val="24"/>
        </w:rPr>
        <w:t xml:space="preserve"> under </w:t>
      </w:r>
      <w:r>
        <w:rPr>
          <w:sz w:val="24"/>
          <w:szCs w:val="24"/>
        </w:rPr>
        <w:t>this Article</w:t>
      </w:r>
      <w:r>
        <w:rPr>
          <w:sz w:val="24"/>
          <w:szCs w:val="24"/>
        </w:rPr>
        <w:t xml:space="preserve"> or as otherwise permitted under this Agreement</w:t>
      </w:r>
      <w:r w:rsidRPr="0015269E">
        <w:rPr>
          <w:sz w:val="24"/>
          <w:szCs w:val="24"/>
        </w:rPr>
        <w:t xml:space="preserve">, </w:t>
      </w:r>
      <w:r>
        <w:rPr>
          <w:sz w:val="24"/>
          <w:szCs w:val="24"/>
        </w:rPr>
        <w:t xml:space="preserve">the Company may require that </w:t>
      </w:r>
      <w:r w:rsidRPr="0015269E">
        <w:rPr>
          <w:sz w:val="24"/>
          <w:szCs w:val="24"/>
        </w:rPr>
        <w:t xml:space="preserve">the </w:t>
      </w:r>
      <w:r w:rsidRPr="0015269E">
        <w:rPr>
          <w:sz w:val="24"/>
          <w:szCs w:val="24"/>
        </w:rPr>
        <w:t>Pr</w:t>
      </w:r>
      <w:r>
        <w:rPr>
          <w:sz w:val="24"/>
          <w:szCs w:val="24"/>
        </w:rPr>
        <w:t>eliminary</w:t>
      </w:r>
      <w:r w:rsidRPr="0015269E">
        <w:rPr>
          <w:sz w:val="24"/>
          <w:szCs w:val="24"/>
        </w:rPr>
        <w:t xml:space="preserve"> Milestone Schedule </w:t>
      </w:r>
      <w:r>
        <w:rPr>
          <w:sz w:val="24"/>
          <w:szCs w:val="24"/>
        </w:rPr>
        <w:t xml:space="preserve">be revised as mutually agreed by the Parties.  </w:t>
      </w:r>
      <w:r>
        <w:rPr>
          <w:sz w:val="24"/>
          <w:szCs w:val="24"/>
        </w:rPr>
        <w:t xml:space="preserve">Any additional costs the Company </w:t>
      </w:r>
      <w:r>
        <w:rPr>
          <w:sz w:val="24"/>
          <w:szCs w:val="24"/>
        </w:rPr>
        <w:t xml:space="preserve">and/or its </w:t>
      </w:r>
      <w:r>
        <w:rPr>
          <w:sz w:val="24"/>
          <w:szCs w:val="24"/>
        </w:rPr>
        <w:t xml:space="preserve">Affiliates </w:t>
      </w:r>
      <w:r>
        <w:rPr>
          <w:sz w:val="24"/>
          <w:szCs w:val="24"/>
        </w:rPr>
        <w:t xml:space="preserve">incur arising from such interruption, suspension or delay shall be paid by </w:t>
      </w:r>
      <w:r>
        <w:rPr>
          <w:sz w:val="24"/>
          <w:szCs w:val="24"/>
        </w:rPr>
        <w:t>Developer</w:t>
      </w:r>
      <w:r>
        <w:rPr>
          <w:sz w:val="24"/>
          <w:szCs w:val="24"/>
        </w:rPr>
        <w:t xml:space="preserve"> as part of Company Reimbursable Costs. </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RDefault="00394C72">
      <w:pPr>
        <w:keepLines/>
        <w:tabs>
          <w:tab w:val="left" w:pos="720"/>
          <w:tab w:val="left" w:pos="1440"/>
          <w:tab w:val="left" w:pos="2160"/>
          <w:tab w:val="left" w:pos="2880"/>
        </w:tabs>
        <w:jc w:val="both"/>
        <w:rPr>
          <w:sz w:val="24"/>
          <w:szCs w:val="24"/>
        </w:rPr>
      </w:pPr>
    </w:p>
    <w:p w:rsidR="003B4568" w:rsidRDefault="00394C72" w:rsidP="005B6740">
      <w:pPr>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pay any amount when due u</w:t>
      </w:r>
      <w:r>
        <w:rPr>
          <w:sz w:val="24"/>
          <w:szCs w:val="24"/>
        </w:rPr>
        <w:t xml:space="preserve">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No</w:t>
      </w:r>
      <w:r w:rsidRPr="00166E7C">
        <w:rPr>
          <w:i/>
          <w:sz w:val="24"/>
          <w:szCs w:val="24"/>
          <w:u w:val="single"/>
        </w:rPr>
        <w:t>n-Breaching Party</w:t>
      </w:r>
      <w:r>
        <w:rPr>
          <w:sz w:val="24"/>
          <w:szCs w:val="24"/>
        </w:rPr>
        <w:t xml:space="preserve">”) </w:t>
      </w:r>
      <w:r>
        <w:rPr>
          <w:sz w:val="24"/>
          <w:szCs w:val="24"/>
        </w:rPr>
        <w:t xml:space="preserve">shall have the right, without prejudice to any other right or remedy and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ays in the case of a fail</w:t>
      </w:r>
      <w:r>
        <w:rPr>
          <w:sz w:val="24"/>
          <w:szCs w:val="24"/>
        </w:rPr>
        <w:t>ure to pay amounts when due</w:t>
      </w:r>
      <w:r>
        <w:rPr>
          <w:sz w:val="24"/>
          <w:szCs w:val="24"/>
        </w:rPr>
        <w:t xml:space="preserve"> and nine</w:t>
      </w:r>
      <w:r>
        <w:rPr>
          <w:sz w:val="24"/>
          <w:szCs w:val="24"/>
        </w:rPr>
        <w:t>ty</w:t>
      </w:r>
      <w:r>
        <w:rPr>
          <w:sz w:val="24"/>
          <w:szCs w:val="24"/>
        </w:rPr>
        <w:t xml:space="preserve"> (90) Days in the case of a</w:t>
      </w:r>
      <w:r>
        <w:rPr>
          <w:sz w:val="24"/>
          <w:szCs w:val="24"/>
        </w:rPr>
        <w:t xml:space="preserve"> </w:t>
      </w:r>
      <w:r>
        <w:rPr>
          <w:sz w:val="24"/>
          <w:szCs w:val="24"/>
        </w:rPr>
        <w:t>n</w:t>
      </w:r>
      <w:r>
        <w:rPr>
          <w:sz w:val="24"/>
          <w:szCs w:val="24"/>
        </w:rPr>
        <w:t>on-monetar</w:t>
      </w:r>
      <w:r>
        <w:rPr>
          <w:sz w:val="24"/>
          <w:szCs w:val="24"/>
        </w:rPr>
        <w:t>y breach</w:t>
      </w:r>
      <w:r>
        <w:rPr>
          <w:sz w:val="24"/>
          <w:szCs w:val="24"/>
        </w:rPr>
        <w:t xml:space="preserve">), to terminate this Agreement, </w:t>
      </w:r>
      <w:r>
        <w:rPr>
          <w:sz w:val="24"/>
          <w:szCs w:val="24"/>
        </w:rPr>
        <w:t>s</w:t>
      </w:r>
      <w:r w:rsidRPr="005E7151">
        <w:rPr>
          <w:sz w:val="24"/>
          <w:szCs w:val="24"/>
        </w:rPr>
        <w:t>ubject to Sections 21.3 and 21.4 of this Agreement</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w:t>
      </w:r>
      <w:r w:rsidRPr="00166E7C">
        <w:rPr>
          <w:sz w:val="24"/>
          <w:szCs w:val="24"/>
        </w:rPr>
        <w:t xml:space="preserve">aching Party shall also have the right to pursue any and all rights it may have against the Breaching Party under applicable law, subject to other applicable terms and conditions of this Agreement (including, without limitation, any applicable limitations </w:t>
      </w:r>
      <w:r w:rsidRPr="00166E7C">
        <w:rPr>
          <w:sz w:val="24"/>
          <w:szCs w:val="24"/>
        </w:rPr>
        <w:t>on liability contained herein).</w:t>
      </w:r>
    </w:p>
    <w:p w:rsidR="00D219C4" w:rsidRDefault="00394C72" w:rsidP="00F17A58">
      <w:pPr>
        <w:widowControl w:val="0"/>
        <w:tabs>
          <w:tab w:val="left" w:pos="1350"/>
          <w:tab w:val="left" w:pos="2160"/>
          <w:tab w:val="left" w:pos="2880"/>
        </w:tabs>
        <w:ind w:left="1440"/>
        <w:jc w:val="both"/>
        <w:rPr>
          <w:sz w:val="24"/>
          <w:szCs w:val="24"/>
        </w:rPr>
      </w:pPr>
    </w:p>
    <w:p w:rsidR="00D219C4" w:rsidRPr="00F76FB6" w:rsidRDefault="00394C72" w:rsidP="005B6740">
      <w:pPr>
        <w:widowControl w:val="0"/>
        <w:tabs>
          <w:tab w:val="left" w:pos="1440"/>
          <w:tab w:val="left" w:pos="2160"/>
          <w:tab w:val="left" w:pos="2880"/>
        </w:tabs>
        <w:ind w:left="1440" w:hanging="720"/>
        <w:jc w:val="both"/>
        <w:rPr>
          <w:color w:val="000000"/>
          <w:sz w:val="24"/>
          <w:szCs w:val="24"/>
        </w:rPr>
      </w:pPr>
      <w:r w:rsidRPr="00F76FB6">
        <w:rPr>
          <w:color w:val="000000"/>
          <w:sz w:val="24"/>
          <w:szCs w:val="24"/>
        </w:rPr>
        <w:t>21.2</w:t>
      </w:r>
      <w:r w:rsidRPr="00F76FB6">
        <w:rPr>
          <w:color w:val="000000"/>
          <w:sz w:val="24"/>
          <w:szCs w:val="24"/>
        </w:rPr>
        <w:tab/>
        <w:t>Subject to S</w:t>
      </w:r>
      <w:r w:rsidRPr="00F76FB6">
        <w:rPr>
          <w:color w:val="000000"/>
          <w:sz w:val="24"/>
          <w:szCs w:val="24"/>
        </w:rPr>
        <w:t>ections 21</w:t>
      </w:r>
      <w:r w:rsidRPr="00F76FB6">
        <w:rPr>
          <w:color w:val="000000"/>
          <w:sz w:val="24"/>
          <w:szCs w:val="24"/>
        </w:rPr>
        <w:t>.3</w:t>
      </w:r>
      <w:r w:rsidRPr="00F76FB6">
        <w:rPr>
          <w:color w:val="000000"/>
          <w:sz w:val="24"/>
          <w:szCs w:val="24"/>
        </w:rPr>
        <w:t xml:space="preserve"> and 21.4</w:t>
      </w:r>
      <w:r w:rsidRPr="00F76FB6">
        <w:rPr>
          <w:color w:val="000000"/>
          <w:sz w:val="24"/>
          <w:szCs w:val="24"/>
        </w:rPr>
        <w:t xml:space="preserve"> of this Agreement, </w:t>
      </w:r>
      <w:r w:rsidRPr="00F76FB6">
        <w:rPr>
          <w:color w:val="000000"/>
          <w:sz w:val="24"/>
          <w:szCs w:val="24"/>
        </w:rPr>
        <w:t xml:space="preserve">this Agreement may </w:t>
      </w:r>
      <w:r w:rsidRPr="00F76FB6">
        <w:rPr>
          <w:color w:val="000000"/>
          <w:sz w:val="24"/>
          <w:szCs w:val="24"/>
        </w:rPr>
        <w:t xml:space="preserve">also </w:t>
      </w:r>
      <w:r w:rsidRPr="00F76FB6">
        <w:rPr>
          <w:color w:val="000000"/>
          <w:sz w:val="24"/>
          <w:szCs w:val="24"/>
        </w:rPr>
        <w:t>be</w:t>
      </w:r>
      <w:r w:rsidRPr="00F76FB6">
        <w:rPr>
          <w:color w:val="000000"/>
          <w:sz w:val="24"/>
          <w:szCs w:val="24"/>
        </w:rPr>
        <w:t xml:space="preserve"> terminate</w:t>
      </w:r>
      <w:r w:rsidRPr="00F76FB6">
        <w:rPr>
          <w:color w:val="000000"/>
          <w:sz w:val="24"/>
          <w:szCs w:val="24"/>
        </w:rPr>
        <w:t>d</w:t>
      </w:r>
      <w:r w:rsidRPr="00F76FB6">
        <w:rPr>
          <w:color w:val="000000"/>
          <w:sz w:val="24"/>
          <w:szCs w:val="24"/>
        </w:rPr>
        <w:t xml:space="preserve"> under the circumstances contemplated by, and in accordance with, </w:t>
      </w:r>
      <w:r w:rsidRPr="00F76FB6">
        <w:rPr>
          <w:color w:val="000000"/>
          <w:sz w:val="24"/>
          <w:szCs w:val="24"/>
        </w:rPr>
        <w:t>(i) Section 5.3</w:t>
      </w:r>
      <w:r w:rsidRPr="00F76FB6">
        <w:rPr>
          <w:color w:val="000000"/>
          <w:sz w:val="24"/>
          <w:szCs w:val="24"/>
        </w:rPr>
        <w:t xml:space="preserve"> </w:t>
      </w:r>
      <w:r w:rsidRPr="00F76FB6">
        <w:rPr>
          <w:color w:val="000000"/>
          <w:sz w:val="24"/>
          <w:szCs w:val="24"/>
        </w:rPr>
        <w:t xml:space="preserve">of this Agreement </w:t>
      </w:r>
      <w:r w:rsidRPr="00F76FB6">
        <w:rPr>
          <w:color w:val="000000"/>
          <w:sz w:val="24"/>
          <w:szCs w:val="24"/>
        </w:rPr>
        <w:t>and</w:t>
      </w:r>
      <w:r w:rsidRPr="00F76FB6">
        <w:rPr>
          <w:color w:val="000000"/>
          <w:sz w:val="24"/>
          <w:szCs w:val="24"/>
        </w:rPr>
        <w:t>/or</w:t>
      </w:r>
      <w:r w:rsidRPr="00F76FB6">
        <w:rPr>
          <w:color w:val="000000"/>
          <w:sz w:val="24"/>
          <w:szCs w:val="24"/>
        </w:rPr>
        <w:t xml:space="preserve"> (ii) </w:t>
      </w:r>
      <w:r w:rsidRPr="00F76FB6">
        <w:rPr>
          <w:color w:val="000000"/>
          <w:sz w:val="24"/>
          <w:szCs w:val="24"/>
        </w:rPr>
        <w:t xml:space="preserve">Section </w:t>
      </w:r>
      <w:r w:rsidRPr="00F76FB6">
        <w:rPr>
          <w:color w:val="000000"/>
          <w:sz w:val="24"/>
          <w:szCs w:val="24"/>
        </w:rPr>
        <w:t>18.2</w:t>
      </w:r>
      <w:r w:rsidRPr="00F76FB6">
        <w:rPr>
          <w:color w:val="000000"/>
          <w:sz w:val="24"/>
          <w:szCs w:val="24"/>
        </w:rPr>
        <w:t xml:space="preserve"> of this Agreement.</w:t>
      </w:r>
    </w:p>
    <w:p w:rsidR="00D5049F" w:rsidRDefault="00394C72" w:rsidP="008F7E58">
      <w:pPr>
        <w:pStyle w:val="ColorfulList-Accent11"/>
      </w:pPr>
    </w:p>
    <w:p w:rsidR="00D219C4" w:rsidRPr="00D55399" w:rsidRDefault="00394C72" w:rsidP="005B6740">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 xml:space="preserve">termination </w:t>
      </w:r>
      <w:r>
        <w:rPr>
          <w:sz w:val="24"/>
          <w:szCs w:val="24"/>
        </w:rPr>
        <w:t xml:space="preserve">or cancellation </w:t>
      </w:r>
      <w:r>
        <w:rPr>
          <w:sz w:val="24"/>
          <w:szCs w:val="24"/>
        </w:rPr>
        <w:t xml:space="preserve">of </w:t>
      </w:r>
      <w:r>
        <w:rPr>
          <w:sz w:val="24"/>
          <w:szCs w:val="24"/>
        </w:rPr>
        <w:t xml:space="preserve">the Company Work or </w:t>
      </w:r>
      <w:r>
        <w:rPr>
          <w:sz w:val="24"/>
          <w:szCs w:val="24"/>
        </w:rPr>
        <w:t>this Agreement</w:t>
      </w:r>
      <w:r>
        <w:rPr>
          <w:sz w:val="24"/>
          <w:szCs w:val="24"/>
        </w:rPr>
        <w:t xml:space="preserve"> as contemplated by any provision of this Agreement</w:t>
      </w:r>
      <w:r>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w:t>
      </w:r>
      <w:r>
        <w:rPr>
          <w:sz w:val="24"/>
          <w:szCs w:val="24"/>
        </w:rPr>
        <w:t xml:space="preserve">all associated costs, provided, however, that nothing herein will restrict Company’s ability to complete aspects of the Company Work that Company must reasonably complete in order to return its facilities and its property to a </w:t>
      </w:r>
      <w:r w:rsidRPr="00D55399">
        <w:rPr>
          <w:sz w:val="24"/>
          <w:szCs w:val="24"/>
        </w:rPr>
        <w:t>configuration in compliance w</w:t>
      </w:r>
      <w:r w:rsidRPr="00D55399">
        <w:rPr>
          <w:sz w:val="24"/>
          <w:szCs w:val="24"/>
        </w:rPr>
        <w:t>ith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continue, commence or reco</w:t>
      </w:r>
      <w:r>
        <w:rPr>
          <w:sz w:val="24"/>
          <w:szCs w:val="24"/>
        </w:rPr>
        <w:t>mmence commercial operations</w:t>
      </w:r>
      <w:r w:rsidRPr="00D55399">
        <w:rPr>
          <w:sz w:val="24"/>
          <w:szCs w:val="24"/>
        </w:rPr>
        <w:t xml:space="preserve">.  </w:t>
      </w:r>
    </w:p>
    <w:p w:rsidR="003B4568" w:rsidRDefault="00394C72">
      <w:pPr>
        <w:widowControl w:val="0"/>
        <w:tabs>
          <w:tab w:val="left" w:pos="1350"/>
          <w:tab w:val="left" w:pos="1440"/>
          <w:tab w:val="left" w:pos="2160"/>
          <w:tab w:val="left" w:pos="2880"/>
        </w:tabs>
        <w:ind w:left="720"/>
        <w:jc w:val="both"/>
        <w:rPr>
          <w:sz w:val="24"/>
          <w:szCs w:val="24"/>
        </w:rPr>
      </w:pPr>
    </w:p>
    <w:p w:rsidR="003B4568" w:rsidRDefault="00394C72" w:rsidP="005B6740">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or cancellation 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Agreement</w:t>
      </w:r>
      <w:r>
        <w:rPr>
          <w:sz w:val="24"/>
          <w:szCs w:val="24"/>
        </w:rPr>
        <w:t xml:space="preserve">, </w:t>
      </w:r>
      <w:r>
        <w:rPr>
          <w:sz w:val="24"/>
          <w:szCs w:val="24"/>
        </w:rPr>
        <w:t>Develope</w:t>
      </w:r>
      <w:r>
        <w:rPr>
          <w:sz w:val="24"/>
          <w:szCs w:val="24"/>
        </w:rPr>
        <w:t>r</w:t>
      </w:r>
      <w:r>
        <w:rPr>
          <w:sz w:val="24"/>
          <w:szCs w:val="24"/>
        </w:rPr>
        <w:t xml:space="preserve"> shall </w:t>
      </w:r>
      <w:r>
        <w:rPr>
          <w:sz w:val="24"/>
          <w:szCs w:val="24"/>
        </w:rPr>
        <w:t xml:space="preserve">also </w:t>
      </w:r>
      <w:r>
        <w:rPr>
          <w:sz w:val="24"/>
          <w:szCs w:val="24"/>
        </w:rPr>
        <w:t>pay Company for:</w:t>
      </w:r>
    </w:p>
    <w:p w:rsidR="002C0207" w:rsidRDefault="00394C72"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394C72"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Work performed</w:t>
      </w:r>
      <w:r w:rsidRPr="002C0207">
        <w:rPr>
          <w:sz w:val="24"/>
          <w:szCs w:val="24"/>
        </w:rPr>
        <w:t xml:space="preserve"> on or before the effective date of termination or cancellation;</w:t>
      </w:r>
    </w:p>
    <w:p w:rsidR="002C0207"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w:t>
      </w:r>
      <w:r>
        <w:rPr>
          <w:sz w:val="24"/>
          <w:szCs w:val="24"/>
        </w:rPr>
        <w:t xml:space="preserve"> in connection </w:t>
      </w:r>
      <w:r>
        <w:rPr>
          <w:sz w:val="24"/>
          <w:szCs w:val="24"/>
        </w:rPr>
        <w:t xml:space="preserve">with the </w:t>
      </w:r>
      <w:r>
        <w:rPr>
          <w:sz w:val="24"/>
          <w:szCs w:val="24"/>
        </w:rPr>
        <w:t xml:space="preserve">Company </w:t>
      </w:r>
      <w:r w:rsidRPr="002C0207">
        <w:rPr>
          <w:sz w:val="24"/>
          <w:szCs w:val="24"/>
        </w:rPr>
        <w:t xml:space="preserve">Work prior to the effective date of termination or cancellation, including, without limitation, for materials, equipment, tools, construction equipment and machinery, engineering and other items, materials, assets or services which cannot </w:t>
      </w:r>
      <w:r w:rsidRPr="002C0207">
        <w:rPr>
          <w:sz w:val="24"/>
          <w:szCs w:val="24"/>
        </w:rPr>
        <w:t xml:space="preserve">reasonably be avoided, mitigated or cancelled; </w:t>
      </w:r>
    </w:p>
    <w:p w:rsidR="002C0207"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Pr>
          <w:sz w:val="24"/>
          <w:szCs w:val="24"/>
        </w:rPr>
        <w:t xml:space="preserve">Company </w:t>
      </w:r>
      <w:r w:rsidRPr="002C0207">
        <w:rPr>
          <w:sz w:val="24"/>
          <w:szCs w:val="24"/>
        </w:rPr>
        <w:t xml:space="preserve">Work that was performed prior to the effective date of termination or cancellation to the extent reasonably necessary to return Company’s facilities to a configuration in compliance with Good Utility Practice and all Applicable Requirements; </w:t>
      </w:r>
    </w:p>
    <w:p w:rsidR="002C0207"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w:t>
      </w:r>
      <w:r w:rsidRPr="002C0207">
        <w:rPr>
          <w:sz w:val="24"/>
          <w:szCs w:val="24"/>
        </w:rPr>
        <w:t>pany Reimbursable Costs arising from cancellation costs relating to orders or contracts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 or cancellation; and</w:t>
      </w:r>
    </w:p>
    <w:p w:rsidR="002C0207"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394C7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RDefault="00394C72" w:rsidP="0071470A"/>
    <w:p w:rsidR="003B4568" w:rsidRDefault="00394C72" w:rsidP="005B6740">
      <w:pPr>
        <w:widowControl w:val="0"/>
        <w:tabs>
          <w:tab w:val="left" w:pos="720"/>
          <w:tab w:val="left" w:pos="144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 xml:space="preserve">Dispute </w:t>
      </w:r>
      <w:r w:rsidRPr="00D279EB">
        <w:rPr>
          <w:b/>
          <w:sz w:val="24"/>
          <w:szCs w:val="24"/>
          <w:u w:val="single"/>
        </w:rPr>
        <w:t>Resolution</w:t>
      </w:r>
      <w:r>
        <w:rPr>
          <w:b/>
          <w:sz w:val="24"/>
          <w:szCs w:val="24"/>
        </w:rPr>
        <w:t xml:space="preserve"> </w:t>
      </w:r>
      <w:r w:rsidRPr="001A2154">
        <w:rPr>
          <w:b/>
          <w:sz w:val="24"/>
          <w:szCs w:val="24"/>
        </w:rPr>
        <w:t xml:space="preserve">  </w:t>
      </w:r>
    </w:p>
    <w:p w:rsidR="003B4568" w:rsidRDefault="00394C72" w:rsidP="0071470A">
      <w:pPr>
        <w:keepLines/>
        <w:tabs>
          <w:tab w:val="left" w:pos="1260"/>
          <w:tab w:val="left" w:pos="2880"/>
        </w:tabs>
        <w:ind w:left="720"/>
        <w:jc w:val="both"/>
        <w:rPr>
          <w:sz w:val="24"/>
          <w:szCs w:val="24"/>
        </w:rPr>
      </w:pPr>
    </w:p>
    <w:p w:rsidR="004921D5" w:rsidRDefault="00394C72" w:rsidP="005B6740">
      <w:pPr>
        <w:keepLines/>
        <w:tabs>
          <w:tab w:val="left" w:pos="1440"/>
          <w:tab w:val="left" w:pos="2880"/>
        </w:tabs>
        <w:ind w:left="1440" w:hanging="720"/>
        <w:jc w:val="both"/>
        <w:rPr>
          <w:sz w:val="24"/>
          <w:szCs w:val="24"/>
        </w:rPr>
      </w:pPr>
      <w:r>
        <w:rPr>
          <w:sz w:val="24"/>
          <w:szCs w:val="24"/>
        </w:rPr>
        <w:t>22.1</w:t>
      </w:r>
      <w:r>
        <w:rPr>
          <w:sz w:val="24"/>
          <w:szCs w:val="24"/>
        </w:rPr>
        <w:tab/>
      </w:r>
      <w:r w:rsidRPr="005F2503">
        <w:rPr>
          <w:sz w:val="24"/>
          <w:szCs w:val="24"/>
        </w:rPr>
        <w:t>Any dispute arising under this Agreement shall be the subject o</w:t>
      </w:r>
      <w:r w:rsidRPr="005F2503">
        <w:rPr>
          <w:sz w:val="24"/>
          <w:szCs w:val="24"/>
        </w:rPr>
        <w:t xml:space="preserve">f good-faith negotiations between the Parties.  </w:t>
      </w:r>
      <w:r>
        <w:rPr>
          <w:sz w:val="24"/>
          <w:szCs w:val="24"/>
        </w:rPr>
        <w:t>Following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matter in dispute for the purpose of participating in such negotiat</w:t>
      </w:r>
      <w:r w:rsidRPr="005F2503">
        <w:rPr>
          <w:sz w:val="24"/>
          <w:szCs w:val="24"/>
        </w:rPr>
        <w:t>ions.  Unless a Party identifies exigent circumstances reasonably requiring expedited resolution of the dispute by a court or agency with jurisdiction over the dispute, any dispute that is not resolved through good-faith negotiations after a negotiation pe</w:t>
      </w:r>
      <w:r w:rsidRPr="005F2503">
        <w:rPr>
          <w:sz w:val="24"/>
          <w:szCs w:val="24"/>
        </w:rPr>
        <w:t xml:space="preserve">riod of not less than </w:t>
      </w:r>
      <w:r>
        <w:rPr>
          <w:sz w:val="24"/>
          <w:szCs w:val="24"/>
        </w:rPr>
        <w:t>twenty (20</w:t>
      </w:r>
      <w:r>
        <w:rPr>
          <w:sz w:val="24"/>
          <w:szCs w:val="24"/>
        </w:rPr>
        <w:t>)</w:t>
      </w:r>
      <w:r w:rsidRPr="005F2503">
        <w:rPr>
          <w:sz w:val="24"/>
          <w:szCs w:val="24"/>
        </w:rPr>
        <w:t xml:space="preserve"> Days</w:t>
      </w:r>
      <w:r>
        <w:rPr>
          <w:sz w:val="24"/>
          <w:szCs w:val="24"/>
        </w:rPr>
        <w:t xml:space="preserve"> (subject to extension by mutual agreement of the Parties acting in good faith)</w:t>
      </w:r>
      <w:r w:rsidRPr="005F2503">
        <w:rPr>
          <w:sz w:val="24"/>
          <w:szCs w:val="24"/>
        </w:rPr>
        <w:t xml:space="preserve"> may be submitted by either Party for resolution to a court or to an agency with jurisdiction over the dispute.  Notwithstanding the forego</w:t>
      </w:r>
      <w:r w:rsidRPr="005F2503">
        <w:rPr>
          <w:sz w:val="24"/>
          <w:szCs w:val="24"/>
        </w:rPr>
        <w:t>ing, any dispute arising under this Agreement may be submitted to non-binding arbitration or any other form of alternative dispute resolution upon the agreement of both Parties to participate in such an alternative dispute resolution process</w:t>
      </w:r>
      <w:r>
        <w:rPr>
          <w:sz w:val="24"/>
          <w:szCs w:val="24"/>
        </w:rPr>
        <w:t xml:space="preserve">.  </w:t>
      </w:r>
    </w:p>
    <w:p w:rsidR="004921D5" w:rsidRDefault="00394C72" w:rsidP="001A2154">
      <w:pPr>
        <w:keepLines/>
        <w:tabs>
          <w:tab w:val="left" w:pos="2880"/>
        </w:tabs>
        <w:ind w:left="1440"/>
        <w:jc w:val="both"/>
        <w:rPr>
          <w:sz w:val="24"/>
          <w:szCs w:val="24"/>
        </w:rPr>
      </w:pPr>
    </w:p>
    <w:p w:rsidR="003B4568" w:rsidRDefault="00394C72" w:rsidP="005B6740">
      <w:pPr>
        <w:widowControl w:val="0"/>
        <w:tabs>
          <w:tab w:val="left" w:pos="720"/>
          <w:tab w:val="left" w:pos="1440"/>
          <w:tab w:val="left" w:pos="2160"/>
          <w:tab w:val="left" w:pos="2880"/>
        </w:tabs>
        <w:ind w:left="720" w:hanging="720"/>
        <w:jc w:val="both"/>
        <w:rPr>
          <w:sz w:val="24"/>
          <w:szCs w:val="24"/>
        </w:rPr>
      </w:pPr>
      <w:r>
        <w:rPr>
          <w:sz w:val="24"/>
          <w:szCs w:val="24"/>
        </w:rPr>
        <w:t>23.0</w:t>
      </w:r>
      <w:r>
        <w:rPr>
          <w:sz w:val="24"/>
          <w:szCs w:val="24"/>
        </w:rPr>
        <w:tab/>
      </w:r>
      <w:r>
        <w:rPr>
          <w:b/>
          <w:sz w:val="24"/>
          <w:szCs w:val="24"/>
          <w:u w:val="single"/>
        </w:rPr>
        <w:t>Force</w:t>
      </w:r>
      <w:r>
        <w:rPr>
          <w:b/>
          <w:sz w:val="24"/>
          <w:szCs w:val="24"/>
          <w:u w:val="single"/>
        </w:rPr>
        <w:t xml:space="preserve"> Majeure</w:t>
      </w:r>
    </w:p>
    <w:p w:rsidR="003B4568" w:rsidRDefault="00394C72">
      <w:pPr>
        <w:widowControl w:val="0"/>
        <w:tabs>
          <w:tab w:val="left" w:pos="720"/>
          <w:tab w:val="left" w:pos="1440"/>
          <w:tab w:val="left" w:pos="2160"/>
          <w:tab w:val="left" w:pos="2880"/>
        </w:tabs>
        <w:jc w:val="both"/>
        <w:rPr>
          <w:sz w:val="24"/>
          <w:szCs w:val="24"/>
        </w:rPr>
      </w:pPr>
    </w:p>
    <w:p w:rsidR="002C0207" w:rsidRDefault="00394C72" w:rsidP="005B6740">
      <w:pPr>
        <w:widowControl w:val="0"/>
        <w:tabs>
          <w:tab w:val="left" w:pos="1350"/>
          <w:tab w:val="left" w:pos="144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 xml:space="preserve">riot, war, sabotage, acts of God, strikes or labor slow-downs, court injunction or order, federal and/or state law </w:t>
      </w:r>
      <w:r>
        <w:rPr>
          <w:sz w:val="24"/>
          <w:szCs w:val="24"/>
        </w:rPr>
        <w:t xml:space="preserve">or regulation, delays by governmental authorities in approving </w:t>
      </w:r>
      <w:r>
        <w:rPr>
          <w:sz w:val="24"/>
          <w:szCs w:val="24"/>
        </w:rPr>
        <w:t xml:space="preserve">regulatory, </w:t>
      </w:r>
      <w:r>
        <w:rPr>
          <w:sz w:val="24"/>
          <w:szCs w:val="24"/>
        </w:rPr>
        <w:t xml:space="preserve">license and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Developer</w:t>
      </w:r>
      <w:r>
        <w:rPr>
          <w:sz w:val="24"/>
          <w:szCs w:val="24"/>
        </w:rPr>
        <w:t xml:space="preserve"> Work</w:t>
      </w:r>
      <w:r>
        <w:rPr>
          <w:sz w:val="24"/>
          <w:szCs w:val="24"/>
        </w:rPr>
        <w:t>, or order by any federal or state regulatory agency, or other causes</w:t>
      </w:r>
      <w:r>
        <w:rPr>
          <w:sz w:val="24"/>
          <w:szCs w:val="24"/>
        </w:rPr>
        <w:t>, conditions or c</w:t>
      </w:r>
      <w:r>
        <w:rPr>
          <w:sz w:val="24"/>
          <w:szCs w:val="24"/>
        </w:rPr>
        <w:t>ircumstances</w:t>
      </w:r>
      <w:r>
        <w:rPr>
          <w:sz w:val="24"/>
          <w:szCs w:val="24"/>
        </w:rPr>
        <w:t xml:space="preserve">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Resources f</w:t>
      </w:r>
      <w:r>
        <w:rPr>
          <w:sz w:val="24"/>
          <w:szCs w:val="24"/>
        </w:rPr>
        <w:t>or other utility-related duties in connection with an emergency or other similar contingency, including, without limitation, storms or other adverse weather condition</w:t>
      </w:r>
      <w:r>
        <w:rPr>
          <w:sz w:val="24"/>
          <w:szCs w:val="24"/>
        </w:rPr>
        <w:t>s</w:t>
      </w:r>
      <w:r>
        <w:rPr>
          <w:sz w:val="24"/>
          <w:szCs w:val="24"/>
        </w:rPr>
        <w:t xml:space="preserve">.  </w:t>
      </w:r>
    </w:p>
    <w:p w:rsidR="002C0207" w:rsidRDefault="00394C72" w:rsidP="002C0207">
      <w:pPr>
        <w:widowControl w:val="0"/>
        <w:tabs>
          <w:tab w:val="left" w:pos="1350"/>
          <w:tab w:val="left" w:pos="2880"/>
        </w:tabs>
        <w:ind w:left="720"/>
        <w:jc w:val="both"/>
        <w:rPr>
          <w:sz w:val="24"/>
          <w:szCs w:val="24"/>
        </w:rPr>
      </w:pPr>
    </w:p>
    <w:p w:rsidR="003B4568" w:rsidRDefault="00394C72" w:rsidP="002C0207">
      <w:pPr>
        <w:widowControl w:val="0"/>
        <w:tabs>
          <w:tab w:val="left" w:pos="1350"/>
          <w:tab w:val="left" w:pos="2880"/>
        </w:tabs>
        <w:ind w:left="1440"/>
        <w:jc w:val="both"/>
        <w:rPr>
          <w:sz w:val="24"/>
          <w:szCs w:val="24"/>
        </w:rPr>
      </w:pPr>
      <w:r>
        <w:rPr>
          <w:sz w:val="24"/>
          <w:szCs w:val="24"/>
        </w:rPr>
        <w:t xml:space="preserve">If a Force Majeure Event should occur and impair the ability of either or both </w:t>
      </w:r>
      <w:r>
        <w:rPr>
          <w:sz w:val="24"/>
          <w:szCs w:val="24"/>
        </w:rPr>
        <w:t>Parties to perform its, or their</w:t>
      </w:r>
      <w:r>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w:t>
      </w:r>
      <w:r>
        <w:rPr>
          <w:sz w:val="24"/>
          <w:szCs w:val="24"/>
        </w:rPr>
        <w:t xml:space="preserve">ajeure Event.  At the conclusion of a Force Majeure Event, the price and time for performance under this Agreement shall be adjusted as reasonably necessary to overcome the effect of the delay occasioned by such Force Majeure Event.  </w:t>
      </w:r>
      <w:r>
        <w:rPr>
          <w:sz w:val="24"/>
          <w:szCs w:val="24"/>
        </w:rPr>
        <w:t xml:space="preserve">The Party impacted by </w:t>
      </w:r>
      <w:r>
        <w:rPr>
          <w:sz w:val="24"/>
          <w:szCs w:val="24"/>
        </w:rPr>
        <w:t xml:space="preserve">a </w:t>
      </w:r>
      <w:r>
        <w:rPr>
          <w:sz w:val="24"/>
          <w:szCs w:val="24"/>
        </w:rPr>
        <w:t xml:space="preserve">Force Majeure Event shall use commercially reasonable efforts to mitigate the impact of such Force Majeure Event.  </w:t>
      </w:r>
      <w:r>
        <w:rPr>
          <w:sz w:val="24"/>
          <w:szCs w:val="24"/>
        </w:rPr>
        <w:t>The foregoing notwithstanding and with the exception of payment obligations, if, as the direct or indirect result of any Force Majeure Even</w:t>
      </w:r>
      <w:r>
        <w:rPr>
          <w:sz w:val="24"/>
          <w:szCs w:val="24"/>
        </w:rPr>
        <w:t xml:space="preserve">t, the Parties’ continued performance </w:t>
      </w:r>
      <w:r w:rsidRPr="00D55399">
        <w:rPr>
          <w:sz w:val="24"/>
          <w:szCs w:val="24"/>
        </w:rPr>
        <w:t>hereunder becomes irreparably impaired or prevented, the Parties may mutually agree to terminate this Agreement; provided</w:t>
      </w:r>
      <w:r>
        <w:rPr>
          <w:sz w:val="24"/>
          <w:szCs w:val="24"/>
        </w:rPr>
        <w:t xml:space="preserve">, however, that, notwithstanding any such termination, </w:t>
      </w:r>
      <w:r>
        <w:rPr>
          <w:sz w:val="24"/>
          <w:szCs w:val="24"/>
        </w:rPr>
        <w:t>Developer</w:t>
      </w:r>
      <w:r>
        <w:rPr>
          <w:sz w:val="24"/>
          <w:szCs w:val="24"/>
        </w:rPr>
        <w:t xml:space="preserve"> shall pay the Company all of the</w:t>
      </w:r>
      <w:r>
        <w:rPr>
          <w:sz w:val="24"/>
          <w:szCs w:val="24"/>
        </w:rPr>
        <w:t xml:space="preserve"> Company Reimbursable Costs </w:t>
      </w:r>
      <w:r>
        <w:rPr>
          <w:sz w:val="24"/>
          <w:szCs w:val="24"/>
        </w:rPr>
        <w:t>in accordance with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394C72">
      <w:pPr>
        <w:keepLines/>
        <w:tabs>
          <w:tab w:val="left" w:pos="720"/>
          <w:tab w:val="left" w:pos="1440"/>
          <w:tab w:val="left" w:pos="2160"/>
          <w:tab w:val="left" w:pos="2880"/>
        </w:tabs>
        <w:ind w:left="720"/>
        <w:jc w:val="both"/>
        <w:rPr>
          <w:sz w:val="24"/>
          <w:szCs w:val="24"/>
        </w:rPr>
      </w:pPr>
    </w:p>
    <w:p w:rsidR="003B4568" w:rsidRDefault="00394C72" w:rsidP="005B6740">
      <w:pPr>
        <w:keepLines/>
        <w:tabs>
          <w:tab w:val="left" w:pos="1350"/>
          <w:tab w:val="left" w:pos="1440"/>
          <w:tab w:val="left" w:pos="2880"/>
        </w:tabs>
        <w:ind w:left="1440" w:hanging="720"/>
        <w:jc w:val="both"/>
        <w:rPr>
          <w:sz w:val="24"/>
          <w:szCs w:val="24"/>
        </w:rPr>
      </w:pPr>
      <w:r>
        <w:rPr>
          <w:sz w:val="24"/>
          <w:szCs w:val="24"/>
        </w:rPr>
        <w:t>23.2</w:t>
      </w:r>
      <w:r>
        <w:rPr>
          <w:sz w:val="24"/>
          <w:szCs w:val="24"/>
        </w:rPr>
        <w:tab/>
      </w:r>
      <w:r>
        <w:rPr>
          <w:sz w:val="24"/>
          <w:szCs w:val="24"/>
        </w:rPr>
        <w:tab/>
        <w:t xml:space="preserve">Within </w:t>
      </w:r>
      <w:r>
        <w:rPr>
          <w:sz w:val="24"/>
          <w:szCs w:val="24"/>
        </w:rPr>
        <w:t>fifteen</w:t>
      </w:r>
      <w:r>
        <w:rPr>
          <w:sz w:val="24"/>
          <w:szCs w:val="24"/>
        </w:rPr>
        <w:t xml:space="preserve"> (1</w:t>
      </w:r>
      <w:r>
        <w:rPr>
          <w:sz w:val="24"/>
          <w:szCs w:val="24"/>
        </w:rPr>
        <w:t>5</w:t>
      </w:r>
      <w:r>
        <w:rPr>
          <w:sz w:val="24"/>
          <w:szCs w:val="24"/>
        </w:rPr>
        <w:t xml:space="preserve">) </w:t>
      </w:r>
      <w:r>
        <w:rPr>
          <w:sz w:val="24"/>
          <w:szCs w:val="24"/>
        </w:rPr>
        <w:t>D</w:t>
      </w:r>
      <w:r>
        <w:rPr>
          <w:sz w:val="24"/>
          <w:szCs w:val="24"/>
        </w:rPr>
        <w:t>ays after the cessation</w:t>
      </w:r>
      <w:r>
        <w:rPr>
          <w:sz w:val="24"/>
          <w:szCs w:val="24"/>
        </w:rPr>
        <w:t xml:space="preserve"> of any delay occasioned by a Force Majeure Event, the affected Party shall give written notice to the other Party specifying the estimated impact of the delay.</w:t>
      </w:r>
    </w:p>
    <w:p w:rsidR="009E0584" w:rsidRDefault="00394C72" w:rsidP="009E0584">
      <w:pPr>
        <w:keepLines/>
        <w:tabs>
          <w:tab w:val="left" w:pos="1350"/>
          <w:tab w:val="left" w:pos="2880"/>
        </w:tabs>
        <w:ind w:left="720"/>
        <w:jc w:val="both"/>
        <w:rPr>
          <w:sz w:val="24"/>
          <w:szCs w:val="24"/>
        </w:rPr>
      </w:pPr>
    </w:p>
    <w:p w:rsidR="003B4568" w:rsidRDefault="00394C72"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w:t>
      </w:r>
      <w:r>
        <w:rPr>
          <w:sz w:val="24"/>
          <w:szCs w:val="24"/>
        </w:rPr>
        <w:t xml:space="preserve"> the terms of this Agreement, such payment obligation shall not be subject to or conditioned upon such Party receiving funding or reimbursement from any third party (and any failure to secure such funding or reimbursement shall not constitute a Force Majeu</w:t>
      </w:r>
      <w:r>
        <w:rPr>
          <w:sz w:val="24"/>
          <w:szCs w:val="24"/>
        </w:rPr>
        <w:t>re Event), nor shall any such obligation be conditioned upon the other Party executing any certificates or other instruments not expressly and specifically required by the terms of this Agreement.</w:t>
      </w:r>
    </w:p>
    <w:p w:rsidR="00096541" w:rsidRDefault="00394C72">
      <w:pPr>
        <w:keepLines/>
        <w:tabs>
          <w:tab w:val="left" w:pos="720"/>
          <w:tab w:val="left" w:pos="1440"/>
          <w:tab w:val="left" w:pos="2160"/>
          <w:tab w:val="left" w:pos="2880"/>
        </w:tabs>
        <w:jc w:val="both"/>
        <w:rPr>
          <w:sz w:val="24"/>
          <w:szCs w:val="24"/>
        </w:rPr>
      </w:pPr>
    </w:p>
    <w:p w:rsidR="003B4568" w:rsidRPr="0005036B" w:rsidRDefault="00394C72" w:rsidP="005B6740">
      <w:pPr>
        <w:keepLines/>
        <w:tabs>
          <w:tab w:val="left" w:pos="720"/>
          <w:tab w:val="left" w:pos="1440"/>
          <w:tab w:val="left" w:pos="216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394C72">
      <w:pPr>
        <w:keepLines/>
        <w:tabs>
          <w:tab w:val="left" w:pos="720"/>
          <w:tab w:val="left" w:pos="1440"/>
          <w:tab w:val="left" w:pos="2160"/>
          <w:tab w:val="left" w:pos="2880"/>
        </w:tabs>
        <w:ind w:left="720"/>
        <w:jc w:val="both"/>
        <w:rPr>
          <w:sz w:val="24"/>
          <w:szCs w:val="24"/>
        </w:rPr>
      </w:pPr>
    </w:p>
    <w:p w:rsidR="00DA73F5" w:rsidRDefault="00394C72" w:rsidP="005B6740">
      <w:pPr>
        <w:keepLines/>
        <w:tabs>
          <w:tab w:val="left" w:pos="1440"/>
          <w:tab w:val="left" w:pos="2160"/>
          <w:tab w:val="left" w:pos="2880"/>
        </w:tabs>
        <w:ind w:left="1440" w:hanging="720"/>
        <w:jc w:val="both"/>
        <w:rPr>
          <w:sz w:val="24"/>
          <w:szCs w:val="24"/>
        </w:rPr>
      </w:pPr>
      <w:r>
        <w:rPr>
          <w:sz w:val="24"/>
          <w:szCs w:val="24"/>
        </w:rPr>
        <w:t>24.1</w:t>
      </w:r>
      <w:r>
        <w:rPr>
          <w:sz w:val="24"/>
          <w:szCs w:val="24"/>
        </w:rPr>
        <w:tab/>
      </w:r>
      <w:r w:rsidRPr="00DA73F5">
        <w:rPr>
          <w:sz w:val="24"/>
          <w:szCs w:val="24"/>
        </w:rPr>
        <w:t>Each Party shall comply, at</w:t>
      </w:r>
      <w:r w:rsidRPr="00DA73F5">
        <w:rPr>
          <w:sz w:val="24"/>
          <w:szCs w:val="24"/>
        </w:rPr>
        <w:t xml:space="preserve"> all times, with all Applicable Requirements in connection with this Agreement and performance of its Work hereunder.</w:t>
      </w:r>
      <w:r>
        <w:rPr>
          <w:sz w:val="24"/>
          <w:szCs w:val="24"/>
        </w:rPr>
        <w:t xml:space="preserve"> </w:t>
      </w:r>
      <w:r w:rsidRPr="00DA73F5">
        <w:rPr>
          <w:sz w:val="24"/>
          <w:szCs w:val="24"/>
        </w:rPr>
        <w:t xml:space="preserve"> Such compliance shall include, among other things, compliance with all applicable wage and hour laws and regulations and all other laws a</w:t>
      </w:r>
      <w:r w:rsidRPr="00DA73F5">
        <w:rPr>
          <w:sz w:val="24"/>
          <w:szCs w:val="24"/>
        </w:rPr>
        <w:t>nd regulations dealing with or relating to the employment of persons, and the payment of contributions, premiums, and taxes required by such laws and regulations.  For the avoidance of doubt: neither Party shall be required to undertake or complete any act</w:t>
      </w:r>
      <w:r w:rsidRPr="00DA73F5">
        <w:rPr>
          <w:sz w:val="24"/>
          <w:szCs w:val="24"/>
        </w:rPr>
        <w:t>ion or performance under this Agreement that is inconsistent with such Party’s standard safety practices, its material and equipment specifications, its design criteria and construction procedures, its labor agreements, Good Utility Practice and/or any App</w:t>
      </w:r>
      <w:r w:rsidRPr="00DA73F5">
        <w:rPr>
          <w:sz w:val="24"/>
          <w:szCs w:val="24"/>
        </w:rPr>
        <w:t xml:space="preserve">licable Requirement(s).  </w:t>
      </w:r>
    </w:p>
    <w:p w:rsidR="00DA73F5" w:rsidRDefault="00394C72" w:rsidP="00FD08F1">
      <w:pPr>
        <w:keepLines/>
        <w:tabs>
          <w:tab w:val="left" w:pos="720"/>
          <w:tab w:val="left" w:pos="1440"/>
          <w:tab w:val="left" w:pos="2160"/>
          <w:tab w:val="left" w:pos="2880"/>
        </w:tabs>
        <w:jc w:val="both"/>
        <w:rPr>
          <w:sz w:val="24"/>
          <w:szCs w:val="24"/>
        </w:rPr>
      </w:pPr>
    </w:p>
    <w:p w:rsidR="003B4568" w:rsidRDefault="00394C72" w:rsidP="005B6740">
      <w:pPr>
        <w:keepLines/>
        <w:tabs>
          <w:tab w:val="left" w:pos="720"/>
          <w:tab w:val="left" w:pos="1440"/>
          <w:tab w:val="left" w:pos="2160"/>
          <w:tab w:val="left" w:pos="2880"/>
        </w:tab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394C72">
      <w:pPr>
        <w:keepLines/>
        <w:tabs>
          <w:tab w:val="left" w:pos="1440"/>
          <w:tab w:val="left" w:pos="2160"/>
          <w:tab w:val="left" w:pos="2880"/>
        </w:tabs>
        <w:jc w:val="both"/>
        <w:rPr>
          <w:sz w:val="24"/>
          <w:szCs w:val="24"/>
        </w:rPr>
      </w:pPr>
    </w:p>
    <w:p w:rsidR="003B4568" w:rsidRDefault="00394C72" w:rsidP="005B6740">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p>
    <w:p w:rsidR="003B4568" w:rsidRDefault="00394C72" w:rsidP="0084753C">
      <w:pPr>
        <w:keepLines/>
        <w:tabs>
          <w:tab w:val="left" w:pos="1350"/>
          <w:tab w:val="left" w:pos="2880"/>
        </w:tabs>
        <w:jc w:val="both"/>
        <w:rPr>
          <w:sz w:val="24"/>
          <w:szCs w:val="24"/>
        </w:rPr>
      </w:pPr>
    </w:p>
    <w:p w:rsidR="003B4568" w:rsidRDefault="00394C72" w:rsidP="005B6740">
      <w:pPr>
        <w:keepLines/>
        <w:tabs>
          <w:tab w:val="left" w:pos="1440"/>
          <w:tab w:val="left" w:pos="2880"/>
        </w:tabs>
        <w:ind w:left="1440" w:hanging="720"/>
        <w:jc w:val="both"/>
        <w:rPr>
          <w:sz w:val="24"/>
          <w:szCs w:val="24"/>
        </w:rPr>
      </w:pPr>
      <w:r>
        <w:rPr>
          <w:sz w:val="24"/>
          <w:szCs w:val="24"/>
        </w:rPr>
        <w:t>25.2</w:t>
      </w:r>
      <w:r>
        <w:rPr>
          <w:sz w:val="24"/>
          <w:szCs w:val="24"/>
        </w:rPr>
        <w:tab/>
      </w:r>
      <w:r w:rsidRPr="00FD08F1">
        <w:rPr>
          <w:smallCaps/>
          <w:sz w:val="24"/>
          <w:szCs w:val="24"/>
          <w:u w:val="single"/>
        </w:rPr>
        <w:t>General Restrictio</w:t>
      </w:r>
      <w:r w:rsidRPr="00FD08F1">
        <w:rPr>
          <w:smallCaps/>
          <w:sz w:val="24"/>
          <w:szCs w:val="24"/>
          <w:u w:val="single"/>
        </w:rPr>
        <w:t>ns</w:t>
      </w:r>
      <w:r>
        <w:rPr>
          <w:sz w:val="24"/>
          <w:szCs w:val="24"/>
        </w:rPr>
        <w:t xml:space="preserve">. Upon receiving Proprietary Information, the </w:t>
      </w:r>
      <w:r>
        <w:rPr>
          <w:sz w:val="24"/>
          <w:szCs w:val="24"/>
        </w:rPr>
        <w:t>R</w:t>
      </w:r>
      <w:r>
        <w:rPr>
          <w:sz w:val="24"/>
          <w:szCs w:val="24"/>
        </w:rPr>
        <w:t xml:space="preserve">eceiving Party and its Representative shall keep in strict confidence and not disclose to any person (with the exception of the Representatives of the Receiving Party, to the extent each such Representative </w:t>
      </w:r>
      <w:r>
        <w:rPr>
          <w:sz w:val="24"/>
          <w:szCs w:val="24"/>
        </w:rPr>
        <w:t>has a need to know in connection herewith) any of the Disclosing Party’s Proprietary Information except as otherwise provided by the terms and conditions of this Agreement.  The Receiving Party and its Representatives shall not use such Proprietary Informa</w:t>
      </w:r>
      <w:r>
        <w:rPr>
          <w:sz w:val="24"/>
          <w:szCs w:val="24"/>
        </w:rPr>
        <w:t xml:space="preserve">tion except for the purposes identified herein without the prior written approval of the Disclosing Party.  The Receiving Party shall be solely liable for any breach of this </w:t>
      </w:r>
      <w:r>
        <w:rPr>
          <w:sz w:val="24"/>
          <w:szCs w:val="24"/>
        </w:rPr>
        <w:t>Article 25</w:t>
      </w:r>
      <w:r>
        <w:rPr>
          <w:sz w:val="24"/>
          <w:szCs w:val="24"/>
        </w:rPr>
        <w:t xml:space="preserve"> to the extent caused by its Representatives.  </w:t>
      </w:r>
      <w:r>
        <w:rPr>
          <w:sz w:val="24"/>
          <w:szCs w:val="24"/>
        </w:rPr>
        <w:t>Each Party</w:t>
      </w:r>
      <w:r>
        <w:rPr>
          <w:sz w:val="24"/>
          <w:szCs w:val="24"/>
        </w:rPr>
        <w:t xml:space="preserve"> agrees that an</w:t>
      </w:r>
      <w:r>
        <w:rPr>
          <w:sz w:val="24"/>
          <w:szCs w:val="24"/>
        </w:rPr>
        <w:t xml:space="preserve">y Proprietary Information </w:t>
      </w:r>
      <w:r>
        <w:rPr>
          <w:sz w:val="24"/>
          <w:szCs w:val="24"/>
        </w:rPr>
        <w:t xml:space="preserve">it receives </w:t>
      </w:r>
      <w:r>
        <w:rPr>
          <w:sz w:val="24"/>
          <w:szCs w:val="24"/>
        </w:rPr>
        <w:t xml:space="preserve">will be used solely for the Project </w:t>
      </w:r>
      <w:r>
        <w:rPr>
          <w:sz w:val="24"/>
          <w:szCs w:val="24"/>
        </w:rPr>
        <w:t>or in connection with such Party’s Work</w:t>
      </w:r>
      <w:r>
        <w:rPr>
          <w:sz w:val="24"/>
          <w:szCs w:val="24"/>
        </w:rPr>
        <w:t xml:space="preserve"> and related </w:t>
      </w:r>
      <w:r>
        <w:rPr>
          <w:sz w:val="24"/>
          <w:szCs w:val="24"/>
        </w:rPr>
        <w:t xml:space="preserve">utility </w:t>
      </w:r>
      <w:r>
        <w:rPr>
          <w:sz w:val="24"/>
          <w:szCs w:val="24"/>
        </w:rPr>
        <w:t>facilities</w:t>
      </w:r>
      <w:r>
        <w:rPr>
          <w:sz w:val="24"/>
          <w:szCs w:val="24"/>
        </w:rPr>
        <w:t xml:space="preserve"> </w:t>
      </w:r>
      <w:r>
        <w:rPr>
          <w:sz w:val="24"/>
          <w:szCs w:val="24"/>
        </w:rPr>
        <w:t xml:space="preserve">and will not </w:t>
      </w:r>
      <w:r>
        <w:rPr>
          <w:sz w:val="24"/>
          <w:szCs w:val="24"/>
        </w:rPr>
        <w:t xml:space="preserve">otherwise </w:t>
      </w:r>
      <w:r>
        <w:rPr>
          <w:sz w:val="24"/>
          <w:szCs w:val="24"/>
        </w:rPr>
        <w:t>be used, either directly or indirectl</w:t>
      </w:r>
      <w:r>
        <w:rPr>
          <w:sz w:val="24"/>
          <w:szCs w:val="24"/>
        </w:rPr>
        <w:t xml:space="preserve">y, for such Party’s </w:t>
      </w:r>
      <w:r>
        <w:rPr>
          <w:sz w:val="24"/>
          <w:szCs w:val="24"/>
        </w:rPr>
        <w:t xml:space="preserve">financial gain </w:t>
      </w:r>
      <w:r>
        <w:rPr>
          <w:sz w:val="24"/>
          <w:szCs w:val="24"/>
        </w:rPr>
        <w:t xml:space="preserve">  </w:t>
      </w:r>
      <w:r>
        <w:rPr>
          <w:sz w:val="24"/>
          <w:szCs w:val="24"/>
        </w:rPr>
        <w:t xml:space="preserve">and/or </w:t>
      </w:r>
      <w:r>
        <w:rPr>
          <w:sz w:val="24"/>
          <w:szCs w:val="24"/>
        </w:rPr>
        <w:t>commercial advantage or in violation of any applicable laws, rules or regulations.</w:t>
      </w:r>
    </w:p>
    <w:p w:rsidR="003B4568" w:rsidRDefault="00394C72" w:rsidP="006860F3">
      <w:pPr>
        <w:keepLines/>
        <w:tabs>
          <w:tab w:val="left" w:pos="1350"/>
          <w:tab w:val="left" w:pos="2880"/>
        </w:tabs>
        <w:ind w:left="720"/>
        <w:jc w:val="both"/>
        <w:rPr>
          <w:sz w:val="24"/>
          <w:szCs w:val="24"/>
        </w:rPr>
      </w:pPr>
    </w:p>
    <w:p w:rsidR="003B4568" w:rsidRDefault="00394C72" w:rsidP="005B6740">
      <w:pPr>
        <w:keepLines/>
        <w:tabs>
          <w:tab w:val="left" w:pos="1440"/>
          <w:tab w:val="left" w:pos="2880"/>
        </w:tabs>
        <w:ind w:left="144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394C72">
      <w:pPr>
        <w:keepLines/>
        <w:tabs>
          <w:tab w:val="left" w:pos="1440"/>
          <w:tab w:val="left" w:pos="2160"/>
          <w:tab w:val="left" w:pos="2880"/>
        </w:tabs>
        <w:rPr>
          <w:sz w:val="24"/>
          <w:szCs w:val="24"/>
        </w:rPr>
      </w:pPr>
    </w:p>
    <w:p w:rsidR="003B4568" w:rsidRDefault="00394C72" w:rsidP="005B6740">
      <w:pPr>
        <w:keepLines/>
        <w:tabs>
          <w:tab w:val="left" w:pos="540"/>
          <w:tab w:val="left" w:pos="810"/>
          <w:tab w:val="left" w:pos="900"/>
          <w:tab w:val="left" w:pos="1440"/>
          <w:tab w:val="left" w:pos="2160"/>
          <w:tab w:val="left" w:pos="2970"/>
        </w:tabs>
        <w:ind w:left="1800" w:firstLine="360"/>
        <w:jc w:val="both"/>
        <w:rPr>
          <w:sz w:val="24"/>
          <w:szCs w:val="24"/>
        </w:rPr>
      </w:pPr>
      <w:r>
        <w:rPr>
          <w:sz w:val="24"/>
          <w:szCs w:val="24"/>
        </w:rPr>
        <w:t>25.3.1</w:t>
      </w:r>
      <w:r>
        <w:rPr>
          <w:sz w:val="24"/>
          <w:szCs w:val="24"/>
        </w:rPr>
        <w:tab/>
        <w:t>is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394C72"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394C72" w:rsidP="005B6740">
      <w:pPr>
        <w:keepLines/>
        <w:tabs>
          <w:tab w:val="left" w:pos="1440"/>
          <w:tab w:val="left" w:pos="1800"/>
          <w:tab w:val="left" w:pos="2160"/>
        </w:tabs>
        <w:ind w:left="2970" w:hanging="810"/>
        <w:jc w:val="both"/>
        <w:rPr>
          <w:sz w:val="24"/>
          <w:szCs w:val="24"/>
        </w:rPr>
      </w:pPr>
      <w:r>
        <w:rPr>
          <w:sz w:val="24"/>
          <w:szCs w:val="24"/>
        </w:rPr>
        <w:t>25.3.2</w:t>
      </w:r>
      <w:r>
        <w:rPr>
          <w:sz w:val="24"/>
          <w:szCs w:val="24"/>
        </w:rPr>
        <w:tab/>
        <w:t>is known to the Receiving Party or its Representatives at the time of first disclosure hereunder, or thereafter becomes known to the Receiving Party or its Representa</w:t>
      </w:r>
      <w:r>
        <w:rPr>
          <w:sz w:val="24"/>
          <w:szCs w:val="24"/>
        </w:rPr>
        <w:t>tives subsequent to</w:t>
      </w:r>
      <w:r>
        <w:rPr>
          <w:sz w:val="24"/>
          <w:szCs w:val="24"/>
        </w:rPr>
        <w:t xml:space="preserve"> </w:t>
      </w:r>
      <w:r>
        <w:rPr>
          <w:sz w:val="24"/>
          <w:szCs w:val="24"/>
        </w:rPr>
        <w:t>such disclosure without similar restrictions from a source other than the Disclosing Party, as evidenced by written records; or</w:t>
      </w:r>
    </w:p>
    <w:p w:rsidR="003B4568" w:rsidRDefault="00394C72" w:rsidP="00AE29D5">
      <w:pPr>
        <w:keepLines/>
        <w:tabs>
          <w:tab w:val="left" w:pos="1440"/>
          <w:tab w:val="left" w:pos="2160"/>
          <w:tab w:val="left" w:pos="2880"/>
        </w:tabs>
        <w:ind w:left="720"/>
        <w:jc w:val="both"/>
        <w:rPr>
          <w:sz w:val="24"/>
          <w:szCs w:val="24"/>
        </w:rPr>
      </w:pPr>
    </w:p>
    <w:p w:rsidR="003B4568" w:rsidRDefault="00394C72" w:rsidP="005B6740">
      <w:pPr>
        <w:keepLines/>
        <w:tabs>
          <w:tab w:val="left" w:pos="1350"/>
          <w:tab w:val="left" w:pos="1440"/>
          <w:tab w:val="left" w:pos="1530"/>
          <w:tab w:val="left" w:pos="1800"/>
          <w:tab w:val="left" w:pos="2160"/>
        </w:tabs>
        <w:ind w:left="2970" w:hanging="810"/>
        <w:jc w:val="both"/>
        <w:rPr>
          <w:sz w:val="24"/>
          <w:szCs w:val="24"/>
        </w:rPr>
      </w:pPr>
      <w:r>
        <w:rPr>
          <w:sz w:val="24"/>
          <w:szCs w:val="24"/>
        </w:rPr>
        <w:t>25.3.3</w:t>
      </w:r>
      <w:r>
        <w:rPr>
          <w:sz w:val="24"/>
          <w:szCs w:val="24"/>
        </w:rPr>
        <w:tab/>
        <w:t>is developed by the Receiving Party or its Representatives independently of any disclosure under thi</w:t>
      </w:r>
      <w:r>
        <w:rPr>
          <w:sz w:val="24"/>
          <w:szCs w:val="24"/>
        </w:rPr>
        <w:t>s Agreement</w:t>
      </w:r>
      <w:r>
        <w:rPr>
          <w:sz w:val="24"/>
          <w:szCs w:val="24"/>
        </w:rPr>
        <w:t>,</w:t>
      </w:r>
      <w:r>
        <w:rPr>
          <w:sz w:val="24"/>
          <w:szCs w:val="24"/>
        </w:rPr>
        <w:t xml:space="preserve"> as evidenced by written records; or</w:t>
      </w:r>
    </w:p>
    <w:p w:rsidR="003B4568" w:rsidRDefault="00394C72" w:rsidP="00AE29D5">
      <w:pPr>
        <w:keepLines/>
        <w:tabs>
          <w:tab w:val="left" w:pos="1440"/>
          <w:tab w:val="left" w:pos="2160"/>
          <w:tab w:val="left" w:pos="2880"/>
        </w:tabs>
        <w:jc w:val="both"/>
        <w:rPr>
          <w:sz w:val="24"/>
          <w:szCs w:val="24"/>
        </w:rPr>
      </w:pPr>
    </w:p>
    <w:p w:rsidR="003B4568" w:rsidRDefault="00394C72" w:rsidP="005B6740">
      <w:pPr>
        <w:keepLines/>
        <w:tabs>
          <w:tab w:val="left" w:pos="1440"/>
          <w:tab w:val="left" w:pos="1800"/>
          <w:tab w:val="left" w:pos="2160"/>
        </w:tabs>
        <w:ind w:left="2970" w:hanging="810"/>
        <w:jc w:val="both"/>
        <w:rPr>
          <w:sz w:val="24"/>
          <w:szCs w:val="24"/>
        </w:rPr>
      </w:pPr>
      <w:r>
        <w:rPr>
          <w:sz w:val="24"/>
          <w:szCs w:val="24"/>
        </w:rPr>
        <w:t>25.3.4</w:t>
      </w:r>
      <w:r>
        <w:rPr>
          <w:sz w:val="24"/>
          <w:szCs w:val="24"/>
        </w:rPr>
        <w:tab/>
        <w:t>is disclosed more than three (3) years after first receipt of the disclosed Proprietary Information, or three (3) years after the termination or expiration of this Agreement, whichever occurs later</w:t>
      </w:r>
      <w:r>
        <w:rPr>
          <w:sz w:val="24"/>
          <w:szCs w:val="24"/>
        </w:rPr>
        <w:t xml:space="preserve"> (</w:t>
      </w:r>
      <w:r>
        <w:rPr>
          <w:sz w:val="24"/>
          <w:szCs w:val="24"/>
        </w:rPr>
        <w:t>the “</w:t>
      </w:r>
      <w:r w:rsidRPr="00D577AD">
        <w:rPr>
          <w:i/>
          <w:sz w:val="24"/>
          <w:szCs w:val="24"/>
          <w:u w:val="single"/>
        </w:rPr>
        <w:t>Non-Disclosure Term</w:t>
      </w:r>
      <w:r>
        <w:rPr>
          <w:sz w:val="24"/>
          <w:szCs w:val="24"/>
        </w:rPr>
        <w:t>”)</w:t>
      </w:r>
      <w:r>
        <w:rPr>
          <w:sz w:val="24"/>
          <w:szCs w:val="24"/>
        </w:rPr>
        <w:t>; or</w:t>
      </w:r>
    </w:p>
    <w:p w:rsidR="003B4568" w:rsidRDefault="00394C72" w:rsidP="00AE29D5">
      <w:pPr>
        <w:keepLines/>
        <w:tabs>
          <w:tab w:val="left" w:pos="1440"/>
          <w:tab w:val="left" w:pos="2160"/>
          <w:tab w:val="left" w:pos="2880"/>
        </w:tabs>
        <w:jc w:val="both"/>
        <w:rPr>
          <w:sz w:val="24"/>
          <w:szCs w:val="24"/>
        </w:rPr>
      </w:pPr>
    </w:p>
    <w:p w:rsidR="003B4568" w:rsidRDefault="00394C72" w:rsidP="005B6740">
      <w:pPr>
        <w:keepLines/>
        <w:tabs>
          <w:tab w:val="left" w:pos="1440"/>
          <w:tab w:val="left" w:pos="1800"/>
          <w:tab w:val="left" w:pos="2160"/>
        </w:tabs>
        <w:ind w:left="2970" w:hanging="810"/>
        <w:jc w:val="both"/>
        <w:rPr>
          <w:sz w:val="24"/>
          <w:szCs w:val="24"/>
        </w:rPr>
      </w:pPr>
      <w:r>
        <w:rPr>
          <w:sz w:val="24"/>
          <w:szCs w:val="24"/>
        </w:rPr>
        <w:t>25.3.5</w:t>
      </w:r>
      <w:r>
        <w:rPr>
          <w:sz w:val="24"/>
          <w:szCs w:val="24"/>
        </w:rPr>
        <w:tab/>
      </w:r>
      <w:r>
        <w:rPr>
          <w:sz w:val="24"/>
          <w:szCs w:val="24"/>
        </w:rPr>
        <w:t xml:space="preserve">is disclosed following receipt of </w:t>
      </w:r>
      <w:r>
        <w:rPr>
          <w:sz w:val="24"/>
          <w:szCs w:val="24"/>
        </w:rPr>
        <w:t>the Disclosing Party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Information; or</w:t>
      </w:r>
    </w:p>
    <w:p w:rsidR="003B4568" w:rsidRDefault="00394C72" w:rsidP="00AE29D5">
      <w:pPr>
        <w:keepLines/>
        <w:tabs>
          <w:tab w:val="left" w:pos="1440"/>
          <w:tab w:val="left" w:pos="2160"/>
          <w:tab w:val="left" w:pos="2880"/>
        </w:tabs>
        <w:jc w:val="both"/>
        <w:rPr>
          <w:sz w:val="24"/>
          <w:szCs w:val="24"/>
        </w:rPr>
      </w:pPr>
    </w:p>
    <w:p w:rsidR="003B4568" w:rsidRDefault="00394C72" w:rsidP="005B6740">
      <w:pPr>
        <w:keepLines/>
        <w:tabs>
          <w:tab w:val="left" w:pos="1350"/>
          <w:tab w:val="left" w:pos="1440"/>
          <w:tab w:val="left" w:pos="1800"/>
          <w:tab w:val="left" w:pos="216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has attempted to provide as much advance notice of the disclosure to the Disclosing Party as is</w:t>
      </w:r>
      <w:r>
        <w:rPr>
          <w:sz w:val="24"/>
          <w:szCs w:val="24"/>
        </w:rPr>
        <w:t xml:space="preserve"> practicable under the circumstances.</w:t>
      </w:r>
    </w:p>
    <w:p w:rsidR="003B4568" w:rsidRDefault="00394C72">
      <w:pPr>
        <w:keepLines/>
        <w:tabs>
          <w:tab w:val="left" w:pos="720"/>
          <w:tab w:val="left" w:pos="1440"/>
          <w:tab w:val="left" w:pos="2160"/>
          <w:tab w:val="left" w:pos="2880"/>
        </w:tabs>
        <w:rPr>
          <w:sz w:val="24"/>
          <w:szCs w:val="24"/>
        </w:rPr>
      </w:pPr>
    </w:p>
    <w:p w:rsidR="003B4568" w:rsidRDefault="00394C72" w:rsidP="00D47362">
      <w:pPr>
        <w:ind w:left="1440"/>
        <w:jc w:val="both"/>
        <w:rPr>
          <w:sz w:val="24"/>
          <w:szCs w:val="24"/>
        </w:rPr>
      </w:pPr>
      <w:r>
        <w:rPr>
          <w:sz w:val="24"/>
          <w:szCs w:val="24"/>
        </w:rPr>
        <w:t xml:space="preserve">Anything in this </w:t>
      </w:r>
      <w:r>
        <w:rPr>
          <w:sz w:val="24"/>
          <w:szCs w:val="24"/>
        </w:rPr>
        <w:t xml:space="preserve">Article </w:t>
      </w:r>
      <w:r>
        <w:rPr>
          <w:sz w:val="24"/>
          <w:szCs w:val="24"/>
        </w:rPr>
        <w:t xml:space="preserve">or the Agreement to the contrary notwithstanding, the Receiving Party or its Representative(s) may disclose Proprietary Information of the other Party to the extent the Receiving Party or its </w:t>
      </w:r>
      <w:r>
        <w:rPr>
          <w:sz w:val="24"/>
          <w:szCs w:val="24"/>
        </w:rPr>
        <w:t xml:space="preserve">Representative(s) is required to do so by law, by a court, or by other governmental or regulatory authorities; provided, however, that, if permitted to do so by applicable law, the Receiving Party shall give the Disclosing Party written notice of any such </w:t>
      </w:r>
      <w:r>
        <w:rPr>
          <w:sz w:val="24"/>
          <w:szCs w:val="24"/>
        </w:rPr>
        <w:t>required disclosure prior to such disclosure being made so that the Disclosing Party may seek a protective order with respect to such Proprietary Information.  Receiving Party will reasonably cooperate with the Disclosing Party</w:t>
      </w:r>
      <w:r>
        <w:rPr>
          <w:sz w:val="24"/>
          <w:szCs w:val="24"/>
        </w:rPr>
        <w:t>’s efforts</w:t>
      </w:r>
      <w:r>
        <w:rPr>
          <w:sz w:val="24"/>
          <w:szCs w:val="24"/>
        </w:rPr>
        <w:t xml:space="preserve"> to obtain such pro</w:t>
      </w:r>
      <w:r>
        <w:rPr>
          <w:sz w:val="24"/>
          <w:szCs w:val="24"/>
        </w:rPr>
        <w:t>tective order.</w:t>
      </w:r>
    </w:p>
    <w:p w:rsidR="003B4568" w:rsidRDefault="00394C72" w:rsidP="00D47362">
      <w:pPr>
        <w:keepLines/>
        <w:tabs>
          <w:tab w:val="left" w:pos="720"/>
          <w:tab w:val="left" w:pos="1440"/>
          <w:tab w:val="left" w:pos="2160"/>
          <w:tab w:val="left" w:pos="2880"/>
        </w:tabs>
        <w:ind w:left="720"/>
        <w:jc w:val="both"/>
        <w:rPr>
          <w:sz w:val="24"/>
          <w:szCs w:val="24"/>
        </w:rPr>
      </w:pPr>
    </w:p>
    <w:p w:rsidR="00D87948" w:rsidRPr="00D87948" w:rsidRDefault="00394C72"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“critical energy infrastructure information” under applicable </w:t>
      </w:r>
      <w:r w:rsidRPr="00F17A58">
        <w:rPr>
          <w:sz w:val="24"/>
          <w:szCs w:val="24"/>
        </w:rPr>
        <w:t>FERC</w:t>
      </w:r>
      <w:r w:rsidRPr="00942A24">
        <w:rPr>
          <w:sz w:val="24"/>
          <w:szCs w:val="24"/>
        </w:rPr>
        <w:t xml:space="preserve"> </w:t>
      </w:r>
      <w:r w:rsidRPr="00D87948">
        <w:rPr>
          <w:sz w:val="24"/>
          <w:szCs w:val="24"/>
        </w:rPr>
        <w:t>rules and policies (“</w:t>
      </w:r>
      <w:r w:rsidRPr="005C27F1">
        <w:rPr>
          <w:i/>
          <w:sz w:val="24"/>
          <w:szCs w:val="24"/>
          <w:u w:val="single"/>
        </w:rPr>
        <w:t>CEII</w:t>
      </w:r>
      <w:r w:rsidRPr="005C27F1">
        <w:rPr>
          <w:sz w:val="24"/>
          <w:szCs w:val="24"/>
        </w:rPr>
        <w:t>”)</w:t>
      </w:r>
      <w:r w:rsidRPr="00C25D0B">
        <w:rPr>
          <w:color w:val="000000"/>
          <w:sz w:val="24"/>
          <w:szCs w:val="24"/>
        </w:rPr>
        <w:t xml:space="preserve"> </w:t>
      </w:r>
      <w:r w:rsidRPr="00C25D0B">
        <w:rPr>
          <w:rStyle w:val="DeltaViewDeletion"/>
          <w:strike w:val="0"/>
          <w:color w:val="000000"/>
          <w:sz w:val="24"/>
          <w:szCs w:val="24"/>
        </w:rPr>
        <w:t xml:space="preserve">and critical infrastructure protection </w:t>
      </w:r>
      <w:r w:rsidRPr="00C25D0B">
        <w:rPr>
          <w:rStyle w:val="DeltaViewDeletion"/>
          <w:strike w:val="0"/>
          <w:color w:val="000000"/>
          <w:sz w:val="24"/>
          <w:szCs w:val="24"/>
        </w:rPr>
        <w:t>information as defined under applicable NERC standards and procedures (“</w:t>
      </w:r>
      <w:r w:rsidRPr="00C25D0B">
        <w:rPr>
          <w:rStyle w:val="DeltaViewDeletion"/>
          <w:i/>
          <w:iCs/>
          <w:strike w:val="0"/>
          <w:color w:val="000000"/>
          <w:sz w:val="24"/>
          <w:szCs w:val="24"/>
          <w:u w:val="single"/>
        </w:rPr>
        <w:t>CIP</w:t>
      </w:r>
      <w:r w:rsidRPr="00C25D0B">
        <w:rPr>
          <w:rStyle w:val="DeltaViewDeletion"/>
          <w:strike w:val="0"/>
          <w:color w:val="000000"/>
          <w:sz w:val="24"/>
          <w:szCs w:val="24"/>
        </w:rPr>
        <w:t>”)</w:t>
      </w:r>
      <w:bookmarkStart w:id="28" w:name="_DV_M340"/>
      <w:bookmarkEnd w:id="28"/>
      <w:r w:rsidRPr="005C27F1">
        <w:rPr>
          <w:rStyle w:val="DeltaViewDeletion"/>
          <w:strike w:val="0"/>
          <w:color w:val="000000"/>
          <w:sz w:val="24"/>
          <w:szCs w:val="24"/>
        </w:rPr>
        <w:t>.</w:t>
      </w:r>
      <w:r>
        <w:rPr>
          <w:sz w:val="24"/>
          <w:szCs w:val="24"/>
        </w:rPr>
        <w:t xml:space="preserve"> </w:t>
      </w:r>
      <w:r w:rsidRPr="00D87948">
        <w:rPr>
          <w:sz w:val="24"/>
          <w:szCs w:val="24"/>
        </w:rPr>
        <w:t xml:space="preserve">  Receiving Party shall, and shall cause its Representatives to, strictly comply with any and all laws, rules and regulations (including, without limitation, FERC </w:t>
      </w:r>
      <w:r>
        <w:rPr>
          <w:sz w:val="24"/>
          <w:szCs w:val="24"/>
        </w:rPr>
        <w:t xml:space="preserve">and NERC </w:t>
      </w:r>
      <w:r w:rsidRPr="00D87948">
        <w:rPr>
          <w:sz w:val="24"/>
          <w:szCs w:val="24"/>
        </w:rPr>
        <w:t>regul</w:t>
      </w:r>
      <w:r w:rsidRPr="00D87948">
        <w:rPr>
          <w:sz w:val="24"/>
          <w:szCs w:val="24"/>
        </w:rPr>
        <w:t>ations, rules, orders</w:t>
      </w:r>
      <w:r>
        <w:rPr>
          <w:sz w:val="24"/>
          <w:szCs w:val="24"/>
        </w:rPr>
        <w:t>, standards, procedures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RDefault="00394C72" w:rsidP="00D47362">
      <w:pPr>
        <w:keepLines/>
        <w:tabs>
          <w:tab w:val="left" w:pos="720"/>
          <w:tab w:val="left" w:pos="1440"/>
          <w:tab w:val="left" w:pos="2160"/>
          <w:tab w:val="left" w:pos="2880"/>
        </w:tabs>
        <w:ind w:left="720"/>
        <w:jc w:val="both"/>
        <w:rPr>
          <w:sz w:val="24"/>
          <w:szCs w:val="24"/>
        </w:rPr>
      </w:pPr>
    </w:p>
    <w:p w:rsidR="00D87948" w:rsidRPr="00D87948" w:rsidRDefault="00394C72" w:rsidP="00D47362">
      <w:pPr>
        <w:keepLines/>
        <w:tabs>
          <w:tab w:val="left" w:pos="1440"/>
          <w:tab w:val="left" w:pos="2160"/>
          <w:tab w:val="left" w:pos="2880"/>
        </w:tabs>
        <w:ind w:left="1440"/>
        <w:jc w:val="both"/>
        <w:rPr>
          <w:sz w:val="24"/>
          <w:szCs w:val="24"/>
        </w:rPr>
      </w:pPr>
      <w:r w:rsidRPr="00D87948">
        <w:rPr>
          <w:sz w:val="24"/>
          <w:szCs w:val="24"/>
        </w:rPr>
        <w:t>Neither the Receiv</w:t>
      </w:r>
      <w:r w:rsidRPr="00D87948">
        <w:rPr>
          <w:sz w:val="24"/>
          <w:szCs w:val="24"/>
        </w:rPr>
        <w:t xml:space="preserve">ing Party nor its Representatives shall divulge any such CEII </w:t>
      </w:r>
      <w:r>
        <w:rPr>
          <w:sz w:val="24"/>
          <w:szCs w:val="24"/>
        </w:rPr>
        <w:t xml:space="preserve">or CIP </w:t>
      </w:r>
      <w:r w:rsidRPr="00D87948">
        <w:rPr>
          <w:sz w:val="24"/>
          <w:szCs w:val="24"/>
        </w:rPr>
        <w:t xml:space="preserve">to any person or entity, directly or indirectly, unless permitted to do so by law and unless the Receiving Party has first obtained, in each case, the express specific written consent of </w:t>
      </w:r>
      <w:r w:rsidRPr="00D87948">
        <w:rPr>
          <w:sz w:val="24"/>
          <w:szCs w:val="24"/>
        </w:rPr>
        <w:t>the Dis</w:t>
      </w:r>
      <w:r>
        <w:rPr>
          <w:sz w:val="24"/>
          <w:szCs w:val="24"/>
        </w:rPr>
        <w:t xml:space="preserve">closing Party and any affected </w:t>
      </w:r>
      <w:r>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to FERC, a state regulatory agency, court or oth</w:t>
      </w:r>
      <w:r w:rsidRPr="00D87948">
        <w:rPr>
          <w:sz w:val="24"/>
          <w:szCs w:val="24"/>
        </w:rPr>
        <w:t xml:space="preserve">er governmental body, the Receiving Party shall, in addition to obtaining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w:t>
      </w:r>
      <w:r w:rsidRPr="00D87948">
        <w:rPr>
          <w:sz w:val="24"/>
          <w:szCs w:val="24"/>
        </w:rPr>
        <w:t xml:space="preserve">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otherwise treated as confidential.  </w:t>
      </w:r>
    </w:p>
    <w:p w:rsidR="00D87948" w:rsidRPr="00D87948" w:rsidRDefault="00394C72" w:rsidP="00D47362">
      <w:pPr>
        <w:keepLines/>
        <w:tabs>
          <w:tab w:val="left" w:pos="720"/>
          <w:tab w:val="left" w:pos="1440"/>
          <w:tab w:val="left" w:pos="2160"/>
          <w:tab w:val="left" w:pos="2880"/>
        </w:tabs>
        <w:ind w:left="720"/>
        <w:jc w:val="both"/>
        <w:rPr>
          <w:sz w:val="24"/>
          <w:szCs w:val="24"/>
        </w:rPr>
      </w:pPr>
    </w:p>
    <w:p w:rsidR="00D87948" w:rsidRPr="00D87948" w:rsidRDefault="00394C72"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 xml:space="preserve">until (i) the expiration of the Non-Disclosure Term,(ii) the date on which </w:t>
      </w:r>
      <w:r w:rsidRPr="003B3D0D">
        <w:rPr>
          <w:sz w:val="24"/>
          <w:szCs w:val="24"/>
        </w:rPr>
        <w:t>such CEII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w:t>
      </w:r>
      <w:r>
        <w:rPr>
          <w:sz w:val="24"/>
          <w:szCs w:val="24"/>
        </w:rPr>
        <w:t>ch the Disclosing Party provides</w:t>
      </w:r>
      <w:r>
        <w:rPr>
          <w:sz w:val="24"/>
          <w:szCs w:val="24"/>
        </w:rPr>
        <w:t xml:space="preserve"> written notice to th</w:t>
      </w:r>
      <w:r>
        <w:rPr>
          <w:sz w:val="24"/>
          <w:szCs w:val="24"/>
        </w:rPr>
        <w:t>e Receiving Party that such CEII or CIP, as applicable, is no longer</w:t>
      </w:r>
      <w:r>
        <w:rPr>
          <w:sz w:val="24"/>
          <w:szCs w:val="24"/>
        </w:rPr>
        <w:t xml:space="preserve"> r</w:t>
      </w:r>
      <w:r>
        <w:rPr>
          <w:sz w:val="24"/>
          <w:szCs w:val="24"/>
        </w:rPr>
        <w:t>equired to be kept confidential,</w:t>
      </w:r>
      <w:r>
        <w:rPr>
          <w:sz w:val="24"/>
          <w:szCs w:val="24"/>
        </w:rPr>
        <w:t xml:space="preserve"> </w:t>
      </w:r>
      <w:r>
        <w:rPr>
          <w:sz w:val="24"/>
          <w:szCs w:val="24"/>
        </w:rPr>
        <w:t xml:space="preserve">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w:t>
      </w:r>
      <w:r w:rsidRPr="00D87948">
        <w:rPr>
          <w:sz w:val="24"/>
          <w:szCs w:val="24"/>
        </w:rPr>
        <w:t xml:space="preserve"> this Agreement, this Section shall govern in connection with such CEII</w:t>
      </w:r>
      <w:r>
        <w:rPr>
          <w:sz w:val="24"/>
          <w:szCs w:val="24"/>
        </w:rPr>
        <w:t xml:space="preserve"> and CIP, as applicable</w:t>
      </w:r>
      <w:r w:rsidRPr="00D87948">
        <w:rPr>
          <w:sz w:val="24"/>
          <w:szCs w:val="24"/>
        </w:rPr>
        <w:t>.</w:t>
      </w:r>
    </w:p>
    <w:p w:rsidR="00D87948" w:rsidRDefault="00394C72" w:rsidP="00D47362">
      <w:pPr>
        <w:keepLines/>
        <w:tabs>
          <w:tab w:val="left" w:pos="720"/>
          <w:tab w:val="left" w:pos="1440"/>
          <w:tab w:val="left" w:pos="2160"/>
          <w:tab w:val="left" w:pos="2880"/>
        </w:tabs>
        <w:ind w:left="720"/>
        <w:jc w:val="both"/>
        <w:rPr>
          <w:sz w:val="24"/>
          <w:szCs w:val="24"/>
        </w:rPr>
      </w:pPr>
    </w:p>
    <w:p w:rsidR="006B6BCE" w:rsidRPr="00487DCF" w:rsidRDefault="00394C72"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 xml:space="preserve">Notwithstanding any provision of this Agreement to the contrary, all assets, equipment and facilities procured or constructed by or on behalf of Company, </w:t>
      </w:r>
      <w:r w:rsidRPr="00487DCF">
        <w:rPr>
          <w:sz w:val="24"/>
          <w:szCs w:val="24"/>
        </w:rPr>
        <w:t>and all plans, designs, specifications, drawings and other materials and documents created or prepared by or for Company,</w:t>
      </w:r>
      <w:r>
        <w:rPr>
          <w:sz w:val="24"/>
          <w:szCs w:val="24"/>
        </w:rPr>
        <w:t xml:space="preserve"> in connection with the </w:t>
      </w:r>
      <w:r>
        <w:rPr>
          <w:sz w:val="24"/>
          <w:szCs w:val="24"/>
        </w:rPr>
        <w:t xml:space="preserve">Company </w:t>
      </w:r>
      <w:r w:rsidRPr="00487DCF">
        <w:rPr>
          <w:sz w:val="24"/>
          <w:szCs w:val="24"/>
        </w:rPr>
        <w:t>Work, and all title, copyright, intellectual property and other rights therein, shall be and remain the</w:t>
      </w:r>
      <w:r w:rsidRPr="00487DCF">
        <w:rPr>
          <w:sz w:val="24"/>
          <w:szCs w:val="24"/>
        </w:rPr>
        <w:t xml:space="preserve"> sole property of Company.</w:t>
      </w:r>
      <w:r>
        <w:rPr>
          <w:sz w:val="24"/>
          <w:szCs w:val="24"/>
        </w:rPr>
        <w:t xml:space="preserve">  </w:t>
      </w:r>
    </w:p>
    <w:p w:rsidR="00487DCF" w:rsidRDefault="00394C72" w:rsidP="00D47362">
      <w:pPr>
        <w:keepLines/>
        <w:tabs>
          <w:tab w:val="left" w:pos="720"/>
          <w:tab w:val="left" w:pos="1440"/>
          <w:tab w:val="left" w:pos="2160"/>
          <w:tab w:val="left" w:pos="2880"/>
        </w:tabs>
        <w:ind w:left="720"/>
        <w:jc w:val="both"/>
        <w:rPr>
          <w:sz w:val="24"/>
          <w:szCs w:val="24"/>
        </w:rPr>
      </w:pPr>
    </w:p>
    <w:p w:rsidR="00D87948" w:rsidRPr="00D87948" w:rsidRDefault="00394C72"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This Article shall survive any termination, expiration</w:t>
      </w:r>
      <w:r>
        <w:rPr>
          <w:sz w:val="24"/>
          <w:szCs w:val="24"/>
        </w:rPr>
        <w:t>, completion</w:t>
      </w:r>
      <w:r w:rsidRPr="00D87948">
        <w:rPr>
          <w:sz w:val="24"/>
          <w:szCs w:val="24"/>
        </w:rPr>
        <w:t xml:space="preserve"> or cancellation of this </w:t>
      </w:r>
      <w:r w:rsidRPr="00D87948">
        <w:rPr>
          <w:sz w:val="24"/>
          <w:szCs w:val="24"/>
        </w:rPr>
        <w:tab/>
        <w:t>Agreement.</w:t>
      </w:r>
    </w:p>
    <w:p w:rsidR="00D87948" w:rsidRDefault="00394C72">
      <w:pPr>
        <w:keepLines/>
        <w:tabs>
          <w:tab w:val="left" w:pos="720"/>
          <w:tab w:val="left" w:pos="1440"/>
          <w:tab w:val="left" w:pos="2160"/>
          <w:tab w:val="left" w:pos="2880"/>
        </w:tabs>
        <w:ind w:left="720"/>
        <w:rPr>
          <w:sz w:val="24"/>
          <w:szCs w:val="24"/>
        </w:rPr>
      </w:pPr>
    </w:p>
    <w:p w:rsidR="003B4568" w:rsidRDefault="00394C72" w:rsidP="005B6740">
      <w:pPr>
        <w:keepLines/>
        <w:tabs>
          <w:tab w:val="left" w:pos="720"/>
          <w:tab w:val="left" w:pos="1440"/>
          <w:tab w:val="left" w:pos="216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p>
    <w:p w:rsidR="0015269E" w:rsidRDefault="00394C72" w:rsidP="00105212">
      <w:pPr>
        <w:keepLines/>
        <w:tabs>
          <w:tab w:val="left" w:pos="2160"/>
          <w:tab w:val="left" w:pos="2880"/>
        </w:tabs>
        <w:jc w:val="both"/>
        <w:rPr>
          <w:sz w:val="24"/>
          <w:szCs w:val="24"/>
        </w:rPr>
      </w:pPr>
    </w:p>
    <w:p w:rsidR="003B4568" w:rsidRPr="009F45A3" w:rsidRDefault="00394C72" w:rsidP="00D47362">
      <w:pPr>
        <w:keepLines/>
        <w:tabs>
          <w:tab w:val="left" w:pos="720"/>
          <w:tab w:val="left" w:pos="1440"/>
          <w:tab w:val="left" w:pos="2160"/>
          <w:tab w:val="left" w:pos="2880"/>
        </w:tabs>
        <w:ind w:left="1440" w:hanging="720"/>
        <w:jc w:val="both"/>
        <w:rPr>
          <w:sz w:val="24"/>
          <w:szCs w:val="24"/>
        </w:rPr>
      </w:pPr>
      <w:r>
        <w:rPr>
          <w:sz w:val="24"/>
          <w:szCs w:val="24"/>
        </w:rPr>
        <w:t>26.</w:t>
      </w:r>
      <w:r>
        <w:rPr>
          <w:sz w:val="24"/>
          <w:szCs w:val="24"/>
        </w:rPr>
        <w:t>1</w:t>
      </w:r>
      <w:r>
        <w:rPr>
          <w:sz w:val="24"/>
          <w:szCs w:val="24"/>
        </w:rPr>
        <w:tab/>
      </w:r>
      <w:r w:rsidRPr="009F45A3">
        <w:rPr>
          <w:sz w:val="24"/>
          <w:szCs w:val="24"/>
        </w:rPr>
        <w:t xml:space="preserve">If and to the extent a Party is required or prevented or limited in taking any action or performance </w:t>
      </w:r>
      <w:r>
        <w:rPr>
          <w:sz w:val="24"/>
          <w:szCs w:val="24"/>
        </w:rPr>
        <w:t xml:space="preserve">with respect to this Agreement </w:t>
      </w:r>
      <w:r w:rsidRPr="009F45A3">
        <w:rPr>
          <w:sz w:val="24"/>
          <w:szCs w:val="24"/>
        </w:rPr>
        <w:t>by any Applicable Requirement(s), such Party shall not be deemed to be in breach of</w:t>
      </w:r>
      <w:r>
        <w:rPr>
          <w:sz w:val="24"/>
          <w:szCs w:val="24"/>
        </w:rPr>
        <w:t xml:space="preserve"> this Agreement as a result of </w:t>
      </w:r>
      <w:r w:rsidRPr="009F45A3">
        <w:rPr>
          <w:sz w:val="24"/>
          <w:szCs w:val="24"/>
        </w:rPr>
        <w:t>such compl</w:t>
      </w:r>
      <w:r w:rsidRPr="009F45A3">
        <w:rPr>
          <w:sz w:val="24"/>
          <w:szCs w:val="24"/>
        </w:rPr>
        <w:t>iance with the Applicable Requirement(s</w:t>
      </w:r>
      <w:r>
        <w:rPr>
          <w:sz w:val="24"/>
          <w:szCs w:val="24"/>
        </w:rPr>
        <w:t>).</w:t>
      </w:r>
    </w:p>
    <w:p w:rsidR="0015269E" w:rsidRDefault="00394C72">
      <w:pPr>
        <w:keepLines/>
        <w:tabs>
          <w:tab w:val="left" w:pos="720"/>
          <w:tab w:val="left" w:pos="1440"/>
          <w:tab w:val="left" w:pos="2160"/>
          <w:tab w:val="left" w:pos="2880"/>
        </w:tabs>
        <w:rPr>
          <w:sz w:val="24"/>
          <w:szCs w:val="24"/>
        </w:rPr>
      </w:pPr>
    </w:p>
    <w:p w:rsidR="003B4568" w:rsidRDefault="00394C72" w:rsidP="005B6740">
      <w:pPr>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394C72" w:rsidP="00FD08F1">
      <w:pPr>
        <w:keepLines/>
        <w:tabs>
          <w:tab w:val="left" w:pos="2160"/>
          <w:tab w:val="left" w:pos="2880"/>
        </w:tabs>
        <w:jc w:val="both"/>
        <w:rPr>
          <w:sz w:val="24"/>
          <w:szCs w:val="24"/>
        </w:rPr>
      </w:pPr>
    </w:p>
    <w:p w:rsidR="00B96DD7" w:rsidRDefault="00394C72" w:rsidP="005B6740">
      <w:pPr>
        <w:keepLines/>
        <w:tabs>
          <w:tab w:val="left" w:pos="720"/>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communications from either Party to the other hereunder shall be in writing and shall be deemed received (i) upon actual receipt when personally delivered</w:t>
      </w:r>
      <w:r>
        <w:rPr>
          <w:sz w:val="24"/>
          <w:szCs w:val="24"/>
        </w:rPr>
        <w:t xml:space="preserve"> (provided that if the date of receipt is not a Day, then </w:t>
      </w:r>
      <w:r>
        <w:rPr>
          <w:sz w:val="24"/>
          <w:szCs w:val="24"/>
        </w:rPr>
        <w:t>the date o</w:t>
      </w:r>
      <w:r>
        <w:rPr>
          <w:sz w:val="24"/>
          <w:szCs w:val="24"/>
        </w:rPr>
        <w:t>f receipt shall deemed to be the immediately succeeding Day)</w:t>
      </w:r>
      <w:r>
        <w:rPr>
          <w:sz w:val="24"/>
          <w:szCs w:val="24"/>
        </w:rPr>
        <w:t>, (ii) upon acknowledgment of receipt if sent by facsimile</w:t>
      </w:r>
      <w:r>
        <w:rPr>
          <w:sz w:val="24"/>
          <w:szCs w:val="24"/>
        </w:rPr>
        <w:t xml:space="preserve"> (provided that if the date of acknowledgement is not a Day, then the date of receipt shall deemed to be the immediately succeeding Day)</w:t>
      </w:r>
      <w:r>
        <w:rPr>
          <w:sz w:val="24"/>
          <w:szCs w:val="24"/>
        </w:rPr>
        <w:t xml:space="preserve">, </w:t>
      </w:r>
      <w:r>
        <w:rPr>
          <w:sz w:val="24"/>
          <w:szCs w:val="24"/>
        </w:rPr>
        <w:t>(iii) upon the expiration of the third (3</w:t>
      </w:r>
      <w:r>
        <w:rPr>
          <w:sz w:val="24"/>
          <w:szCs w:val="24"/>
          <w:vertAlign w:val="superscript"/>
        </w:rPr>
        <w:t>rd</w:t>
      </w:r>
      <w:r>
        <w:rPr>
          <w:sz w:val="24"/>
          <w:szCs w:val="24"/>
        </w:rPr>
        <w:t>) Day after being deposited in the United States mails, postage prepaid, certified or registered mail</w:t>
      </w:r>
      <w:r>
        <w:rPr>
          <w:sz w:val="24"/>
          <w:szCs w:val="24"/>
        </w:rPr>
        <w:t xml:space="preserve"> (provided that if such third (3</w:t>
      </w:r>
      <w:r w:rsidRPr="00FB18B5">
        <w:rPr>
          <w:sz w:val="24"/>
          <w:szCs w:val="24"/>
          <w:vertAlign w:val="superscript"/>
        </w:rPr>
        <w:t>rd</w:t>
      </w:r>
      <w:r>
        <w:rPr>
          <w:sz w:val="24"/>
          <w:szCs w:val="24"/>
        </w:rPr>
        <w:t xml:space="preserve">) day is not a Day, then the date of receipt shall deemed to be the </w:t>
      </w:r>
      <w:r>
        <w:rPr>
          <w:sz w:val="24"/>
          <w:szCs w:val="24"/>
        </w:rPr>
        <w:t>immediately succeeding Day)</w:t>
      </w:r>
      <w:r>
        <w:rPr>
          <w:sz w:val="24"/>
          <w:szCs w:val="24"/>
        </w:rPr>
        <w:t>, or (iv) upon the expiration of one (1) business Day after being deposited during the regular business hours for next-day delivery and prepaid for overnight delivery with a national overnight courier, addressed to the other Part</w:t>
      </w:r>
      <w:r>
        <w:rPr>
          <w:sz w:val="24"/>
          <w:szCs w:val="24"/>
        </w:rPr>
        <w:t>y</w:t>
      </w:r>
      <w:r>
        <w:rPr>
          <w:sz w:val="24"/>
          <w:szCs w:val="24"/>
        </w:rPr>
        <w:t xml:space="preserve"> at the following address</w:t>
      </w:r>
      <w:r>
        <w:rPr>
          <w:sz w:val="24"/>
          <w:szCs w:val="24"/>
        </w:rPr>
        <w:t>:</w:t>
      </w:r>
    </w:p>
    <w:p w:rsidR="00B96DD7" w:rsidRDefault="00394C72" w:rsidP="008F7E58">
      <w:pPr>
        <w:pStyle w:val="ColorfulList-Accent11"/>
      </w:pPr>
    </w:p>
    <w:p w:rsidR="000E15E2" w:rsidRPr="000E15E2" w:rsidRDefault="00394C72" w:rsidP="003A7859">
      <w:pPr>
        <w:keepNext/>
        <w:keepLines/>
        <w:jc w:val="both"/>
        <w:outlineLvl w:val="0"/>
        <w:rPr>
          <w:color w:val="000000"/>
          <w:sz w:val="24"/>
          <w:szCs w:val="24"/>
        </w:rPr>
      </w:pPr>
      <w:r w:rsidRPr="00F17A58">
        <w:rPr>
          <w:sz w:val="24"/>
          <w:szCs w:val="24"/>
        </w:rPr>
        <w:tab/>
      </w:r>
      <w:r w:rsidRPr="00F17A58">
        <w:rPr>
          <w:sz w:val="24"/>
          <w:szCs w:val="24"/>
        </w:rPr>
        <w:tab/>
      </w:r>
      <w:r>
        <w:rPr>
          <w:sz w:val="24"/>
          <w:szCs w:val="24"/>
        </w:rPr>
        <w:tab/>
      </w:r>
      <w:r w:rsidRPr="00F17A58">
        <w:rPr>
          <w:sz w:val="24"/>
          <w:szCs w:val="24"/>
        </w:rPr>
        <w:t xml:space="preserve">To </w:t>
      </w:r>
      <w:r>
        <w:rPr>
          <w:sz w:val="24"/>
          <w:szCs w:val="24"/>
        </w:rPr>
        <w:t>Developer</w:t>
      </w:r>
      <w:r w:rsidRPr="00F17A58">
        <w:rPr>
          <w:sz w:val="24"/>
          <w:szCs w:val="24"/>
        </w:rPr>
        <w:t>:</w:t>
      </w:r>
      <w:r w:rsidRPr="00F17A58">
        <w:rPr>
          <w:sz w:val="24"/>
          <w:szCs w:val="24"/>
        </w:rPr>
        <w:tab/>
      </w:r>
      <w:r w:rsidRPr="00F17A58">
        <w:rPr>
          <w:sz w:val="24"/>
          <w:szCs w:val="24"/>
        </w:rPr>
        <w:tab/>
      </w:r>
      <w:r w:rsidRPr="000E15E2">
        <w:rPr>
          <w:color w:val="000000"/>
          <w:sz w:val="24"/>
          <w:szCs w:val="24"/>
        </w:rPr>
        <w:t>The Oneida Indian Nation</w:t>
      </w:r>
    </w:p>
    <w:p w:rsidR="000E15E2" w:rsidRPr="000E15E2" w:rsidRDefault="00394C72" w:rsidP="000E15E2">
      <w:pPr>
        <w:keepNext/>
        <w:keepLines/>
        <w:overflowPunct/>
        <w:jc w:val="both"/>
        <w:textAlignment w:val="auto"/>
        <w:rPr>
          <w:color w:val="000000"/>
          <w:sz w:val="24"/>
          <w:szCs w:val="24"/>
        </w:rPr>
      </w:pPr>
      <w:bookmarkStart w:id="29" w:name="_DV_M167"/>
      <w:bookmarkEnd w:id="29"/>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color w:val="000000"/>
          <w:sz w:val="24"/>
          <w:szCs w:val="24"/>
        </w:rPr>
        <w:t>Attn: Chief Operating Officer</w:t>
      </w:r>
    </w:p>
    <w:p w:rsidR="000E15E2" w:rsidRPr="000E15E2" w:rsidRDefault="00394C72" w:rsidP="000E15E2">
      <w:pPr>
        <w:keepNext/>
        <w:keepLines/>
        <w:overflowPunct/>
        <w:jc w:val="both"/>
        <w:textAlignment w:val="auto"/>
        <w:rPr>
          <w:sz w:val="24"/>
          <w:szCs w:val="24"/>
        </w:rPr>
      </w:pPr>
      <w:bookmarkStart w:id="30" w:name="_DV_M168"/>
      <w:bookmarkEnd w:id="30"/>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sz w:val="24"/>
          <w:szCs w:val="24"/>
        </w:rPr>
        <w:t>5218 Patrick Road</w:t>
      </w:r>
    </w:p>
    <w:p w:rsidR="000E15E2" w:rsidRPr="000E15E2" w:rsidRDefault="00394C72" w:rsidP="000E15E2">
      <w:pPr>
        <w:keepNext/>
        <w:keepLines/>
        <w:overflowPunct/>
        <w:jc w:val="both"/>
        <w:textAlignment w:val="auto"/>
        <w:rPr>
          <w:sz w:val="24"/>
          <w:szCs w:val="24"/>
        </w:rPr>
      </w:pPr>
      <w:bookmarkStart w:id="31" w:name="_DV_M169"/>
      <w:bookmarkEnd w:id="31"/>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Verona, New York 13478</w:t>
      </w:r>
    </w:p>
    <w:p w:rsidR="000E15E2" w:rsidRPr="000E15E2" w:rsidRDefault="00394C72" w:rsidP="000E15E2">
      <w:pPr>
        <w:keepNext/>
        <w:keepLines/>
        <w:overflowPunct/>
        <w:jc w:val="both"/>
        <w:textAlignment w:val="auto"/>
        <w:rPr>
          <w:sz w:val="24"/>
          <w:szCs w:val="24"/>
        </w:rPr>
      </w:pPr>
      <w:bookmarkStart w:id="32" w:name="_DV_M170"/>
      <w:bookmarkEnd w:id="32"/>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361-8687</w:t>
      </w:r>
      <w:r w:rsidRPr="000E15E2">
        <w:rPr>
          <w:sz w:val="24"/>
          <w:szCs w:val="24"/>
        </w:rPr>
        <w:tab/>
      </w:r>
    </w:p>
    <w:p w:rsidR="000E15E2" w:rsidRPr="000E15E2" w:rsidRDefault="00394C72" w:rsidP="000E15E2">
      <w:pPr>
        <w:keepNext/>
        <w:keepLines/>
        <w:overflowPunct/>
        <w:jc w:val="both"/>
        <w:textAlignment w:val="auto"/>
        <w:rPr>
          <w:sz w:val="24"/>
          <w:szCs w:val="24"/>
        </w:rPr>
      </w:pPr>
      <w:bookmarkStart w:id="33" w:name="_DV_M171"/>
      <w:bookmarkEnd w:id="33"/>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0E15E2" w:rsidRPr="000E15E2" w:rsidRDefault="00394C72" w:rsidP="000E15E2">
      <w:pPr>
        <w:keepNext/>
        <w:keepLines/>
        <w:overflowPunct/>
        <w:jc w:val="both"/>
        <w:textAlignment w:val="auto"/>
        <w:rPr>
          <w:sz w:val="24"/>
          <w:szCs w:val="24"/>
        </w:rPr>
      </w:pPr>
    </w:p>
    <w:p w:rsidR="000E15E2" w:rsidRPr="000E15E2" w:rsidRDefault="00394C72" w:rsidP="000E15E2">
      <w:pPr>
        <w:keepNext/>
        <w:keepLines/>
        <w:overflowPunct/>
        <w:jc w:val="both"/>
        <w:textAlignment w:val="auto"/>
        <w:rPr>
          <w:sz w:val="24"/>
          <w:szCs w:val="24"/>
        </w:rPr>
      </w:pPr>
      <w:bookmarkStart w:id="34" w:name="_DV_M172"/>
      <w:bookmarkEnd w:id="34"/>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With a copy to:</w:t>
      </w:r>
    </w:p>
    <w:p w:rsidR="000E15E2" w:rsidRDefault="00394C72" w:rsidP="000E15E2">
      <w:pPr>
        <w:keepNext/>
        <w:keepLines/>
        <w:overflowPunct/>
        <w:jc w:val="both"/>
        <w:textAlignment w:val="auto"/>
        <w:rPr>
          <w:sz w:val="24"/>
          <w:szCs w:val="24"/>
        </w:rPr>
      </w:pPr>
      <w:bookmarkStart w:id="35" w:name="_DV_M173"/>
      <w:bookmarkEnd w:id="35"/>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p>
    <w:p w:rsidR="000E15E2" w:rsidRPr="000E15E2" w:rsidRDefault="00394C72" w:rsidP="00FD08F1">
      <w:pPr>
        <w:keepNext/>
        <w:keepLines/>
        <w:overflowPunct/>
        <w:ind w:left="3600" w:firstLine="720"/>
        <w:jc w:val="both"/>
        <w:textAlignment w:val="auto"/>
        <w:rPr>
          <w:sz w:val="24"/>
          <w:szCs w:val="24"/>
        </w:rPr>
      </w:pPr>
      <w:r w:rsidRPr="000E15E2">
        <w:rPr>
          <w:sz w:val="24"/>
          <w:szCs w:val="24"/>
        </w:rPr>
        <w:t xml:space="preserve">The </w:t>
      </w:r>
      <w:r w:rsidRPr="000E15E2">
        <w:rPr>
          <w:sz w:val="24"/>
          <w:szCs w:val="24"/>
        </w:rPr>
        <w:t xml:space="preserve">Oneida Indian Nation </w:t>
      </w:r>
    </w:p>
    <w:p w:rsidR="000E15E2" w:rsidRPr="000E15E2" w:rsidRDefault="00394C72" w:rsidP="000E15E2">
      <w:pPr>
        <w:keepNext/>
        <w:keepLines/>
        <w:overflowPunct/>
        <w:jc w:val="both"/>
        <w:textAlignment w:val="auto"/>
        <w:rPr>
          <w:sz w:val="24"/>
          <w:szCs w:val="24"/>
        </w:rPr>
      </w:pPr>
      <w:bookmarkStart w:id="36" w:name="_DV_M174"/>
      <w:bookmarkEnd w:id="36"/>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Attn: General Counsel</w:t>
      </w:r>
    </w:p>
    <w:p w:rsidR="000E15E2" w:rsidRPr="000E15E2" w:rsidRDefault="00394C72" w:rsidP="000E15E2">
      <w:pPr>
        <w:keepNext/>
        <w:keepLines/>
        <w:overflowPunct/>
        <w:jc w:val="both"/>
        <w:textAlignment w:val="auto"/>
        <w:rPr>
          <w:sz w:val="24"/>
          <w:szCs w:val="24"/>
        </w:rPr>
      </w:pPr>
      <w:bookmarkStart w:id="37" w:name="_DV_M175"/>
      <w:bookmarkEnd w:id="37"/>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5218 Patrick Road</w:t>
      </w:r>
    </w:p>
    <w:p w:rsidR="000E15E2" w:rsidRPr="000E15E2" w:rsidRDefault="00394C72" w:rsidP="000E15E2">
      <w:pPr>
        <w:keepNext/>
        <w:keepLines/>
        <w:overflowPunct/>
        <w:jc w:val="both"/>
        <w:textAlignment w:val="auto"/>
        <w:rPr>
          <w:sz w:val="24"/>
          <w:szCs w:val="24"/>
        </w:rPr>
      </w:pPr>
      <w:bookmarkStart w:id="38" w:name="_DV_M176"/>
      <w:bookmarkEnd w:id="38"/>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Pr>
          <w:sz w:val="24"/>
          <w:szCs w:val="24"/>
        </w:rPr>
        <w:t>Verona, New Y</w:t>
      </w:r>
      <w:r w:rsidRPr="000E15E2">
        <w:rPr>
          <w:sz w:val="24"/>
          <w:szCs w:val="24"/>
        </w:rPr>
        <w:t>ork 13478</w:t>
      </w:r>
    </w:p>
    <w:p w:rsidR="000E15E2" w:rsidRPr="000E15E2" w:rsidRDefault="00394C72" w:rsidP="000E15E2">
      <w:pPr>
        <w:keepNext/>
        <w:keepLines/>
        <w:overflowPunct/>
        <w:jc w:val="both"/>
        <w:textAlignment w:val="auto"/>
        <w:rPr>
          <w:sz w:val="24"/>
          <w:szCs w:val="24"/>
        </w:rPr>
      </w:pPr>
      <w:bookmarkStart w:id="39" w:name="_DV_M177"/>
      <w:bookmarkEnd w:id="39"/>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361-7937</w:t>
      </w:r>
    </w:p>
    <w:p w:rsidR="000E15E2" w:rsidRPr="000E15E2" w:rsidRDefault="00394C72" w:rsidP="000E15E2">
      <w:pPr>
        <w:keepNext/>
        <w:keepLines/>
        <w:overflowPunct/>
        <w:jc w:val="both"/>
        <w:textAlignment w:val="auto"/>
        <w:rPr>
          <w:sz w:val="24"/>
          <w:szCs w:val="24"/>
        </w:rPr>
      </w:pPr>
      <w:bookmarkStart w:id="40" w:name="_DV_M178"/>
      <w:bookmarkEnd w:id="40"/>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B96DD7" w:rsidRPr="004B5BD1" w:rsidRDefault="00394C72" w:rsidP="000E15E2">
      <w:pPr>
        <w:keepLines/>
        <w:tabs>
          <w:tab w:val="num" w:pos="1440"/>
          <w:tab w:val="left" w:pos="2160"/>
          <w:tab w:val="left" w:pos="2880"/>
        </w:tabs>
        <w:overflowPunct/>
        <w:ind w:left="1440" w:hanging="720"/>
        <w:textAlignment w:val="auto"/>
        <w:rPr>
          <w:sz w:val="24"/>
          <w:szCs w:val="24"/>
        </w:rPr>
      </w:pPr>
      <w:r w:rsidRPr="00F17A58">
        <w:rPr>
          <w:sz w:val="24"/>
          <w:szCs w:val="24"/>
        </w:rPr>
        <w:t xml:space="preserve"> </w:t>
      </w:r>
    </w:p>
    <w:p w:rsidR="00B96DD7" w:rsidRPr="004B5BD1" w:rsidRDefault="00394C72" w:rsidP="00B96DD7">
      <w:pPr>
        <w:keepLines/>
        <w:tabs>
          <w:tab w:val="num" w:pos="1440"/>
          <w:tab w:val="left" w:pos="2160"/>
          <w:tab w:val="left" w:pos="2880"/>
        </w:tabs>
        <w:overflowPunct/>
        <w:ind w:left="1440" w:hanging="720"/>
        <w:textAlignment w:val="auto"/>
        <w:rPr>
          <w:sz w:val="24"/>
          <w:szCs w:val="24"/>
        </w:rPr>
      </w:pPr>
    </w:p>
    <w:p w:rsidR="00B96DD7" w:rsidRPr="004B5BD1" w:rsidRDefault="00394C72" w:rsidP="00B96DD7">
      <w:pPr>
        <w:keepLines/>
        <w:tabs>
          <w:tab w:val="num" w:pos="1440"/>
          <w:tab w:val="left" w:pos="2160"/>
          <w:tab w:val="left" w:pos="2880"/>
        </w:tabs>
        <w:overflowPunct/>
        <w:ind w:left="1440" w:hanging="720"/>
        <w:textAlignment w:val="auto"/>
        <w:rPr>
          <w:sz w:val="24"/>
          <w:szCs w:val="24"/>
        </w:rPr>
      </w:pPr>
      <w:bookmarkStart w:id="41" w:name="_DV_C936"/>
      <w:r w:rsidRPr="00F17A58">
        <w:rPr>
          <w:sz w:val="24"/>
          <w:szCs w:val="24"/>
        </w:rPr>
        <w:tab/>
      </w:r>
      <w:r w:rsidRPr="00F17A58">
        <w:rPr>
          <w:sz w:val="24"/>
          <w:szCs w:val="24"/>
        </w:rPr>
        <w:tab/>
        <w:t>To Company:</w:t>
      </w:r>
      <w:r w:rsidRPr="00F17A58">
        <w:rPr>
          <w:sz w:val="24"/>
          <w:szCs w:val="24"/>
        </w:rPr>
        <w:tab/>
      </w:r>
      <w:r w:rsidRPr="00F17A58">
        <w:rPr>
          <w:sz w:val="24"/>
          <w:szCs w:val="24"/>
        </w:rPr>
        <w:tab/>
        <w:t>Mr. William Malee</w:t>
      </w:r>
      <w:bookmarkEnd w:id="41"/>
    </w:p>
    <w:p w:rsidR="00B96DD7" w:rsidRPr="004B5BD1" w:rsidRDefault="00394C72" w:rsidP="00B96DD7">
      <w:pPr>
        <w:keepLines/>
        <w:tabs>
          <w:tab w:val="num" w:pos="1440"/>
          <w:tab w:val="left" w:pos="2160"/>
          <w:tab w:val="left" w:pos="2880"/>
        </w:tabs>
        <w:overflowPunct/>
        <w:ind w:left="1440" w:hanging="720"/>
        <w:textAlignment w:val="auto"/>
        <w:rPr>
          <w:sz w:val="24"/>
          <w:szCs w:val="24"/>
        </w:rPr>
      </w:pPr>
      <w:bookmarkStart w:id="42"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Transmission Commercial Services</w:t>
      </w:r>
      <w:bookmarkEnd w:id="42"/>
    </w:p>
    <w:p w:rsidR="00B96DD7" w:rsidRPr="004B5BD1" w:rsidRDefault="00394C72" w:rsidP="00B96DD7">
      <w:pPr>
        <w:keepLines/>
        <w:tabs>
          <w:tab w:val="num" w:pos="1440"/>
          <w:tab w:val="left" w:pos="2160"/>
          <w:tab w:val="left" w:pos="2880"/>
        </w:tabs>
        <w:overflowPunct/>
        <w:ind w:left="1440" w:hanging="720"/>
        <w:textAlignment w:val="auto"/>
        <w:rPr>
          <w:sz w:val="24"/>
          <w:szCs w:val="24"/>
        </w:rPr>
      </w:pPr>
      <w:bookmarkStart w:id="43"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 xml:space="preserve">40 </w:t>
      </w:r>
      <w:r w:rsidRPr="00F17A58">
        <w:rPr>
          <w:sz w:val="24"/>
          <w:szCs w:val="24"/>
        </w:rPr>
        <w:t>Sylvan Road</w:t>
      </w:r>
      <w:bookmarkEnd w:id="43"/>
    </w:p>
    <w:p w:rsidR="00B96DD7" w:rsidRPr="004B5BD1" w:rsidRDefault="00394C72" w:rsidP="00B96DD7">
      <w:pPr>
        <w:keepLines/>
        <w:tabs>
          <w:tab w:val="num" w:pos="1440"/>
          <w:tab w:val="left" w:pos="2160"/>
          <w:tab w:val="left" w:pos="2880"/>
        </w:tabs>
        <w:overflowPunct/>
        <w:ind w:left="1440" w:hanging="720"/>
        <w:textAlignment w:val="auto"/>
        <w:rPr>
          <w:sz w:val="24"/>
          <w:szCs w:val="24"/>
        </w:rPr>
      </w:pPr>
      <w:bookmarkStart w:id="44"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4"/>
    </w:p>
    <w:p w:rsidR="00B96DD7" w:rsidRPr="004B5BD1" w:rsidRDefault="00394C72" w:rsidP="00B96DD7">
      <w:pPr>
        <w:keepLines/>
        <w:tabs>
          <w:tab w:val="num" w:pos="1440"/>
          <w:tab w:val="left" w:pos="2880"/>
          <w:tab w:val="left" w:pos="2970"/>
        </w:tabs>
        <w:overflowPunct/>
        <w:ind w:left="1440" w:hanging="720"/>
        <w:jc w:val="both"/>
        <w:textAlignment w:val="auto"/>
        <w:rPr>
          <w:sz w:val="24"/>
          <w:szCs w:val="24"/>
        </w:rPr>
      </w:pPr>
      <w:bookmarkStart w:id="45"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907-2422</w:t>
      </w:r>
      <w:bookmarkEnd w:id="45"/>
    </w:p>
    <w:p w:rsidR="00B96DD7" w:rsidRDefault="00394C72" w:rsidP="00FD08F1">
      <w:pPr>
        <w:keepLines/>
        <w:tabs>
          <w:tab w:val="left" w:pos="1440"/>
          <w:tab w:val="left" w:pos="2880"/>
          <w:tab w:val="left" w:pos="2970"/>
        </w:tabs>
        <w:jc w:val="both"/>
        <w:rPr>
          <w:sz w:val="24"/>
          <w:szCs w:val="24"/>
        </w:rPr>
      </w:pPr>
    </w:p>
    <w:p w:rsidR="003B4568" w:rsidRDefault="00394C72"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this Section.  Any payments made under this Agreement, if made by mail, shall be deemed to have been mad</w:t>
      </w:r>
      <w:r>
        <w:rPr>
          <w:sz w:val="24"/>
          <w:szCs w:val="24"/>
        </w:rPr>
        <w:t>e on the date of receipt thereof.</w:t>
      </w:r>
      <w:r>
        <w:rPr>
          <w:sz w:val="24"/>
          <w:szCs w:val="24"/>
        </w:rPr>
        <w:tab/>
      </w:r>
    </w:p>
    <w:p w:rsidR="003B4568" w:rsidRDefault="00394C72">
      <w:pPr>
        <w:keepLines/>
        <w:tabs>
          <w:tab w:val="left" w:pos="1440"/>
          <w:tab w:val="left" w:pos="2160"/>
          <w:tab w:val="left" w:pos="2880"/>
        </w:tabs>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 xml:space="preserve">No failure or delay on the part of either Party in exercising any right, power, or privilege hereunder, and no course of dealing between the Parties, shall operate as a waiver thereof; nor shall </w:t>
      </w:r>
      <w:r>
        <w:rPr>
          <w:sz w:val="24"/>
          <w:szCs w:val="24"/>
        </w:rPr>
        <w:t>any single or partial exercise of any right, power, or privilege hereunder preclude any other or further exercise thereof or the exercise of any other right, power, or privilege.</w:t>
      </w:r>
    </w:p>
    <w:p w:rsidR="003B4568" w:rsidRDefault="00394C72" w:rsidP="006860F3">
      <w:pPr>
        <w:keepLines/>
        <w:tabs>
          <w:tab w:val="left" w:pos="1440"/>
          <w:tab w:val="left" w:pos="2160"/>
          <w:tab w:val="left" w:pos="2880"/>
        </w:tabs>
        <w:ind w:left="720"/>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27.3</w:t>
      </w:r>
      <w:r>
        <w:rPr>
          <w:sz w:val="24"/>
          <w:szCs w:val="24"/>
        </w:rPr>
        <w:tab/>
      </w:r>
      <w:r w:rsidRPr="00FD08F1">
        <w:rPr>
          <w:bCs/>
          <w:smallCaps/>
          <w:sz w:val="24"/>
          <w:szCs w:val="24"/>
          <w:u w:val="single"/>
        </w:rPr>
        <w:t>Headings</w:t>
      </w:r>
      <w:r>
        <w:rPr>
          <w:bCs/>
          <w:smallCaps/>
          <w:sz w:val="24"/>
          <w:szCs w:val="24"/>
          <w:u w:val="single"/>
        </w:rPr>
        <w:t>; Construction</w:t>
      </w:r>
      <w:r w:rsidRPr="00FD08F1">
        <w:rPr>
          <w:bCs/>
          <w:smallCaps/>
          <w:sz w:val="24"/>
          <w:szCs w:val="24"/>
        </w:rPr>
        <w:t>.</w:t>
      </w:r>
      <w:r>
        <w:rPr>
          <w:bCs/>
          <w:sz w:val="24"/>
          <w:szCs w:val="24"/>
        </w:rPr>
        <w:t xml:space="preserve">  </w:t>
      </w:r>
      <w:r>
        <w:rPr>
          <w:sz w:val="24"/>
          <w:szCs w:val="24"/>
        </w:rPr>
        <w:t>The descriptive headings of the several Articl</w:t>
      </w:r>
      <w:r>
        <w:rPr>
          <w:sz w:val="24"/>
          <w:szCs w:val="24"/>
        </w:rPr>
        <w:t>es, sections, and paragraphs of this Agreement are inserted for convenience only and do not constitute a part of this Agreement.  Such headings shall not in any way define or affect the meaning, construction, or scope of any of the provisions hereof.</w:t>
      </w:r>
      <w:r>
        <w:rPr>
          <w:sz w:val="24"/>
          <w:szCs w:val="24"/>
        </w:rPr>
        <w:t xml:space="preserve">  Each</w:t>
      </w:r>
      <w:r>
        <w:rPr>
          <w:sz w:val="24"/>
          <w:szCs w:val="24"/>
        </w:rPr>
        <w:t xml:space="preserve"> </w:t>
      </w:r>
      <w:r w:rsidRPr="00FA418D">
        <w:rPr>
          <w:rStyle w:val="Strong"/>
          <w:b w:val="0"/>
          <w:color w:val="000000"/>
          <w:sz w:val="24"/>
          <w:szCs w:val="24"/>
        </w:rPr>
        <w:t>Party and its counsel have participated fully in the review and preparation of this Agreement</w:t>
      </w:r>
      <w:r>
        <w:rPr>
          <w:rStyle w:val="Strong"/>
          <w:b w:val="0"/>
          <w:color w:val="000000"/>
          <w:sz w:val="24"/>
          <w:szCs w:val="24"/>
        </w:rPr>
        <w:t xml:space="preserve">; </w:t>
      </w:r>
      <w:r>
        <w:rPr>
          <w:rStyle w:val="Strong"/>
          <w:b w:val="0"/>
          <w:color w:val="000000"/>
          <w:sz w:val="24"/>
          <w:szCs w:val="24"/>
        </w:rPr>
        <w:t>this</w:t>
      </w:r>
      <w:r w:rsidRPr="00FA418D">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color w:val="000000"/>
          <w:sz w:val="24"/>
          <w:szCs w:val="24"/>
        </w:rPr>
        <w:t xml:space="preserve"> </w:t>
      </w:r>
      <w:r w:rsidRPr="00FA418D">
        <w:rPr>
          <w:rStyle w:val="Strong"/>
          <w:b w:val="0"/>
          <w:color w:val="000000"/>
          <w:sz w:val="24"/>
          <w:szCs w:val="24"/>
        </w:rPr>
        <w:t xml:space="preserve">The language in </w:t>
      </w:r>
      <w:r w:rsidRPr="00FA418D">
        <w:rPr>
          <w:rStyle w:val="Strong"/>
          <w:b w:val="0"/>
          <w:color w:val="000000"/>
          <w:sz w:val="24"/>
          <w:szCs w:val="24"/>
        </w:rPr>
        <w:t>this Agreement shall be interpreted as to its fair meaning and</w:t>
      </w:r>
      <w:r>
        <w:rPr>
          <w:rStyle w:val="Strong"/>
          <w:b w:val="0"/>
          <w:color w:val="000000"/>
          <w:sz w:val="24"/>
          <w:szCs w:val="24"/>
        </w:rPr>
        <w:t xml:space="preserve"> not strictly for or against either</w:t>
      </w:r>
      <w:r w:rsidRPr="00FA418D">
        <w:rPr>
          <w:rStyle w:val="Strong"/>
          <w:b w:val="0"/>
          <w:color w:val="000000"/>
          <w:sz w:val="24"/>
          <w:szCs w:val="24"/>
        </w:rPr>
        <w:t xml:space="preserve"> Party</w:t>
      </w:r>
      <w:r>
        <w:rPr>
          <w:rStyle w:val="Strong"/>
          <w:b w:val="0"/>
          <w:color w:val="000000"/>
          <w:sz w:val="24"/>
          <w:szCs w:val="24"/>
        </w:rPr>
        <w:t>.</w:t>
      </w:r>
    </w:p>
    <w:p w:rsidR="003B4568" w:rsidRDefault="00394C72" w:rsidP="00D47362">
      <w:pPr>
        <w:keepLines/>
        <w:tabs>
          <w:tab w:val="left" w:pos="1440"/>
          <w:tab w:val="left" w:pos="2160"/>
          <w:tab w:val="left" w:pos="2880"/>
        </w:tabs>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27.4</w:t>
      </w:r>
      <w:r>
        <w:rPr>
          <w:sz w:val="24"/>
          <w:szCs w:val="24"/>
        </w:rPr>
        <w:tab/>
      </w:r>
      <w:r w:rsidRPr="00FD08F1">
        <w:rPr>
          <w:bCs/>
          <w:smallCaps/>
          <w:sz w:val="24"/>
          <w:szCs w:val="24"/>
          <w:u w:val="single"/>
        </w:rPr>
        <w:t>Incorporation of Schedules and Exhibits.</w:t>
      </w:r>
      <w:r>
        <w:rPr>
          <w:bCs/>
          <w:sz w:val="24"/>
          <w:szCs w:val="24"/>
        </w:rPr>
        <w:t xml:space="preserve">  </w:t>
      </w:r>
      <w:r>
        <w:rPr>
          <w:sz w:val="24"/>
          <w:szCs w:val="24"/>
        </w:rPr>
        <w:t>The schedules, attachments and exhibits referenced in and attached to this Agreement shall be deemed an</w:t>
      </w:r>
      <w:r>
        <w:rPr>
          <w:sz w:val="24"/>
          <w:szCs w:val="24"/>
        </w:rPr>
        <w:t xml:space="preserve"> integral part hereof to the same extent as if written in whole herein.  In the event that any inconsistency </w:t>
      </w:r>
      <w:r>
        <w:rPr>
          <w:sz w:val="24"/>
          <w:szCs w:val="24"/>
        </w:rPr>
        <w:t xml:space="preserve">or conflict </w:t>
      </w:r>
      <w:r>
        <w:rPr>
          <w:sz w:val="24"/>
          <w:szCs w:val="24"/>
        </w:rPr>
        <w:t>exists between the provisions of this Agreement and any schedules, attachments or exhibits attached hereto, the provisions of this Agre</w:t>
      </w:r>
      <w:r>
        <w:rPr>
          <w:sz w:val="24"/>
          <w:szCs w:val="24"/>
        </w:rPr>
        <w:t>ement shall supersede the provisions of any such schedules, attachments or exhibits.</w:t>
      </w:r>
    </w:p>
    <w:p w:rsidR="003B4568" w:rsidRDefault="00394C72" w:rsidP="00F9125C">
      <w:pPr>
        <w:keepLines/>
        <w:tabs>
          <w:tab w:val="left" w:pos="1350"/>
          <w:tab w:val="left" w:pos="2160"/>
          <w:tab w:val="left" w:pos="2880"/>
        </w:tabs>
        <w:ind w:left="720"/>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schedules, attachments and exhibits attached hereto constitute the entire agreement between the Parties with</w:t>
      </w:r>
      <w:r>
        <w:rPr>
          <w:sz w:val="24"/>
          <w:szCs w:val="24"/>
        </w:rPr>
        <w:t xml:space="preserve"> respect to the subject matter hereof, and supersede all previous understandings, commitments, or representations concerning </w:t>
      </w:r>
      <w:r>
        <w:rPr>
          <w:sz w:val="24"/>
          <w:szCs w:val="24"/>
        </w:rPr>
        <w:t>such</w:t>
      </w:r>
      <w:r>
        <w:rPr>
          <w:sz w:val="24"/>
          <w:szCs w:val="24"/>
        </w:rPr>
        <w:t xml:space="preserve"> subject matter.   Each Party acknowledges that the other Party has not made any representations other than those that are </w:t>
      </w:r>
      <w:r>
        <w:rPr>
          <w:sz w:val="24"/>
          <w:szCs w:val="24"/>
        </w:rPr>
        <w:t>expr</w:t>
      </w:r>
      <w:r>
        <w:rPr>
          <w:sz w:val="24"/>
          <w:szCs w:val="24"/>
        </w:rPr>
        <w:t xml:space="preserve">essly </w:t>
      </w:r>
      <w:r>
        <w:rPr>
          <w:sz w:val="24"/>
          <w:szCs w:val="24"/>
        </w:rPr>
        <w:t>contained herein</w:t>
      </w:r>
      <w:r>
        <w:rPr>
          <w:sz w:val="24"/>
          <w:szCs w:val="24"/>
        </w:rPr>
        <w:t>, if any</w:t>
      </w:r>
      <w:r>
        <w:rPr>
          <w:sz w:val="24"/>
          <w:szCs w:val="24"/>
        </w:rPr>
        <w:t xml:space="preserve">.  This Agreement may not be amended or modified in any way, and none of its provisions may be waived, except by a writing signed by an authorized </w:t>
      </w:r>
      <w:r>
        <w:rPr>
          <w:sz w:val="24"/>
          <w:szCs w:val="24"/>
        </w:rPr>
        <w:t>representative</w:t>
      </w:r>
      <w:r>
        <w:rPr>
          <w:sz w:val="24"/>
          <w:szCs w:val="24"/>
        </w:rPr>
        <w:t xml:space="preserve"> of the Party against whom the amendment, modification, or waiver</w:t>
      </w:r>
      <w:r>
        <w:rPr>
          <w:sz w:val="24"/>
          <w:szCs w:val="24"/>
        </w:rPr>
        <w:t xml:space="preserve"> is sought to be enforced.</w:t>
      </w:r>
      <w:r w:rsidRPr="0015269E">
        <w:t xml:space="preserve"> </w:t>
      </w:r>
      <w:r w:rsidRPr="0015269E">
        <w:rPr>
          <w:sz w:val="24"/>
          <w:szCs w:val="24"/>
        </w:rPr>
        <w:t>The Project Managers shall not be authorized representatives within the meaning of this Section</w:t>
      </w:r>
      <w:r>
        <w:rPr>
          <w:sz w:val="24"/>
          <w:szCs w:val="24"/>
        </w:rPr>
        <w:t xml:space="preserve"> 27.5</w:t>
      </w:r>
      <w:r>
        <w:rPr>
          <w:sz w:val="24"/>
          <w:szCs w:val="24"/>
        </w:rPr>
        <w:t>.</w:t>
      </w:r>
    </w:p>
    <w:p w:rsidR="003B4568" w:rsidRDefault="00394C72" w:rsidP="00D47362">
      <w:pPr>
        <w:keepLines/>
        <w:tabs>
          <w:tab w:val="left" w:pos="1440"/>
          <w:tab w:val="left" w:pos="2160"/>
          <w:tab w:val="left" w:pos="2880"/>
        </w:tabs>
        <w:jc w:val="both"/>
        <w:rPr>
          <w:sz w:val="24"/>
          <w:szCs w:val="24"/>
        </w:rPr>
      </w:pPr>
    </w:p>
    <w:p w:rsidR="003B4568" w:rsidRDefault="00394C72" w:rsidP="005B6740">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 xml:space="preserve">possible, each provision of this Agreement shall be interpreted in such manner as to be </w:t>
      </w:r>
      <w:r w:rsidRPr="00F373E0">
        <w:rPr>
          <w:sz w:val="24"/>
          <w:szCs w:val="24"/>
        </w:rPr>
        <w:t>effective and valid under applicable law, but if any provision hereof shall be prohibited by, or determined to be invalid under, applicable law, such provision shall be ineffective to the extent of such prohibition or invalidity, without invalidating the r</w:t>
      </w:r>
      <w:r w:rsidRPr="00F373E0">
        <w:rPr>
          <w:sz w:val="24"/>
          <w:szCs w:val="24"/>
        </w:rPr>
        <w:t>emainder of such provision or the remaining provisions of this Agree</w:t>
      </w:r>
      <w:r>
        <w:rPr>
          <w:sz w:val="24"/>
          <w:szCs w:val="24"/>
        </w:rPr>
        <w:t>ment.</w:t>
      </w:r>
    </w:p>
    <w:p w:rsidR="003B4568" w:rsidRDefault="00394C72" w:rsidP="00D47362">
      <w:pPr>
        <w:keepLines/>
        <w:tabs>
          <w:tab w:val="left" w:pos="1440"/>
          <w:tab w:val="left" w:pos="2160"/>
          <w:tab w:val="left" w:pos="2880"/>
        </w:tabs>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w:t>
      </w:r>
      <w:r>
        <w:rPr>
          <w:sz w:val="24"/>
          <w:szCs w:val="24"/>
        </w:rPr>
        <w:t>r forms of nouns and pronouns shall include the plural, and vice versa.</w:t>
      </w:r>
    </w:p>
    <w:p w:rsidR="003B4568" w:rsidRDefault="00394C72" w:rsidP="00D47362">
      <w:pPr>
        <w:keepLines/>
        <w:tabs>
          <w:tab w:val="left" w:pos="1440"/>
          <w:tab w:val="left" w:pos="2160"/>
          <w:tab w:val="left" w:pos="2880"/>
        </w:tabs>
        <w:jc w:val="both"/>
        <w:rPr>
          <w:sz w:val="24"/>
          <w:szCs w:val="24"/>
        </w:rPr>
      </w:pPr>
    </w:p>
    <w:p w:rsidR="003B4568" w:rsidRDefault="00394C72" w:rsidP="005B6740">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w:t>
      </w:r>
      <w:r>
        <w:rPr>
          <w:sz w:val="24"/>
          <w:szCs w:val="24"/>
        </w:rPr>
        <w:t>ent.</w:t>
      </w:r>
    </w:p>
    <w:p w:rsidR="003B4568" w:rsidRDefault="00394C72" w:rsidP="00D47362">
      <w:pPr>
        <w:keepLines/>
        <w:tabs>
          <w:tab w:val="left" w:pos="1440"/>
          <w:tab w:val="left" w:pos="2160"/>
          <w:tab w:val="left" w:pos="2880"/>
        </w:tabs>
        <w:jc w:val="both"/>
        <w:rPr>
          <w:sz w:val="24"/>
          <w:szCs w:val="24"/>
        </w:rPr>
      </w:pPr>
    </w:p>
    <w:p w:rsidR="003B4568" w:rsidRDefault="00394C72" w:rsidP="005B6740">
      <w:pPr>
        <w:keepLines/>
        <w:tabs>
          <w:tab w:val="left" w:pos="1440"/>
          <w:tab w:val="left" w:pos="2160"/>
          <w:tab w:val="left" w:pos="2880"/>
        </w:tabs>
        <w:ind w:left="1440" w:hanging="720"/>
        <w:jc w:val="both"/>
        <w:rPr>
          <w:sz w:val="24"/>
          <w:szCs w:val="24"/>
        </w:rPr>
      </w:pPr>
      <w:r>
        <w:rPr>
          <w:sz w:val="24"/>
          <w:szCs w:val="24"/>
        </w:rPr>
        <w:t>27.9</w:t>
      </w:r>
      <w:r>
        <w:rPr>
          <w:sz w:val="24"/>
          <w:szCs w:val="24"/>
        </w:rPr>
        <w:tab/>
      </w:r>
      <w:r w:rsidRPr="00FD08F1">
        <w:rPr>
          <w:smallCaps/>
          <w:spacing w:val="-1"/>
          <w:sz w:val="24"/>
          <w:szCs w:val="24"/>
          <w:u w:val="single"/>
        </w:rPr>
        <w:t>Validity.</w:t>
      </w:r>
      <w:r w:rsidRPr="00FD08F1">
        <w:rPr>
          <w:smallCaps/>
          <w:spacing w:val="-1"/>
          <w:sz w:val="24"/>
          <w:szCs w:val="24"/>
        </w:rPr>
        <w:t xml:space="preserve">  </w:t>
      </w:r>
      <w:r>
        <w:rPr>
          <w:sz w:val="24"/>
          <w:szCs w:val="24"/>
        </w:rPr>
        <w:t xml:space="preserve">Each Party hereby represents that the provisions of this Agreement constitute valid and legally binding obligations of such Party and are enforceable in accordance with their terms. </w:t>
      </w:r>
    </w:p>
    <w:p w:rsidR="00A73539" w:rsidRDefault="00394C72" w:rsidP="00F17A58">
      <w:pPr>
        <w:pStyle w:val="Header"/>
        <w:numPr>
          <w:ilvl w:val="12"/>
          <w:numId w:val="0"/>
        </w:numPr>
        <w:tabs>
          <w:tab w:val="clear" w:pos="4320"/>
          <w:tab w:val="clear" w:pos="8640"/>
          <w:tab w:val="left" w:pos="720"/>
          <w:tab w:val="left" w:pos="1440"/>
          <w:tab w:val="left" w:pos="2160"/>
          <w:tab w:val="left" w:pos="2880"/>
        </w:tabs>
        <w:rPr>
          <w:sz w:val="24"/>
          <w:szCs w:val="24"/>
        </w:rPr>
      </w:pPr>
    </w:p>
    <w:p w:rsidR="00A73539" w:rsidRDefault="00394C72" w:rsidP="00C25D0B">
      <w:pPr>
        <w:pStyle w:val="Header"/>
        <w:numPr>
          <w:ilvl w:val="12"/>
          <w:numId w:val="0"/>
        </w:numPr>
        <w:tabs>
          <w:tab w:val="left" w:pos="720"/>
          <w:tab w:val="left" w:pos="1440"/>
          <w:tab w:val="left" w:pos="2160"/>
          <w:tab w:val="left" w:pos="2880"/>
        </w:tabs>
        <w:ind w:left="1440" w:hanging="720"/>
        <w:jc w:val="both"/>
        <w:rPr>
          <w:sz w:val="24"/>
          <w:szCs w:val="24"/>
        </w:rPr>
      </w:pPr>
      <w:r w:rsidRPr="002B1E06">
        <w:rPr>
          <w:sz w:val="24"/>
          <w:szCs w:val="24"/>
        </w:rPr>
        <w:t>27.1</w:t>
      </w:r>
      <w:r w:rsidRPr="002B1E06">
        <w:rPr>
          <w:sz w:val="24"/>
          <w:szCs w:val="24"/>
        </w:rPr>
        <w:t>0</w:t>
      </w:r>
      <w:r w:rsidRPr="002B1E06">
        <w:rPr>
          <w:sz w:val="24"/>
          <w:szCs w:val="24"/>
        </w:rPr>
        <w:tab/>
      </w:r>
      <w:r w:rsidRPr="002B1E06">
        <w:rPr>
          <w:smallCaps/>
          <w:sz w:val="24"/>
          <w:szCs w:val="24"/>
          <w:u w:val="single"/>
        </w:rPr>
        <w:t>Limited Waiver of Sovereign Immunity.</w:t>
      </w:r>
      <w:r w:rsidRPr="002B1E06">
        <w:rPr>
          <w:smallCaps/>
          <w:sz w:val="24"/>
          <w:szCs w:val="24"/>
        </w:rPr>
        <w:t xml:space="preserve">  </w:t>
      </w:r>
      <w:r w:rsidRPr="002B1E06">
        <w:rPr>
          <w:sz w:val="24"/>
          <w:szCs w:val="24"/>
        </w:rPr>
        <w:t xml:space="preserve">Developer </w:t>
      </w:r>
      <w:r>
        <w:rPr>
          <w:sz w:val="24"/>
          <w:szCs w:val="24"/>
        </w:rPr>
        <w:t>waives its</w:t>
      </w:r>
      <w:r w:rsidRPr="002B1E06">
        <w:rPr>
          <w:sz w:val="24"/>
          <w:szCs w:val="24"/>
        </w:rPr>
        <w:t xml:space="preserve"> sovereign immunity </w:t>
      </w:r>
      <w:r>
        <w:rPr>
          <w:sz w:val="24"/>
          <w:szCs w:val="24"/>
        </w:rPr>
        <w:t xml:space="preserve">from suit </w:t>
      </w:r>
      <w:r w:rsidRPr="002B1E06">
        <w:rPr>
          <w:sz w:val="24"/>
          <w:szCs w:val="24"/>
        </w:rPr>
        <w:t xml:space="preserve">solely for the limited purpose of </w:t>
      </w:r>
      <w:r>
        <w:rPr>
          <w:sz w:val="24"/>
          <w:szCs w:val="24"/>
        </w:rPr>
        <w:t>enforcement of</w:t>
      </w:r>
      <w:r w:rsidRPr="002B1E06">
        <w:rPr>
          <w:sz w:val="24"/>
          <w:szCs w:val="24"/>
        </w:rPr>
        <w:t xml:space="preserve"> the terms of this </w:t>
      </w:r>
      <w:r>
        <w:rPr>
          <w:sz w:val="24"/>
          <w:szCs w:val="24"/>
        </w:rPr>
        <w:t>A</w:t>
      </w:r>
      <w:r w:rsidRPr="002B1E06">
        <w:rPr>
          <w:sz w:val="24"/>
          <w:szCs w:val="24"/>
        </w:rPr>
        <w:t xml:space="preserve">greement </w:t>
      </w:r>
      <w:r>
        <w:rPr>
          <w:sz w:val="24"/>
          <w:szCs w:val="24"/>
        </w:rPr>
        <w:t xml:space="preserve">by Company </w:t>
      </w:r>
      <w:r w:rsidRPr="002B1E06">
        <w:rPr>
          <w:sz w:val="24"/>
          <w:szCs w:val="24"/>
        </w:rPr>
        <w:t>in accordance with the provision</w:t>
      </w:r>
      <w:r>
        <w:rPr>
          <w:sz w:val="24"/>
          <w:szCs w:val="24"/>
        </w:rPr>
        <w:t>s</w:t>
      </w:r>
      <w:r w:rsidRPr="002B1E06">
        <w:rPr>
          <w:sz w:val="24"/>
          <w:szCs w:val="24"/>
        </w:rPr>
        <w:t xml:space="preserve"> set forth </w:t>
      </w:r>
      <w:r>
        <w:rPr>
          <w:sz w:val="24"/>
          <w:szCs w:val="24"/>
        </w:rPr>
        <w:t>herein</w:t>
      </w:r>
      <w:r w:rsidRPr="002B1E06">
        <w:rPr>
          <w:sz w:val="24"/>
          <w:szCs w:val="24"/>
        </w:rPr>
        <w:t>.  Nothing contained in this</w:t>
      </w:r>
      <w:r>
        <w:rPr>
          <w:sz w:val="24"/>
          <w:szCs w:val="24"/>
        </w:rPr>
        <w:t xml:space="preserve"> limited</w:t>
      </w:r>
      <w:r w:rsidRPr="002B1E06">
        <w:rPr>
          <w:sz w:val="24"/>
          <w:szCs w:val="24"/>
        </w:rPr>
        <w:t xml:space="preserve"> waiver shall be construed to confer any benefit, tangible or intangible, on any person or entity not a party to this </w:t>
      </w:r>
      <w:r>
        <w:rPr>
          <w:sz w:val="24"/>
          <w:szCs w:val="24"/>
        </w:rPr>
        <w:t>A</w:t>
      </w:r>
      <w:r w:rsidRPr="002B1E06">
        <w:rPr>
          <w:sz w:val="24"/>
          <w:szCs w:val="24"/>
        </w:rPr>
        <w:t>greement or as a waiver with respect to any such third person or entity.  Developer and Company agree that this Agreement shall be govern</w:t>
      </w:r>
      <w:r w:rsidRPr="002B1E06">
        <w:rPr>
          <w:sz w:val="24"/>
          <w:szCs w:val="24"/>
        </w:rPr>
        <w:t xml:space="preserve">ed by and construed according to the laws of the State of New York and the United States of America.  </w:t>
      </w:r>
      <w:r>
        <w:rPr>
          <w:sz w:val="24"/>
          <w:szCs w:val="24"/>
        </w:rPr>
        <w:t>The Parties hereto further agree that the United States District Court for the Northern District of New York shall have jurisdiction over and shall be the</w:t>
      </w:r>
      <w:r>
        <w:rPr>
          <w:sz w:val="24"/>
          <w:szCs w:val="24"/>
        </w:rPr>
        <w:t xml:space="preserve"> proper venue for actions to enforce this Agreement.  In the event jurisdiction over any controversy arising out of this Agreement is not available in the federal court, the Parties agree that the New York State Courts </w:t>
      </w:r>
      <w:r>
        <w:rPr>
          <w:sz w:val="24"/>
          <w:szCs w:val="24"/>
        </w:rPr>
        <w:t xml:space="preserve">in Onondaga County </w:t>
      </w:r>
      <w:r>
        <w:rPr>
          <w:sz w:val="24"/>
          <w:szCs w:val="24"/>
        </w:rPr>
        <w:t>shall have jurisdi</w:t>
      </w:r>
      <w:r>
        <w:rPr>
          <w:sz w:val="24"/>
          <w:szCs w:val="24"/>
        </w:rPr>
        <w:t>ction over and shall be the proper venue for such controversy</w:t>
      </w:r>
      <w:r w:rsidRPr="00530D80">
        <w:rPr>
          <w:sz w:val="24"/>
          <w:szCs w:val="24"/>
        </w:rPr>
        <w:t xml:space="preserve">.  </w:t>
      </w:r>
    </w:p>
    <w:p w:rsidR="00A73539" w:rsidRDefault="00394C72" w:rsidP="00F9125C">
      <w:pPr>
        <w:pStyle w:val="Header"/>
        <w:numPr>
          <w:ilvl w:val="12"/>
          <w:numId w:val="0"/>
        </w:numPr>
        <w:tabs>
          <w:tab w:val="clear" w:pos="4320"/>
          <w:tab w:val="clear" w:pos="8640"/>
          <w:tab w:val="left" w:pos="720"/>
          <w:tab w:val="left" w:pos="1440"/>
          <w:tab w:val="left" w:pos="2160"/>
          <w:tab w:val="left" w:pos="2880"/>
        </w:tabs>
        <w:ind w:left="1440" w:hanging="720"/>
        <w:rPr>
          <w:sz w:val="24"/>
          <w:szCs w:val="24"/>
        </w:rPr>
      </w:pPr>
    </w:p>
    <w:p w:rsidR="003B4568" w:rsidRDefault="00394C72" w:rsidP="00FD08F1">
      <w:pPr>
        <w:pStyle w:val="Header"/>
        <w:numPr>
          <w:ilvl w:val="12"/>
          <w:numId w:val="0"/>
        </w:numPr>
        <w:tabs>
          <w:tab w:val="clear" w:pos="4320"/>
          <w:tab w:val="clear" w:pos="8640"/>
          <w:tab w:val="left" w:pos="720"/>
          <w:tab w:val="left" w:pos="1440"/>
          <w:tab w:val="left" w:pos="2160"/>
          <w:tab w:val="left" w:pos="2880"/>
        </w:tabs>
        <w:ind w:left="1440" w:hanging="720"/>
        <w:jc w:val="both"/>
        <w:rPr>
          <w:rFonts w:ascii="Arial" w:hAnsi="Arial" w:cs="Arial"/>
          <w:sz w:val="24"/>
          <w:szCs w:val="24"/>
        </w:rPr>
      </w:pPr>
      <w:r>
        <w:rPr>
          <w:sz w:val="24"/>
          <w:szCs w:val="24"/>
        </w:rPr>
        <w:t>27.1</w:t>
      </w:r>
      <w:r>
        <w:rPr>
          <w:sz w:val="24"/>
          <w:szCs w:val="24"/>
        </w:rPr>
        <w:t>1</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 xml:space="preserve">Agreement may be executed in multiple counterparts, each of which shall be considered an original.  The exchange of copies of this Agreement and of signature pages </w:t>
      </w:r>
      <w:r w:rsidRPr="00F373E0">
        <w:rPr>
          <w:sz w:val="24"/>
          <w:szCs w:val="24"/>
        </w:rPr>
        <w:t>by facsimile or other electronic transmission (including, without limitation, by e-mailed PDF) shall constitute effective execution and delivery of this Agreement as to the Parties and may be used in lieu of the original Agreement for all purposes.  Signat</w:t>
      </w:r>
      <w:r w:rsidRPr="00F373E0">
        <w:rPr>
          <w:sz w:val="24"/>
          <w:szCs w:val="24"/>
        </w:rPr>
        <w: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8D0B1A" w:rsidRDefault="00394C72"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p>
    <w:p w:rsidR="0015269E" w:rsidRDefault="00394C72">
      <w:pPr>
        <w:pStyle w:val="Header"/>
        <w:numPr>
          <w:ilvl w:val="12"/>
          <w:numId w:val="0"/>
        </w:numPr>
        <w:tabs>
          <w:tab w:val="clear" w:pos="4320"/>
          <w:tab w:val="clear" w:pos="8640"/>
          <w:tab w:val="left" w:pos="720"/>
          <w:tab w:val="left" w:pos="1440"/>
          <w:tab w:val="left" w:pos="2160"/>
          <w:tab w:val="left" w:pos="2880"/>
        </w:tabs>
        <w:rPr>
          <w:sz w:val="24"/>
          <w:szCs w:val="24"/>
        </w:rPr>
      </w:pPr>
    </w:p>
    <w:p w:rsidR="0015269E" w:rsidRDefault="00394C72">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394C72">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rsidRDefault="00394C72">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394C72">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 xml:space="preserve">each </w:t>
      </w:r>
      <w:r w:rsidRPr="00D55399">
        <w:rPr>
          <w:rFonts w:ascii="Times New Roman" w:hAnsi="Times New Roman"/>
          <w:sz w:val="24"/>
          <w:szCs w:val="24"/>
        </w:rPr>
        <w:t>Party has executed this Agreement by its duly authorized representative as of the Effective Date.</w:t>
      </w:r>
    </w:p>
    <w:p w:rsidR="003B4568" w:rsidRPr="00D55399" w:rsidRDefault="00394C72">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394C72">
      <w:pPr>
        <w:pStyle w:val="PlainText"/>
        <w:spacing w:line="360" w:lineRule="auto"/>
        <w:jc w:val="both"/>
        <w:rPr>
          <w:rFonts w:ascii="Times New Roman" w:hAnsi="Times New Roman"/>
          <w:b/>
          <w:sz w:val="24"/>
          <w:szCs w:val="24"/>
        </w:rPr>
      </w:pPr>
    </w:p>
    <w:p w:rsidR="003B4568" w:rsidRDefault="00394C72">
      <w:pPr>
        <w:tabs>
          <w:tab w:val="left" w:pos="0"/>
          <w:tab w:val="left" w:pos="1440"/>
          <w:tab w:val="left" w:pos="2160"/>
          <w:tab w:val="left" w:pos="2880"/>
          <w:tab w:val="left" w:pos="4320"/>
          <w:tab w:val="left" w:pos="5760"/>
        </w:tabs>
        <w:jc w:val="both"/>
        <w:rPr>
          <w:sz w:val="24"/>
          <w:szCs w:val="24"/>
        </w:rPr>
      </w:pPr>
      <w:r w:rsidRPr="00D765E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pt;height:232.1pt">
            <v:imagedata r:id="rId14" o:title="Picture1"/>
          </v:shape>
        </w:pict>
      </w:r>
    </w:p>
    <w:p w:rsidR="00113A6B" w:rsidRDefault="00394C72" w:rsidP="003A7859">
      <w:pPr>
        <w:tabs>
          <w:tab w:val="left" w:pos="0"/>
        </w:tabs>
        <w:jc w:val="center"/>
        <w:outlineLvl w:val="0"/>
        <w:rPr>
          <w:b/>
          <w:bCs/>
          <w:sz w:val="24"/>
          <w:szCs w:val="24"/>
          <w:u w:val="single"/>
        </w:rPr>
      </w:pPr>
      <w:r>
        <w:rPr>
          <w:sz w:val="24"/>
          <w:szCs w:val="24"/>
        </w:rPr>
        <w:br w:type="page"/>
      </w:r>
      <w:bookmarkStart w:id="46" w:name="_Toc215413667"/>
      <w:r>
        <w:rPr>
          <w:b/>
          <w:bCs/>
          <w:sz w:val="24"/>
          <w:szCs w:val="24"/>
          <w:u w:val="single"/>
        </w:rPr>
        <w:t>LIST OF ATTACHMENTS, SCHEDULES AND EXHIBITS</w:t>
      </w:r>
    </w:p>
    <w:p w:rsidR="00113A6B" w:rsidRDefault="00394C72" w:rsidP="00113A6B">
      <w:pPr>
        <w:pStyle w:val="Header"/>
        <w:tabs>
          <w:tab w:val="clear" w:pos="4320"/>
          <w:tab w:val="clear" w:pos="8640"/>
        </w:tabs>
        <w:rPr>
          <w:sz w:val="24"/>
          <w:szCs w:val="24"/>
        </w:rPr>
      </w:pPr>
    </w:p>
    <w:p w:rsidR="00113A6B" w:rsidRDefault="00394C72" w:rsidP="00113A6B">
      <w:pPr>
        <w:pStyle w:val="Header"/>
        <w:tabs>
          <w:tab w:val="clear" w:pos="4320"/>
          <w:tab w:val="clear" w:pos="8640"/>
        </w:tabs>
        <w:rPr>
          <w:sz w:val="24"/>
          <w:szCs w:val="24"/>
        </w:rPr>
      </w:pPr>
      <w:bookmarkStart w:id="47" w:name="_DV_M324"/>
      <w:bookmarkEnd w:id="47"/>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113A6B" w:rsidRDefault="00394C72" w:rsidP="00113A6B">
      <w:pPr>
        <w:pStyle w:val="Header"/>
        <w:tabs>
          <w:tab w:val="clear" w:pos="4320"/>
          <w:tab w:val="clear" w:pos="8640"/>
        </w:tabs>
        <w:rPr>
          <w:sz w:val="24"/>
          <w:szCs w:val="24"/>
        </w:rPr>
      </w:pPr>
      <w:bookmarkStart w:id="48" w:name="_DV_M325"/>
      <w:bookmarkStart w:id="49" w:name="_DV_M326"/>
      <w:bookmarkStart w:id="50" w:name="_DV_M327"/>
      <w:bookmarkEnd w:id="48"/>
      <w:bookmarkEnd w:id="49"/>
      <w:bookmarkEnd w:id="50"/>
      <w:r>
        <w:rPr>
          <w:sz w:val="24"/>
          <w:szCs w:val="24"/>
        </w:rPr>
        <w:t>Exhibit B</w:t>
      </w:r>
      <w:r>
        <w:rPr>
          <w:sz w:val="24"/>
          <w:szCs w:val="24"/>
        </w:rPr>
        <w:tab/>
      </w:r>
      <w:r>
        <w:rPr>
          <w:sz w:val="24"/>
          <w:szCs w:val="24"/>
        </w:rPr>
        <w:tab/>
      </w:r>
      <w:r>
        <w:rPr>
          <w:sz w:val="24"/>
          <w:szCs w:val="24"/>
        </w:rPr>
        <w:t>Preliminary</w:t>
      </w:r>
      <w:r>
        <w:rPr>
          <w:sz w:val="24"/>
          <w:szCs w:val="24"/>
        </w:rPr>
        <w:t xml:space="preserve"> Milestone Schedule</w:t>
      </w:r>
    </w:p>
    <w:p w:rsidR="00113A6B" w:rsidRDefault="00394C72" w:rsidP="00113A6B">
      <w:pPr>
        <w:pStyle w:val="Header"/>
        <w:tabs>
          <w:tab w:val="clear" w:pos="4320"/>
          <w:tab w:val="clear" w:pos="8640"/>
        </w:tabs>
        <w:rPr>
          <w:sz w:val="24"/>
          <w:szCs w:val="24"/>
        </w:rPr>
      </w:pPr>
      <w:bookmarkStart w:id="51" w:name="_DV_M328"/>
      <w:bookmarkEnd w:id="51"/>
      <w:r>
        <w:rPr>
          <w:sz w:val="24"/>
          <w:szCs w:val="24"/>
        </w:rPr>
        <w:t>Exhibit C</w:t>
      </w:r>
      <w:r>
        <w:rPr>
          <w:sz w:val="24"/>
          <w:szCs w:val="24"/>
        </w:rPr>
        <w:tab/>
      </w:r>
      <w:r>
        <w:rPr>
          <w:sz w:val="24"/>
          <w:szCs w:val="24"/>
        </w:rPr>
        <w:tab/>
      </w:r>
      <w:r>
        <w:rPr>
          <w:sz w:val="24"/>
          <w:szCs w:val="24"/>
        </w:rPr>
        <w:t xml:space="preserve">Scope of </w:t>
      </w:r>
      <w:r>
        <w:rPr>
          <w:sz w:val="24"/>
          <w:szCs w:val="24"/>
        </w:rPr>
        <w:t>Developer</w:t>
      </w:r>
      <w:r>
        <w:rPr>
          <w:sz w:val="24"/>
          <w:szCs w:val="24"/>
        </w:rPr>
        <w:t xml:space="preserve"> Wor</w:t>
      </w:r>
      <w:r>
        <w:rPr>
          <w:sz w:val="24"/>
          <w:szCs w:val="24"/>
        </w:rPr>
        <w:t>k</w:t>
      </w:r>
    </w:p>
    <w:p w:rsidR="00113A6B" w:rsidRDefault="00394C72" w:rsidP="00113A6B">
      <w:pPr>
        <w:pStyle w:val="Header"/>
        <w:tabs>
          <w:tab w:val="clear" w:pos="4320"/>
          <w:tab w:val="clear" w:pos="8640"/>
        </w:tabs>
        <w:rPr>
          <w:sz w:val="24"/>
          <w:szCs w:val="24"/>
        </w:rPr>
      </w:pPr>
      <w:bookmarkStart w:id="52" w:name="_DV_M329"/>
      <w:bookmarkStart w:id="53" w:name="_DV_M330"/>
      <w:bookmarkStart w:id="54" w:name="_DV_M331"/>
      <w:bookmarkStart w:id="55" w:name="_DV_M332"/>
      <w:bookmarkStart w:id="56" w:name="_DV_M333"/>
      <w:bookmarkEnd w:id="52"/>
      <w:bookmarkEnd w:id="53"/>
      <w:bookmarkEnd w:id="54"/>
      <w:bookmarkEnd w:id="55"/>
      <w:bookmarkEnd w:id="56"/>
      <w:r>
        <w:rPr>
          <w:sz w:val="24"/>
          <w:szCs w:val="24"/>
        </w:rPr>
        <w:t>Exhibit D</w:t>
      </w:r>
      <w:r>
        <w:rPr>
          <w:sz w:val="24"/>
          <w:szCs w:val="24"/>
        </w:rPr>
        <w:tab/>
      </w:r>
      <w:r>
        <w:rPr>
          <w:sz w:val="24"/>
          <w:szCs w:val="24"/>
        </w:rPr>
        <w:tab/>
        <w:t>Insurance Requirements</w:t>
      </w:r>
    </w:p>
    <w:p w:rsidR="00113A6B" w:rsidRPr="00B91903" w:rsidRDefault="00394C72" w:rsidP="00113A6B">
      <w:pPr>
        <w:pStyle w:val="Header"/>
        <w:tabs>
          <w:tab w:val="clear" w:pos="4320"/>
          <w:tab w:val="clear" w:pos="8640"/>
        </w:tabs>
        <w:rPr>
          <w:sz w:val="24"/>
          <w:szCs w:val="24"/>
        </w:rPr>
      </w:pPr>
      <w:r>
        <w:rPr>
          <w:sz w:val="24"/>
          <w:szCs w:val="24"/>
        </w:rPr>
        <w:t>Exhibit E</w:t>
      </w:r>
      <w:r>
        <w:rPr>
          <w:sz w:val="24"/>
          <w:szCs w:val="24"/>
        </w:rPr>
        <w:tab/>
      </w:r>
      <w:r>
        <w:rPr>
          <w:sz w:val="24"/>
          <w:szCs w:val="24"/>
        </w:rPr>
        <w:tab/>
      </w:r>
      <w:r>
        <w:rPr>
          <w:sz w:val="24"/>
          <w:szCs w:val="24"/>
        </w:rPr>
        <w:t xml:space="preserve">Preliminary </w:t>
      </w:r>
      <w:r>
        <w:rPr>
          <w:sz w:val="24"/>
          <w:szCs w:val="24"/>
        </w:rPr>
        <w:t>Project Description</w:t>
      </w:r>
    </w:p>
    <w:p w:rsidR="00113A6B" w:rsidRPr="002F213D" w:rsidRDefault="00394C72" w:rsidP="00C25D0B">
      <w:pPr>
        <w:pStyle w:val="Header"/>
        <w:tabs>
          <w:tab w:val="clear" w:pos="4320"/>
          <w:tab w:val="clear" w:pos="8640"/>
        </w:tabs>
        <w:ind w:left="2160" w:hanging="2160"/>
        <w:rPr>
          <w:sz w:val="24"/>
          <w:szCs w:val="24"/>
        </w:rPr>
      </w:pPr>
      <w:r w:rsidRPr="00F17A58">
        <w:rPr>
          <w:sz w:val="24"/>
          <w:szCs w:val="24"/>
        </w:rPr>
        <w:t>Exhibit F</w:t>
      </w:r>
      <w:r w:rsidRPr="00F17A58">
        <w:rPr>
          <w:sz w:val="24"/>
          <w:szCs w:val="24"/>
        </w:rPr>
        <w:tab/>
        <w:t>Existing Line</w:t>
      </w:r>
      <w:r>
        <w:rPr>
          <w:sz w:val="24"/>
          <w:szCs w:val="24"/>
        </w:rPr>
        <w:t xml:space="preserve"> Property</w:t>
      </w:r>
      <w:r w:rsidRPr="00F17A58">
        <w:rPr>
          <w:sz w:val="24"/>
          <w:szCs w:val="24"/>
        </w:rPr>
        <w:t xml:space="preserve"> Description</w:t>
      </w:r>
      <w:r>
        <w:rPr>
          <w:sz w:val="24"/>
          <w:szCs w:val="24"/>
        </w:rPr>
        <w:t>; General Terms, Provisions and Conditions of Conveyance</w:t>
      </w:r>
    </w:p>
    <w:p w:rsidR="003B4568" w:rsidRPr="002F213D" w:rsidRDefault="00394C72">
      <w:pPr>
        <w:tabs>
          <w:tab w:val="left" w:pos="0"/>
          <w:tab w:val="left" w:pos="1440"/>
          <w:tab w:val="left" w:pos="2160"/>
          <w:tab w:val="left" w:pos="2880"/>
          <w:tab w:val="left" w:pos="4320"/>
          <w:tab w:val="left" w:pos="5760"/>
        </w:tabs>
        <w:jc w:val="center"/>
        <w:rPr>
          <w:sz w:val="24"/>
          <w:szCs w:val="24"/>
        </w:rPr>
      </w:pPr>
    </w:p>
    <w:p w:rsidR="00113A6B" w:rsidRPr="00F17A58" w:rsidRDefault="00394C72" w:rsidP="00113A6B">
      <w:pPr>
        <w:pStyle w:val="Header"/>
        <w:tabs>
          <w:tab w:val="clear" w:pos="4320"/>
          <w:tab w:val="clear" w:pos="8640"/>
        </w:tabs>
        <w:rPr>
          <w:sz w:val="24"/>
          <w:szCs w:val="24"/>
        </w:rPr>
      </w:pPr>
      <w:r w:rsidRPr="00F17A58">
        <w:rPr>
          <w:sz w:val="24"/>
          <w:szCs w:val="24"/>
        </w:rPr>
        <w:t>Schedule I</w:t>
      </w:r>
      <w:r w:rsidRPr="00F17A58">
        <w:rPr>
          <w:sz w:val="24"/>
          <w:szCs w:val="24"/>
        </w:rPr>
        <w:tab/>
      </w:r>
      <w:r w:rsidRPr="00F17A58">
        <w:rPr>
          <w:sz w:val="24"/>
          <w:szCs w:val="24"/>
        </w:rPr>
        <w:tab/>
        <w:t>Real Property Standards</w:t>
      </w:r>
    </w:p>
    <w:p w:rsidR="00113A6B" w:rsidRDefault="00394C72" w:rsidP="00113A6B">
      <w:pPr>
        <w:pStyle w:val="Header"/>
        <w:tabs>
          <w:tab w:val="clear" w:pos="4320"/>
          <w:tab w:val="clear" w:pos="8640"/>
        </w:tabs>
        <w:rPr>
          <w:sz w:val="24"/>
          <w:szCs w:val="24"/>
        </w:rPr>
      </w:pPr>
      <w:r w:rsidRPr="00F17A58">
        <w:rPr>
          <w:sz w:val="24"/>
          <w:szCs w:val="24"/>
        </w:rPr>
        <w:t>Schedule II</w:t>
      </w:r>
      <w:r w:rsidRPr="00F17A58">
        <w:rPr>
          <w:sz w:val="24"/>
          <w:szCs w:val="24"/>
        </w:rPr>
        <w:tab/>
      </w:r>
      <w:r w:rsidRPr="00F17A58">
        <w:rPr>
          <w:sz w:val="24"/>
          <w:szCs w:val="24"/>
        </w:rPr>
        <w:tab/>
        <w:t xml:space="preserve">Environmental Due </w:t>
      </w:r>
      <w:r w:rsidRPr="00F17A58">
        <w:rPr>
          <w:sz w:val="24"/>
          <w:szCs w:val="24"/>
        </w:rPr>
        <w:t>Diligence Procedure</w:t>
      </w:r>
    </w:p>
    <w:p w:rsidR="003B4568" w:rsidRDefault="00394C72"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br w:type="page"/>
        <w:t xml:space="preserve">Exhibit A: Scope of </w:t>
      </w:r>
      <w:r>
        <w:rPr>
          <w:rStyle w:val="BodyTextChar"/>
          <w:b/>
          <w:color w:val="000000"/>
          <w:sz w:val="24"/>
          <w:szCs w:val="24"/>
        </w:rPr>
        <w:t xml:space="preserve">Company </w:t>
      </w:r>
      <w:r>
        <w:rPr>
          <w:rStyle w:val="BodyTextChar"/>
          <w:b/>
          <w:color w:val="000000"/>
          <w:sz w:val="24"/>
          <w:szCs w:val="24"/>
        </w:rPr>
        <w:t>Work</w:t>
      </w:r>
    </w:p>
    <w:p w:rsidR="00D3066C" w:rsidRDefault="00394C72"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p>
    <w:p w:rsidR="000E15E2" w:rsidRDefault="00394C72"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3B4568" w:rsidRDefault="00394C72" w:rsidP="00FD08F1">
      <w:pPr>
        <w:tabs>
          <w:tab w:val="left" w:pos="720"/>
          <w:tab w:val="left" w:pos="1440"/>
          <w:tab w:val="left" w:pos="2160"/>
          <w:tab w:val="left" w:pos="2880"/>
          <w:tab w:val="left" w:pos="4320"/>
          <w:tab w:val="left" w:pos="5760"/>
        </w:tabs>
        <w:rPr>
          <w:color w:val="000000"/>
          <w:sz w:val="24"/>
          <w:szCs w:val="24"/>
        </w:rPr>
      </w:pPr>
      <w:r>
        <w:rPr>
          <w:color w:val="000000"/>
          <w:sz w:val="24"/>
          <w:szCs w:val="24"/>
        </w:rPr>
        <w:t xml:space="preserve">The Company Work shall consist of the </w:t>
      </w:r>
      <w:r>
        <w:rPr>
          <w:color w:val="000000"/>
          <w:sz w:val="24"/>
          <w:szCs w:val="24"/>
        </w:rPr>
        <w:t xml:space="preserve">Project Plan Work and the Implementation </w:t>
      </w:r>
      <w:r>
        <w:rPr>
          <w:color w:val="000000"/>
          <w:sz w:val="24"/>
          <w:szCs w:val="24"/>
        </w:rPr>
        <w:t>Work as described</w:t>
      </w:r>
      <w:r>
        <w:rPr>
          <w:color w:val="000000"/>
          <w:sz w:val="24"/>
          <w:szCs w:val="24"/>
        </w:rPr>
        <w:t xml:space="preserve"> below.</w:t>
      </w:r>
    </w:p>
    <w:bookmarkEnd w:id="46"/>
    <w:p w:rsidR="003B4568" w:rsidRDefault="00394C72" w:rsidP="00556792">
      <w:pPr>
        <w:overflowPunct/>
        <w:autoSpaceDE/>
        <w:autoSpaceDN/>
        <w:adjustRightInd/>
        <w:ind w:left="360"/>
        <w:textAlignment w:val="auto"/>
        <w:rPr>
          <w:sz w:val="24"/>
          <w:szCs w:val="24"/>
        </w:rPr>
      </w:pPr>
    </w:p>
    <w:p w:rsidR="00706A56" w:rsidRDefault="00394C72" w:rsidP="00556792">
      <w:pPr>
        <w:overflowPunct/>
        <w:autoSpaceDE/>
        <w:autoSpaceDN/>
        <w:adjustRightInd/>
        <w:ind w:left="360"/>
        <w:textAlignment w:val="auto"/>
        <w:rPr>
          <w:sz w:val="24"/>
          <w:szCs w:val="24"/>
        </w:rPr>
      </w:pPr>
      <w:r w:rsidRPr="00706A56">
        <w:rPr>
          <w:sz w:val="24"/>
          <w:szCs w:val="24"/>
        </w:rPr>
        <w:t xml:space="preserve">The following </w:t>
      </w:r>
      <w:r>
        <w:rPr>
          <w:sz w:val="24"/>
          <w:szCs w:val="24"/>
        </w:rPr>
        <w:t>shall be referred to as the “</w:t>
      </w:r>
      <w:r w:rsidRPr="00FD08F1">
        <w:rPr>
          <w:i/>
          <w:sz w:val="24"/>
          <w:szCs w:val="24"/>
          <w:u w:val="single"/>
        </w:rPr>
        <w:t>Project Plan Work</w:t>
      </w:r>
      <w:r>
        <w:rPr>
          <w:sz w:val="24"/>
          <w:szCs w:val="24"/>
        </w:rPr>
        <w:t>”</w:t>
      </w:r>
      <w:r w:rsidRPr="00706A56">
        <w:rPr>
          <w:sz w:val="24"/>
          <w:szCs w:val="24"/>
        </w:rPr>
        <w:t>:</w:t>
      </w:r>
    </w:p>
    <w:p w:rsidR="00706A56" w:rsidRDefault="00394C72" w:rsidP="00556792">
      <w:pPr>
        <w:overflowPunct/>
        <w:autoSpaceDE/>
        <w:autoSpaceDN/>
        <w:adjustRightInd/>
        <w:ind w:left="360"/>
        <w:textAlignment w:val="auto"/>
        <w:rPr>
          <w:sz w:val="24"/>
          <w:szCs w:val="24"/>
        </w:rPr>
      </w:pPr>
    </w:p>
    <w:p w:rsidR="00706A56" w:rsidRPr="00FD08F1" w:rsidRDefault="00394C72" w:rsidP="00FD08F1">
      <w:pPr>
        <w:overflowPunct/>
        <w:autoSpaceDE/>
        <w:autoSpaceDN/>
        <w:adjustRightInd/>
        <w:ind w:left="720" w:hanging="360"/>
        <w:jc w:val="both"/>
        <w:textAlignment w:val="auto"/>
        <w:rPr>
          <w:i/>
          <w:sz w:val="24"/>
          <w:szCs w:val="24"/>
        </w:rPr>
      </w:pPr>
      <w:r>
        <w:rPr>
          <w:sz w:val="24"/>
          <w:szCs w:val="24"/>
        </w:rPr>
        <w:t>1.</w:t>
      </w:r>
      <w:r>
        <w:rPr>
          <w:sz w:val="24"/>
          <w:szCs w:val="24"/>
        </w:rPr>
        <w:tab/>
      </w:r>
      <w:r>
        <w:rPr>
          <w:sz w:val="24"/>
          <w:szCs w:val="24"/>
        </w:rPr>
        <w:t>Perform engineering work</w:t>
      </w:r>
      <w:r>
        <w:rPr>
          <w:sz w:val="24"/>
          <w:szCs w:val="24"/>
        </w:rPr>
        <w:t xml:space="preserve">, </w:t>
      </w:r>
      <w:r>
        <w:rPr>
          <w:sz w:val="24"/>
          <w:szCs w:val="24"/>
        </w:rPr>
        <w:t>studies</w:t>
      </w:r>
      <w:r>
        <w:rPr>
          <w:sz w:val="24"/>
          <w:szCs w:val="24"/>
        </w:rPr>
        <w:t xml:space="preserve"> and othe</w:t>
      </w:r>
      <w:r>
        <w:rPr>
          <w:sz w:val="24"/>
          <w:szCs w:val="24"/>
        </w:rPr>
        <w:t>r tasks necessary to d</w:t>
      </w:r>
      <w:r w:rsidRPr="00E632FA">
        <w:rPr>
          <w:sz w:val="24"/>
          <w:szCs w:val="24"/>
        </w:rPr>
        <w:t>evelop and delive</w:t>
      </w:r>
      <w:r>
        <w:rPr>
          <w:sz w:val="24"/>
          <w:szCs w:val="24"/>
        </w:rPr>
        <w:t>r a conceptual project plan</w:t>
      </w:r>
      <w:r w:rsidRPr="00E632FA">
        <w:rPr>
          <w:sz w:val="24"/>
          <w:szCs w:val="24"/>
        </w:rPr>
        <w:t xml:space="preserve"> </w:t>
      </w:r>
      <w:r>
        <w:rPr>
          <w:sz w:val="24"/>
          <w:szCs w:val="24"/>
        </w:rPr>
        <w:t>(the “</w:t>
      </w:r>
      <w:r w:rsidRPr="00FE4E7E">
        <w:rPr>
          <w:i/>
          <w:sz w:val="24"/>
          <w:szCs w:val="24"/>
          <w:u w:val="single"/>
        </w:rPr>
        <w:t>Project Plan</w:t>
      </w:r>
      <w:r>
        <w:rPr>
          <w:sz w:val="24"/>
          <w:szCs w:val="24"/>
        </w:rPr>
        <w:t xml:space="preserve">”) </w:t>
      </w:r>
      <w:r w:rsidRPr="00E632FA">
        <w:rPr>
          <w:sz w:val="24"/>
          <w:szCs w:val="24"/>
        </w:rPr>
        <w:t>and co</w:t>
      </w:r>
      <w:r>
        <w:rPr>
          <w:sz w:val="24"/>
          <w:szCs w:val="24"/>
        </w:rPr>
        <w:t>st estimate</w:t>
      </w:r>
      <w:r w:rsidRPr="00E632FA">
        <w:rPr>
          <w:sz w:val="24"/>
          <w:szCs w:val="24"/>
        </w:rPr>
        <w:t xml:space="preserve"> </w:t>
      </w:r>
      <w:r>
        <w:rPr>
          <w:sz w:val="24"/>
          <w:szCs w:val="24"/>
        </w:rPr>
        <w:t>(the “</w:t>
      </w:r>
      <w:r w:rsidRPr="00FD08F1">
        <w:rPr>
          <w:i/>
          <w:sz w:val="24"/>
          <w:szCs w:val="24"/>
          <w:u w:val="single"/>
        </w:rPr>
        <w:t>Implementation Estimate</w:t>
      </w:r>
      <w:r>
        <w:rPr>
          <w:sz w:val="24"/>
          <w:szCs w:val="24"/>
        </w:rPr>
        <w:t xml:space="preserve">”) </w:t>
      </w:r>
      <w:r>
        <w:rPr>
          <w:sz w:val="24"/>
          <w:szCs w:val="24"/>
        </w:rPr>
        <w:t xml:space="preserve">to </w:t>
      </w:r>
      <w:r>
        <w:rPr>
          <w:sz w:val="24"/>
          <w:szCs w:val="24"/>
        </w:rPr>
        <w:t>perform the Implementation Work</w:t>
      </w:r>
      <w:r>
        <w:rPr>
          <w:sz w:val="24"/>
          <w:szCs w:val="24"/>
        </w:rPr>
        <w:t>.</w:t>
      </w:r>
      <w:r>
        <w:rPr>
          <w:sz w:val="24"/>
          <w:szCs w:val="24"/>
        </w:rPr>
        <w:t xml:space="preserve"> </w:t>
      </w:r>
      <w:r>
        <w:rPr>
          <w:sz w:val="24"/>
          <w:szCs w:val="24"/>
        </w:rPr>
        <w:t xml:space="preserve"> A preliminary Project description is contained in </w:t>
      </w:r>
      <w:r w:rsidRPr="00C25D0B">
        <w:rPr>
          <w:sz w:val="24"/>
          <w:szCs w:val="24"/>
          <w:u w:val="single"/>
        </w:rPr>
        <w:t>Exhibit E</w:t>
      </w:r>
      <w:r>
        <w:rPr>
          <w:sz w:val="24"/>
          <w:szCs w:val="24"/>
        </w:rPr>
        <w:t xml:space="preserve"> to this Agreement.</w:t>
      </w:r>
    </w:p>
    <w:p w:rsidR="00F31D25" w:rsidRDefault="00394C72" w:rsidP="00FD08F1">
      <w:pPr>
        <w:overflowPunct/>
        <w:autoSpaceDE/>
        <w:autoSpaceDN/>
        <w:adjustRightInd/>
        <w:ind w:left="360"/>
        <w:jc w:val="both"/>
        <w:textAlignment w:val="auto"/>
        <w:rPr>
          <w:sz w:val="24"/>
          <w:szCs w:val="24"/>
        </w:rPr>
      </w:pPr>
    </w:p>
    <w:p w:rsidR="00F31D25" w:rsidRPr="00F31D25" w:rsidRDefault="00394C72" w:rsidP="00FD08F1">
      <w:pPr>
        <w:overflowPunct/>
        <w:autoSpaceDE/>
        <w:autoSpaceDN/>
        <w:adjustRightInd/>
        <w:ind w:left="720" w:hanging="360"/>
        <w:jc w:val="both"/>
        <w:textAlignment w:val="auto"/>
        <w:rPr>
          <w:sz w:val="24"/>
          <w:szCs w:val="24"/>
        </w:rPr>
      </w:pPr>
      <w:r w:rsidRPr="00F31D25">
        <w:rPr>
          <w:sz w:val="24"/>
          <w:szCs w:val="24"/>
        </w:rPr>
        <w:t>2.</w:t>
      </w:r>
      <w:r w:rsidRPr="00F31D25">
        <w:rPr>
          <w:sz w:val="24"/>
          <w:szCs w:val="24"/>
        </w:rPr>
        <w:tab/>
        <w:t>Review, from time to time, permitting, licensing, real property, and other materials relating to the work contemplated above.</w:t>
      </w:r>
    </w:p>
    <w:p w:rsidR="00F31D25" w:rsidRPr="00F31D25" w:rsidRDefault="00394C72" w:rsidP="00F31D25">
      <w:pPr>
        <w:overflowPunct/>
        <w:autoSpaceDE/>
        <w:autoSpaceDN/>
        <w:adjustRightInd/>
        <w:ind w:left="360"/>
        <w:textAlignment w:val="auto"/>
        <w:rPr>
          <w:sz w:val="24"/>
          <w:szCs w:val="24"/>
        </w:rPr>
      </w:pPr>
    </w:p>
    <w:p w:rsidR="00F31D25" w:rsidRPr="00F31D25" w:rsidRDefault="00394C72" w:rsidP="00FD08F1">
      <w:pPr>
        <w:overflowPunct/>
        <w:autoSpaceDE/>
        <w:autoSpaceDN/>
        <w:adjustRightInd/>
        <w:ind w:left="720" w:hanging="360"/>
        <w:jc w:val="both"/>
        <w:textAlignment w:val="auto"/>
        <w:rPr>
          <w:sz w:val="24"/>
          <w:szCs w:val="24"/>
        </w:rPr>
      </w:pPr>
      <w:r w:rsidRPr="00F31D25">
        <w:rPr>
          <w:sz w:val="24"/>
          <w:szCs w:val="24"/>
        </w:rPr>
        <w:t>3.</w:t>
      </w:r>
      <w:r w:rsidRPr="00F31D25">
        <w:rPr>
          <w:sz w:val="24"/>
          <w:szCs w:val="24"/>
        </w:rPr>
        <w:tab/>
      </w:r>
      <w:r>
        <w:rPr>
          <w:sz w:val="24"/>
          <w:szCs w:val="24"/>
        </w:rPr>
        <w:t>C</w:t>
      </w:r>
      <w:r w:rsidRPr="00F31D25">
        <w:rPr>
          <w:sz w:val="24"/>
          <w:szCs w:val="24"/>
        </w:rPr>
        <w:t xml:space="preserve">onduct other project management, administration and oversight activities in connection with the work </w:t>
      </w:r>
      <w:r w:rsidRPr="00F31D25">
        <w:rPr>
          <w:sz w:val="24"/>
          <w:szCs w:val="24"/>
        </w:rPr>
        <w:t>contemplated above.</w:t>
      </w:r>
    </w:p>
    <w:p w:rsidR="00F31D25" w:rsidRPr="00F31D25" w:rsidRDefault="00394C72" w:rsidP="00FD08F1">
      <w:pPr>
        <w:overflowPunct/>
        <w:autoSpaceDE/>
        <w:autoSpaceDN/>
        <w:adjustRightInd/>
        <w:ind w:left="720" w:hanging="360"/>
        <w:textAlignment w:val="auto"/>
        <w:rPr>
          <w:sz w:val="24"/>
          <w:szCs w:val="24"/>
        </w:rPr>
      </w:pPr>
    </w:p>
    <w:p w:rsidR="00706A56" w:rsidRDefault="00394C72" w:rsidP="00FD08F1">
      <w:pPr>
        <w:overflowPunct/>
        <w:autoSpaceDE/>
        <w:autoSpaceDN/>
        <w:adjustRightInd/>
        <w:ind w:left="720" w:hanging="360"/>
        <w:jc w:val="both"/>
        <w:textAlignment w:val="auto"/>
        <w:rPr>
          <w:sz w:val="24"/>
          <w:szCs w:val="24"/>
        </w:rPr>
      </w:pPr>
      <w:r w:rsidRPr="00F31D25">
        <w:rPr>
          <w:sz w:val="24"/>
          <w:szCs w:val="24"/>
        </w:rPr>
        <w:t>4.</w:t>
      </w:r>
      <w:r w:rsidRPr="00F31D25">
        <w:rPr>
          <w:sz w:val="24"/>
          <w:szCs w:val="24"/>
        </w:rPr>
        <w:tab/>
        <w:t>Retain and use outside experts, counsel, consultants, and contractors in furtherance of the work contemplated above.</w:t>
      </w:r>
    </w:p>
    <w:p w:rsidR="00F31D25" w:rsidRDefault="00394C72" w:rsidP="00F31D25">
      <w:pPr>
        <w:overflowPunct/>
        <w:autoSpaceDE/>
        <w:autoSpaceDN/>
        <w:adjustRightInd/>
        <w:ind w:left="360"/>
        <w:textAlignment w:val="auto"/>
        <w:rPr>
          <w:sz w:val="24"/>
          <w:szCs w:val="24"/>
        </w:rPr>
      </w:pPr>
    </w:p>
    <w:p w:rsidR="001A5F8D" w:rsidRDefault="00394C72" w:rsidP="00556792">
      <w:pPr>
        <w:overflowPunct/>
        <w:autoSpaceDE/>
        <w:autoSpaceDN/>
        <w:adjustRightInd/>
        <w:ind w:left="360"/>
        <w:textAlignment w:val="auto"/>
        <w:rPr>
          <w:sz w:val="24"/>
          <w:szCs w:val="24"/>
        </w:rPr>
      </w:pPr>
      <w:r w:rsidRPr="001A5F8D">
        <w:rPr>
          <w:sz w:val="24"/>
          <w:szCs w:val="24"/>
        </w:rPr>
        <w:t>The following shall be r</w:t>
      </w:r>
      <w:r>
        <w:rPr>
          <w:sz w:val="24"/>
          <w:szCs w:val="24"/>
        </w:rPr>
        <w:t>eferred to as the “</w:t>
      </w:r>
      <w:r w:rsidRPr="00FD08F1">
        <w:rPr>
          <w:i/>
          <w:sz w:val="24"/>
          <w:szCs w:val="24"/>
          <w:u w:val="single"/>
        </w:rPr>
        <w:t>Implementation Work</w:t>
      </w:r>
      <w:r w:rsidRPr="001A5F8D">
        <w:rPr>
          <w:sz w:val="24"/>
          <w:szCs w:val="24"/>
        </w:rPr>
        <w:t>”:</w:t>
      </w:r>
    </w:p>
    <w:p w:rsidR="001A5F8D" w:rsidRDefault="00394C72" w:rsidP="00556792">
      <w:pPr>
        <w:overflowPunct/>
        <w:autoSpaceDE/>
        <w:autoSpaceDN/>
        <w:adjustRightInd/>
        <w:ind w:left="360"/>
        <w:textAlignment w:val="auto"/>
        <w:rPr>
          <w:sz w:val="24"/>
          <w:szCs w:val="24"/>
        </w:rPr>
      </w:pPr>
    </w:p>
    <w:p w:rsidR="007C77FD" w:rsidRDefault="00394C72" w:rsidP="005B6740">
      <w:pPr>
        <w:tabs>
          <w:tab w:val="left" w:pos="720"/>
        </w:tabs>
        <w:overflowPunct/>
        <w:autoSpaceDE/>
        <w:autoSpaceDN/>
        <w:adjustRightInd/>
        <w:ind w:left="720" w:hanging="360"/>
        <w:jc w:val="both"/>
        <w:textAlignment w:val="auto"/>
        <w:rPr>
          <w:sz w:val="24"/>
          <w:szCs w:val="24"/>
        </w:rPr>
      </w:pPr>
      <w:r>
        <w:rPr>
          <w:sz w:val="24"/>
          <w:szCs w:val="24"/>
        </w:rPr>
        <w:t>1.</w:t>
      </w:r>
      <w:r>
        <w:rPr>
          <w:sz w:val="24"/>
          <w:szCs w:val="24"/>
        </w:rPr>
        <w:tab/>
      </w:r>
      <w:r>
        <w:rPr>
          <w:sz w:val="24"/>
          <w:szCs w:val="24"/>
        </w:rPr>
        <w:t>With the exception of any Land Use Approvals,</w:t>
      </w:r>
      <w:r>
        <w:rPr>
          <w:sz w:val="24"/>
          <w:szCs w:val="24"/>
        </w:rPr>
        <w:t xml:space="preserve"> p</w:t>
      </w:r>
      <w:r w:rsidRPr="007C77FD">
        <w:rPr>
          <w:sz w:val="24"/>
          <w:szCs w:val="24"/>
        </w:rPr>
        <w:t>repare,</w:t>
      </w:r>
      <w:r>
        <w:rPr>
          <w:sz w:val="24"/>
          <w:szCs w:val="24"/>
        </w:rPr>
        <w:t xml:space="preserve"> file for, and use </w:t>
      </w:r>
      <w:r w:rsidRPr="007C77FD">
        <w:rPr>
          <w:sz w:val="24"/>
          <w:szCs w:val="24"/>
        </w:rPr>
        <w:t>reasonable efforts to obtain all required permits, licenses, consents, permissions, certificates, approvals, and authorizations from all local, state and fe</w:t>
      </w:r>
      <w:r>
        <w:rPr>
          <w:sz w:val="24"/>
          <w:szCs w:val="24"/>
        </w:rPr>
        <w:t xml:space="preserve">deral governmental agencies, </w:t>
      </w:r>
      <w:r w:rsidRPr="007C77FD">
        <w:rPr>
          <w:sz w:val="24"/>
          <w:szCs w:val="24"/>
        </w:rPr>
        <w:t xml:space="preserve">the NYISO </w:t>
      </w:r>
      <w:r w:rsidRPr="00691C67">
        <w:rPr>
          <w:sz w:val="24"/>
          <w:szCs w:val="24"/>
        </w:rPr>
        <w:t xml:space="preserve">and any other third parties </w:t>
      </w:r>
      <w:r w:rsidRPr="007C77FD">
        <w:rPr>
          <w:sz w:val="24"/>
          <w:szCs w:val="24"/>
        </w:rPr>
        <w:t>for C</w:t>
      </w:r>
      <w:r w:rsidRPr="007C77FD">
        <w:rPr>
          <w:sz w:val="24"/>
          <w:szCs w:val="24"/>
        </w:rPr>
        <w:t>ompany to construct, install, commission, own, use, operate, and maintain the New Line (the “</w:t>
      </w:r>
      <w:r w:rsidRPr="00F17A58">
        <w:rPr>
          <w:i/>
          <w:sz w:val="24"/>
          <w:szCs w:val="24"/>
          <w:u w:val="single"/>
        </w:rPr>
        <w:t>New Line Approvals</w:t>
      </w:r>
      <w:r w:rsidRPr="007C77FD">
        <w:rPr>
          <w:sz w:val="24"/>
          <w:szCs w:val="24"/>
        </w:rPr>
        <w:t>”)</w:t>
      </w:r>
      <w:r>
        <w:rPr>
          <w:sz w:val="24"/>
          <w:szCs w:val="24"/>
        </w:rPr>
        <w:t>.</w:t>
      </w:r>
    </w:p>
    <w:p w:rsidR="007C77FD" w:rsidRDefault="00394C72" w:rsidP="00F17A58">
      <w:pPr>
        <w:overflowPunct/>
        <w:autoSpaceDE/>
        <w:autoSpaceDN/>
        <w:adjustRightInd/>
        <w:ind w:left="720"/>
        <w:textAlignment w:val="auto"/>
        <w:rPr>
          <w:sz w:val="24"/>
          <w:szCs w:val="24"/>
        </w:rPr>
      </w:pPr>
    </w:p>
    <w:p w:rsidR="00556792" w:rsidRPr="00C25D0B" w:rsidRDefault="00394C72" w:rsidP="00FD08F1">
      <w:pPr>
        <w:overflowPunct/>
        <w:autoSpaceDE/>
        <w:autoSpaceDN/>
        <w:adjustRightInd/>
        <w:ind w:left="720"/>
        <w:jc w:val="both"/>
        <w:textAlignment w:val="auto"/>
        <w:rPr>
          <w:i/>
          <w:sz w:val="24"/>
          <w:szCs w:val="24"/>
        </w:rPr>
      </w:pPr>
      <w:r>
        <w:rPr>
          <w:sz w:val="24"/>
          <w:szCs w:val="24"/>
        </w:rPr>
        <w:t>With the exception of any Land Use Approvals, p</w:t>
      </w:r>
      <w:r w:rsidRPr="000416CA">
        <w:rPr>
          <w:sz w:val="24"/>
          <w:szCs w:val="24"/>
        </w:rPr>
        <w:t>repare, file for, and use commercially reasonable efforts to obtain all required permits, licenses, consents, permissions, certificates, approvals, and authorizations from all local, state or federal governmental agencies, the NYISO for Company to decommis</w:t>
      </w:r>
      <w:r w:rsidRPr="000416CA">
        <w:rPr>
          <w:sz w:val="24"/>
          <w:szCs w:val="24"/>
        </w:rPr>
        <w:t xml:space="preserve">sion, dismantle and remove the Existing Line and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xml:space="preserve"> (including, without limitation, any required NYPSC authorizations or approvals under Section 70 of the New York Public Service Law to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or a</w:t>
      </w:r>
      <w:r w:rsidRPr="000416CA">
        <w:rPr>
          <w:sz w:val="24"/>
          <w:szCs w:val="24"/>
        </w:rPr>
        <w:t>ny other necessary regulatory filing or filings relating thereto (the “</w:t>
      </w:r>
      <w:r w:rsidRPr="00F17A58">
        <w:rPr>
          <w:i/>
          <w:sz w:val="24"/>
          <w:szCs w:val="24"/>
          <w:u w:val="single"/>
        </w:rPr>
        <w:t>Existing Line Approvals</w:t>
      </w:r>
      <w:r w:rsidRPr="000416CA">
        <w:rPr>
          <w:sz w:val="24"/>
          <w:szCs w:val="24"/>
        </w:rPr>
        <w:t xml:space="preserve">”).  The Existing Line Approvals shall also include the preparation and submission to the </w:t>
      </w:r>
      <w:r>
        <w:rPr>
          <w:sz w:val="24"/>
          <w:szCs w:val="24"/>
        </w:rPr>
        <w:t>trustee</w:t>
      </w:r>
      <w:r w:rsidRPr="000416CA">
        <w:rPr>
          <w:sz w:val="24"/>
          <w:szCs w:val="24"/>
        </w:rPr>
        <w:t xml:space="preserve"> of the Company’s first mortgage indenture of an application for </w:t>
      </w:r>
      <w:r w:rsidRPr="000416CA">
        <w:rPr>
          <w:sz w:val="24"/>
          <w:szCs w:val="24"/>
        </w:rPr>
        <w:t xml:space="preserve">any required release from the lien thereof </w:t>
      </w:r>
      <w:r w:rsidRPr="00333E64">
        <w:rPr>
          <w:sz w:val="24"/>
          <w:szCs w:val="24"/>
        </w:rPr>
        <w:t xml:space="preserve">with respect to the Existing Line and/or Existing Line </w:t>
      </w:r>
      <w:r>
        <w:rPr>
          <w:sz w:val="24"/>
          <w:szCs w:val="24"/>
        </w:rPr>
        <w:t>Property</w:t>
      </w:r>
      <w:r w:rsidRPr="00333E64">
        <w:rPr>
          <w:sz w:val="24"/>
          <w:szCs w:val="24"/>
        </w:rPr>
        <w:t xml:space="preserve"> </w:t>
      </w:r>
      <w:r w:rsidRPr="000416CA">
        <w:rPr>
          <w:sz w:val="24"/>
          <w:szCs w:val="24"/>
        </w:rPr>
        <w:t>and the issuance of such release or releases upon terms and conditions deemed satisfacto</w:t>
      </w:r>
      <w:r>
        <w:rPr>
          <w:sz w:val="24"/>
          <w:szCs w:val="24"/>
        </w:rPr>
        <w:t xml:space="preserve">ry to the Company </w:t>
      </w:r>
      <w:r w:rsidRPr="000416CA">
        <w:rPr>
          <w:sz w:val="24"/>
          <w:szCs w:val="24"/>
        </w:rPr>
        <w:t xml:space="preserve">in </w:t>
      </w:r>
      <w:r>
        <w:rPr>
          <w:sz w:val="24"/>
          <w:szCs w:val="24"/>
        </w:rPr>
        <w:t xml:space="preserve">its </w:t>
      </w:r>
      <w:r>
        <w:rPr>
          <w:sz w:val="24"/>
          <w:szCs w:val="24"/>
        </w:rPr>
        <w:t xml:space="preserve">sole </w:t>
      </w:r>
      <w:r w:rsidRPr="000416CA">
        <w:rPr>
          <w:sz w:val="24"/>
          <w:szCs w:val="24"/>
        </w:rPr>
        <w:t>discretion</w:t>
      </w:r>
      <w:r>
        <w:rPr>
          <w:sz w:val="24"/>
          <w:szCs w:val="24"/>
        </w:rPr>
        <w:t>;</w:t>
      </w:r>
      <w:r w:rsidRPr="00F50EBD">
        <w:t xml:space="preserve"> </w:t>
      </w:r>
      <w:r w:rsidRPr="00F50EBD">
        <w:rPr>
          <w:sz w:val="24"/>
          <w:szCs w:val="24"/>
        </w:rPr>
        <w:t xml:space="preserve">any </w:t>
      </w:r>
      <w:r>
        <w:rPr>
          <w:sz w:val="24"/>
          <w:szCs w:val="24"/>
        </w:rPr>
        <w:t xml:space="preserve">costs </w:t>
      </w:r>
      <w:r w:rsidRPr="00F50EBD">
        <w:rPr>
          <w:sz w:val="24"/>
          <w:szCs w:val="24"/>
        </w:rPr>
        <w:t xml:space="preserve"> incurred</w:t>
      </w:r>
      <w:r w:rsidRPr="00F50EBD">
        <w:rPr>
          <w:sz w:val="24"/>
          <w:szCs w:val="24"/>
        </w:rPr>
        <w:t xml:space="preserve"> by the Company to secure the issuance of such release or releases</w:t>
      </w:r>
      <w:r>
        <w:rPr>
          <w:sz w:val="24"/>
          <w:szCs w:val="24"/>
        </w:rPr>
        <w:t xml:space="preserve">, including, without limitation, any cash or other proceeds that must be delivered to such trustee under the terms of the </w:t>
      </w:r>
      <w:r w:rsidRPr="009573CC">
        <w:rPr>
          <w:sz w:val="24"/>
          <w:szCs w:val="24"/>
        </w:rPr>
        <w:t>Company’s first mortgage indenture</w:t>
      </w:r>
      <w:r>
        <w:rPr>
          <w:sz w:val="24"/>
          <w:szCs w:val="24"/>
        </w:rPr>
        <w:t xml:space="preserve"> (but excluding, for the avoidance</w:t>
      </w:r>
      <w:r>
        <w:rPr>
          <w:sz w:val="24"/>
          <w:szCs w:val="24"/>
        </w:rPr>
        <w:t xml:space="preserve"> of doubt, payments of principal or interest on underlying debt issued pursuant to such first mortgage indenture), </w:t>
      </w:r>
      <w:r w:rsidRPr="008F7E58">
        <w:rPr>
          <w:sz w:val="24"/>
          <w:szCs w:val="24"/>
        </w:rPr>
        <w:t xml:space="preserve"> </w:t>
      </w:r>
      <w:r w:rsidRPr="008F7E58">
        <w:rPr>
          <w:sz w:val="24"/>
          <w:szCs w:val="24"/>
        </w:rPr>
        <w:t xml:space="preserve">shall be included within the meaning of the term Company Reimbursable Costs and shall be reimbursed by </w:t>
      </w:r>
      <w:r w:rsidRPr="008F7E58">
        <w:rPr>
          <w:sz w:val="24"/>
          <w:szCs w:val="24"/>
        </w:rPr>
        <w:t>Developer</w:t>
      </w:r>
      <w:r w:rsidRPr="008F7E58">
        <w:rPr>
          <w:sz w:val="24"/>
          <w:szCs w:val="24"/>
        </w:rPr>
        <w:t>.</w:t>
      </w:r>
    </w:p>
    <w:p w:rsidR="006860F3" w:rsidRDefault="00394C72" w:rsidP="006860F3">
      <w:pPr>
        <w:overflowPunct/>
        <w:autoSpaceDE/>
        <w:autoSpaceDN/>
        <w:adjustRightInd/>
        <w:ind w:left="360"/>
        <w:textAlignment w:val="auto"/>
        <w:rPr>
          <w:sz w:val="24"/>
          <w:szCs w:val="24"/>
        </w:rPr>
      </w:pPr>
    </w:p>
    <w:p w:rsidR="00BC1965" w:rsidRDefault="00394C72" w:rsidP="00EA6888">
      <w:pPr>
        <w:overflowPunct/>
        <w:autoSpaceDE/>
        <w:autoSpaceDN/>
        <w:adjustRightInd/>
        <w:ind w:left="720"/>
        <w:textAlignment w:val="auto"/>
        <w:rPr>
          <w:sz w:val="24"/>
          <w:szCs w:val="24"/>
        </w:rPr>
      </w:pPr>
      <w:r>
        <w:rPr>
          <w:sz w:val="24"/>
          <w:szCs w:val="24"/>
        </w:rPr>
        <w:t xml:space="preserve">The </w:t>
      </w:r>
      <w:r>
        <w:rPr>
          <w:sz w:val="24"/>
          <w:szCs w:val="24"/>
        </w:rPr>
        <w:t>terms “</w:t>
      </w:r>
      <w:r>
        <w:rPr>
          <w:sz w:val="24"/>
          <w:szCs w:val="24"/>
        </w:rPr>
        <w:t xml:space="preserve">New Line </w:t>
      </w:r>
      <w:r>
        <w:rPr>
          <w:sz w:val="24"/>
          <w:szCs w:val="24"/>
        </w:rPr>
        <w:t>Approvals</w:t>
      </w:r>
      <w:r>
        <w:rPr>
          <w:sz w:val="24"/>
          <w:szCs w:val="24"/>
        </w:rPr>
        <w:t>”</w:t>
      </w:r>
      <w:r>
        <w:rPr>
          <w:sz w:val="24"/>
          <w:szCs w:val="24"/>
        </w:rPr>
        <w:t xml:space="preserve"> and </w:t>
      </w:r>
      <w:r>
        <w:rPr>
          <w:sz w:val="24"/>
          <w:szCs w:val="24"/>
        </w:rPr>
        <w:t>“</w:t>
      </w:r>
      <w:r>
        <w:rPr>
          <w:sz w:val="24"/>
          <w:szCs w:val="24"/>
        </w:rPr>
        <w:t>Existing Line Approvals</w:t>
      </w:r>
      <w:r>
        <w:rPr>
          <w:sz w:val="24"/>
          <w:szCs w:val="24"/>
        </w:rPr>
        <w:t>”</w:t>
      </w:r>
      <w:r>
        <w:rPr>
          <w:sz w:val="24"/>
          <w:szCs w:val="24"/>
        </w:rPr>
        <w:t xml:space="preserve"> shall not include any Land Use Approvals; </w:t>
      </w:r>
      <w:r>
        <w:rPr>
          <w:sz w:val="24"/>
          <w:szCs w:val="24"/>
        </w:rPr>
        <w:t>Developer</w:t>
      </w:r>
      <w:r>
        <w:rPr>
          <w:sz w:val="24"/>
          <w:szCs w:val="24"/>
        </w:rPr>
        <w:t xml:space="preserve"> shall be solely responsible for obtaining all Land Use Approvals.</w:t>
      </w:r>
    </w:p>
    <w:p w:rsidR="00BC1965" w:rsidRDefault="00394C72" w:rsidP="006860F3">
      <w:pPr>
        <w:overflowPunct/>
        <w:autoSpaceDE/>
        <w:autoSpaceDN/>
        <w:adjustRightInd/>
        <w:ind w:left="360"/>
        <w:textAlignment w:val="auto"/>
        <w:rPr>
          <w:sz w:val="24"/>
          <w:szCs w:val="24"/>
        </w:rPr>
      </w:pPr>
    </w:p>
    <w:p w:rsidR="002E6F6E" w:rsidRPr="00D55399" w:rsidRDefault="00394C72" w:rsidP="005B6740">
      <w:pPr>
        <w:tabs>
          <w:tab w:val="left" w:pos="720"/>
        </w:tabs>
        <w:overflowPunct/>
        <w:autoSpaceDE/>
        <w:autoSpaceDN/>
        <w:adjustRightInd/>
        <w:ind w:left="720" w:hanging="360"/>
        <w:jc w:val="both"/>
        <w:textAlignment w:val="auto"/>
        <w:rPr>
          <w:sz w:val="24"/>
          <w:szCs w:val="24"/>
        </w:rPr>
      </w:pPr>
      <w:r w:rsidRPr="00D55399">
        <w:rPr>
          <w:sz w:val="24"/>
          <w:szCs w:val="24"/>
        </w:rPr>
        <w:t>2.</w:t>
      </w:r>
      <w:r w:rsidRPr="00D55399">
        <w:rPr>
          <w:sz w:val="24"/>
          <w:szCs w:val="24"/>
        </w:rPr>
        <w:tab/>
      </w:r>
      <w:r>
        <w:rPr>
          <w:sz w:val="24"/>
          <w:szCs w:val="24"/>
        </w:rPr>
        <w:t>Design, engineer, proc</w:t>
      </w:r>
      <w:r>
        <w:rPr>
          <w:sz w:val="24"/>
          <w:szCs w:val="24"/>
        </w:rPr>
        <w:t xml:space="preserve">ure, </w:t>
      </w:r>
      <w:r>
        <w:rPr>
          <w:sz w:val="24"/>
          <w:szCs w:val="24"/>
        </w:rPr>
        <w:t xml:space="preserve">and, subject to Sections 5.3 and 5.4 of the Agreement, </w:t>
      </w:r>
      <w:r>
        <w:rPr>
          <w:sz w:val="24"/>
          <w:szCs w:val="24"/>
        </w:rPr>
        <w:t xml:space="preserve">construct, </w:t>
      </w:r>
      <w:r>
        <w:rPr>
          <w:sz w:val="24"/>
          <w:szCs w:val="24"/>
        </w:rPr>
        <w:t xml:space="preserve">test and place into </w:t>
      </w:r>
      <w:r w:rsidRPr="00D55399">
        <w:rPr>
          <w:sz w:val="24"/>
          <w:szCs w:val="24"/>
        </w:rPr>
        <w:t xml:space="preserve">service the new Company-owned and/or operated facilities, and the modifications to existing Company-owned and/or operated facilities, as contemplated in </w:t>
      </w:r>
      <w:r>
        <w:rPr>
          <w:sz w:val="24"/>
          <w:szCs w:val="24"/>
        </w:rPr>
        <w:t>the Project Plan</w:t>
      </w:r>
      <w:r w:rsidRPr="00D55399">
        <w:rPr>
          <w:sz w:val="24"/>
          <w:szCs w:val="24"/>
        </w:rPr>
        <w:t>, including, without limitati</w:t>
      </w:r>
      <w:r w:rsidRPr="00D55399">
        <w:rPr>
          <w:sz w:val="24"/>
          <w:szCs w:val="24"/>
        </w:rPr>
        <w:t>on, the New L</w:t>
      </w:r>
      <w:r w:rsidRPr="00D55399">
        <w:rPr>
          <w:sz w:val="24"/>
          <w:szCs w:val="24"/>
        </w:rPr>
        <w:t>ine, to accomplish the re</w:t>
      </w:r>
      <w:r w:rsidRPr="00D55399">
        <w:rPr>
          <w:sz w:val="24"/>
          <w:szCs w:val="24"/>
        </w:rPr>
        <w:t xml:space="preserve">location and replacement of the Existing Line.   </w:t>
      </w:r>
    </w:p>
    <w:p w:rsidR="002E6F6E" w:rsidRDefault="00394C72" w:rsidP="00F17A58">
      <w:pPr>
        <w:overflowPunct/>
        <w:autoSpaceDE/>
        <w:autoSpaceDN/>
        <w:adjustRightInd/>
        <w:ind w:left="720"/>
        <w:textAlignment w:val="auto"/>
        <w:rPr>
          <w:sz w:val="24"/>
          <w:szCs w:val="24"/>
        </w:rPr>
      </w:pPr>
    </w:p>
    <w:p w:rsidR="006860F3" w:rsidRPr="000416CA" w:rsidRDefault="00394C72" w:rsidP="005B6740">
      <w:pPr>
        <w:tabs>
          <w:tab w:val="left" w:pos="720"/>
        </w:tabs>
        <w:overflowPunct/>
        <w:autoSpaceDE/>
        <w:autoSpaceDN/>
        <w:adjustRightInd/>
        <w:ind w:left="720" w:hanging="360"/>
        <w:jc w:val="both"/>
        <w:textAlignment w:val="auto"/>
        <w:rPr>
          <w:sz w:val="24"/>
          <w:szCs w:val="24"/>
        </w:rPr>
      </w:pPr>
      <w:r w:rsidRPr="000416CA">
        <w:rPr>
          <w:sz w:val="24"/>
          <w:szCs w:val="24"/>
        </w:rPr>
        <w:t>3.</w:t>
      </w:r>
      <w:r w:rsidRPr="000416CA">
        <w:rPr>
          <w:sz w:val="24"/>
          <w:szCs w:val="24"/>
        </w:rPr>
        <w:tab/>
      </w:r>
      <w:r>
        <w:rPr>
          <w:sz w:val="24"/>
          <w:szCs w:val="24"/>
        </w:rPr>
        <w:t>Subject to Section</w:t>
      </w:r>
      <w:r>
        <w:rPr>
          <w:sz w:val="24"/>
          <w:szCs w:val="24"/>
        </w:rPr>
        <w:t>s</w:t>
      </w:r>
      <w:r>
        <w:rPr>
          <w:sz w:val="24"/>
          <w:szCs w:val="24"/>
        </w:rPr>
        <w:t xml:space="preserve"> 5.</w:t>
      </w:r>
      <w:r>
        <w:rPr>
          <w:sz w:val="24"/>
          <w:szCs w:val="24"/>
        </w:rPr>
        <w:t>5</w:t>
      </w:r>
      <w:r>
        <w:rPr>
          <w:sz w:val="24"/>
          <w:szCs w:val="24"/>
        </w:rPr>
        <w:t xml:space="preserve"> and 5.</w:t>
      </w:r>
      <w:r>
        <w:rPr>
          <w:sz w:val="24"/>
          <w:szCs w:val="24"/>
        </w:rPr>
        <w:t>6</w:t>
      </w:r>
      <w:r w:rsidRPr="000416CA">
        <w:rPr>
          <w:sz w:val="24"/>
          <w:szCs w:val="24"/>
        </w:rPr>
        <w:t xml:space="preserve"> of the Agreement, decommission, dismantle and remove the Existing Line and </w:t>
      </w:r>
      <w:r>
        <w:rPr>
          <w:sz w:val="24"/>
          <w:szCs w:val="24"/>
        </w:rPr>
        <w:t>convey</w:t>
      </w:r>
      <w:r w:rsidRPr="000416CA">
        <w:rPr>
          <w:sz w:val="24"/>
          <w:szCs w:val="24"/>
        </w:rPr>
        <w:t xml:space="preserve"> the Existing </w:t>
      </w:r>
      <w:r>
        <w:rPr>
          <w:sz w:val="24"/>
          <w:szCs w:val="24"/>
        </w:rPr>
        <w:t xml:space="preserve">Line </w:t>
      </w:r>
      <w:r>
        <w:rPr>
          <w:sz w:val="24"/>
          <w:szCs w:val="24"/>
        </w:rPr>
        <w:t>Property</w:t>
      </w:r>
      <w:r>
        <w:rPr>
          <w:sz w:val="24"/>
          <w:szCs w:val="24"/>
        </w:rPr>
        <w:t>.</w:t>
      </w:r>
    </w:p>
    <w:p w:rsidR="006860F3" w:rsidRDefault="00394C72" w:rsidP="006860F3">
      <w:pPr>
        <w:overflowPunct/>
        <w:autoSpaceDE/>
        <w:autoSpaceDN/>
        <w:adjustRightInd/>
        <w:ind w:left="360"/>
        <w:textAlignment w:val="auto"/>
        <w:rPr>
          <w:sz w:val="24"/>
          <w:szCs w:val="24"/>
        </w:rPr>
      </w:pPr>
    </w:p>
    <w:p w:rsidR="00556792" w:rsidRDefault="00394C72" w:rsidP="005B6740">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r>
      <w:r>
        <w:rPr>
          <w:sz w:val="24"/>
          <w:szCs w:val="24"/>
        </w:rPr>
        <w:t xml:space="preserve">Prepare, file for, and use reasonable efforts to obtain any </w:t>
      </w:r>
      <w:r>
        <w:rPr>
          <w:sz w:val="24"/>
          <w:szCs w:val="24"/>
        </w:rPr>
        <w:t xml:space="preserve">other </w:t>
      </w:r>
      <w:r>
        <w:rPr>
          <w:sz w:val="24"/>
          <w:szCs w:val="24"/>
        </w:rPr>
        <w:t>Required Approvals</w:t>
      </w:r>
      <w:r>
        <w:rPr>
          <w:sz w:val="24"/>
          <w:szCs w:val="24"/>
        </w:rPr>
        <w:t xml:space="preserve"> (other than Land Use Approvals)</w:t>
      </w:r>
      <w:r>
        <w:rPr>
          <w:sz w:val="24"/>
          <w:szCs w:val="24"/>
        </w:rPr>
        <w:t xml:space="preserve"> that must be obtained by Company to enable it to perform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394C72" w:rsidP="006860F3">
      <w:pPr>
        <w:overflowPunct/>
        <w:autoSpaceDE/>
        <w:autoSpaceDN/>
        <w:adjustRightInd/>
        <w:ind w:left="360"/>
        <w:textAlignment w:val="auto"/>
        <w:rPr>
          <w:sz w:val="24"/>
          <w:szCs w:val="24"/>
        </w:rPr>
      </w:pPr>
    </w:p>
    <w:p w:rsidR="00556792" w:rsidRDefault="00394C72" w:rsidP="005B6740">
      <w:pPr>
        <w:tabs>
          <w:tab w:val="left" w:pos="720"/>
        </w:tabs>
        <w:overflowPunct/>
        <w:autoSpaceDE/>
        <w:autoSpaceDN/>
        <w:adjustRightInd/>
        <w:ind w:left="720" w:hanging="360"/>
        <w:jc w:val="both"/>
        <w:textAlignment w:val="auto"/>
        <w:rPr>
          <w:sz w:val="24"/>
          <w:szCs w:val="24"/>
        </w:rPr>
      </w:pPr>
      <w:r>
        <w:rPr>
          <w:sz w:val="24"/>
          <w:szCs w:val="24"/>
        </w:rPr>
        <w:t>5.</w:t>
      </w:r>
      <w:r>
        <w:rPr>
          <w:sz w:val="24"/>
          <w:szCs w:val="24"/>
        </w:rPr>
        <w:tab/>
        <w:t>Inspect, review, witness, examine and</w:t>
      </w:r>
      <w:r>
        <w:rPr>
          <w:sz w:val="24"/>
          <w:szCs w:val="24"/>
        </w:rPr>
        <w:t xml:space="preserve"> test, from time to time, Company’s work contemplated herein and conduct other project management, administration and oversight activities in connection with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394C72" w:rsidP="006860F3">
      <w:pPr>
        <w:overflowPunct/>
        <w:autoSpaceDE/>
        <w:autoSpaceDN/>
        <w:adjustRightInd/>
        <w:ind w:left="360"/>
        <w:textAlignment w:val="auto"/>
        <w:rPr>
          <w:sz w:val="24"/>
          <w:szCs w:val="24"/>
        </w:rPr>
      </w:pPr>
    </w:p>
    <w:p w:rsidR="00556792" w:rsidRDefault="00394C72" w:rsidP="005B6740">
      <w:pPr>
        <w:tabs>
          <w:tab w:val="left" w:pos="720"/>
        </w:tabs>
        <w:overflowPunct/>
        <w:autoSpaceDE/>
        <w:autoSpaceDN/>
        <w:adjustRightInd/>
        <w:ind w:left="720" w:hanging="360"/>
        <w:jc w:val="both"/>
        <w:textAlignment w:val="auto"/>
        <w:rPr>
          <w:sz w:val="24"/>
          <w:szCs w:val="24"/>
        </w:rPr>
      </w:pPr>
      <w:r>
        <w:rPr>
          <w:sz w:val="24"/>
          <w:szCs w:val="24"/>
        </w:rPr>
        <w:t>6.</w:t>
      </w:r>
      <w:r>
        <w:rPr>
          <w:sz w:val="24"/>
          <w:szCs w:val="24"/>
        </w:rPr>
        <w:tab/>
      </w:r>
      <w:r>
        <w:rPr>
          <w:sz w:val="24"/>
          <w:szCs w:val="24"/>
        </w:rPr>
        <w:t>Review, from time to time, permitting, licensing, rea</w:t>
      </w:r>
      <w:r>
        <w:rPr>
          <w:sz w:val="24"/>
          <w:szCs w:val="24"/>
        </w:rPr>
        <w:t>l property, and other materials</w:t>
      </w:r>
      <w:r>
        <w:rPr>
          <w:sz w:val="24"/>
          <w:szCs w:val="24"/>
        </w:rPr>
        <w:t xml:space="preserve"> relating to the work contemplated by this </w:t>
      </w:r>
      <w:r w:rsidRPr="00B81BCB">
        <w:rPr>
          <w:sz w:val="24"/>
          <w:szCs w:val="24"/>
          <w:u w:val="single"/>
        </w:rPr>
        <w:t>Exhibit</w:t>
      </w:r>
      <w:r w:rsidRPr="00B81BCB">
        <w:rPr>
          <w:sz w:val="24"/>
          <w:szCs w:val="24"/>
          <w:u w:val="single"/>
        </w:rPr>
        <w:t xml:space="preserve"> A</w:t>
      </w:r>
      <w:r>
        <w:rPr>
          <w:sz w:val="24"/>
          <w:szCs w:val="24"/>
        </w:rPr>
        <w:t>, including, without limitations, all documents and materials related to the New Line Property Rights and any Required Approvals.</w:t>
      </w:r>
    </w:p>
    <w:p w:rsidR="006860F3" w:rsidRDefault="00394C72" w:rsidP="006860F3">
      <w:pPr>
        <w:overflowPunct/>
        <w:autoSpaceDE/>
        <w:autoSpaceDN/>
        <w:adjustRightInd/>
        <w:ind w:left="360"/>
        <w:textAlignment w:val="auto"/>
        <w:rPr>
          <w:sz w:val="24"/>
          <w:szCs w:val="24"/>
        </w:rPr>
      </w:pPr>
    </w:p>
    <w:p w:rsidR="00556792" w:rsidRDefault="00394C72" w:rsidP="005B6740">
      <w:pPr>
        <w:tabs>
          <w:tab w:val="left" w:pos="720"/>
        </w:tabs>
        <w:overflowPunct/>
        <w:autoSpaceDE/>
        <w:autoSpaceDN/>
        <w:adjustRightInd/>
        <w:ind w:left="720" w:hanging="360"/>
        <w:jc w:val="both"/>
        <w:textAlignment w:val="auto"/>
        <w:rPr>
          <w:sz w:val="24"/>
          <w:szCs w:val="24"/>
        </w:rPr>
      </w:pPr>
      <w:r>
        <w:rPr>
          <w:sz w:val="24"/>
          <w:szCs w:val="24"/>
        </w:rPr>
        <w:t>7.</w:t>
      </w:r>
      <w:r>
        <w:rPr>
          <w:sz w:val="24"/>
          <w:szCs w:val="24"/>
        </w:rPr>
        <w:tab/>
        <w:t>Retain and use outside experts, counsel</w:t>
      </w:r>
      <w:r>
        <w:rPr>
          <w:sz w:val="24"/>
          <w:szCs w:val="24"/>
        </w:rPr>
        <w:t>, consultants, and contractors in furtherance of the work contemplated herein.</w:t>
      </w:r>
    </w:p>
    <w:p w:rsidR="006860F3" w:rsidRDefault="00394C72" w:rsidP="006860F3">
      <w:pPr>
        <w:overflowPunct/>
        <w:autoSpaceDE/>
        <w:autoSpaceDN/>
        <w:adjustRightInd/>
        <w:ind w:left="360"/>
        <w:textAlignment w:val="auto"/>
        <w:rPr>
          <w:sz w:val="24"/>
          <w:szCs w:val="24"/>
        </w:rPr>
      </w:pPr>
    </w:p>
    <w:p w:rsidR="003B4568" w:rsidRPr="00F17A58" w:rsidRDefault="00394C72" w:rsidP="005B6740">
      <w:pPr>
        <w:tabs>
          <w:tab w:val="left" w:pos="720"/>
        </w:tabs>
        <w:overflowPunct/>
        <w:autoSpaceDE/>
        <w:autoSpaceDN/>
        <w:adjustRightInd/>
        <w:ind w:left="720" w:hanging="360"/>
        <w:jc w:val="both"/>
        <w:textAlignment w:val="auto"/>
        <w:rPr>
          <w:sz w:val="24"/>
          <w:szCs w:val="24"/>
        </w:rPr>
      </w:pPr>
      <w:r w:rsidRPr="00F17A58">
        <w:rPr>
          <w:sz w:val="24"/>
          <w:szCs w:val="24"/>
        </w:rPr>
        <w:t>8.</w:t>
      </w:r>
      <w:r w:rsidRPr="00F17A58">
        <w:rPr>
          <w:sz w:val="24"/>
          <w:szCs w:val="24"/>
        </w:rPr>
        <w:tab/>
      </w:r>
      <w:r w:rsidRPr="00F17A58">
        <w:rPr>
          <w:sz w:val="24"/>
          <w:szCs w:val="24"/>
        </w:rPr>
        <w:t>Perfor</w:t>
      </w:r>
      <w:r w:rsidRPr="00F17A58">
        <w:rPr>
          <w:sz w:val="24"/>
          <w:szCs w:val="24"/>
        </w:rPr>
        <w:t>m any other reasonable tasks necessary or advisable in connection with the work contemplated by this Exhibit (including, without limitation, any changes thereto).</w:t>
      </w:r>
    </w:p>
    <w:p w:rsidR="00556792" w:rsidRPr="00F17A58" w:rsidRDefault="00394C72" w:rsidP="005E3B10">
      <w:pPr>
        <w:keepLines/>
        <w:tabs>
          <w:tab w:val="left" w:pos="360"/>
          <w:tab w:val="left" w:pos="720"/>
          <w:tab w:val="left" w:pos="2160"/>
          <w:tab w:val="left" w:pos="2880"/>
        </w:tabs>
        <w:rPr>
          <w:sz w:val="24"/>
          <w:szCs w:val="24"/>
        </w:rPr>
      </w:pPr>
    </w:p>
    <w:p w:rsidR="003B4568" w:rsidRDefault="00394C72" w:rsidP="00FD08F1">
      <w:pPr>
        <w:keepLines/>
        <w:tabs>
          <w:tab w:val="left" w:pos="360"/>
          <w:tab w:val="left" w:pos="720"/>
          <w:tab w:val="left" w:pos="2160"/>
          <w:tab w:val="left" w:pos="2880"/>
        </w:tabs>
        <w:jc w:val="both"/>
        <w:rPr>
          <w:sz w:val="24"/>
          <w:szCs w:val="24"/>
        </w:rPr>
      </w:pPr>
      <w:r>
        <w:rPr>
          <w:sz w:val="24"/>
          <w:szCs w:val="24"/>
        </w:rPr>
        <w:t>Following Company’ receipt of the Notice to Proceed, t</w:t>
      </w:r>
      <w:r>
        <w:rPr>
          <w:sz w:val="24"/>
          <w:szCs w:val="24"/>
        </w:rPr>
        <w:t xml:space="preserve">he Implementation Work may be performed in any order as determined by the Company.  </w:t>
      </w:r>
      <w:r w:rsidRPr="00F17A58">
        <w:rPr>
          <w:sz w:val="24"/>
          <w:szCs w:val="24"/>
        </w:rPr>
        <w:t>For the avoidance of doubt:  t</w:t>
      </w:r>
      <w:r w:rsidRPr="00F17A58">
        <w:rPr>
          <w:sz w:val="24"/>
          <w:szCs w:val="24"/>
        </w:rPr>
        <w:t xml:space="preserve">he Company shall not have any responsibility for seeking or acquiring any real property </w:t>
      </w:r>
      <w:r w:rsidRPr="00F17A58">
        <w:rPr>
          <w:sz w:val="24"/>
          <w:szCs w:val="24"/>
        </w:rPr>
        <w:t>rights</w:t>
      </w:r>
      <w:r w:rsidRPr="00F17A58">
        <w:rPr>
          <w:sz w:val="24"/>
          <w:szCs w:val="24"/>
        </w:rPr>
        <w:t xml:space="preserve"> in connection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the Project</w:t>
      </w:r>
      <w:r w:rsidRPr="00F17A58">
        <w:rPr>
          <w:sz w:val="24"/>
          <w:szCs w:val="24"/>
        </w:rPr>
        <w:t xml:space="preserve"> or this Agreement</w:t>
      </w:r>
      <w:r w:rsidRPr="00F17A58">
        <w:rPr>
          <w:sz w:val="24"/>
          <w:szCs w:val="24"/>
        </w:rPr>
        <w:t xml:space="preserve"> including, without limitation, licenses, consents, permissions, certificates, approvals, or authorizations, or fee, easement or right of way interests.  Neither this Agreement nor th</w:t>
      </w:r>
      <w:r w:rsidRPr="00F17A58">
        <w:rPr>
          <w:sz w:val="24"/>
          <w:szCs w:val="24"/>
        </w:rPr>
        <w:t xml:space="preserve">e Company Work include securing or arranging for </w:t>
      </w:r>
      <w:r>
        <w:rPr>
          <w:sz w:val="24"/>
          <w:szCs w:val="24"/>
        </w:rPr>
        <w:t>Developer</w:t>
      </w:r>
      <w:r w:rsidRPr="00F17A58">
        <w:rPr>
          <w:sz w:val="24"/>
          <w:szCs w:val="24"/>
        </w:rPr>
        <w:t xml:space="preserve"> or any third party to have access rights in, through, over or under any real property owned or controlled by the Company;  any such access rights would be the subject of separate written agreements</w:t>
      </w:r>
      <w:r w:rsidRPr="00F17A58">
        <w:rPr>
          <w:sz w:val="24"/>
          <w:szCs w:val="24"/>
        </w:rPr>
        <w:t>.</w:t>
      </w:r>
    </w:p>
    <w:p w:rsidR="001348C6" w:rsidRDefault="00394C72" w:rsidP="00FD08F1">
      <w:pPr>
        <w:keepLines/>
        <w:tabs>
          <w:tab w:val="left" w:pos="360"/>
          <w:tab w:val="left" w:pos="720"/>
          <w:tab w:val="left" w:pos="2160"/>
          <w:tab w:val="left" w:pos="2880"/>
        </w:tabs>
        <w:jc w:val="both"/>
        <w:rPr>
          <w:sz w:val="24"/>
          <w:szCs w:val="24"/>
        </w:rPr>
      </w:pPr>
    </w:p>
    <w:p w:rsidR="003B4568" w:rsidRDefault="00394C72">
      <w:pPr>
        <w:keepLines/>
        <w:tabs>
          <w:tab w:val="left" w:pos="720"/>
          <w:tab w:val="left" w:pos="1440"/>
          <w:tab w:val="left" w:pos="2160"/>
          <w:tab w:val="left" w:pos="2880"/>
        </w:tabs>
        <w:ind w:left="1440"/>
        <w:rPr>
          <w:sz w:val="24"/>
          <w:szCs w:val="24"/>
        </w:rPr>
      </w:pPr>
    </w:p>
    <w:p w:rsidR="003B4568" w:rsidRPr="00CB4B0C" w:rsidRDefault="00394C72">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superseded from time to time. See:</w:t>
      </w:r>
    </w:p>
    <w:p w:rsidR="003B4568" w:rsidRDefault="00394C72">
      <w:pPr>
        <w:tabs>
          <w:tab w:val="left" w:pos="360"/>
        </w:tabs>
        <w:jc w:val="both"/>
        <w:rPr>
          <w:rFonts w:ascii="Arial" w:hAnsi="Arial" w:cs="Arial"/>
          <w:sz w:val="24"/>
          <w:szCs w:val="24"/>
        </w:rPr>
      </w:pPr>
    </w:p>
    <w:p w:rsidR="003B4568" w:rsidRDefault="00394C72">
      <w:pPr>
        <w:tabs>
          <w:tab w:val="left" w:pos="360"/>
        </w:tabs>
        <w:jc w:val="both"/>
        <w:rPr>
          <w:rFonts w:ascii="Arial" w:hAnsi="Arial" w:cs="Arial"/>
          <w:sz w:val="24"/>
          <w:szCs w:val="24"/>
        </w:rPr>
      </w:pPr>
      <w:r w:rsidRPr="005B6740">
        <w:rPr>
          <w:rFonts w:ascii="Arial" w:hAnsi="Arial" w:cs="Arial"/>
          <w:sz w:val="24"/>
          <w:szCs w:val="24"/>
        </w:rPr>
        <w:t>https://www.nationalgridus.com</w:t>
      </w:r>
      <w:r w:rsidRPr="005B6740">
        <w:rPr>
          <w:rFonts w:ascii="Arial" w:hAnsi="Arial" w:cs="Arial"/>
          <w:sz w:val="24"/>
          <w:szCs w:val="24"/>
        </w:rPr>
        <w:t>/niagaramohawk/construction/3_elec_specs.asp</w:t>
      </w:r>
    </w:p>
    <w:p w:rsidR="003B4568" w:rsidRDefault="00394C72">
      <w:pPr>
        <w:tabs>
          <w:tab w:val="left" w:pos="0"/>
          <w:tab w:val="left" w:pos="1440"/>
          <w:tab w:val="left" w:pos="2160"/>
          <w:tab w:val="left" w:pos="2880"/>
          <w:tab w:val="left" w:pos="4320"/>
          <w:tab w:val="left" w:pos="5760"/>
        </w:tabs>
        <w:jc w:val="center"/>
      </w:pPr>
      <w:r>
        <w:br w:type="page"/>
      </w:r>
    </w:p>
    <w:p w:rsidR="003B4568" w:rsidRPr="000B34E2" w:rsidRDefault="00394C72"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rsidRDefault="00394C72">
      <w:pPr>
        <w:rPr>
          <w:sz w:val="22"/>
          <w:szCs w:val="22"/>
        </w:rPr>
      </w:pPr>
    </w:p>
    <w:p w:rsidR="003B4568" w:rsidRPr="00B77982" w:rsidRDefault="00394C72" w:rsidP="003A7859">
      <w:pPr>
        <w:pStyle w:val="StyleBodyTextBodyTextChar1BodyTextCharChar1BodyTextChar"/>
        <w:jc w:val="center"/>
        <w:outlineLvl w:val="0"/>
        <w:rPr>
          <w:color w:val="000000"/>
          <w:sz w:val="22"/>
          <w:szCs w:val="22"/>
          <w:u w:val="single"/>
        </w:rPr>
      </w:pPr>
      <w:r>
        <w:rPr>
          <w:i/>
          <w:color w:val="000000"/>
          <w:sz w:val="22"/>
          <w:szCs w:val="22"/>
        </w:rPr>
        <w:t xml:space="preserve">   </w:t>
      </w:r>
      <w:r w:rsidRPr="00B77982">
        <w:rPr>
          <w:color w:val="000000"/>
          <w:sz w:val="22"/>
          <w:szCs w:val="22"/>
          <w:u w:val="single"/>
        </w:rPr>
        <w:t>PRELIMINARY</w:t>
      </w:r>
      <w:r w:rsidRPr="00B77982">
        <w:rPr>
          <w:color w:val="000000"/>
          <w:sz w:val="22"/>
          <w:szCs w:val="22"/>
          <w:u w:val="single"/>
        </w:rPr>
        <w:t xml:space="preserve"> MILESTONE SCHEDULE</w:t>
      </w:r>
      <w:r>
        <w:rPr>
          <w:color w:val="000000"/>
          <w:sz w:val="22"/>
          <w:szCs w:val="22"/>
          <w:u w:val="single"/>
        </w:rPr>
        <w:t xml:space="preserve">  </w:t>
      </w:r>
    </w:p>
    <w:p w:rsidR="003B4568" w:rsidRPr="00B77982" w:rsidRDefault="00394C72"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2535"/>
        <w:gridCol w:w="2582"/>
        <w:gridCol w:w="2988"/>
      </w:tblGrid>
      <w:tr w:rsidR="00D765E8" w:rsidTr="008F7E58">
        <w:trPr>
          <w:cantSplit/>
          <w:tblHeader/>
        </w:trPr>
        <w:tc>
          <w:tcPr>
            <w:tcW w:w="1471" w:type="dxa"/>
            <w:vAlign w:val="center"/>
          </w:tcPr>
          <w:p w:rsidR="003B4568" w:rsidRPr="00F17A58" w:rsidRDefault="00394C72" w:rsidP="000F7E3E">
            <w:pPr>
              <w:keepLines/>
              <w:tabs>
                <w:tab w:val="left" w:pos="2880"/>
              </w:tabs>
              <w:jc w:val="center"/>
              <w:rPr>
                <w:b/>
                <w:color w:val="000000"/>
                <w:sz w:val="24"/>
                <w:szCs w:val="24"/>
              </w:rPr>
            </w:pPr>
            <w:r w:rsidRPr="00F17A58">
              <w:rPr>
                <w:b/>
                <w:color w:val="000000"/>
                <w:sz w:val="24"/>
                <w:szCs w:val="24"/>
              </w:rPr>
              <w:t>Task</w:t>
            </w:r>
          </w:p>
        </w:tc>
        <w:tc>
          <w:tcPr>
            <w:tcW w:w="2535" w:type="dxa"/>
            <w:vAlign w:val="center"/>
          </w:tcPr>
          <w:p w:rsidR="003B4568" w:rsidRPr="00F17A58" w:rsidRDefault="00394C72" w:rsidP="000F7E3E">
            <w:pPr>
              <w:keepLines/>
              <w:tabs>
                <w:tab w:val="left" w:pos="2880"/>
              </w:tabs>
              <w:ind w:left="-54"/>
              <w:jc w:val="center"/>
              <w:rPr>
                <w:b/>
                <w:color w:val="000000"/>
                <w:sz w:val="24"/>
                <w:szCs w:val="24"/>
              </w:rPr>
            </w:pPr>
            <w:r w:rsidRPr="00F17A58">
              <w:rPr>
                <w:b/>
                <w:color w:val="000000"/>
                <w:sz w:val="24"/>
                <w:szCs w:val="24"/>
              </w:rPr>
              <w:t>Milestone</w:t>
            </w:r>
            <w:r>
              <w:rPr>
                <w:b/>
                <w:color w:val="000000"/>
                <w:sz w:val="24"/>
                <w:szCs w:val="24"/>
              </w:rPr>
              <w:t xml:space="preserve"> [*]</w:t>
            </w:r>
          </w:p>
        </w:tc>
        <w:tc>
          <w:tcPr>
            <w:tcW w:w="2582" w:type="dxa"/>
            <w:vAlign w:val="center"/>
          </w:tcPr>
          <w:p w:rsidR="003B4568" w:rsidRPr="00F17A58" w:rsidRDefault="00394C72" w:rsidP="000F7E3E">
            <w:pPr>
              <w:keepLines/>
              <w:tabs>
                <w:tab w:val="left" w:pos="2880"/>
              </w:tabs>
              <w:ind w:left="-4"/>
              <w:jc w:val="center"/>
              <w:rPr>
                <w:b/>
                <w:color w:val="000000"/>
                <w:sz w:val="24"/>
                <w:szCs w:val="24"/>
              </w:rPr>
            </w:pPr>
            <w:r>
              <w:rPr>
                <w:b/>
                <w:color w:val="000000"/>
                <w:sz w:val="24"/>
                <w:szCs w:val="24"/>
              </w:rPr>
              <w:t xml:space="preserve">Estimated </w:t>
            </w:r>
            <w:r>
              <w:rPr>
                <w:b/>
                <w:color w:val="000000"/>
                <w:sz w:val="24"/>
                <w:szCs w:val="24"/>
              </w:rPr>
              <w:t>Timeframe</w:t>
            </w:r>
          </w:p>
        </w:tc>
        <w:tc>
          <w:tcPr>
            <w:tcW w:w="2988" w:type="dxa"/>
            <w:vAlign w:val="center"/>
          </w:tcPr>
          <w:p w:rsidR="003B4568" w:rsidRPr="00F17A58" w:rsidRDefault="00394C72" w:rsidP="000F7E3E">
            <w:pPr>
              <w:keepLines/>
              <w:tabs>
                <w:tab w:val="left" w:pos="2880"/>
              </w:tabs>
              <w:jc w:val="center"/>
              <w:rPr>
                <w:b/>
                <w:color w:val="000000"/>
                <w:sz w:val="24"/>
                <w:szCs w:val="24"/>
              </w:rPr>
            </w:pPr>
            <w:r w:rsidRPr="00F17A58">
              <w:rPr>
                <w:b/>
                <w:color w:val="000000"/>
                <w:sz w:val="24"/>
                <w:szCs w:val="24"/>
              </w:rPr>
              <w:t>Responsible Party</w:t>
            </w:r>
          </w:p>
        </w:tc>
      </w:tr>
      <w:tr w:rsidR="00D765E8" w:rsidTr="001A2154">
        <w:tc>
          <w:tcPr>
            <w:tcW w:w="1471" w:type="dxa"/>
            <w:vAlign w:val="center"/>
          </w:tcPr>
          <w:p w:rsidR="000E6209" w:rsidRPr="00F17A58" w:rsidRDefault="00394C72" w:rsidP="006860F3">
            <w:pPr>
              <w:keepLines/>
              <w:tabs>
                <w:tab w:val="left" w:pos="-180"/>
                <w:tab w:val="left" w:pos="180"/>
                <w:tab w:val="left" w:pos="2880"/>
              </w:tabs>
              <w:jc w:val="center"/>
              <w:rPr>
                <w:color w:val="000000"/>
                <w:sz w:val="24"/>
                <w:szCs w:val="24"/>
              </w:rPr>
            </w:pPr>
            <w:r w:rsidRPr="00F17A58">
              <w:rPr>
                <w:color w:val="000000"/>
                <w:sz w:val="24"/>
                <w:szCs w:val="24"/>
              </w:rPr>
              <w:t>1.</w:t>
            </w:r>
          </w:p>
        </w:tc>
        <w:tc>
          <w:tcPr>
            <w:tcW w:w="2535" w:type="dxa"/>
            <w:vAlign w:val="center"/>
          </w:tcPr>
          <w:p w:rsidR="000E6209" w:rsidRPr="00F17A58" w:rsidRDefault="00394C72" w:rsidP="00F05CF5">
            <w:pPr>
              <w:keepLines/>
              <w:tabs>
                <w:tab w:val="left" w:pos="1350"/>
                <w:tab w:val="left" w:pos="1440"/>
                <w:tab w:val="left" w:pos="2880"/>
              </w:tabs>
              <w:ind w:left="-54"/>
              <w:rPr>
                <w:b/>
                <w:color w:val="000000"/>
                <w:sz w:val="24"/>
                <w:szCs w:val="24"/>
              </w:rPr>
            </w:pPr>
            <w:bookmarkStart w:id="57" w:name="_DV_C1152"/>
            <w:r w:rsidRPr="00F17A58">
              <w:rPr>
                <w:rStyle w:val="DeltaViewInsertion"/>
                <w:b w:val="0"/>
                <w:sz w:val="24"/>
                <w:szCs w:val="24"/>
                <w:u w:val="none"/>
              </w:rPr>
              <w:t>Execute Agreement</w:t>
            </w:r>
            <w:bookmarkEnd w:id="57"/>
          </w:p>
        </w:tc>
        <w:tc>
          <w:tcPr>
            <w:tcW w:w="2582" w:type="dxa"/>
            <w:vAlign w:val="center"/>
          </w:tcPr>
          <w:p w:rsidR="000E6209" w:rsidRPr="00F17A58" w:rsidRDefault="00394C72" w:rsidP="008F7E58">
            <w:pPr>
              <w:keepLines/>
              <w:tabs>
                <w:tab w:val="left" w:pos="1350"/>
                <w:tab w:val="left" w:pos="1440"/>
                <w:tab w:val="left" w:pos="2880"/>
              </w:tabs>
              <w:jc w:val="center"/>
              <w:rPr>
                <w:b/>
                <w:color w:val="000000"/>
                <w:sz w:val="24"/>
                <w:szCs w:val="24"/>
              </w:rPr>
            </w:pPr>
            <w:r>
              <w:rPr>
                <w:rStyle w:val="DeltaViewInsertion"/>
                <w:b w:val="0"/>
                <w:sz w:val="24"/>
                <w:szCs w:val="24"/>
                <w:u w:val="none"/>
              </w:rPr>
              <w:t>--</w:t>
            </w:r>
          </w:p>
        </w:tc>
        <w:tc>
          <w:tcPr>
            <w:tcW w:w="2988" w:type="dxa"/>
          </w:tcPr>
          <w:p w:rsidR="000E6209" w:rsidRPr="00F17A58" w:rsidRDefault="00394C72" w:rsidP="00F05CF5">
            <w:pPr>
              <w:keepLines/>
              <w:tabs>
                <w:tab w:val="left" w:pos="1350"/>
                <w:tab w:val="left" w:pos="1440"/>
                <w:tab w:val="left" w:pos="2880"/>
              </w:tabs>
              <w:jc w:val="center"/>
              <w:rPr>
                <w:b/>
                <w:color w:val="000000"/>
                <w:sz w:val="24"/>
                <w:szCs w:val="24"/>
              </w:rPr>
            </w:pPr>
            <w:bookmarkStart w:id="58" w:name="_DV_C1154"/>
            <w:r>
              <w:rPr>
                <w:rStyle w:val="DeltaViewInsertion"/>
                <w:b w:val="0"/>
                <w:sz w:val="24"/>
                <w:szCs w:val="24"/>
                <w:u w:val="none"/>
              </w:rPr>
              <w:t>Developer</w:t>
            </w:r>
            <w:r w:rsidRPr="00F17A58">
              <w:rPr>
                <w:rStyle w:val="DeltaViewInsertion"/>
                <w:b w:val="0"/>
                <w:sz w:val="24"/>
                <w:szCs w:val="24"/>
                <w:u w:val="none"/>
              </w:rPr>
              <w:t>/Company</w:t>
            </w:r>
            <w:bookmarkEnd w:id="58"/>
          </w:p>
        </w:tc>
      </w:tr>
      <w:tr w:rsidR="00D765E8" w:rsidTr="001A2154">
        <w:tc>
          <w:tcPr>
            <w:tcW w:w="1471" w:type="dxa"/>
            <w:vAlign w:val="center"/>
          </w:tcPr>
          <w:p w:rsidR="005850A5" w:rsidRPr="005850A5" w:rsidRDefault="00394C72" w:rsidP="006860F3">
            <w:pPr>
              <w:keepLines/>
              <w:tabs>
                <w:tab w:val="left" w:pos="360"/>
                <w:tab w:val="left" w:pos="450"/>
                <w:tab w:val="left" w:pos="2880"/>
              </w:tabs>
              <w:jc w:val="center"/>
              <w:rPr>
                <w:color w:val="000000"/>
                <w:sz w:val="24"/>
                <w:szCs w:val="24"/>
              </w:rPr>
            </w:pPr>
            <w:r>
              <w:rPr>
                <w:color w:val="000000"/>
                <w:sz w:val="24"/>
                <w:szCs w:val="24"/>
              </w:rPr>
              <w:t>2.</w:t>
            </w:r>
          </w:p>
        </w:tc>
        <w:tc>
          <w:tcPr>
            <w:tcW w:w="2535" w:type="dxa"/>
          </w:tcPr>
          <w:p w:rsidR="00FD03E1" w:rsidRDefault="00394C72" w:rsidP="00F76FB6">
            <w:pPr>
              <w:keepLines/>
              <w:tabs>
                <w:tab w:val="left" w:pos="1350"/>
                <w:tab w:val="left" w:pos="1440"/>
                <w:tab w:val="left" w:pos="2880"/>
              </w:tabs>
              <w:ind w:left="-54"/>
              <w:rPr>
                <w:rStyle w:val="DeltaViewInsertion"/>
                <w:b w:val="0"/>
                <w:sz w:val="24"/>
                <w:szCs w:val="24"/>
                <w:u w:val="none"/>
              </w:rPr>
            </w:pPr>
          </w:p>
          <w:p w:rsidR="00F76FB6" w:rsidRDefault="00394C72"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Prepare and </w:t>
            </w:r>
            <w:r>
              <w:rPr>
                <w:rStyle w:val="DeltaViewInsertion"/>
                <w:b w:val="0"/>
                <w:sz w:val="24"/>
                <w:szCs w:val="24"/>
                <w:u w:val="none"/>
              </w:rPr>
              <w:t>deliver</w:t>
            </w:r>
            <w:r>
              <w:rPr>
                <w:rStyle w:val="DeltaViewInsertion"/>
                <w:b w:val="0"/>
                <w:sz w:val="24"/>
                <w:szCs w:val="24"/>
                <w:u w:val="none"/>
              </w:rPr>
              <w:t xml:space="preserve"> </w:t>
            </w:r>
            <w:r>
              <w:rPr>
                <w:rStyle w:val="DeltaViewInsertion"/>
                <w:b w:val="0"/>
                <w:sz w:val="24"/>
                <w:szCs w:val="24"/>
                <w:u w:val="none"/>
              </w:rPr>
              <w:t xml:space="preserve">the </w:t>
            </w:r>
            <w:r>
              <w:rPr>
                <w:rStyle w:val="DeltaViewInsertion"/>
                <w:b w:val="0"/>
                <w:sz w:val="24"/>
                <w:szCs w:val="24"/>
                <w:u w:val="none"/>
              </w:rPr>
              <w:t>Project Plan</w:t>
            </w:r>
            <w:r>
              <w:rPr>
                <w:rStyle w:val="DeltaViewInsertion"/>
                <w:b w:val="0"/>
                <w:sz w:val="24"/>
                <w:szCs w:val="24"/>
                <w:u w:val="none"/>
              </w:rPr>
              <w:t xml:space="preserve"> to </w:t>
            </w:r>
            <w:r>
              <w:rPr>
                <w:rStyle w:val="DeltaViewInsertion"/>
                <w:b w:val="0"/>
                <w:sz w:val="24"/>
                <w:szCs w:val="24"/>
                <w:u w:val="none"/>
              </w:rPr>
              <w:t>Developer</w:t>
            </w:r>
          </w:p>
          <w:p w:rsidR="00FD03E1" w:rsidRDefault="00394C72" w:rsidP="00F76FB6">
            <w:pPr>
              <w:keepLines/>
              <w:tabs>
                <w:tab w:val="left" w:pos="1350"/>
                <w:tab w:val="left" w:pos="1440"/>
                <w:tab w:val="left" w:pos="2880"/>
              </w:tabs>
              <w:ind w:left="-54"/>
              <w:rPr>
                <w:rStyle w:val="DeltaViewInsertion"/>
                <w:b w:val="0"/>
                <w:sz w:val="24"/>
                <w:szCs w:val="24"/>
                <w:u w:val="none"/>
              </w:rPr>
            </w:pPr>
          </w:p>
          <w:p w:rsidR="00FD03E1" w:rsidRDefault="00394C72" w:rsidP="00F76FB6">
            <w:pPr>
              <w:keepLines/>
              <w:tabs>
                <w:tab w:val="left" w:pos="1350"/>
                <w:tab w:val="left" w:pos="1440"/>
                <w:tab w:val="left" w:pos="2880"/>
              </w:tabs>
              <w:ind w:left="-54"/>
              <w:rPr>
                <w:rStyle w:val="DeltaViewInsertion"/>
                <w:b w:val="0"/>
                <w:sz w:val="24"/>
                <w:szCs w:val="24"/>
                <w:u w:val="none"/>
              </w:rPr>
            </w:pPr>
          </w:p>
          <w:p w:rsidR="00FD03E1" w:rsidRDefault="00394C72" w:rsidP="00F76FB6">
            <w:pPr>
              <w:keepLines/>
              <w:tabs>
                <w:tab w:val="left" w:pos="1350"/>
                <w:tab w:val="left" w:pos="1440"/>
                <w:tab w:val="left" w:pos="2880"/>
              </w:tabs>
              <w:ind w:left="-54"/>
              <w:rPr>
                <w:rStyle w:val="DeltaViewInsertion"/>
                <w:b w:val="0"/>
                <w:sz w:val="24"/>
                <w:szCs w:val="24"/>
                <w:u w:val="none"/>
              </w:rPr>
            </w:pPr>
          </w:p>
          <w:p w:rsidR="00115F1F" w:rsidRDefault="00394C72" w:rsidP="00F76FB6">
            <w:pPr>
              <w:keepLines/>
              <w:tabs>
                <w:tab w:val="left" w:pos="1350"/>
                <w:tab w:val="left" w:pos="1440"/>
                <w:tab w:val="left" w:pos="2880"/>
              </w:tabs>
              <w:ind w:left="-54"/>
              <w:rPr>
                <w:rStyle w:val="DeltaViewInsertion"/>
                <w:b w:val="0"/>
                <w:sz w:val="24"/>
                <w:szCs w:val="24"/>
                <w:u w:val="none"/>
              </w:rPr>
            </w:pPr>
          </w:p>
          <w:p w:rsidR="00FD03E1" w:rsidRDefault="00394C72"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Deliver Purchase Amount Notice to Developer</w:t>
            </w:r>
          </w:p>
          <w:p w:rsidR="00FD03E1" w:rsidRPr="005850A5" w:rsidRDefault="00394C72" w:rsidP="00F76FB6">
            <w:pPr>
              <w:keepLines/>
              <w:tabs>
                <w:tab w:val="left" w:pos="1350"/>
                <w:tab w:val="left" w:pos="1440"/>
                <w:tab w:val="left" w:pos="2880"/>
              </w:tabs>
              <w:ind w:left="-54"/>
              <w:rPr>
                <w:rStyle w:val="DeltaViewInsertion"/>
                <w:b w:val="0"/>
                <w:sz w:val="24"/>
                <w:szCs w:val="24"/>
                <w:u w:val="none"/>
              </w:rPr>
            </w:pPr>
          </w:p>
        </w:tc>
        <w:tc>
          <w:tcPr>
            <w:tcW w:w="2582" w:type="dxa"/>
            <w:vAlign w:val="center"/>
          </w:tcPr>
          <w:p w:rsidR="00FD03E1" w:rsidRDefault="00394C72" w:rsidP="000454DD">
            <w:pPr>
              <w:keepLines/>
              <w:tabs>
                <w:tab w:val="left" w:pos="1350"/>
                <w:tab w:val="left" w:pos="1440"/>
                <w:tab w:val="left" w:pos="2880"/>
              </w:tabs>
              <w:rPr>
                <w:rStyle w:val="DeltaViewInsertion"/>
                <w:b w:val="0"/>
                <w:sz w:val="24"/>
                <w:szCs w:val="24"/>
                <w:u w:val="none"/>
              </w:rPr>
            </w:pPr>
          </w:p>
          <w:p w:rsidR="005850A5" w:rsidRDefault="00394C72" w:rsidP="000454DD">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6 weeks after </w:t>
            </w:r>
            <w:r>
              <w:rPr>
                <w:rStyle w:val="DeltaViewInsertion"/>
                <w:b w:val="0"/>
                <w:sz w:val="24"/>
                <w:szCs w:val="24"/>
                <w:u w:val="none"/>
              </w:rPr>
              <w:t xml:space="preserve">execution and delivery of the </w:t>
            </w:r>
            <w:r>
              <w:rPr>
                <w:rStyle w:val="DeltaViewInsertion"/>
                <w:b w:val="0"/>
                <w:sz w:val="24"/>
                <w:szCs w:val="24"/>
                <w:u w:val="none"/>
              </w:rPr>
              <w:t>Agreement</w:t>
            </w:r>
            <w:r>
              <w:rPr>
                <w:rStyle w:val="DeltaViewInsertion"/>
                <w:b w:val="0"/>
                <w:sz w:val="24"/>
                <w:szCs w:val="24"/>
                <w:u w:val="none"/>
              </w:rPr>
              <w:t xml:space="preserve"> by both Parties</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January </w:t>
            </w:r>
            <w:r>
              <w:rPr>
                <w:rStyle w:val="DeltaViewInsertion"/>
                <w:b w:val="0"/>
                <w:sz w:val="24"/>
                <w:szCs w:val="24"/>
                <w:u w:val="none"/>
              </w:rPr>
              <w:t xml:space="preserve"> </w:t>
            </w:r>
            <w:r>
              <w:rPr>
                <w:rStyle w:val="DeltaViewInsertion"/>
                <w:b w:val="0"/>
                <w:sz w:val="24"/>
                <w:szCs w:val="24"/>
                <w:u w:val="none"/>
              </w:rPr>
              <w:t>25</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p w:rsidR="00FD03E1" w:rsidRDefault="00394C72" w:rsidP="000454DD">
            <w:pPr>
              <w:keepLines/>
              <w:tabs>
                <w:tab w:val="left" w:pos="1350"/>
                <w:tab w:val="left" w:pos="1440"/>
                <w:tab w:val="left" w:pos="2880"/>
              </w:tabs>
              <w:rPr>
                <w:rStyle w:val="DeltaViewInsertion"/>
                <w:b w:val="0"/>
                <w:sz w:val="24"/>
                <w:szCs w:val="24"/>
                <w:u w:val="none"/>
              </w:rPr>
            </w:pPr>
          </w:p>
          <w:p w:rsidR="00115F1F" w:rsidRDefault="00394C72" w:rsidP="00FD03E1">
            <w:pPr>
              <w:keepLines/>
              <w:tabs>
                <w:tab w:val="left" w:pos="1350"/>
                <w:tab w:val="left" w:pos="1440"/>
                <w:tab w:val="left" w:pos="2880"/>
              </w:tabs>
              <w:rPr>
                <w:rStyle w:val="DeltaViewInsertion"/>
                <w:b w:val="0"/>
                <w:sz w:val="24"/>
                <w:szCs w:val="24"/>
                <w:highlight w:val="green"/>
                <w:u w:val="none"/>
              </w:rPr>
            </w:pPr>
          </w:p>
          <w:p w:rsidR="00FD03E1" w:rsidRDefault="00394C72" w:rsidP="00FD03E1">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10 weeks after execution and delivery of the Agreement by bot</w:t>
            </w:r>
            <w:r>
              <w:rPr>
                <w:rStyle w:val="DeltaViewInsertion"/>
                <w:b w:val="0"/>
                <w:sz w:val="24"/>
                <w:szCs w:val="24"/>
                <w:u w:val="none"/>
              </w:rPr>
              <w:t>h Parties</w:t>
            </w:r>
          </w:p>
          <w:p w:rsidR="00FD03E1" w:rsidRPr="005850A5" w:rsidRDefault="00394C72" w:rsidP="000454DD">
            <w:pPr>
              <w:keepLines/>
              <w:tabs>
                <w:tab w:val="left" w:pos="1350"/>
                <w:tab w:val="left" w:pos="1440"/>
                <w:tab w:val="left" w:pos="2880"/>
              </w:tabs>
              <w:rPr>
                <w:rStyle w:val="DeltaViewInsertion"/>
                <w:b w:val="0"/>
                <w:sz w:val="24"/>
                <w:szCs w:val="24"/>
                <w:u w:val="none"/>
              </w:rPr>
            </w:pPr>
          </w:p>
        </w:tc>
        <w:tc>
          <w:tcPr>
            <w:tcW w:w="2988" w:type="dxa"/>
            <w:vAlign w:val="center"/>
          </w:tcPr>
          <w:p w:rsidR="005850A5" w:rsidRPr="00FF49BC" w:rsidRDefault="00394C72" w:rsidP="00FD03E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D765E8" w:rsidTr="001A2154">
        <w:tc>
          <w:tcPr>
            <w:tcW w:w="1471" w:type="dxa"/>
            <w:vAlign w:val="center"/>
          </w:tcPr>
          <w:p w:rsidR="005850A5" w:rsidRDefault="00394C72" w:rsidP="006860F3">
            <w:pPr>
              <w:keepLines/>
              <w:tabs>
                <w:tab w:val="left" w:pos="360"/>
                <w:tab w:val="left" w:pos="450"/>
                <w:tab w:val="left" w:pos="2880"/>
              </w:tabs>
              <w:jc w:val="center"/>
              <w:rPr>
                <w:color w:val="000000"/>
                <w:sz w:val="24"/>
                <w:szCs w:val="24"/>
              </w:rPr>
            </w:pPr>
            <w:r>
              <w:rPr>
                <w:color w:val="000000"/>
                <w:sz w:val="24"/>
                <w:szCs w:val="24"/>
              </w:rPr>
              <w:t>3.</w:t>
            </w:r>
          </w:p>
        </w:tc>
        <w:tc>
          <w:tcPr>
            <w:tcW w:w="2535" w:type="dxa"/>
            <w:vAlign w:val="center"/>
          </w:tcPr>
          <w:p w:rsidR="00163F34" w:rsidRDefault="00394C72" w:rsidP="001A215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Developer delivery of Phase I</w:t>
            </w:r>
            <w:r>
              <w:rPr>
                <w:rStyle w:val="DeltaViewInsertion"/>
                <w:b w:val="0"/>
                <w:sz w:val="24"/>
                <w:szCs w:val="24"/>
                <w:u w:val="none"/>
              </w:rPr>
              <w:t xml:space="preserve"> report</w:t>
            </w:r>
            <w:r>
              <w:rPr>
                <w:rStyle w:val="DeltaViewInsertion"/>
                <w:b w:val="0"/>
                <w:sz w:val="24"/>
                <w:szCs w:val="24"/>
                <w:u w:val="none"/>
              </w:rPr>
              <w:t xml:space="preserve"> </w:t>
            </w:r>
            <w:r>
              <w:rPr>
                <w:rStyle w:val="DeltaViewInsertion"/>
                <w:b w:val="0"/>
                <w:sz w:val="24"/>
                <w:szCs w:val="24"/>
                <w:u w:val="none"/>
              </w:rPr>
              <w:t>for</w:t>
            </w:r>
            <w:r>
              <w:rPr>
                <w:rStyle w:val="DeltaViewInsertion"/>
                <w:b w:val="0"/>
                <w:sz w:val="24"/>
                <w:szCs w:val="24"/>
                <w:u w:val="none"/>
              </w:rPr>
              <w:t xml:space="preserve"> </w:t>
            </w:r>
            <w:r>
              <w:rPr>
                <w:rStyle w:val="DeltaViewInsertion"/>
                <w:b w:val="0"/>
                <w:sz w:val="24"/>
                <w:szCs w:val="24"/>
                <w:u w:val="none"/>
              </w:rPr>
              <w:t>the New Line Property Rights</w:t>
            </w:r>
          </w:p>
          <w:p w:rsidR="00163F34" w:rsidRDefault="00394C72" w:rsidP="008F7E58">
            <w:pPr>
              <w:keepLines/>
              <w:tabs>
                <w:tab w:val="left" w:pos="1350"/>
                <w:tab w:val="left" w:pos="1440"/>
                <w:tab w:val="left" w:pos="2880"/>
              </w:tabs>
              <w:rPr>
                <w:rStyle w:val="DeltaViewInsertion"/>
                <w:b w:val="0"/>
                <w:sz w:val="24"/>
                <w:szCs w:val="24"/>
                <w:u w:val="none"/>
              </w:rPr>
            </w:pPr>
          </w:p>
          <w:p w:rsidR="005850A5" w:rsidRDefault="00394C72" w:rsidP="008F7E58">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Developer  </w:t>
            </w:r>
            <w:r>
              <w:rPr>
                <w:rStyle w:val="DeltaViewInsertion"/>
                <w:b w:val="0"/>
                <w:sz w:val="24"/>
                <w:szCs w:val="24"/>
                <w:u w:val="none"/>
              </w:rPr>
              <w:t>delivery of</w:t>
            </w:r>
            <w:r>
              <w:rPr>
                <w:rStyle w:val="DeltaViewInsertion"/>
                <w:b w:val="0"/>
                <w:sz w:val="24"/>
                <w:szCs w:val="24"/>
                <w:u w:val="none"/>
              </w:rPr>
              <w:t xml:space="preserve"> either a Notice to Proceed</w:t>
            </w:r>
            <w:r>
              <w:rPr>
                <w:rStyle w:val="DeltaViewInsertion"/>
                <w:b w:val="0"/>
                <w:sz w:val="24"/>
                <w:szCs w:val="24"/>
                <w:u w:val="none"/>
              </w:rPr>
              <w:t xml:space="preserve"> </w:t>
            </w:r>
            <w:r>
              <w:rPr>
                <w:rStyle w:val="DeltaViewInsertion"/>
                <w:b w:val="0"/>
                <w:sz w:val="24"/>
                <w:szCs w:val="24"/>
                <w:u w:val="none"/>
              </w:rPr>
              <w:t>or a Cancellation Notice</w:t>
            </w:r>
            <w:r>
              <w:rPr>
                <w:rStyle w:val="DeltaViewInsertion"/>
                <w:b w:val="0"/>
                <w:sz w:val="24"/>
                <w:szCs w:val="24"/>
                <w:u w:val="none"/>
              </w:rPr>
              <w:t xml:space="preserve"> </w:t>
            </w:r>
          </w:p>
        </w:tc>
        <w:tc>
          <w:tcPr>
            <w:tcW w:w="2582" w:type="dxa"/>
          </w:tcPr>
          <w:p w:rsidR="00115F1F" w:rsidRDefault="00394C72" w:rsidP="00163F34">
            <w:pPr>
              <w:keepLines/>
              <w:tabs>
                <w:tab w:val="left" w:pos="1350"/>
                <w:tab w:val="left" w:pos="1440"/>
                <w:tab w:val="left" w:pos="2880"/>
              </w:tabs>
              <w:rPr>
                <w:rStyle w:val="DeltaViewInsertion"/>
                <w:b w:val="0"/>
                <w:sz w:val="24"/>
                <w:szCs w:val="24"/>
                <w:u w:val="none"/>
              </w:rPr>
            </w:pPr>
          </w:p>
          <w:p w:rsidR="00163F34" w:rsidRDefault="00394C72" w:rsidP="00163F3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Anticipated December, 2015</w:t>
            </w:r>
          </w:p>
          <w:p w:rsidR="00163F34" w:rsidRDefault="00394C72" w:rsidP="0000523A">
            <w:pPr>
              <w:keepLines/>
              <w:tabs>
                <w:tab w:val="left" w:pos="1350"/>
                <w:tab w:val="left" w:pos="1440"/>
                <w:tab w:val="left" w:pos="2880"/>
              </w:tabs>
              <w:rPr>
                <w:rStyle w:val="DeltaViewInsertion"/>
                <w:b w:val="0"/>
                <w:sz w:val="24"/>
                <w:szCs w:val="24"/>
                <w:u w:val="none"/>
              </w:rPr>
            </w:pPr>
          </w:p>
          <w:p w:rsidR="006949F6" w:rsidRDefault="00394C72" w:rsidP="0000523A">
            <w:pPr>
              <w:keepLines/>
              <w:tabs>
                <w:tab w:val="left" w:pos="1350"/>
                <w:tab w:val="left" w:pos="1440"/>
                <w:tab w:val="left" w:pos="2880"/>
              </w:tabs>
              <w:rPr>
                <w:rStyle w:val="DeltaViewInsertion"/>
                <w:b w:val="0"/>
                <w:sz w:val="24"/>
                <w:szCs w:val="24"/>
                <w:u w:val="none"/>
              </w:rPr>
            </w:pPr>
          </w:p>
          <w:p w:rsidR="006949F6" w:rsidRDefault="00394C72" w:rsidP="0000523A">
            <w:pPr>
              <w:keepLines/>
              <w:tabs>
                <w:tab w:val="left" w:pos="1350"/>
                <w:tab w:val="left" w:pos="1440"/>
                <w:tab w:val="left" w:pos="2880"/>
              </w:tabs>
              <w:rPr>
                <w:rStyle w:val="DeltaViewInsertion"/>
                <w:b w:val="0"/>
                <w:sz w:val="24"/>
                <w:szCs w:val="24"/>
                <w:u w:val="none"/>
              </w:rPr>
            </w:pPr>
          </w:p>
          <w:p w:rsidR="005850A5" w:rsidRPr="005850A5" w:rsidRDefault="00394C72" w:rsidP="0000523A">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14 </w:t>
            </w:r>
            <w:r>
              <w:rPr>
                <w:rStyle w:val="DeltaViewInsertion"/>
                <w:b w:val="0"/>
                <w:sz w:val="24"/>
                <w:szCs w:val="24"/>
                <w:u w:val="none"/>
              </w:rPr>
              <w:t xml:space="preserve"> </w:t>
            </w:r>
            <w:r>
              <w:rPr>
                <w:rStyle w:val="DeltaViewInsertion"/>
                <w:b w:val="0"/>
                <w:sz w:val="24"/>
                <w:szCs w:val="24"/>
                <w:u w:val="none"/>
              </w:rPr>
              <w:t>Days</w:t>
            </w:r>
            <w:r>
              <w:rPr>
                <w:rStyle w:val="DeltaViewInsertion"/>
                <w:b w:val="0"/>
                <w:sz w:val="24"/>
                <w:szCs w:val="24"/>
                <w:u w:val="none"/>
              </w:rPr>
              <w:t xml:space="preserve"> after </w:t>
            </w:r>
            <w:r>
              <w:rPr>
                <w:rStyle w:val="DeltaViewInsertion"/>
                <w:b w:val="0"/>
                <w:sz w:val="24"/>
                <w:szCs w:val="24"/>
                <w:u w:val="none"/>
              </w:rPr>
              <w:t>Company’s delivery of the Project Plan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February</w:t>
            </w:r>
            <w:r>
              <w:rPr>
                <w:rStyle w:val="DeltaViewInsertion"/>
                <w:b w:val="0"/>
                <w:sz w:val="24"/>
                <w:szCs w:val="24"/>
                <w:u w:val="none"/>
              </w:rPr>
              <w:t xml:space="preserve"> 8</w:t>
            </w:r>
            <w:r>
              <w:rPr>
                <w:rStyle w:val="DeltaViewInsertion"/>
                <w:b w:val="0"/>
                <w:sz w:val="24"/>
                <w:szCs w:val="24"/>
                <w:u w:val="none"/>
              </w:rPr>
              <w:t xml:space="preserve"> </w:t>
            </w:r>
            <w:r>
              <w:rPr>
                <w:rStyle w:val="DeltaViewInsertion"/>
                <w:b w:val="0"/>
                <w:sz w:val="24"/>
                <w:szCs w:val="24"/>
                <w:u w:val="none"/>
              </w:rPr>
              <w:t>8</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tc>
        <w:tc>
          <w:tcPr>
            <w:tcW w:w="2988" w:type="dxa"/>
            <w:vAlign w:val="center"/>
          </w:tcPr>
          <w:p w:rsidR="005850A5" w:rsidRPr="00FF49BC" w:rsidRDefault="00394C72"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D765E8" w:rsidTr="00BD3409">
        <w:tc>
          <w:tcPr>
            <w:tcW w:w="1471" w:type="dxa"/>
            <w:vAlign w:val="center"/>
          </w:tcPr>
          <w:p w:rsidR="005F76BC" w:rsidRDefault="00394C72" w:rsidP="006860F3">
            <w:pPr>
              <w:keepLines/>
              <w:tabs>
                <w:tab w:val="left" w:pos="360"/>
                <w:tab w:val="left" w:pos="450"/>
                <w:tab w:val="left" w:pos="2880"/>
              </w:tabs>
              <w:jc w:val="center"/>
              <w:rPr>
                <w:color w:val="000000"/>
                <w:sz w:val="24"/>
                <w:szCs w:val="24"/>
              </w:rPr>
            </w:pPr>
            <w:r>
              <w:rPr>
                <w:color w:val="000000"/>
                <w:sz w:val="24"/>
                <w:szCs w:val="24"/>
              </w:rPr>
              <w:t>4.</w:t>
            </w:r>
          </w:p>
        </w:tc>
        <w:tc>
          <w:tcPr>
            <w:tcW w:w="2535" w:type="dxa"/>
            <w:vAlign w:val="center"/>
          </w:tcPr>
          <w:p w:rsidR="005F76BC" w:rsidRPr="00F17A58" w:rsidRDefault="00394C72"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Complete final </w:t>
            </w:r>
            <w:r>
              <w:rPr>
                <w:rStyle w:val="DeltaViewInsertion"/>
                <w:b w:val="0"/>
                <w:sz w:val="24"/>
                <w:szCs w:val="24"/>
                <w:u w:val="none"/>
              </w:rPr>
              <w:t>design/</w:t>
            </w:r>
            <w:r>
              <w:rPr>
                <w:rStyle w:val="DeltaViewInsertion"/>
                <w:b w:val="0"/>
                <w:sz w:val="24"/>
                <w:szCs w:val="24"/>
                <w:u w:val="none"/>
              </w:rPr>
              <w:t>engineering</w:t>
            </w:r>
          </w:p>
        </w:tc>
        <w:tc>
          <w:tcPr>
            <w:tcW w:w="2582" w:type="dxa"/>
            <w:vAlign w:val="center"/>
          </w:tcPr>
          <w:p w:rsidR="005F76BC" w:rsidRDefault="00394C72" w:rsidP="00C25D0B">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w:t>
            </w:r>
            <w:r>
              <w:rPr>
                <w:rStyle w:val="DeltaViewInsertion"/>
                <w:b w:val="0"/>
                <w:sz w:val="24"/>
                <w:szCs w:val="24"/>
                <w:u w:val="none"/>
              </w:rPr>
              <w:t>3</w:t>
            </w:r>
            <w:r>
              <w:rPr>
                <w:rStyle w:val="DeltaViewInsertion"/>
                <w:b w:val="0"/>
                <w:sz w:val="24"/>
                <w:szCs w:val="24"/>
                <w:u w:val="none"/>
              </w:rPr>
              <w:t xml:space="preserve"> months</w:t>
            </w:r>
            <w:r>
              <w:rPr>
                <w:rStyle w:val="DeltaViewInsertion"/>
                <w:b w:val="0"/>
                <w:sz w:val="24"/>
                <w:szCs w:val="24"/>
                <w:u w:val="none"/>
              </w:rPr>
              <w:t xml:space="preserve"> </w:t>
            </w:r>
            <w:r>
              <w:rPr>
                <w:rStyle w:val="DeltaViewInsertion"/>
                <w:b w:val="0"/>
                <w:sz w:val="24"/>
                <w:szCs w:val="24"/>
                <w:u w:val="none"/>
              </w:rPr>
              <w:t>following the Company’s receipt of the Notice to Proceed</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Pr>
                <w:rStyle w:val="DeltaViewInsertion"/>
                <w:b w:val="0"/>
                <w:sz w:val="24"/>
                <w:szCs w:val="24"/>
                <w:u w:val="none"/>
              </w:rPr>
              <w:t xml:space="preserve"> </w:t>
            </w:r>
            <w:r>
              <w:rPr>
                <w:rStyle w:val="DeltaViewInsertion"/>
                <w:b w:val="0"/>
                <w:sz w:val="24"/>
                <w:szCs w:val="24"/>
                <w:u w:val="none"/>
              </w:rPr>
              <w:t>9</w:t>
            </w:r>
            <w:r>
              <w:rPr>
                <w:rStyle w:val="DeltaViewInsertion"/>
                <w:b w:val="0"/>
                <w:sz w:val="24"/>
                <w:szCs w:val="24"/>
                <w:u w:val="none"/>
              </w:rPr>
              <w:t>, 2016)</w:t>
            </w:r>
          </w:p>
        </w:tc>
        <w:tc>
          <w:tcPr>
            <w:tcW w:w="2988" w:type="dxa"/>
            <w:vAlign w:val="center"/>
          </w:tcPr>
          <w:p w:rsidR="005F76BC" w:rsidRPr="00F17A58" w:rsidRDefault="00394C72"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D765E8" w:rsidTr="00BD3409">
        <w:tc>
          <w:tcPr>
            <w:tcW w:w="1471" w:type="dxa"/>
            <w:vAlign w:val="center"/>
          </w:tcPr>
          <w:p w:rsidR="002D5FE5" w:rsidRDefault="00394C72" w:rsidP="006860F3">
            <w:pPr>
              <w:keepLines/>
              <w:tabs>
                <w:tab w:val="left" w:pos="360"/>
                <w:tab w:val="left" w:pos="450"/>
                <w:tab w:val="left" w:pos="2880"/>
              </w:tabs>
              <w:jc w:val="center"/>
              <w:rPr>
                <w:color w:val="000000"/>
                <w:sz w:val="24"/>
                <w:szCs w:val="24"/>
              </w:rPr>
            </w:pPr>
            <w:r>
              <w:rPr>
                <w:color w:val="000000"/>
                <w:sz w:val="24"/>
                <w:szCs w:val="24"/>
              </w:rPr>
              <w:t>5.</w:t>
            </w:r>
          </w:p>
        </w:tc>
        <w:tc>
          <w:tcPr>
            <w:tcW w:w="2535" w:type="dxa"/>
            <w:vAlign w:val="center"/>
          </w:tcPr>
          <w:p w:rsidR="002D5FE5" w:rsidRDefault="00394C72"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Review and approve final design</w:t>
            </w:r>
          </w:p>
        </w:tc>
        <w:tc>
          <w:tcPr>
            <w:tcW w:w="2582" w:type="dxa"/>
            <w:vAlign w:val="center"/>
          </w:tcPr>
          <w:p w:rsidR="002D5FE5" w:rsidRDefault="00394C72" w:rsidP="000F7E3E">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2 </w:t>
            </w:r>
            <w:r>
              <w:rPr>
                <w:rStyle w:val="DeltaViewInsertion"/>
                <w:b w:val="0"/>
                <w:sz w:val="24"/>
                <w:szCs w:val="24"/>
                <w:u w:val="none"/>
              </w:rPr>
              <w:t xml:space="preserve">Days </w:t>
            </w:r>
            <w:r>
              <w:rPr>
                <w:rStyle w:val="DeltaViewInsertion"/>
                <w:b w:val="0"/>
                <w:sz w:val="24"/>
                <w:szCs w:val="24"/>
                <w:u w:val="none"/>
              </w:rPr>
              <w:t xml:space="preserve">following Task 4 </w:t>
            </w:r>
            <w:r>
              <w:rPr>
                <w:rStyle w:val="DeltaViewInsertion"/>
                <w:b w:val="0"/>
                <w:sz w:val="24"/>
                <w:szCs w:val="24"/>
                <w:u w:val="none"/>
              </w:rPr>
              <w:t>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May 11</w:t>
            </w:r>
            <w:r>
              <w:rPr>
                <w:rStyle w:val="DeltaViewInsertion"/>
                <w:b w:val="0"/>
                <w:sz w:val="24"/>
                <w:szCs w:val="24"/>
                <w:u w:val="none"/>
              </w:rPr>
              <w:t>, 2016)</w:t>
            </w:r>
          </w:p>
        </w:tc>
        <w:tc>
          <w:tcPr>
            <w:tcW w:w="2988" w:type="dxa"/>
            <w:vAlign w:val="center"/>
          </w:tcPr>
          <w:p w:rsidR="002D5FE5" w:rsidRDefault="00394C72"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D765E8" w:rsidTr="00BD3409">
        <w:tc>
          <w:tcPr>
            <w:tcW w:w="1471" w:type="dxa"/>
            <w:vAlign w:val="center"/>
          </w:tcPr>
          <w:p w:rsidR="00A818D9" w:rsidRDefault="00394C72" w:rsidP="006860F3">
            <w:pPr>
              <w:keepLines/>
              <w:tabs>
                <w:tab w:val="left" w:pos="360"/>
                <w:tab w:val="left" w:pos="450"/>
                <w:tab w:val="left" w:pos="2880"/>
              </w:tabs>
              <w:jc w:val="center"/>
              <w:rPr>
                <w:color w:val="000000"/>
                <w:sz w:val="24"/>
                <w:szCs w:val="24"/>
              </w:rPr>
            </w:pPr>
            <w:r>
              <w:rPr>
                <w:color w:val="000000"/>
                <w:sz w:val="24"/>
                <w:szCs w:val="24"/>
              </w:rPr>
              <w:t>6.</w:t>
            </w:r>
          </w:p>
        </w:tc>
        <w:tc>
          <w:tcPr>
            <w:tcW w:w="2535" w:type="dxa"/>
            <w:vAlign w:val="center"/>
          </w:tcPr>
          <w:p w:rsidR="00A818D9" w:rsidRPr="00F17A58" w:rsidRDefault="00394C72" w:rsidP="00F05CF5">
            <w:pPr>
              <w:keepLines/>
              <w:tabs>
                <w:tab w:val="left" w:pos="1350"/>
                <w:tab w:val="left" w:pos="1440"/>
                <w:tab w:val="left" w:pos="2880"/>
              </w:tabs>
              <w:ind w:left="-54"/>
              <w:rPr>
                <w:rStyle w:val="DeltaViewInsertion"/>
                <w:b w:val="0"/>
                <w:sz w:val="24"/>
                <w:szCs w:val="24"/>
                <w:u w:val="none"/>
              </w:rPr>
            </w:pPr>
            <w:r w:rsidRPr="00A818D9">
              <w:rPr>
                <w:rStyle w:val="DeltaViewInsertion"/>
                <w:b w:val="0"/>
                <w:sz w:val="24"/>
                <w:szCs w:val="24"/>
                <w:u w:val="none"/>
              </w:rPr>
              <w:t>Complete all filings for</w:t>
            </w:r>
            <w:r>
              <w:rPr>
                <w:rStyle w:val="DeltaViewInsertion"/>
                <w:b w:val="0"/>
                <w:sz w:val="24"/>
                <w:szCs w:val="24"/>
                <w:u w:val="none"/>
              </w:rPr>
              <w:t xml:space="preserve"> Land Use Approvals</w:t>
            </w:r>
            <w:r>
              <w:rPr>
                <w:rStyle w:val="DeltaViewInsertion"/>
                <w:b w:val="0"/>
                <w:sz w:val="24"/>
                <w:szCs w:val="24"/>
                <w:u w:val="none"/>
              </w:rPr>
              <w:t xml:space="preserve"> and </w:t>
            </w:r>
            <w:r>
              <w:rPr>
                <w:rStyle w:val="DeltaViewInsertion"/>
                <w:b w:val="0"/>
                <w:sz w:val="24"/>
                <w:szCs w:val="24"/>
                <w:u w:val="none"/>
              </w:rPr>
              <w:t xml:space="preserve">for </w:t>
            </w:r>
            <w:r>
              <w:rPr>
                <w:rStyle w:val="DeltaViewInsertion"/>
                <w:b w:val="0"/>
                <w:sz w:val="24"/>
                <w:szCs w:val="24"/>
                <w:u w:val="none"/>
              </w:rPr>
              <w:t xml:space="preserve">all other </w:t>
            </w:r>
            <w:r>
              <w:rPr>
                <w:rStyle w:val="DeltaViewInsertion"/>
                <w:b w:val="0"/>
                <w:sz w:val="24"/>
                <w:szCs w:val="24"/>
                <w:u w:val="none"/>
              </w:rPr>
              <w:t>Required Approvals</w:t>
            </w:r>
            <w:r w:rsidRPr="00A818D9">
              <w:rPr>
                <w:rStyle w:val="DeltaViewInsertion"/>
                <w:b w:val="0"/>
                <w:sz w:val="24"/>
                <w:szCs w:val="24"/>
                <w:u w:val="none"/>
              </w:rPr>
              <w:t xml:space="preserve"> needed in connection with</w:t>
            </w:r>
            <w:r>
              <w:rPr>
                <w:rStyle w:val="DeltaViewInsertion"/>
                <w:b w:val="0"/>
                <w:sz w:val="24"/>
                <w:szCs w:val="24"/>
                <w:u w:val="none"/>
              </w:rPr>
              <w:t xml:space="preserve"> construction </w:t>
            </w:r>
            <w:r>
              <w:rPr>
                <w:rStyle w:val="DeltaViewInsertion"/>
                <w:b w:val="0"/>
                <w:sz w:val="24"/>
                <w:szCs w:val="24"/>
                <w:u w:val="none"/>
              </w:rPr>
              <w:t>(including, without limita</w:t>
            </w:r>
            <w:r>
              <w:rPr>
                <w:rStyle w:val="DeltaViewInsertion"/>
                <w:b w:val="0"/>
                <w:sz w:val="24"/>
                <w:szCs w:val="24"/>
                <w:u w:val="none"/>
              </w:rPr>
              <w:t xml:space="preserve">tion, permitting) </w:t>
            </w:r>
            <w:r>
              <w:rPr>
                <w:rStyle w:val="DeltaViewInsertion"/>
                <w:b w:val="0"/>
                <w:sz w:val="24"/>
                <w:szCs w:val="24"/>
                <w:u w:val="none"/>
              </w:rPr>
              <w:t xml:space="preserve">and </w:t>
            </w:r>
            <w:r>
              <w:rPr>
                <w:rStyle w:val="DeltaViewInsertion"/>
                <w:b w:val="0"/>
                <w:sz w:val="24"/>
                <w:szCs w:val="24"/>
                <w:u w:val="none"/>
              </w:rPr>
              <w:t xml:space="preserve">real property </w:t>
            </w:r>
            <w:r>
              <w:rPr>
                <w:rStyle w:val="DeltaViewInsertion"/>
                <w:b w:val="0"/>
                <w:sz w:val="24"/>
                <w:szCs w:val="24"/>
                <w:u w:val="none"/>
              </w:rPr>
              <w:t>transfer</w:t>
            </w:r>
            <w:r>
              <w:rPr>
                <w:rStyle w:val="DeltaViewInsertion"/>
                <w:b w:val="0"/>
                <w:sz w:val="24"/>
                <w:szCs w:val="24"/>
                <w:u w:val="none"/>
              </w:rPr>
              <w:t>s</w:t>
            </w:r>
          </w:p>
        </w:tc>
        <w:tc>
          <w:tcPr>
            <w:tcW w:w="2582" w:type="dxa"/>
            <w:vAlign w:val="center"/>
          </w:tcPr>
          <w:p w:rsidR="00A818D9" w:rsidRDefault="00394C72" w:rsidP="00530D80">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As soon as </w:t>
            </w:r>
            <w:r>
              <w:rPr>
                <w:rStyle w:val="DeltaViewInsertion"/>
                <w:b w:val="0"/>
                <w:sz w:val="24"/>
                <w:szCs w:val="24"/>
                <w:u w:val="none"/>
              </w:rPr>
              <w:t>reasonably practicable following</w:t>
            </w:r>
            <w:r>
              <w:rPr>
                <w:rStyle w:val="DeltaViewInsertion"/>
                <w:b w:val="0"/>
                <w:sz w:val="24"/>
                <w:szCs w:val="24"/>
                <w:u w:val="none"/>
              </w:rPr>
              <w:t xml:space="preserve"> </w:t>
            </w:r>
            <w:r>
              <w:rPr>
                <w:rStyle w:val="DeltaViewInsertion"/>
                <w:b w:val="0"/>
                <w:sz w:val="24"/>
                <w:szCs w:val="24"/>
                <w:u w:val="none"/>
              </w:rPr>
              <w:t xml:space="preserve">Task </w:t>
            </w:r>
            <w:r>
              <w:rPr>
                <w:rStyle w:val="DeltaViewInsertion"/>
                <w:b w:val="0"/>
                <w:sz w:val="24"/>
                <w:szCs w:val="24"/>
                <w:u w:val="none"/>
              </w:rPr>
              <w:t>5</w:t>
            </w:r>
            <w:r>
              <w:rPr>
                <w:rStyle w:val="DeltaViewInsertion"/>
                <w:b w:val="0"/>
                <w:sz w:val="24"/>
                <w:szCs w:val="24"/>
                <w:u w:val="none"/>
              </w:rPr>
              <w:t xml:space="preserve"> 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sidRPr="001A2154">
              <w:rPr>
                <w:rStyle w:val="DeltaViewInsertion"/>
                <w:b w:val="0"/>
                <w:sz w:val="24"/>
                <w:szCs w:val="24"/>
                <w:u w:val="none"/>
              </w:rPr>
              <w:t>,</w:t>
            </w:r>
            <w:r>
              <w:rPr>
                <w:rStyle w:val="DeltaViewInsertion"/>
                <w:b w:val="0"/>
                <w:sz w:val="24"/>
                <w:szCs w:val="24"/>
                <w:u w:val="none"/>
              </w:rPr>
              <w:t xml:space="preserve"> 2016)</w:t>
            </w:r>
            <w:r>
              <w:rPr>
                <w:rStyle w:val="DeltaViewInsertion"/>
                <w:b w:val="0"/>
                <w:sz w:val="24"/>
                <w:szCs w:val="24"/>
                <w:u w:val="none"/>
              </w:rPr>
              <w:t xml:space="preserve">  </w:t>
            </w:r>
          </w:p>
        </w:tc>
        <w:tc>
          <w:tcPr>
            <w:tcW w:w="2988" w:type="dxa"/>
            <w:vAlign w:val="center"/>
          </w:tcPr>
          <w:p w:rsidR="00A818D9" w:rsidRPr="00F17A58" w:rsidRDefault="00394C72"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r>
              <w:rPr>
                <w:rStyle w:val="DeltaViewInsertion"/>
                <w:b w:val="0"/>
                <w:sz w:val="24"/>
                <w:szCs w:val="24"/>
                <w:u w:val="none"/>
              </w:rPr>
              <w:t>/</w:t>
            </w:r>
            <w:r>
              <w:rPr>
                <w:rStyle w:val="DeltaViewInsertion"/>
                <w:b w:val="0"/>
                <w:sz w:val="24"/>
                <w:szCs w:val="24"/>
                <w:u w:val="none"/>
              </w:rPr>
              <w:t>Developer</w:t>
            </w:r>
          </w:p>
        </w:tc>
      </w:tr>
      <w:tr w:rsidR="00D765E8" w:rsidTr="00BD3409">
        <w:tc>
          <w:tcPr>
            <w:tcW w:w="1471" w:type="dxa"/>
            <w:vAlign w:val="center"/>
          </w:tcPr>
          <w:p w:rsidR="000E6209" w:rsidRPr="00F17A58" w:rsidRDefault="00394C72" w:rsidP="006860F3">
            <w:pPr>
              <w:keepLines/>
              <w:tabs>
                <w:tab w:val="left" w:pos="450"/>
                <w:tab w:val="left" w:pos="540"/>
                <w:tab w:val="left" w:pos="2880"/>
              </w:tabs>
              <w:jc w:val="center"/>
              <w:rPr>
                <w:color w:val="000000"/>
                <w:sz w:val="24"/>
                <w:szCs w:val="24"/>
              </w:rPr>
            </w:pPr>
            <w:r>
              <w:rPr>
                <w:color w:val="000000"/>
                <w:sz w:val="24"/>
                <w:szCs w:val="24"/>
              </w:rPr>
              <w:t>7</w:t>
            </w:r>
            <w:r w:rsidRPr="00F17A58">
              <w:rPr>
                <w:color w:val="000000"/>
                <w:sz w:val="24"/>
                <w:szCs w:val="24"/>
              </w:rPr>
              <w:t>.</w:t>
            </w:r>
          </w:p>
        </w:tc>
        <w:tc>
          <w:tcPr>
            <w:tcW w:w="2535" w:type="dxa"/>
            <w:vAlign w:val="center"/>
          </w:tcPr>
          <w:p w:rsidR="000E6209" w:rsidRPr="00F17A58" w:rsidRDefault="00394C72" w:rsidP="00E360A7">
            <w:pPr>
              <w:keepLines/>
              <w:tabs>
                <w:tab w:val="left" w:pos="1350"/>
                <w:tab w:val="left" w:pos="1440"/>
                <w:tab w:val="left" w:pos="2880"/>
              </w:tabs>
              <w:ind w:left="-54"/>
              <w:rPr>
                <w:b/>
                <w:color w:val="000000"/>
                <w:sz w:val="24"/>
                <w:szCs w:val="24"/>
              </w:rPr>
            </w:pPr>
            <w:bookmarkStart w:id="59" w:name="_DV_C1160"/>
            <w:r w:rsidRPr="00F17A58">
              <w:rPr>
                <w:rStyle w:val="DeltaViewInsertion"/>
                <w:b w:val="0"/>
                <w:sz w:val="24"/>
                <w:szCs w:val="24"/>
                <w:u w:val="none"/>
              </w:rPr>
              <w:t xml:space="preserve">Complete transfer of all New Line Property </w:t>
            </w:r>
            <w:r>
              <w:rPr>
                <w:rStyle w:val="DeltaViewInsertion"/>
                <w:b w:val="0"/>
                <w:sz w:val="24"/>
                <w:szCs w:val="24"/>
                <w:u w:val="none"/>
              </w:rPr>
              <w:t>Rights</w:t>
            </w:r>
            <w:r w:rsidRPr="00F17A58">
              <w:rPr>
                <w:rStyle w:val="DeltaViewInsertion"/>
                <w:b w:val="0"/>
                <w:sz w:val="24"/>
                <w:szCs w:val="24"/>
                <w:u w:val="none"/>
              </w:rPr>
              <w:t xml:space="preserve"> to Company </w:t>
            </w:r>
            <w:bookmarkEnd w:id="59"/>
          </w:p>
        </w:tc>
        <w:tc>
          <w:tcPr>
            <w:tcW w:w="2582" w:type="dxa"/>
            <w:vAlign w:val="center"/>
          </w:tcPr>
          <w:p w:rsidR="000E6209" w:rsidRPr="00A3259D" w:rsidRDefault="00394C72" w:rsidP="003E092A">
            <w:pPr>
              <w:keepLines/>
              <w:tabs>
                <w:tab w:val="left" w:pos="1350"/>
                <w:tab w:val="left" w:pos="1440"/>
                <w:tab w:val="left" w:pos="2880"/>
              </w:tabs>
              <w:rPr>
                <w:b/>
                <w:color w:val="000000"/>
                <w:sz w:val="24"/>
                <w:szCs w:val="24"/>
              </w:rPr>
            </w:pPr>
            <w:bookmarkStart w:id="60" w:name="_DV_C1161"/>
            <w:r w:rsidRPr="00D4091B">
              <w:rPr>
                <w:rStyle w:val="DeltaViewInsertion"/>
                <w:b w:val="0"/>
                <w:sz w:val="24"/>
                <w:szCs w:val="24"/>
                <w:u w:val="none"/>
              </w:rPr>
              <w:t xml:space="preserve">Within </w:t>
            </w:r>
            <w:r>
              <w:rPr>
                <w:rStyle w:val="DeltaViewInsertion"/>
                <w:b w:val="0"/>
                <w:sz w:val="24"/>
                <w:szCs w:val="24"/>
                <w:u w:val="none"/>
              </w:rPr>
              <w:t>2</w:t>
            </w:r>
            <w:r w:rsidRPr="00D4091B">
              <w:rPr>
                <w:rStyle w:val="DeltaViewInsertion"/>
                <w:b w:val="0"/>
                <w:sz w:val="24"/>
                <w:szCs w:val="24"/>
                <w:u w:val="none"/>
              </w:rPr>
              <w:t xml:space="preserve"> months following recei</w:t>
            </w:r>
            <w:r w:rsidRPr="005C7337">
              <w:rPr>
                <w:rStyle w:val="DeltaViewInsertion"/>
                <w:b w:val="0"/>
                <w:sz w:val="24"/>
                <w:szCs w:val="24"/>
                <w:u w:val="none"/>
              </w:rPr>
              <w:t>pt of all</w:t>
            </w:r>
            <w:r w:rsidRPr="0014164C">
              <w:rPr>
                <w:rStyle w:val="DeltaViewInsertion"/>
                <w:b w:val="0"/>
                <w:sz w:val="24"/>
                <w:szCs w:val="24"/>
                <w:u w:val="none"/>
              </w:rPr>
              <w:t xml:space="preserve"> </w:t>
            </w:r>
            <w:r w:rsidRPr="004B240D">
              <w:rPr>
                <w:rStyle w:val="DeltaViewInsertion"/>
                <w:b w:val="0"/>
                <w:sz w:val="24"/>
                <w:szCs w:val="24"/>
                <w:u w:val="none"/>
              </w:rPr>
              <w:t>Required</w:t>
            </w:r>
            <w:r w:rsidRPr="004B240D">
              <w:rPr>
                <w:rStyle w:val="DeltaViewInsertion"/>
                <w:b w:val="0"/>
                <w:sz w:val="24"/>
                <w:szCs w:val="24"/>
                <w:u w:val="none"/>
              </w:rPr>
              <w:t xml:space="preserve"> </w:t>
            </w:r>
            <w:r w:rsidRPr="004B240D">
              <w:rPr>
                <w:rStyle w:val="DeltaViewInsertion"/>
                <w:b w:val="0"/>
                <w:sz w:val="24"/>
                <w:szCs w:val="24"/>
                <w:u w:val="none"/>
              </w:rPr>
              <w:t>Approvals</w:t>
            </w:r>
            <w:bookmarkEnd w:id="60"/>
          </w:p>
        </w:tc>
        <w:tc>
          <w:tcPr>
            <w:tcW w:w="2988" w:type="dxa"/>
            <w:vAlign w:val="center"/>
          </w:tcPr>
          <w:p w:rsidR="000E6209" w:rsidRPr="00F17A58" w:rsidRDefault="00394C72" w:rsidP="00F05CF5">
            <w:pPr>
              <w:keepLines/>
              <w:tabs>
                <w:tab w:val="left" w:pos="1350"/>
                <w:tab w:val="left" w:pos="1440"/>
                <w:tab w:val="left" w:pos="2880"/>
              </w:tabs>
              <w:jc w:val="center"/>
              <w:rPr>
                <w:b/>
                <w:color w:val="000000"/>
                <w:sz w:val="24"/>
                <w:szCs w:val="24"/>
              </w:rPr>
            </w:pPr>
            <w:r>
              <w:rPr>
                <w:rStyle w:val="DeltaViewInsertion"/>
                <w:b w:val="0"/>
                <w:sz w:val="24"/>
                <w:szCs w:val="24"/>
                <w:u w:val="none"/>
              </w:rPr>
              <w:t>Developer</w:t>
            </w:r>
          </w:p>
        </w:tc>
      </w:tr>
      <w:tr w:rsidR="00D765E8" w:rsidTr="00BD3409">
        <w:tc>
          <w:tcPr>
            <w:tcW w:w="1471" w:type="dxa"/>
            <w:vAlign w:val="center"/>
          </w:tcPr>
          <w:p w:rsidR="006E02D8" w:rsidRDefault="00394C72" w:rsidP="00F05CF5">
            <w:pPr>
              <w:keepLines/>
              <w:tabs>
                <w:tab w:val="left" w:pos="1350"/>
                <w:tab w:val="left" w:pos="1440"/>
                <w:tab w:val="left" w:pos="2880"/>
              </w:tabs>
              <w:jc w:val="center"/>
              <w:rPr>
                <w:color w:val="000000"/>
                <w:sz w:val="24"/>
                <w:szCs w:val="24"/>
              </w:rPr>
            </w:pPr>
            <w:r>
              <w:rPr>
                <w:color w:val="000000"/>
                <w:sz w:val="24"/>
                <w:szCs w:val="24"/>
              </w:rPr>
              <w:t>8.</w:t>
            </w:r>
          </w:p>
        </w:tc>
        <w:tc>
          <w:tcPr>
            <w:tcW w:w="2535" w:type="dxa"/>
            <w:vAlign w:val="center"/>
          </w:tcPr>
          <w:p w:rsidR="006E02D8" w:rsidRPr="00F17A58" w:rsidRDefault="00394C72" w:rsidP="00797E04">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Delivery </w:t>
            </w:r>
            <w:r>
              <w:rPr>
                <w:rStyle w:val="DeltaViewInsertion"/>
                <w:b w:val="0"/>
                <w:sz w:val="24"/>
                <w:szCs w:val="24"/>
                <w:u w:val="none"/>
              </w:rPr>
              <w:t xml:space="preserve">of </w:t>
            </w:r>
            <w:r>
              <w:rPr>
                <w:rStyle w:val="DeltaViewInsertion"/>
                <w:b w:val="0"/>
                <w:sz w:val="24"/>
                <w:szCs w:val="24"/>
                <w:u w:val="none"/>
              </w:rPr>
              <w:t xml:space="preserve">all </w:t>
            </w:r>
            <w:r>
              <w:rPr>
                <w:rStyle w:val="DeltaViewInsertion"/>
                <w:b w:val="0"/>
                <w:sz w:val="24"/>
                <w:szCs w:val="24"/>
                <w:u w:val="none"/>
              </w:rPr>
              <w:t>required materials to construct the New Line</w:t>
            </w:r>
          </w:p>
        </w:tc>
        <w:tc>
          <w:tcPr>
            <w:tcW w:w="2582" w:type="dxa"/>
            <w:vAlign w:val="center"/>
          </w:tcPr>
          <w:p w:rsidR="006E02D8" w:rsidRPr="00D4091B" w:rsidRDefault="00394C72" w:rsidP="003E092A">
            <w:pPr>
              <w:keepLines/>
              <w:tabs>
                <w:tab w:val="left" w:pos="1350"/>
                <w:tab w:val="left" w:pos="1440"/>
                <w:tab w:val="left" w:pos="2880"/>
              </w:tabs>
              <w:rPr>
                <w:rStyle w:val="DeltaViewInsertion"/>
                <w:b w:val="0"/>
                <w:sz w:val="24"/>
                <w:szCs w:val="24"/>
                <w:u w:val="none"/>
              </w:rPr>
            </w:pPr>
            <w:r w:rsidRPr="00D4091B">
              <w:rPr>
                <w:rStyle w:val="DeltaViewInsertion"/>
                <w:b w:val="0"/>
                <w:sz w:val="24"/>
                <w:szCs w:val="24"/>
                <w:u w:val="none"/>
              </w:rPr>
              <w:t xml:space="preserve">Within </w:t>
            </w:r>
            <w:r>
              <w:rPr>
                <w:rStyle w:val="DeltaViewInsertion"/>
                <w:b w:val="0"/>
                <w:sz w:val="24"/>
                <w:szCs w:val="24"/>
                <w:u w:val="none"/>
              </w:rPr>
              <w:t>5</w:t>
            </w:r>
            <w:r w:rsidRPr="00D4091B">
              <w:rPr>
                <w:rStyle w:val="DeltaViewInsertion"/>
                <w:b w:val="0"/>
                <w:sz w:val="24"/>
                <w:szCs w:val="24"/>
                <w:u w:val="none"/>
              </w:rPr>
              <w:t xml:space="preserve"> months following </w:t>
            </w:r>
            <w:r>
              <w:rPr>
                <w:rStyle w:val="DeltaViewInsertion"/>
                <w:b w:val="0"/>
                <w:sz w:val="24"/>
                <w:szCs w:val="24"/>
                <w:u w:val="none"/>
              </w:rPr>
              <w:t xml:space="preserve">Task </w:t>
            </w:r>
            <w:r>
              <w:rPr>
                <w:rStyle w:val="DeltaViewInsertion"/>
                <w:b w:val="0"/>
                <w:sz w:val="24"/>
                <w:szCs w:val="24"/>
                <w:u w:val="none"/>
              </w:rPr>
              <w:t>5</w:t>
            </w:r>
            <w:r w:rsidRPr="00D4091B">
              <w:rPr>
                <w:rStyle w:val="DeltaViewInsertion"/>
                <w:b w:val="0"/>
                <w:sz w:val="24"/>
                <w:szCs w:val="24"/>
                <w:u w:val="none"/>
              </w:rPr>
              <w:t xml:space="preserve"> completion</w:t>
            </w:r>
          </w:p>
        </w:tc>
        <w:tc>
          <w:tcPr>
            <w:tcW w:w="2988" w:type="dxa"/>
            <w:vAlign w:val="center"/>
          </w:tcPr>
          <w:p w:rsidR="006E02D8" w:rsidRPr="00F17A58" w:rsidRDefault="00394C72" w:rsidP="00F05CF5">
            <w:pPr>
              <w:keepLines/>
              <w:tabs>
                <w:tab w:val="left" w:pos="1350"/>
                <w:tab w:val="left" w:pos="1440"/>
                <w:tab w:val="left" w:pos="2880"/>
              </w:tabs>
              <w:ind w:left="18"/>
              <w:jc w:val="center"/>
              <w:rPr>
                <w:rStyle w:val="DeltaViewInsertion"/>
                <w:b w:val="0"/>
                <w:sz w:val="24"/>
                <w:szCs w:val="24"/>
                <w:u w:val="none"/>
              </w:rPr>
            </w:pPr>
            <w:r>
              <w:rPr>
                <w:rStyle w:val="DeltaViewInsertion"/>
                <w:b w:val="0"/>
                <w:sz w:val="24"/>
                <w:szCs w:val="24"/>
                <w:u w:val="none"/>
              </w:rPr>
              <w:t>Company</w:t>
            </w:r>
          </w:p>
        </w:tc>
      </w:tr>
      <w:tr w:rsidR="00D765E8" w:rsidTr="00BD3409">
        <w:tc>
          <w:tcPr>
            <w:tcW w:w="1471" w:type="dxa"/>
            <w:vAlign w:val="center"/>
          </w:tcPr>
          <w:p w:rsidR="000E6209" w:rsidRPr="00B77982" w:rsidRDefault="00394C72" w:rsidP="00F05CF5">
            <w:pPr>
              <w:keepLines/>
              <w:tabs>
                <w:tab w:val="left" w:pos="1350"/>
                <w:tab w:val="left" w:pos="1440"/>
                <w:tab w:val="left" w:pos="2880"/>
              </w:tabs>
              <w:jc w:val="center"/>
              <w:rPr>
                <w:color w:val="000000"/>
                <w:sz w:val="24"/>
                <w:szCs w:val="24"/>
              </w:rPr>
            </w:pPr>
            <w:r>
              <w:rPr>
                <w:color w:val="000000"/>
                <w:sz w:val="24"/>
                <w:szCs w:val="24"/>
              </w:rPr>
              <w:t>9</w:t>
            </w:r>
            <w:r w:rsidRPr="00F17A58">
              <w:rPr>
                <w:color w:val="000000"/>
                <w:sz w:val="24"/>
                <w:szCs w:val="24"/>
              </w:rPr>
              <w:t>.</w:t>
            </w:r>
          </w:p>
        </w:tc>
        <w:tc>
          <w:tcPr>
            <w:tcW w:w="2535" w:type="dxa"/>
            <w:vAlign w:val="center"/>
          </w:tcPr>
          <w:p w:rsidR="000E6209" w:rsidRPr="00F17A58" w:rsidRDefault="00394C72" w:rsidP="00F05CF5">
            <w:pPr>
              <w:keepLines/>
              <w:tabs>
                <w:tab w:val="left" w:pos="1350"/>
                <w:tab w:val="left" w:pos="1440"/>
                <w:tab w:val="left" w:pos="2880"/>
              </w:tabs>
              <w:ind w:left="-54"/>
              <w:rPr>
                <w:b/>
                <w:color w:val="000000"/>
                <w:sz w:val="24"/>
                <w:szCs w:val="24"/>
              </w:rPr>
            </w:pPr>
            <w:bookmarkStart w:id="61" w:name="_DV_C1164"/>
            <w:r w:rsidRPr="00F17A58">
              <w:rPr>
                <w:rStyle w:val="DeltaViewInsertion"/>
                <w:b w:val="0"/>
                <w:sz w:val="24"/>
                <w:szCs w:val="24"/>
                <w:u w:val="none"/>
              </w:rPr>
              <w:t>Commence  construction work for New Line</w:t>
            </w:r>
            <w:bookmarkEnd w:id="61"/>
          </w:p>
        </w:tc>
        <w:tc>
          <w:tcPr>
            <w:tcW w:w="2582" w:type="dxa"/>
            <w:vAlign w:val="center"/>
          </w:tcPr>
          <w:p w:rsidR="000E6209" w:rsidRPr="0014164C" w:rsidRDefault="00394C72" w:rsidP="003E092A">
            <w:pPr>
              <w:keepLines/>
              <w:tabs>
                <w:tab w:val="left" w:pos="1350"/>
                <w:tab w:val="left" w:pos="1440"/>
                <w:tab w:val="left" w:pos="2880"/>
              </w:tabs>
              <w:rPr>
                <w:b/>
                <w:color w:val="000000"/>
                <w:sz w:val="24"/>
                <w:szCs w:val="24"/>
              </w:rPr>
            </w:pPr>
            <w:bookmarkStart w:id="62" w:name="_DV_C1165"/>
            <w:r w:rsidRPr="00D4091B">
              <w:rPr>
                <w:rStyle w:val="DeltaViewInsertion"/>
                <w:b w:val="0"/>
                <w:sz w:val="24"/>
                <w:szCs w:val="24"/>
                <w:u w:val="none"/>
              </w:rPr>
              <w:t xml:space="preserve">Within </w:t>
            </w:r>
            <w:r>
              <w:rPr>
                <w:rStyle w:val="DeltaViewInsertion"/>
                <w:b w:val="0"/>
                <w:sz w:val="24"/>
                <w:szCs w:val="24"/>
                <w:u w:val="none"/>
              </w:rPr>
              <w:t>2 weeks</w:t>
            </w:r>
            <w:r w:rsidRPr="00D4091B">
              <w:rPr>
                <w:rStyle w:val="DeltaViewInsertion"/>
                <w:b w:val="0"/>
                <w:sz w:val="24"/>
                <w:szCs w:val="24"/>
                <w:u w:val="none"/>
              </w:rPr>
              <w:t xml:space="preserve"> following </w:t>
            </w:r>
            <w:r>
              <w:rPr>
                <w:rStyle w:val="DeltaViewInsertion"/>
                <w:b w:val="0"/>
                <w:sz w:val="24"/>
                <w:szCs w:val="24"/>
                <w:u w:val="none"/>
              </w:rPr>
              <w:t xml:space="preserve">the later of </w:t>
            </w:r>
            <w:r>
              <w:rPr>
                <w:rStyle w:val="DeltaViewInsertion"/>
                <w:b w:val="0"/>
                <w:sz w:val="24"/>
                <w:szCs w:val="24"/>
                <w:u w:val="none"/>
              </w:rPr>
              <w:t xml:space="preserve"> </w:t>
            </w:r>
            <w:r>
              <w:rPr>
                <w:rStyle w:val="DeltaViewInsertion"/>
                <w:b w:val="0"/>
                <w:sz w:val="24"/>
                <w:szCs w:val="24"/>
                <w:u w:val="none"/>
              </w:rPr>
              <w:t xml:space="preserve">(i) </w:t>
            </w:r>
            <w:r>
              <w:rPr>
                <w:rStyle w:val="DeltaViewInsertion"/>
                <w:b w:val="0"/>
                <w:sz w:val="24"/>
                <w:szCs w:val="24"/>
                <w:u w:val="none"/>
              </w:rPr>
              <w:t>Task 7 completion</w:t>
            </w:r>
            <w:r>
              <w:rPr>
                <w:rStyle w:val="DeltaViewInsertion"/>
                <w:b w:val="0"/>
                <w:sz w:val="24"/>
                <w:szCs w:val="24"/>
                <w:u w:val="none"/>
              </w:rPr>
              <w:t>,</w:t>
            </w:r>
            <w:r>
              <w:rPr>
                <w:rStyle w:val="DeltaViewInsertion"/>
                <w:b w:val="0"/>
                <w:sz w:val="24"/>
                <w:szCs w:val="24"/>
                <w:u w:val="none"/>
              </w:rPr>
              <w:t xml:space="preserve"> </w:t>
            </w:r>
            <w:r>
              <w:rPr>
                <w:rStyle w:val="DeltaViewInsertion"/>
                <w:b w:val="0"/>
                <w:sz w:val="24"/>
                <w:szCs w:val="24"/>
                <w:u w:val="none"/>
              </w:rPr>
              <w:t xml:space="preserve">(ii) </w:t>
            </w:r>
            <w:r>
              <w:rPr>
                <w:rStyle w:val="DeltaViewInsertion"/>
                <w:b w:val="0"/>
                <w:sz w:val="24"/>
                <w:szCs w:val="24"/>
                <w:u w:val="none"/>
              </w:rPr>
              <w:t xml:space="preserve">Task </w:t>
            </w:r>
            <w:r>
              <w:rPr>
                <w:rStyle w:val="DeltaViewInsertion"/>
                <w:b w:val="0"/>
                <w:sz w:val="24"/>
                <w:szCs w:val="24"/>
                <w:u w:val="none"/>
              </w:rPr>
              <w:t>8</w:t>
            </w:r>
            <w:r>
              <w:rPr>
                <w:rStyle w:val="DeltaViewInsertion"/>
                <w:b w:val="0"/>
                <w:sz w:val="24"/>
                <w:szCs w:val="24"/>
                <w:u w:val="none"/>
              </w:rPr>
              <w:t xml:space="preserve"> completion</w:t>
            </w:r>
            <w:r>
              <w:rPr>
                <w:rStyle w:val="DeltaViewInsertion"/>
                <w:b w:val="0"/>
                <w:sz w:val="24"/>
                <w:szCs w:val="24"/>
                <w:u w:val="none"/>
              </w:rPr>
              <w:t xml:space="preserve">, and (iii) receipt of all Required Approvals needed in connection with construction </w:t>
            </w:r>
            <w:r>
              <w:rPr>
                <w:rStyle w:val="DeltaViewInsertion"/>
                <w:b w:val="0"/>
                <w:sz w:val="24"/>
                <w:szCs w:val="24"/>
                <w:u w:val="none"/>
              </w:rPr>
              <w:t xml:space="preserve">work for </w:t>
            </w:r>
            <w:r>
              <w:rPr>
                <w:rStyle w:val="DeltaViewInsertion"/>
                <w:b w:val="0"/>
                <w:sz w:val="24"/>
                <w:szCs w:val="24"/>
                <w:u w:val="none"/>
              </w:rPr>
              <w:t>the New Line</w:t>
            </w:r>
            <w:r>
              <w:rPr>
                <w:rStyle w:val="DeltaViewInsertion"/>
                <w:b w:val="0"/>
                <w:sz w:val="24"/>
                <w:szCs w:val="24"/>
                <w:u w:val="none"/>
              </w:rPr>
              <w:t xml:space="preserve"> </w:t>
            </w:r>
            <w:bookmarkEnd w:id="62"/>
            <w:r>
              <w:rPr>
                <w:rStyle w:val="DeltaViewInsertion"/>
                <w:b w:val="0"/>
                <w:sz w:val="24"/>
                <w:szCs w:val="24"/>
                <w:u w:val="none"/>
              </w:rPr>
              <w:t>[**]</w:t>
            </w:r>
          </w:p>
        </w:tc>
        <w:tc>
          <w:tcPr>
            <w:tcW w:w="2988" w:type="dxa"/>
            <w:vAlign w:val="center"/>
          </w:tcPr>
          <w:p w:rsidR="000E6209" w:rsidRPr="00F17A58" w:rsidRDefault="00394C72" w:rsidP="00F05CF5">
            <w:pPr>
              <w:keepLines/>
              <w:tabs>
                <w:tab w:val="left" w:pos="1350"/>
                <w:tab w:val="left" w:pos="1440"/>
                <w:tab w:val="left" w:pos="2880"/>
              </w:tabs>
              <w:ind w:left="18"/>
              <w:jc w:val="center"/>
              <w:rPr>
                <w:b/>
                <w:color w:val="000000"/>
                <w:sz w:val="24"/>
                <w:szCs w:val="24"/>
              </w:rPr>
            </w:pPr>
            <w:bookmarkStart w:id="63" w:name="_DV_C1166"/>
            <w:r w:rsidRPr="00F17A58">
              <w:rPr>
                <w:rStyle w:val="DeltaViewInsertion"/>
                <w:b w:val="0"/>
                <w:sz w:val="24"/>
                <w:szCs w:val="24"/>
                <w:u w:val="none"/>
              </w:rPr>
              <w:t>Company</w:t>
            </w:r>
            <w:bookmarkEnd w:id="63"/>
          </w:p>
        </w:tc>
      </w:tr>
      <w:tr w:rsidR="00D765E8" w:rsidTr="00BD3409">
        <w:tc>
          <w:tcPr>
            <w:tcW w:w="1471" w:type="dxa"/>
            <w:vAlign w:val="center"/>
          </w:tcPr>
          <w:p w:rsidR="000E6209" w:rsidRPr="00F17A58" w:rsidRDefault="00394C72" w:rsidP="00F05CF5">
            <w:pPr>
              <w:keepLines/>
              <w:tabs>
                <w:tab w:val="left" w:pos="1350"/>
                <w:tab w:val="left" w:pos="1440"/>
                <w:tab w:val="left" w:pos="2880"/>
              </w:tabs>
              <w:jc w:val="center"/>
              <w:rPr>
                <w:color w:val="000000"/>
                <w:sz w:val="24"/>
                <w:szCs w:val="24"/>
              </w:rPr>
            </w:pPr>
            <w:r>
              <w:rPr>
                <w:color w:val="000000"/>
                <w:sz w:val="24"/>
                <w:szCs w:val="24"/>
              </w:rPr>
              <w:t>10</w:t>
            </w:r>
            <w:r w:rsidRPr="00F17A58">
              <w:rPr>
                <w:color w:val="000000"/>
                <w:sz w:val="24"/>
                <w:szCs w:val="24"/>
              </w:rPr>
              <w:t>.</w:t>
            </w:r>
          </w:p>
        </w:tc>
        <w:tc>
          <w:tcPr>
            <w:tcW w:w="2535" w:type="dxa"/>
            <w:vAlign w:val="center"/>
          </w:tcPr>
          <w:p w:rsidR="000E6209" w:rsidRPr="00F17A58" w:rsidRDefault="00394C72" w:rsidP="00F05CF5">
            <w:pPr>
              <w:keepLines/>
              <w:tabs>
                <w:tab w:val="left" w:pos="1350"/>
                <w:tab w:val="left" w:pos="1440"/>
                <w:tab w:val="left" w:pos="2880"/>
              </w:tabs>
              <w:ind w:left="-54"/>
              <w:rPr>
                <w:rStyle w:val="DeltaViewDeletion"/>
                <w:b/>
                <w:sz w:val="24"/>
                <w:szCs w:val="24"/>
              </w:rPr>
            </w:pPr>
            <w:bookmarkStart w:id="64" w:name="_DV_C1168"/>
            <w:r w:rsidRPr="00F17A58">
              <w:rPr>
                <w:rStyle w:val="DeltaViewInsertion"/>
                <w:b w:val="0"/>
                <w:sz w:val="24"/>
                <w:szCs w:val="24"/>
                <w:u w:val="none"/>
              </w:rPr>
              <w:t>New Line Energization, Testing and Acceptance</w:t>
            </w:r>
            <w:bookmarkEnd w:id="64"/>
          </w:p>
        </w:tc>
        <w:tc>
          <w:tcPr>
            <w:tcW w:w="2582" w:type="dxa"/>
            <w:vAlign w:val="center"/>
          </w:tcPr>
          <w:p w:rsidR="000E6209" w:rsidRPr="00F17A58" w:rsidRDefault="00394C72" w:rsidP="003E092A">
            <w:pPr>
              <w:keepLines/>
              <w:tabs>
                <w:tab w:val="left" w:pos="1350"/>
                <w:tab w:val="left" w:pos="1440"/>
                <w:tab w:val="left" w:pos="2880"/>
              </w:tabs>
              <w:rPr>
                <w:rStyle w:val="DeltaViewDeletion"/>
                <w:b/>
                <w:sz w:val="24"/>
                <w:szCs w:val="24"/>
              </w:rPr>
            </w:pPr>
            <w:bookmarkStart w:id="65" w:name="_DV_C1169"/>
            <w:r w:rsidRPr="00F17A58">
              <w:rPr>
                <w:rStyle w:val="DeltaViewInsertion"/>
                <w:b w:val="0"/>
                <w:sz w:val="24"/>
                <w:szCs w:val="24"/>
                <w:u w:val="none"/>
              </w:rPr>
              <w:t xml:space="preserve">Within </w:t>
            </w:r>
            <w:r>
              <w:rPr>
                <w:rStyle w:val="DeltaViewInsertion"/>
                <w:b w:val="0"/>
                <w:sz w:val="24"/>
                <w:szCs w:val="24"/>
                <w:u w:val="none"/>
              </w:rPr>
              <w:t>1</w:t>
            </w:r>
            <w:r>
              <w:rPr>
                <w:rStyle w:val="DeltaViewInsertion"/>
                <w:b w:val="0"/>
                <w:sz w:val="24"/>
                <w:szCs w:val="24"/>
                <w:u w:val="none"/>
              </w:rPr>
              <w:t>0</w:t>
            </w:r>
            <w:r>
              <w:rPr>
                <w:rStyle w:val="DeltaViewInsertion"/>
                <w:b w:val="0"/>
                <w:sz w:val="24"/>
                <w:szCs w:val="24"/>
                <w:u w:val="none"/>
              </w:rPr>
              <w:t xml:space="preserve"> weeks </w:t>
            </w:r>
            <w:r w:rsidRPr="00F17A58">
              <w:rPr>
                <w:rStyle w:val="DeltaViewInsertion"/>
                <w:b w:val="0"/>
                <w:sz w:val="24"/>
                <w:szCs w:val="24"/>
                <w:u w:val="none"/>
              </w:rPr>
              <w:t>following commencem</w:t>
            </w:r>
            <w:r w:rsidRPr="00C25D0B">
              <w:rPr>
                <w:rStyle w:val="DeltaViewInsertion"/>
                <w:b w:val="0"/>
                <w:sz w:val="24"/>
                <w:szCs w:val="24"/>
                <w:u w:val="none"/>
              </w:rPr>
              <w:t>e</w:t>
            </w:r>
            <w:r w:rsidRPr="00C25D0B">
              <w:rPr>
                <w:rStyle w:val="DeltaViewInsertion"/>
                <w:b w:val="0"/>
                <w:sz w:val="24"/>
                <w:szCs w:val="24"/>
                <w:u w:val="none"/>
              </w:rPr>
              <w:t>n</w:t>
            </w:r>
            <w:r w:rsidRPr="00F17A58">
              <w:rPr>
                <w:rStyle w:val="DeltaViewInsertion"/>
                <w:b w:val="0"/>
                <w:sz w:val="24"/>
                <w:szCs w:val="24"/>
                <w:u w:val="none"/>
              </w:rPr>
              <w:t xml:space="preserve">t of construction work for New Line </w:t>
            </w:r>
            <w:bookmarkEnd w:id="65"/>
            <w:r>
              <w:rPr>
                <w:rStyle w:val="DeltaViewInsertion"/>
                <w:b w:val="0"/>
                <w:sz w:val="24"/>
                <w:szCs w:val="24"/>
                <w:u w:val="none"/>
              </w:rPr>
              <w:t>[**]</w:t>
            </w:r>
          </w:p>
        </w:tc>
        <w:tc>
          <w:tcPr>
            <w:tcW w:w="2988" w:type="dxa"/>
            <w:vAlign w:val="center"/>
          </w:tcPr>
          <w:p w:rsidR="000E6209" w:rsidRPr="00F17A58" w:rsidRDefault="00394C72" w:rsidP="00F05CF5">
            <w:pPr>
              <w:keepLines/>
              <w:tabs>
                <w:tab w:val="left" w:pos="1350"/>
                <w:tab w:val="left" w:pos="1440"/>
                <w:tab w:val="left" w:pos="2880"/>
              </w:tabs>
              <w:ind w:left="18"/>
              <w:jc w:val="center"/>
              <w:rPr>
                <w:rStyle w:val="DeltaViewDeletion"/>
                <w:b/>
                <w:sz w:val="24"/>
                <w:szCs w:val="24"/>
              </w:rPr>
            </w:pPr>
            <w:bookmarkStart w:id="66" w:name="_DV_C1170"/>
            <w:r w:rsidRPr="00F17A58">
              <w:rPr>
                <w:rStyle w:val="DeltaViewInsertion"/>
                <w:b w:val="0"/>
                <w:sz w:val="24"/>
                <w:szCs w:val="24"/>
                <w:u w:val="none"/>
              </w:rPr>
              <w:t>Company</w:t>
            </w:r>
            <w:bookmarkEnd w:id="66"/>
          </w:p>
        </w:tc>
      </w:tr>
      <w:tr w:rsidR="00D765E8" w:rsidTr="00BD3409">
        <w:tc>
          <w:tcPr>
            <w:tcW w:w="1471" w:type="dxa"/>
            <w:vAlign w:val="center"/>
          </w:tcPr>
          <w:p w:rsidR="000E6209" w:rsidRPr="00F17A58" w:rsidRDefault="00394C72"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1</w:t>
            </w:r>
            <w:r w:rsidRPr="00F17A58">
              <w:rPr>
                <w:color w:val="000000"/>
                <w:sz w:val="24"/>
                <w:szCs w:val="24"/>
              </w:rPr>
              <w:t>.</w:t>
            </w:r>
          </w:p>
        </w:tc>
        <w:tc>
          <w:tcPr>
            <w:tcW w:w="2535" w:type="dxa"/>
            <w:vAlign w:val="center"/>
          </w:tcPr>
          <w:p w:rsidR="000E6209" w:rsidRPr="00F17A58" w:rsidRDefault="00394C72" w:rsidP="00F05CF5">
            <w:pPr>
              <w:keepLines/>
              <w:tabs>
                <w:tab w:val="left" w:pos="1350"/>
                <w:tab w:val="left" w:pos="1440"/>
                <w:tab w:val="left" w:pos="2880"/>
              </w:tabs>
              <w:ind w:left="-54"/>
              <w:rPr>
                <w:rStyle w:val="DeltaViewDeletion"/>
                <w:b/>
                <w:sz w:val="24"/>
                <w:szCs w:val="24"/>
              </w:rPr>
            </w:pPr>
            <w:bookmarkStart w:id="67" w:name="_DV_C1172"/>
            <w:r w:rsidRPr="00F17A58">
              <w:rPr>
                <w:rStyle w:val="DeltaViewInsertion"/>
                <w:b w:val="0"/>
                <w:sz w:val="24"/>
                <w:szCs w:val="24"/>
                <w:u w:val="none"/>
              </w:rPr>
              <w:t xml:space="preserve">Removal of Existing Line </w:t>
            </w:r>
            <w:bookmarkEnd w:id="67"/>
          </w:p>
        </w:tc>
        <w:tc>
          <w:tcPr>
            <w:tcW w:w="2582" w:type="dxa"/>
            <w:vAlign w:val="center"/>
          </w:tcPr>
          <w:p w:rsidR="000E6209" w:rsidRPr="00F17A58" w:rsidRDefault="00394C72" w:rsidP="00EA6888">
            <w:pPr>
              <w:keepLines/>
              <w:tabs>
                <w:tab w:val="left" w:pos="1350"/>
                <w:tab w:val="left" w:pos="1440"/>
                <w:tab w:val="left" w:pos="2880"/>
              </w:tabs>
              <w:rPr>
                <w:rStyle w:val="DeltaViewDeletion"/>
                <w:b/>
                <w:sz w:val="24"/>
                <w:szCs w:val="24"/>
              </w:rPr>
            </w:pPr>
            <w:bookmarkStart w:id="68" w:name="_DV_C1173"/>
            <w:r w:rsidRPr="00F17A58">
              <w:rPr>
                <w:rStyle w:val="DeltaViewInsertion"/>
                <w:b w:val="0"/>
                <w:sz w:val="24"/>
                <w:szCs w:val="24"/>
                <w:u w:val="none"/>
              </w:rPr>
              <w:t xml:space="preserve">Within </w:t>
            </w:r>
            <w:r>
              <w:rPr>
                <w:rStyle w:val="DeltaViewInsertion"/>
                <w:b w:val="0"/>
                <w:sz w:val="24"/>
                <w:szCs w:val="24"/>
                <w:u w:val="none"/>
              </w:rPr>
              <w:t>2 weeks</w:t>
            </w:r>
            <w:r w:rsidRPr="00F17A58">
              <w:rPr>
                <w:rStyle w:val="DeltaViewInsertion"/>
                <w:b w:val="0"/>
                <w:sz w:val="24"/>
                <w:szCs w:val="24"/>
                <w:u w:val="none"/>
              </w:rPr>
              <w:t xml:space="preserve"> following Task </w:t>
            </w:r>
            <w:r>
              <w:rPr>
                <w:rStyle w:val="DeltaViewInsertion"/>
                <w:b w:val="0"/>
                <w:sz w:val="24"/>
                <w:szCs w:val="24"/>
                <w:u w:val="none"/>
              </w:rPr>
              <w:t>10</w:t>
            </w:r>
            <w:r w:rsidRPr="00F17A58">
              <w:rPr>
                <w:rStyle w:val="DeltaViewInsertion"/>
                <w:b w:val="0"/>
                <w:sz w:val="24"/>
                <w:szCs w:val="24"/>
                <w:u w:val="none"/>
              </w:rPr>
              <w:t xml:space="preserve"> completion </w:t>
            </w:r>
            <w:bookmarkEnd w:id="68"/>
          </w:p>
        </w:tc>
        <w:tc>
          <w:tcPr>
            <w:tcW w:w="2988" w:type="dxa"/>
            <w:vAlign w:val="center"/>
          </w:tcPr>
          <w:p w:rsidR="000E6209" w:rsidRPr="00F17A58" w:rsidRDefault="00394C72" w:rsidP="00F05CF5">
            <w:pPr>
              <w:keepLines/>
              <w:tabs>
                <w:tab w:val="left" w:pos="1350"/>
                <w:tab w:val="left" w:pos="1440"/>
                <w:tab w:val="left" w:pos="2880"/>
              </w:tabs>
              <w:ind w:left="18"/>
              <w:jc w:val="center"/>
              <w:rPr>
                <w:rStyle w:val="DeltaViewDeletion"/>
                <w:b/>
                <w:sz w:val="24"/>
                <w:szCs w:val="24"/>
              </w:rPr>
            </w:pPr>
            <w:bookmarkStart w:id="69" w:name="_DV_C1174"/>
            <w:r w:rsidRPr="00F17A58">
              <w:rPr>
                <w:rStyle w:val="DeltaViewInsertion"/>
                <w:b w:val="0"/>
                <w:sz w:val="24"/>
                <w:szCs w:val="24"/>
                <w:u w:val="none"/>
              </w:rPr>
              <w:t>Company</w:t>
            </w:r>
            <w:bookmarkEnd w:id="69"/>
          </w:p>
        </w:tc>
      </w:tr>
      <w:tr w:rsidR="00D765E8" w:rsidTr="00BD3409">
        <w:tc>
          <w:tcPr>
            <w:tcW w:w="1471" w:type="dxa"/>
            <w:vAlign w:val="center"/>
          </w:tcPr>
          <w:p w:rsidR="000E6209" w:rsidRPr="00F17A58" w:rsidRDefault="00394C72"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2</w:t>
            </w:r>
            <w:r w:rsidRPr="00F17A58">
              <w:rPr>
                <w:color w:val="000000"/>
                <w:sz w:val="24"/>
                <w:szCs w:val="24"/>
              </w:rPr>
              <w:t>.</w:t>
            </w:r>
          </w:p>
        </w:tc>
        <w:tc>
          <w:tcPr>
            <w:tcW w:w="2535" w:type="dxa"/>
            <w:vAlign w:val="center"/>
          </w:tcPr>
          <w:p w:rsidR="000E6209" w:rsidRPr="00F17A58" w:rsidRDefault="00394C72" w:rsidP="006E5A68">
            <w:pPr>
              <w:keepLines/>
              <w:tabs>
                <w:tab w:val="left" w:pos="1350"/>
                <w:tab w:val="left" w:pos="1440"/>
                <w:tab w:val="left" w:pos="2880"/>
              </w:tabs>
              <w:ind w:left="-54"/>
              <w:rPr>
                <w:rStyle w:val="DeltaViewDeletion"/>
                <w:b/>
                <w:sz w:val="24"/>
                <w:szCs w:val="24"/>
              </w:rPr>
            </w:pPr>
            <w:bookmarkStart w:id="70" w:name="_DV_C1176"/>
            <w:r>
              <w:rPr>
                <w:rStyle w:val="DeltaViewInsertion"/>
                <w:b w:val="0"/>
                <w:sz w:val="24"/>
                <w:szCs w:val="24"/>
                <w:u w:val="none"/>
              </w:rPr>
              <w:t>Conveyance</w:t>
            </w:r>
            <w:r w:rsidRPr="00F17A58">
              <w:rPr>
                <w:rStyle w:val="DeltaViewInsertion"/>
                <w:b w:val="0"/>
                <w:sz w:val="24"/>
                <w:szCs w:val="24"/>
                <w:u w:val="none"/>
              </w:rPr>
              <w:t xml:space="preserve"> of Existing Line </w:t>
            </w:r>
            <w:bookmarkEnd w:id="70"/>
            <w:r>
              <w:rPr>
                <w:rStyle w:val="DeltaViewInsertion"/>
                <w:b w:val="0"/>
                <w:sz w:val="24"/>
                <w:szCs w:val="24"/>
                <w:u w:val="none"/>
              </w:rPr>
              <w:t>Property</w:t>
            </w:r>
          </w:p>
        </w:tc>
        <w:tc>
          <w:tcPr>
            <w:tcW w:w="2582" w:type="dxa"/>
            <w:vAlign w:val="center"/>
          </w:tcPr>
          <w:p w:rsidR="000E6209" w:rsidRPr="00F17A58" w:rsidRDefault="00394C72" w:rsidP="00E360A7">
            <w:pPr>
              <w:keepLines/>
              <w:tabs>
                <w:tab w:val="left" w:pos="1350"/>
                <w:tab w:val="left" w:pos="1440"/>
                <w:tab w:val="left" w:pos="2880"/>
              </w:tabs>
              <w:rPr>
                <w:rStyle w:val="DeltaViewDeletion"/>
                <w:b/>
                <w:sz w:val="24"/>
                <w:szCs w:val="24"/>
              </w:rPr>
            </w:pPr>
            <w:bookmarkStart w:id="71" w:name="_DV_C1177"/>
            <w:r>
              <w:rPr>
                <w:rStyle w:val="DeltaViewInsertion"/>
                <w:b w:val="0"/>
                <w:sz w:val="24"/>
                <w:szCs w:val="24"/>
                <w:u w:val="none"/>
              </w:rPr>
              <w:t xml:space="preserve">As soon as reasonably practicable </w:t>
            </w:r>
            <w:r>
              <w:rPr>
                <w:rStyle w:val="DeltaViewInsertion"/>
                <w:b w:val="0"/>
                <w:sz w:val="24"/>
                <w:szCs w:val="24"/>
                <w:u w:val="none"/>
              </w:rPr>
              <w:t xml:space="preserve">following </w:t>
            </w:r>
            <w:r w:rsidRPr="00F17A58">
              <w:rPr>
                <w:rStyle w:val="DeltaViewInsertion"/>
                <w:b w:val="0"/>
                <w:sz w:val="24"/>
                <w:szCs w:val="24"/>
                <w:u w:val="none"/>
              </w:rPr>
              <w:t>Task</w:t>
            </w:r>
            <w:r>
              <w:rPr>
                <w:rStyle w:val="DeltaViewInsertion"/>
                <w:b w:val="0"/>
                <w:sz w:val="24"/>
                <w:szCs w:val="24"/>
                <w:u w:val="none"/>
              </w:rPr>
              <w:t xml:space="preserve"> 11</w:t>
            </w:r>
            <w:r>
              <w:rPr>
                <w:rStyle w:val="DeltaViewInsertion"/>
                <w:b w:val="0"/>
                <w:sz w:val="24"/>
                <w:szCs w:val="24"/>
                <w:u w:val="none"/>
              </w:rPr>
              <w:t xml:space="preserve"> </w:t>
            </w:r>
            <w:r w:rsidRPr="00F17A58">
              <w:rPr>
                <w:rStyle w:val="DeltaViewInsertion"/>
                <w:b w:val="0"/>
                <w:sz w:val="24"/>
                <w:szCs w:val="24"/>
                <w:u w:val="none"/>
              </w:rPr>
              <w:t xml:space="preserve"> completion</w:t>
            </w:r>
            <w:bookmarkEnd w:id="71"/>
            <w:r>
              <w:rPr>
                <w:rStyle w:val="DeltaViewInsertion"/>
                <w:b w:val="0"/>
                <w:sz w:val="24"/>
                <w:szCs w:val="24"/>
                <w:u w:val="none"/>
              </w:rPr>
              <w:t>, subject to receipt of all Required Approvals</w:t>
            </w:r>
          </w:p>
        </w:tc>
        <w:tc>
          <w:tcPr>
            <w:tcW w:w="2988" w:type="dxa"/>
            <w:vAlign w:val="center"/>
          </w:tcPr>
          <w:p w:rsidR="000E6209" w:rsidRPr="00F17A58" w:rsidRDefault="00394C72" w:rsidP="00F05CF5">
            <w:pPr>
              <w:keepLines/>
              <w:tabs>
                <w:tab w:val="left" w:pos="1350"/>
                <w:tab w:val="left" w:pos="1440"/>
                <w:tab w:val="left" w:pos="2880"/>
              </w:tabs>
              <w:ind w:left="18"/>
              <w:jc w:val="center"/>
              <w:rPr>
                <w:rStyle w:val="DeltaViewDeletion"/>
                <w:b/>
                <w:sz w:val="24"/>
                <w:szCs w:val="24"/>
              </w:rPr>
            </w:pPr>
            <w:bookmarkStart w:id="72" w:name="_DV_C1178"/>
            <w:r w:rsidRPr="00F17A58">
              <w:rPr>
                <w:rStyle w:val="DeltaViewInsertion"/>
                <w:b w:val="0"/>
                <w:sz w:val="24"/>
                <w:szCs w:val="24"/>
                <w:u w:val="none"/>
              </w:rPr>
              <w:t>Company</w:t>
            </w:r>
            <w:bookmarkEnd w:id="72"/>
          </w:p>
        </w:tc>
      </w:tr>
    </w:tbl>
    <w:p w:rsidR="003B4568" w:rsidRDefault="00394C72">
      <w:pPr>
        <w:keepLines/>
        <w:tabs>
          <w:tab w:val="left" w:pos="1350"/>
          <w:tab w:val="left" w:pos="1440"/>
          <w:tab w:val="left" w:pos="2880"/>
        </w:tabs>
        <w:jc w:val="both"/>
        <w:rPr>
          <w:color w:val="000000"/>
          <w:sz w:val="24"/>
          <w:szCs w:val="24"/>
        </w:rPr>
      </w:pPr>
    </w:p>
    <w:p w:rsidR="00FA62B8" w:rsidRPr="00F17A58" w:rsidRDefault="00394C72">
      <w:pPr>
        <w:keepLines/>
        <w:tabs>
          <w:tab w:val="left" w:pos="1350"/>
          <w:tab w:val="left" w:pos="1440"/>
          <w:tab w:val="left" w:pos="2880"/>
        </w:tabs>
        <w:jc w:val="both"/>
        <w:rPr>
          <w:color w:val="000000"/>
          <w:sz w:val="24"/>
          <w:szCs w:val="24"/>
        </w:rPr>
      </w:pPr>
      <w:r>
        <w:rPr>
          <w:color w:val="000000"/>
          <w:sz w:val="24"/>
          <w:szCs w:val="24"/>
        </w:rPr>
        <w:t xml:space="preserve">[*] </w:t>
      </w:r>
      <w:r>
        <w:rPr>
          <w:color w:val="000000"/>
          <w:sz w:val="24"/>
          <w:szCs w:val="24"/>
        </w:rPr>
        <w:t>Milestones 4 to 1</w:t>
      </w:r>
      <w:r>
        <w:rPr>
          <w:color w:val="000000"/>
          <w:sz w:val="24"/>
          <w:szCs w:val="24"/>
        </w:rPr>
        <w:t>2</w:t>
      </w:r>
      <w:r>
        <w:rPr>
          <w:color w:val="000000"/>
          <w:sz w:val="24"/>
          <w:szCs w:val="24"/>
        </w:rPr>
        <w:t xml:space="preserve"> apply only if </w:t>
      </w:r>
      <w:r>
        <w:rPr>
          <w:color w:val="000000"/>
          <w:sz w:val="24"/>
          <w:szCs w:val="24"/>
        </w:rPr>
        <w:t>Developer</w:t>
      </w:r>
      <w:r>
        <w:rPr>
          <w:color w:val="000000"/>
          <w:sz w:val="24"/>
          <w:szCs w:val="24"/>
        </w:rPr>
        <w:t xml:space="preserve"> delivers </w:t>
      </w:r>
      <w:r>
        <w:rPr>
          <w:color w:val="000000"/>
          <w:sz w:val="24"/>
          <w:szCs w:val="24"/>
        </w:rPr>
        <w:t>the</w:t>
      </w:r>
      <w:r>
        <w:rPr>
          <w:color w:val="000000"/>
          <w:sz w:val="24"/>
          <w:szCs w:val="24"/>
        </w:rPr>
        <w:t xml:space="preserve"> Notice to Proceed</w:t>
      </w:r>
      <w:r>
        <w:rPr>
          <w:color w:val="000000"/>
          <w:sz w:val="24"/>
          <w:szCs w:val="24"/>
        </w:rPr>
        <w:t xml:space="preserve"> by the end of the Notice Period</w:t>
      </w:r>
      <w:r>
        <w:rPr>
          <w:color w:val="000000"/>
          <w:sz w:val="24"/>
          <w:szCs w:val="24"/>
        </w:rPr>
        <w:t>.</w:t>
      </w:r>
      <w:r w:rsidRPr="008F7E58">
        <w:rPr>
          <w:b/>
          <w:i/>
          <w:sz w:val="24"/>
          <w:szCs w:val="24"/>
        </w:rPr>
        <w:t xml:space="preserve"> </w:t>
      </w:r>
      <w:r>
        <w:rPr>
          <w:sz w:val="24"/>
          <w:szCs w:val="24"/>
        </w:rPr>
        <w:t xml:space="preserve"> </w:t>
      </w:r>
    </w:p>
    <w:p w:rsidR="003B4568" w:rsidRDefault="00394C72">
      <w:pPr>
        <w:keepLines/>
        <w:tabs>
          <w:tab w:val="left" w:pos="720"/>
          <w:tab w:val="left" w:pos="1440"/>
          <w:tab w:val="left" w:pos="2160"/>
          <w:tab w:val="left" w:pos="2880"/>
        </w:tabs>
        <w:jc w:val="both"/>
        <w:rPr>
          <w:sz w:val="24"/>
          <w:szCs w:val="24"/>
        </w:rPr>
      </w:pPr>
    </w:p>
    <w:p w:rsidR="00CF464C" w:rsidRDefault="00394C72">
      <w:pPr>
        <w:keepLines/>
        <w:tabs>
          <w:tab w:val="left" w:pos="720"/>
          <w:tab w:val="left" w:pos="1440"/>
          <w:tab w:val="left" w:pos="2160"/>
          <w:tab w:val="left" w:pos="2880"/>
        </w:tabs>
        <w:jc w:val="both"/>
        <w:rPr>
          <w:rStyle w:val="DeltaViewInsertion"/>
          <w:b w:val="0"/>
          <w:sz w:val="24"/>
          <w:szCs w:val="24"/>
          <w:u w:val="none"/>
        </w:rPr>
      </w:pPr>
      <w:r>
        <w:rPr>
          <w:sz w:val="24"/>
          <w:szCs w:val="24"/>
        </w:rPr>
        <w:t xml:space="preserve">[**] </w:t>
      </w:r>
      <w:r>
        <w:rPr>
          <w:rStyle w:val="DeltaViewInsertion"/>
          <w:b w:val="0"/>
          <w:sz w:val="24"/>
          <w:szCs w:val="24"/>
          <w:u w:val="none"/>
        </w:rPr>
        <w:t>S</w:t>
      </w:r>
      <w:r w:rsidRPr="005C7337">
        <w:rPr>
          <w:rStyle w:val="DeltaViewInsertion"/>
          <w:b w:val="0"/>
          <w:sz w:val="24"/>
          <w:szCs w:val="24"/>
          <w:u w:val="none"/>
        </w:rPr>
        <w:t xml:space="preserve">ubject to any delay resulting from conditions contained in any Required Approval and, subject further, to any weather-related delay or </w:t>
      </w:r>
      <w:r w:rsidRPr="005C7337">
        <w:rPr>
          <w:rStyle w:val="DeltaViewInsertion"/>
          <w:b w:val="0"/>
          <w:sz w:val="24"/>
          <w:szCs w:val="24"/>
          <w:u w:val="none"/>
        </w:rPr>
        <w:t>moratorium on construction, seasonal or otherwise</w:t>
      </w:r>
      <w:r>
        <w:rPr>
          <w:rStyle w:val="DeltaViewInsertion"/>
          <w:b w:val="0"/>
          <w:sz w:val="24"/>
          <w:szCs w:val="24"/>
          <w:u w:val="none"/>
        </w:rPr>
        <w:t>.</w:t>
      </w:r>
    </w:p>
    <w:p w:rsidR="00CF464C" w:rsidRPr="00F17A58" w:rsidRDefault="00394C72">
      <w:pPr>
        <w:keepLines/>
        <w:tabs>
          <w:tab w:val="left" w:pos="720"/>
          <w:tab w:val="left" w:pos="1440"/>
          <w:tab w:val="left" w:pos="2160"/>
          <w:tab w:val="left" w:pos="2880"/>
        </w:tabs>
        <w:jc w:val="both"/>
        <w:rPr>
          <w:sz w:val="24"/>
          <w:szCs w:val="24"/>
        </w:rPr>
      </w:pPr>
    </w:p>
    <w:p w:rsidR="003B4568" w:rsidRDefault="00394C72" w:rsidP="00C25D0B">
      <w:pPr>
        <w:keepLines/>
        <w:tabs>
          <w:tab w:val="left" w:pos="-90"/>
          <w:tab w:val="left" w:pos="720"/>
          <w:tab w:val="left" w:pos="2160"/>
          <w:tab w:val="left" w:pos="2880"/>
        </w:tabs>
        <w:ind w:left="-90"/>
        <w:jc w:val="both"/>
        <w:rPr>
          <w:sz w:val="24"/>
          <w:szCs w:val="24"/>
        </w:rPr>
      </w:pPr>
      <w:r w:rsidRPr="00705FE5">
        <w:rPr>
          <w:sz w:val="24"/>
        </w:rPr>
        <w:t xml:space="preserve">The dates above represent the Parties’ preliminary schedule, which is subject to adjustment, alteration, and extension.  </w:t>
      </w:r>
      <w:r w:rsidRPr="00705FE5">
        <w:rPr>
          <w:rStyle w:val="DeltaViewDeletion"/>
          <w:strike w:val="0"/>
          <w:color w:val="000000"/>
          <w:sz w:val="24"/>
        </w:rPr>
        <w:t xml:space="preserve">The Company does not and cannot guarantee or covenant that any outage necessary in </w:t>
      </w:r>
      <w:r w:rsidRPr="00705FE5">
        <w:rPr>
          <w:rStyle w:val="DeltaViewDeletion"/>
          <w:strike w:val="0"/>
          <w:color w:val="000000"/>
          <w:sz w:val="24"/>
        </w:rPr>
        <w:t>connection with the</w:t>
      </w:r>
      <w:r w:rsidRPr="00705FE5">
        <w:rPr>
          <w:rStyle w:val="DeltaViewDeletion"/>
          <w:strike w:val="0"/>
          <w:color w:val="000000"/>
          <w:sz w:val="24"/>
        </w:rPr>
        <w:t xml:space="preserve"> Work will occur when </w:t>
      </w:r>
      <w:r w:rsidRPr="007F1C5E">
        <w:rPr>
          <w:rStyle w:val="DeltaViewDeletion"/>
          <w:strike w:val="0"/>
          <w:color w:val="000000"/>
          <w:sz w:val="24"/>
        </w:rPr>
        <w:t xml:space="preserve">scheduled, or on any other particular date or dates, and shall have no liability arising from any change in the date or dates of such outages.  </w:t>
      </w:r>
      <w:r w:rsidRPr="00F244B9">
        <w:rPr>
          <w:sz w:val="24"/>
        </w:rPr>
        <w:t>For the avoidance of doubt:  potential or estimated delays in the issua</w:t>
      </w:r>
      <w:r w:rsidRPr="00F244B9">
        <w:rPr>
          <w:sz w:val="24"/>
        </w:rPr>
        <w:t xml:space="preserve">nce </w:t>
      </w:r>
      <w:r w:rsidRPr="00F244B9">
        <w:rPr>
          <w:sz w:val="24"/>
        </w:rPr>
        <w:t xml:space="preserve">or receipt </w:t>
      </w:r>
      <w:r w:rsidRPr="00125AC1">
        <w:rPr>
          <w:sz w:val="24"/>
        </w:rPr>
        <w:t>of Required Approvals or the acquisition of New Line Property Rights are n</w:t>
      </w:r>
      <w:r w:rsidRPr="001E75AB">
        <w:rPr>
          <w:sz w:val="24"/>
        </w:rPr>
        <w:t xml:space="preserve">ot included in such preliminary </w:t>
      </w:r>
      <w:r w:rsidRPr="00E61E42">
        <w:rPr>
          <w:sz w:val="24"/>
        </w:rPr>
        <w:t>schedule.</w:t>
      </w:r>
      <w:r>
        <w:rPr>
          <w:sz w:val="24"/>
          <w:szCs w:val="24"/>
        </w:rPr>
        <w:t xml:space="preserve"> </w:t>
      </w:r>
    </w:p>
    <w:p w:rsidR="003B4568" w:rsidRDefault="00394C72">
      <w:pPr>
        <w:pStyle w:val="StyleBodyTextBodyTextChar1BodyTextCharChar1BodyTextChar"/>
        <w:jc w:val="center"/>
        <w:outlineLvl w:val="9"/>
        <w:rPr>
          <w:color w:val="000000"/>
          <w:sz w:val="22"/>
          <w:szCs w:val="22"/>
          <w:u w:val="single"/>
        </w:rPr>
      </w:pPr>
    </w:p>
    <w:p w:rsidR="003B4568" w:rsidRDefault="00394C72">
      <w:pPr>
        <w:keepLines/>
        <w:tabs>
          <w:tab w:val="left" w:pos="1350"/>
          <w:tab w:val="left" w:pos="1440"/>
          <w:tab w:val="left" w:pos="2880"/>
        </w:tabs>
        <w:jc w:val="both"/>
        <w:rPr>
          <w:color w:val="000000"/>
          <w:sz w:val="22"/>
          <w:szCs w:val="22"/>
        </w:rPr>
      </w:pPr>
    </w:p>
    <w:p w:rsidR="003B4568" w:rsidRDefault="00394C72">
      <w:pPr>
        <w:keepLines/>
        <w:tabs>
          <w:tab w:val="left" w:pos="1350"/>
          <w:tab w:val="left" w:pos="1440"/>
          <w:tab w:val="left" w:pos="2880"/>
        </w:tabs>
        <w:jc w:val="both"/>
        <w:rPr>
          <w:sz w:val="24"/>
          <w:szCs w:val="24"/>
        </w:rPr>
      </w:pPr>
      <w:r>
        <w:br w:type="page"/>
      </w:r>
    </w:p>
    <w:p w:rsidR="003B4568" w:rsidRDefault="00394C72">
      <w:pPr>
        <w:keepLines/>
        <w:tabs>
          <w:tab w:val="left" w:pos="1350"/>
          <w:tab w:val="left" w:pos="1440"/>
          <w:tab w:val="left" w:pos="2880"/>
        </w:tabs>
        <w:jc w:val="both"/>
        <w:rPr>
          <w:b/>
          <w:sz w:val="24"/>
          <w:szCs w:val="24"/>
        </w:rPr>
      </w:pPr>
    </w:p>
    <w:p w:rsidR="003B4568" w:rsidRPr="000B34E2" w:rsidRDefault="00394C72"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4"/>
          <w:szCs w:val="24"/>
        </w:rPr>
      </w:pPr>
      <w:r>
        <w:rPr>
          <w:b/>
          <w:sz w:val="24"/>
          <w:szCs w:val="24"/>
        </w:rPr>
        <w:t>Exhibit</w:t>
      </w:r>
      <w:r w:rsidRPr="000B34E2">
        <w:rPr>
          <w:b/>
          <w:sz w:val="24"/>
          <w:szCs w:val="24"/>
        </w:rPr>
        <w:t xml:space="preserve"> C: </w:t>
      </w:r>
      <w:r>
        <w:rPr>
          <w:b/>
          <w:sz w:val="24"/>
          <w:szCs w:val="24"/>
        </w:rPr>
        <w:t xml:space="preserve">Scope of </w:t>
      </w:r>
      <w:r>
        <w:rPr>
          <w:b/>
          <w:sz w:val="24"/>
          <w:szCs w:val="24"/>
        </w:rPr>
        <w:t>Developer</w:t>
      </w:r>
      <w:r>
        <w:rPr>
          <w:b/>
          <w:sz w:val="24"/>
          <w:szCs w:val="24"/>
        </w:rPr>
        <w:t xml:space="preserve"> Work</w:t>
      </w:r>
    </w:p>
    <w:p w:rsidR="00705FE5" w:rsidRPr="008F7E58" w:rsidRDefault="00394C72"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745F3D" w:rsidRDefault="00394C72">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3B4568" w:rsidRPr="00556792" w:rsidRDefault="00394C72">
      <w:pPr>
        <w:pStyle w:val="Header"/>
        <w:numPr>
          <w:ilvl w:val="12"/>
          <w:numId w:val="0"/>
        </w:numPr>
        <w:tabs>
          <w:tab w:val="clear" w:pos="4320"/>
          <w:tab w:val="clear" w:pos="8640"/>
          <w:tab w:val="left" w:pos="720"/>
          <w:tab w:val="left" w:pos="1440"/>
          <w:tab w:val="left" w:pos="2160"/>
          <w:tab w:val="left" w:pos="2880"/>
          <w:tab w:val="center" w:pos="4680"/>
        </w:tabs>
        <w:rPr>
          <w:i/>
          <w:sz w:val="24"/>
          <w:szCs w:val="24"/>
        </w:rPr>
      </w:pPr>
      <w:r>
        <w:rPr>
          <w:sz w:val="24"/>
          <w:szCs w:val="24"/>
        </w:rPr>
        <w:t xml:space="preserve">The </w:t>
      </w:r>
      <w:r>
        <w:rPr>
          <w:sz w:val="24"/>
          <w:szCs w:val="24"/>
        </w:rPr>
        <w:t>Developer</w:t>
      </w:r>
      <w:r w:rsidRPr="000A2945">
        <w:rPr>
          <w:sz w:val="24"/>
          <w:szCs w:val="24"/>
        </w:rPr>
        <w:t xml:space="preserve"> Work shall consist of the following:</w:t>
      </w:r>
    </w:p>
    <w:p w:rsidR="003B4568" w:rsidRPr="00556792" w:rsidRDefault="00394C7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bookmarkStart w:id="73" w:name="_DV_M358"/>
      <w:bookmarkStart w:id="74" w:name="_DV_M359"/>
      <w:bookmarkEnd w:id="73"/>
      <w:bookmarkEnd w:id="74"/>
    </w:p>
    <w:p w:rsidR="000A2945" w:rsidRDefault="00394C72" w:rsidP="00530D80">
      <w:pPr>
        <w:ind w:left="360"/>
        <w:jc w:val="both"/>
        <w:rPr>
          <w:sz w:val="24"/>
          <w:szCs w:val="24"/>
        </w:rPr>
      </w:pPr>
      <w:r w:rsidRPr="005E1C3D">
        <w:rPr>
          <w:sz w:val="24"/>
          <w:szCs w:val="24"/>
        </w:rPr>
        <w:t>Developer</w:t>
      </w:r>
      <w:r w:rsidRPr="00F27E95">
        <w:rPr>
          <w:sz w:val="24"/>
          <w:szCs w:val="24"/>
        </w:rPr>
        <w:t xml:space="preserve"> </w:t>
      </w:r>
      <w:r w:rsidRPr="009A27F7">
        <w:rPr>
          <w:sz w:val="24"/>
          <w:szCs w:val="24"/>
        </w:rPr>
        <w:t xml:space="preserve">shall use </w:t>
      </w:r>
      <w:r w:rsidRPr="009A27F7">
        <w:rPr>
          <w:sz w:val="24"/>
          <w:szCs w:val="24"/>
        </w:rPr>
        <w:t xml:space="preserve">reasonable efforts to </w:t>
      </w:r>
      <w:r w:rsidRPr="001A2154">
        <w:rPr>
          <w:sz w:val="24"/>
          <w:szCs w:val="24"/>
        </w:rPr>
        <w:t>acquire all easements, access rights, rights-of-way, fee interests, and other rights in property necessary to accommodate Company’s construction, installation, testing, ownership, use, operation, and maintenance of the New Line, as de</w:t>
      </w:r>
      <w:r w:rsidRPr="001A2154">
        <w:rPr>
          <w:sz w:val="24"/>
          <w:szCs w:val="24"/>
        </w:rPr>
        <w:t xml:space="preserve">termined to Company’s satisfaction in </w:t>
      </w:r>
      <w:r w:rsidRPr="001A2154">
        <w:rPr>
          <w:sz w:val="24"/>
          <w:szCs w:val="24"/>
        </w:rPr>
        <w:t>accordance with the Real Property Standards</w:t>
      </w:r>
      <w:r w:rsidRPr="001A2154">
        <w:rPr>
          <w:sz w:val="24"/>
          <w:szCs w:val="24"/>
        </w:rPr>
        <w:t xml:space="preserve"> (the “</w:t>
      </w:r>
      <w:r w:rsidRPr="001A2154">
        <w:rPr>
          <w:i/>
          <w:sz w:val="24"/>
          <w:szCs w:val="24"/>
          <w:u w:val="single"/>
        </w:rPr>
        <w:t>New Li</w:t>
      </w:r>
      <w:r w:rsidRPr="001A2154">
        <w:rPr>
          <w:i/>
          <w:sz w:val="24"/>
          <w:szCs w:val="24"/>
          <w:u w:val="single"/>
        </w:rPr>
        <w:t>ne Property Rights</w:t>
      </w:r>
      <w:r w:rsidRPr="001A2154">
        <w:rPr>
          <w:sz w:val="24"/>
          <w:szCs w:val="24"/>
        </w:rPr>
        <w:t xml:space="preserve">”).  </w:t>
      </w:r>
      <w:r w:rsidRPr="001A2154">
        <w:rPr>
          <w:sz w:val="24"/>
          <w:szCs w:val="24"/>
        </w:rPr>
        <w:t>Developer</w:t>
      </w:r>
      <w:r w:rsidRPr="001A2154">
        <w:rPr>
          <w:sz w:val="24"/>
          <w:szCs w:val="24"/>
        </w:rPr>
        <w:t xml:space="preserve"> shall convey, or arrange to have conveyed, to the Company all New Line Property Rights, each such conveyance to be in form and substance satisfactory to Company in </w:t>
      </w:r>
      <w:r w:rsidRPr="001A2154">
        <w:rPr>
          <w:sz w:val="24"/>
          <w:szCs w:val="24"/>
        </w:rPr>
        <w:t>accordance with the Real Property Standards</w:t>
      </w:r>
      <w:r w:rsidRPr="001A2154">
        <w:rPr>
          <w:sz w:val="24"/>
          <w:szCs w:val="24"/>
        </w:rPr>
        <w:t xml:space="preserve"> and without charge or cost to the Company</w:t>
      </w:r>
      <w:r w:rsidRPr="001A2154">
        <w:rPr>
          <w:sz w:val="24"/>
          <w:szCs w:val="24"/>
        </w:rPr>
        <w:t>.</w:t>
      </w:r>
      <w:r w:rsidRPr="001A2154">
        <w:rPr>
          <w:sz w:val="24"/>
          <w:szCs w:val="24"/>
        </w:rPr>
        <w:t xml:space="preserve">  </w:t>
      </w:r>
    </w:p>
    <w:p w:rsidR="0099736C" w:rsidRPr="005E1C3D" w:rsidRDefault="00394C72" w:rsidP="00F27E95">
      <w:pPr>
        <w:ind w:left="360"/>
        <w:rPr>
          <w:sz w:val="24"/>
          <w:szCs w:val="24"/>
        </w:rPr>
      </w:pPr>
    </w:p>
    <w:p w:rsidR="00BA6B00" w:rsidRDefault="00394C72" w:rsidP="00C25D0B">
      <w:pPr>
        <w:ind w:left="360"/>
        <w:jc w:val="both"/>
        <w:rPr>
          <w:sz w:val="24"/>
          <w:szCs w:val="24"/>
        </w:rPr>
      </w:pPr>
      <w:r>
        <w:rPr>
          <w:sz w:val="24"/>
          <w:szCs w:val="24"/>
        </w:rPr>
        <w:t>D</w:t>
      </w:r>
      <w:r>
        <w:rPr>
          <w:sz w:val="24"/>
          <w:szCs w:val="24"/>
        </w:rPr>
        <w:t>eveloper</w:t>
      </w:r>
      <w:r w:rsidRPr="00BA6B00">
        <w:rPr>
          <w:sz w:val="24"/>
          <w:szCs w:val="24"/>
        </w:rPr>
        <w:t xml:space="preserve"> acknowledges and agrees that the Company is required to abide by all Applicable Requirements, including, without limitation, any and all </w:t>
      </w:r>
      <w:r>
        <w:rPr>
          <w:sz w:val="24"/>
          <w:szCs w:val="24"/>
        </w:rPr>
        <w:t xml:space="preserve">applicable </w:t>
      </w:r>
      <w:r w:rsidRPr="00BA6B00">
        <w:rPr>
          <w:sz w:val="24"/>
          <w:szCs w:val="24"/>
        </w:rPr>
        <w:t>land use, zoning, planning and other such Requirements.  To</w:t>
      </w:r>
      <w:r>
        <w:rPr>
          <w:sz w:val="24"/>
          <w:szCs w:val="24"/>
        </w:rPr>
        <w:t xml:space="preserve"> the extent necessary, </w:t>
      </w:r>
      <w:r>
        <w:rPr>
          <w:sz w:val="24"/>
          <w:szCs w:val="24"/>
        </w:rPr>
        <w:t>Developer</w:t>
      </w:r>
      <w:r w:rsidRPr="00BA6B00">
        <w:rPr>
          <w:sz w:val="24"/>
          <w:szCs w:val="24"/>
        </w:rPr>
        <w:t xml:space="preserve"> shall p</w:t>
      </w:r>
      <w:r w:rsidRPr="00BA6B00">
        <w:rPr>
          <w:sz w:val="24"/>
          <w:szCs w:val="24"/>
        </w:rPr>
        <w:t xml:space="preserve">repare, file for, and use reasonable efforts to obtain, on the Company’s behalf, all required </w:t>
      </w:r>
      <w:r>
        <w:rPr>
          <w:sz w:val="24"/>
          <w:szCs w:val="24"/>
        </w:rPr>
        <w:t xml:space="preserve">subdivision, </w:t>
      </w:r>
      <w:r w:rsidRPr="00BA6B00">
        <w:rPr>
          <w:sz w:val="24"/>
          <w:szCs w:val="24"/>
        </w:rPr>
        <w:t xml:space="preserve">zoning and other special, conditional use or other such land use permits or other discretionary permits, approvals, licenses, consents, permissions, </w:t>
      </w:r>
      <w:r w:rsidRPr="00BA6B00">
        <w:rPr>
          <w:sz w:val="24"/>
          <w:szCs w:val="24"/>
        </w:rPr>
        <w:t xml:space="preserve">certificates, variances, zoning changes, entitlements or any other such authorizations </w:t>
      </w:r>
      <w:r>
        <w:rPr>
          <w:sz w:val="24"/>
          <w:szCs w:val="24"/>
        </w:rPr>
        <w:t xml:space="preserve">that may be applicable </w:t>
      </w:r>
      <w:r w:rsidRPr="00BA6B00">
        <w:rPr>
          <w:sz w:val="24"/>
          <w:szCs w:val="24"/>
        </w:rPr>
        <w:t>from all local, state and federal governmental agencies and any other third parties</w:t>
      </w:r>
      <w:r>
        <w:rPr>
          <w:sz w:val="24"/>
          <w:szCs w:val="24"/>
        </w:rPr>
        <w:t>, other than the New</w:t>
      </w:r>
      <w:r w:rsidRPr="00FD08F1">
        <w:rPr>
          <w:sz w:val="24"/>
          <w:szCs w:val="24"/>
        </w:rPr>
        <w:t xml:space="preserve"> Line Approvals</w:t>
      </w:r>
      <w:r>
        <w:rPr>
          <w:sz w:val="24"/>
          <w:szCs w:val="24"/>
        </w:rPr>
        <w:t xml:space="preserve"> and the Existing Line Appro</w:t>
      </w:r>
      <w:r>
        <w:rPr>
          <w:sz w:val="24"/>
          <w:szCs w:val="24"/>
        </w:rPr>
        <w:t>vals,</w:t>
      </w:r>
      <w:r w:rsidRPr="00BA6B00">
        <w:rPr>
          <w:sz w:val="24"/>
          <w:szCs w:val="24"/>
        </w:rPr>
        <w:t xml:space="preserve"> for Company to construct, install, commission, own, use, operate, and maintain the New Line and for Company to decommission, dismantle and remove the Existing Line and </w:t>
      </w:r>
      <w:r>
        <w:rPr>
          <w:sz w:val="24"/>
          <w:szCs w:val="24"/>
        </w:rPr>
        <w:t>convey</w:t>
      </w:r>
      <w:r w:rsidRPr="00BA6B00">
        <w:rPr>
          <w:sz w:val="24"/>
          <w:szCs w:val="24"/>
        </w:rPr>
        <w:t xml:space="preserve"> the Existing Line Property (the “</w:t>
      </w:r>
      <w:r w:rsidRPr="00EA6888">
        <w:rPr>
          <w:i/>
          <w:sz w:val="24"/>
          <w:szCs w:val="24"/>
          <w:u w:val="single"/>
        </w:rPr>
        <w:t>Land Use Approvals</w:t>
      </w:r>
      <w:r w:rsidRPr="00BA6B00">
        <w:rPr>
          <w:sz w:val="24"/>
          <w:szCs w:val="24"/>
        </w:rPr>
        <w:t>”).</w:t>
      </w:r>
    </w:p>
    <w:p w:rsidR="00BC1965" w:rsidRDefault="00394C72" w:rsidP="008F7E58">
      <w:pPr>
        <w:jc w:val="both"/>
        <w:rPr>
          <w:sz w:val="24"/>
          <w:szCs w:val="24"/>
        </w:rPr>
      </w:pPr>
    </w:p>
    <w:p w:rsidR="000A2945" w:rsidRDefault="00394C72" w:rsidP="005B6740">
      <w:pPr>
        <w:tabs>
          <w:tab w:val="left" w:pos="360"/>
        </w:tabs>
        <w:ind w:left="360" w:hanging="360"/>
        <w:jc w:val="both"/>
        <w:rPr>
          <w:sz w:val="24"/>
          <w:szCs w:val="24"/>
        </w:rPr>
      </w:pPr>
      <w:r>
        <w:rPr>
          <w:sz w:val="24"/>
          <w:szCs w:val="24"/>
        </w:rPr>
        <w:t>1.</w:t>
      </w:r>
      <w:r>
        <w:rPr>
          <w:sz w:val="24"/>
          <w:szCs w:val="24"/>
        </w:rPr>
        <w:tab/>
      </w:r>
      <w:r w:rsidRPr="000A2945">
        <w:rPr>
          <w:sz w:val="24"/>
          <w:szCs w:val="24"/>
        </w:rPr>
        <w:t xml:space="preserve">In securing the </w:t>
      </w:r>
      <w:r w:rsidRPr="000A2945">
        <w:rPr>
          <w:sz w:val="24"/>
          <w:szCs w:val="24"/>
        </w:rPr>
        <w:t>New</w:t>
      </w:r>
      <w:r>
        <w:rPr>
          <w:sz w:val="24"/>
          <w:szCs w:val="24"/>
        </w:rPr>
        <w:t xml:space="preserve"> Line Property Rights</w:t>
      </w:r>
      <w:r>
        <w:rPr>
          <w:sz w:val="24"/>
          <w:szCs w:val="24"/>
        </w:rPr>
        <w:t xml:space="preserve"> and Land Use Approvals</w:t>
      </w:r>
      <w:r>
        <w:rPr>
          <w:sz w:val="24"/>
          <w:szCs w:val="24"/>
        </w:rPr>
        <w:t xml:space="preserve">, </w:t>
      </w:r>
      <w:r>
        <w:rPr>
          <w:sz w:val="24"/>
          <w:szCs w:val="24"/>
        </w:rPr>
        <w:t>Developer</w:t>
      </w:r>
      <w:r w:rsidRPr="000A2945">
        <w:rPr>
          <w:sz w:val="24"/>
          <w:szCs w:val="24"/>
        </w:rPr>
        <w:t xml:space="preserve"> shall comply, at all times, with (i) the Real Property Standards, including, without limitati</w:t>
      </w:r>
      <w:r>
        <w:rPr>
          <w:sz w:val="24"/>
          <w:szCs w:val="24"/>
        </w:rPr>
        <w:t xml:space="preserve">on, performing all obligations </w:t>
      </w:r>
      <w:r w:rsidRPr="000A2945">
        <w:rPr>
          <w:sz w:val="24"/>
          <w:szCs w:val="24"/>
        </w:rPr>
        <w:t>of the Requesting Party as contemplated by the Real Property S</w:t>
      </w:r>
      <w:r>
        <w:rPr>
          <w:sz w:val="24"/>
          <w:szCs w:val="24"/>
        </w:rPr>
        <w:t>tandards, a</w:t>
      </w:r>
      <w:r>
        <w:rPr>
          <w:sz w:val="24"/>
          <w:szCs w:val="24"/>
        </w:rPr>
        <w:t>nd (ii) the</w:t>
      </w:r>
      <w:r w:rsidRPr="000A2945">
        <w:rPr>
          <w:sz w:val="24"/>
          <w:szCs w:val="24"/>
        </w:rPr>
        <w:t xml:space="preserve"> Environmental Due Diligence Procedure, as each may be updated, amended or revis</w:t>
      </w:r>
      <w:r>
        <w:rPr>
          <w:sz w:val="24"/>
          <w:szCs w:val="24"/>
        </w:rPr>
        <w:t xml:space="preserve">ed from time to time.  </w:t>
      </w:r>
      <w:r>
        <w:rPr>
          <w:sz w:val="24"/>
          <w:szCs w:val="24"/>
        </w:rPr>
        <w:t>Developer</w:t>
      </w:r>
      <w:r w:rsidRPr="000A2945">
        <w:rPr>
          <w:sz w:val="24"/>
          <w:szCs w:val="24"/>
        </w:rPr>
        <w:t xml:space="preserve"> shall coordinate with the Company’s Environmental Department; the Company’s Projec</w:t>
      </w:r>
      <w:r>
        <w:rPr>
          <w:sz w:val="24"/>
          <w:szCs w:val="24"/>
        </w:rPr>
        <w:t xml:space="preserve">t Manager will provide </w:t>
      </w:r>
      <w:r>
        <w:rPr>
          <w:sz w:val="24"/>
          <w:szCs w:val="24"/>
        </w:rPr>
        <w:t>Developer</w:t>
      </w:r>
      <w:r w:rsidRPr="000A2945">
        <w:rPr>
          <w:sz w:val="24"/>
          <w:szCs w:val="24"/>
        </w:rPr>
        <w:t xml:space="preserve"> with the name and</w:t>
      </w:r>
      <w:r w:rsidRPr="000A2945">
        <w:rPr>
          <w:sz w:val="24"/>
          <w:szCs w:val="24"/>
        </w:rPr>
        <w:t xml:space="preserve"> contact information for an appropriate Company representative in the Company’s Environmental Department. </w:t>
      </w:r>
    </w:p>
    <w:p w:rsidR="00A0119A" w:rsidRDefault="00394C72" w:rsidP="008F7E58">
      <w:pPr>
        <w:pStyle w:val="ColorfulList-Accent11"/>
        <w:jc w:val="both"/>
      </w:pPr>
    </w:p>
    <w:p w:rsidR="00A0119A" w:rsidRPr="000A2945" w:rsidRDefault="00394C72" w:rsidP="005B6740">
      <w:pPr>
        <w:tabs>
          <w:tab w:val="left" w:pos="360"/>
        </w:tabs>
        <w:ind w:left="360" w:hanging="360"/>
        <w:jc w:val="both"/>
        <w:rPr>
          <w:sz w:val="24"/>
          <w:szCs w:val="24"/>
        </w:rPr>
      </w:pPr>
      <w:r w:rsidRPr="000A2945">
        <w:rPr>
          <w:sz w:val="24"/>
          <w:szCs w:val="24"/>
        </w:rPr>
        <w:t>2.</w:t>
      </w:r>
      <w:r w:rsidRPr="000A2945">
        <w:rPr>
          <w:sz w:val="24"/>
          <w:szCs w:val="24"/>
        </w:rPr>
        <w:tab/>
      </w:r>
      <w:r>
        <w:rPr>
          <w:sz w:val="24"/>
          <w:szCs w:val="24"/>
        </w:rPr>
        <w:t>Developer</w:t>
      </w:r>
      <w:r w:rsidRPr="00A0119A">
        <w:rPr>
          <w:sz w:val="24"/>
          <w:szCs w:val="24"/>
        </w:rPr>
        <w:t xml:space="preserve"> shall prepare, file for, and use commercially reasonable efforts to obtain all Required Approvals necessary to perform its obligations </w:t>
      </w:r>
      <w:r w:rsidRPr="00A0119A">
        <w:rPr>
          <w:sz w:val="24"/>
          <w:szCs w:val="24"/>
        </w:rPr>
        <w:t>under this Agreement</w:t>
      </w:r>
      <w:r>
        <w:rPr>
          <w:sz w:val="24"/>
          <w:szCs w:val="24"/>
        </w:rPr>
        <w:t>.</w:t>
      </w:r>
    </w:p>
    <w:p w:rsidR="000A2945" w:rsidRDefault="00394C72" w:rsidP="00C25D0B">
      <w:pPr>
        <w:pStyle w:val="Header"/>
        <w:tabs>
          <w:tab w:val="clear" w:pos="4320"/>
          <w:tab w:val="clear" w:pos="8640"/>
          <w:tab w:val="left" w:pos="720"/>
          <w:tab w:val="left" w:pos="1440"/>
          <w:tab w:val="left" w:pos="2160"/>
          <w:tab w:val="left" w:pos="2880"/>
          <w:tab w:val="center" w:pos="4680"/>
        </w:tabs>
        <w:jc w:val="both"/>
        <w:rPr>
          <w:sz w:val="24"/>
          <w:szCs w:val="24"/>
        </w:rPr>
      </w:pPr>
    </w:p>
    <w:p w:rsidR="003B4568" w:rsidRPr="00556792" w:rsidRDefault="00394C72"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3.</w:t>
      </w:r>
      <w:r w:rsidRPr="00556792">
        <w:rPr>
          <w:sz w:val="24"/>
          <w:szCs w:val="24"/>
        </w:rPr>
        <w:tab/>
        <w:t xml:space="preserve">If and to the extent applicable or under the control of the </w:t>
      </w:r>
      <w:r>
        <w:rPr>
          <w:sz w:val="24"/>
          <w:szCs w:val="24"/>
        </w:rPr>
        <w:t>Developer</w:t>
      </w:r>
      <w:r w:rsidRPr="00556792">
        <w:rPr>
          <w:sz w:val="24"/>
          <w:szCs w:val="24"/>
        </w:rPr>
        <w:t xml:space="preserve">, </w:t>
      </w:r>
      <w:r w:rsidRPr="00556792">
        <w:rPr>
          <w:sz w:val="24"/>
          <w:szCs w:val="24"/>
        </w:rPr>
        <w:t xml:space="preserve">provide </w:t>
      </w:r>
      <w:r w:rsidRPr="00556792">
        <w:rPr>
          <w:sz w:val="24"/>
          <w:szCs w:val="24"/>
        </w:rPr>
        <w:t xml:space="preserve">complete and accurate information regarding </w:t>
      </w:r>
      <w:r w:rsidRPr="00556792">
        <w:rPr>
          <w:sz w:val="24"/>
          <w:szCs w:val="24"/>
        </w:rPr>
        <w:t xml:space="preserve">the Project and the </w:t>
      </w:r>
      <w:r>
        <w:rPr>
          <w:sz w:val="24"/>
          <w:szCs w:val="24"/>
        </w:rPr>
        <w:t>s</w:t>
      </w:r>
      <w:r w:rsidRPr="00556792">
        <w:rPr>
          <w:sz w:val="24"/>
          <w:szCs w:val="24"/>
        </w:rPr>
        <w:t>ite(s)</w:t>
      </w:r>
      <w:r>
        <w:rPr>
          <w:sz w:val="24"/>
          <w:szCs w:val="24"/>
        </w:rPr>
        <w:t xml:space="preserve"> where Work is to be performed</w:t>
      </w:r>
      <w:r w:rsidRPr="00556792">
        <w:rPr>
          <w:sz w:val="24"/>
          <w:szCs w:val="24"/>
        </w:rPr>
        <w:t>, including, without limitation, constraints, spac</w:t>
      </w:r>
      <w:r w:rsidRPr="00556792">
        <w:rPr>
          <w:sz w:val="24"/>
          <w:szCs w:val="24"/>
        </w:rPr>
        <w:t xml:space="preserve">e requirements, underground or hidden facilities and structures, and all applicable </w:t>
      </w:r>
      <w:r>
        <w:rPr>
          <w:sz w:val="24"/>
          <w:szCs w:val="24"/>
        </w:rPr>
        <w:t xml:space="preserve">data, </w:t>
      </w:r>
      <w:r w:rsidRPr="00556792">
        <w:rPr>
          <w:sz w:val="24"/>
          <w:szCs w:val="24"/>
        </w:rPr>
        <w:t>drawings and specifications</w:t>
      </w:r>
      <w:r>
        <w:rPr>
          <w:sz w:val="24"/>
          <w:szCs w:val="24"/>
        </w:rPr>
        <w:t>.</w:t>
      </w:r>
    </w:p>
    <w:p w:rsidR="003B4568" w:rsidRPr="00556792" w:rsidRDefault="00394C72" w:rsidP="00C25D0B">
      <w:pPr>
        <w:tabs>
          <w:tab w:val="left" w:pos="720"/>
        </w:tabs>
        <w:ind w:left="720"/>
        <w:jc w:val="both"/>
        <w:rPr>
          <w:rFonts w:ascii="Arial" w:hAnsi="Arial" w:cs="Arial"/>
          <w:color w:val="000000"/>
          <w:sz w:val="24"/>
          <w:szCs w:val="24"/>
        </w:rPr>
      </w:pPr>
      <w:bookmarkStart w:id="75" w:name="_DV_M17"/>
      <w:bookmarkStart w:id="76" w:name="_DV_M18"/>
      <w:bookmarkStart w:id="77" w:name="_DV_M19"/>
      <w:bookmarkEnd w:id="75"/>
      <w:bookmarkEnd w:id="76"/>
      <w:bookmarkEnd w:id="77"/>
    </w:p>
    <w:p w:rsidR="003B4568" w:rsidRPr="00556792" w:rsidRDefault="00394C72"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4.</w:t>
      </w:r>
      <w:r w:rsidRPr="00556792">
        <w:rPr>
          <w:sz w:val="24"/>
          <w:szCs w:val="24"/>
        </w:rPr>
        <w:tab/>
      </w:r>
      <w:r>
        <w:rPr>
          <w:sz w:val="24"/>
          <w:szCs w:val="24"/>
        </w:rPr>
        <w:t>Developer</w:t>
      </w:r>
      <w:r w:rsidRPr="00D55399">
        <w:rPr>
          <w:sz w:val="24"/>
          <w:szCs w:val="24"/>
        </w:rPr>
        <w:t xml:space="preserve"> shall p</w:t>
      </w:r>
      <w:r w:rsidRPr="00D55399">
        <w:rPr>
          <w:sz w:val="24"/>
          <w:szCs w:val="24"/>
        </w:rPr>
        <w:t xml:space="preserve">rovide adequate and continuous access to the </w:t>
      </w:r>
      <w:r w:rsidRPr="00D55399">
        <w:rPr>
          <w:sz w:val="24"/>
          <w:szCs w:val="24"/>
        </w:rPr>
        <w:t>s</w:t>
      </w:r>
      <w:r w:rsidRPr="00D55399">
        <w:rPr>
          <w:sz w:val="24"/>
          <w:szCs w:val="24"/>
        </w:rPr>
        <w:t>ite</w:t>
      </w:r>
      <w:r w:rsidRPr="00D55399">
        <w:rPr>
          <w:sz w:val="24"/>
          <w:szCs w:val="24"/>
        </w:rPr>
        <w:t xml:space="preserve">(s) </w:t>
      </w:r>
      <w:r w:rsidRPr="00D55399">
        <w:rPr>
          <w:sz w:val="24"/>
          <w:szCs w:val="24"/>
        </w:rPr>
        <w:t>where</w:t>
      </w:r>
      <w:r w:rsidRPr="00556792">
        <w:rPr>
          <w:sz w:val="24"/>
          <w:szCs w:val="24"/>
        </w:rPr>
        <w:t xml:space="preserve"> Company Work is to be performed.  Such access is to be provided to Company and its contractors and representatives for the purpose of enabling them to perform the Company Work as and when needed and shall include adequate and secure parking for Company an</w:t>
      </w:r>
      <w:r w:rsidRPr="00556792">
        <w:rPr>
          <w:sz w:val="24"/>
          <w:szCs w:val="24"/>
        </w:rPr>
        <w:t>d contractor vehicles, stores and equipment.</w:t>
      </w:r>
    </w:p>
    <w:p w:rsidR="00556792" w:rsidRPr="00556792" w:rsidRDefault="00394C72" w:rsidP="00C25D0B">
      <w:pPr>
        <w:pStyle w:val="Header"/>
        <w:tabs>
          <w:tab w:val="clear" w:pos="4320"/>
          <w:tab w:val="clear" w:pos="8640"/>
          <w:tab w:val="left" w:pos="720"/>
          <w:tab w:val="left" w:pos="1440"/>
          <w:tab w:val="left" w:pos="2160"/>
          <w:tab w:val="left" w:pos="2880"/>
          <w:tab w:val="center" w:pos="4680"/>
        </w:tabs>
        <w:jc w:val="both"/>
        <w:rPr>
          <w:color w:val="000000"/>
          <w:sz w:val="24"/>
          <w:szCs w:val="24"/>
        </w:rPr>
      </w:pPr>
    </w:p>
    <w:p w:rsidR="003B4568" w:rsidRPr="00556792" w:rsidRDefault="00394C72"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and access </w:t>
      </w:r>
      <w:r>
        <w:rPr>
          <w:color w:val="000000"/>
          <w:sz w:val="24"/>
          <w:szCs w:val="24"/>
        </w:rPr>
        <w:t xml:space="preserve">reasonably </w:t>
      </w:r>
      <w:r w:rsidRPr="00556792">
        <w:rPr>
          <w:color w:val="000000"/>
          <w:sz w:val="24"/>
          <w:szCs w:val="24"/>
        </w:rPr>
        <w:t xml:space="preserve">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394C72"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394C72"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2"/>
          <w:szCs w:val="22"/>
        </w:rPr>
      </w:pPr>
      <w:r>
        <w:br w:type="page"/>
      </w:r>
      <w:r>
        <w:rPr>
          <w:b/>
          <w:sz w:val="24"/>
          <w:szCs w:val="24"/>
        </w:rPr>
        <w:t>Exhibit</w:t>
      </w:r>
      <w:r w:rsidRPr="000B34E2">
        <w:rPr>
          <w:b/>
          <w:sz w:val="24"/>
          <w:szCs w:val="24"/>
        </w:rPr>
        <w:t xml:space="preserve"> D</w:t>
      </w:r>
      <w:r w:rsidRPr="000B34E2">
        <w:rPr>
          <w:b/>
          <w:sz w:val="24"/>
          <w:szCs w:val="24"/>
        </w:rPr>
        <w:t>:  Insurance Requirements</w:t>
      </w:r>
    </w:p>
    <w:p w:rsidR="003B4568" w:rsidRDefault="00394C72">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394C72">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394C72"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 xml:space="preserve">Workers Compensation and Employers Liability </w:t>
      </w:r>
      <w:r>
        <w:rPr>
          <w:sz w:val="22"/>
          <w:szCs w:val="22"/>
          <w:u w:val="single"/>
        </w:rPr>
        <w:t>Insurance</w:t>
      </w:r>
      <w:r>
        <w:rPr>
          <w:sz w:val="22"/>
          <w:szCs w:val="22"/>
        </w:rPr>
        <w:t xml:space="preserve"> as required by the State of </w:t>
      </w:r>
      <w:r>
        <w:rPr>
          <w:b/>
          <w:sz w:val="22"/>
          <w:szCs w:val="22"/>
        </w:rPr>
        <w:t>New York.</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394C72">
      <w:pPr>
        <w:tabs>
          <w:tab w:val="left" w:pos="-1440"/>
          <w:tab w:val="left" w:pos="-720"/>
          <w:tab w:val="left" w:pos="720"/>
          <w:tab w:val="left" w:pos="1440"/>
          <w:tab w:val="left" w:pos="1872"/>
          <w:tab w:val="left" w:pos="2592"/>
          <w:tab w:val="left" w:pos="3600"/>
          <w:tab w:val="left" w:pos="5040"/>
        </w:tabs>
        <w:rPr>
          <w:sz w:val="22"/>
          <w:szCs w:val="22"/>
        </w:rPr>
      </w:pPr>
    </w:p>
    <w:p w:rsidR="003B4568" w:rsidRDefault="00394C72"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xml:space="preserve">, covering all activities </w:t>
      </w:r>
      <w:r>
        <w:rPr>
          <w:sz w:val="22"/>
          <w:szCs w:val="22"/>
        </w:rPr>
        <w:t>and operations to be performed by it under this Agreement, with the following minimum limits:</w:t>
      </w:r>
    </w:p>
    <w:p w:rsidR="003B4568" w:rsidRDefault="00394C72">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394C72">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rsidRDefault="00394C72">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394C72">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394C72">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rsidRDefault="00394C72">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394C72">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w:t>
      </w:r>
      <w:r>
        <w:rPr>
          <w:sz w:val="22"/>
          <w:szCs w:val="22"/>
        </w:rPr>
        <w:t>perty Damage per Occurrence - $1,000,000</w:t>
      </w:r>
    </w:p>
    <w:p w:rsidR="003B4568" w:rsidRDefault="00394C72">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394C72">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394C72"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 xml:space="preserve">Automobile Liability - covering all owned, non-owned and hired vehicles used in connection with all operations, work or services to be performed by or on </w:t>
      </w:r>
      <w:r w:rsidRPr="000E6209">
        <w:rPr>
          <w:sz w:val="22"/>
          <w:szCs w:val="22"/>
        </w:rPr>
        <w:t>behalf of either Party under or in connection with this Agreement with minimum limits of:</w:t>
      </w:r>
    </w:p>
    <w:p w:rsidR="000E6209" w:rsidRPr="000E6209" w:rsidRDefault="00394C72"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RDefault="00394C72"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394C72"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RDefault="00394C72"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394C72"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 xml:space="preserve">Any combination of Commercial </w:t>
      </w:r>
      <w:r w:rsidRPr="000E6209">
        <w:rPr>
          <w:sz w:val="22"/>
          <w:szCs w:val="22"/>
        </w:rPr>
        <w:t>General Liability, Automobile Liability and Umbrella or Excess Liability can be used to satisfy the limit requirement for these coverages</w:t>
      </w:r>
      <w:r>
        <w:rPr>
          <w:sz w:val="22"/>
          <w:szCs w:val="22"/>
        </w:rPr>
        <w:t>.</w:t>
      </w:r>
    </w:p>
    <w:p w:rsidR="003B4568" w:rsidRDefault="00394C72">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394C72" w:rsidP="005B6740">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t>1.</w:t>
      </w:r>
      <w:r>
        <w:tab/>
      </w:r>
      <w:r>
        <w:rPr>
          <w:sz w:val="22"/>
          <w:szCs w:val="22"/>
        </w:rPr>
        <w:t xml:space="preserve">Upon request, either Party shall promptly provide the requesting Party with either evidence of insurance or certificates of insurance evidencing the insurance coverage above.  </w:t>
      </w:r>
      <w:r>
        <w:rPr>
          <w:sz w:val="22"/>
          <w:szCs w:val="22"/>
        </w:rPr>
        <w:t>Developer</w:t>
      </w:r>
      <w:r>
        <w:rPr>
          <w:sz w:val="22"/>
          <w:szCs w:val="22"/>
        </w:rPr>
        <w:t xml:space="preserve"> shall provide such certificates or evidence of insurance to Company  a</w:t>
      </w:r>
      <w:r>
        <w:rPr>
          <w:sz w:val="22"/>
          <w:szCs w:val="22"/>
        </w:rPr>
        <w:t>t the following address:</w:t>
      </w:r>
    </w:p>
    <w:p w:rsidR="003B4568" w:rsidRDefault="00394C72">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RDefault="00394C72">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t xml:space="preserve">National Grid c/o NIAGARA MOHAWK POWER CORPORATION </w:t>
      </w:r>
    </w:p>
    <w:p w:rsidR="003B4568" w:rsidRDefault="00394C72">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 xml:space="preserve">Attention: Risk </w:t>
      </w:r>
      <w:r>
        <w:rPr>
          <w:sz w:val="22"/>
          <w:szCs w:val="22"/>
        </w:rPr>
        <w:t>&amp; Insurance</w:t>
      </w:r>
      <w:r>
        <w:rPr>
          <w:sz w:val="22"/>
          <w:szCs w:val="22"/>
        </w:rPr>
        <w:t>, A-4</w:t>
      </w:r>
    </w:p>
    <w:p w:rsidR="003B4568" w:rsidRDefault="00394C72">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300 Erie Boulevard West</w:t>
      </w:r>
    </w:p>
    <w:p w:rsidR="003B4568" w:rsidRDefault="00394C72">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Syracuse, NY  13202</w:t>
      </w:r>
    </w:p>
    <w:p w:rsidR="003B4568" w:rsidRDefault="00394C72">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rsidRDefault="00394C72">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Developer</w:t>
      </w:r>
      <w:r>
        <w:rPr>
          <w:sz w:val="22"/>
          <w:szCs w:val="22"/>
        </w:rPr>
        <w:t xml:space="preserve"> at the following a</w:t>
      </w:r>
      <w:r>
        <w:rPr>
          <w:sz w:val="22"/>
          <w:szCs w:val="22"/>
        </w:rPr>
        <w:t>ddress:</w:t>
      </w:r>
    </w:p>
    <w:p w:rsidR="003B4568" w:rsidRDefault="00394C72">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CD7247" w:rsidRPr="00530D80" w:rsidRDefault="00394C72" w:rsidP="00CD7247">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530D80">
        <w:rPr>
          <w:sz w:val="22"/>
          <w:szCs w:val="22"/>
        </w:rPr>
        <w:t xml:space="preserve">To:  </w:t>
      </w:r>
      <w:r w:rsidRPr="00530D80">
        <w:rPr>
          <w:sz w:val="22"/>
          <w:szCs w:val="22"/>
        </w:rPr>
        <w:tab/>
      </w:r>
      <w:r w:rsidRPr="00530D80">
        <w:rPr>
          <w:sz w:val="22"/>
          <w:szCs w:val="22"/>
        </w:rPr>
        <w:t>The Oneida Indian Nation</w:t>
      </w:r>
    </w:p>
    <w:p w:rsidR="00CD7247" w:rsidRPr="00530D80" w:rsidRDefault="00394C72"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Attn: Chief Operating Officer</w:t>
      </w:r>
    </w:p>
    <w:p w:rsidR="00CD7247" w:rsidRPr="00530D80" w:rsidRDefault="00394C72"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5218 Patrick Road</w:t>
      </w:r>
    </w:p>
    <w:p w:rsidR="00CD7247" w:rsidRPr="00530D80" w:rsidRDefault="00394C72"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Verona, New York 13478</w:t>
      </w:r>
    </w:p>
    <w:p w:rsidR="00CD7247" w:rsidRPr="00530D80" w:rsidRDefault="00394C72"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Phone: (315) 361-8687</w:t>
      </w:r>
      <w:r w:rsidRPr="00530D80">
        <w:rPr>
          <w:sz w:val="22"/>
          <w:szCs w:val="22"/>
        </w:rPr>
        <w:tab/>
      </w:r>
    </w:p>
    <w:p w:rsidR="00CD7247" w:rsidRPr="00530D80" w:rsidRDefault="00394C72"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Facsimile: (315) 361-8009</w:t>
      </w:r>
    </w:p>
    <w:p w:rsidR="003B4568" w:rsidRDefault="00394C72" w:rsidP="00C87897">
      <w:pPr>
        <w:keepLines/>
        <w:tabs>
          <w:tab w:val="left" w:pos="720"/>
          <w:tab w:val="left" w:pos="1440"/>
          <w:tab w:val="left" w:pos="1890"/>
          <w:tab w:val="left" w:pos="2610"/>
          <w:tab w:val="left" w:pos="2880"/>
        </w:tabs>
        <w:jc w:val="both"/>
        <w:rPr>
          <w:rFonts w:ascii="Arial" w:hAnsi="Arial" w:cs="Arial"/>
          <w:sz w:val="22"/>
          <w:szCs w:val="22"/>
        </w:rPr>
      </w:pPr>
      <w:r w:rsidRPr="00530D80">
        <w:rPr>
          <w:sz w:val="22"/>
          <w:szCs w:val="22"/>
        </w:rPr>
        <w:t xml:space="preserve"> </w:t>
      </w:r>
      <w:r>
        <w:rPr>
          <w:sz w:val="22"/>
          <w:szCs w:val="22"/>
        </w:rPr>
        <w:tab/>
      </w:r>
      <w:r>
        <w:rPr>
          <w:sz w:val="22"/>
          <w:szCs w:val="22"/>
        </w:rPr>
        <w:tab/>
      </w:r>
    </w:p>
    <w:p w:rsidR="003B4568" w:rsidRDefault="00394C72">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rsidRDefault="00394C72">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RDefault="00394C72" w:rsidP="005B6740">
      <w:pPr>
        <w:pStyle w:val="Header"/>
        <w:tabs>
          <w:tab w:val="clear" w:pos="4320"/>
          <w:tab w:val="clear" w:pos="8640"/>
          <w:tab w:val="left" w:pos="360"/>
          <w:tab w:val="left" w:pos="1440"/>
          <w:tab w:val="left" w:pos="2880"/>
          <w:tab w:val="center" w:pos="4680"/>
        </w:tabs>
        <w:ind w:left="360" w:hanging="391"/>
        <w:jc w:val="both"/>
        <w:rPr>
          <w:sz w:val="22"/>
          <w:szCs w:val="22"/>
        </w:rPr>
      </w:pPr>
      <w:r>
        <w:t>2.</w:t>
      </w:r>
      <w:r>
        <w:tab/>
      </w:r>
      <w:r>
        <w:rPr>
          <w:sz w:val="22"/>
          <w:szCs w:val="22"/>
        </w:rPr>
        <w:t xml:space="preserve">Should any of the above-described policies be </w:t>
      </w:r>
      <w:r>
        <w:rPr>
          <w:sz w:val="22"/>
          <w:szCs w:val="22"/>
        </w:rPr>
        <w:t>cancelled before the expiration date thereof, notice will be delivered in accordance with the policy provisions.</w:t>
      </w:r>
    </w:p>
    <w:p w:rsidR="003B4568" w:rsidRDefault="00394C72">
      <w:pPr>
        <w:pStyle w:val="Header"/>
        <w:tabs>
          <w:tab w:val="clear" w:pos="4320"/>
          <w:tab w:val="clear" w:pos="8640"/>
          <w:tab w:val="left" w:pos="720"/>
          <w:tab w:val="left" w:pos="1440"/>
          <w:tab w:val="left" w:pos="2880"/>
          <w:tab w:val="center" w:pos="4680"/>
        </w:tabs>
        <w:ind w:left="-31"/>
        <w:jc w:val="both"/>
        <w:rPr>
          <w:sz w:val="22"/>
          <w:szCs w:val="22"/>
        </w:rPr>
      </w:pPr>
    </w:p>
    <w:p w:rsidR="003B4568" w:rsidRDefault="00394C72" w:rsidP="005B6740">
      <w:pPr>
        <w:pStyle w:val="Header"/>
        <w:tabs>
          <w:tab w:val="clear" w:pos="4320"/>
          <w:tab w:val="clear" w:pos="8640"/>
          <w:tab w:val="left" w:pos="360"/>
          <w:tab w:val="left" w:pos="1440"/>
          <w:tab w:val="left" w:pos="2880"/>
          <w:tab w:val="center" w:pos="4680"/>
        </w:tabs>
        <w:ind w:left="360" w:hanging="391"/>
        <w:jc w:val="both"/>
        <w:rPr>
          <w:sz w:val="22"/>
          <w:szCs w:val="22"/>
        </w:rPr>
      </w:pPr>
      <w:r>
        <w:t>3.</w:t>
      </w:r>
      <w:r>
        <w:tab/>
      </w:r>
      <w:r>
        <w:rPr>
          <w:sz w:val="22"/>
          <w:szCs w:val="22"/>
        </w:rPr>
        <w:t xml:space="preserve">If a party fails to secure or maintain any insurance coverage, or any insurance coverage is canceled before the completion of all services </w:t>
      </w:r>
      <w:r>
        <w:rPr>
          <w:sz w:val="22"/>
          <w:szCs w:val="22"/>
        </w:rPr>
        <w:t xml:space="preserve">provided under this Agreement, and such party fails immediately to procure such insurance as specified herein, then the non-defaulting party has the right but not the obligation to procure such insurance and, at its option, either bill the cost thereof to </w:t>
      </w:r>
      <w:r>
        <w:rPr>
          <w:sz w:val="22"/>
          <w:szCs w:val="22"/>
        </w:rPr>
        <w:t>the defaulting party or deduct the cost thereof from any sum due the defaulting party under this Agreement.</w:t>
      </w:r>
    </w:p>
    <w:p w:rsidR="003B4568" w:rsidRDefault="00394C72">
      <w:pPr>
        <w:pStyle w:val="Header"/>
        <w:tabs>
          <w:tab w:val="clear" w:pos="4320"/>
          <w:tab w:val="clear" w:pos="8640"/>
          <w:tab w:val="left" w:pos="720"/>
          <w:tab w:val="left" w:pos="1440"/>
          <w:tab w:val="left" w:pos="2880"/>
          <w:tab w:val="center" w:pos="4680"/>
        </w:tabs>
        <w:jc w:val="both"/>
        <w:rPr>
          <w:sz w:val="22"/>
          <w:szCs w:val="22"/>
        </w:rPr>
      </w:pPr>
    </w:p>
    <w:p w:rsidR="003B4568" w:rsidRDefault="00394C72" w:rsidP="005B6740">
      <w:pPr>
        <w:pStyle w:val="Header"/>
        <w:tabs>
          <w:tab w:val="clear" w:pos="4320"/>
          <w:tab w:val="clear" w:pos="8640"/>
          <w:tab w:val="left" w:pos="360"/>
          <w:tab w:val="left" w:pos="1440"/>
          <w:tab w:val="left" w:pos="2880"/>
          <w:tab w:val="center" w:pos="4680"/>
        </w:tabs>
        <w:ind w:left="360" w:hanging="391"/>
        <w:jc w:val="both"/>
        <w:rPr>
          <w:sz w:val="22"/>
          <w:szCs w:val="22"/>
        </w:rPr>
      </w:pPr>
      <w:r>
        <w:t>4.</w:t>
      </w:r>
      <w:r>
        <w:tab/>
      </w:r>
      <w:r>
        <w:rPr>
          <w:sz w:val="22"/>
          <w:szCs w:val="22"/>
        </w:rPr>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Pr>
          <w:sz w:val="22"/>
          <w:szCs w:val="22"/>
        </w:rPr>
        <w:t xml:space="preserve">other </w:t>
      </w:r>
      <w:r>
        <w:rPr>
          <w:sz w:val="22"/>
          <w:szCs w:val="22"/>
        </w:rPr>
        <w:t xml:space="preserve">Party </w:t>
      </w:r>
      <w:r>
        <w:rPr>
          <w:sz w:val="22"/>
          <w:szCs w:val="22"/>
        </w:rPr>
        <w:t xml:space="preserve">copies of any accidents report(s) sent to the </w:t>
      </w:r>
      <w:r>
        <w:rPr>
          <w:sz w:val="22"/>
          <w:szCs w:val="22"/>
        </w:rPr>
        <w:t xml:space="preserve">furnishing </w:t>
      </w:r>
      <w:r>
        <w:rPr>
          <w:sz w:val="22"/>
          <w:szCs w:val="22"/>
        </w:rPr>
        <w:t xml:space="preserve">Party’s insurance </w:t>
      </w:r>
      <w:r>
        <w:rPr>
          <w:sz w:val="22"/>
          <w:szCs w:val="22"/>
        </w:rPr>
        <w:t>carriers covering accidents or incidents occurring in connection with or as a result of the performance of the Work for the Project under this Agreement.</w:t>
      </w:r>
    </w:p>
    <w:p w:rsidR="003B4568" w:rsidRDefault="00394C72">
      <w:pPr>
        <w:pStyle w:val="Header"/>
        <w:tabs>
          <w:tab w:val="clear" w:pos="4320"/>
          <w:tab w:val="clear" w:pos="8640"/>
          <w:tab w:val="left" w:pos="720"/>
          <w:tab w:val="left" w:pos="1440"/>
          <w:tab w:val="left" w:pos="2880"/>
          <w:tab w:val="center" w:pos="4680"/>
        </w:tabs>
        <w:jc w:val="both"/>
        <w:rPr>
          <w:sz w:val="22"/>
          <w:szCs w:val="22"/>
        </w:rPr>
      </w:pPr>
    </w:p>
    <w:p w:rsidR="003B4568" w:rsidRDefault="00394C72" w:rsidP="005B6740">
      <w:pPr>
        <w:pStyle w:val="Header"/>
        <w:tabs>
          <w:tab w:val="clear" w:pos="4320"/>
          <w:tab w:val="clear" w:pos="8640"/>
          <w:tab w:val="left" w:pos="360"/>
          <w:tab w:val="left" w:pos="1440"/>
          <w:tab w:val="left" w:pos="2880"/>
          <w:tab w:val="center" w:pos="4680"/>
        </w:tabs>
        <w:ind w:left="360" w:hanging="391"/>
        <w:jc w:val="both"/>
        <w:rPr>
          <w:sz w:val="22"/>
          <w:szCs w:val="22"/>
        </w:rPr>
      </w:pPr>
      <w:r>
        <w:t>5.</w:t>
      </w:r>
      <w:r>
        <w:tab/>
      </w:r>
      <w:r>
        <w:rPr>
          <w:sz w:val="22"/>
          <w:szCs w:val="22"/>
        </w:rPr>
        <w:t xml:space="preserve">Each Party shall comply with any governmental and/or site-specific insurance requirements even if </w:t>
      </w:r>
      <w:r>
        <w:rPr>
          <w:sz w:val="22"/>
          <w:szCs w:val="22"/>
        </w:rPr>
        <w:t>not stated herein.</w:t>
      </w:r>
    </w:p>
    <w:p w:rsidR="003B4568" w:rsidRDefault="00394C72">
      <w:pPr>
        <w:pStyle w:val="Header"/>
        <w:tabs>
          <w:tab w:val="clear" w:pos="4320"/>
          <w:tab w:val="clear" w:pos="8640"/>
          <w:tab w:val="left" w:pos="720"/>
          <w:tab w:val="left" w:pos="1440"/>
          <w:tab w:val="left" w:pos="2880"/>
          <w:tab w:val="center" w:pos="4680"/>
        </w:tabs>
        <w:jc w:val="both"/>
        <w:rPr>
          <w:sz w:val="22"/>
          <w:szCs w:val="22"/>
        </w:rPr>
      </w:pPr>
    </w:p>
    <w:p w:rsidR="003B4568" w:rsidRPr="00E75E8F" w:rsidRDefault="00394C72" w:rsidP="005B6740">
      <w:pPr>
        <w:pStyle w:val="Header"/>
        <w:tabs>
          <w:tab w:val="clear" w:pos="4320"/>
          <w:tab w:val="clear" w:pos="8640"/>
          <w:tab w:val="left" w:pos="360"/>
          <w:tab w:val="left" w:pos="1440"/>
          <w:tab w:val="left" w:pos="2880"/>
          <w:tab w:val="center" w:pos="4680"/>
        </w:tabs>
        <w:ind w:left="360" w:hanging="391"/>
        <w:jc w:val="both"/>
        <w:rPr>
          <w:sz w:val="22"/>
          <w:szCs w:val="22"/>
        </w:rPr>
      </w:pPr>
      <w:r w:rsidRPr="00E75E8F">
        <w:t>6.</w:t>
      </w:r>
      <w:r w:rsidRPr="00E75E8F">
        <w:tab/>
      </w:r>
      <w:r w:rsidRPr="008F7E58">
        <w:rPr>
          <w:sz w:val="22"/>
          <w:szCs w:val="22"/>
        </w:rPr>
        <w:t xml:space="preserve">By the date that such coverage is required, each Party represents to the other </w:t>
      </w:r>
      <w:r w:rsidRPr="008F7E58">
        <w:rPr>
          <w:sz w:val="22"/>
          <w:szCs w:val="22"/>
        </w:rPr>
        <w:t xml:space="preserve">Party </w:t>
      </w:r>
      <w:r w:rsidRPr="008F7E58">
        <w:rPr>
          <w:sz w:val="22"/>
          <w:szCs w:val="22"/>
        </w:rPr>
        <w:t xml:space="preserve">that it will have full policy limits available and shall notify </w:t>
      </w:r>
      <w:r w:rsidRPr="008F7E58">
        <w:rPr>
          <w:sz w:val="22"/>
          <w:szCs w:val="22"/>
        </w:rPr>
        <w:t xml:space="preserve">the </w:t>
      </w:r>
      <w:r w:rsidRPr="008F7E58">
        <w:rPr>
          <w:sz w:val="22"/>
          <w:szCs w:val="22"/>
        </w:rPr>
        <w:t xml:space="preserve">other </w:t>
      </w:r>
      <w:r w:rsidRPr="008F7E58">
        <w:rPr>
          <w:sz w:val="22"/>
          <w:szCs w:val="22"/>
        </w:rPr>
        <w:t xml:space="preserve">Party </w:t>
      </w:r>
      <w:r w:rsidRPr="008F7E58">
        <w:rPr>
          <w:sz w:val="22"/>
          <w:szCs w:val="22"/>
        </w:rPr>
        <w:t>in writing when coverages required herein have been reduced as a res</w:t>
      </w:r>
      <w:r w:rsidRPr="008F7E58">
        <w:rPr>
          <w:sz w:val="22"/>
          <w:szCs w:val="22"/>
        </w:rPr>
        <w:t xml:space="preserve">ult of claim payments, expenses, or </w:t>
      </w:r>
      <w:r w:rsidRPr="00E75E8F">
        <w:rPr>
          <w:sz w:val="22"/>
          <w:szCs w:val="22"/>
        </w:rPr>
        <w:t>both.</w:t>
      </w:r>
    </w:p>
    <w:p w:rsidR="003B4568" w:rsidRPr="00E75E8F" w:rsidRDefault="00394C72">
      <w:pPr>
        <w:pStyle w:val="Header"/>
        <w:tabs>
          <w:tab w:val="clear" w:pos="4320"/>
          <w:tab w:val="clear" w:pos="8640"/>
          <w:tab w:val="left" w:pos="720"/>
          <w:tab w:val="left" w:pos="1440"/>
          <w:tab w:val="left" w:pos="2880"/>
          <w:tab w:val="center" w:pos="4680"/>
        </w:tabs>
        <w:jc w:val="both"/>
        <w:rPr>
          <w:sz w:val="22"/>
          <w:szCs w:val="22"/>
        </w:rPr>
      </w:pPr>
    </w:p>
    <w:p w:rsidR="003B4568" w:rsidRPr="003030CF" w:rsidRDefault="00394C72" w:rsidP="005B6740">
      <w:pPr>
        <w:pStyle w:val="Header"/>
        <w:tabs>
          <w:tab w:val="clear" w:pos="4320"/>
          <w:tab w:val="clear" w:pos="8640"/>
          <w:tab w:val="left" w:pos="360"/>
          <w:tab w:val="left" w:pos="2880"/>
          <w:tab w:val="center" w:pos="4680"/>
        </w:tabs>
        <w:ind w:left="360" w:hanging="391"/>
        <w:jc w:val="both"/>
        <w:rPr>
          <w:b/>
          <w:i/>
          <w:sz w:val="22"/>
          <w:szCs w:val="22"/>
        </w:rPr>
      </w:pPr>
      <w:r w:rsidRPr="003030CF">
        <w:t>7.</w:t>
      </w:r>
      <w:r w:rsidRPr="003030CF">
        <w:tab/>
      </w:r>
      <w:r w:rsidRPr="003030CF">
        <w:rPr>
          <w:sz w:val="22"/>
          <w:szCs w:val="22"/>
        </w:rPr>
        <w:t>Developer</w:t>
      </w:r>
      <w:r w:rsidRPr="003030CF">
        <w:rPr>
          <w:sz w:val="22"/>
          <w:szCs w:val="22"/>
        </w:rPr>
        <w:t xml:space="preserve"> shall </w:t>
      </w:r>
      <w:r w:rsidRPr="003030CF">
        <w:rPr>
          <w:sz w:val="22"/>
          <w:szCs w:val="22"/>
        </w:rPr>
        <w:t>include</w:t>
      </w:r>
      <w:r w:rsidRPr="003030CF">
        <w:rPr>
          <w:sz w:val="22"/>
          <w:szCs w:val="22"/>
        </w:rPr>
        <w:t xml:space="preserve"> Company as an additional insured for all coverages except Workers’ Compensation and Employers Liability Insurance in order to provide Company with protection from liability arising out of activities of </w:t>
      </w:r>
      <w:r w:rsidRPr="003030CF">
        <w:rPr>
          <w:sz w:val="22"/>
          <w:szCs w:val="22"/>
        </w:rPr>
        <w:t>Developer</w:t>
      </w:r>
      <w:r w:rsidRPr="003030CF">
        <w:rPr>
          <w:sz w:val="22"/>
          <w:szCs w:val="22"/>
        </w:rPr>
        <w:t xml:space="preserve"> relating to the Project and associated </w:t>
      </w:r>
      <w:r w:rsidRPr="003030CF">
        <w:rPr>
          <w:sz w:val="22"/>
          <w:szCs w:val="22"/>
        </w:rPr>
        <w:t xml:space="preserve">Developer </w:t>
      </w:r>
      <w:r w:rsidRPr="003030CF">
        <w:rPr>
          <w:sz w:val="22"/>
          <w:szCs w:val="22"/>
        </w:rPr>
        <w:t>Work.</w:t>
      </w:r>
      <w:r w:rsidRPr="003030CF">
        <w:rPr>
          <w:sz w:val="22"/>
          <w:szCs w:val="22"/>
        </w:rPr>
        <w:t xml:space="preserve">  Company shall </w:t>
      </w:r>
      <w:r w:rsidRPr="003030CF">
        <w:rPr>
          <w:sz w:val="22"/>
          <w:szCs w:val="22"/>
        </w:rPr>
        <w:t>include</w:t>
      </w:r>
      <w:r w:rsidRPr="003030CF">
        <w:rPr>
          <w:sz w:val="22"/>
          <w:szCs w:val="22"/>
        </w:rPr>
        <w:t xml:space="preserve"> Developer as an additional insured for all coverages except Workers’ Compensation and Employers Liability Insurance in order to provide Developer with protection from liability arising out of activities of Company rel</w:t>
      </w:r>
      <w:r w:rsidRPr="003030CF">
        <w:rPr>
          <w:sz w:val="22"/>
          <w:szCs w:val="22"/>
        </w:rPr>
        <w:t xml:space="preserve">ating to the Project and associated </w:t>
      </w:r>
      <w:r w:rsidRPr="003030CF">
        <w:rPr>
          <w:sz w:val="22"/>
          <w:szCs w:val="22"/>
        </w:rPr>
        <w:t xml:space="preserve">Company </w:t>
      </w:r>
      <w:r w:rsidRPr="003030CF">
        <w:rPr>
          <w:sz w:val="22"/>
          <w:szCs w:val="22"/>
        </w:rPr>
        <w:t>Work.</w:t>
      </w:r>
      <w:r w:rsidRPr="003030CF">
        <w:rPr>
          <w:sz w:val="22"/>
          <w:szCs w:val="22"/>
        </w:rPr>
        <w:t xml:space="preserve"> </w:t>
      </w: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3B4568" w:rsidRDefault="00394C72">
      <w:pPr>
        <w:pStyle w:val="Header"/>
        <w:tabs>
          <w:tab w:val="clear" w:pos="4320"/>
          <w:tab w:val="clear" w:pos="8640"/>
          <w:tab w:val="left" w:pos="360"/>
          <w:tab w:val="left" w:pos="2880"/>
          <w:tab w:val="center" w:pos="4680"/>
        </w:tabs>
        <w:jc w:val="center"/>
        <w:rPr>
          <w:sz w:val="22"/>
          <w:szCs w:val="22"/>
        </w:rPr>
      </w:pPr>
    </w:p>
    <w:p w:rsidR="001A0DC1" w:rsidRPr="000B34E2" w:rsidRDefault="00394C72" w:rsidP="001A0DC1">
      <w:pPr>
        <w:pStyle w:val="Header"/>
        <w:tabs>
          <w:tab w:val="left" w:pos="360"/>
          <w:tab w:val="left" w:pos="2880"/>
          <w:tab w:val="center" w:pos="4680"/>
        </w:tabs>
        <w:jc w:val="center"/>
        <w:outlineLvl w:val="0"/>
        <w:rPr>
          <w:b/>
          <w:color w:val="000000"/>
          <w:sz w:val="24"/>
          <w:szCs w:val="24"/>
        </w:rPr>
      </w:pPr>
      <w:bookmarkStart w:id="78" w:name="_Toc56241382"/>
      <w:bookmarkStart w:id="79" w:name="_Toc56486547"/>
      <w:r>
        <w:rPr>
          <w:b/>
          <w:color w:val="000000"/>
          <w:sz w:val="24"/>
          <w:szCs w:val="24"/>
        </w:rPr>
        <w:br w:type="page"/>
      </w:r>
      <w:r w:rsidRPr="00102B5C">
        <w:rPr>
          <w:b/>
          <w:color w:val="000000"/>
          <w:sz w:val="24"/>
          <w:szCs w:val="24"/>
        </w:rPr>
        <w:t xml:space="preserve">Exhibit </w:t>
      </w:r>
      <w:r>
        <w:rPr>
          <w:b/>
          <w:color w:val="000000"/>
          <w:sz w:val="24"/>
          <w:szCs w:val="24"/>
        </w:rPr>
        <w:t xml:space="preserve">E: Preliminary Project </w:t>
      </w:r>
      <w:r w:rsidRPr="00102B5C">
        <w:rPr>
          <w:b/>
          <w:color w:val="000000"/>
          <w:sz w:val="24"/>
          <w:szCs w:val="24"/>
        </w:rPr>
        <w:t>Description</w:t>
      </w:r>
    </w:p>
    <w:p w:rsidR="001A0DC1" w:rsidRDefault="00394C72" w:rsidP="003A7859">
      <w:pPr>
        <w:pStyle w:val="Header"/>
        <w:tabs>
          <w:tab w:val="left" w:pos="360"/>
          <w:tab w:val="left" w:pos="2880"/>
          <w:tab w:val="center" w:pos="4680"/>
        </w:tabs>
        <w:jc w:val="center"/>
        <w:outlineLvl w:val="0"/>
        <w:rPr>
          <w:b/>
          <w:color w:val="000000"/>
          <w:sz w:val="24"/>
          <w:szCs w:val="24"/>
        </w:rPr>
      </w:pPr>
    </w:p>
    <w:p w:rsidR="001A0DC1" w:rsidRPr="00C25D0B" w:rsidRDefault="00394C72" w:rsidP="00C25D0B">
      <w:pPr>
        <w:ind w:firstLine="720"/>
        <w:jc w:val="both"/>
        <w:rPr>
          <w:sz w:val="24"/>
          <w:szCs w:val="24"/>
        </w:rPr>
      </w:pPr>
      <w:r>
        <w:rPr>
          <w:rStyle w:val="charchar10"/>
          <w:bCs/>
          <w:color w:val="000000"/>
          <w:sz w:val="24"/>
          <w:szCs w:val="24"/>
        </w:rPr>
        <w:t>Developer</w:t>
      </w:r>
      <w:r w:rsidRPr="0014164C">
        <w:rPr>
          <w:rStyle w:val="charchar10"/>
          <w:bCs/>
          <w:color w:val="000000"/>
          <w:sz w:val="24"/>
          <w:szCs w:val="24"/>
        </w:rPr>
        <w:t xml:space="preserve"> has reque</w:t>
      </w:r>
      <w:r w:rsidRPr="004B240D">
        <w:rPr>
          <w:rStyle w:val="charchar10"/>
          <w:bCs/>
          <w:color w:val="000000"/>
          <w:sz w:val="24"/>
          <w:szCs w:val="24"/>
        </w:rPr>
        <w:t xml:space="preserve">sted </w:t>
      </w:r>
      <w:r w:rsidRPr="00C25D0B">
        <w:rPr>
          <w:rStyle w:val="charchar10"/>
          <w:bCs/>
          <w:color w:val="000000"/>
          <w:sz w:val="24"/>
          <w:szCs w:val="24"/>
        </w:rPr>
        <w:t>relocation of the Existing</w:t>
      </w:r>
      <w:r w:rsidRPr="0014164C">
        <w:rPr>
          <w:rStyle w:val="charchar10"/>
          <w:bCs/>
          <w:color w:val="000000"/>
          <w:sz w:val="24"/>
          <w:szCs w:val="24"/>
        </w:rPr>
        <w:t xml:space="preserve"> Line, </w:t>
      </w:r>
      <w:r>
        <w:rPr>
          <w:rStyle w:val="charchar10"/>
          <w:bCs/>
          <w:color w:val="000000"/>
          <w:sz w:val="24"/>
          <w:szCs w:val="24"/>
        </w:rPr>
        <w:t xml:space="preserve">with </w:t>
      </w:r>
      <w:r w:rsidRPr="0014164C">
        <w:rPr>
          <w:rStyle w:val="charchar10"/>
          <w:bCs/>
          <w:color w:val="000000"/>
          <w:sz w:val="24"/>
          <w:szCs w:val="24"/>
        </w:rPr>
        <w:t xml:space="preserve">the </w:t>
      </w:r>
      <w:r>
        <w:rPr>
          <w:rStyle w:val="charchar10"/>
          <w:bCs/>
          <w:color w:val="000000"/>
          <w:sz w:val="24"/>
          <w:szCs w:val="24"/>
        </w:rPr>
        <w:t>N</w:t>
      </w:r>
      <w:r w:rsidRPr="0014164C">
        <w:rPr>
          <w:rStyle w:val="charchar10"/>
          <w:bCs/>
          <w:color w:val="000000"/>
          <w:sz w:val="24"/>
          <w:szCs w:val="24"/>
        </w:rPr>
        <w:t xml:space="preserve">ew </w:t>
      </w:r>
      <w:r>
        <w:rPr>
          <w:rStyle w:val="charchar10"/>
          <w:bCs/>
          <w:color w:val="000000"/>
          <w:sz w:val="24"/>
          <w:szCs w:val="24"/>
        </w:rPr>
        <w:t>L</w:t>
      </w:r>
      <w:r w:rsidRPr="00C25D0B">
        <w:rPr>
          <w:rStyle w:val="charchar10"/>
          <w:bCs/>
          <w:color w:val="000000"/>
          <w:sz w:val="24"/>
          <w:szCs w:val="24"/>
        </w:rPr>
        <w:t>ine generall</w:t>
      </w:r>
      <w:r w:rsidRPr="0014164C">
        <w:rPr>
          <w:rStyle w:val="charchar10"/>
          <w:bCs/>
          <w:color w:val="000000"/>
          <w:sz w:val="24"/>
          <w:szCs w:val="24"/>
        </w:rPr>
        <w:t xml:space="preserve">y to </w:t>
      </w:r>
      <w:r>
        <w:rPr>
          <w:rStyle w:val="charchar10"/>
          <w:bCs/>
          <w:color w:val="000000"/>
          <w:sz w:val="24"/>
          <w:szCs w:val="24"/>
        </w:rPr>
        <w:t>take</w:t>
      </w:r>
      <w:r w:rsidRPr="0014164C">
        <w:rPr>
          <w:rStyle w:val="charchar10"/>
          <w:bCs/>
          <w:color w:val="000000"/>
          <w:sz w:val="24"/>
          <w:szCs w:val="24"/>
        </w:rPr>
        <w:t xml:space="preserve"> the following route</w:t>
      </w:r>
      <w:r>
        <w:rPr>
          <w:rStyle w:val="charchar10"/>
          <w:bCs/>
          <w:color w:val="000000"/>
          <w:sz w:val="24"/>
          <w:szCs w:val="24"/>
        </w:rPr>
        <w:t>:</w:t>
      </w:r>
      <w:r w:rsidRPr="00C25D0B">
        <w:rPr>
          <w:rStyle w:val="charchar10"/>
          <w:bCs/>
          <w:color w:val="000000"/>
          <w:sz w:val="24"/>
          <w:szCs w:val="24"/>
        </w:rPr>
        <w:t xml:space="preserve"> </w:t>
      </w:r>
      <w:r w:rsidRPr="0014164C">
        <w:rPr>
          <w:rStyle w:val="charchar10"/>
          <w:bCs/>
          <w:color w:val="000000"/>
          <w:sz w:val="24"/>
          <w:szCs w:val="24"/>
        </w:rPr>
        <w:t xml:space="preserve"> a</w:t>
      </w:r>
      <w:r>
        <w:rPr>
          <w:rStyle w:val="charchar10"/>
          <w:bCs/>
          <w:color w:val="000000"/>
          <w:sz w:val="24"/>
          <w:szCs w:val="24"/>
        </w:rPr>
        <w:t>n</w:t>
      </w:r>
      <w:r w:rsidRPr="0014164C">
        <w:rPr>
          <w:rStyle w:val="charchar10"/>
          <w:bCs/>
          <w:color w:val="000000"/>
          <w:sz w:val="24"/>
          <w:szCs w:val="24"/>
        </w:rPr>
        <w:t xml:space="preserve"> overhead line on the </w:t>
      </w:r>
      <w:r w:rsidRPr="003A69B8">
        <w:rPr>
          <w:rStyle w:val="charchar10"/>
          <w:color w:val="000000"/>
          <w:sz w:val="24"/>
        </w:rPr>
        <w:t>north</w:t>
      </w:r>
      <w:r>
        <w:rPr>
          <w:rStyle w:val="charchar10"/>
          <w:bCs/>
          <w:color w:val="000000"/>
          <w:sz w:val="24"/>
          <w:szCs w:val="24"/>
        </w:rPr>
        <w:t xml:space="preserve"> </w:t>
      </w:r>
      <w:r w:rsidRPr="00C25D0B">
        <w:rPr>
          <w:rStyle w:val="charchar10"/>
          <w:bCs/>
          <w:color w:val="000000"/>
          <w:sz w:val="24"/>
          <w:szCs w:val="24"/>
        </w:rPr>
        <w:t xml:space="preserve">side of Patrick Road </w:t>
      </w:r>
      <w:r>
        <w:rPr>
          <w:rStyle w:val="charchar10"/>
          <w:bCs/>
          <w:color w:val="000000"/>
          <w:sz w:val="24"/>
          <w:szCs w:val="24"/>
        </w:rPr>
        <w:t>between</w:t>
      </w:r>
      <w:r w:rsidRPr="00C25D0B">
        <w:rPr>
          <w:rStyle w:val="charchar10"/>
          <w:bCs/>
          <w:color w:val="000000"/>
          <w:sz w:val="24"/>
          <w:szCs w:val="24"/>
        </w:rPr>
        <w:t xml:space="preserve"> </w:t>
      </w:r>
      <w:r w:rsidRPr="0014164C">
        <w:rPr>
          <w:rStyle w:val="charchar10"/>
          <w:bCs/>
          <w:color w:val="000000"/>
          <w:sz w:val="24"/>
          <w:szCs w:val="24"/>
        </w:rPr>
        <w:t>existing Tower</w:t>
      </w:r>
      <w:r>
        <w:rPr>
          <w:rStyle w:val="charchar10"/>
          <w:bCs/>
          <w:color w:val="000000"/>
          <w:sz w:val="24"/>
          <w:szCs w:val="24"/>
        </w:rPr>
        <w:t>s</w:t>
      </w:r>
      <w:r w:rsidRPr="0014164C">
        <w:rPr>
          <w:rStyle w:val="charchar10"/>
          <w:bCs/>
          <w:color w:val="000000"/>
          <w:sz w:val="24"/>
          <w:szCs w:val="24"/>
        </w:rPr>
        <w:t xml:space="preserve"> 88</w:t>
      </w:r>
      <w:r>
        <w:rPr>
          <w:rStyle w:val="charchar10"/>
          <w:bCs/>
          <w:color w:val="000000"/>
          <w:sz w:val="24"/>
          <w:szCs w:val="24"/>
        </w:rPr>
        <w:t xml:space="preserve"> and 89</w:t>
      </w:r>
      <w:r w:rsidRPr="0014164C">
        <w:rPr>
          <w:rStyle w:val="charchar10"/>
          <w:bCs/>
          <w:color w:val="000000"/>
          <w:sz w:val="24"/>
          <w:szCs w:val="24"/>
        </w:rPr>
        <w:t xml:space="preserve">, heading </w:t>
      </w:r>
      <w:r>
        <w:rPr>
          <w:rStyle w:val="charchar10"/>
          <w:bCs/>
          <w:color w:val="000000"/>
          <w:sz w:val="24"/>
          <w:szCs w:val="24"/>
        </w:rPr>
        <w:t>N</w:t>
      </w:r>
      <w:r w:rsidRPr="00C25D0B">
        <w:rPr>
          <w:rStyle w:val="charchar10"/>
          <w:bCs/>
          <w:color w:val="000000"/>
          <w:sz w:val="24"/>
          <w:szCs w:val="24"/>
        </w:rPr>
        <w:t>orthwest</w:t>
      </w:r>
      <w:r w:rsidRPr="0014164C">
        <w:rPr>
          <w:rStyle w:val="charchar10"/>
          <w:bCs/>
          <w:color w:val="000000"/>
          <w:sz w:val="24"/>
          <w:szCs w:val="24"/>
        </w:rPr>
        <w:t xml:space="preserve"> and then </w:t>
      </w:r>
      <w:r>
        <w:rPr>
          <w:rStyle w:val="charchar10"/>
          <w:bCs/>
          <w:color w:val="000000"/>
          <w:sz w:val="24"/>
          <w:szCs w:val="24"/>
        </w:rPr>
        <w:t>N</w:t>
      </w:r>
      <w:r w:rsidRPr="0014164C">
        <w:rPr>
          <w:rStyle w:val="charchar10"/>
          <w:bCs/>
          <w:color w:val="000000"/>
          <w:sz w:val="24"/>
          <w:szCs w:val="24"/>
        </w:rPr>
        <w:t>ortheast to parallel</w:t>
      </w:r>
      <w:r>
        <w:rPr>
          <w:rStyle w:val="charchar10"/>
          <w:bCs/>
          <w:color w:val="000000"/>
          <w:sz w:val="24"/>
          <w:szCs w:val="24"/>
        </w:rPr>
        <w:t xml:space="preserve"> </w:t>
      </w:r>
      <w:r w:rsidRPr="0014164C">
        <w:rPr>
          <w:rStyle w:val="charchar10"/>
          <w:bCs/>
          <w:color w:val="000000"/>
          <w:sz w:val="24"/>
          <w:szCs w:val="24"/>
        </w:rPr>
        <w:t>Route 365</w:t>
      </w:r>
      <w:r>
        <w:rPr>
          <w:rStyle w:val="charchar10"/>
          <w:bCs/>
          <w:color w:val="000000"/>
          <w:sz w:val="24"/>
          <w:szCs w:val="24"/>
        </w:rPr>
        <w:t xml:space="preserve"> and</w:t>
      </w:r>
      <w:r>
        <w:rPr>
          <w:rStyle w:val="charchar10"/>
          <w:bCs/>
          <w:color w:val="000000"/>
          <w:sz w:val="24"/>
          <w:szCs w:val="24"/>
        </w:rPr>
        <w:t xml:space="preserve"> </w:t>
      </w:r>
      <w:r w:rsidRPr="00B5534D">
        <w:rPr>
          <w:rStyle w:val="charchar10"/>
          <w:bCs/>
          <w:color w:val="000000"/>
          <w:sz w:val="24"/>
          <w:szCs w:val="24"/>
        </w:rPr>
        <w:t>continu</w:t>
      </w:r>
      <w:r>
        <w:rPr>
          <w:rStyle w:val="charchar10"/>
          <w:bCs/>
          <w:color w:val="000000"/>
          <w:sz w:val="24"/>
          <w:szCs w:val="24"/>
        </w:rPr>
        <w:t>ing</w:t>
      </w:r>
      <w:r w:rsidRPr="00C25D0B">
        <w:rPr>
          <w:rStyle w:val="charchar10"/>
          <w:bCs/>
          <w:color w:val="000000"/>
          <w:sz w:val="24"/>
          <w:szCs w:val="24"/>
        </w:rPr>
        <w:t xml:space="preserve"> overhead following the </w:t>
      </w:r>
      <w:r>
        <w:rPr>
          <w:rStyle w:val="charchar10"/>
          <w:bCs/>
          <w:color w:val="000000"/>
          <w:sz w:val="24"/>
          <w:szCs w:val="24"/>
        </w:rPr>
        <w:t>Site’s</w:t>
      </w:r>
      <w:r w:rsidRPr="0014164C">
        <w:rPr>
          <w:rStyle w:val="charchar10"/>
          <w:bCs/>
          <w:color w:val="000000"/>
          <w:sz w:val="24"/>
          <w:szCs w:val="24"/>
        </w:rPr>
        <w:t xml:space="preserve"> property line until </w:t>
      </w:r>
      <w:r>
        <w:rPr>
          <w:rStyle w:val="charchar10"/>
          <w:bCs/>
          <w:color w:val="000000"/>
          <w:sz w:val="24"/>
          <w:szCs w:val="24"/>
        </w:rPr>
        <w:t xml:space="preserve">the New Line </w:t>
      </w:r>
      <w:r w:rsidRPr="00C25D0B">
        <w:rPr>
          <w:rStyle w:val="charchar10"/>
          <w:bCs/>
          <w:color w:val="000000"/>
          <w:sz w:val="24"/>
          <w:szCs w:val="24"/>
        </w:rPr>
        <w:t xml:space="preserve">intersects with the existing </w:t>
      </w:r>
      <w:r>
        <w:rPr>
          <w:rStyle w:val="charchar10"/>
          <w:bCs/>
          <w:color w:val="000000"/>
          <w:sz w:val="24"/>
          <w:szCs w:val="24"/>
        </w:rPr>
        <w:t xml:space="preserve">Company </w:t>
      </w:r>
      <w:r w:rsidRPr="0014164C">
        <w:rPr>
          <w:rStyle w:val="charchar10"/>
          <w:bCs/>
          <w:color w:val="000000"/>
          <w:sz w:val="24"/>
          <w:szCs w:val="24"/>
        </w:rPr>
        <w:t>R</w:t>
      </w:r>
      <w:r>
        <w:rPr>
          <w:rStyle w:val="charchar10"/>
          <w:bCs/>
          <w:color w:val="000000"/>
          <w:sz w:val="24"/>
          <w:szCs w:val="24"/>
        </w:rPr>
        <w:t>ight of Way</w:t>
      </w:r>
      <w:r w:rsidRPr="00C25D0B">
        <w:rPr>
          <w:rStyle w:val="charchar10"/>
          <w:bCs/>
          <w:color w:val="000000"/>
          <w:sz w:val="24"/>
          <w:szCs w:val="24"/>
        </w:rPr>
        <w:t xml:space="preserve"> at approximat</w:t>
      </w:r>
      <w:r w:rsidRPr="00C25D0B">
        <w:rPr>
          <w:rStyle w:val="charchar10"/>
          <w:bCs/>
          <w:color w:val="000000"/>
          <w:sz w:val="24"/>
          <w:szCs w:val="24"/>
        </w:rPr>
        <w:t>ely Tower 8</w:t>
      </w:r>
      <w:r w:rsidRPr="0014164C">
        <w:rPr>
          <w:rStyle w:val="charchar10"/>
          <w:bCs/>
          <w:color w:val="000000"/>
          <w:sz w:val="24"/>
          <w:szCs w:val="24"/>
        </w:rPr>
        <w:t xml:space="preserve">2. </w:t>
      </w:r>
      <w:r>
        <w:rPr>
          <w:rStyle w:val="charchar10"/>
          <w:bCs/>
          <w:color w:val="000000"/>
          <w:sz w:val="24"/>
          <w:szCs w:val="24"/>
        </w:rPr>
        <w:t xml:space="preserve">The </w:t>
      </w:r>
      <w:r>
        <w:rPr>
          <w:rStyle w:val="charchar10"/>
          <w:bCs/>
          <w:color w:val="000000"/>
          <w:sz w:val="24"/>
          <w:szCs w:val="24"/>
        </w:rPr>
        <w:t xml:space="preserve">New Line </w:t>
      </w:r>
      <w:r>
        <w:rPr>
          <w:rStyle w:val="charchar10"/>
          <w:bCs/>
          <w:color w:val="000000"/>
          <w:sz w:val="24"/>
          <w:szCs w:val="24"/>
        </w:rPr>
        <w:t xml:space="preserve">overhead structures </w:t>
      </w:r>
      <w:r>
        <w:rPr>
          <w:rStyle w:val="charchar10"/>
          <w:bCs/>
          <w:color w:val="000000"/>
          <w:sz w:val="24"/>
          <w:szCs w:val="24"/>
        </w:rPr>
        <w:t xml:space="preserve">located </w:t>
      </w:r>
      <w:r>
        <w:rPr>
          <w:rStyle w:val="charchar10"/>
          <w:bCs/>
          <w:color w:val="000000"/>
          <w:sz w:val="24"/>
          <w:szCs w:val="24"/>
        </w:rPr>
        <w:t>at the main entrance road</w:t>
      </w:r>
      <w:r>
        <w:rPr>
          <w:rStyle w:val="charchar10"/>
          <w:bCs/>
          <w:color w:val="000000"/>
          <w:sz w:val="24"/>
          <w:szCs w:val="24"/>
        </w:rPr>
        <w:t xml:space="preserve"> </w:t>
      </w:r>
      <w:r>
        <w:rPr>
          <w:rStyle w:val="charchar10"/>
          <w:bCs/>
          <w:color w:val="000000"/>
          <w:sz w:val="24"/>
          <w:szCs w:val="24"/>
        </w:rPr>
        <w:t xml:space="preserve">to </w:t>
      </w:r>
      <w:r>
        <w:rPr>
          <w:sz w:val="24"/>
          <w:szCs w:val="24"/>
        </w:rPr>
        <w:t>Developer</w:t>
      </w:r>
      <w:r w:rsidRPr="00FD08F1">
        <w:rPr>
          <w:sz w:val="24"/>
          <w:szCs w:val="24"/>
        </w:rPr>
        <w:t xml:space="preserve">’s Turning Stone Casino </w:t>
      </w:r>
      <w:r w:rsidRPr="0014164C">
        <w:rPr>
          <w:rStyle w:val="charchar10"/>
          <w:bCs/>
          <w:color w:val="000000"/>
          <w:sz w:val="24"/>
          <w:szCs w:val="24"/>
        </w:rPr>
        <w:t xml:space="preserve">will be </w:t>
      </w:r>
      <w:r w:rsidRPr="00C25D0B">
        <w:rPr>
          <w:rStyle w:val="charchar10"/>
          <w:bCs/>
          <w:color w:val="000000"/>
          <w:sz w:val="24"/>
          <w:szCs w:val="24"/>
        </w:rPr>
        <w:t>landscaped</w:t>
      </w:r>
      <w:r>
        <w:rPr>
          <w:rStyle w:val="charchar10"/>
          <w:bCs/>
          <w:color w:val="000000"/>
          <w:sz w:val="24"/>
          <w:szCs w:val="24"/>
        </w:rPr>
        <w:t xml:space="preserve"> for aesthetics</w:t>
      </w:r>
      <w:r w:rsidRPr="0014164C">
        <w:rPr>
          <w:rStyle w:val="charchar10"/>
          <w:bCs/>
          <w:color w:val="000000"/>
          <w:sz w:val="24"/>
          <w:szCs w:val="24"/>
        </w:rPr>
        <w:t>.</w:t>
      </w:r>
      <w:r>
        <w:rPr>
          <w:rStyle w:val="charchar10"/>
          <w:bCs/>
          <w:color w:val="000000"/>
          <w:sz w:val="24"/>
          <w:szCs w:val="24"/>
        </w:rPr>
        <w:t xml:space="preserve">  </w:t>
      </w:r>
      <w:r w:rsidRPr="0014164C">
        <w:rPr>
          <w:rStyle w:val="charchar10"/>
          <w:bCs/>
          <w:color w:val="000000"/>
          <w:sz w:val="24"/>
          <w:szCs w:val="24"/>
        </w:rPr>
        <w:t>The</w:t>
      </w:r>
      <w:r>
        <w:rPr>
          <w:rStyle w:val="charchar10"/>
          <w:bCs/>
          <w:color w:val="000000"/>
          <w:sz w:val="24"/>
          <w:szCs w:val="24"/>
        </w:rPr>
        <w:t xml:space="preserve"> </w:t>
      </w:r>
      <w:r>
        <w:rPr>
          <w:rStyle w:val="charchar10"/>
          <w:bCs/>
          <w:color w:val="000000"/>
          <w:sz w:val="24"/>
          <w:szCs w:val="24"/>
        </w:rPr>
        <w:t xml:space="preserve">Company’s </w:t>
      </w:r>
      <w:r w:rsidRPr="00C25D0B">
        <w:rPr>
          <w:rStyle w:val="charchar10"/>
          <w:bCs/>
          <w:color w:val="000000"/>
          <w:sz w:val="24"/>
          <w:szCs w:val="24"/>
        </w:rPr>
        <w:t>existing 115 kV interconnect</w:t>
      </w:r>
      <w:r w:rsidRPr="0014164C">
        <w:rPr>
          <w:rStyle w:val="charchar10"/>
          <w:bCs/>
          <w:color w:val="000000"/>
          <w:sz w:val="24"/>
          <w:szCs w:val="24"/>
        </w:rPr>
        <w:t>ion station will tie to the</w:t>
      </w:r>
      <w:r>
        <w:rPr>
          <w:rStyle w:val="charchar10"/>
          <w:bCs/>
          <w:color w:val="000000"/>
          <w:sz w:val="24"/>
          <w:szCs w:val="24"/>
        </w:rPr>
        <w:t xml:space="preserve"> New</w:t>
      </w:r>
      <w:r w:rsidRPr="0014164C">
        <w:rPr>
          <w:rStyle w:val="charchar10"/>
          <w:bCs/>
          <w:color w:val="000000"/>
          <w:sz w:val="24"/>
          <w:szCs w:val="24"/>
        </w:rPr>
        <w:t xml:space="preserve"> </w:t>
      </w:r>
      <w:r>
        <w:rPr>
          <w:rStyle w:val="charchar10"/>
          <w:bCs/>
          <w:color w:val="000000"/>
          <w:sz w:val="24"/>
          <w:szCs w:val="24"/>
        </w:rPr>
        <w:t>L</w:t>
      </w:r>
      <w:r w:rsidRPr="0014164C">
        <w:rPr>
          <w:rStyle w:val="charchar10"/>
          <w:bCs/>
          <w:color w:val="000000"/>
          <w:sz w:val="24"/>
          <w:szCs w:val="24"/>
        </w:rPr>
        <w:t xml:space="preserve">ine </w:t>
      </w:r>
      <w:r>
        <w:rPr>
          <w:rStyle w:val="charchar10"/>
          <w:bCs/>
          <w:color w:val="000000"/>
          <w:sz w:val="24"/>
          <w:szCs w:val="24"/>
        </w:rPr>
        <w:t>using</w:t>
      </w:r>
      <w:r w:rsidRPr="00C25D0B">
        <w:rPr>
          <w:rStyle w:val="charchar10"/>
          <w:bCs/>
          <w:color w:val="000000"/>
          <w:sz w:val="24"/>
          <w:szCs w:val="24"/>
        </w:rPr>
        <w:t xml:space="preserve"> the </w:t>
      </w:r>
      <w:r>
        <w:rPr>
          <w:rStyle w:val="charchar10"/>
          <w:bCs/>
          <w:color w:val="000000"/>
          <w:sz w:val="24"/>
          <w:szCs w:val="24"/>
        </w:rPr>
        <w:t xml:space="preserve">Company’s </w:t>
      </w:r>
      <w:r w:rsidRPr="00C25D0B">
        <w:rPr>
          <w:rStyle w:val="charchar10"/>
          <w:bCs/>
          <w:color w:val="000000"/>
          <w:sz w:val="24"/>
          <w:szCs w:val="24"/>
        </w:rPr>
        <w:t>ex</w:t>
      </w:r>
      <w:r w:rsidRPr="0014164C">
        <w:rPr>
          <w:rStyle w:val="charchar10"/>
          <w:bCs/>
          <w:color w:val="000000"/>
          <w:sz w:val="24"/>
          <w:szCs w:val="24"/>
        </w:rPr>
        <w:t>isting</w:t>
      </w:r>
      <w:r>
        <w:rPr>
          <w:rStyle w:val="charchar10"/>
          <w:bCs/>
          <w:color w:val="000000"/>
          <w:sz w:val="24"/>
          <w:szCs w:val="24"/>
        </w:rPr>
        <w:t xml:space="preserve"> </w:t>
      </w:r>
      <w:r w:rsidRPr="0014164C">
        <w:rPr>
          <w:rStyle w:val="charchar10"/>
          <w:bCs/>
          <w:color w:val="000000"/>
          <w:sz w:val="24"/>
          <w:szCs w:val="24"/>
        </w:rPr>
        <w:t>transmission line</w:t>
      </w:r>
      <w:r>
        <w:rPr>
          <w:rStyle w:val="charchar10"/>
          <w:bCs/>
          <w:color w:val="000000"/>
          <w:sz w:val="24"/>
          <w:szCs w:val="24"/>
        </w:rPr>
        <w:t xml:space="preserve"> </w:t>
      </w:r>
      <w:r w:rsidRPr="00C25D0B">
        <w:rPr>
          <w:rStyle w:val="charchar10"/>
          <w:bCs/>
          <w:color w:val="000000"/>
          <w:sz w:val="24"/>
          <w:szCs w:val="24"/>
        </w:rPr>
        <w:t>R</w:t>
      </w:r>
      <w:r>
        <w:rPr>
          <w:rStyle w:val="charchar10"/>
          <w:bCs/>
          <w:color w:val="000000"/>
          <w:sz w:val="24"/>
          <w:szCs w:val="24"/>
        </w:rPr>
        <w:t xml:space="preserve">ight of </w:t>
      </w:r>
      <w:r w:rsidRPr="00C25D0B">
        <w:rPr>
          <w:rStyle w:val="charchar10"/>
          <w:bCs/>
          <w:color w:val="000000"/>
          <w:sz w:val="24"/>
          <w:szCs w:val="24"/>
        </w:rPr>
        <w:t>W</w:t>
      </w:r>
      <w:r>
        <w:rPr>
          <w:rStyle w:val="charchar10"/>
          <w:bCs/>
          <w:color w:val="000000"/>
          <w:sz w:val="24"/>
          <w:szCs w:val="24"/>
        </w:rPr>
        <w:t>ay</w:t>
      </w:r>
      <w:r w:rsidRPr="0014164C">
        <w:rPr>
          <w:rStyle w:val="charchar10"/>
          <w:bCs/>
          <w:color w:val="000000"/>
          <w:sz w:val="24"/>
          <w:szCs w:val="24"/>
        </w:rPr>
        <w:t xml:space="preserve"> between </w:t>
      </w:r>
      <w:r>
        <w:rPr>
          <w:rStyle w:val="charchar10"/>
          <w:bCs/>
          <w:color w:val="000000"/>
          <w:sz w:val="24"/>
          <w:szCs w:val="24"/>
        </w:rPr>
        <w:t>T</w:t>
      </w:r>
      <w:r w:rsidRPr="00C25D0B">
        <w:rPr>
          <w:rStyle w:val="charchar10"/>
          <w:bCs/>
          <w:color w:val="000000"/>
          <w:sz w:val="24"/>
          <w:szCs w:val="24"/>
        </w:rPr>
        <w:t>owers 8</w:t>
      </w:r>
      <w:r w:rsidRPr="0014164C">
        <w:rPr>
          <w:rStyle w:val="charchar10"/>
          <w:bCs/>
          <w:color w:val="000000"/>
          <w:sz w:val="24"/>
          <w:szCs w:val="24"/>
        </w:rPr>
        <w:t>2 and 84.5 C. T</w:t>
      </w:r>
      <w:r>
        <w:rPr>
          <w:rStyle w:val="charchar10"/>
          <w:bCs/>
          <w:color w:val="000000"/>
          <w:sz w:val="24"/>
          <w:szCs w:val="24"/>
        </w:rPr>
        <w:t>he Existing Line</w:t>
      </w:r>
      <w:r w:rsidRPr="0014164C">
        <w:rPr>
          <w:rStyle w:val="charchar10"/>
          <w:bCs/>
          <w:color w:val="000000"/>
          <w:sz w:val="24"/>
          <w:szCs w:val="24"/>
        </w:rPr>
        <w:t xml:space="preserve"> w</w:t>
      </w:r>
      <w:r>
        <w:rPr>
          <w:rStyle w:val="charchar10"/>
          <w:bCs/>
          <w:color w:val="000000"/>
          <w:sz w:val="24"/>
          <w:szCs w:val="24"/>
        </w:rPr>
        <w:t>ould</w:t>
      </w:r>
      <w:r w:rsidRPr="0014164C">
        <w:rPr>
          <w:rStyle w:val="charchar10"/>
          <w:bCs/>
          <w:color w:val="000000"/>
          <w:sz w:val="24"/>
          <w:szCs w:val="24"/>
        </w:rPr>
        <w:t xml:space="preserve"> be</w:t>
      </w:r>
      <w:r>
        <w:rPr>
          <w:rStyle w:val="charchar10"/>
          <w:bCs/>
          <w:color w:val="000000"/>
          <w:sz w:val="24"/>
          <w:szCs w:val="24"/>
        </w:rPr>
        <w:t xml:space="preserve"> </w:t>
      </w:r>
      <w:r w:rsidRPr="0014164C">
        <w:rPr>
          <w:rStyle w:val="charchar10"/>
          <w:bCs/>
          <w:color w:val="000000"/>
          <w:sz w:val="24"/>
          <w:szCs w:val="24"/>
        </w:rPr>
        <w:t>removed between</w:t>
      </w:r>
      <w:r>
        <w:rPr>
          <w:rStyle w:val="charchar10"/>
          <w:bCs/>
          <w:color w:val="000000"/>
          <w:sz w:val="24"/>
          <w:szCs w:val="24"/>
        </w:rPr>
        <w:t xml:space="preserve"> </w:t>
      </w:r>
      <w:r>
        <w:rPr>
          <w:rStyle w:val="charchar10"/>
          <w:bCs/>
          <w:color w:val="000000"/>
          <w:sz w:val="24"/>
          <w:szCs w:val="24"/>
        </w:rPr>
        <w:t>T</w:t>
      </w:r>
      <w:r w:rsidRPr="00C25D0B">
        <w:rPr>
          <w:rStyle w:val="charchar10"/>
          <w:bCs/>
          <w:color w:val="000000"/>
          <w:sz w:val="24"/>
          <w:szCs w:val="24"/>
        </w:rPr>
        <w:t xml:space="preserve">owers 84.5 </w:t>
      </w:r>
      <w:r>
        <w:rPr>
          <w:rStyle w:val="charchar10"/>
          <w:bCs/>
          <w:color w:val="000000"/>
          <w:sz w:val="24"/>
          <w:szCs w:val="24"/>
        </w:rPr>
        <w:t>A,</w:t>
      </w:r>
      <w:r>
        <w:rPr>
          <w:rStyle w:val="charchar10"/>
          <w:bCs/>
          <w:color w:val="000000"/>
          <w:sz w:val="24"/>
          <w:szCs w:val="24"/>
        </w:rPr>
        <w:t xml:space="preserve"> </w:t>
      </w:r>
      <w:r>
        <w:rPr>
          <w:rStyle w:val="charchar10"/>
          <w:bCs/>
          <w:color w:val="000000"/>
          <w:sz w:val="24"/>
          <w:szCs w:val="24"/>
        </w:rPr>
        <w:t xml:space="preserve">B and </w:t>
      </w:r>
      <w:r w:rsidRPr="00C25D0B">
        <w:rPr>
          <w:rStyle w:val="charchar10"/>
          <w:bCs/>
          <w:color w:val="000000"/>
          <w:sz w:val="24"/>
          <w:szCs w:val="24"/>
        </w:rPr>
        <w:t>C and 88.</w:t>
      </w:r>
      <w:r>
        <w:rPr>
          <w:rStyle w:val="charchar10"/>
          <w:bCs/>
          <w:color w:val="000000"/>
          <w:sz w:val="24"/>
          <w:szCs w:val="24"/>
        </w:rPr>
        <w:t xml:space="preserve">   The foregoing is a preliminary description only; </w:t>
      </w:r>
      <w:r>
        <w:rPr>
          <w:rStyle w:val="charchar10"/>
          <w:bCs/>
          <w:color w:val="000000"/>
          <w:sz w:val="24"/>
          <w:szCs w:val="24"/>
        </w:rPr>
        <w:t xml:space="preserve">the </w:t>
      </w:r>
      <w:r>
        <w:rPr>
          <w:color w:val="000000"/>
          <w:sz w:val="24"/>
          <w:szCs w:val="24"/>
        </w:rPr>
        <w:t>final</w:t>
      </w:r>
      <w:r w:rsidRPr="00C25D0B">
        <w:rPr>
          <w:color w:val="000000"/>
          <w:sz w:val="24"/>
          <w:szCs w:val="24"/>
        </w:rPr>
        <w:t xml:space="preserve"> </w:t>
      </w:r>
      <w:r>
        <w:rPr>
          <w:color w:val="000000"/>
          <w:sz w:val="24"/>
          <w:szCs w:val="24"/>
        </w:rPr>
        <w:t xml:space="preserve">project </w:t>
      </w:r>
      <w:r w:rsidRPr="00C25D0B">
        <w:rPr>
          <w:color w:val="000000"/>
          <w:sz w:val="24"/>
          <w:szCs w:val="24"/>
        </w:rPr>
        <w:t>description</w:t>
      </w:r>
      <w:r>
        <w:rPr>
          <w:color w:val="000000"/>
          <w:sz w:val="24"/>
          <w:szCs w:val="24"/>
        </w:rPr>
        <w:t>, including, without limitation</w:t>
      </w:r>
      <w:r>
        <w:rPr>
          <w:color w:val="000000"/>
          <w:sz w:val="24"/>
          <w:szCs w:val="24"/>
        </w:rPr>
        <w:t>,</w:t>
      </w:r>
      <w:r w:rsidRPr="00C25D0B">
        <w:rPr>
          <w:color w:val="000000"/>
          <w:sz w:val="24"/>
          <w:szCs w:val="24"/>
        </w:rPr>
        <w:t xml:space="preserve"> </w:t>
      </w:r>
      <w:r>
        <w:rPr>
          <w:color w:val="000000"/>
          <w:sz w:val="24"/>
          <w:szCs w:val="24"/>
        </w:rPr>
        <w:t>N</w:t>
      </w:r>
      <w:r w:rsidRPr="0014164C">
        <w:rPr>
          <w:color w:val="000000"/>
          <w:sz w:val="24"/>
          <w:szCs w:val="24"/>
        </w:rPr>
        <w:t xml:space="preserve">ew </w:t>
      </w:r>
      <w:r>
        <w:rPr>
          <w:color w:val="000000"/>
          <w:sz w:val="24"/>
          <w:szCs w:val="24"/>
        </w:rPr>
        <w:t>L</w:t>
      </w:r>
      <w:r w:rsidRPr="0014164C">
        <w:rPr>
          <w:color w:val="000000"/>
          <w:sz w:val="24"/>
          <w:szCs w:val="24"/>
        </w:rPr>
        <w:t>ine routing</w:t>
      </w:r>
      <w:r>
        <w:rPr>
          <w:color w:val="000000"/>
          <w:sz w:val="24"/>
          <w:szCs w:val="24"/>
        </w:rPr>
        <w:t xml:space="preserve">, </w:t>
      </w:r>
      <w:r w:rsidRPr="00B5534D">
        <w:rPr>
          <w:color w:val="000000"/>
          <w:sz w:val="24"/>
          <w:szCs w:val="24"/>
        </w:rPr>
        <w:t xml:space="preserve">design </w:t>
      </w:r>
      <w:r w:rsidRPr="00DE1284">
        <w:rPr>
          <w:color w:val="000000"/>
          <w:sz w:val="24"/>
          <w:szCs w:val="24"/>
        </w:rPr>
        <w:t>and location</w:t>
      </w:r>
      <w:r>
        <w:rPr>
          <w:color w:val="000000"/>
          <w:sz w:val="24"/>
          <w:szCs w:val="24"/>
        </w:rPr>
        <w:t>,</w:t>
      </w:r>
      <w:r w:rsidRPr="00B5534D">
        <w:rPr>
          <w:color w:val="000000"/>
          <w:sz w:val="24"/>
          <w:szCs w:val="24"/>
        </w:rPr>
        <w:t xml:space="preserve"> </w:t>
      </w:r>
      <w:r w:rsidRPr="00C25D0B">
        <w:rPr>
          <w:color w:val="000000"/>
          <w:sz w:val="24"/>
          <w:szCs w:val="24"/>
        </w:rPr>
        <w:t>will be</w:t>
      </w:r>
      <w:r>
        <w:rPr>
          <w:color w:val="000000"/>
          <w:sz w:val="24"/>
          <w:szCs w:val="24"/>
        </w:rPr>
        <w:t xml:space="preserve"> as</w:t>
      </w:r>
      <w:r w:rsidRPr="00C25D0B">
        <w:rPr>
          <w:color w:val="000000"/>
          <w:sz w:val="24"/>
          <w:szCs w:val="24"/>
        </w:rPr>
        <w:t xml:space="preserve"> described in the Project Plan. </w:t>
      </w:r>
    </w:p>
    <w:p w:rsidR="00E477D2" w:rsidRDefault="00394C72" w:rsidP="0014164C">
      <w:pPr>
        <w:pStyle w:val="Header"/>
        <w:tabs>
          <w:tab w:val="left" w:pos="360"/>
          <w:tab w:val="left" w:pos="2880"/>
          <w:tab w:val="center" w:pos="4680"/>
        </w:tabs>
        <w:jc w:val="center"/>
        <w:outlineLvl w:val="0"/>
        <w:rPr>
          <w:b/>
          <w:color w:val="000000"/>
          <w:sz w:val="24"/>
          <w:szCs w:val="24"/>
        </w:rPr>
      </w:pPr>
      <w:r w:rsidRPr="00C25D0B">
        <w:rPr>
          <w:color w:val="000000"/>
          <w:sz w:val="24"/>
          <w:szCs w:val="24"/>
        </w:rPr>
        <w:br w:type="page"/>
      </w:r>
      <w:r w:rsidRPr="00102B5C">
        <w:rPr>
          <w:b/>
          <w:color w:val="000000"/>
          <w:sz w:val="24"/>
          <w:szCs w:val="24"/>
        </w:rPr>
        <w:t>Exhibit F</w:t>
      </w:r>
      <w:r>
        <w:rPr>
          <w:b/>
          <w:color w:val="000000"/>
          <w:sz w:val="24"/>
          <w:szCs w:val="24"/>
        </w:rPr>
        <w:t>:</w:t>
      </w:r>
      <w:r>
        <w:rPr>
          <w:b/>
          <w:color w:val="000000"/>
          <w:sz w:val="24"/>
          <w:szCs w:val="24"/>
        </w:rPr>
        <w:t xml:space="preserve">  </w:t>
      </w:r>
      <w:r w:rsidRPr="00102B5C">
        <w:rPr>
          <w:b/>
          <w:color w:val="000000"/>
          <w:sz w:val="24"/>
          <w:szCs w:val="24"/>
        </w:rPr>
        <w:t xml:space="preserve">Existing Line </w:t>
      </w:r>
      <w:r>
        <w:rPr>
          <w:b/>
          <w:color w:val="000000"/>
          <w:sz w:val="24"/>
          <w:szCs w:val="24"/>
        </w:rPr>
        <w:t xml:space="preserve">Property </w:t>
      </w:r>
      <w:r w:rsidRPr="00102B5C">
        <w:rPr>
          <w:b/>
          <w:color w:val="000000"/>
          <w:sz w:val="24"/>
          <w:szCs w:val="24"/>
        </w:rPr>
        <w:t>Description</w:t>
      </w:r>
      <w:r>
        <w:rPr>
          <w:b/>
          <w:color w:val="000000"/>
          <w:sz w:val="24"/>
          <w:szCs w:val="24"/>
        </w:rPr>
        <w:t>;</w:t>
      </w:r>
    </w:p>
    <w:p w:rsidR="003B4568" w:rsidRPr="000B34E2" w:rsidRDefault="00394C72" w:rsidP="0014164C">
      <w:pPr>
        <w:pStyle w:val="Header"/>
        <w:tabs>
          <w:tab w:val="left" w:pos="360"/>
          <w:tab w:val="left" w:pos="2880"/>
          <w:tab w:val="center" w:pos="4680"/>
        </w:tabs>
        <w:jc w:val="center"/>
        <w:outlineLvl w:val="0"/>
        <w:rPr>
          <w:b/>
          <w:color w:val="000000"/>
          <w:sz w:val="24"/>
          <w:szCs w:val="24"/>
        </w:rPr>
      </w:pPr>
      <w:r>
        <w:rPr>
          <w:b/>
          <w:color w:val="000000"/>
          <w:sz w:val="24"/>
          <w:szCs w:val="24"/>
        </w:rPr>
        <w:t>General Terms, Provisions and Conditions of Conveyance</w:t>
      </w:r>
    </w:p>
    <w:bookmarkEnd w:id="78"/>
    <w:bookmarkEnd w:id="79"/>
    <w:p w:rsidR="00E8446A" w:rsidRDefault="00394C72" w:rsidP="00B81BCB">
      <w:pPr>
        <w:pStyle w:val="Header"/>
        <w:outlineLvl w:val="0"/>
        <w:rPr>
          <w:sz w:val="22"/>
          <w:szCs w:val="22"/>
        </w:rPr>
      </w:pPr>
    </w:p>
    <w:p w:rsidR="00705FE5" w:rsidRPr="00F0054E" w:rsidRDefault="00394C72"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9C110B" w:rsidRPr="008A16DE" w:rsidRDefault="00394C72" w:rsidP="00B81BCB">
      <w:pPr>
        <w:jc w:val="both"/>
        <w:rPr>
          <w:color w:val="000000"/>
          <w:sz w:val="24"/>
          <w:szCs w:val="24"/>
        </w:rPr>
      </w:pPr>
      <w:r w:rsidRPr="008A16DE">
        <w:rPr>
          <w:color w:val="000000"/>
          <w:sz w:val="24"/>
          <w:szCs w:val="24"/>
        </w:rPr>
        <w:t>The “</w:t>
      </w:r>
      <w:r w:rsidRPr="008A16DE">
        <w:rPr>
          <w:i/>
          <w:color w:val="000000"/>
          <w:sz w:val="24"/>
          <w:szCs w:val="24"/>
          <w:u w:val="single"/>
        </w:rPr>
        <w:t>Existing Line Property</w:t>
      </w:r>
      <w:r w:rsidRPr="008A16DE">
        <w:rPr>
          <w:color w:val="000000"/>
          <w:sz w:val="24"/>
          <w:szCs w:val="24"/>
        </w:rPr>
        <w:t xml:space="preserve">” is comprised of all or a portion of </w:t>
      </w:r>
      <w:r w:rsidRPr="008A16DE">
        <w:rPr>
          <w:color w:val="000000"/>
          <w:sz w:val="24"/>
          <w:szCs w:val="24"/>
        </w:rPr>
        <w:t>those certain parcels of land acquired in fee, together with certain appurtenant rights and interests, by New York Power and Light Corporation, Company’s predecessor, by those certain deeds dated and recorded with the Oneida County Clerk (the “</w:t>
      </w:r>
      <w:r w:rsidRPr="008A16DE">
        <w:rPr>
          <w:i/>
          <w:color w:val="000000"/>
          <w:sz w:val="24"/>
          <w:szCs w:val="24"/>
          <w:u w:val="single"/>
        </w:rPr>
        <w:t>Clerk</w:t>
      </w:r>
      <w:r w:rsidRPr="008A16DE">
        <w:rPr>
          <w:color w:val="000000"/>
          <w:sz w:val="24"/>
          <w:szCs w:val="24"/>
        </w:rPr>
        <w:t>”) as f</w:t>
      </w:r>
      <w:r w:rsidRPr="008A16DE">
        <w:rPr>
          <w:color w:val="000000"/>
          <w:sz w:val="24"/>
          <w:szCs w:val="24"/>
        </w:rPr>
        <w:t>ollows: (1) that certain deed dated September 20, 1929 and recorded with the Clerk in Book No. 899 of Deeds at Page 236; and (2) that certain deed dated September 18, 1929 and recorded with the Clerk in Book No. 899 of Deeds at Page 235, the general locati</w:t>
      </w:r>
      <w:r w:rsidRPr="008A16DE">
        <w:rPr>
          <w:color w:val="000000"/>
          <w:sz w:val="24"/>
          <w:szCs w:val="24"/>
        </w:rPr>
        <w:t xml:space="preserve">on and approximate bounds of said Existing Line Property being depicted on the sketch plan attached hereto as </w:t>
      </w:r>
      <w:r w:rsidRPr="008A16DE">
        <w:rPr>
          <w:color w:val="000000"/>
          <w:sz w:val="24"/>
          <w:szCs w:val="24"/>
          <w:u w:val="single"/>
        </w:rPr>
        <w:t>Exhibit F-1</w:t>
      </w:r>
      <w:r w:rsidRPr="008A16DE">
        <w:rPr>
          <w:color w:val="000000"/>
          <w:sz w:val="24"/>
          <w:szCs w:val="24"/>
        </w:rPr>
        <w:t>.  The Parties hereby acknowledge, however, that the precise dimensions of the Existing Line Property have not been determined as of th</w:t>
      </w:r>
      <w:r w:rsidRPr="008A16DE">
        <w:rPr>
          <w:color w:val="000000"/>
          <w:sz w:val="24"/>
          <w:szCs w:val="24"/>
        </w:rPr>
        <w:t xml:space="preserve">e Effective Date, and shall be determined as soon as practicable following approval of final design as contemplated herein and preparation of a metes and bounds legal description.  </w:t>
      </w:r>
    </w:p>
    <w:p w:rsidR="001F295D" w:rsidRDefault="00394C72" w:rsidP="00C25D0B">
      <w:pPr>
        <w:pStyle w:val="Header"/>
        <w:jc w:val="both"/>
        <w:outlineLvl w:val="0"/>
        <w:rPr>
          <w:sz w:val="24"/>
          <w:szCs w:val="24"/>
        </w:rPr>
      </w:pPr>
    </w:p>
    <w:p w:rsidR="004C3D32" w:rsidRDefault="00394C72" w:rsidP="00C25D0B">
      <w:pPr>
        <w:pStyle w:val="Header"/>
        <w:jc w:val="both"/>
        <w:outlineLvl w:val="0"/>
        <w:rPr>
          <w:sz w:val="24"/>
          <w:szCs w:val="24"/>
        </w:rPr>
      </w:pPr>
      <w:r w:rsidRPr="00C25D0B">
        <w:rPr>
          <w:sz w:val="24"/>
          <w:szCs w:val="24"/>
        </w:rPr>
        <w:t xml:space="preserve">1. </w:t>
      </w:r>
      <w:r w:rsidRPr="00C25D0B">
        <w:rPr>
          <w:sz w:val="24"/>
          <w:szCs w:val="24"/>
          <w:u w:val="single"/>
        </w:rPr>
        <w:t>Title Matters</w:t>
      </w:r>
      <w:r w:rsidRPr="00C25D0B">
        <w:rPr>
          <w:sz w:val="24"/>
          <w:szCs w:val="24"/>
        </w:rPr>
        <w:t>.</w:t>
      </w:r>
      <w:r w:rsidRPr="00C25D0B">
        <w:rPr>
          <w:sz w:val="24"/>
          <w:szCs w:val="24"/>
        </w:rPr>
        <w:tab/>
        <w:t xml:space="preserve"> </w:t>
      </w:r>
      <w:r w:rsidRPr="00C25D0B">
        <w:rPr>
          <w:sz w:val="24"/>
          <w:szCs w:val="24"/>
        </w:rPr>
        <w:t xml:space="preserve">The Existing Line Property shall be conveyed subject to </w:t>
      </w:r>
      <w:r w:rsidRPr="00C25D0B">
        <w:rPr>
          <w:sz w:val="24"/>
          <w:szCs w:val="24"/>
        </w:rPr>
        <w:t xml:space="preserve">(a) </w:t>
      </w:r>
      <w:r w:rsidRPr="00C25D0B">
        <w:rPr>
          <w:sz w:val="24"/>
          <w:szCs w:val="24"/>
        </w:rPr>
        <w:t>all matters concerning title thereto</w:t>
      </w:r>
      <w:r w:rsidRPr="00C25D0B">
        <w:rPr>
          <w:sz w:val="24"/>
          <w:szCs w:val="24"/>
        </w:rPr>
        <w:t xml:space="preserve">, whether known or unknown, </w:t>
      </w:r>
      <w:r>
        <w:rPr>
          <w:sz w:val="24"/>
          <w:szCs w:val="24"/>
        </w:rPr>
        <w:t xml:space="preserve">in existence as of the date hereof, </w:t>
      </w:r>
      <w:r w:rsidRPr="00C25D0B">
        <w:rPr>
          <w:sz w:val="24"/>
          <w:szCs w:val="24"/>
        </w:rPr>
        <w:t>including</w:t>
      </w:r>
      <w:r w:rsidRPr="00C25D0B">
        <w:rPr>
          <w:sz w:val="24"/>
          <w:szCs w:val="24"/>
        </w:rPr>
        <w:t xml:space="preserve"> any and all</w:t>
      </w:r>
      <w:r w:rsidRPr="00C25D0B">
        <w:rPr>
          <w:sz w:val="24"/>
          <w:szCs w:val="24"/>
        </w:rPr>
        <w:t xml:space="preserve"> easements, encroachments, prescriptive rights, or any other such matter or</w:t>
      </w:r>
      <w:r w:rsidRPr="00C25D0B">
        <w:rPr>
          <w:sz w:val="24"/>
          <w:szCs w:val="24"/>
        </w:rPr>
        <w:t xml:space="preserve"> matters</w:t>
      </w:r>
      <w:r w:rsidRPr="00C25D0B">
        <w:rPr>
          <w:sz w:val="24"/>
          <w:szCs w:val="24"/>
        </w:rPr>
        <w:t>, whether or not the same would be</w:t>
      </w:r>
      <w:r w:rsidRPr="00C25D0B">
        <w:rPr>
          <w:sz w:val="24"/>
          <w:szCs w:val="24"/>
        </w:rPr>
        <w:t xml:space="preserve"> disclosed by an examination of title</w:t>
      </w:r>
      <w:r w:rsidRPr="00C25D0B">
        <w:rPr>
          <w:sz w:val="24"/>
          <w:szCs w:val="24"/>
        </w:rPr>
        <w:t>, shown on a survey, or evident from</w:t>
      </w:r>
      <w:r w:rsidRPr="00C25D0B">
        <w:rPr>
          <w:sz w:val="24"/>
          <w:szCs w:val="24"/>
        </w:rPr>
        <w:t xml:space="preserve"> a physical </w:t>
      </w:r>
      <w:r w:rsidRPr="00C25D0B">
        <w:rPr>
          <w:sz w:val="24"/>
          <w:szCs w:val="24"/>
        </w:rPr>
        <w:t>inspection thereof</w:t>
      </w:r>
      <w:r w:rsidRPr="00C25D0B">
        <w:rPr>
          <w:sz w:val="24"/>
          <w:szCs w:val="24"/>
        </w:rPr>
        <w:t>;</w:t>
      </w:r>
      <w:r w:rsidRPr="00C25D0B">
        <w:rPr>
          <w:sz w:val="24"/>
          <w:szCs w:val="24"/>
        </w:rPr>
        <w:t xml:space="preserve"> </w:t>
      </w:r>
      <w:r w:rsidRPr="00C25D0B">
        <w:rPr>
          <w:sz w:val="24"/>
          <w:szCs w:val="24"/>
        </w:rPr>
        <w:t xml:space="preserve">(b) </w:t>
      </w:r>
      <w:r w:rsidRPr="00C25D0B">
        <w:rPr>
          <w:sz w:val="24"/>
          <w:szCs w:val="24"/>
        </w:rPr>
        <w:tab/>
        <w:t>the lien of all ad valorem real estate taxes and assessments, if any, and all water and sewer charge</w:t>
      </w:r>
      <w:r w:rsidRPr="00C25D0B">
        <w:rPr>
          <w:sz w:val="24"/>
          <w:szCs w:val="24"/>
        </w:rPr>
        <w:t>s an</w:t>
      </w:r>
      <w:r w:rsidRPr="00C25D0B">
        <w:rPr>
          <w:sz w:val="24"/>
          <w:szCs w:val="24"/>
        </w:rPr>
        <w:t>d assessments affecting said Property</w:t>
      </w:r>
      <w:r>
        <w:rPr>
          <w:sz w:val="24"/>
          <w:szCs w:val="24"/>
        </w:rPr>
        <w:t>, subject to adjustment as hereinafter provided</w:t>
      </w:r>
      <w:r w:rsidRPr="00C25D0B">
        <w:rPr>
          <w:sz w:val="24"/>
          <w:szCs w:val="24"/>
        </w:rPr>
        <w:t>; and (</w:t>
      </w:r>
      <w:r w:rsidRPr="00C25D0B">
        <w:rPr>
          <w:sz w:val="24"/>
          <w:szCs w:val="24"/>
        </w:rPr>
        <w:t>c)</w:t>
      </w:r>
      <w:r w:rsidRPr="00C25D0B">
        <w:rPr>
          <w:sz w:val="24"/>
          <w:szCs w:val="24"/>
        </w:rPr>
        <w:t xml:space="preserve"> r</w:t>
      </w:r>
      <w:r w:rsidRPr="00C25D0B">
        <w:rPr>
          <w:sz w:val="24"/>
          <w:szCs w:val="24"/>
        </w:rPr>
        <w:t xml:space="preserve">eservation of </w:t>
      </w:r>
      <w:r w:rsidRPr="00C25D0B">
        <w:rPr>
          <w:sz w:val="24"/>
          <w:szCs w:val="24"/>
        </w:rPr>
        <w:t xml:space="preserve">such </w:t>
      </w:r>
      <w:r w:rsidRPr="00C25D0B">
        <w:rPr>
          <w:sz w:val="24"/>
          <w:szCs w:val="24"/>
        </w:rPr>
        <w:t>access and vegetation management easement rights</w:t>
      </w:r>
      <w:r w:rsidRPr="00C25D0B">
        <w:rPr>
          <w:sz w:val="24"/>
          <w:szCs w:val="24"/>
        </w:rPr>
        <w:t xml:space="preserve"> as Company may deem </w:t>
      </w:r>
      <w:r w:rsidRPr="00C25D0B">
        <w:rPr>
          <w:sz w:val="24"/>
          <w:szCs w:val="24"/>
        </w:rPr>
        <w:t xml:space="preserve">necessary to allow </w:t>
      </w:r>
      <w:r w:rsidRPr="00C25D0B">
        <w:rPr>
          <w:sz w:val="24"/>
          <w:szCs w:val="24"/>
        </w:rPr>
        <w:t xml:space="preserve">Company </w:t>
      </w:r>
      <w:r w:rsidRPr="00C25D0B">
        <w:rPr>
          <w:sz w:val="24"/>
          <w:szCs w:val="24"/>
        </w:rPr>
        <w:t>to operate and maintain its facilities</w:t>
      </w:r>
      <w:r w:rsidRPr="00C25D0B">
        <w:rPr>
          <w:sz w:val="24"/>
          <w:szCs w:val="24"/>
        </w:rPr>
        <w:t xml:space="preserve">, </w:t>
      </w:r>
      <w:r w:rsidRPr="00C25D0B">
        <w:rPr>
          <w:sz w:val="24"/>
          <w:szCs w:val="24"/>
        </w:rPr>
        <w:t>provid</w:t>
      </w:r>
      <w:r w:rsidRPr="00C25D0B">
        <w:rPr>
          <w:sz w:val="24"/>
          <w:szCs w:val="24"/>
        </w:rPr>
        <w:t>ed the same do not materially interfere</w:t>
      </w:r>
      <w:r>
        <w:rPr>
          <w:sz w:val="24"/>
          <w:szCs w:val="24"/>
        </w:rPr>
        <w:t xml:space="preserve">, in Developer’s good faith discretion, </w:t>
      </w:r>
      <w:r w:rsidRPr="00C25D0B">
        <w:rPr>
          <w:sz w:val="24"/>
          <w:szCs w:val="24"/>
        </w:rPr>
        <w:t xml:space="preserve">with </w:t>
      </w:r>
      <w:r>
        <w:rPr>
          <w:sz w:val="24"/>
          <w:szCs w:val="24"/>
        </w:rPr>
        <w:t>Developer</w:t>
      </w:r>
      <w:r w:rsidRPr="00C25D0B">
        <w:rPr>
          <w:sz w:val="24"/>
          <w:szCs w:val="24"/>
        </w:rPr>
        <w:t xml:space="preserve">’s use of said </w:t>
      </w:r>
      <w:r w:rsidRPr="00C25D0B">
        <w:rPr>
          <w:sz w:val="24"/>
          <w:szCs w:val="24"/>
        </w:rPr>
        <w:t>Property</w:t>
      </w:r>
      <w:r w:rsidRPr="00C25D0B">
        <w:rPr>
          <w:sz w:val="24"/>
          <w:szCs w:val="24"/>
        </w:rPr>
        <w:t xml:space="preserve"> (collectively, the “Permitted Exceptions”)</w:t>
      </w:r>
      <w:r w:rsidRPr="00C25D0B">
        <w:rPr>
          <w:sz w:val="24"/>
          <w:szCs w:val="24"/>
        </w:rPr>
        <w:t xml:space="preserve">.  </w:t>
      </w:r>
      <w:r w:rsidRPr="00C25D0B">
        <w:rPr>
          <w:sz w:val="24"/>
          <w:szCs w:val="24"/>
        </w:rPr>
        <w:t>Company shall not be required to incur any expense, take any action or commence any proceeding</w:t>
      </w:r>
      <w:r w:rsidRPr="00C25D0B">
        <w:rPr>
          <w:sz w:val="24"/>
          <w:szCs w:val="24"/>
        </w:rPr>
        <w:t xml:space="preserve"> to remove any matter </w:t>
      </w:r>
      <w:r w:rsidRPr="00C25D0B">
        <w:rPr>
          <w:sz w:val="24"/>
          <w:szCs w:val="24"/>
        </w:rPr>
        <w:t>concerning title, or cure any encumbrance, lien or exception to title</w:t>
      </w:r>
      <w:r w:rsidRPr="00C25D0B">
        <w:rPr>
          <w:sz w:val="24"/>
          <w:szCs w:val="24"/>
        </w:rPr>
        <w:t xml:space="preserve"> (except for the lien of its first mortgage indenture</w:t>
      </w:r>
      <w:r w:rsidRPr="00C25D0B">
        <w:rPr>
          <w:sz w:val="24"/>
          <w:szCs w:val="24"/>
        </w:rPr>
        <w:t>,</w:t>
      </w:r>
      <w:r w:rsidRPr="00C25D0B">
        <w:rPr>
          <w:sz w:val="24"/>
          <w:szCs w:val="24"/>
        </w:rPr>
        <w:t xml:space="preserve"> as provided for </w:t>
      </w:r>
      <w:r w:rsidRPr="00C25D0B">
        <w:rPr>
          <w:sz w:val="24"/>
          <w:szCs w:val="24"/>
        </w:rPr>
        <w:t>here</w:t>
      </w:r>
      <w:r w:rsidRPr="00C25D0B">
        <w:rPr>
          <w:sz w:val="24"/>
          <w:szCs w:val="24"/>
        </w:rPr>
        <w:t>in</w:t>
      </w:r>
      <w:r>
        <w:rPr>
          <w:sz w:val="24"/>
          <w:szCs w:val="24"/>
        </w:rPr>
        <w:t>, and any other encumbrance created by Company following the Effective Date</w:t>
      </w:r>
      <w:r w:rsidRPr="00C25D0B">
        <w:rPr>
          <w:sz w:val="24"/>
          <w:szCs w:val="24"/>
        </w:rPr>
        <w:t>)</w:t>
      </w:r>
      <w:r w:rsidRPr="00C25D0B">
        <w:rPr>
          <w:sz w:val="24"/>
          <w:szCs w:val="24"/>
        </w:rPr>
        <w:t>, or otherwi</w:t>
      </w:r>
      <w:r w:rsidRPr="00C25D0B">
        <w:rPr>
          <w:sz w:val="24"/>
          <w:szCs w:val="24"/>
        </w:rPr>
        <w:t xml:space="preserve">se to render </w:t>
      </w:r>
      <w:r w:rsidRPr="00C25D0B">
        <w:rPr>
          <w:sz w:val="24"/>
          <w:szCs w:val="24"/>
        </w:rPr>
        <w:t>Company</w:t>
      </w:r>
      <w:r w:rsidRPr="00C25D0B">
        <w:rPr>
          <w:sz w:val="24"/>
          <w:szCs w:val="24"/>
        </w:rPr>
        <w:t xml:space="preserve">’s title to the </w:t>
      </w:r>
      <w:r w:rsidRPr="00C25D0B">
        <w:rPr>
          <w:sz w:val="24"/>
          <w:szCs w:val="24"/>
        </w:rPr>
        <w:t>Existing Line</w:t>
      </w:r>
      <w:r w:rsidRPr="00C25D0B">
        <w:rPr>
          <w:sz w:val="24"/>
          <w:szCs w:val="24"/>
        </w:rPr>
        <w:t xml:space="preserve"> Property marketable or </w:t>
      </w:r>
      <w:r w:rsidRPr="00530D80">
        <w:rPr>
          <w:sz w:val="24"/>
          <w:szCs w:val="24"/>
        </w:rPr>
        <w:t>insurable.</w:t>
      </w:r>
      <w:r w:rsidRPr="00530D80">
        <w:rPr>
          <w:sz w:val="24"/>
          <w:szCs w:val="24"/>
        </w:rPr>
        <w:t xml:space="preserve">  </w:t>
      </w:r>
      <w:r w:rsidRPr="00530D80">
        <w:rPr>
          <w:sz w:val="24"/>
          <w:szCs w:val="24"/>
        </w:rPr>
        <w:t xml:space="preserve">If </w:t>
      </w:r>
      <w:r w:rsidRPr="00530D80">
        <w:rPr>
          <w:sz w:val="24"/>
          <w:szCs w:val="24"/>
        </w:rPr>
        <w:t>Developer</w:t>
      </w:r>
      <w:r w:rsidRPr="00530D80">
        <w:rPr>
          <w:sz w:val="24"/>
          <w:szCs w:val="24"/>
        </w:rPr>
        <w:t xml:space="preserve"> determines for any reason or for no reason in its sole discretion that the Existing Line Property is not suitable for </w:t>
      </w:r>
      <w:r w:rsidRPr="00530D80">
        <w:rPr>
          <w:sz w:val="24"/>
          <w:szCs w:val="24"/>
        </w:rPr>
        <w:t>Developer</w:t>
      </w:r>
      <w:r w:rsidRPr="00530D80">
        <w:rPr>
          <w:sz w:val="24"/>
          <w:szCs w:val="24"/>
        </w:rPr>
        <w:t>'s purposes, then</w:t>
      </w:r>
      <w:r w:rsidRPr="00530D80">
        <w:rPr>
          <w:sz w:val="24"/>
          <w:szCs w:val="24"/>
        </w:rPr>
        <w:t xml:space="preserve">, prior to </w:t>
      </w:r>
      <w:r w:rsidRPr="00530D80">
        <w:rPr>
          <w:sz w:val="24"/>
          <w:szCs w:val="24"/>
        </w:rPr>
        <w:t>Developer’s delivery of the Notice to Proceed under the Agreement,</w:t>
      </w:r>
      <w:r w:rsidRPr="00530D80">
        <w:rPr>
          <w:sz w:val="24"/>
          <w:szCs w:val="24"/>
        </w:rPr>
        <w:t xml:space="preserve"> </w:t>
      </w:r>
      <w:r w:rsidRPr="00530D80">
        <w:rPr>
          <w:sz w:val="24"/>
          <w:szCs w:val="24"/>
        </w:rPr>
        <w:t>Developer</w:t>
      </w:r>
      <w:r w:rsidRPr="00530D80">
        <w:rPr>
          <w:sz w:val="24"/>
          <w:szCs w:val="24"/>
        </w:rPr>
        <w:t xml:space="preserve"> may elect to terminate this Agreement as provided for herein.  </w:t>
      </w:r>
    </w:p>
    <w:p w:rsidR="009C110B" w:rsidRPr="00C25D0B" w:rsidRDefault="00394C72" w:rsidP="00C25D0B">
      <w:pPr>
        <w:pStyle w:val="Header"/>
        <w:jc w:val="both"/>
        <w:outlineLvl w:val="0"/>
        <w:rPr>
          <w:sz w:val="24"/>
          <w:szCs w:val="24"/>
        </w:rPr>
      </w:pPr>
    </w:p>
    <w:p w:rsidR="00EB21D7" w:rsidRPr="00C25D0B" w:rsidRDefault="00394C72" w:rsidP="004C3D32">
      <w:pPr>
        <w:pStyle w:val="Header"/>
        <w:jc w:val="both"/>
        <w:outlineLvl w:val="0"/>
        <w:rPr>
          <w:sz w:val="24"/>
          <w:szCs w:val="24"/>
        </w:rPr>
      </w:pPr>
      <w:r w:rsidRPr="00C25D0B">
        <w:rPr>
          <w:sz w:val="24"/>
          <w:szCs w:val="24"/>
        </w:rPr>
        <w:t xml:space="preserve">2. </w:t>
      </w:r>
      <w:r w:rsidRPr="00C25D0B">
        <w:rPr>
          <w:sz w:val="24"/>
          <w:szCs w:val="24"/>
          <w:u w:val="single"/>
        </w:rPr>
        <w:t>Time and Place of Closing</w:t>
      </w:r>
      <w:r w:rsidRPr="00C25D0B">
        <w:rPr>
          <w:sz w:val="24"/>
          <w:szCs w:val="24"/>
        </w:rPr>
        <w:t>.  The closing of the conveyance of the Existing Line Property (the “Closing”) may occ</w:t>
      </w:r>
      <w:r w:rsidRPr="00C25D0B">
        <w:rPr>
          <w:sz w:val="24"/>
          <w:szCs w:val="24"/>
        </w:rPr>
        <w:t>ur by mail conducted by an escrow agent (“Escrow Agent”) selected by Company</w:t>
      </w:r>
      <w:r>
        <w:rPr>
          <w:sz w:val="24"/>
          <w:szCs w:val="24"/>
        </w:rPr>
        <w:t xml:space="preserve"> and reasonably acceptable to Developer</w:t>
      </w:r>
      <w:r w:rsidRPr="00C25D0B">
        <w:rPr>
          <w:sz w:val="24"/>
          <w:szCs w:val="24"/>
        </w:rPr>
        <w:t>, in which event documents and funds shall be deposited into and held by Escrow Agent and funds shall be held in Escrow Agent’s closing escro</w:t>
      </w:r>
      <w:r w:rsidRPr="00C25D0B">
        <w:rPr>
          <w:sz w:val="24"/>
          <w:szCs w:val="24"/>
        </w:rPr>
        <w:t>w account, and the parties shall provide written closing instructions to Escrow Agent either jointly or severally that set forth each party’s conditions of closing consistent with the provisions of this Agreement.  Upon satisfaction or completion of all cl</w:t>
      </w:r>
      <w:r w:rsidRPr="00C25D0B">
        <w:rPr>
          <w:sz w:val="24"/>
          <w:szCs w:val="24"/>
        </w:rPr>
        <w:t>osing conditions and deliveries, Escrow Agent shall deliver the closing documents to the appropriate parties, record the</w:t>
      </w:r>
      <w:r w:rsidRPr="00C25D0B">
        <w:rPr>
          <w:sz w:val="24"/>
          <w:szCs w:val="24"/>
        </w:rPr>
        <w:t xml:space="preserve"> D</w:t>
      </w:r>
      <w:r w:rsidRPr="00C25D0B">
        <w:rPr>
          <w:sz w:val="24"/>
          <w:szCs w:val="24"/>
        </w:rPr>
        <w:t>eed</w:t>
      </w:r>
      <w:r w:rsidRPr="00C25D0B">
        <w:rPr>
          <w:sz w:val="24"/>
          <w:szCs w:val="24"/>
        </w:rPr>
        <w:t xml:space="preserve"> (as defined below)</w:t>
      </w:r>
      <w:r w:rsidRPr="00C25D0B">
        <w:rPr>
          <w:sz w:val="24"/>
          <w:szCs w:val="24"/>
        </w:rPr>
        <w:t xml:space="preserve"> and other applicable documents, and make disbursements according to the Closing Statement (as defined below) ex</w:t>
      </w:r>
      <w:r w:rsidRPr="00C25D0B">
        <w:rPr>
          <w:sz w:val="24"/>
          <w:szCs w:val="24"/>
        </w:rPr>
        <w:t>ecuted by the parties.  Notwithstanding anything herein to the contrary, if Company so elects, the Closing may be conducted in person at the Company’s offices or their respective counsel, in which event documents shall be exchanged by the attorneys for the</w:t>
      </w:r>
      <w:r w:rsidRPr="00C25D0B">
        <w:rPr>
          <w:sz w:val="24"/>
          <w:szCs w:val="24"/>
        </w:rPr>
        <w:t xml:space="preserve"> parties, and funds shall be transferred and disbursements made in accordance with the Closing Statement.</w:t>
      </w:r>
    </w:p>
    <w:p w:rsidR="00EB21D7" w:rsidRPr="00C25D0B" w:rsidRDefault="00394C72" w:rsidP="004C3D32">
      <w:pPr>
        <w:pStyle w:val="Header"/>
        <w:jc w:val="both"/>
        <w:outlineLvl w:val="0"/>
        <w:rPr>
          <w:sz w:val="24"/>
          <w:szCs w:val="24"/>
        </w:rPr>
      </w:pPr>
    </w:p>
    <w:p w:rsidR="00EB21D7" w:rsidRPr="00C25D0B" w:rsidRDefault="00394C72" w:rsidP="004C3D32">
      <w:pPr>
        <w:pStyle w:val="Header"/>
        <w:jc w:val="both"/>
        <w:outlineLvl w:val="0"/>
        <w:rPr>
          <w:sz w:val="24"/>
          <w:szCs w:val="24"/>
        </w:rPr>
      </w:pPr>
      <w:r w:rsidRPr="00C25D0B">
        <w:rPr>
          <w:sz w:val="24"/>
          <w:szCs w:val="24"/>
        </w:rPr>
        <w:t xml:space="preserve">3. </w:t>
      </w:r>
      <w:r w:rsidRPr="00C25D0B">
        <w:rPr>
          <w:sz w:val="24"/>
          <w:szCs w:val="24"/>
          <w:u w:val="single"/>
        </w:rPr>
        <w:t>Closing Deliverables</w:t>
      </w:r>
      <w:r w:rsidRPr="00C25D0B">
        <w:rPr>
          <w:sz w:val="24"/>
          <w:szCs w:val="24"/>
        </w:rPr>
        <w:t>.</w:t>
      </w:r>
    </w:p>
    <w:p w:rsidR="004C3D32" w:rsidRPr="00C25D0B" w:rsidRDefault="00394C72" w:rsidP="004C3D32">
      <w:pPr>
        <w:pStyle w:val="Header"/>
        <w:jc w:val="both"/>
        <w:outlineLvl w:val="0"/>
        <w:rPr>
          <w:sz w:val="24"/>
          <w:szCs w:val="24"/>
        </w:rPr>
      </w:pPr>
    </w:p>
    <w:p w:rsidR="004C3D32" w:rsidRPr="00C25D0B" w:rsidRDefault="00394C72" w:rsidP="0074194F">
      <w:pPr>
        <w:pStyle w:val="Header"/>
        <w:jc w:val="both"/>
        <w:outlineLvl w:val="0"/>
        <w:rPr>
          <w:sz w:val="24"/>
          <w:szCs w:val="24"/>
        </w:rPr>
      </w:pPr>
      <w:r>
        <w:rPr>
          <w:sz w:val="24"/>
          <w:szCs w:val="24"/>
        </w:rPr>
        <w:t xml:space="preserve">(a) </w:t>
      </w:r>
      <w:r w:rsidRPr="00C25D0B">
        <w:rPr>
          <w:sz w:val="24"/>
          <w:szCs w:val="24"/>
        </w:rPr>
        <w:t>At Closing, Company</w:t>
      </w:r>
      <w:r w:rsidRPr="00C25D0B">
        <w:rPr>
          <w:sz w:val="24"/>
          <w:szCs w:val="24"/>
        </w:rPr>
        <w:t xml:space="preserve"> shall</w:t>
      </w:r>
      <w:r>
        <w:rPr>
          <w:sz w:val="24"/>
          <w:szCs w:val="24"/>
        </w:rPr>
        <w:t xml:space="preserve"> deliver </w:t>
      </w:r>
      <w:r w:rsidRPr="00C25D0B">
        <w:rPr>
          <w:sz w:val="24"/>
          <w:szCs w:val="24"/>
        </w:rPr>
        <w:t xml:space="preserve">to </w:t>
      </w:r>
      <w:r>
        <w:rPr>
          <w:sz w:val="24"/>
          <w:szCs w:val="24"/>
        </w:rPr>
        <w:t>Developer</w:t>
      </w:r>
      <w:r>
        <w:rPr>
          <w:sz w:val="24"/>
          <w:szCs w:val="24"/>
        </w:rPr>
        <w:t xml:space="preserve"> (1)</w:t>
      </w:r>
      <w:r w:rsidRPr="00C25D0B">
        <w:rPr>
          <w:sz w:val="24"/>
          <w:szCs w:val="24"/>
        </w:rPr>
        <w:t xml:space="preserve"> </w:t>
      </w:r>
      <w:r w:rsidRPr="00C25D0B">
        <w:rPr>
          <w:sz w:val="24"/>
          <w:szCs w:val="24"/>
        </w:rPr>
        <w:t xml:space="preserve">a duly executed and acknowledged </w:t>
      </w:r>
      <w:r>
        <w:rPr>
          <w:sz w:val="24"/>
          <w:szCs w:val="24"/>
        </w:rPr>
        <w:t>bargain and sale deed without coven</w:t>
      </w:r>
      <w:r>
        <w:rPr>
          <w:sz w:val="24"/>
          <w:szCs w:val="24"/>
        </w:rPr>
        <w:t>ant</w:t>
      </w:r>
      <w:r w:rsidRPr="00C25D0B">
        <w:rPr>
          <w:sz w:val="24"/>
          <w:szCs w:val="24"/>
        </w:rPr>
        <w:t xml:space="preserve"> (the “Deed”), conveying fee title to the </w:t>
      </w:r>
      <w:r w:rsidRPr="00C25D0B">
        <w:rPr>
          <w:sz w:val="24"/>
          <w:szCs w:val="24"/>
        </w:rPr>
        <w:t>Existing Line Property</w:t>
      </w:r>
      <w:r w:rsidRPr="00C25D0B">
        <w:rPr>
          <w:sz w:val="24"/>
          <w:szCs w:val="24"/>
        </w:rPr>
        <w:t xml:space="preserve">, </w:t>
      </w:r>
      <w:r>
        <w:rPr>
          <w:sz w:val="24"/>
          <w:szCs w:val="24"/>
        </w:rPr>
        <w:t xml:space="preserve">subject only to Permitted Exceptions, and </w:t>
      </w:r>
      <w:r w:rsidRPr="00C25D0B">
        <w:rPr>
          <w:sz w:val="24"/>
          <w:szCs w:val="24"/>
        </w:rPr>
        <w:t xml:space="preserve">subject to </w:t>
      </w:r>
      <w:r w:rsidRPr="00C25D0B">
        <w:rPr>
          <w:sz w:val="24"/>
          <w:szCs w:val="24"/>
        </w:rPr>
        <w:t xml:space="preserve">reservation of necessary </w:t>
      </w:r>
      <w:r w:rsidRPr="00C25D0B">
        <w:rPr>
          <w:sz w:val="24"/>
          <w:szCs w:val="24"/>
        </w:rPr>
        <w:t xml:space="preserve">easement rights as described </w:t>
      </w:r>
      <w:r w:rsidRPr="00C25D0B">
        <w:rPr>
          <w:sz w:val="24"/>
          <w:szCs w:val="24"/>
        </w:rPr>
        <w:t>hereinabove</w:t>
      </w:r>
      <w:r w:rsidRPr="0074194F">
        <w:rPr>
          <w:sz w:val="24"/>
          <w:szCs w:val="24"/>
        </w:rPr>
        <w:t>;</w:t>
      </w:r>
      <w:r>
        <w:rPr>
          <w:sz w:val="24"/>
          <w:szCs w:val="24"/>
        </w:rPr>
        <w:t xml:space="preserve"> (2)</w:t>
      </w:r>
      <w:r w:rsidRPr="00C25D0B">
        <w:rPr>
          <w:sz w:val="24"/>
          <w:szCs w:val="24"/>
        </w:rPr>
        <w:t xml:space="preserve"> such evidence as </w:t>
      </w:r>
      <w:r>
        <w:rPr>
          <w:sz w:val="24"/>
          <w:szCs w:val="24"/>
        </w:rPr>
        <w:t>Developer</w:t>
      </w:r>
      <w:r w:rsidRPr="00C25D0B">
        <w:rPr>
          <w:sz w:val="24"/>
          <w:szCs w:val="24"/>
        </w:rPr>
        <w:t xml:space="preserve"> may reasonably require as to the aut</w:t>
      </w:r>
      <w:r w:rsidRPr="00C25D0B">
        <w:rPr>
          <w:sz w:val="24"/>
          <w:szCs w:val="24"/>
        </w:rPr>
        <w:t xml:space="preserve">hority of the person or persons executing documents on behalf of </w:t>
      </w:r>
      <w:r w:rsidRPr="00C25D0B">
        <w:rPr>
          <w:sz w:val="24"/>
          <w:szCs w:val="24"/>
        </w:rPr>
        <w:t>Company</w:t>
      </w:r>
      <w:r w:rsidRPr="00C25D0B">
        <w:rPr>
          <w:sz w:val="24"/>
          <w:szCs w:val="24"/>
        </w:rPr>
        <w:t>;</w:t>
      </w:r>
      <w:r>
        <w:rPr>
          <w:sz w:val="24"/>
          <w:szCs w:val="24"/>
        </w:rPr>
        <w:t xml:space="preserve"> (3)</w:t>
      </w:r>
      <w:r w:rsidRPr="00C25D0B">
        <w:rPr>
          <w:sz w:val="24"/>
          <w:szCs w:val="24"/>
        </w:rPr>
        <w:t xml:space="preserve"> </w:t>
      </w:r>
      <w:r w:rsidRPr="00C25D0B">
        <w:rPr>
          <w:sz w:val="24"/>
          <w:szCs w:val="24"/>
        </w:rPr>
        <w:t xml:space="preserve">a certificate duly executed by </w:t>
      </w:r>
      <w:r w:rsidRPr="00C25D0B">
        <w:rPr>
          <w:sz w:val="24"/>
          <w:szCs w:val="24"/>
        </w:rPr>
        <w:t>Company</w:t>
      </w:r>
      <w:r w:rsidRPr="00C25D0B">
        <w:rPr>
          <w:sz w:val="24"/>
          <w:szCs w:val="24"/>
        </w:rPr>
        <w:t xml:space="preserve"> stating that </w:t>
      </w:r>
      <w:r w:rsidRPr="00C25D0B">
        <w:rPr>
          <w:sz w:val="24"/>
          <w:szCs w:val="24"/>
        </w:rPr>
        <w:t>Company</w:t>
      </w:r>
      <w:r w:rsidRPr="00C25D0B">
        <w:rPr>
          <w:sz w:val="24"/>
          <w:szCs w:val="24"/>
        </w:rPr>
        <w:t xml:space="preserve"> is not a “foreign person” as defined in the Federal Foreign Investment in Real Property Tax Act of 1980;</w:t>
      </w:r>
      <w:r>
        <w:rPr>
          <w:sz w:val="24"/>
          <w:szCs w:val="24"/>
        </w:rPr>
        <w:t xml:space="preserve"> (4) a</w:t>
      </w:r>
      <w:r w:rsidRPr="00C25D0B">
        <w:rPr>
          <w:sz w:val="24"/>
          <w:szCs w:val="24"/>
        </w:rPr>
        <w:t xml:space="preserve"> </w:t>
      </w:r>
      <w:r>
        <w:rPr>
          <w:sz w:val="24"/>
          <w:szCs w:val="24"/>
        </w:rPr>
        <w:t xml:space="preserve">customary, </w:t>
      </w:r>
      <w:r w:rsidRPr="00C25D0B">
        <w:rPr>
          <w:sz w:val="24"/>
          <w:szCs w:val="24"/>
        </w:rPr>
        <w:t xml:space="preserve">commercially reasonable title affidavit; (5) an executed settlement statement, that will include the </w:t>
      </w:r>
      <w:r w:rsidRPr="00C25D0B">
        <w:rPr>
          <w:sz w:val="24"/>
          <w:szCs w:val="24"/>
        </w:rPr>
        <w:t xml:space="preserve">Existing Line Property </w:t>
      </w:r>
      <w:r w:rsidRPr="00C25D0B">
        <w:rPr>
          <w:sz w:val="24"/>
          <w:szCs w:val="24"/>
        </w:rPr>
        <w:t>Purchase Price and all pro-rations and adjustments required by this Agreement  (the “Closing Statement”); and (6)</w:t>
      </w:r>
      <w:r w:rsidRPr="00C25D0B">
        <w:rPr>
          <w:sz w:val="24"/>
          <w:szCs w:val="24"/>
        </w:rPr>
        <w:t xml:space="preserve"> such cu</w:t>
      </w:r>
      <w:r w:rsidRPr="00C25D0B">
        <w:rPr>
          <w:sz w:val="24"/>
          <w:szCs w:val="24"/>
        </w:rPr>
        <w:t xml:space="preserve">stomary documents as </w:t>
      </w:r>
      <w:r w:rsidRPr="00C25D0B">
        <w:rPr>
          <w:sz w:val="24"/>
          <w:szCs w:val="24"/>
        </w:rPr>
        <w:t>Developer</w:t>
      </w:r>
      <w:r w:rsidRPr="00C25D0B">
        <w:rPr>
          <w:sz w:val="24"/>
          <w:szCs w:val="24"/>
        </w:rPr>
        <w:t xml:space="preserve"> may</w:t>
      </w:r>
      <w:r w:rsidRPr="00C25D0B">
        <w:rPr>
          <w:sz w:val="24"/>
          <w:szCs w:val="24"/>
        </w:rPr>
        <w:t xml:space="preserve"> </w:t>
      </w:r>
      <w:r w:rsidRPr="00C25D0B">
        <w:rPr>
          <w:sz w:val="24"/>
          <w:szCs w:val="24"/>
        </w:rPr>
        <w:t xml:space="preserve">reasonably require for the proper consummation of the transaction contemplated </w:t>
      </w:r>
      <w:r w:rsidRPr="00C25D0B">
        <w:rPr>
          <w:sz w:val="24"/>
          <w:szCs w:val="24"/>
        </w:rPr>
        <w:t>herein</w:t>
      </w:r>
      <w:r w:rsidRPr="00C25D0B">
        <w:rPr>
          <w:sz w:val="24"/>
          <w:szCs w:val="24"/>
        </w:rPr>
        <w:t>.</w:t>
      </w: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Pr>
          <w:sz w:val="24"/>
          <w:szCs w:val="24"/>
        </w:rPr>
        <w:t xml:space="preserve">(b) </w:t>
      </w:r>
      <w:r w:rsidRPr="00C25D0B">
        <w:rPr>
          <w:sz w:val="24"/>
          <w:szCs w:val="24"/>
        </w:rPr>
        <w:t xml:space="preserve">At Closing, </w:t>
      </w:r>
      <w:r>
        <w:rPr>
          <w:sz w:val="24"/>
          <w:szCs w:val="24"/>
        </w:rPr>
        <w:t>Developer</w:t>
      </w:r>
      <w:r w:rsidRPr="00C25D0B">
        <w:rPr>
          <w:sz w:val="24"/>
          <w:szCs w:val="24"/>
        </w:rPr>
        <w:t xml:space="preserve"> shall:</w:t>
      </w:r>
      <w:r>
        <w:rPr>
          <w:sz w:val="24"/>
          <w:szCs w:val="24"/>
        </w:rPr>
        <w:t xml:space="preserve"> (1)</w:t>
      </w:r>
      <w:r w:rsidRPr="00C25D0B">
        <w:rPr>
          <w:sz w:val="24"/>
          <w:szCs w:val="24"/>
        </w:rPr>
        <w:tab/>
      </w:r>
      <w:r>
        <w:rPr>
          <w:sz w:val="24"/>
          <w:szCs w:val="24"/>
        </w:rPr>
        <w:t xml:space="preserve"> </w:t>
      </w:r>
      <w:r w:rsidRPr="00C25D0B">
        <w:rPr>
          <w:sz w:val="24"/>
          <w:szCs w:val="24"/>
        </w:rPr>
        <w:t xml:space="preserve">pay to the Escrow Agent the full amount of the </w:t>
      </w:r>
      <w:r w:rsidRPr="00C25D0B">
        <w:rPr>
          <w:sz w:val="24"/>
          <w:szCs w:val="24"/>
        </w:rPr>
        <w:t xml:space="preserve">Existing Line Property </w:t>
      </w:r>
      <w:r w:rsidRPr="00C25D0B">
        <w:rPr>
          <w:sz w:val="24"/>
          <w:szCs w:val="24"/>
        </w:rPr>
        <w:t>Purchase Price, as increa</w:t>
      </w:r>
      <w:r w:rsidRPr="00C25D0B">
        <w:rPr>
          <w:sz w:val="24"/>
          <w:szCs w:val="24"/>
        </w:rPr>
        <w:t>sed or decreased by pro-rations and adjustments as herein provided, in immediately available funds;</w:t>
      </w:r>
      <w:r>
        <w:rPr>
          <w:sz w:val="24"/>
          <w:szCs w:val="24"/>
        </w:rPr>
        <w:t xml:space="preserve"> (2)</w:t>
      </w:r>
      <w:r>
        <w:rPr>
          <w:sz w:val="24"/>
          <w:szCs w:val="24"/>
        </w:rPr>
        <w:t xml:space="preserve"> </w:t>
      </w:r>
      <w:r w:rsidRPr="00C25D0B">
        <w:rPr>
          <w:sz w:val="24"/>
          <w:szCs w:val="24"/>
        </w:rPr>
        <w:tab/>
        <w:t xml:space="preserve">deliver to </w:t>
      </w:r>
      <w:r w:rsidRPr="00C25D0B">
        <w:rPr>
          <w:sz w:val="24"/>
          <w:szCs w:val="24"/>
        </w:rPr>
        <w:t>Company</w:t>
      </w:r>
      <w:r w:rsidRPr="00C25D0B">
        <w:rPr>
          <w:sz w:val="24"/>
          <w:szCs w:val="24"/>
        </w:rPr>
        <w:t xml:space="preserve"> or its attorneys or title agent such evidence as </w:t>
      </w:r>
      <w:r w:rsidRPr="00C25D0B">
        <w:rPr>
          <w:sz w:val="24"/>
          <w:szCs w:val="24"/>
        </w:rPr>
        <w:t xml:space="preserve">they </w:t>
      </w:r>
      <w:r w:rsidRPr="00C25D0B">
        <w:rPr>
          <w:sz w:val="24"/>
          <w:szCs w:val="24"/>
        </w:rPr>
        <w:t xml:space="preserve">may reasonably require as to the authority of the person or persons executing </w:t>
      </w:r>
      <w:r w:rsidRPr="00C25D0B">
        <w:rPr>
          <w:sz w:val="24"/>
          <w:szCs w:val="24"/>
        </w:rPr>
        <w:t xml:space="preserve">documents on behalf of </w:t>
      </w:r>
      <w:r>
        <w:rPr>
          <w:sz w:val="24"/>
          <w:szCs w:val="24"/>
        </w:rPr>
        <w:t>Developer</w:t>
      </w:r>
      <w:r w:rsidRPr="00C25D0B">
        <w:rPr>
          <w:sz w:val="24"/>
          <w:szCs w:val="24"/>
        </w:rPr>
        <w:t>;</w:t>
      </w:r>
      <w:r>
        <w:rPr>
          <w:sz w:val="24"/>
          <w:szCs w:val="24"/>
        </w:rPr>
        <w:t xml:space="preserve"> (3)</w:t>
      </w:r>
      <w:r w:rsidRPr="00C25D0B">
        <w:rPr>
          <w:sz w:val="24"/>
          <w:szCs w:val="24"/>
        </w:rPr>
        <w:t xml:space="preserve"> </w:t>
      </w:r>
      <w:r w:rsidRPr="00C25D0B">
        <w:rPr>
          <w:sz w:val="24"/>
          <w:szCs w:val="24"/>
        </w:rPr>
        <w:t>deliver the executed Closing Statement; and</w:t>
      </w:r>
      <w:r>
        <w:rPr>
          <w:sz w:val="24"/>
          <w:szCs w:val="24"/>
        </w:rPr>
        <w:t xml:space="preserve"> (4)</w:t>
      </w:r>
      <w:r w:rsidRPr="00C25D0B">
        <w:rPr>
          <w:sz w:val="24"/>
          <w:szCs w:val="24"/>
        </w:rPr>
        <w:tab/>
        <w:t xml:space="preserve">deliver such additional documents that </w:t>
      </w:r>
      <w:r w:rsidRPr="00C25D0B">
        <w:rPr>
          <w:sz w:val="24"/>
          <w:szCs w:val="24"/>
        </w:rPr>
        <w:t>Company or its attorneys or title agent</w:t>
      </w:r>
      <w:r w:rsidRPr="00C25D0B">
        <w:rPr>
          <w:sz w:val="24"/>
          <w:szCs w:val="24"/>
        </w:rPr>
        <w:t xml:space="preserve"> may reasonably require for the proper consummation of the transaction contemplated </w:t>
      </w:r>
      <w:r w:rsidRPr="00C25D0B">
        <w:rPr>
          <w:sz w:val="24"/>
          <w:szCs w:val="24"/>
        </w:rPr>
        <w:t>herein</w:t>
      </w:r>
      <w:r w:rsidRPr="00C25D0B">
        <w:rPr>
          <w:sz w:val="24"/>
          <w:szCs w:val="24"/>
        </w:rPr>
        <w:t>.</w:t>
      </w: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Pr>
          <w:sz w:val="24"/>
          <w:szCs w:val="24"/>
        </w:rPr>
        <w:t xml:space="preserve">4. </w:t>
      </w:r>
      <w:r w:rsidRPr="00C25D0B">
        <w:rPr>
          <w:sz w:val="24"/>
          <w:szCs w:val="24"/>
          <w:u w:val="single"/>
        </w:rPr>
        <w:t>Pro-rations and Adjustments</w:t>
      </w:r>
      <w:r w:rsidRPr="00C25D0B">
        <w:rPr>
          <w:sz w:val="24"/>
          <w:szCs w:val="24"/>
        </w:rPr>
        <w:t>.</w:t>
      </w: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ab/>
        <w:t xml:space="preserve">All income and expenses of the </w:t>
      </w:r>
      <w:r w:rsidRPr="00C25D0B">
        <w:rPr>
          <w:sz w:val="24"/>
          <w:szCs w:val="24"/>
        </w:rPr>
        <w:t>Existing Line</w:t>
      </w:r>
      <w:r w:rsidRPr="00C25D0B">
        <w:rPr>
          <w:sz w:val="24"/>
          <w:szCs w:val="24"/>
        </w:rPr>
        <w:t xml:space="preserve"> Property shall be apportioned as of 12:01 a.m., on the day of the Closing, as if </w:t>
      </w:r>
      <w:r>
        <w:rPr>
          <w:sz w:val="24"/>
          <w:szCs w:val="24"/>
        </w:rPr>
        <w:t>Developer</w:t>
      </w:r>
      <w:r w:rsidRPr="00C25D0B">
        <w:rPr>
          <w:sz w:val="24"/>
          <w:szCs w:val="24"/>
        </w:rPr>
        <w:t xml:space="preserve"> were vested with title </w:t>
      </w:r>
      <w:r w:rsidRPr="00C25D0B">
        <w:rPr>
          <w:sz w:val="24"/>
          <w:szCs w:val="24"/>
        </w:rPr>
        <w:t>there</w:t>
      </w:r>
      <w:r w:rsidRPr="00C25D0B">
        <w:rPr>
          <w:sz w:val="24"/>
          <w:szCs w:val="24"/>
        </w:rPr>
        <w:t xml:space="preserve">to during the entire day upon which Closing occurs.  </w:t>
      </w:r>
      <w:r w:rsidRPr="00C25D0B">
        <w:rPr>
          <w:sz w:val="24"/>
          <w:szCs w:val="24"/>
        </w:rPr>
        <w:t>Such prorated items shall include</w:t>
      </w:r>
      <w:r w:rsidRPr="00C25D0B">
        <w:rPr>
          <w:sz w:val="24"/>
          <w:szCs w:val="24"/>
        </w:rPr>
        <w:t>,</w:t>
      </w:r>
      <w:r w:rsidRPr="00C25D0B">
        <w:rPr>
          <w:sz w:val="24"/>
          <w:szCs w:val="24"/>
        </w:rPr>
        <w:t xml:space="preserve"> without limitation</w:t>
      </w:r>
      <w:r w:rsidRPr="00C25D0B">
        <w:rPr>
          <w:sz w:val="24"/>
          <w:szCs w:val="24"/>
        </w:rPr>
        <w:t>,</w:t>
      </w:r>
      <w:r w:rsidRPr="00C25D0B">
        <w:rPr>
          <w:sz w:val="24"/>
          <w:szCs w:val="24"/>
        </w:rPr>
        <w:t xml:space="preserve"> the following:</w:t>
      </w:r>
      <w:r>
        <w:rPr>
          <w:sz w:val="24"/>
          <w:szCs w:val="24"/>
        </w:rPr>
        <w:t xml:space="preserve"> </w:t>
      </w:r>
      <w:r w:rsidRPr="00C25D0B">
        <w:rPr>
          <w:sz w:val="24"/>
          <w:szCs w:val="24"/>
        </w:rPr>
        <w:t>(i)</w:t>
      </w:r>
      <w:r w:rsidRPr="00C25D0B">
        <w:rPr>
          <w:sz w:val="24"/>
          <w:szCs w:val="24"/>
        </w:rPr>
        <w:t xml:space="preserve"> </w:t>
      </w:r>
      <w:r w:rsidRPr="00C25D0B">
        <w:rPr>
          <w:sz w:val="24"/>
          <w:szCs w:val="24"/>
        </w:rPr>
        <w:t>taxes and assessments levied against the</w:t>
      </w:r>
      <w:r w:rsidRPr="00C25D0B">
        <w:rPr>
          <w:sz w:val="24"/>
          <w:szCs w:val="24"/>
        </w:rPr>
        <w:t xml:space="preserve"> Existing Line</w:t>
      </w:r>
      <w:r w:rsidRPr="00C25D0B">
        <w:rPr>
          <w:sz w:val="24"/>
          <w:szCs w:val="24"/>
        </w:rPr>
        <w:t xml:space="preserve"> Property; and (ii)</w:t>
      </w:r>
      <w:r w:rsidRPr="00C25D0B">
        <w:rPr>
          <w:sz w:val="24"/>
          <w:szCs w:val="24"/>
        </w:rPr>
        <w:tab/>
      </w:r>
      <w:r>
        <w:rPr>
          <w:sz w:val="24"/>
          <w:szCs w:val="24"/>
        </w:rPr>
        <w:t xml:space="preserve"> </w:t>
      </w:r>
      <w:r w:rsidRPr="00C25D0B">
        <w:rPr>
          <w:sz w:val="24"/>
          <w:szCs w:val="24"/>
        </w:rPr>
        <w:t xml:space="preserve">fees, rents, deposits, or other amounts, if any, held by or due </w:t>
      </w:r>
      <w:r w:rsidRPr="00C25D0B">
        <w:rPr>
          <w:sz w:val="24"/>
          <w:szCs w:val="24"/>
        </w:rPr>
        <w:t>Company</w:t>
      </w:r>
      <w:r w:rsidRPr="00C25D0B">
        <w:rPr>
          <w:sz w:val="24"/>
          <w:szCs w:val="24"/>
        </w:rPr>
        <w:t xml:space="preserve"> in connection with any licenses, permits, easements, or other agreements related to the </w:t>
      </w:r>
      <w:r w:rsidRPr="00C25D0B">
        <w:rPr>
          <w:sz w:val="24"/>
          <w:szCs w:val="24"/>
        </w:rPr>
        <w:t>Existing Line</w:t>
      </w:r>
      <w:r w:rsidRPr="00C25D0B">
        <w:rPr>
          <w:sz w:val="24"/>
          <w:szCs w:val="24"/>
        </w:rPr>
        <w:t xml:space="preserve"> Property</w:t>
      </w:r>
      <w:r>
        <w:rPr>
          <w:sz w:val="24"/>
          <w:szCs w:val="24"/>
        </w:rPr>
        <w:t xml:space="preserve"> that are transferred to Developer</w:t>
      </w:r>
      <w:r w:rsidRPr="00C25D0B">
        <w:rPr>
          <w:sz w:val="24"/>
          <w:szCs w:val="24"/>
        </w:rPr>
        <w:t>;</w:t>
      </w: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sidRPr="00C25D0B">
        <w:rPr>
          <w:sz w:val="24"/>
          <w:szCs w:val="24"/>
        </w:rPr>
        <w:t xml:space="preserve">Notwithstanding anything contained in </w:t>
      </w:r>
      <w:r w:rsidRPr="00C25D0B">
        <w:rPr>
          <w:sz w:val="24"/>
          <w:szCs w:val="24"/>
        </w:rPr>
        <w:t xml:space="preserve">the </w:t>
      </w:r>
      <w:r w:rsidRPr="00C25D0B">
        <w:rPr>
          <w:sz w:val="24"/>
          <w:szCs w:val="24"/>
        </w:rPr>
        <w:t>sub</w:t>
      </w:r>
      <w:r w:rsidRPr="00C25D0B">
        <w:rPr>
          <w:sz w:val="24"/>
          <w:szCs w:val="24"/>
        </w:rPr>
        <w:t>s</w:t>
      </w:r>
      <w:r w:rsidRPr="00C25D0B">
        <w:rPr>
          <w:sz w:val="24"/>
          <w:szCs w:val="24"/>
        </w:rPr>
        <w:t>ection (a)</w:t>
      </w:r>
      <w:r w:rsidRPr="00C25D0B">
        <w:rPr>
          <w:sz w:val="24"/>
          <w:szCs w:val="24"/>
        </w:rPr>
        <w:t xml:space="preserve"> above</w:t>
      </w:r>
      <w:r w:rsidRPr="00C25D0B">
        <w:rPr>
          <w:sz w:val="24"/>
          <w:szCs w:val="24"/>
        </w:rPr>
        <w:t>, except as otherwise provided herein, an</w:t>
      </w:r>
      <w:r w:rsidRPr="00C25D0B">
        <w:rPr>
          <w:sz w:val="24"/>
          <w:szCs w:val="24"/>
        </w:rPr>
        <w:t>y revenue or expense amount which cannot be ascertained with certainty as of Closing shall be prorated on the basis of the parties’ reasonable estimates of such amount, and shall be the subject of a final proration as soon thereafter as the precise amounts</w:t>
      </w:r>
      <w:r w:rsidRPr="00C25D0B">
        <w:rPr>
          <w:sz w:val="24"/>
          <w:szCs w:val="24"/>
        </w:rPr>
        <w:t xml:space="preserve"> can be ascertained.  Each party shall promptly notify the other when it becomes aware that any such estimated amount has been ascertained.  </w:t>
      </w:r>
      <w:r w:rsidRPr="00C25D0B">
        <w:rPr>
          <w:sz w:val="24"/>
          <w:szCs w:val="24"/>
        </w:rPr>
        <w:t>Such final adjustment</w:t>
      </w:r>
      <w:r w:rsidRPr="00C25D0B">
        <w:rPr>
          <w:sz w:val="24"/>
          <w:szCs w:val="24"/>
        </w:rPr>
        <w:t xml:space="preserve"> (the “Final Closing Adjustment”) </w:t>
      </w:r>
      <w:r w:rsidRPr="00C25D0B">
        <w:rPr>
          <w:sz w:val="24"/>
          <w:szCs w:val="24"/>
        </w:rPr>
        <w:t>shall be determined as part of the reconciliation process se</w:t>
      </w:r>
      <w:r w:rsidRPr="00C25D0B">
        <w:rPr>
          <w:sz w:val="24"/>
          <w:szCs w:val="24"/>
        </w:rPr>
        <w:t>t forth in the Agreement</w:t>
      </w:r>
      <w:r w:rsidRPr="00C25D0B">
        <w:rPr>
          <w:sz w:val="24"/>
          <w:szCs w:val="24"/>
        </w:rPr>
        <w:t>.</w:t>
      </w: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Pr>
          <w:sz w:val="24"/>
          <w:szCs w:val="24"/>
        </w:rPr>
        <w:t xml:space="preserve">5. </w:t>
      </w:r>
      <w:r w:rsidRPr="00C25D0B">
        <w:rPr>
          <w:sz w:val="24"/>
          <w:szCs w:val="24"/>
          <w:u w:val="single"/>
        </w:rPr>
        <w:t>Transaction Taxes and Closing Costs</w:t>
      </w:r>
      <w:r w:rsidRPr="00C25D0B">
        <w:rPr>
          <w:sz w:val="24"/>
          <w:szCs w:val="24"/>
        </w:rPr>
        <w:t>.</w:t>
      </w: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The parties</w:t>
      </w:r>
      <w:r w:rsidRPr="00C25D0B">
        <w:rPr>
          <w:sz w:val="24"/>
          <w:szCs w:val="24"/>
        </w:rPr>
        <w:t xml:space="preserve"> shall execute and deliver at Closing such returns, questionnaires and other documents as shall be required with regard to all applicable real property transfer taxes</w:t>
      </w:r>
      <w:r>
        <w:rPr>
          <w:sz w:val="24"/>
          <w:szCs w:val="24"/>
        </w:rPr>
        <w:t>, if a</w:t>
      </w:r>
      <w:r>
        <w:rPr>
          <w:sz w:val="24"/>
          <w:szCs w:val="24"/>
        </w:rPr>
        <w:t>ny,</w:t>
      </w:r>
      <w:r w:rsidRPr="00C25D0B">
        <w:rPr>
          <w:sz w:val="24"/>
          <w:szCs w:val="24"/>
        </w:rPr>
        <w:t xml:space="preserve"> imposed by applicable State or local law;</w:t>
      </w:r>
    </w:p>
    <w:p w:rsidR="004C3D32"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Pr>
          <w:sz w:val="24"/>
          <w:szCs w:val="24"/>
        </w:rPr>
        <w:t>Developer</w:t>
      </w:r>
      <w:r w:rsidRPr="00C25D0B">
        <w:rPr>
          <w:sz w:val="24"/>
          <w:szCs w:val="24"/>
        </w:rPr>
        <w:t xml:space="preserve"> </w:t>
      </w:r>
      <w:r w:rsidRPr="00C25D0B">
        <w:rPr>
          <w:sz w:val="24"/>
          <w:szCs w:val="24"/>
        </w:rPr>
        <w:t>shall pay all transaction-related costs an</w:t>
      </w:r>
      <w:r w:rsidRPr="00C25D0B">
        <w:rPr>
          <w:sz w:val="24"/>
          <w:szCs w:val="24"/>
        </w:rPr>
        <w:t>d expenses associated with the conveyance of the Existing Line Property</w:t>
      </w:r>
      <w:r w:rsidRPr="00C25D0B">
        <w:rPr>
          <w:sz w:val="24"/>
          <w:szCs w:val="24"/>
        </w:rPr>
        <w:t xml:space="preserve">, including all such costs and expenses that are typically the responsibility of sellers of real estate in the County in </w:t>
      </w:r>
      <w:r w:rsidRPr="00C25D0B">
        <w:rPr>
          <w:sz w:val="24"/>
          <w:szCs w:val="24"/>
        </w:rPr>
        <w:t>which said</w:t>
      </w:r>
      <w:r w:rsidRPr="00C25D0B">
        <w:rPr>
          <w:sz w:val="24"/>
          <w:szCs w:val="24"/>
        </w:rPr>
        <w:t xml:space="preserve"> Property is located.  </w:t>
      </w:r>
    </w:p>
    <w:p w:rsidR="00E0435E" w:rsidRPr="00C25D0B" w:rsidRDefault="00394C72" w:rsidP="004C3D32">
      <w:pPr>
        <w:pStyle w:val="Header"/>
        <w:jc w:val="both"/>
        <w:outlineLvl w:val="0"/>
        <w:rPr>
          <w:sz w:val="24"/>
          <w:szCs w:val="24"/>
        </w:rPr>
      </w:pPr>
    </w:p>
    <w:p w:rsidR="004C3D32" w:rsidRPr="00C25D0B" w:rsidRDefault="00394C72" w:rsidP="004C3D32">
      <w:pPr>
        <w:pStyle w:val="Header"/>
        <w:jc w:val="both"/>
        <w:outlineLvl w:val="0"/>
        <w:rPr>
          <w:sz w:val="24"/>
          <w:szCs w:val="24"/>
        </w:rPr>
      </w:pPr>
      <w:r w:rsidRPr="00C25D0B">
        <w:rPr>
          <w:sz w:val="24"/>
          <w:szCs w:val="24"/>
        </w:rPr>
        <w:t>(c)</w:t>
      </w:r>
      <w:r w:rsidRPr="00C25D0B">
        <w:rPr>
          <w:sz w:val="24"/>
          <w:szCs w:val="24"/>
        </w:rPr>
        <w:tab/>
      </w:r>
      <w:r>
        <w:rPr>
          <w:sz w:val="24"/>
          <w:szCs w:val="24"/>
        </w:rPr>
        <w:t xml:space="preserve"> </w:t>
      </w:r>
      <w:r w:rsidRPr="00C25D0B">
        <w:rPr>
          <w:sz w:val="24"/>
          <w:szCs w:val="24"/>
        </w:rPr>
        <w:t>Without limiting the generality of subsection (b) above</w:t>
      </w:r>
      <w:r w:rsidRPr="00C25D0B">
        <w:rPr>
          <w:sz w:val="24"/>
          <w:szCs w:val="24"/>
        </w:rPr>
        <w:t xml:space="preserve"> or any of </w:t>
      </w:r>
      <w:r>
        <w:rPr>
          <w:sz w:val="24"/>
          <w:szCs w:val="24"/>
        </w:rPr>
        <w:t>Developer</w:t>
      </w:r>
      <w:r w:rsidRPr="00C25D0B">
        <w:rPr>
          <w:sz w:val="24"/>
          <w:szCs w:val="24"/>
        </w:rPr>
        <w:t>’s obligations pursu</w:t>
      </w:r>
      <w:r w:rsidRPr="00C25D0B">
        <w:rPr>
          <w:sz w:val="24"/>
          <w:szCs w:val="24"/>
        </w:rPr>
        <w:t>ant to the Agreement</w:t>
      </w:r>
      <w:r w:rsidRPr="00C25D0B">
        <w:rPr>
          <w:sz w:val="24"/>
          <w:szCs w:val="24"/>
        </w:rPr>
        <w:t xml:space="preserve">, </w:t>
      </w:r>
      <w:r>
        <w:rPr>
          <w:sz w:val="24"/>
          <w:szCs w:val="24"/>
        </w:rPr>
        <w:t>Developer</w:t>
      </w:r>
      <w:r w:rsidRPr="00C25D0B">
        <w:rPr>
          <w:sz w:val="24"/>
          <w:szCs w:val="24"/>
        </w:rPr>
        <w:t xml:space="preserve"> shall also pay the following costs and expenses:</w:t>
      </w:r>
      <w:r>
        <w:rPr>
          <w:sz w:val="24"/>
          <w:szCs w:val="24"/>
        </w:rPr>
        <w:t xml:space="preserve"> </w:t>
      </w:r>
      <w:r w:rsidRPr="00C25D0B">
        <w:rPr>
          <w:sz w:val="24"/>
          <w:szCs w:val="24"/>
        </w:rPr>
        <w:t xml:space="preserve">(i) </w:t>
      </w:r>
      <w:r w:rsidRPr="00C25D0B">
        <w:rPr>
          <w:sz w:val="24"/>
          <w:szCs w:val="24"/>
        </w:rPr>
        <w:t>the escrow fee, if any, which may be charged by the Escrow Agent;</w:t>
      </w:r>
      <w:r>
        <w:rPr>
          <w:sz w:val="24"/>
          <w:szCs w:val="24"/>
        </w:rPr>
        <w:t xml:space="preserve"> </w:t>
      </w:r>
      <w:r w:rsidRPr="00C25D0B">
        <w:rPr>
          <w:sz w:val="24"/>
          <w:szCs w:val="24"/>
        </w:rPr>
        <w:t>(ii)</w:t>
      </w:r>
      <w:r w:rsidRPr="00C25D0B">
        <w:rPr>
          <w:sz w:val="24"/>
          <w:szCs w:val="24"/>
        </w:rPr>
        <w:t xml:space="preserve"> </w:t>
      </w:r>
      <w:r w:rsidRPr="00C25D0B">
        <w:rPr>
          <w:sz w:val="24"/>
          <w:szCs w:val="24"/>
        </w:rPr>
        <w:t xml:space="preserve">the fees of any counsel representing </w:t>
      </w:r>
      <w:r>
        <w:rPr>
          <w:sz w:val="24"/>
          <w:szCs w:val="24"/>
        </w:rPr>
        <w:t>Developer</w:t>
      </w:r>
      <w:r w:rsidRPr="00C25D0B">
        <w:rPr>
          <w:sz w:val="24"/>
          <w:szCs w:val="24"/>
        </w:rPr>
        <w:t xml:space="preserve"> connection with this transaction;</w:t>
      </w:r>
      <w:r>
        <w:rPr>
          <w:sz w:val="24"/>
          <w:szCs w:val="24"/>
        </w:rPr>
        <w:t xml:space="preserve"> </w:t>
      </w:r>
      <w:r w:rsidRPr="00C25D0B">
        <w:rPr>
          <w:sz w:val="24"/>
          <w:szCs w:val="24"/>
        </w:rPr>
        <w:t xml:space="preserve">(iii) </w:t>
      </w:r>
      <w:r w:rsidRPr="00C25D0B">
        <w:rPr>
          <w:sz w:val="24"/>
          <w:szCs w:val="24"/>
        </w:rPr>
        <w:t xml:space="preserve">the fee for </w:t>
      </w:r>
      <w:r w:rsidRPr="00C25D0B">
        <w:rPr>
          <w:sz w:val="24"/>
          <w:szCs w:val="24"/>
        </w:rPr>
        <w:t>any survey, subdivision plan or any other plan or plans obtained in connection with the transaction by either party, whether or not required to consummate the transaction</w:t>
      </w:r>
      <w:r w:rsidRPr="00C25D0B">
        <w:rPr>
          <w:sz w:val="24"/>
          <w:szCs w:val="24"/>
        </w:rPr>
        <w:t>;</w:t>
      </w:r>
      <w:r>
        <w:rPr>
          <w:sz w:val="24"/>
          <w:szCs w:val="24"/>
        </w:rPr>
        <w:t xml:space="preserve"> </w:t>
      </w:r>
      <w:r w:rsidRPr="00C25D0B">
        <w:rPr>
          <w:sz w:val="24"/>
          <w:szCs w:val="24"/>
        </w:rPr>
        <w:t>(iv)</w:t>
      </w:r>
      <w:r w:rsidRPr="00C25D0B">
        <w:rPr>
          <w:sz w:val="24"/>
          <w:szCs w:val="24"/>
        </w:rPr>
        <w:tab/>
      </w:r>
      <w:r>
        <w:rPr>
          <w:sz w:val="24"/>
          <w:szCs w:val="24"/>
        </w:rPr>
        <w:t xml:space="preserve"> </w:t>
      </w:r>
      <w:r w:rsidRPr="00C25D0B">
        <w:rPr>
          <w:sz w:val="24"/>
          <w:szCs w:val="24"/>
        </w:rPr>
        <w:t xml:space="preserve">the fee for </w:t>
      </w:r>
      <w:r w:rsidRPr="00C25D0B">
        <w:rPr>
          <w:sz w:val="24"/>
          <w:szCs w:val="24"/>
        </w:rPr>
        <w:t>any</w:t>
      </w:r>
      <w:r w:rsidRPr="00C25D0B">
        <w:rPr>
          <w:sz w:val="24"/>
          <w:szCs w:val="24"/>
        </w:rPr>
        <w:t xml:space="preserve"> title examination</w:t>
      </w:r>
      <w:r w:rsidRPr="00C25D0B">
        <w:rPr>
          <w:sz w:val="24"/>
          <w:szCs w:val="24"/>
        </w:rPr>
        <w:t>, title insurance c</w:t>
      </w:r>
      <w:r w:rsidRPr="00C25D0B">
        <w:rPr>
          <w:sz w:val="24"/>
          <w:szCs w:val="24"/>
        </w:rPr>
        <w:t>ommitment, and</w:t>
      </w:r>
      <w:r w:rsidRPr="00C25D0B">
        <w:rPr>
          <w:sz w:val="24"/>
          <w:szCs w:val="24"/>
        </w:rPr>
        <w:t>/or</w:t>
      </w:r>
      <w:r w:rsidRPr="00C25D0B">
        <w:rPr>
          <w:sz w:val="24"/>
          <w:szCs w:val="24"/>
        </w:rPr>
        <w:t xml:space="preserve"> the prem</w:t>
      </w:r>
      <w:r w:rsidRPr="00C25D0B">
        <w:rPr>
          <w:sz w:val="24"/>
          <w:szCs w:val="24"/>
        </w:rPr>
        <w:t xml:space="preserve">ium for </w:t>
      </w:r>
      <w:r w:rsidRPr="00C25D0B">
        <w:rPr>
          <w:sz w:val="24"/>
          <w:szCs w:val="24"/>
        </w:rPr>
        <w:t>any</w:t>
      </w:r>
      <w:r w:rsidRPr="00C25D0B">
        <w:rPr>
          <w:sz w:val="24"/>
          <w:szCs w:val="24"/>
        </w:rPr>
        <w:t xml:space="preserve"> title insurance policy to be issued to </w:t>
      </w:r>
      <w:r>
        <w:rPr>
          <w:sz w:val="24"/>
          <w:szCs w:val="24"/>
        </w:rPr>
        <w:t>Developer</w:t>
      </w:r>
      <w:r w:rsidRPr="00C25D0B">
        <w:rPr>
          <w:sz w:val="24"/>
          <w:szCs w:val="24"/>
        </w:rPr>
        <w:t>; and</w:t>
      </w:r>
      <w:r>
        <w:rPr>
          <w:sz w:val="24"/>
          <w:szCs w:val="24"/>
        </w:rPr>
        <w:t xml:space="preserve"> </w:t>
      </w:r>
      <w:r w:rsidRPr="00C25D0B">
        <w:rPr>
          <w:sz w:val="24"/>
          <w:szCs w:val="24"/>
        </w:rPr>
        <w:t>(v)</w:t>
      </w:r>
      <w:r w:rsidRPr="00C25D0B">
        <w:rPr>
          <w:sz w:val="24"/>
          <w:szCs w:val="24"/>
        </w:rPr>
        <w:t xml:space="preserve"> </w:t>
      </w:r>
      <w:r w:rsidRPr="00C25D0B">
        <w:rPr>
          <w:sz w:val="24"/>
          <w:szCs w:val="24"/>
        </w:rPr>
        <w:t>the fees for recording the Deed and any other Closing documents.</w:t>
      </w:r>
    </w:p>
    <w:p w:rsidR="004C3D32" w:rsidRPr="00C25D0B" w:rsidRDefault="00394C72" w:rsidP="00E0435E">
      <w:pPr>
        <w:pStyle w:val="Header"/>
        <w:jc w:val="both"/>
        <w:outlineLvl w:val="0"/>
        <w:rPr>
          <w:sz w:val="24"/>
          <w:szCs w:val="24"/>
        </w:rPr>
      </w:pPr>
    </w:p>
    <w:p w:rsidR="004C3D32" w:rsidRPr="00C25D0B" w:rsidRDefault="00394C72" w:rsidP="004C3D32">
      <w:pPr>
        <w:pStyle w:val="Header"/>
        <w:jc w:val="both"/>
        <w:outlineLvl w:val="0"/>
        <w:rPr>
          <w:sz w:val="24"/>
          <w:szCs w:val="24"/>
        </w:rPr>
      </w:pPr>
      <w:r>
        <w:rPr>
          <w:sz w:val="24"/>
          <w:szCs w:val="24"/>
        </w:rPr>
        <w:t xml:space="preserve">6. </w:t>
      </w:r>
      <w:r w:rsidRPr="00C25D0B">
        <w:rPr>
          <w:sz w:val="24"/>
          <w:szCs w:val="24"/>
        </w:rPr>
        <w:tab/>
      </w:r>
      <w:r>
        <w:rPr>
          <w:sz w:val="24"/>
          <w:szCs w:val="24"/>
          <w:u w:val="single"/>
        </w:rPr>
        <w:t>Conveyance</w:t>
      </w:r>
      <w:r w:rsidRPr="00C25D0B">
        <w:rPr>
          <w:sz w:val="24"/>
          <w:szCs w:val="24"/>
          <w:u w:val="single"/>
        </w:rPr>
        <w:t xml:space="preserve"> “As Is, Where Is”</w:t>
      </w:r>
      <w:r w:rsidRPr="00C25D0B">
        <w:rPr>
          <w:sz w:val="24"/>
          <w:szCs w:val="24"/>
        </w:rPr>
        <w:t xml:space="preserve">.  </w:t>
      </w:r>
      <w:r>
        <w:rPr>
          <w:sz w:val="24"/>
          <w:szCs w:val="24"/>
        </w:rPr>
        <w:t>Developer</w:t>
      </w:r>
      <w:r w:rsidRPr="00C25D0B">
        <w:rPr>
          <w:sz w:val="24"/>
          <w:szCs w:val="24"/>
        </w:rPr>
        <w:t xml:space="preserve"> acknowledges and agrees that upon Closing, </w:t>
      </w:r>
      <w:r w:rsidRPr="00C25D0B">
        <w:rPr>
          <w:sz w:val="24"/>
          <w:szCs w:val="24"/>
        </w:rPr>
        <w:t>Company</w:t>
      </w:r>
      <w:r w:rsidRPr="00C25D0B">
        <w:rPr>
          <w:sz w:val="24"/>
          <w:szCs w:val="24"/>
        </w:rPr>
        <w:t xml:space="preserve"> shall</w:t>
      </w:r>
      <w:r w:rsidRPr="00C25D0B">
        <w:rPr>
          <w:sz w:val="24"/>
          <w:szCs w:val="24"/>
        </w:rPr>
        <w:t xml:space="preserve"> </w:t>
      </w:r>
      <w:r w:rsidRPr="00C25D0B">
        <w:rPr>
          <w:sz w:val="24"/>
          <w:szCs w:val="24"/>
        </w:rPr>
        <w:t xml:space="preserve">convey to </w:t>
      </w:r>
      <w:r>
        <w:rPr>
          <w:sz w:val="24"/>
          <w:szCs w:val="24"/>
        </w:rPr>
        <w:t>Develope</w:t>
      </w:r>
      <w:r>
        <w:rPr>
          <w:sz w:val="24"/>
          <w:szCs w:val="24"/>
        </w:rPr>
        <w:t>r</w:t>
      </w:r>
      <w:r w:rsidRPr="00C25D0B">
        <w:rPr>
          <w:sz w:val="24"/>
          <w:szCs w:val="24"/>
        </w:rPr>
        <w:t xml:space="preserve"> and </w:t>
      </w:r>
      <w:r>
        <w:rPr>
          <w:sz w:val="24"/>
          <w:szCs w:val="24"/>
        </w:rPr>
        <w:t>Developer</w:t>
      </w:r>
      <w:r w:rsidRPr="00C25D0B">
        <w:rPr>
          <w:sz w:val="24"/>
          <w:szCs w:val="24"/>
        </w:rPr>
        <w:t xml:space="preserve"> shall accept the </w:t>
      </w:r>
      <w:r w:rsidRPr="00C25D0B">
        <w:rPr>
          <w:sz w:val="24"/>
          <w:szCs w:val="24"/>
        </w:rPr>
        <w:t>Existing Line</w:t>
      </w:r>
      <w:r w:rsidRPr="00C25D0B">
        <w:rPr>
          <w:sz w:val="24"/>
          <w:szCs w:val="24"/>
        </w:rPr>
        <w:t xml:space="preserve"> Property </w:t>
      </w:r>
      <w:r w:rsidRPr="00C25D0B">
        <w:rPr>
          <w:b/>
          <w:sz w:val="24"/>
          <w:szCs w:val="24"/>
        </w:rPr>
        <w:t xml:space="preserve">“AS IS, WHERE IS, WITH ALL FAULTS OF WHATEVER NATURE, WHETHER KNOWN OR UNKNOWN, SUBJECT </w:t>
      </w:r>
      <w:r>
        <w:rPr>
          <w:b/>
          <w:sz w:val="24"/>
          <w:szCs w:val="24"/>
        </w:rPr>
        <w:t xml:space="preserve">ONLY </w:t>
      </w:r>
      <w:r w:rsidRPr="00C25D0B">
        <w:rPr>
          <w:b/>
          <w:sz w:val="24"/>
          <w:szCs w:val="24"/>
        </w:rPr>
        <w:t>TO THE PERMITTED EXCEPTIONS”</w:t>
      </w:r>
      <w:r w:rsidRPr="00C25D0B">
        <w:rPr>
          <w:sz w:val="24"/>
          <w:szCs w:val="24"/>
        </w:rPr>
        <w:t xml:space="preserve">.  </w:t>
      </w:r>
      <w:r>
        <w:rPr>
          <w:sz w:val="24"/>
          <w:szCs w:val="24"/>
        </w:rPr>
        <w:t>Developer</w:t>
      </w:r>
      <w:r w:rsidRPr="00C25D0B">
        <w:rPr>
          <w:sz w:val="24"/>
          <w:szCs w:val="24"/>
        </w:rPr>
        <w:t xml:space="preserve"> represents that it is a knowledgeable, experienced and sophisticat</w:t>
      </w:r>
      <w:r w:rsidRPr="00C25D0B">
        <w:rPr>
          <w:sz w:val="24"/>
          <w:szCs w:val="24"/>
        </w:rPr>
        <w:t>ed purchaser of real estate and that it is relying solely on its own expertise and that of</w:t>
      </w:r>
      <w:r w:rsidRPr="00C25D0B">
        <w:rPr>
          <w:sz w:val="24"/>
          <w:szCs w:val="24"/>
        </w:rPr>
        <w:t xml:space="preserve"> its attorneys and</w:t>
      </w:r>
      <w:r w:rsidRPr="00C25D0B">
        <w:rPr>
          <w:sz w:val="24"/>
          <w:szCs w:val="24"/>
        </w:rPr>
        <w:t xml:space="preserve"> consultants in purchasing the </w:t>
      </w:r>
      <w:r w:rsidRPr="00C25D0B">
        <w:rPr>
          <w:sz w:val="24"/>
          <w:szCs w:val="24"/>
        </w:rPr>
        <w:t>Existing Line</w:t>
      </w:r>
      <w:r w:rsidRPr="00C25D0B">
        <w:rPr>
          <w:sz w:val="24"/>
          <w:szCs w:val="24"/>
        </w:rPr>
        <w:t xml:space="preserve"> Property.  </w:t>
      </w:r>
      <w:r>
        <w:rPr>
          <w:sz w:val="24"/>
          <w:szCs w:val="24"/>
        </w:rPr>
        <w:t>Developer</w:t>
      </w:r>
      <w:r w:rsidRPr="00C25D0B">
        <w:rPr>
          <w:sz w:val="24"/>
          <w:szCs w:val="24"/>
        </w:rPr>
        <w:t xml:space="preserve"> </w:t>
      </w:r>
      <w:r w:rsidRPr="00C25D0B">
        <w:rPr>
          <w:sz w:val="24"/>
          <w:szCs w:val="24"/>
        </w:rPr>
        <w:t xml:space="preserve">shall </w:t>
      </w:r>
      <w:r w:rsidRPr="00C25D0B">
        <w:rPr>
          <w:sz w:val="24"/>
          <w:szCs w:val="24"/>
        </w:rPr>
        <w:t xml:space="preserve">conduct such inspections and investigations of the </w:t>
      </w:r>
      <w:r w:rsidRPr="00C25D0B">
        <w:rPr>
          <w:sz w:val="24"/>
          <w:szCs w:val="24"/>
        </w:rPr>
        <w:t>Existing Line</w:t>
      </w:r>
      <w:r w:rsidRPr="00C25D0B">
        <w:rPr>
          <w:sz w:val="24"/>
          <w:szCs w:val="24"/>
        </w:rPr>
        <w:t xml:space="preserve"> Property as</w:t>
      </w:r>
      <w:r w:rsidRPr="00C25D0B">
        <w:rPr>
          <w:sz w:val="24"/>
          <w:szCs w:val="24"/>
        </w:rPr>
        <w:t xml:space="preserve"> </w:t>
      </w:r>
      <w:r>
        <w:rPr>
          <w:sz w:val="24"/>
          <w:szCs w:val="24"/>
        </w:rPr>
        <w:t>Developer</w:t>
      </w:r>
      <w:r w:rsidRPr="00C25D0B">
        <w:rPr>
          <w:sz w:val="24"/>
          <w:szCs w:val="24"/>
        </w:rPr>
        <w:t xml:space="preserve"> deems necessary, including the physical and environmental conditions thereof, and shall rely exclusively upon same.  </w:t>
      </w:r>
      <w:r>
        <w:rPr>
          <w:sz w:val="24"/>
          <w:szCs w:val="24"/>
        </w:rPr>
        <w:t>Developer</w:t>
      </w:r>
      <w:r w:rsidRPr="00C25D0B">
        <w:rPr>
          <w:sz w:val="24"/>
          <w:szCs w:val="24"/>
        </w:rPr>
        <w:t xml:space="preserve"> acknowledge</w:t>
      </w:r>
      <w:r w:rsidRPr="00C25D0B">
        <w:rPr>
          <w:sz w:val="24"/>
          <w:szCs w:val="24"/>
        </w:rPr>
        <w:t>s that as of the Closing Date, Company</w:t>
      </w:r>
      <w:r w:rsidRPr="00C25D0B">
        <w:rPr>
          <w:sz w:val="24"/>
          <w:szCs w:val="24"/>
        </w:rPr>
        <w:t xml:space="preserve"> shall have afforded </w:t>
      </w:r>
      <w:r>
        <w:rPr>
          <w:sz w:val="24"/>
          <w:szCs w:val="24"/>
        </w:rPr>
        <w:t>Developer</w:t>
      </w:r>
      <w:r w:rsidRPr="00C25D0B">
        <w:rPr>
          <w:sz w:val="24"/>
          <w:szCs w:val="24"/>
        </w:rPr>
        <w:t xml:space="preserve"> a full opportunity to conduct such investigations as </w:t>
      </w:r>
      <w:r>
        <w:rPr>
          <w:sz w:val="24"/>
          <w:szCs w:val="24"/>
        </w:rPr>
        <w:t>Developer</w:t>
      </w:r>
      <w:r w:rsidRPr="00C25D0B">
        <w:rPr>
          <w:sz w:val="24"/>
          <w:szCs w:val="24"/>
        </w:rPr>
        <w:t xml:space="preserve"> deemed necessary to satisfy itself as to the condition of the </w:t>
      </w:r>
      <w:r w:rsidRPr="00C25D0B">
        <w:rPr>
          <w:sz w:val="24"/>
          <w:szCs w:val="24"/>
        </w:rPr>
        <w:t>Existing Line</w:t>
      </w:r>
      <w:r w:rsidRPr="00C25D0B">
        <w:rPr>
          <w:sz w:val="24"/>
          <w:szCs w:val="24"/>
        </w:rPr>
        <w:t xml:space="preserve"> Property, and will rely solely upon same and not upon any express or implied warranties, guaranties, statements, rep</w:t>
      </w:r>
      <w:r w:rsidRPr="00C25D0B">
        <w:rPr>
          <w:sz w:val="24"/>
          <w:szCs w:val="24"/>
        </w:rPr>
        <w:t xml:space="preserve">resentations or information provided to </w:t>
      </w:r>
      <w:r>
        <w:rPr>
          <w:sz w:val="24"/>
          <w:szCs w:val="24"/>
        </w:rPr>
        <w:t>Developer</w:t>
      </w:r>
      <w:r w:rsidRPr="00C25D0B">
        <w:rPr>
          <w:sz w:val="24"/>
          <w:szCs w:val="24"/>
        </w:rPr>
        <w:t xml:space="preserve"> by or on behalf of </w:t>
      </w:r>
      <w:r w:rsidRPr="00C25D0B">
        <w:rPr>
          <w:sz w:val="24"/>
          <w:szCs w:val="24"/>
        </w:rPr>
        <w:t>Company</w:t>
      </w:r>
      <w:r w:rsidRPr="00C25D0B">
        <w:rPr>
          <w:sz w:val="24"/>
          <w:szCs w:val="24"/>
        </w:rPr>
        <w:t xml:space="preserve"> or its agents or employees with respect thereto.  Upon Closing, </w:t>
      </w:r>
      <w:r>
        <w:rPr>
          <w:sz w:val="24"/>
          <w:szCs w:val="24"/>
        </w:rPr>
        <w:t>Developer</w:t>
      </w:r>
      <w:r w:rsidRPr="00C25D0B">
        <w:rPr>
          <w:sz w:val="24"/>
          <w:szCs w:val="24"/>
        </w:rPr>
        <w:t xml:space="preserve"> shall assume the risk that adverse matters, including adverse physical or construction defects or adverse</w:t>
      </w:r>
      <w:r w:rsidRPr="00C25D0B">
        <w:rPr>
          <w:sz w:val="24"/>
          <w:szCs w:val="24"/>
        </w:rPr>
        <w:t xml:space="preserve"> environmental, health or safety conditions, may not have been revealed by </w:t>
      </w:r>
      <w:r>
        <w:rPr>
          <w:sz w:val="24"/>
          <w:szCs w:val="24"/>
        </w:rPr>
        <w:t>Developer</w:t>
      </w:r>
      <w:r w:rsidRPr="00C25D0B">
        <w:rPr>
          <w:sz w:val="24"/>
          <w:szCs w:val="24"/>
        </w:rPr>
        <w:t xml:space="preserve"> inspections and investigations.</w:t>
      </w:r>
    </w:p>
    <w:p w:rsidR="004C3D32" w:rsidRPr="00C25D0B" w:rsidRDefault="00394C72" w:rsidP="004C3D32">
      <w:pPr>
        <w:pStyle w:val="Header"/>
        <w:jc w:val="both"/>
        <w:outlineLvl w:val="0"/>
        <w:rPr>
          <w:sz w:val="24"/>
          <w:szCs w:val="24"/>
        </w:rPr>
      </w:pPr>
    </w:p>
    <w:p w:rsidR="004C3D32" w:rsidRPr="00C25D0B" w:rsidRDefault="00394C72" w:rsidP="00DB4557">
      <w:pPr>
        <w:pStyle w:val="Header"/>
        <w:jc w:val="both"/>
        <w:outlineLvl w:val="0"/>
        <w:rPr>
          <w:sz w:val="24"/>
          <w:szCs w:val="24"/>
        </w:rPr>
      </w:pPr>
      <w:r w:rsidRPr="00D279EB">
        <w:rPr>
          <w:sz w:val="24"/>
          <w:szCs w:val="24"/>
        </w:rPr>
        <w:t xml:space="preserve">7. </w:t>
      </w:r>
      <w:r w:rsidRPr="00D279EB">
        <w:rPr>
          <w:sz w:val="24"/>
          <w:szCs w:val="24"/>
          <w:u w:val="single"/>
        </w:rPr>
        <w:t>Release</w:t>
      </w:r>
      <w:r w:rsidRPr="00D279EB">
        <w:rPr>
          <w:sz w:val="24"/>
          <w:szCs w:val="24"/>
          <w:u w:val="single"/>
        </w:rPr>
        <w:t xml:space="preserve"> and Indemnity</w:t>
      </w:r>
      <w:r w:rsidRPr="00D279EB">
        <w:rPr>
          <w:sz w:val="24"/>
          <w:szCs w:val="24"/>
        </w:rPr>
        <w:t xml:space="preserve">.  </w:t>
      </w:r>
      <w:r w:rsidRPr="00D279EB">
        <w:rPr>
          <w:sz w:val="24"/>
          <w:szCs w:val="24"/>
        </w:rPr>
        <w:t>Company</w:t>
      </w:r>
      <w:r w:rsidRPr="00D279EB">
        <w:rPr>
          <w:sz w:val="24"/>
          <w:szCs w:val="24"/>
        </w:rPr>
        <w:t xml:space="preserve"> </w:t>
      </w:r>
      <w:r w:rsidRPr="00D279EB">
        <w:rPr>
          <w:sz w:val="24"/>
          <w:szCs w:val="24"/>
        </w:rPr>
        <w:t>shall</w:t>
      </w:r>
      <w:r w:rsidRPr="00D279EB">
        <w:rPr>
          <w:sz w:val="24"/>
          <w:szCs w:val="24"/>
        </w:rPr>
        <w:t xml:space="preserve"> not be liable to </w:t>
      </w:r>
      <w:r w:rsidRPr="00D279EB">
        <w:rPr>
          <w:sz w:val="24"/>
          <w:szCs w:val="24"/>
        </w:rPr>
        <w:t>Developer</w:t>
      </w:r>
      <w:r w:rsidRPr="00D279EB">
        <w:rPr>
          <w:sz w:val="24"/>
          <w:szCs w:val="24"/>
        </w:rPr>
        <w:t xml:space="preserve"> with respect to any Hazardous Substances which may be on </w:t>
      </w:r>
      <w:r w:rsidRPr="00D279EB">
        <w:rPr>
          <w:sz w:val="24"/>
          <w:szCs w:val="24"/>
        </w:rPr>
        <w:t xml:space="preserve">the Existing </w:t>
      </w:r>
      <w:r w:rsidRPr="00D279EB">
        <w:rPr>
          <w:sz w:val="24"/>
          <w:szCs w:val="24"/>
        </w:rPr>
        <w:t>Line Property</w:t>
      </w:r>
      <w:r w:rsidRPr="00D279EB">
        <w:rPr>
          <w:sz w:val="24"/>
          <w:szCs w:val="24"/>
        </w:rPr>
        <w:t xml:space="preserve">, </w:t>
      </w:r>
      <w:r w:rsidRPr="00D279EB">
        <w:rPr>
          <w:sz w:val="24"/>
          <w:szCs w:val="24"/>
        </w:rPr>
        <w:t>Company</w:t>
      </w:r>
      <w:r w:rsidRPr="00D279EB">
        <w:rPr>
          <w:sz w:val="24"/>
          <w:szCs w:val="24"/>
        </w:rPr>
        <w:t xml:space="preserve"> disclaims any liability to the fullest extent provided by applicable law</w:t>
      </w:r>
      <w:r w:rsidRPr="00D279EB">
        <w:rPr>
          <w:sz w:val="24"/>
          <w:szCs w:val="24"/>
        </w:rPr>
        <w:t xml:space="preserve">, and </w:t>
      </w:r>
      <w:r w:rsidRPr="00D279EB">
        <w:rPr>
          <w:sz w:val="24"/>
          <w:szCs w:val="24"/>
        </w:rPr>
        <w:t>Developer</w:t>
      </w:r>
      <w:r w:rsidRPr="00D279EB">
        <w:rPr>
          <w:sz w:val="24"/>
          <w:szCs w:val="24"/>
        </w:rPr>
        <w:t xml:space="preserve"> </w:t>
      </w:r>
      <w:r w:rsidRPr="00D279EB">
        <w:rPr>
          <w:sz w:val="24"/>
          <w:szCs w:val="24"/>
        </w:rPr>
        <w:t>re</w:t>
      </w:r>
      <w:r w:rsidRPr="00D279EB">
        <w:rPr>
          <w:sz w:val="24"/>
          <w:szCs w:val="24"/>
        </w:rPr>
        <w:t xml:space="preserve">leases </w:t>
      </w:r>
      <w:r w:rsidRPr="00D279EB">
        <w:rPr>
          <w:sz w:val="24"/>
          <w:szCs w:val="24"/>
        </w:rPr>
        <w:t>Company from any and all such liability to the fullest extent provided by applicable law</w:t>
      </w:r>
      <w:r w:rsidRPr="00D279EB">
        <w:rPr>
          <w:sz w:val="24"/>
          <w:szCs w:val="24"/>
        </w:rPr>
        <w:t xml:space="preserve">.  </w:t>
      </w:r>
      <w:r w:rsidRPr="00D279EB">
        <w:rPr>
          <w:sz w:val="24"/>
          <w:szCs w:val="24"/>
        </w:rPr>
        <w:t>Developer</w:t>
      </w:r>
      <w:r w:rsidRPr="00D279EB">
        <w:rPr>
          <w:sz w:val="24"/>
          <w:szCs w:val="24"/>
        </w:rPr>
        <w:t xml:space="preserve"> shall indemnify, defend and hold ha</w:t>
      </w:r>
      <w:r w:rsidRPr="00D279EB">
        <w:rPr>
          <w:sz w:val="24"/>
          <w:szCs w:val="24"/>
        </w:rPr>
        <w:t xml:space="preserve">rmless </w:t>
      </w:r>
      <w:r w:rsidRPr="00D279EB">
        <w:rPr>
          <w:sz w:val="24"/>
          <w:szCs w:val="24"/>
        </w:rPr>
        <w:t>Company</w:t>
      </w:r>
      <w:r w:rsidRPr="00D279EB">
        <w:rPr>
          <w:sz w:val="24"/>
          <w:szCs w:val="24"/>
        </w:rPr>
        <w:t xml:space="preserve"> from and against any claims and/or liability in connection with, relating to, or arising out of (i) the</w:t>
      </w:r>
      <w:r w:rsidRPr="00D279EB">
        <w:rPr>
          <w:sz w:val="24"/>
          <w:szCs w:val="24"/>
        </w:rPr>
        <w:t xml:space="preserve"> presence, discovery, release, T</w:t>
      </w:r>
      <w:r w:rsidRPr="00D279EB">
        <w:rPr>
          <w:sz w:val="24"/>
          <w:szCs w:val="24"/>
        </w:rPr>
        <w:t xml:space="preserve">hreat of </w:t>
      </w:r>
      <w:r w:rsidRPr="00D279EB">
        <w:rPr>
          <w:sz w:val="24"/>
          <w:szCs w:val="24"/>
        </w:rPr>
        <w:t>R</w:t>
      </w:r>
      <w:r w:rsidRPr="00D279EB">
        <w:rPr>
          <w:sz w:val="24"/>
          <w:szCs w:val="24"/>
        </w:rPr>
        <w:t xml:space="preserve">elease or generation of Hazardous Substances on the </w:t>
      </w:r>
      <w:r w:rsidRPr="00D279EB">
        <w:rPr>
          <w:sz w:val="24"/>
          <w:szCs w:val="24"/>
        </w:rPr>
        <w:t>Existing Line</w:t>
      </w:r>
      <w:r w:rsidRPr="00D279EB">
        <w:rPr>
          <w:sz w:val="24"/>
          <w:szCs w:val="24"/>
        </w:rPr>
        <w:t xml:space="preserve"> Property</w:t>
      </w:r>
      <w:r w:rsidRPr="00530D80">
        <w:rPr>
          <w:sz w:val="24"/>
          <w:szCs w:val="24"/>
        </w:rPr>
        <w:t xml:space="preserve">, </w:t>
      </w:r>
      <w:r w:rsidRPr="00530D80">
        <w:rPr>
          <w:sz w:val="24"/>
          <w:szCs w:val="24"/>
        </w:rPr>
        <w:t>exce</w:t>
      </w:r>
      <w:r w:rsidRPr="00530D80">
        <w:rPr>
          <w:sz w:val="24"/>
          <w:szCs w:val="24"/>
        </w:rPr>
        <w:t xml:space="preserve">pt to the extent </w:t>
      </w:r>
      <w:r w:rsidRPr="00530D80">
        <w:rPr>
          <w:sz w:val="24"/>
          <w:szCs w:val="24"/>
        </w:rPr>
        <w:t>directly and solely</w:t>
      </w:r>
      <w:r w:rsidRPr="00530D80">
        <w:rPr>
          <w:sz w:val="24"/>
          <w:szCs w:val="24"/>
        </w:rPr>
        <w:t xml:space="preserve"> </w:t>
      </w:r>
      <w:r w:rsidRPr="00530D80">
        <w:rPr>
          <w:sz w:val="24"/>
          <w:szCs w:val="24"/>
        </w:rPr>
        <w:t xml:space="preserve">caused by </w:t>
      </w:r>
      <w:r w:rsidRPr="00530D80">
        <w:rPr>
          <w:sz w:val="24"/>
          <w:szCs w:val="24"/>
        </w:rPr>
        <w:t>the negligence, intentional misconduct, breach of this Agreement or unlawful act of a Company Indemnified Party as determined by a court</w:t>
      </w:r>
      <w:r w:rsidRPr="00530D80">
        <w:rPr>
          <w:sz w:val="24"/>
          <w:szCs w:val="24"/>
        </w:rPr>
        <w:t xml:space="preserve"> of competent jurisdiction,</w:t>
      </w:r>
      <w:r w:rsidRPr="00530D80">
        <w:rPr>
          <w:sz w:val="24"/>
          <w:szCs w:val="24"/>
        </w:rPr>
        <w:t xml:space="preserve"> </w:t>
      </w:r>
      <w:r w:rsidRPr="00530D80">
        <w:rPr>
          <w:sz w:val="24"/>
          <w:szCs w:val="24"/>
        </w:rPr>
        <w:t>or</w:t>
      </w:r>
      <w:r w:rsidRPr="00D279EB">
        <w:rPr>
          <w:sz w:val="24"/>
          <w:szCs w:val="24"/>
        </w:rPr>
        <w:t xml:space="preserve"> (ii) the breach by </w:t>
      </w:r>
      <w:r w:rsidRPr="00D279EB">
        <w:rPr>
          <w:sz w:val="24"/>
          <w:szCs w:val="24"/>
        </w:rPr>
        <w:t>Developer</w:t>
      </w:r>
      <w:r w:rsidRPr="00D279EB">
        <w:rPr>
          <w:sz w:val="24"/>
          <w:szCs w:val="24"/>
        </w:rPr>
        <w:t xml:space="preserve"> of any Federa</w:t>
      </w:r>
      <w:r w:rsidRPr="00D279EB">
        <w:rPr>
          <w:sz w:val="24"/>
          <w:szCs w:val="24"/>
        </w:rPr>
        <w:t xml:space="preserve">l, state, or local laws, rules, regulations, codes, or ordinances with respect to </w:t>
      </w:r>
      <w:r w:rsidRPr="00D279EB">
        <w:rPr>
          <w:sz w:val="24"/>
          <w:szCs w:val="24"/>
        </w:rPr>
        <w:t>Developer</w:t>
      </w:r>
      <w:r w:rsidRPr="00D279EB">
        <w:rPr>
          <w:sz w:val="24"/>
          <w:szCs w:val="24"/>
        </w:rPr>
        <w:t xml:space="preserve">’s activities on the </w:t>
      </w:r>
      <w:r w:rsidRPr="00D279EB">
        <w:rPr>
          <w:sz w:val="24"/>
          <w:szCs w:val="24"/>
        </w:rPr>
        <w:t>Existing Line</w:t>
      </w:r>
      <w:r w:rsidRPr="00D279EB">
        <w:rPr>
          <w:sz w:val="24"/>
          <w:szCs w:val="24"/>
        </w:rPr>
        <w:t xml:space="preserve"> Property.</w:t>
      </w:r>
    </w:p>
    <w:p w:rsidR="004C3D32" w:rsidRPr="00C25D0B" w:rsidRDefault="00394C72" w:rsidP="004C3D32">
      <w:pPr>
        <w:pStyle w:val="Header"/>
        <w:jc w:val="both"/>
        <w:outlineLvl w:val="0"/>
        <w:rPr>
          <w:sz w:val="24"/>
          <w:szCs w:val="24"/>
        </w:rPr>
      </w:pPr>
    </w:p>
    <w:p w:rsidR="00113A6B" w:rsidRDefault="00394C72" w:rsidP="00C25D0B">
      <w:pPr>
        <w:pStyle w:val="Header"/>
        <w:jc w:val="center"/>
        <w:outlineLvl w:val="0"/>
        <w:rPr>
          <w:b/>
          <w:sz w:val="24"/>
          <w:szCs w:val="24"/>
        </w:rPr>
      </w:pPr>
      <w:r>
        <w:rPr>
          <w:sz w:val="22"/>
          <w:szCs w:val="22"/>
        </w:rPr>
        <w:br w:type="page"/>
      </w:r>
      <w:r w:rsidRPr="00F17A58">
        <w:rPr>
          <w:b/>
          <w:sz w:val="24"/>
          <w:szCs w:val="24"/>
        </w:rPr>
        <w:t>Schedule I: Real Property Standards</w:t>
      </w:r>
    </w:p>
    <w:p w:rsidR="00113A6B" w:rsidRDefault="00394C72" w:rsidP="00C25D0B">
      <w:pPr>
        <w:pStyle w:val="Header"/>
        <w:tabs>
          <w:tab w:val="clear" w:pos="4320"/>
          <w:tab w:val="clear" w:pos="8640"/>
        </w:tabs>
        <w:rPr>
          <w:b/>
          <w:sz w:val="24"/>
          <w:szCs w:val="24"/>
        </w:rPr>
      </w:pPr>
    </w:p>
    <w:p w:rsidR="005715E7" w:rsidRPr="005715E7" w:rsidRDefault="00394C72" w:rsidP="005715E7">
      <w:pPr>
        <w:tabs>
          <w:tab w:val="left" w:pos="900"/>
        </w:tabs>
        <w:overflowPunct/>
        <w:autoSpaceDE/>
        <w:autoSpaceDN/>
        <w:adjustRightInd/>
        <w:ind w:left="900" w:hanging="900"/>
        <w:jc w:val="both"/>
        <w:textAlignment w:val="auto"/>
        <w:rPr>
          <w:sz w:val="24"/>
          <w:szCs w:val="24"/>
        </w:rPr>
      </w:pPr>
      <w:r w:rsidRPr="005715E7">
        <w:rPr>
          <w:b/>
          <w:sz w:val="24"/>
          <w:szCs w:val="24"/>
        </w:rPr>
        <w:t>5.0</w:t>
      </w:r>
      <w:r w:rsidRPr="005715E7">
        <w:rPr>
          <w:b/>
          <w:sz w:val="24"/>
          <w:szCs w:val="24"/>
        </w:rPr>
        <w:tab/>
        <w:t>STANDARDS AND REQUIREMENTS RELATING TO THIRD PARTY ACQUISITION AND TRANSFER O</w:t>
      </w:r>
      <w:r w:rsidRPr="005715E7">
        <w:rPr>
          <w:b/>
          <w:sz w:val="24"/>
          <w:szCs w:val="24"/>
        </w:rPr>
        <w:t>F REAL PROPERTY INTERESTS TO NIAGARA MOHAWK POWER CORPORATION FOR ELECTRIC FACILITIES</w:t>
      </w:r>
    </w:p>
    <w:p w:rsidR="005715E7" w:rsidRPr="005715E7" w:rsidRDefault="00394C72" w:rsidP="005715E7">
      <w:pPr>
        <w:tabs>
          <w:tab w:val="left" w:pos="72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sz w:val="24"/>
          <w:szCs w:val="24"/>
          <w:u w:val="single"/>
        </w:rPr>
      </w:pPr>
      <w:r w:rsidRPr="005715E7">
        <w:rPr>
          <w:sz w:val="24"/>
          <w:szCs w:val="24"/>
        </w:rPr>
        <w:tab/>
      </w:r>
      <w:r w:rsidRPr="005715E7">
        <w:rPr>
          <w:sz w:val="24"/>
          <w:szCs w:val="24"/>
          <w:u w:val="single"/>
        </w:rPr>
        <w:t>Note Regarding Application/Reservation of Rights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The standards set forth herein are intended to apply generally in cases where real property interests shall be acquired by third parties and transferred to Niagara Mohawk Power Corporation (“NMPC”) in connection with the construction of new electric facili</w:t>
      </w:r>
      <w:r w:rsidRPr="005715E7">
        <w:rPr>
          <w:sz w:val="24"/>
          <w:szCs w:val="24"/>
        </w:rPr>
        <w:t xml:space="preserve">ties (the “New Facilities”).  NMPC advises, however, that it may impose additional or modified requirements in its sole discretion and/or on a case-by-case basis and, therefore, reserves the right to amend, modify or supplement these standards at any time </w:t>
      </w:r>
      <w:r w:rsidRPr="005715E7">
        <w:rPr>
          <w:sz w:val="24"/>
          <w:szCs w:val="24"/>
        </w:rPr>
        <w:t xml:space="preserve">prior to transfer/acceptance.  Third parties shall not deviate from these </w:t>
      </w:r>
      <w:r>
        <w:rPr>
          <w:sz w:val="24"/>
          <w:szCs w:val="24"/>
        </w:rPr>
        <w:t>standards</w:t>
      </w:r>
      <w:r w:rsidRPr="005715E7">
        <w:rPr>
          <w:sz w:val="24"/>
          <w:szCs w:val="24"/>
        </w:rPr>
        <w:t xml:space="preserve"> unless expressly authorized in writing by NMPC</w:t>
      </w:r>
      <w:r>
        <w:rPr>
          <w:sz w:val="24"/>
          <w:szCs w:val="24"/>
        </w:rPr>
        <w:t>, or the terms of the Agreement between NMPC and such third party to which these standards are attached expressly provide othe</w:t>
      </w:r>
      <w:r>
        <w:rPr>
          <w:sz w:val="24"/>
          <w:szCs w:val="24"/>
        </w:rPr>
        <w:t>rwise</w:t>
      </w:r>
      <w:r w:rsidRPr="005715E7">
        <w:rPr>
          <w:sz w:val="24"/>
          <w:szCs w:val="24"/>
        </w:rPr>
        <w:t>.</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b/>
          <w:sz w:val="24"/>
          <w:szCs w:val="24"/>
        </w:rPr>
      </w:pPr>
      <w:r w:rsidRPr="005715E7">
        <w:rPr>
          <w:b/>
          <w:sz w:val="24"/>
          <w:szCs w:val="24"/>
        </w:rPr>
        <w:t>5.1</w:t>
      </w:r>
      <w:r w:rsidRPr="005715E7">
        <w:rPr>
          <w:b/>
          <w:sz w:val="24"/>
          <w:szCs w:val="24"/>
        </w:rPr>
        <w:tab/>
        <w:t>General Requirements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Unless otherwise expressly authorized in writing by NMPC, a third party requesting relocation of NMPC electric facilities and/or responsible for siting and constructing the New Facilities (the “Requesting Party”) shall acquire all interests in real propert</w:t>
      </w:r>
      <w:r w:rsidRPr="005715E7">
        <w:rPr>
          <w:sz w:val="24"/>
          <w:szCs w:val="24"/>
        </w:rPr>
        <w:t>y that, in the opinion of NMPC, are necessary for the construction, reconstruction, relocation, operation, repair, maintenance, and removal of such Facilities.  Further subject to the standards set forth herein, the Requesting Party shall obtain NMPC’s app</w:t>
      </w:r>
      <w:r w:rsidRPr="005715E7">
        <w:rPr>
          <w:sz w:val="24"/>
          <w:szCs w:val="24"/>
        </w:rPr>
        <w:t xml:space="preserve">roval of the proposed </w:t>
      </w:r>
      <w:r>
        <w:rPr>
          <w:sz w:val="24"/>
          <w:szCs w:val="24"/>
        </w:rPr>
        <w:t xml:space="preserve">site </w:t>
      </w:r>
      <w:r w:rsidRPr="005715E7">
        <w:rPr>
          <w:sz w:val="24"/>
          <w:szCs w:val="24"/>
        </w:rPr>
        <w:t xml:space="preserve">or sites prior </w:t>
      </w:r>
      <w:r>
        <w:rPr>
          <w:sz w:val="24"/>
          <w:szCs w:val="24"/>
        </w:rPr>
        <w:t xml:space="preserve">to </w:t>
      </w:r>
      <w:r w:rsidRPr="005715E7">
        <w:rPr>
          <w:sz w:val="24"/>
          <w:szCs w:val="24"/>
        </w:rPr>
        <w:t>the Requesting Party’s acquisition or obtaining site control thereof.  As a general rule, except for railroads, public lands and highways, the Req</w:t>
      </w:r>
      <w:r>
        <w:rPr>
          <w:sz w:val="24"/>
          <w:szCs w:val="24"/>
        </w:rPr>
        <w:t xml:space="preserve">uesting Party shall </w:t>
      </w:r>
      <w:r w:rsidRPr="005715E7">
        <w:rPr>
          <w:sz w:val="24"/>
          <w:szCs w:val="24"/>
        </w:rPr>
        <w:t>acquire a fee-owned right-of-way or</w:t>
      </w:r>
      <w:r>
        <w:rPr>
          <w:sz w:val="24"/>
          <w:szCs w:val="24"/>
        </w:rPr>
        <w:t xml:space="preserve"> </w:t>
      </w:r>
      <w:r w:rsidRPr="005715E7">
        <w:rPr>
          <w:sz w:val="24"/>
          <w:szCs w:val="24"/>
        </w:rPr>
        <w:t>a fully-a</w:t>
      </w:r>
      <w:r w:rsidRPr="005715E7">
        <w:rPr>
          <w:sz w:val="24"/>
          <w:szCs w:val="24"/>
        </w:rPr>
        <w:t>ssignable/transferable easement (each as further described below) for the New Facilities in all cases where NMPC will be assuming ownership thereof.  The Requesting Party shall pay and be solely responsible for paying all costs and expenses incurred by the</w:t>
      </w:r>
      <w:r w:rsidRPr="005715E7">
        <w:rPr>
          <w:sz w:val="24"/>
          <w:szCs w:val="24"/>
        </w:rPr>
        <w:t xml:space="preserve"> Requesting Party and/or NMPC that relate to the acquisition of all real property interests necessary and p</w:t>
      </w:r>
      <w:r>
        <w:rPr>
          <w:sz w:val="24"/>
          <w:szCs w:val="24"/>
        </w:rPr>
        <w:t>roper to construct, reconstruct</w:t>
      </w:r>
      <w:r w:rsidRPr="005715E7">
        <w:rPr>
          <w:sz w:val="24"/>
          <w:szCs w:val="24"/>
        </w:rPr>
        <w:t>, relocate, operate, repair, maintain and remove, as applicable</w:t>
      </w:r>
      <w:r>
        <w:rPr>
          <w:sz w:val="24"/>
          <w:szCs w:val="24"/>
        </w:rPr>
        <w:t xml:space="preserve">, the New Facilities.  </w:t>
      </w:r>
      <w:r w:rsidRPr="005715E7">
        <w:rPr>
          <w:sz w:val="24"/>
          <w:szCs w:val="24"/>
        </w:rPr>
        <w:t>The Requesting Party shall pay a</w:t>
      </w:r>
      <w:r w:rsidRPr="005715E7">
        <w:rPr>
          <w:sz w:val="24"/>
          <w:szCs w:val="24"/>
        </w:rPr>
        <w:t>nd be solely responsible for paying all costs associated with the transfer of real property interests to NMPC, including, but not limited to, closing costs, subdivision costs, transfer taxes and recording fees.  The Requesting Party shall reimburse NMPC fo</w:t>
      </w:r>
      <w:r w:rsidRPr="005715E7">
        <w:rPr>
          <w:sz w:val="24"/>
          <w:szCs w:val="24"/>
        </w:rPr>
        <w:t>r all costs NMPC may incur in connection with transfers of real property interests. Title shall be transferred only after having been determined satisfactory by NMPC.  Further, NMPC reserves the right to condition its acceptance of title until such time as</w:t>
      </w:r>
      <w:r w:rsidRPr="005715E7">
        <w:rPr>
          <w:sz w:val="24"/>
          <w:szCs w:val="24"/>
        </w:rPr>
        <w:t xml:space="preserve"> the New Facilities have been constructed, operational tests have been completed, and the New Facilities placed in service (or determined by NMPC to be ready to be placed in service), and the Requesting Party is strongly advised to consult with NMPC’s proj</w:t>
      </w:r>
      <w:r w:rsidRPr="005715E7">
        <w:rPr>
          <w:sz w:val="24"/>
          <w:szCs w:val="24"/>
        </w:rPr>
        <w:t xml:space="preserve">ect manager as to the anticipated sequencing of events.  </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The Requesting Party will be responsible for payment of all real estate taxes (i.e., county, village, city/town and/or school) until such time as title has been transferred to NMPC (allocation of r</w:t>
      </w:r>
      <w:r w:rsidRPr="005715E7">
        <w:rPr>
          <w:sz w:val="24"/>
          <w:szCs w:val="24"/>
        </w:rPr>
        <w:t>esponsibility</w:t>
      </w:r>
      <w:r w:rsidRPr="005715E7">
        <w:rPr>
          <w:sz w:val="24"/>
          <w:szCs w:val="24"/>
        </w:rPr>
        <w:t xml:space="preserve"> for payment of real estate taxes </w:t>
      </w:r>
      <w:r w:rsidRPr="005715E7">
        <w:rPr>
          <w:sz w:val="24"/>
          <w:szCs w:val="24"/>
        </w:rPr>
        <w:t>following the transfer</w:t>
      </w:r>
      <w:r w:rsidRPr="005715E7">
        <w:rPr>
          <w:sz w:val="24"/>
          <w:szCs w:val="24"/>
        </w:rPr>
        <w:t xml:space="preserve"> to </w:t>
      </w:r>
      <w:r w:rsidRPr="005715E7">
        <w:rPr>
          <w:sz w:val="24"/>
          <w:szCs w:val="24"/>
        </w:rPr>
        <w:t>be determined on a case-by-case basis).</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 xml:space="preserve">Prior to such transfer, the Requesting Party shall furnish to NMPC the original costs of </w:t>
      </w:r>
      <w:r w:rsidRPr="005715E7">
        <w:rPr>
          <w:sz w:val="24"/>
          <w:szCs w:val="24"/>
          <w:u w:val="single"/>
        </w:rPr>
        <w:t>any</w:t>
      </w:r>
      <w:r w:rsidRPr="005715E7">
        <w:rPr>
          <w:sz w:val="24"/>
          <w:szCs w:val="24"/>
        </w:rPr>
        <w:t xml:space="preserve"> improvements by type/category of property; i.e., </w:t>
      </w:r>
      <w:r w:rsidRPr="005715E7">
        <w:rPr>
          <w:sz w:val="24"/>
          <w:szCs w:val="24"/>
        </w:rPr>
        <w:t>conductors, towers, poles, station equipment, etc.  These original costs will show year of construction by location of such improvements.  This information may be transmitted by NMPC to Federal, State or local governmental authorities, as required by law.</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keepNext/>
        <w:keepLines/>
        <w:tabs>
          <w:tab w:val="left" w:pos="900"/>
        </w:tabs>
        <w:overflowPunct/>
        <w:autoSpaceDE/>
        <w:autoSpaceDN/>
        <w:adjustRightInd/>
        <w:ind w:left="900" w:hanging="900"/>
        <w:jc w:val="both"/>
        <w:textAlignment w:val="auto"/>
        <w:rPr>
          <w:sz w:val="24"/>
          <w:szCs w:val="24"/>
          <w:u w:val="single"/>
        </w:rPr>
      </w:pPr>
      <w:r w:rsidRPr="005715E7">
        <w:rPr>
          <w:sz w:val="24"/>
          <w:szCs w:val="24"/>
        </w:rPr>
        <w:t>5.1.1</w:t>
      </w:r>
      <w:r w:rsidRPr="005715E7">
        <w:rPr>
          <w:sz w:val="24"/>
          <w:szCs w:val="24"/>
        </w:rPr>
        <w:tab/>
      </w:r>
      <w:r w:rsidRPr="005715E7">
        <w:rPr>
          <w:sz w:val="24"/>
          <w:szCs w:val="24"/>
          <w:u w:val="single"/>
        </w:rPr>
        <w:t>Title Documentation; Compliance with Appropriate Conveyancing Standards</w:t>
      </w:r>
    </w:p>
    <w:p w:rsidR="005715E7" w:rsidRPr="005715E7" w:rsidRDefault="00394C72" w:rsidP="005715E7">
      <w:pPr>
        <w:keepNext/>
        <w:keepLines/>
        <w:tabs>
          <w:tab w:val="left" w:pos="0"/>
        </w:tabs>
        <w:overflowPunct/>
        <w:autoSpaceDE/>
        <w:autoSpaceDN/>
        <w:adjustRightInd/>
        <w:jc w:val="both"/>
        <w:textAlignment w:val="auto"/>
        <w:rPr>
          <w:sz w:val="24"/>
          <w:szCs w:val="24"/>
        </w:rPr>
      </w:pPr>
    </w:p>
    <w:p w:rsidR="005715E7" w:rsidRPr="005715E7" w:rsidRDefault="00394C72"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real property interests necessary for the construction, reconstruction,</w:t>
      </w:r>
      <w:r>
        <w:rPr>
          <w:sz w:val="24"/>
          <w:szCs w:val="24"/>
        </w:rPr>
        <w:t xml:space="preserve"> relocation</w:t>
      </w:r>
      <w:r w:rsidRPr="005715E7">
        <w:rPr>
          <w:sz w:val="24"/>
          <w:szCs w:val="24"/>
        </w:rPr>
        <w:t>, operation, repair, maintenance and removal</w:t>
      </w:r>
      <w:r>
        <w:rPr>
          <w:sz w:val="24"/>
          <w:szCs w:val="24"/>
        </w:rPr>
        <w:t xml:space="preserve"> </w:t>
      </w:r>
      <w:r w:rsidRPr="005715E7">
        <w:rPr>
          <w:sz w:val="24"/>
          <w:szCs w:val="24"/>
        </w:rPr>
        <w:t>of the New Facilities shall be conveyed to NMPC in fee simple (by warranty deed) or by fully-assignable/transferable easement approved by NMPC, with good and marketable title free and clear of all liens, encumbrances, and exceptions to title for a sum of $</w:t>
      </w:r>
      <w:r w:rsidRPr="005715E7">
        <w:rPr>
          <w:sz w:val="24"/>
          <w:szCs w:val="24"/>
        </w:rPr>
        <w:t xml:space="preserve">1.00.  With respect to any approved conveyance of easements, </w:t>
      </w:r>
      <w:r w:rsidRPr="00D279EB">
        <w:rPr>
          <w:sz w:val="24"/>
          <w:szCs w:val="24"/>
        </w:rPr>
        <w:t>the Requesting Party shall subordinate pertinent mortgages to the acquired easement rights.  The Requesting Party shall indemnify, defend, and hold harmless NMPC, its agents and employees, office</w:t>
      </w:r>
      <w:r w:rsidRPr="00D279EB">
        <w:rPr>
          <w:sz w:val="24"/>
          <w:szCs w:val="24"/>
        </w:rPr>
        <w:t>rs, directors, parent(s) and affiliates, and successors in interest, from all liens and encumbrances against the property conveyed.  The Requesting Party further agrees to provide to NMPC a complete field survey (with iron pin</w:t>
      </w:r>
      <w:r w:rsidRPr="005715E7">
        <w:rPr>
          <w:sz w:val="24"/>
          <w:szCs w:val="24"/>
        </w:rPr>
        <w:t xml:space="preserve"> markers delineating the perim</w:t>
      </w:r>
      <w:r w:rsidRPr="005715E7">
        <w:rPr>
          <w:sz w:val="24"/>
          <w:szCs w:val="24"/>
        </w:rPr>
        <w:t>eter boundaries of the parcel or the centerline of the entire right-of-way in the case of an electric transmission line), an abstract of title (of at least 40 years or such longer period as may be required by NMPC on a case-by-case basis), and a 10-year ta</w:t>
      </w:r>
      <w:r w:rsidRPr="005715E7">
        <w:rPr>
          <w:sz w:val="24"/>
          <w:szCs w:val="24"/>
        </w:rPr>
        <w:t>x search for real property interests to be transferred to NMPC.  The Requesting Party shall be required to provide NMPC with a title insurance commitment with a complete title report issued by a reputable and independent title insurance company for any rea</w:t>
      </w:r>
      <w:r w:rsidRPr="005715E7">
        <w:rPr>
          <w:sz w:val="24"/>
          <w:szCs w:val="24"/>
        </w:rPr>
        <w:t>l property rights in fee or easement that are to be transferred to NMPC.  At the time of the transfer of such interests to NMPC, the Requesting Party shall provide a title insurance policy naming NMPC as the insured covering the real property interests, in</w:t>
      </w:r>
      <w:r w:rsidRPr="005715E7">
        <w:rPr>
          <w:sz w:val="24"/>
          <w:szCs w:val="24"/>
        </w:rPr>
        <w:t xml:space="preserve"> fee or easement, that are to be transferred to NMPC.</w:t>
      </w:r>
    </w:p>
    <w:p w:rsidR="005715E7" w:rsidRPr="005715E7" w:rsidRDefault="00394C72" w:rsidP="005715E7">
      <w:pPr>
        <w:keepNext/>
        <w:keepLines/>
        <w:tabs>
          <w:tab w:val="left" w:pos="900"/>
        </w:tabs>
        <w:overflowPunct/>
        <w:autoSpaceDE/>
        <w:autoSpaceDN/>
        <w:adjustRightInd/>
        <w:ind w:left="900"/>
        <w:jc w:val="both"/>
        <w:textAlignment w:val="auto"/>
        <w:rPr>
          <w:sz w:val="24"/>
          <w:szCs w:val="24"/>
        </w:rPr>
      </w:pPr>
    </w:p>
    <w:p w:rsidR="005715E7" w:rsidRPr="005715E7" w:rsidRDefault="00394C72"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provide such title documentation and title insurance as shall be required by the NMPC real estate attorney assigned to review and close the transfer of ownership from the Req</w:t>
      </w:r>
      <w:r w:rsidRPr="005715E7">
        <w:rPr>
          <w:sz w:val="24"/>
          <w:szCs w:val="24"/>
        </w:rPr>
        <w:t>uesting Party to NMPC.  The Requesting Party shall request direction from such attorney with respect to preparation of abstracts of title, title insurance commitments and policies, and preparation of boundary surveys that comply with ALTA/ACSM Land Title S</w:t>
      </w:r>
      <w:r w:rsidRPr="005715E7">
        <w:rPr>
          <w:sz w:val="24"/>
          <w:szCs w:val="24"/>
        </w:rPr>
        <w:t>urvey Standards and which must conform to proposed legal descriptions.  The Requesting Party will be provided legal forms which include acceptable language and format for title transfer.  Title shall be determined satisfactory by the NMPC real estate attor</w:t>
      </w:r>
      <w:r w:rsidRPr="005715E7">
        <w:rPr>
          <w:sz w:val="24"/>
          <w:szCs w:val="24"/>
        </w:rPr>
        <w:t>ney in his or her sole discretion.</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Title requirements of NMPC shall be of a reasonable nature and consistent with legally sound title practice in the applicable jurisdiction.  Without limiting the foregoing,</w:t>
      </w:r>
      <w:r>
        <w:rPr>
          <w:sz w:val="24"/>
          <w:szCs w:val="24"/>
        </w:rPr>
        <w:t xml:space="preserve"> </w:t>
      </w:r>
      <w:r w:rsidRPr="005715E7">
        <w:rPr>
          <w:sz w:val="24"/>
          <w:szCs w:val="24"/>
        </w:rPr>
        <w:t>title shall not be encumbered by any liens or e</w:t>
      </w:r>
      <w:r w:rsidRPr="005715E7">
        <w:rPr>
          <w:sz w:val="24"/>
          <w:szCs w:val="24"/>
        </w:rPr>
        <w:t xml:space="preserve">ncumbrances superior to or on par with any applicable lien of NMPC’s indentures or otherwise deemed objectionable by the NMPC real estate attorney so assigned.  All title insurance fees and premiums (including, without limitation, costs of title insurance </w:t>
      </w:r>
      <w:r w:rsidRPr="005715E7">
        <w:rPr>
          <w:sz w:val="24"/>
          <w:szCs w:val="24"/>
        </w:rPr>
        <w:t>policy endorsements) shall be paid by the Requesting Party at or prior to the date of transfer.</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provide to NMPC conformed copies of all necessary real property interests not prepared by, or directly for, or issued to NMPC.</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5.1.</w:t>
      </w:r>
      <w:r w:rsidRPr="005715E7">
        <w:rPr>
          <w:sz w:val="24"/>
          <w:szCs w:val="24"/>
        </w:rPr>
        <w:t>2</w:t>
      </w:r>
      <w:r w:rsidRPr="005715E7">
        <w:rPr>
          <w:sz w:val="24"/>
          <w:szCs w:val="24"/>
        </w:rPr>
        <w:tab/>
      </w:r>
      <w:r w:rsidRPr="005715E7">
        <w:rPr>
          <w:sz w:val="24"/>
          <w:szCs w:val="24"/>
          <w:u w:val="single"/>
        </w:rPr>
        <w:t>Forms</w:t>
      </w:r>
    </w:p>
    <w:p w:rsidR="005715E7" w:rsidRPr="005715E7" w:rsidRDefault="00394C72" w:rsidP="005715E7">
      <w:pPr>
        <w:keepNext/>
        <w:keepLines/>
        <w:tabs>
          <w:tab w:val="left" w:pos="0"/>
        </w:tabs>
        <w:overflowPunct/>
        <w:autoSpaceDE/>
        <w:autoSpaceDN/>
        <w:adjustRightInd/>
        <w:jc w:val="both"/>
        <w:textAlignment w:val="auto"/>
        <w:rPr>
          <w:sz w:val="24"/>
          <w:szCs w:val="24"/>
        </w:rPr>
      </w:pPr>
    </w:p>
    <w:p w:rsidR="005715E7" w:rsidRPr="005715E7" w:rsidRDefault="00394C72"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use NMPC-approved forms (including form subordination agreements) for obtaining, recording and transferring fee-owned right-of-way and easements.  Proposed changes to such forms shall be discussed with and agreed upon wi</w:t>
      </w:r>
      <w:r w:rsidRPr="005715E7">
        <w:rPr>
          <w:sz w:val="24"/>
          <w:szCs w:val="24"/>
        </w:rPr>
        <w:t>th the assigned NMPC real estate attorney.</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b/>
          <w:sz w:val="24"/>
          <w:szCs w:val="24"/>
        </w:rPr>
      </w:pPr>
      <w:r w:rsidRPr="005715E7">
        <w:rPr>
          <w:b/>
          <w:sz w:val="24"/>
          <w:szCs w:val="24"/>
        </w:rPr>
        <w:t>5.2</w:t>
      </w:r>
      <w:r w:rsidRPr="005715E7">
        <w:rPr>
          <w:b/>
          <w:sz w:val="24"/>
          <w:szCs w:val="24"/>
        </w:rPr>
        <w:tab/>
        <w:t>Areas Where Easements/Permits Are Acceptable</w:t>
      </w:r>
    </w:p>
    <w:p w:rsidR="005715E7" w:rsidRPr="005715E7" w:rsidRDefault="00394C72" w:rsidP="005715E7">
      <w:pPr>
        <w:tabs>
          <w:tab w:val="left" w:pos="90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sz w:val="24"/>
          <w:szCs w:val="24"/>
          <w:u w:val="single"/>
        </w:rPr>
      </w:pPr>
      <w:r w:rsidRPr="005715E7">
        <w:rPr>
          <w:sz w:val="24"/>
          <w:szCs w:val="24"/>
        </w:rPr>
        <w:t>5.2.1</w:t>
      </w:r>
      <w:r w:rsidRPr="005715E7">
        <w:rPr>
          <w:sz w:val="24"/>
          <w:szCs w:val="24"/>
        </w:rPr>
        <w:tab/>
      </w:r>
      <w:r w:rsidRPr="005715E7">
        <w:rPr>
          <w:sz w:val="24"/>
          <w:szCs w:val="24"/>
          <w:u w:val="single"/>
        </w:rPr>
        <w:t>Railroads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railroads, the Requesting Party shall obtain railroad crossing permits or other standard railroad crossing </w:t>
      </w:r>
      <w:r w:rsidRPr="005715E7">
        <w:rPr>
          <w:sz w:val="24"/>
          <w:szCs w:val="24"/>
        </w:rPr>
        <w:t>rights prior to constructing the crossing.</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sz w:val="24"/>
          <w:szCs w:val="24"/>
          <w:u w:val="single"/>
        </w:rPr>
      </w:pPr>
      <w:r w:rsidRPr="005715E7">
        <w:rPr>
          <w:sz w:val="24"/>
          <w:szCs w:val="24"/>
        </w:rPr>
        <w:t>5.2.2</w:t>
      </w:r>
      <w:r w:rsidRPr="005715E7">
        <w:rPr>
          <w:sz w:val="24"/>
          <w:szCs w:val="24"/>
        </w:rPr>
        <w:tab/>
      </w:r>
      <w:r w:rsidRPr="005715E7">
        <w:rPr>
          <w:sz w:val="24"/>
          <w:szCs w:val="24"/>
          <w:u w:val="single"/>
        </w:rPr>
        <w:t>Public Land</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public land, the Requesting Party shall obtain an easement for the crossing and/or any permits necessary to construct, operate and thereafter maintain such </w:t>
      </w:r>
      <w:r w:rsidRPr="005715E7">
        <w:rPr>
          <w:sz w:val="24"/>
          <w:szCs w:val="24"/>
        </w:rPr>
        <w:t>Facilities.</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5.2.3</w:t>
      </w:r>
      <w:r w:rsidRPr="005715E7">
        <w:rPr>
          <w:sz w:val="24"/>
          <w:szCs w:val="24"/>
        </w:rPr>
        <w:tab/>
      </w:r>
      <w:r w:rsidRPr="005715E7">
        <w:rPr>
          <w:sz w:val="24"/>
          <w:szCs w:val="24"/>
          <w:u w:val="single"/>
        </w:rPr>
        <w:t>Highways and other Public Roads</w:t>
      </w:r>
    </w:p>
    <w:p w:rsidR="005715E7" w:rsidRPr="005715E7" w:rsidRDefault="00394C72" w:rsidP="005715E7">
      <w:pPr>
        <w:keepNext/>
        <w:keepLines/>
        <w:tabs>
          <w:tab w:val="left" w:pos="0"/>
        </w:tabs>
        <w:overflowPunct/>
        <w:autoSpaceDE/>
        <w:autoSpaceDN/>
        <w:adjustRightInd/>
        <w:jc w:val="both"/>
        <w:textAlignment w:val="auto"/>
        <w:rPr>
          <w:sz w:val="24"/>
          <w:szCs w:val="24"/>
        </w:rPr>
      </w:pPr>
    </w:p>
    <w:p w:rsidR="005715E7" w:rsidRPr="005715E7" w:rsidRDefault="00394C72" w:rsidP="005715E7">
      <w:pPr>
        <w:keepNext/>
        <w:keepLines/>
        <w:tabs>
          <w:tab w:val="left" w:pos="900"/>
        </w:tabs>
        <w:overflowPunct/>
        <w:autoSpaceDE/>
        <w:autoSpaceDN/>
        <w:adjustRightInd/>
        <w:ind w:left="900"/>
        <w:jc w:val="both"/>
        <w:textAlignment w:val="auto"/>
        <w:rPr>
          <w:sz w:val="24"/>
          <w:szCs w:val="24"/>
        </w:rPr>
      </w:pPr>
      <w:r w:rsidRPr="005715E7">
        <w:rPr>
          <w:sz w:val="24"/>
          <w:szCs w:val="24"/>
        </w:rPr>
        <w:t>Where the New Facilities shall cross highways or other public roads, the Requesting Party shall obtain crossing permits, easements, or other standard highway crossing rights prior to constructing the cros</w:t>
      </w:r>
      <w:r w:rsidRPr="005715E7">
        <w:rPr>
          <w:sz w:val="24"/>
          <w:szCs w:val="24"/>
        </w:rPr>
        <w:t>sing, from the agency or agencies authorized to issue such rights.</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sz w:val="24"/>
          <w:szCs w:val="24"/>
          <w:u w:val="single"/>
        </w:rPr>
      </w:pPr>
      <w:r w:rsidRPr="005715E7">
        <w:rPr>
          <w:sz w:val="24"/>
          <w:szCs w:val="24"/>
        </w:rPr>
        <w:t>5.2.4</w:t>
      </w:r>
      <w:r w:rsidRPr="005715E7">
        <w:rPr>
          <w:sz w:val="24"/>
          <w:szCs w:val="24"/>
        </w:rPr>
        <w:tab/>
      </w:r>
      <w:r w:rsidRPr="005715E7">
        <w:rPr>
          <w:sz w:val="24"/>
          <w:szCs w:val="24"/>
          <w:u w:val="single"/>
        </w:rPr>
        <w:t>Off Right-of-Way Access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 xml:space="preserve">In all cases, the Requesting Party shall obtain access/egress rights to the New Facilities acceptable to NMPC.  Where construction and maintenance access </w:t>
      </w:r>
      <w:r w:rsidRPr="005715E7">
        <w:rPr>
          <w:sz w:val="24"/>
          <w:szCs w:val="24"/>
        </w:rPr>
        <w:t>along the fee-owned or easement strip is not possible or feasible, the Requesting Party shall obtain easements for off right-of-way access and construct, where necessary, permanent access roads for construction and future operation and maintenance of the N</w:t>
      </w:r>
      <w:r w:rsidRPr="005715E7">
        <w:rPr>
          <w:sz w:val="24"/>
          <w:szCs w:val="24"/>
        </w:rPr>
        <w:t xml:space="preserve">ew Facilities.  NMPC will review the line route for maintenance access and advise the Requesting Party of locations requiring permanent off right-of-way access.  The Requesting Party shall obtain permanent easements and construct the permanent maintenance </w:t>
      </w:r>
      <w:r w:rsidRPr="005715E7">
        <w:rPr>
          <w:sz w:val="24"/>
          <w:szCs w:val="24"/>
        </w:rPr>
        <w:t>access roads.  Typically, a width easement of 25 feet maximum shall be obtained for off right-of-way access, but the dimensions shall be per NMPC requirements on a case-by-case basis.</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all necessary rights of access and li</w:t>
      </w:r>
      <w:r w:rsidRPr="005715E7">
        <w:rPr>
          <w:sz w:val="24"/>
          <w:szCs w:val="24"/>
        </w:rPr>
        <w:t>censes, including adequate and continuing rights of access to NMPC’s property, as necessary for NMPC to construct, operate, maintain, replace, or remove the New Facilities, to read meters, and to exercise any other of its obligations from time to time.  Th</w:t>
      </w:r>
      <w:r w:rsidRPr="005715E7">
        <w:rPr>
          <w:sz w:val="24"/>
          <w:szCs w:val="24"/>
        </w:rPr>
        <w:t>e Requesting Party hereby agrees to execute any such further grants, deeds, licenses, assignments, instruments or other documents as NMPC may require to enable it to record such rights-of-way, easements, and licenses.</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5.2.5</w:t>
      </w:r>
      <w:r w:rsidRPr="005715E7">
        <w:rPr>
          <w:sz w:val="24"/>
          <w:szCs w:val="24"/>
        </w:rPr>
        <w:tab/>
      </w:r>
      <w:r w:rsidRPr="005715E7">
        <w:rPr>
          <w:sz w:val="24"/>
          <w:szCs w:val="24"/>
          <w:u w:val="single"/>
        </w:rPr>
        <w:t>Temporary Roads</w:t>
      </w:r>
    </w:p>
    <w:p w:rsidR="005715E7" w:rsidRPr="005715E7" w:rsidRDefault="00394C72" w:rsidP="005715E7">
      <w:pPr>
        <w:keepNext/>
        <w:keepLines/>
        <w:tabs>
          <w:tab w:val="left" w:pos="0"/>
        </w:tabs>
        <w:overflowPunct/>
        <w:autoSpaceDE/>
        <w:autoSpaceDN/>
        <w:adjustRightInd/>
        <w:jc w:val="both"/>
        <w:textAlignment w:val="auto"/>
        <w:rPr>
          <w:sz w:val="24"/>
          <w:szCs w:val="24"/>
        </w:rPr>
      </w:pPr>
    </w:p>
    <w:p w:rsidR="005715E7" w:rsidRPr="005715E7" w:rsidRDefault="00394C72"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w:t>
      </w:r>
      <w:r w:rsidRPr="005715E7">
        <w:rPr>
          <w:sz w:val="24"/>
          <w:szCs w:val="24"/>
        </w:rPr>
        <w:t xml:space="preserve"> Party shall obtain temporary easements for access roads which are necessary for construction, but not for future operation and maintenance of, the New Facilities.  NMPC shall concur with respect to any temporary roads being acquired versus permanent roads</w:t>
      </w:r>
      <w:r w:rsidRPr="005715E7">
        <w:rPr>
          <w:sz w:val="24"/>
          <w:szCs w:val="24"/>
        </w:rPr>
        <w:t xml:space="preserve">.  If any disagreements occur with respect to the type of road being needed, NMPC’s decision shall be final.  In the event NMPC determines that permanent roads will not be required for operation and maintenance (including repair or replacement), easements </w:t>
      </w:r>
      <w:r w:rsidRPr="005715E7">
        <w:rPr>
          <w:sz w:val="24"/>
          <w:szCs w:val="24"/>
        </w:rPr>
        <w:t>for temporary roads shall not be assigned or otherwise transferred to NMPC by the Requesting Party.</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sz w:val="24"/>
          <w:szCs w:val="24"/>
          <w:u w:val="single"/>
        </w:rPr>
      </w:pPr>
      <w:r w:rsidRPr="005715E7">
        <w:rPr>
          <w:sz w:val="24"/>
          <w:szCs w:val="24"/>
        </w:rPr>
        <w:t>5.2.6</w:t>
      </w:r>
      <w:r w:rsidRPr="005715E7">
        <w:rPr>
          <w:sz w:val="24"/>
          <w:szCs w:val="24"/>
        </w:rPr>
        <w:tab/>
      </w:r>
      <w:r w:rsidRPr="005715E7">
        <w:rPr>
          <w:sz w:val="24"/>
          <w:szCs w:val="24"/>
          <w:u w:val="single"/>
        </w:rPr>
        <w:t>Danger Trees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If it is determined that the fee-owned or principal easement strip is not wide enough to eliminate danger tree concerns, the Requesting</w:t>
      </w:r>
      <w:r w:rsidRPr="005715E7">
        <w:rPr>
          <w:sz w:val="24"/>
          <w:szCs w:val="24"/>
        </w:rPr>
        <w:t xml:space="preserve"> Party shall obtain additional permanent easements for danger tree removal beyond the bounds of the principal strip.  The additional danger tree easement rights may be general in their coverage area, however if a width must be specified, NMPC Forestry shal</w:t>
      </w:r>
      <w:r w:rsidRPr="005715E7">
        <w:rPr>
          <w:sz w:val="24"/>
          <w:szCs w:val="24"/>
        </w:rPr>
        <w:t>l make that determination but in no case shall less than 25’ feet be acquired beyond the bounds of the principal strip.</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sz w:val="24"/>
          <w:szCs w:val="24"/>
          <w:u w:val="single"/>
        </w:rPr>
      </w:pPr>
      <w:r w:rsidRPr="005715E7">
        <w:rPr>
          <w:sz w:val="24"/>
          <w:szCs w:val="24"/>
        </w:rPr>
        <w:t>5.2.7</w:t>
      </w:r>
      <w:r w:rsidRPr="005715E7">
        <w:rPr>
          <w:sz w:val="24"/>
          <w:szCs w:val="24"/>
        </w:rPr>
        <w:tab/>
      </w:r>
      <w:r w:rsidRPr="005715E7">
        <w:rPr>
          <w:sz w:val="24"/>
          <w:szCs w:val="24"/>
          <w:u w:val="single"/>
        </w:rPr>
        <w:t>Guy and Anchor Rights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an additional permanent fee-owned strip or easement for guys and anchors</w:t>
      </w:r>
      <w:r w:rsidRPr="005715E7">
        <w:rPr>
          <w:sz w:val="24"/>
          <w:szCs w:val="24"/>
        </w:rPr>
        <w:t xml:space="preserve"> when the fee-owned or principal easement strip is not wide enough to fully contain guys, anchors and, other such appurtenant facilities.</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b/>
          <w:sz w:val="24"/>
          <w:szCs w:val="24"/>
          <w:u w:val="single"/>
        </w:rPr>
      </w:pPr>
      <w:r w:rsidRPr="005715E7">
        <w:rPr>
          <w:b/>
          <w:sz w:val="24"/>
          <w:szCs w:val="24"/>
        </w:rPr>
        <w:t>5.3</w:t>
      </w:r>
      <w:r w:rsidRPr="005715E7">
        <w:rPr>
          <w:b/>
          <w:sz w:val="24"/>
          <w:szCs w:val="24"/>
        </w:rPr>
        <w:tab/>
        <w:t>Dimensions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Dimensional requirements with respect to electric station/substation facilities will vary on a case-b</w:t>
      </w:r>
      <w:r w:rsidRPr="005715E7">
        <w:rPr>
          <w:sz w:val="24"/>
          <w:szCs w:val="24"/>
        </w:rPr>
        <w:t>y-case basis.  In all cases, however, the Requesting Party shall obtain sufficient area to allow safe construction, operation and maintenance of the New Facilities, in conformity with applicable land use and environmental laws, rules and regulations, inclu</w:t>
      </w:r>
      <w:r w:rsidRPr="005715E7">
        <w:rPr>
          <w:sz w:val="24"/>
          <w:szCs w:val="24"/>
        </w:rPr>
        <w:t>ding, without limitation, bulk, setback and other intensity requirements of applicable zoning ordinances, subdivision regulations, and wetlands setback requirements.  Basic width for the fee-owned or easement strip for 115kV transmission lines shall be 100</w:t>
      </w:r>
      <w:r w:rsidRPr="005715E7">
        <w:rPr>
          <w:sz w:val="24"/>
          <w:szCs w:val="24"/>
        </w:rPr>
        <w:t xml:space="preserve"> feet, with the transmission facility constructed in the center of the strip.  </w:t>
      </w:r>
      <w:r w:rsidRPr="00DD6ABD">
        <w:rPr>
          <w:sz w:val="24"/>
        </w:rPr>
        <w:t>NMPC will advise the Requesting Party if there will be any additional right-of-way requirements.</w:t>
      </w:r>
      <w:r w:rsidRPr="005715E7">
        <w:rPr>
          <w:sz w:val="24"/>
          <w:szCs w:val="24"/>
        </w:rPr>
        <w:t xml:space="preserve">  This requirement may be modified by the agreement of the parties as the scope o</w:t>
      </w:r>
      <w:r w:rsidRPr="005715E7">
        <w:rPr>
          <w:sz w:val="24"/>
          <w:szCs w:val="24"/>
        </w:rPr>
        <w:t>f the project is further developed or if there are changes to the project.  Where extreme side-hill exists, additional width beyond the 25 feet may be required on the uphill side of the strip to allow additional danger tree removal.</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Where guyed angle stru</w:t>
      </w:r>
      <w:r w:rsidRPr="005715E7">
        <w:rPr>
          <w:sz w:val="24"/>
          <w:szCs w:val="24"/>
        </w:rPr>
        <w:t>ctures are to be installed, additional fee strip widths or permanent easement shall be obtained by the Requesting Party on the outside of the angle to provide for installation of guys and anchors within the fee-owned strip or permanent easement.  The width</w:t>
      </w:r>
      <w:r w:rsidRPr="005715E7">
        <w:rPr>
          <w:sz w:val="24"/>
          <w:szCs w:val="24"/>
        </w:rPr>
        <w:t xml:space="preserve"> of the additional strip shall be a minimum of 25 feet.  The length of the strip shall be sufficient to assure that all guys and anchors will fall within the fee-owned strip.  A 125’ strip will then be typically required.</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keepNext/>
        <w:keepLines/>
        <w:tabs>
          <w:tab w:val="left" w:pos="900"/>
        </w:tabs>
        <w:overflowPunct/>
        <w:autoSpaceDE/>
        <w:autoSpaceDN/>
        <w:adjustRightInd/>
        <w:jc w:val="both"/>
        <w:textAlignment w:val="auto"/>
        <w:rPr>
          <w:b/>
          <w:sz w:val="24"/>
          <w:szCs w:val="24"/>
          <w:u w:val="single"/>
        </w:rPr>
      </w:pPr>
      <w:r w:rsidRPr="005715E7">
        <w:rPr>
          <w:b/>
          <w:sz w:val="24"/>
          <w:szCs w:val="24"/>
        </w:rPr>
        <w:t>5.4</w:t>
      </w:r>
      <w:r w:rsidRPr="005715E7">
        <w:rPr>
          <w:b/>
          <w:sz w:val="24"/>
          <w:szCs w:val="24"/>
        </w:rPr>
        <w:tab/>
        <w:t>Eminent Domain</w:t>
      </w:r>
    </w:p>
    <w:p w:rsidR="005715E7" w:rsidRPr="005715E7" w:rsidRDefault="00394C72" w:rsidP="005715E7">
      <w:pPr>
        <w:keepNext/>
        <w:keepLines/>
        <w:tabs>
          <w:tab w:val="left" w:pos="0"/>
        </w:tabs>
        <w:overflowPunct/>
        <w:autoSpaceDE/>
        <w:autoSpaceDN/>
        <w:adjustRightInd/>
        <w:jc w:val="both"/>
        <w:textAlignment w:val="auto"/>
        <w:rPr>
          <w:sz w:val="24"/>
          <w:szCs w:val="24"/>
        </w:rPr>
      </w:pPr>
    </w:p>
    <w:p w:rsidR="005715E7" w:rsidRPr="005715E7" w:rsidRDefault="00394C72" w:rsidP="005715E7">
      <w:pPr>
        <w:keepNext/>
        <w:keepLines/>
        <w:tabs>
          <w:tab w:val="left" w:pos="900"/>
        </w:tabs>
        <w:overflowPunct/>
        <w:autoSpaceDE/>
        <w:autoSpaceDN/>
        <w:adjustRightInd/>
        <w:ind w:left="900"/>
        <w:jc w:val="both"/>
        <w:textAlignment w:val="auto"/>
        <w:rPr>
          <w:sz w:val="24"/>
          <w:szCs w:val="24"/>
        </w:rPr>
      </w:pPr>
      <w:r w:rsidRPr="005715E7">
        <w:rPr>
          <w:sz w:val="24"/>
          <w:szCs w:val="24"/>
        </w:rPr>
        <w:t>If condemnati</w:t>
      </w:r>
      <w:r w:rsidRPr="005715E7">
        <w:rPr>
          <w:sz w:val="24"/>
          <w:szCs w:val="24"/>
        </w:rPr>
        <w:t xml:space="preserve">on in NMPC’s name is required, the Requesting Party shall contact NMPC’s project manager for additional details on any assistance NMPC may provide.  Typically, the Requesting Party shall prepare all acquisition maps, property descriptions and appraisals.  </w:t>
      </w:r>
      <w:r w:rsidRPr="005715E7">
        <w:rPr>
          <w:sz w:val="24"/>
          <w:szCs w:val="24"/>
        </w:rPr>
        <w:t>Contact shall be made with NMPC’s surveyor, right-of-way supervisor and legal department, and all requirements shall be closely followed.  The Requesting Party shall also prepare an Environmental Assessment and Public Need report (Environmental Impact Stat</w:t>
      </w:r>
      <w:r w:rsidRPr="005715E7">
        <w:rPr>
          <w:sz w:val="24"/>
          <w:szCs w:val="24"/>
        </w:rPr>
        <w:t xml:space="preserve">ement or equivalent) and any other report or reports which may be required.  A certified survey may also be required.  NMPC must approve the Requesting Party’s attorney for all condemnation hearings and proceedings.  NMPC participation in such proceedings </w:t>
      </w:r>
      <w:r w:rsidRPr="005715E7">
        <w:rPr>
          <w:sz w:val="24"/>
          <w:szCs w:val="24"/>
        </w:rPr>
        <w:t>will be required at the Requesting Party’s sole cost and expense.  The Requesting Party shall contact NMPC attorneys prior to undertaking any condemnation proceedings for proper procedures to follow.  To the extent legally permissible, NMPC reserves the ri</w:t>
      </w:r>
      <w:r w:rsidRPr="005715E7">
        <w:rPr>
          <w:sz w:val="24"/>
          <w:szCs w:val="24"/>
        </w:rPr>
        <w:t>ght to refuse the use of condemnation by the Requesting Party (if the Requesting Party has the legal authority to commence and conduct an eminent domain proceeding), or by itself, in its sole discretion.</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b/>
          <w:sz w:val="24"/>
          <w:szCs w:val="24"/>
          <w:u w:val="single"/>
        </w:rPr>
      </w:pPr>
      <w:r w:rsidRPr="005715E7">
        <w:rPr>
          <w:b/>
          <w:sz w:val="24"/>
          <w:szCs w:val="24"/>
        </w:rPr>
        <w:t>5.5</w:t>
      </w:r>
      <w:r w:rsidRPr="005715E7">
        <w:rPr>
          <w:b/>
          <w:sz w:val="24"/>
          <w:szCs w:val="24"/>
        </w:rPr>
        <w:tab/>
        <w:t>Use of Existing NMPC Right-of-Way</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 xml:space="preserve">Existing </w:t>
      </w:r>
      <w:r w:rsidRPr="005715E7">
        <w:rPr>
          <w:sz w:val="24"/>
          <w:szCs w:val="24"/>
        </w:rPr>
        <w:t>NMPC right-of-way will not be available for use for the New Facilities unless NMPC Engineering, Planning and Operating departments agree to the contrary.  The Requesting Party will pay a mutually acceptable cost to use such lands if NMPC gives internal app</w:t>
      </w:r>
      <w:r w:rsidRPr="005715E7">
        <w:rPr>
          <w:sz w:val="24"/>
          <w:szCs w:val="24"/>
        </w:rPr>
        <w:t>roval.</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b/>
          <w:sz w:val="24"/>
          <w:szCs w:val="24"/>
          <w:u w:val="single"/>
        </w:rPr>
      </w:pPr>
      <w:r w:rsidRPr="005715E7">
        <w:rPr>
          <w:b/>
          <w:sz w:val="24"/>
          <w:szCs w:val="24"/>
        </w:rPr>
        <w:t>5.6</w:t>
      </w:r>
      <w:r w:rsidRPr="005715E7">
        <w:rPr>
          <w:b/>
          <w:sz w:val="24"/>
          <w:szCs w:val="24"/>
        </w:rPr>
        <w:tab/>
        <w:t>Public Right-of-Way</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If the Requesting Party must use public right-of-way for the New Facilities, the Requesting Party shall arrange for and reimburse NMPC and/or other utilities for any relocation which may be necessary.</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jc w:val="both"/>
        <w:textAlignment w:val="auto"/>
        <w:rPr>
          <w:b/>
          <w:sz w:val="24"/>
          <w:szCs w:val="24"/>
          <w:u w:val="single"/>
        </w:rPr>
      </w:pPr>
      <w:r w:rsidRPr="005715E7">
        <w:rPr>
          <w:b/>
          <w:sz w:val="24"/>
          <w:szCs w:val="24"/>
        </w:rPr>
        <w:t>5.7</w:t>
      </w:r>
      <w:r w:rsidRPr="005715E7">
        <w:rPr>
          <w:b/>
          <w:sz w:val="24"/>
          <w:szCs w:val="24"/>
        </w:rPr>
        <w:tab/>
        <w:t xml:space="preserve">General </w:t>
      </w:r>
      <w:r w:rsidRPr="005715E7">
        <w:rPr>
          <w:b/>
          <w:sz w:val="24"/>
          <w:szCs w:val="24"/>
        </w:rPr>
        <w:t>Environmental Standards</w:t>
      </w:r>
    </w:p>
    <w:p w:rsidR="005715E7" w:rsidRPr="005715E7" w:rsidRDefault="00394C72" w:rsidP="005715E7">
      <w:pPr>
        <w:tabs>
          <w:tab w:val="left" w:pos="0"/>
        </w:tabs>
        <w:overflowPunct/>
        <w:autoSpaceDE/>
        <w:autoSpaceDN/>
        <w:adjustRightInd/>
        <w:jc w:val="both"/>
        <w:textAlignment w:val="auto"/>
        <w:rPr>
          <w:sz w:val="24"/>
          <w:szCs w:val="24"/>
        </w:rPr>
      </w:pPr>
    </w:p>
    <w:p w:rsidR="005715E7" w:rsidRPr="005715E7" w:rsidRDefault="00394C72" w:rsidP="005715E7">
      <w:pPr>
        <w:tabs>
          <w:tab w:val="left" w:pos="900"/>
        </w:tabs>
        <w:overflowPunct/>
        <w:autoSpaceDE/>
        <w:autoSpaceDN/>
        <w:adjustRightInd/>
        <w:ind w:left="900"/>
        <w:jc w:val="both"/>
        <w:textAlignment w:val="auto"/>
        <w:rPr>
          <w:sz w:val="24"/>
          <w:szCs w:val="24"/>
        </w:rPr>
      </w:pPr>
      <w:r w:rsidRPr="005715E7">
        <w:rPr>
          <w:sz w:val="24"/>
          <w:szCs w:val="24"/>
        </w:rPr>
        <w:t>The Requesting Party agrees that, prior to the transfer by the Requesting Party of any real property interest to NMPC, the Requesting Party shall conduct, or cause to be conducted, and be responsible for all costs of sampling, soil</w:t>
      </w:r>
      <w:r w:rsidRPr="005715E7">
        <w:rPr>
          <w:sz w:val="24"/>
          <w:szCs w:val="24"/>
        </w:rPr>
        <w:t xml:space="preserve"> testing, and any other methods of investigation which would disclose the presence of any Hazardous Substance which has been released on the Property or which is present upon the Property by migration from an </w:t>
      </w:r>
      <w:r w:rsidRPr="00D279EB">
        <w:rPr>
          <w:sz w:val="24"/>
          <w:szCs w:val="24"/>
        </w:rPr>
        <w:t>external source, and which existed on the Prope</w:t>
      </w:r>
      <w:r w:rsidRPr="00D279EB">
        <w:rPr>
          <w:sz w:val="24"/>
          <w:szCs w:val="24"/>
        </w:rPr>
        <w:t>rty prior to the transfer, and shall notify NMPC in writing as soon as reasonably practicable after learning of the presence of Hazardous Substance upon said Property interest.  The Requesting Party agrees to indemnify, defend, and save NMPC, its agents an</w:t>
      </w:r>
      <w:r w:rsidRPr="00D279EB">
        <w:rPr>
          <w:sz w:val="24"/>
          <w:szCs w:val="24"/>
        </w:rPr>
        <w:t>d employees, officers, directors, parents and affiliates, harmless from and against any loss, damage, liability (civil or criminal), cost, suit, charge (including reasonable attorneys’ fees), expense, or cause of action, for the removal or management of an</w:t>
      </w:r>
      <w:r w:rsidRPr="00D279EB">
        <w:rPr>
          <w:sz w:val="24"/>
          <w:szCs w:val="24"/>
        </w:rPr>
        <w:t>y Hazardous Substance and relating to any damages to any person or property resulting from presence of such Hazardous Substance.  The Requesting Party shall be required, at its sole cost and expense, to have a Phase I Environmental</w:t>
      </w:r>
      <w:r w:rsidRPr="005715E7">
        <w:rPr>
          <w:sz w:val="24"/>
          <w:szCs w:val="24"/>
        </w:rPr>
        <w:t xml:space="preserve"> Site Assessment (“Phase </w:t>
      </w:r>
      <w:r w:rsidRPr="005715E7">
        <w:rPr>
          <w:sz w:val="24"/>
          <w:szCs w:val="24"/>
        </w:rPr>
        <w:t>I ESA”) conducted on any such property which may be legally relied upon by NMPC and which shall be reviewed and approved by NMPC prior and as a condition to transfer.  NMPC further reserves t</w:t>
      </w:r>
      <w:r>
        <w:rPr>
          <w:sz w:val="24"/>
          <w:szCs w:val="24"/>
        </w:rPr>
        <w:t xml:space="preserve">he right, </w:t>
      </w:r>
      <w:r w:rsidRPr="005715E7">
        <w:rPr>
          <w:sz w:val="24"/>
          <w:szCs w:val="24"/>
        </w:rPr>
        <w:t xml:space="preserve">in its sole discretion, to require that the Requesting </w:t>
      </w:r>
      <w:r w:rsidRPr="005715E7">
        <w:rPr>
          <w:sz w:val="24"/>
          <w:szCs w:val="24"/>
        </w:rPr>
        <w:t>Party have a Phase II Environmental Site Assessment conducted on any such property, also at the Requesting Party’s sole cost and expense, if NMPC determines the same to be necessary or advisable, which (if required) shall be reviewed and approved by NMPC p</w:t>
      </w:r>
      <w:r w:rsidRPr="005715E7">
        <w:rPr>
          <w:sz w:val="24"/>
          <w:szCs w:val="24"/>
        </w:rPr>
        <w:t xml:space="preserve">rior and as a condition to transfer.  </w:t>
      </w:r>
    </w:p>
    <w:p w:rsidR="005715E7" w:rsidRPr="005715E7" w:rsidRDefault="00394C72" w:rsidP="005715E7">
      <w:pPr>
        <w:tabs>
          <w:tab w:val="left" w:pos="900"/>
        </w:tabs>
        <w:overflowPunct/>
        <w:autoSpaceDE/>
        <w:autoSpaceDN/>
        <w:adjustRightInd/>
        <w:ind w:left="900"/>
        <w:jc w:val="both"/>
        <w:textAlignment w:val="auto"/>
        <w:rPr>
          <w:sz w:val="24"/>
          <w:szCs w:val="24"/>
        </w:rPr>
      </w:pPr>
    </w:p>
    <w:p w:rsidR="005715E7" w:rsidRPr="005715E7" w:rsidRDefault="00394C72" w:rsidP="005715E7">
      <w:pPr>
        <w:tabs>
          <w:tab w:val="left" w:pos="900"/>
        </w:tabs>
        <w:overflowPunct/>
        <w:autoSpaceDE/>
        <w:autoSpaceDN/>
        <w:adjustRightInd/>
        <w:ind w:left="900" w:hanging="900"/>
        <w:jc w:val="both"/>
        <w:textAlignment w:val="auto"/>
        <w:rPr>
          <w:sz w:val="24"/>
          <w:szCs w:val="24"/>
        </w:rPr>
      </w:pPr>
    </w:p>
    <w:p w:rsidR="005715E7" w:rsidRPr="005715E7" w:rsidRDefault="00394C72" w:rsidP="00DD6ABD">
      <w:pPr>
        <w:tabs>
          <w:tab w:val="left" w:pos="900"/>
        </w:tabs>
        <w:overflowPunct/>
        <w:autoSpaceDE/>
        <w:autoSpaceDN/>
        <w:adjustRightInd/>
        <w:ind w:left="900" w:hanging="900"/>
        <w:jc w:val="both"/>
        <w:textAlignment w:val="auto"/>
        <w:rPr>
          <w:sz w:val="24"/>
          <w:szCs w:val="24"/>
        </w:rPr>
      </w:pPr>
    </w:p>
    <w:p w:rsidR="00113A6B" w:rsidRPr="00113A6B" w:rsidRDefault="00394C72" w:rsidP="00113A6B">
      <w:pPr>
        <w:pStyle w:val="Header"/>
        <w:tabs>
          <w:tab w:val="clear" w:pos="4320"/>
          <w:tab w:val="clear" w:pos="8640"/>
        </w:tabs>
        <w:jc w:val="center"/>
        <w:rPr>
          <w:b/>
          <w:sz w:val="24"/>
          <w:szCs w:val="24"/>
        </w:rPr>
      </w:pPr>
      <w:r>
        <w:rPr>
          <w:b/>
          <w:sz w:val="24"/>
          <w:szCs w:val="24"/>
        </w:rPr>
        <w:br w:type="page"/>
      </w:r>
    </w:p>
    <w:p w:rsidR="00113A6B" w:rsidRPr="00113A6B" w:rsidRDefault="00394C72" w:rsidP="003A7859">
      <w:pPr>
        <w:pStyle w:val="Header"/>
        <w:tabs>
          <w:tab w:val="clear" w:pos="4320"/>
          <w:tab w:val="clear" w:pos="8640"/>
        </w:tabs>
        <w:jc w:val="center"/>
        <w:outlineLvl w:val="0"/>
        <w:rPr>
          <w:b/>
          <w:sz w:val="24"/>
          <w:szCs w:val="24"/>
        </w:rPr>
      </w:pPr>
      <w:r w:rsidRPr="00F17A58">
        <w:rPr>
          <w:b/>
          <w:sz w:val="24"/>
          <w:szCs w:val="24"/>
        </w:rPr>
        <w:t>Schedule II:  Environmental Due Diligence Procedure</w:t>
      </w:r>
    </w:p>
    <w:p w:rsidR="003B4568" w:rsidRDefault="00394C72" w:rsidP="000B34E2">
      <w:pPr>
        <w:pStyle w:val="Header"/>
        <w:tabs>
          <w:tab w:val="clear" w:pos="4320"/>
          <w:tab w:val="clear" w:pos="8640"/>
          <w:tab w:val="left" w:pos="360"/>
          <w:tab w:val="left" w:pos="2880"/>
          <w:tab w:val="center" w:pos="4680"/>
        </w:tabs>
        <w:rPr>
          <w:sz w:val="22"/>
          <w:szCs w:val="22"/>
        </w:rPr>
      </w:pPr>
    </w:p>
    <w:sectPr w:rsidR="003B4568" w:rsidSect="00216A9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5E8" w:rsidRDefault="00D765E8" w:rsidP="00D765E8">
      <w:r>
        <w:separator/>
      </w:r>
    </w:p>
  </w:endnote>
  <w:endnote w:type="continuationSeparator" w:id="0">
    <w:p w:rsidR="00D765E8" w:rsidRDefault="00D765E8" w:rsidP="00D76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D765E8">
      <w:rPr>
        <w:rFonts w:ascii="Arial" w:eastAsia="Arial" w:hAnsi="Arial" w:cs="Arial"/>
        <w:color w:val="000000"/>
        <w:sz w:val="16"/>
      </w:rPr>
      <w:fldChar w:fldCharType="begin"/>
    </w:r>
    <w:r>
      <w:rPr>
        <w:rFonts w:ascii="Arial" w:eastAsia="Arial" w:hAnsi="Arial" w:cs="Arial"/>
        <w:color w:val="000000"/>
        <w:sz w:val="16"/>
      </w:rPr>
      <w:instrText>PAGE</w:instrText>
    </w:r>
    <w:r w:rsidR="00D765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D765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65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D765E8">
      <w:rPr>
        <w:rFonts w:ascii="Arial" w:eastAsia="Arial" w:hAnsi="Arial" w:cs="Arial"/>
        <w:color w:val="000000"/>
        <w:sz w:val="16"/>
      </w:rPr>
      <w:fldChar w:fldCharType="begin"/>
    </w:r>
    <w:r>
      <w:rPr>
        <w:rFonts w:ascii="Arial" w:eastAsia="Arial" w:hAnsi="Arial" w:cs="Arial"/>
        <w:color w:val="000000"/>
        <w:sz w:val="16"/>
      </w:rPr>
      <w:instrText>PAGE</w:instrText>
    </w:r>
    <w:r w:rsidR="00D765E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D765E8">
      <w:rPr>
        <w:rFonts w:ascii="Arial" w:eastAsia="Arial" w:hAnsi="Arial" w:cs="Arial"/>
        <w:color w:val="000000"/>
        <w:sz w:val="16"/>
      </w:rPr>
      <w:fldChar w:fldCharType="begin"/>
    </w:r>
    <w:r>
      <w:rPr>
        <w:rFonts w:ascii="Arial" w:eastAsia="Arial" w:hAnsi="Arial" w:cs="Arial"/>
        <w:color w:val="000000"/>
        <w:sz w:val="16"/>
      </w:rPr>
      <w:instrText>PAGE</w:instrText>
    </w:r>
    <w:r w:rsidR="00D765E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D765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65E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jc w:val="right"/>
      <w:rPr>
        <w:rFonts w:ascii="Arial" w:eastAsia="Arial" w:hAnsi="Arial" w:cs="Arial"/>
        <w:color w:val="000000"/>
        <w:sz w:val="16"/>
      </w:rPr>
    </w:pPr>
    <w:r>
      <w:rPr>
        <w:rFonts w:ascii="Arial" w:eastAsia="Arial" w:hAnsi="Arial" w:cs="Arial"/>
        <w:color w:val="000000"/>
        <w:sz w:val="16"/>
      </w:rPr>
      <w:t>Effective Date: 8/22/201</w:t>
    </w:r>
    <w:r>
      <w:rPr>
        <w:rFonts w:ascii="Arial" w:eastAsia="Arial" w:hAnsi="Arial" w:cs="Arial"/>
        <w:color w:val="000000"/>
        <w:sz w:val="16"/>
      </w:rPr>
      <w:t xml:space="preserve">6 - Docket #: ER16-2625-000 - Page </w:t>
    </w:r>
    <w:r w:rsidR="00D765E8">
      <w:rPr>
        <w:rFonts w:ascii="Arial" w:eastAsia="Arial" w:hAnsi="Arial" w:cs="Arial"/>
        <w:color w:val="000000"/>
        <w:sz w:val="16"/>
      </w:rPr>
      <w:fldChar w:fldCharType="begin"/>
    </w:r>
    <w:r>
      <w:rPr>
        <w:rFonts w:ascii="Arial" w:eastAsia="Arial" w:hAnsi="Arial" w:cs="Arial"/>
        <w:color w:val="000000"/>
        <w:sz w:val="16"/>
      </w:rPr>
      <w:instrText>PAGE</w:instrText>
    </w:r>
    <w:r w:rsidR="00D765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5E8" w:rsidRDefault="00D765E8" w:rsidP="00D765E8">
      <w:r>
        <w:separator/>
      </w:r>
    </w:p>
  </w:footnote>
  <w:footnote w:type="continuationSeparator" w:id="0">
    <w:p w:rsidR="00D765E8" w:rsidRDefault="00D765E8" w:rsidP="00D76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2264 NMPC and the Oneida Indian 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rPr>
        <w:rFonts w:ascii="Arial" w:eastAsia="Arial" w:hAnsi="Arial" w:cs="Arial"/>
        <w:color w:val="000000"/>
        <w:sz w:val="16"/>
      </w:rPr>
    </w:pPr>
    <w:r>
      <w:rPr>
        <w:rFonts w:ascii="Arial" w:eastAsia="Arial" w:hAnsi="Arial" w:cs="Arial"/>
        <w:color w:val="000000"/>
        <w:sz w:val="16"/>
      </w:rPr>
      <w:t xml:space="preserve">NYISO Agreements --&gt; Service Agreements --&gt; SA 2264 NMPC and the Oneida </w:t>
    </w:r>
    <w:r>
      <w:rPr>
        <w:rFonts w:ascii="Arial" w:eastAsia="Arial" w:hAnsi="Arial" w:cs="Arial"/>
        <w:color w:val="000000"/>
        <w:sz w:val="16"/>
      </w:rPr>
      <w:t>Indian Nation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8" w:rsidRDefault="00394C72">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278C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3">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4">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D1D3864"/>
    <w:multiLevelType w:val="hybridMultilevel"/>
    <w:tmpl w:val="087E2BF4"/>
    <w:lvl w:ilvl="0" w:tplc="2B584DF0">
      <w:start w:val="1"/>
      <w:numFmt w:val="decimal"/>
      <w:lvlText w:val="%1."/>
      <w:lvlJc w:val="left"/>
      <w:pPr>
        <w:tabs>
          <w:tab w:val="num" w:pos="720"/>
        </w:tabs>
        <w:ind w:left="720" w:hanging="360"/>
      </w:pPr>
      <w:rPr>
        <w:rFonts w:cs="Times New Roman" w:hint="default"/>
      </w:rPr>
    </w:lvl>
    <w:lvl w:ilvl="1" w:tplc="73A061D8" w:tentative="1">
      <w:start w:val="1"/>
      <w:numFmt w:val="lowerLetter"/>
      <w:lvlText w:val="%2."/>
      <w:lvlJc w:val="left"/>
      <w:pPr>
        <w:tabs>
          <w:tab w:val="num" w:pos="1440"/>
        </w:tabs>
        <w:ind w:left="1440" w:hanging="360"/>
      </w:pPr>
      <w:rPr>
        <w:rFonts w:cs="Times New Roman"/>
      </w:rPr>
    </w:lvl>
    <w:lvl w:ilvl="2" w:tplc="FE94221A" w:tentative="1">
      <w:start w:val="1"/>
      <w:numFmt w:val="lowerRoman"/>
      <w:lvlText w:val="%3."/>
      <w:lvlJc w:val="right"/>
      <w:pPr>
        <w:tabs>
          <w:tab w:val="num" w:pos="2160"/>
        </w:tabs>
        <w:ind w:left="2160" w:hanging="180"/>
      </w:pPr>
      <w:rPr>
        <w:rFonts w:cs="Times New Roman"/>
      </w:rPr>
    </w:lvl>
    <w:lvl w:ilvl="3" w:tplc="84D2CE98" w:tentative="1">
      <w:start w:val="1"/>
      <w:numFmt w:val="decimal"/>
      <w:lvlText w:val="%4."/>
      <w:lvlJc w:val="left"/>
      <w:pPr>
        <w:tabs>
          <w:tab w:val="num" w:pos="2880"/>
        </w:tabs>
        <w:ind w:left="2880" w:hanging="360"/>
      </w:pPr>
      <w:rPr>
        <w:rFonts w:cs="Times New Roman"/>
      </w:rPr>
    </w:lvl>
    <w:lvl w:ilvl="4" w:tplc="5D38ACA4" w:tentative="1">
      <w:start w:val="1"/>
      <w:numFmt w:val="lowerLetter"/>
      <w:lvlText w:val="%5."/>
      <w:lvlJc w:val="left"/>
      <w:pPr>
        <w:tabs>
          <w:tab w:val="num" w:pos="3600"/>
        </w:tabs>
        <w:ind w:left="3600" w:hanging="360"/>
      </w:pPr>
      <w:rPr>
        <w:rFonts w:cs="Times New Roman"/>
      </w:rPr>
    </w:lvl>
    <w:lvl w:ilvl="5" w:tplc="C602F724" w:tentative="1">
      <w:start w:val="1"/>
      <w:numFmt w:val="lowerRoman"/>
      <w:lvlText w:val="%6."/>
      <w:lvlJc w:val="right"/>
      <w:pPr>
        <w:tabs>
          <w:tab w:val="num" w:pos="4320"/>
        </w:tabs>
        <w:ind w:left="4320" w:hanging="180"/>
      </w:pPr>
      <w:rPr>
        <w:rFonts w:cs="Times New Roman"/>
      </w:rPr>
    </w:lvl>
    <w:lvl w:ilvl="6" w:tplc="C0FC2E8A" w:tentative="1">
      <w:start w:val="1"/>
      <w:numFmt w:val="decimal"/>
      <w:lvlText w:val="%7."/>
      <w:lvlJc w:val="left"/>
      <w:pPr>
        <w:tabs>
          <w:tab w:val="num" w:pos="5040"/>
        </w:tabs>
        <w:ind w:left="5040" w:hanging="360"/>
      </w:pPr>
      <w:rPr>
        <w:rFonts w:cs="Times New Roman"/>
      </w:rPr>
    </w:lvl>
    <w:lvl w:ilvl="7" w:tplc="CC382194" w:tentative="1">
      <w:start w:val="1"/>
      <w:numFmt w:val="lowerLetter"/>
      <w:lvlText w:val="%8."/>
      <w:lvlJc w:val="left"/>
      <w:pPr>
        <w:tabs>
          <w:tab w:val="num" w:pos="5760"/>
        </w:tabs>
        <w:ind w:left="5760" w:hanging="360"/>
      </w:pPr>
      <w:rPr>
        <w:rFonts w:cs="Times New Roman"/>
      </w:rPr>
    </w:lvl>
    <w:lvl w:ilvl="8" w:tplc="6D20D548" w:tentative="1">
      <w:start w:val="1"/>
      <w:numFmt w:val="lowerRoman"/>
      <w:lvlText w:val="%9."/>
      <w:lvlJc w:val="right"/>
      <w:pPr>
        <w:tabs>
          <w:tab w:val="num" w:pos="6480"/>
        </w:tabs>
        <w:ind w:left="6480" w:hanging="180"/>
      </w:pPr>
      <w:rPr>
        <w:rFonts w:cs="Times New Roman"/>
      </w:rPr>
    </w:lvl>
  </w:abstractNum>
  <w:abstractNum w:abstractNumId="6">
    <w:nsid w:val="0DD85CE4"/>
    <w:multiLevelType w:val="multilevel"/>
    <w:tmpl w:val="2E2CB5D0"/>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F091105"/>
    <w:multiLevelType w:val="hybridMultilevel"/>
    <w:tmpl w:val="63227DF8"/>
    <w:lvl w:ilvl="0" w:tplc="98464834">
      <w:start w:val="1"/>
      <w:numFmt w:val="bullet"/>
      <w:lvlText w:val=""/>
      <w:lvlJc w:val="left"/>
      <w:pPr>
        <w:tabs>
          <w:tab w:val="num" w:pos="720"/>
        </w:tabs>
        <w:ind w:left="720" w:hanging="360"/>
      </w:pPr>
      <w:rPr>
        <w:rFonts w:ascii="Symbol" w:hAnsi="Symbol" w:hint="default"/>
      </w:rPr>
    </w:lvl>
    <w:lvl w:ilvl="1" w:tplc="51D8364E" w:tentative="1">
      <w:start w:val="1"/>
      <w:numFmt w:val="lowerLetter"/>
      <w:lvlText w:val="%2."/>
      <w:lvlJc w:val="left"/>
      <w:pPr>
        <w:tabs>
          <w:tab w:val="num" w:pos="1440"/>
        </w:tabs>
        <w:ind w:left="1440" w:hanging="360"/>
      </w:pPr>
      <w:rPr>
        <w:rFonts w:cs="Times New Roman"/>
      </w:rPr>
    </w:lvl>
    <w:lvl w:ilvl="2" w:tplc="B050A250" w:tentative="1">
      <w:start w:val="1"/>
      <w:numFmt w:val="lowerRoman"/>
      <w:lvlText w:val="%3."/>
      <w:lvlJc w:val="right"/>
      <w:pPr>
        <w:tabs>
          <w:tab w:val="num" w:pos="2160"/>
        </w:tabs>
        <w:ind w:left="2160" w:hanging="180"/>
      </w:pPr>
      <w:rPr>
        <w:rFonts w:cs="Times New Roman"/>
      </w:rPr>
    </w:lvl>
    <w:lvl w:ilvl="3" w:tplc="41EED21A" w:tentative="1">
      <w:start w:val="1"/>
      <w:numFmt w:val="decimal"/>
      <w:lvlText w:val="%4."/>
      <w:lvlJc w:val="left"/>
      <w:pPr>
        <w:tabs>
          <w:tab w:val="num" w:pos="2880"/>
        </w:tabs>
        <w:ind w:left="2880" w:hanging="360"/>
      </w:pPr>
      <w:rPr>
        <w:rFonts w:cs="Times New Roman"/>
      </w:rPr>
    </w:lvl>
    <w:lvl w:ilvl="4" w:tplc="C2A60540" w:tentative="1">
      <w:start w:val="1"/>
      <w:numFmt w:val="lowerLetter"/>
      <w:lvlText w:val="%5."/>
      <w:lvlJc w:val="left"/>
      <w:pPr>
        <w:tabs>
          <w:tab w:val="num" w:pos="3600"/>
        </w:tabs>
        <w:ind w:left="3600" w:hanging="360"/>
      </w:pPr>
      <w:rPr>
        <w:rFonts w:cs="Times New Roman"/>
      </w:rPr>
    </w:lvl>
    <w:lvl w:ilvl="5" w:tplc="E52A3B36" w:tentative="1">
      <w:start w:val="1"/>
      <w:numFmt w:val="lowerRoman"/>
      <w:lvlText w:val="%6."/>
      <w:lvlJc w:val="right"/>
      <w:pPr>
        <w:tabs>
          <w:tab w:val="num" w:pos="4320"/>
        </w:tabs>
        <w:ind w:left="4320" w:hanging="180"/>
      </w:pPr>
      <w:rPr>
        <w:rFonts w:cs="Times New Roman"/>
      </w:rPr>
    </w:lvl>
    <w:lvl w:ilvl="6" w:tplc="E222BCEA" w:tentative="1">
      <w:start w:val="1"/>
      <w:numFmt w:val="decimal"/>
      <w:lvlText w:val="%7."/>
      <w:lvlJc w:val="left"/>
      <w:pPr>
        <w:tabs>
          <w:tab w:val="num" w:pos="5040"/>
        </w:tabs>
        <w:ind w:left="5040" w:hanging="360"/>
      </w:pPr>
      <w:rPr>
        <w:rFonts w:cs="Times New Roman"/>
      </w:rPr>
    </w:lvl>
    <w:lvl w:ilvl="7" w:tplc="13528324" w:tentative="1">
      <w:start w:val="1"/>
      <w:numFmt w:val="lowerLetter"/>
      <w:lvlText w:val="%8."/>
      <w:lvlJc w:val="left"/>
      <w:pPr>
        <w:tabs>
          <w:tab w:val="num" w:pos="5760"/>
        </w:tabs>
        <w:ind w:left="5760" w:hanging="360"/>
      </w:pPr>
      <w:rPr>
        <w:rFonts w:cs="Times New Roman"/>
      </w:rPr>
    </w:lvl>
    <w:lvl w:ilvl="8" w:tplc="8BCA6F50" w:tentative="1">
      <w:start w:val="1"/>
      <w:numFmt w:val="lowerRoman"/>
      <w:lvlText w:val="%9."/>
      <w:lvlJc w:val="right"/>
      <w:pPr>
        <w:tabs>
          <w:tab w:val="num" w:pos="6480"/>
        </w:tabs>
        <w:ind w:left="6480" w:hanging="180"/>
      </w:pPr>
      <w:rPr>
        <w:rFonts w:cs="Times New Roman"/>
      </w:rPr>
    </w:lvl>
  </w:abstractNum>
  <w:abstractNum w:abstractNumId="8">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9">
    <w:nsid w:val="10E96A88"/>
    <w:multiLevelType w:val="hybridMultilevel"/>
    <w:tmpl w:val="847863C0"/>
    <w:lvl w:ilvl="0" w:tplc="DD50C9F0">
      <w:start w:val="1"/>
      <w:numFmt w:val="bullet"/>
      <w:lvlText w:val=""/>
      <w:lvlJc w:val="left"/>
      <w:pPr>
        <w:tabs>
          <w:tab w:val="num" w:pos="1440"/>
        </w:tabs>
        <w:ind w:left="1440" w:hanging="360"/>
      </w:pPr>
      <w:rPr>
        <w:rFonts w:ascii="Symbol" w:hAnsi="Symbol" w:hint="default"/>
      </w:rPr>
    </w:lvl>
    <w:lvl w:ilvl="1" w:tplc="821E5B10">
      <w:start w:val="1"/>
      <w:numFmt w:val="bullet"/>
      <w:lvlText w:val="o"/>
      <w:lvlJc w:val="left"/>
      <w:pPr>
        <w:tabs>
          <w:tab w:val="num" w:pos="2160"/>
        </w:tabs>
        <w:ind w:left="2160" w:hanging="360"/>
      </w:pPr>
      <w:rPr>
        <w:rFonts w:ascii="Courier New" w:hAnsi="Courier New" w:hint="default"/>
      </w:rPr>
    </w:lvl>
    <w:lvl w:ilvl="2" w:tplc="F4B0B5A0">
      <w:start w:val="1"/>
      <w:numFmt w:val="bullet"/>
      <w:lvlText w:val=""/>
      <w:lvlJc w:val="left"/>
      <w:pPr>
        <w:tabs>
          <w:tab w:val="num" w:pos="2880"/>
        </w:tabs>
        <w:ind w:left="2880" w:hanging="360"/>
      </w:pPr>
      <w:rPr>
        <w:rFonts w:ascii="Wingdings" w:hAnsi="Wingdings" w:hint="default"/>
      </w:rPr>
    </w:lvl>
    <w:lvl w:ilvl="3" w:tplc="3EA0EDFA" w:tentative="1">
      <w:start w:val="1"/>
      <w:numFmt w:val="bullet"/>
      <w:lvlText w:val=""/>
      <w:lvlJc w:val="left"/>
      <w:pPr>
        <w:tabs>
          <w:tab w:val="num" w:pos="3600"/>
        </w:tabs>
        <w:ind w:left="3600" w:hanging="360"/>
      </w:pPr>
      <w:rPr>
        <w:rFonts w:ascii="Symbol" w:hAnsi="Symbol" w:hint="default"/>
      </w:rPr>
    </w:lvl>
    <w:lvl w:ilvl="4" w:tplc="33188244" w:tentative="1">
      <w:start w:val="1"/>
      <w:numFmt w:val="bullet"/>
      <w:lvlText w:val="o"/>
      <w:lvlJc w:val="left"/>
      <w:pPr>
        <w:tabs>
          <w:tab w:val="num" w:pos="4320"/>
        </w:tabs>
        <w:ind w:left="4320" w:hanging="360"/>
      </w:pPr>
      <w:rPr>
        <w:rFonts w:ascii="Courier New" w:hAnsi="Courier New" w:hint="default"/>
      </w:rPr>
    </w:lvl>
    <w:lvl w:ilvl="5" w:tplc="DE88C696" w:tentative="1">
      <w:start w:val="1"/>
      <w:numFmt w:val="bullet"/>
      <w:lvlText w:val=""/>
      <w:lvlJc w:val="left"/>
      <w:pPr>
        <w:tabs>
          <w:tab w:val="num" w:pos="5040"/>
        </w:tabs>
        <w:ind w:left="5040" w:hanging="360"/>
      </w:pPr>
      <w:rPr>
        <w:rFonts w:ascii="Wingdings" w:hAnsi="Wingdings" w:hint="default"/>
      </w:rPr>
    </w:lvl>
    <w:lvl w:ilvl="6" w:tplc="DD20B58E" w:tentative="1">
      <w:start w:val="1"/>
      <w:numFmt w:val="bullet"/>
      <w:lvlText w:val=""/>
      <w:lvlJc w:val="left"/>
      <w:pPr>
        <w:tabs>
          <w:tab w:val="num" w:pos="5760"/>
        </w:tabs>
        <w:ind w:left="5760" w:hanging="360"/>
      </w:pPr>
      <w:rPr>
        <w:rFonts w:ascii="Symbol" w:hAnsi="Symbol" w:hint="default"/>
      </w:rPr>
    </w:lvl>
    <w:lvl w:ilvl="7" w:tplc="A5BA3958" w:tentative="1">
      <w:start w:val="1"/>
      <w:numFmt w:val="bullet"/>
      <w:lvlText w:val="o"/>
      <w:lvlJc w:val="left"/>
      <w:pPr>
        <w:tabs>
          <w:tab w:val="num" w:pos="6480"/>
        </w:tabs>
        <w:ind w:left="6480" w:hanging="360"/>
      </w:pPr>
      <w:rPr>
        <w:rFonts w:ascii="Courier New" w:hAnsi="Courier New" w:hint="default"/>
      </w:rPr>
    </w:lvl>
    <w:lvl w:ilvl="8" w:tplc="5A084294" w:tentative="1">
      <w:start w:val="1"/>
      <w:numFmt w:val="bullet"/>
      <w:lvlText w:val=""/>
      <w:lvlJc w:val="left"/>
      <w:pPr>
        <w:tabs>
          <w:tab w:val="num" w:pos="7200"/>
        </w:tabs>
        <w:ind w:left="7200" w:hanging="360"/>
      </w:pPr>
      <w:rPr>
        <w:rFonts w:ascii="Wingdings" w:hAnsi="Wingdings" w:hint="default"/>
      </w:rPr>
    </w:lvl>
  </w:abstractNum>
  <w:abstractNum w:abstractNumId="10">
    <w:nsid w:val="13CE0C32"/>
    <w:multiLevelType w:val="hybridMultilevel"/>
    <w:tmpl w:val="0422CFD6"/>
    <w:lvl w:ilvl="0" w:tplc="096A806E">
      <w:start w:val="1"/>
      <w:numFmt w:val="bullet"/>
      <w:lvlText w:val=""/>
      <w:lvlJc w:val="left"/>
      <w:pPr>
        <w:ind w:left="1080" w:hanging="360"/>
      </w:pPr>
      <w:rPr>
        <w:rFonts w:ascii="Symbol" w:hAnsi="Symbol" w:hint="default"/>
      </w:rPr>
    </w:lvl>
    <w:lvl w:ilvl="1" w:tplc="A35437B0" w:tentative="1">
      <w:start w:val="1"/>
      <w:numFmt w:val="bullet"/>
      <w:lvlText w:val="o"/>
      <w:lvlJc w:val="left"/>
      <w:pPr>
        <w:ind w:left="1800" w:hanging="360"/>
      </w:pPr>
      <w:rPr>
        <w:rFonts w:ascii="Courier New" w:hAnsi="Courier New" w:hint="default"/>
      </w:rPr>
    </w:lvl>
    <w:lvl w:ilvl="2" w:tplc="B46E70CE" w:tentative="1">
      <w:start w:val="1"/>
      <w:numFmt w:val="bullet"/>
      <w:lvlText w:val=""/>
      <w:lvlJc w:val="left"/>
      <w:pPr>
        <w:ind w:left="2520" w:hanging="360"/>
      </w:pPr>
      <w:rPr>
        <w:rFonts w:ascii="Wingdings" w:hAnsi="Wingdings" w:hint="default"/>
      </w:rPr>
    </w:lvl>
    <w:lvl w:ilvl="3" w:tplc="1678406E" w:tentative="1">
      <w:start w:val="1"/>
      <w:numFmt w:val="bullet"/>
      <w:lvlText w:val=""/>
      <w:lvlJc w:val="left"/>
      <w:pPr>
        <w:ind w:left="3240" w:hanging="360"/>
      </w:pPr>
      <w:rPr>
        <w:rFonts w:ascii="Symbol" w:hAnsi="Symbol" w:hint="default"/>
      </w:rPr>
    </w:lvl>
    <w:lvl w:ilvl="4" w:tplc="2B8AC56C" w:tentative="1">
      <w:start w:val="1"/>
      <w:numFmt w:val="bullet"/>
      <w:lvlText w:val="o"/>
      <w:lvlJc w:val="left"/>
      <w:pPr>
        <w:ind w:left="3960" w:hanging="360"/>
      </w:pPr>
      <w:rPr>
        <w:rFonts w:ascii="Courier New" w:hAnsi="Courier New" w:hint="default"/>
      </w:rPr>
    </w:lvl>
    <w:lvl w:ilvl="5" w:tplc="7AC450E6" w:tentative="1">
      <w:start w:val="1"/>
      <w:numFmt w:val="bullet"/>
      <w:lvlText w:val=""/>
      <w:lvlJc w:val="left"/>
      <w:pPr>
        <w:ind w:left="4680" w:hanging="360"/>
      </w:pPr>
      <w:rPr>
        <w:rFonts w:ascii="Wingdings" w:hAnsi="Wingdings" w:hint="default"/>
      </w:rPr>
    </w:lvl>
    <w:lvl w:ilvl="6" w:tplc="DBA27FDA" w:tentative="1">
      <w:start w:val="1"/>
      <w:numFmt w:val="bullet"/>
      <w:lvlText w:val=""/>
      <w:lvlJc w:val="left"/>
      <w:pPr>
        <w:ind w:left="5400" w:hanging="360"/>
      </w:pPr>
      <w:rPr>
        <w:rFonts w:ascii="Symbol" w:hAnsi="Symbol" w:hint="default"/>
      </w:rPr>
    </w:lvl>
    <w:lvl w:ilvl="7" w:tplc="333837D4" w:tentative="1">
      <w:start w:val="1"/>
      <w:numFmt w:val="bullet"/>
      <w:lvlText w:val="o"/>
      <w:lvlJc w:val="left"/>
      <w:pPr>
        <w:ind w:left="6120" w:hanging="360"/>
      </w:pPr>
      <w:rPr>
        <w:rFonts w:ascii="Courier New" w:hAnsi="Courier New" w:hint="default"/>
      </w:rPr>
    </w:lvl>
    <w:lvl w:ilvl="8" w:tplc="32100BF0" w:tentative="1">
      <w:start w:val="1"/>
      <w:numFmt w:val="bullet"/>
      <w:lvlText w:val=""/>
      <w:lvlJc w:val="left"/>
      <w:pPr>
        <w:ind w:left="6840" w:hanging="360"/>
      </w:pPr>
      <w:rPr>
        <w:rFonts w:ascii="Wingdings" w:hAnsi="Wingdings" w:hint="default"/>
      </w:rPr>
    </w:lvl>
  </w:abstractNum>
  <w:abstractNum w:abstractNumId="11">
    <w:nsid w:val="1C024030"/>
    <w:multiLevelType w:val="hybridMultilevel"/>
    <w:tmpl w:val="7F6CEF52"/>
    <w:lvl w:ilvl="0" w:tplc="7034E3FA">
      <w:start w:val="1"/>
      <w:numFmt w:val="bullet"/>
      <w:lvlText w:val=""/>
      <w:lvlJc w:val="left"/>
      <w:pPr>
        <w:tabs>
          <w:tab w:val="num" w:pos="1080"/>
        </w:tabs>
        <w:ind w:left="1080" w:hanging="360"/>
      </w:pPr>
      <w:rPr>
        <w:rFonts w:ascii="Symbol" w:hAnsi="Symbol" w:hint="default"/>
      </w:rPr>
    </w:lvl>
    <w:lvl w:ilvl="1" w:tplc="75F81E50">
      <w:start w:val="1"/>
      <w:numFmt w:val="bullet"/>
      <w:lvlText w:val="o"/>
      <w:lvlJc w:val="left"/>
      <w:pPr>
        <w:tabs>
          <w:tab w:val="num" w:pos="2160"/>
        </w:tabs>
        <w:ind w:left="2160" w:hanging="360"/>
      </w:pPr>
      <w:rPr>
        <w:rFonts w:ascii="Courier New" w:hAnsi="Courier New" w:hint="default"/>
      </w:rPr>
    </w:lvl>
    <w:lvl w:ilvl="2" w:tplc="59407F28" w:tentative="1">
      <w:start w:val="1"/>
      <w:numFmt w:val="bullet"/>
      <w:lvlText w:val=""/>
      <w:lvlJc w:val="left"/>
      <w:pPr>
        <w:tabs>
          <w:tab w:val="num" w:pos="2880"/>
        </w:tabs>
        <w:ind w:left="2880" w:hanging="360"/>
      </w:pPr>
      <w:rPr>
        <w:rFonts w:ascii="Wingdings" w:hAnsi="Wingdings" w:hint="default"/>
      </w:rPr>
    </w:lvl>
    <w:lvl w:ilvl="3" w:tplc="BC2A40A8" w:tentative="1">
      <w:start w:val="1"/>
      <w:numFmt w:val="bullet"/>
      <w:lvlText w:val=""/>
      <w:lvlJc w:val="left"/>
      <w:pPr>
        <w:tabs>
          <w:tab w:val="num" w:pos="3600"/>
        </w:tabs>
        <w:ind w:left="3600" w:hanging="360"/>
      </w:pPr>
      <w:rPr>
        <w:rFonts w:ascii="Symbol" w:hAnsi="Symbol" w:hint="default"/>
      </w:rPr>
    </w:lvl>
    <w:lvl w:ilvl="4" w:tplc="DF7635FA" w:tentative="1">
      <w:start w:val="1"/>
      <w:numFmt w:val="bullet"/>
      <w:lvlText w:val="o"/>
      <w:lvlJc w:val="left"/>
      <w:pPr>
        <w:tabs>
          <w:tab w:val="num" w:pos="4320"/>
        </w:tabs>
        <w:ind w:left="4320" w:hanging="360"/>
      </w:pPr>
      <w:rPr>
        <w:rFonts w:ascii="Courier New" w:hAnsi="Courier New" w:hint="default"/>
      </w:rPr>
    </w:lvl>
    <w:lvl w:ilvl="5" w:tplc="088E9B72" w:tentative="1">
      <w:start w:val="1"/>
      <w:numFmt w:val="bullet"/>
      <w:lvlText w:val=""/>
      <w:lvlJc w:val="left"/>
      <w:pPr>
        <w:tabs>
          <w:tab w:val="num" w:pos="5040"/>
        </w:tabs>
        <w:ind w:left="5040" w:hanging="360"/>
      </w:pPr>
      <w:rPr>
        <w:rFonts w:ascii="Wingdings" w:hAnsi="Wingdings" w:hint="default"/>
      </w:rPr>
    </w:lvl>
    <w:lvl w:ilvl="6" w:tplc="D2EEA8C0" w:tentative="1">
      <w:start w:val="1"/>
      <w:numFmt w:val="bullet"/>
      <w:lvlText w:val=""/>
      <w:lvlJc w:val="left"/>
      <w:pPr>
        <w:tabs>
          <w:tab w:val="num" w:pos="5760"/>
        </w:tabs>
        <w:ind w:left="5760" w:hanging="360"/>
      </w:pPr>
      <w:rPr>
        <w:rFonts w:ascii="Symbol" w:hAnsi="Symbol" w:hint="default"/>
      </w:rPr>
    </w:lvl>
    <w:lvl w:ilvl="7" w:tplc="6C568438" w:tentative="1">
      <w:start w:val="1"/>
      <w:numFmt w:val="bullet"/>
      <w:lvlText w:val="o"/>
      <w:lvlJc w:val="left"/>
      <w:pPr>
        <w:tabs>
          <w:tab w:val="num" w:pos="6480"/>
        </w:tabs>
        <w:ind w:left="6480" w:hanging="360"/>
      </w:pPr>
      <w:rPr>
        <w:rFonts w:ascii="Courier New" w:hAnsi="Courier New" w:hint="default"/>
      </w:rPr>
    </w:lvl>
    <w:lvl w:ilvl="8" w:tplc="CF6AC2DA" w:tentative="1">
      <w:start w:val="1"/>
      <w:numFmt w:val="bullet"/>
      <w:lvlText w:val=""/>
      <w:lvlJc w:val="left"/>
      <w:pPr>
        <w:tabs>
          <w:tab w:val="num" w:pos="7200"/>
        </w:tabs>
        <w:ind w:left="7200" w:hanging="360"/>
      </w:pPr>
      <w:rPr>
        <w:rFonts w:ascii="Wingdings" w:hAnsi="Wingdings" w:hint="default"/>
      </w:rPr>
    </w:lvl>
  </w:abstractNum>
  <w:abstractNum w:abstractNumId="12">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2217388"/>
    <w:multiLevelType w:val="hybridMultilevel"/>
    <w:tmpl w:val="98940E66"/>
    <w:lvl w:ilvl="0" w:tplc="25C69DB8">
      <w:start w:val="1"/>
      <w:numFmt w:val="bullet"/>
      <w:lvlText w:val=""/>
      <w:lvlJc w:val="left"/>
      <w:pPr>
        <w:tabs>
          <w:tab w:val="num" w:pos="1499"/>
        </w:tabs>
        <w:ind w:left="1499" w:hanging="360"/>
      </w:pPr>
      <w:rPr>
        <w:rFonts w:ascii="Symbol" w:hAnsi="Symbol" w:hint="default"/>
      </w:rPr>
    </w:lvl>
    <w:lvl w:ilvl="1" w:tplc="29AAD2A4">
      <w:start w:val="1"/>
      <w:numFmt w:val="decimal"/>
      <w:lvlText w:val="%2."/>
      <w:lvlJc w:val="left"/>
      <w:pPr>
        <w:tabs>
          <w:tab w:val="num" w:pos="2219"/>
        </w:tabs>
        <w:ind w:left="2219" w:hanging="360"/>
      </w:pPr>
    </w:lvl>
    <w:lvl w:ilvl="2" w:tplc="9C26C39C" w:tentative="1">
      <w:start w:val="1"/>
      <w:numFmt w:val="bullet"/>
      <w:lvlText w:val=""/>
      <w:lvlJc w:val="left"/>
      <w:pPr>
        <w:tabs>
          <w:tab w:val="num" w:pos="2939"/>
        </w:tabs>
        <w:ind w:left="2939" w:hanging="360"/>
      </w:pPr>
      <w:rPr>
        <w:rFonts w:ascii="Wingdings" w:hAnsi="Wingdings" w:hint="default"/>
      </w:rPr>
    </w:lvl>
    <w:lvl w:ilvl="3" w:tplc="F25EB8DC" w:tentative="1">
      <w:start w:val="1"/>
      <w:numFmt w:val="bullet"/>
      <w:lvlText w:val=""/>
      <w:lvlJc w:val="left"/>
      <w:pPr>
        <w:tabs>
          <w:tab w:val="num" w:pos="3659"/>
        </w:tabs>
        <w:ind w:left="3659" w:hanging="360"/>
      </w:pPr>
      <w:rPr>
        <w:rFonts w:ascii="Symbol" w:hAnsi="Symbol" w:hint="default"/>
      </w:rPr>
    </w:lvl>
    <w:lvl w:ilvl="4" w:tplc="88FCBFCE" w:tentative="1">
      <w:start w:val="1"/>
      <w:numFmt w:val="bullet"/>
      <w:lvlText w:val="o"/>
      <w:lvlJc w:val="left"/>
      <w:pPr>
        <w:tabs>
          <w:tab w:val="num" w:pos="4379"/>
        </w:tabs>
        <w:ind w:left="4379" w:hanging="360"/>
      </w:pPr>
      <w:rPr>
        <w:rFonts w:ascii="Courier New" w:hAnsi="Courier New" w:hint="default"/>
      </w:rPr>
    </w:lvl>
    <w:lvl w:ilvl="5" w:tplc="BBD8E496" w:tentative="1">
      <w:start w:val="1"/>
      <w:numFmt w:val="bullet"/>
      <w:lvlText w:val=""/>
      <w:lvlJc w:val="left"/>
      <w:pPr>
        <w:tabs>
          <w:tab w:val="num" w:pos="5099"/>
        </w:tabs>
        <w:ind w:left="5099" w:hanging="360"/>
      </w:pPr>
      <w:rPr>
        <w:rFonts w:ascii="Wingdings" w:hAnsi="Wingdings" w:hint="default"/>
      </w:rPr>
    </w:lvl>
    <w:lvl w:ilvl="6" w:tplc="D760FE10" w:tentative="1">
      <w:start w:val="1"/>
      <w:numFmt w:val="bullet"/>
      <w:lvlText w:val=""/>
      <w:lvlJc w:val="left"/>
      <w:pPr>
        <w:tabs>
          <w:tab w:val="num" w:pos="5819"/>
        </w:tabs>
        <w:ind w:left="5819" w:hanging="360"/>
      </w:pPr>
      <w:rPr>
        <w:rFonts w:ascii="Symbol" w:hAnsi="Symbol" w:hint="default"/>
      </w:rPr>
    </w:lvl>
    <w:lvl w:ilvl="7" w:tplc="327AC9F6" w:tentative="1">
      <w:start w:val="1"/>
      <w:numFmt w:val="bullet"/>
      <w:lvlText w:val="o"/>
      <w:lvlJc w:val="left"/>
      <w:pPr>
        <w:tabs>
          <w:tab w:val="num" w:pos="6539"/>
        </w:tabs>
        <w:ind w:left="6539" w:hanging="360"/>
      </w:pPr>
      <w:rPr>
        <w:rFonts w:ascii="Courier New" w:hAnsi="Courier New" w:hint="default"/>
      </w:rPr>
    </w:lvl>
    <w:lvl w:ilvl="8" w:tplc="704CA4F0" w:tentative="1">
      <w:start w:val="1"/>
      <w:numFmt w:val="bullet"/>
      <w:lvlText w:val=""/>
      <w:lvlJc w:val="left"/>
      <w:pPr>
        <w:tabs>
          <w:tab w:val="num" w:pos="7259"/>
        </w:tabs>
        <w:ind w:left="7259" w:hanging="360"/>
      </w:pPr>
      <w:rPr>
        <w:rFonts w:ascii="Wingdings" w:hAnsi="Wingdings" w:hint="default"/>
      </w:rPr>
    </w:lvl>
  </w:abstractNum>
  <w:abstractNum w:abstractNumId="14">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6A24D21"/>
    <w:multiLevelType w:val="hybridMultilevel"/>
    <w:tmpl w:val="FAAEA048"/>
    <w:lvl w:ilvl="0" w:tplc="3ABCCDA4">
      <w:start w:val="1"/>
      <w:numFmt w:val="lowerLetter"/>
      <w:lvlText w:val="(%1)"/>
      <w:lvlJc w:val="left"/>
      <w:pPr>
        <w:ind w:left="4680" w:hanging="4320"/>
      </w:pPr>
      <w:rPr>
        <w:rFonts w:hint="default"/>
      </w:rPr>
    </w:lvl>
    <w:lvl w:ilvl="1" w:tplc="9FAABDC6" w:tentative="1">
      <w:start w:val="1"/>
      <w:numFmt w:val="lowerLetter"/>
      <w:lvlText w:val="%2."/>
      <w:lvlJc w:val="left"/>
      <w:pPr>
        <w:ind w:left="1440" w:hanging="360"/>
      </w:pPr>
    </w:lvl>
    <w:lvl w:ilvl="2" w:tplc="EB68813E" w:tentative="1">
      <w:start w:val="1"/>
      <w:numFmt w:val="lowerRoman"/>
      <w:lvlText w:val="%3."/>
      <w:lvlJc w:val="right"/>
      <w:pPr>
        <w:ind w:left="2160" w:hanging="180"/>
      </w:pPr>
    </w:lvl>
    <w:lvl w:ilvl="3" w:tplc="90C8E342" w:tentative="1">
      <w:start w:val="1"/>
      <w:numFmt w:val="decimal"/>
      <w:lvlText w:val="%4."/>
      <w:lvlJc w:val="left"/>
      <w:pPr>
        <w:ind w:left="2880" w:hanging="360"/>
      </w:pPr>
    </w:lvl>
    <w:lvl w:ilvl="4" w:tplc="E07231AA" w:tentative="1">
      <w:start w:val="1"/>
      <w:numFmt w:val="lowerLetter"/>
      <w:lvlText w:val="%5."/>
      <w:lvlJc w:val="left"/>
      <w:pPr>
        <w:ind w:left="3600" w:hanging="360"/>
      </w:pPr>
    </w:lvl>
    <w:lvl w:ilvl="5" w:tplc="A0102F6A" w:tentative="1">
      <w:start w:val="1"/>
      <w:numFmt w:val="lowerRoman"/>
      <w:lvlText w:val="%6."/>
      <w:lvlJc w:val="right"/>
      <w:pPr>
        <w:ind w:left="4320" w:hanging="180"/>
      </w:pPr>
    </w:lvl>
    <w:lvl w:ilvl="6" w:tplc="72EE8588" w:tentative="1">
      <w:start w:val="1"/>
      <w:numFmt w:val="decimal"/>
      <w:lvlText w:val="%7."/>
      <w:lvlJc w:val="left"/>
      <w:pPr>
        <w:ind w:left="5040" w:hanging="360"/>
      </w:pPr>
    </w:lvl>
    <w:lvl w:ilvl="7" w:tplc="1C4CD9AA" w:tentative="1">
      <w:start w:val="1"/>
      <w:numFmt w:val="lowerLetter"/>
      <w:lvlText w:val="%8."/>
      <w:lvlJc w:val="left"/>
      <w:pPr>
        <w:ind w:left="5760" w:hanging="360"/>
      </w:pPr>
    </w:lvl>
    <w:lvl w:ilvl="8" w:tplc="E7E4C436" w:tentative="1">
      <w:start w:val="1"/>
      <w:numFmt w:val="lowerRoman"/>
      <w:lvlText w:val="%9."/>
      <w:lvlJc w:val="right"/>
      <w:pPr>
        <w:ind w:left="6480" w:hanging="180"/>
      </w:pPr>
    </w:lvl>
  </w:abstractNum>
  <w:abstractNum w:abstractNumId="16">
    <w:nsid w:val="27214C02"/>
    <w:multiLevelType w:val="hybridMultilevel"/>
    <w:tmpl w:val="4E08147E"/>
    <w:lvl w:ilvl="0" w:tplc="61C2D846">
      <w:start w:val="1"/>
      <w:numFmt w:val="bullet"/>
      <w:lvlText w:val=""/>
      <w:lvlJc w:val="left"/>
      <w:pPr>
        <w:ind w:left="720" w:hanging="360"/>
      </w:pPr>
      <w:rPr>
        <w:rFonts w:ascii="Symbol" w:hAnsi="Symbol" w:hint="default"/>
      </w:rPr>
    </w:lvl>
    <w:lvl w:ilvl="1" w:tplc="B3403FB4" w:tentative="1">
      <w:start w:val="1"/>
      <w:numFmt w:val="bullet"/>
      <w:lvlText w:val="o"/>
      <w:lvlJc w:val="left"/>
      <w:pPr>
        <w:ind w:left="1440" w:hanging="360"/>
      </w:pPr>
      <w:rPr>
        <w:rFonts w:ascii="Courier New" w:hAnsi="Courier New" w:hint="default"/>
      </w:rPr>
    </w:lvl>
    <w:lvl w:ilvl="2" w:tplc="2C066F7E" w:tentative="1">
      <w:start w:val="1"/>
      <w:numFmt w:val="bullet"/>
      <w:lvlText w:val=""/>
      <w:lvlJc w:val="left"/>
      <w:pPr>
        <w:ind w:left="2160" w:hanging="360"/>
      </w:pPr>
      <w:rPr>
        <w:rFonts w:ascii="Wingdings" w:hAnsi="Wingdings" w:hint="default"/>
      </w:rPr>
    </w:lvl>
    <w:lvl w:ilvl="3" w:tplc="A25C191E" w:tentative="1">
      <w:start w:val="1"/>
      <w:numFmt w:val="bullet"/>
      <w:lvlText w:val=""/>
      <w:lvlJc w:val="left"/>
      <w:pPr>
        <w:ind w:left="2880" w:hanging="360"/>
      </w:pPr>
      <w:rPr>
        <w:rFonts w:ascii="Symbol" w:hAnsi="Symbol" w:hint="default"/>
      </w:rPr>
    </w:lvl>
    <w:lvl w:ilvl="4" w:tplc="F34EA6C8" w:tentative="1">
      <w:start w:val="1"/>
      <w:numFmt w:val="bullet"/>
      <w:lvlText w:val="o"/>
      <w:lvlJc w:val="left"/>
      <w:pPr>
        <w:ind w:left="3600" w:hanging="360"/>
      </w:pPr>
      <w:rPr>
        <w:rFonts w:ascii="Courier New" w:hAnsi="Courier New" w:hint="default"/>
      </w:rPr>
    </w:lvl>
    <w:lvl w:ilvl="5" w:tplc="B0380110" w:tentative="1">
      <w:start w:val="1"/>
      <w:numFmt w:val="bullet"/>
      <w:lvlText w:val=""/>
      <w:lvlJc w:val="left"/>
      <w:pPr>
        <w:ind w:left="4320" w:hanging="360"/>
      </w:pPr>
      <w:rPr>
        <w:rFonts w:ascii="Wingdings" w:hAnsi="Wingdings" w:hint="default"/>
      </w:rPr>
    </w:lvl>
    <w:lvl w:ilvl="6" w:tplc="24227400" w:tentative="1">
      <w:start w:val="1"/>
      <w:numFmt w:val="bullet"/>
      <w:lvlText w:val=""/>
      <w:lvlJc w:val="left"/>
      <w:pPr>
        <w:ind w:left="5040" w:hanging="360"/>
      </w:pPr>
      <w:rPr>
        <w:rFonts w:ascii="Symbol" w:hAnsi="Symbol" w:hint="default"/>
      </w:rPr>
    </w:lvl>
    <w:lvl w:ilvl="7" w:tplc="8160DAC2" w:tentative="1">
      <w:start w:val="1"/>
      <w:numFmt w:val="bullet"/>
      <w:lvlText w:val="o"/>
      <w:lvlJc w:val="left"/>
      <w:pPr>
        <w:ind w:left="5760" w:hanging="360"/>
      </w:pPr>
      <w:rPr>
        <w:rFonts w:ascii="Courier New" w:hAnsi="Courier New" w:hint="default"/>
      </w:rPr>
    </w:lvl>
    <w:lvl w:ilvl="8" w:tplc="E098C522" w:tentative="1">
      <w:start w:val="1"/>
      <w:numFmt w:val="bullet"/>
      <w:lvlText w:val=""/>
      <w:lvlJc w:val="left"/>
      <w:pPr>
        <w:ind w:left="6480" w:hanging="360"/>
      </w:pPr>
      <w:rPr>
        <w:rFonts w:ascii="Wingdings" w:hAnsi="Wingdings" w:hint="default"/>
      </w:rPr>
    </w:lvl>
  </w:abstractNum>
  <w:abstractNum w:abstractNumId="17">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67B41E6"/>
    <w:multiLevelType w:val="multilevel"/>
    <w:tmpl w:val="52D4F636"/>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DCB6646"/>
    <w:multiLevelType w:val="hybridMultilevel"/>
    <w:tmpl w:val="9F1A5440"/>
    <w:lvl w:ilvl="0" w:tplc="20CA474C">
      <w:start w:val="1"/>
      <w:numFmt w:val="decimal"/>
      <w:lvlText w:val="%1."/>
      <w:lvlJc w:val="left"/>
      <w:pPr>
        <w:tabs>
          <w:tab w:val="num" w:pos="360"/>
        </w:tabs>
        <w:ind w:left="360" w:hanging="360"/>
      </w:pPr>
      <w:rPr>
        <w:rFonts w:cs="Times New Roman" w:hint="default"/>
      </w:rPr>
    </w:lvl>
    <w:lvl w:ilvl="1" w:tplc="A560EBE4" w:tentative="1">
      <w:start w:val="1"/>
      <w:numFmt w:val="lowerLetter"/>
      <w:lvlText w:val="%2."/>
      <w:lvlJc w:val="left"/>
      <w:pPr>
        <w:tabs>
          <w:tab w:val="num" w:pos="1440"/>
        </w:tabs>
        <w:ind w:left="1440" w:hanging="360"/>
      </w:pPr>
      <w:rPr>
        <w:rFonts w:cs="Times New Roman"/>
      </w:rPr>
    </w:lvl>
    <w:lvl w:ilvl="2" w:tplc="30DA71C4" w:tentative="1">
      <w:start w:val="1"/>
      <w:numFmt w:val="lowerRoman"/>
      <w:lvlText w:val="%3."/>
      <w:lvlJc w:val="right"/>
      <w:pPr>
        <w:tabs>
          <w:tab w:val="num" w:pos="2160"/>
        </w:tabs>
        <w:ind w:left="2160" w:hanging="180"/>
      </w:pPr>
      <w:rPr>
        <w:rFonts w:cs="Times New Roman"/>
      </w:rPr>
    </w:lvl>
    <w:lvl w:ilvl="3" w:tplc="FFFAB146" w:tentative="1">
      <w:start w:val="1"/>
      <w:numFmt w:val="decimal"/>
      <w:lvlText w:val="%4."/>
      <w:lvlJc w:val="left"/>
      <w:pPr>
        <w:tabs>
          <w:tab w:val="num" w:pos="2880"/>
        </w:tabs>
        <w:ind w:left="2880" w:hanging="360"/>
      </w:pPr>
      <w:rPr>
        <w:rFonts w:cs="Times New Roman"/>
      </w:rPr>
    </w:lvl>
    <w:lvl w:ilvl="4" w:tplc="692A105C" w:tentative="1">
      <w:start w:val="1"/>
      <w:numFmt w:val="lowerLetter"/>
      <w:lvlText w:val="%5."/>
      <w:lvlJc w:val="left"/>
      <w:pPr>
        <w:tabs>
          <w:tab w:val="num" w:pos="3600"/>
        </w:tabs>
        <w:ind w:left="3600" w:hanging="360"/>
      </w:pPr>
      <w:rPr>
        <w:rFonts w:cs="Times New Roman"/>
      </w:rPr>
    </w:lvl>
    <w:lvl w:ilvl="5" w:tplc="E0A01A36" w:tentative="1">
      <w:start w:val="1"/>
      <w:numFmt w:val="lowerRoman"/>
      <w:lvlText w:val="%6."/>
      <w:lvlJc w:val="right"/>
      <w:pPr>
        <w:tabs>
          <w:tab w:val="num" w:pos="4320"/>
        </w:tabs>
        <w:ind w:left="4320" w:hanging="180"/>
      </w:pPr>
      <w:rPr>
        <w:rFonts w:cs="Times New Roman"/>
      </w:rPr>
    </w:lvl>
    <w:lvl w:ilvl="6" w:tplc="D71E2ABC" w:tentative="1">
      <w:start w:val="1"/>
      <w:numFmt w:val="decimal"/>
      <w:lvlText w:val="%7."/>
      <w:lvlJc w:val="left"/>
      <w:pPr>
        <w:tabs>
          <w:tab w:val="num" w:pos="5040"/>
        </w:tabs>
        <w:ind w:left="5040" w:hanging="360"/>
      </w:pPr>
      <w:rPr>
        <w:rFonts w:cs="Times New Roman"/>
      </w:rPr>
    </w:lvl>
    <w:lvl w:ilvl="7" w:tplc="DB4CB252" w:tentative="1">
      <w:start w:val="1"/>
      <w:numFmt w:val="lowerLetter"/>
      <w:lvlText w:val="%8."/>
      <w:lvlJc w:val="left"/>
      <w:pPr>
        <w:tabs>
          <w:tab w:val="num" w:pos="5760"/>
        </w:tabs>
        <w:ind w:left="5760" w:hanging="360"/>
      </w:pPr>
      <w:rPr>
        <w:rFonts w:cs="Times New Roman"/>
      </w:rPr>
    </w:lvl>
    <w:lvl w:ilvl="8" w:tplc="72A0E0DA" w:tentative="1">
      <w:start w:val="1"/>
      <w:numFmt w:val="lowerRoman"/>
      <w:lvlText w:val="%9."/>
      <w:lvlJc w:val="right"/>
      <w:pPr>
        <w:tabs>
          <w:tab w:val="num" w:pos="6480"/>
        </w:tabs>
        <w:ind w:left="6480" w:hanging="180"/>
      </w:pPr>
      <w:rPr>
        <w:rFonts w:cs="Times New Roman"/>
      </w:rPr>
    </w:lvl>
  </w:abstractNum>
  <w:abstractNum w:abstractNumId="21">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2">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51B0084D"/>
    <w:multiLevelType w:val="hybridMultilevel"/>
    <w:tmpl w:val="554CA87C"/>
    <w:lvl w:ilvl="0" w:tplc="A2C03E2C">
      <w:start w:val="1"/>
      <w:numFmt w:val="bullet"/>
      <w:lvlText w:val=""/>
      <w:lvlJc w:val="left"/>
      <w:pPr>
        <w:ind w:left="1080" w:hanging="360"/>
      </w:pPr>
      <w:rPr>
        <w:rFonts w:ascii="Symbol" w:hAnsi="Symbol" w:hint="default"/>
      </w:rPr>
    </w:lvl>
    <w:lvl w:ilvl="1" w:tplc="8BA4A0B8">
      <w:start w:val="1"/>
      <w:numFmt w:val="bullet"/>
      <w:lvlText w:val="o"/>
      <w:lvlJc w:val="left"/>
      <w:pPr>
        <w:ind w:left="1800" w:hanging="360"/>
      </w:pPr>
      <w:rPr>
        <w:rFonts w:ascii="Courier New" w:hAnsi="Courier New" w:hint="default"/>
      </w:rPr>
    </w:lvl>
    <w:lvl w:ilvl="2" w:tplc="1F00BE92" w:tentative="1">
      <w:start w:val="1"/>
      <w:numFmt w:val="bullet"/>
      <w:lvlText w:val=""/>
      <w:lvlJc w:val="left"/>
      <w:pPr>
        <w:ind w:left="2520" w:hanging="360"/>
      </w:pPr>
      <w:rPr>
        <w:rFonts w:ascii="Wingdings" w:hAnsi="Wingdings" w:hint="default"/>
      </w:rPr>
    </w:lvl>
    <w:lvl w:ilvl="3" w:tplc="7E10CBF0" w:tentative="1">
      <w:start w:val="1"/>
      <w:numFmt w:val="bullet"/>
      <w:lvlText w:val=""/>
      <w:lvlJc w:val="left"/>
      <w:pPr>
        <w:ind w:left="3240" w:hanging="360"/>
      </w:pPr>
      <w:rPr>
        <w:rFonts w:ascii="Symbol" w:hAnsi="Symbol" w:hint="default"/>
      </w:rPr>
    </w:lvl>
    <w:lvl w:ilvl="4" w:tplc="6B3E87DC" w:tentative="1">
      <w:start w:val="1"/>
      <w:numFmt w:val="bullet"/>
      <w:lvlText w:val="o"/>
      <w:lvlJc w:val="left"/>
      <w:pPr>
        <w:ind w:left="3960" w:hanging="360"/>
      </w:pPr>
      <w:rPr>
        <w:rFonts w:ascii="Courier New" w:hAnsi="Courier New" w:hint="default"/>
      </w:rPr>
    </w:lvl>
    <w:lvl w:ilvl="5" w:tplc="91EC7962" w:tentative="1">
      <w:start w:val="1"/>
      <w:numFmt w:val="bullet"/>
      <w:lvlText w:val=""/>
      <w:lvlJc w:val="left"/>
      <w:pPr>
        <w:ind w:left="4680" w:hanging="360"/>
      </w:pPr>
      <w:rPr>
        <w:rFonts w:ascii="Wingdings" w:hAnsi="Wingdings" w:hint="default"/>
      </w:rPr>
    </w:lvl>
    <w:lvl w:ilvl="6" w:tplc="1D127A84" w:tentative="1">
      <w:start w:val="1"/>
      <w:numFmt w:val="bullet"/>
      <w:lvlText w:val=""/>
      <w:lvlJc w:val="left"/>
      <w:pPr>
        <w:ind w:left="5400" w:hanging="360"/>
      </w:pPr>
      <w:rPr>
        <w:rFonts w:ascii="Symbol" w:hAnsi="Symbol" w:hint="default"/>
      </w:rPr>
    </w:lvl>
    <w:lvl w:ilvl="7" w:tplc="BFE6531A" w:tentative="1">
      <w:start w:val="1"/>
      <w:numFmt w:val="bullet"/>
      <w:lvlText w:val="o"/>
      <w:lvlJc w:val="left"/>
      <w:pPr>
        <w:ind w:left="6120" w:hanging="360"/>
      </w:pPr>
      <w:rPr>
        <w:rFonts w:ascii="Courier New" w:hAnsi="Courier New" w:hint="default"/>
      </w:rPr>
    </w:lvl>
    <w:lvl w:ilvl="8" w:tplc="8724DE26" w:tentative="1">
      <w:start w:val="1"/>
      <w:numFmt w:val="bullet"/>
      <w:lvlText w:val=""/>
      <w:lvlJc w:val="left"/>
      <w:pPr>
        <w:ind w:left="6840" w:hanging="360"/>
      </w:pPr>
      <w:rPr>
        <w:rFonts w:ascii="Wingdings" w:hAnsi="Wingdings" w:hint="default"/>
      </w:rPr>
    </w:lvl>
  </w:abstractNum>
  <w:abstractNum w:abstractNumId="24">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5A7B5EFC"/>
    <w:multiLevelType w:val="hybridMultilevel"/>
    <w:tmpl w:val="AC0272C6"/>
    <w:lvl w:ilvl="0" w:tplc="AFB41FD6">
      <w:start w:val="1"/>
      <w:numFmt w:val="lowerRoman"/>
      <w:lvlText w:val="(%1)"/>
      <w:lvlJc w:val="left"/>
      <w:pPr>
        <w:ind w:left="2880" w:hanging="720"/>
      </w:pPr>
      <w:rPr>
        <w:rFonts w:hint="default"/>
      </w:rPr>
    </w:lvl>
    <w:lvl w:ilvl="1" w:tplc="C594397A" w:tentative="1">
      <w:start w:val="1"/>
      <w:numFmt w:val="lowerLetter"/>
      <w:lvlText w:val="%2."/>
      <w:lvlJc w:val="left"/>
      <w:pPr>
        <w:ind w:left="3240" w:hanging="360"/>
      </w:pPr>
    </w:lvl>
    <w:lvl w:ilvl="2" w:tplc="496AB4CA" w:tentative="1">
      <w:start w:val="1"/>
      <w:numFmt w:val="lowerRoman"/>
      <w:lvlText w:val="%3."/>
      <w:lvlJc w:val="right"/>
      <w:pPr>
        <w:ind w:left="3960" w:hanging="180"/>
      </w:pPr>
    </w:lvl>
    <w:lvl w:ilvl="3" w:tplc="4C000D10" w:tentative="1">
      <w:start w:val="1"/>
      <w:numFmt w:val="decimal"/>
      <w:lvlText w:val="%4."/>
      <w:lvlJc w:val="left"/>
      <w:pPr>
        <w:ind w:left="4680" w:hanging="360"/>
      </w:pPr>
    </w:lvl>
    <w:lvl w:ilvl="4" w:tplc="9EACC1DC" w:tentative="1">
      <w:start w:val="1"/>
      <w:numFmt w:val="lowerLetter"/>
      <w:lvlText w:val="%5."/>
      <w:lvlJc w:val="left"/>
      <w:pPr>
        <w:ind w:left="5400" w:hanging="360"/>
      </w:pPr>
    </w:lvl>
    <w:lvl w:ilvl="5" w:tplc="8C10B25A" w:tentative="1">
      <w:start w:val="1"/>
      <w:numFmt w:val="lowerRoman"/>
      <w:lvlText w:val="%6."/>
      <w:lvlJc w:val="right"/>
      <w:pPr>
        <w:ind w:left="6120" w:hanging="180"/>
      </w:pPr>
    </w:lvl>
    <w:lvl w:ilvl="6" w:tplc="DA64C1D4" w:tentative="1">
      <w:start w:val="1"/>
      <w:numFmt w:val="decimal"/>
      <w:lvlText w:val="%7."/>
      <w:lvlJc w:val="left"/>
      <w:pPr>
        <w:ind w:left="6840" w:hanging="360"/>
      </w:pPr>
    </w:lvl>
    <w:lvl w:ilvl="7" w:tplc="845E68DA" w:tentative="1">
      <w:start w:val="1"/>
      <w:numFmt w:val="lowerLetter"/>
      <w:lvlText w:val="%8."/>
      <w:lvlJc w:val="left"/>
      <w:pPr>
        <w:ind w:left="7560" w:hanging="360"/>
      </w:pPr>
    </w:lvl>
    <w:lvl w:ilvl="8" w:tplc="E74E38A4" w:tentative="1">
      <w:start w:val="1"/>
      <w:numFmt w:val="lowerRoman"/>
      <w:lvlText w:val="%9."/>
      <w:lvlJc w:val="right"/>
      <w:pPr>
        <w:ind w:left="8280" w:hanging="180"/>
      </w:pPr>
    </w:lvl>
  </w:abstractNum>
  <w:abstractNum w:abstractNumId="27">
    <w:nsid w:val="5BF508FD"/>
    <w:multiLevelType w:val="hybridMultilevel"/>
    <w:tmpl w:val="0EFE74D6"/>
    <w:lvl w:ilvl="0" w:tplc="89C84AF6">
      <w:start w:val="1"/>
      <w:numFmt w:val="bullet"/>
      <w:lvlText w:val=""/>
      <w:lvlJc w:val="left"/>
      <w:pPr>
        <w:ind w:left="768" w:hanging="360"/>
      </w:pPr>
      <w:rPr>
        <w:rFonts w:ascii="Symbol" w:hAnsi="Symbol" w:hint="default"/>
      </w:rPr>
    </w:lvl>
    <w:lvl w:ilvl="1" w:tplc="0D0E4D0A" w:tentative="1">
      <w:start w:val="1"/>
      <w:numFmt w:val="bullet"/>
      <w:lvlText w:val="o"/>
      <w:lvlJc w:val="left"/>
      <w:pPr>
        <w:ind w:left="1488" w:hanging="360"/>
      </w:pPr>
      <w:rPr>
        <w:rFonts w:ascii="Courier New" w:hAnsi="Courier New" w:hint="default"/>
      </w:rPr>
    </w:lvl>
    <w:lvl w:ilvl="2" w:tplc="EAE27156" w:tentative="1">
      <w:start w:val="1"/>
      <w:numFmt w:val="bullet"/>
      <w:lvlText w:val=""/>
      <w:lvlJc w:val="left"/>
      <w:pPr>
        <w:ind w:left="2208" w:hanging="360"/>
      </w:pPr>
      <w:rPr>
        <w:rFonts w:ascii="Wingdings" w:hAnsi="Wingdings" w:hint="default"/>
      </w:rPr>
    </w:lvl>
    <w:lvl w:ilvl="3" w:tplc="8FCE71CE" w:tentative="1">
      <w:start w:val="1"/>
      <w:numFmt w:val="bullet"/>
      <w:lvlText w:val=""/>
      <w:lvlJc w:val="left"/>
      <w:pPr>
        <w:ind w:left="2928" w:hanging="360"/>
      </w:pPr>
      <w:rPr>
        <w:rFonts w:ascii="Symbol" w:hAnsi="Symbol" w:hint="default"/>
      </w:rPr>
    </w:lvl>
    <w:lvl w:ilvl="4" w:tplc="703ABE9C" w:tentative="1">
      <w:start w:val="1"/>
      <w:numFmt w:val="bullet"/>
      <w:lvlText w:val="o"/>
      <w:lvlJc w:val="left"/>
      <w:pPr>
        <w:ind w:left="3648" w:hanging="360"/>
      </w:pPr>
      <w:rPr>
        <w:rFonts w:ascii="Courier New" w:hAnsi="Courier New" w:hint="default"/>
      </w:rPr>
    </w:lvl>
    <w:lvl w:ilvl="5" w:tplc="FEB2BF2C" w:tentative="1">
      <w:start w:val="1"/>
      <w:numFmt w:val="bullet"/>
      <w:lvlText w:val=""/>
      <w:lvlJc w:val="left"/>
      <w:pPr>
        <w:ind w:left="4368" w:hanging="360"/>
      </w:pPr>
      <w:rPr>
        <w:rFonts w:ascii="Wingdings" w:hAnsi="Wingdings" w:hint="default"/>
      </w:rPr>
    </w:lvl>
    <w:lvl w:ilvl="6" w:tplc="85C8CA44" w:tentative="1">
      <w:start w:val="1"/>
      <w:numFmt w:val="bullet"/>
      <w:lvlText w:val=""/>
      <w:lvlJc w:val="left"/>
      <w:pPr>
        <w:ind w:left="5088" w:hanging="360"/>
      </w:pPr>
      <w:rPr>
        <w:rFonts w:ascii="Symbol" w:hAnsi="Symbol" w:hint="default"/>
      </w:rPr>
    </w:lvl>
    <w:lvl w:ilvl="7" w:tplc="35DA6C82" w:tentative="1">
      <w:start w:val="1"/>
      <w:numFmt w:val="bullet"/>
      <w:lvlText w:val="o"/>
      <w:lvlJc w:val="left"/>
      <w:pPr>
        <w:ind w:left="5808" w:hanging="360"/>
      </w:pPr>
      <w:rPr>
        <w:rFonts w:ascii="Courier New" w:hAnsi="Courier New" w:hint="default"/>
      </w:rPr>
    </w:lvl>
    <w:lvl w:ilvl="8" w:tplc="4D482746" w:tentative="1">
      <w:start w:val="1"/>
      <w:numFmt w:val="bullet"/>
      <w:lvlText w:val=""/>
      <w:lvlJc w:val="left"/>
      <w:pPr>
        <w:ind w:left="6528" w:hanging="360"/>
      </w:pPr>
      <w:rPr>
        <w:rFonts w:ascii="Wingdings" w:hAnsi="Wingdings" w:hint="default"/>
      </w:rPr>
    </w:lvl>
  </w:abstractNum>
  <w:abstractNum w:abstractNumId="28">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F591E00"/>
    <w:multiLevelType w:val="hybridMultilevel"/>
    <w:tmpl w:val="9E5818C4"/>
    <w:lvl w:ilvl="0" w:tplc="057E1A02">
      <w:start w:val="1"/>
      <w:numFmt w:val="lowerLetter"/>
      <w:lvlText w:val="(%1)"/>
      <w:lvlJc w:val="left"/>
      <w:pPr>
        <w:ind w:left="720" w:hanging="360"/>
      </w:pPr>
      <w:rPr>
        <w:rFonts w:hint="default"/>
      </w:rPr>
    </w:lvl>
    <w:lvl w:ilvl="1" w:tplc="2FFAEFB0" w:tentative="1">
      <w:start w:val="1"/>
      <w:numFmt w:val="lowerLetter"/>
      <w:lvlText w:val="%2."/>
      <w:lvlJc w:val="left"/>
      <w:pPr>
        <w:ind w:left="1440" w:hanging="360"/>
      </w:pPr>
    </w:lvl>
    <w:lvl w:ilvl="2" w:tplc="D1F2E638" w:tentative="1">
      <w:start w:val="1"/>
      <w:numFmt w:val="lowerRoman"/>
      <w:lvlText w:val="%3."/>
      <w:lvlJc w:val="right"/>
      <w:pPr>
        <w:ind w:left="2160" w:hanging="180"/>
      </w:pPr>
    </w:lvl>
    <w:lvl w:ilvl="3" w:tplc="809A0196" w:tentative="1">
      <w:start w:val="1"/>
      <w:numFmt w:val="decimal"/>
      <w:lvlText w:val="%4."/>
      <w:lvlJc w:val="left"/>
      <w:pPr>
        <w:ind w:left="2880" w:hanging="360"/>
      </w:pPr>
    </w:lvl>
    <w:lvl w:ilvl="4" w:tplc="3C2E30C6" w:tentative="1">
      <w:start w:val="1"/>
      <w:numFmt w:val="lowerLetter"/>
      <w:lvlText w:val="%5."/>
      <w:lvlJc w:val="left"/>
      <w:pPr>
        <w:ind w:left="3600" w:hanging="360"/>
      </w:pPr>
    </w:lvl>
    <w:lvl w:ilvl="5" w:tplc="9BFA5B8E" w:tentative="1">
      <w:start w:val="1"/>
      <w:numFmt w:val="lowerRoman"/>
      <w:lvlText w:val="%6."/>
      <w:lvlJc w:val="right"/>
      <w:pPr>
        <w:ind w:left="4320" w:hanging="180"/>
      </w:pPr>
    </w:lvl>
    <w:lvl w:ilvl="6" w:tplc="E152CBCC" w:tentative="1">
      <w:start w:val="1"/>
      <w:numFmt w:val="decimal"/>
      <w:lvlText w:val="%7."/>
      <w:lvlJc w:val="left"/>
      <w:pPr>
        <w:ind w:left="5040" w:hanging="360"/>
      </w:pPr>
    </w:lvl>
    <w:lvl w:ilvl="7" w:tplc="FF54BCB0" w:tentative="1">
      <w:start w:val="1"/>
      <w:numFmt w:val="lowerLetter"/>
      <w:lvlText w:val="%8."/>
      <w:lvlJc w:val="left"/>
      <w:pPr>
        <w:ind w:left="5760" w:hanging="360"/>
      </w:pPr>
    </w:lvl>
    <w:lvl w:ilvl="8" w:tplc="3E2ED830" w:tentative="1">
      <w:start w:val="1"/>
      <w:numFmt w:val="lowerRoman"/>
      <w:lvlText w:val="%9."/>
      <w:lvlJc w:val="right"/>
      <w:pPr>
        <w:ind w:left="6480" w:hanging="180"/>
      </w:pPr>
    </w:lvl>
  </w:abstractNum>
  <w:abstractNum w:abstractNumId="30">
    <w:nsid w:val="63EC1ADE"/>
    <w:multiLevelType w:val="hybridMultilevel"/>
    <w:tmpl w:val="D2327F22"/>
    <w:lvl w:ilvl="0" w:tplc="E33AA630">
      <w:start w:val="1"/>
      <w:numFmt w:val="lowerRoman"/>
      <w:lvlText w:val="(%1)"/>
      <w:lvlJc w:val="left"/>
      <w:pPr>
        <w:ind w:left="2880" w:hanging="720"/>
      </w:pPr>
      <w:rPr>
        <w:rFonts w:hint="default"/>
        <w:b w:val="0"/>
        <w:i w:val="0"/>
      </w:rPr>
    </w:lvl>
    <w:lvl w:ilvl="1" w:tplc="E87A25BC" w:tentative="1">
      <w:start w:val="1"/>
      <w:numFmt w:val="lowerLetter"/>
      <w:lvlText w:val="%2."/>
      <w:lvlJc w:val="left"/>
      <w:pPr>
        <w:ind w:left="3240" w:hanging="360"/>
      </w:pPr>
    </w:lvl>
    <w:lvl w:ilvl="2" w:tplc="F828D44E" w:tentative="1">
      <w:start w:val="1"/>
      <w:numFmt w:val="lowerRoman"/>
      <w:lvlText w:val="%3."/>
      <w:lvlJc w:val="right"/>
      <w:pPr>
        <w:ind w:left="3960" w:hanging="180"/>
      </w:pPr>
    </w:lvl>
    <w:lvl w:ilvl="3" w:tplc="70E8D6C8" w:tentative="1">
      <w:start w:val="1"/>
      <w:numFmt w:val="decimal"/>
      <w:lvlText w:val="%4."/>
      <w:lvlJc w:val="left"/>
      <w:pPr>
        <w:ind w:left="4680" w:hanging="360"/>
      </w:pPr>
    </w:lvl>
    <w:lvl w:ilvl="4" w:tplc="4F281CCA" w:tentative="1">
      <w:start w:val="1"/>
      <w:numFmt w:val="lowerLetter"/>
      <w:lvlText w:val="%5."/>
      <w:lvlJc w:val="left"/>
      <w:pPr>
        <w:ind w:left="5400" w:hanging="360"/>
      </w:pPr>
    </w:lvl>
    <w:lvl w:ilvl="5" w:tplc="E1808BE4" w:tentative="1">
      <w:start w:val="1"/>
      <w:numFmt w:val="lowerRoman"/>
      <w:lvlText w:val="%6."/>
      <w:lvlJc w:val="right"/>
      <w:pPr>
        <w:ind w:left="6120" w:hanging="180"/>
      </w:pPr>
    </w:lvl>
    <w:lvl w:ilvl="6" w:tplc="47EC8D70" w:tentative="1">
      <w:start w:val="1"/>
      <w:numFmt w:val="decimal"/>
      <w:lvlText w:val="%7."/>
      <w:lvlJc w:val="left"/>
      <w:pPr>
        <w:ind w:left="6840" w:hanging="360"/>
      </w:pPr>
    </w:lvl>
    <w:lvl w:ilvl="7" w:tplc="784A42F2" w:tentative="1">
      <w:start w:val="1"/>
      <w:numFmt w:val="lowerLetter"/>
      <w:lvlText w:val="%8."/>
      <w:lvlJc w:val="left"/>
      <w:pPr>
        <w:ind w:left="7560" w:hanging="360"/>
      </w:pPr>
    </w:lvl>
    <w:lvl w:ilvl="8" w:tplc="9524F1A4" w:tentative="1">
      <w:start w:val="1"/>
      <w:numFmt w:val="lowerRoman"/>
      <w:lvlText w:val="%9."/>
      <w:lvlJc w:val="right"/>
      <w:pPr>
        <w:ind w:left="8280" w:hanging="180"/>
      </w:pPr>
    </w:lvl>
  </w:abstractNum>
  <w:abstractNum w:abstractNumId="31">
    <w:nsid w:val="6552485F"/>
    <w:multiLevelType w:val="hybridMultilevel"/>
    <w:tmpl w:val="4D426028"/>
    <w:lvl w:ilvl="0" w:tplc="4C167346">
      <w:start w:val="1"/>
      <w:numFmt w:val="bullet"/>
      <w:lvlText w:val=""/>
      <w:lvlJc w:val="left"/>
      <w:pPr>
        <w:ind w:left="1440" w:hanging="360"/>
      </w:pPr>
      <w:rPr>
        <w:rFonts w:ascii="Symbol" w:hAnsi="Symbol" w:hint="default"/>
      </w:rPr>
    </w:lvl>
    <w:lvl w:ilvl="1" w:tplc="AE50A63A" w:tentative="1">
      <w:start w:val="1"/>
      <w:numFmt w:val="bullet"/>
      <w:lvlText w:val="o"/>
      <w:lvlJc w:val="left"/>
      <w:pPr>
        <w:ind w:left="2160" w:hanging="360"/>
      </w:pPr>
      <w:rPr>
        <w:rFonts w:ascii="Courier New" w:hAnsi="Courier New" w:hint="default"/>
      </w:rPr>
    </w:lvl>
    <w:lvl w:ilvl="2" w:tplc="9C2270C4" w:tentative="1">
      <w:start w:val="1"/>
      <w:numFmt w:val="bullet"/>
      <w:lvlText w:val=""/>
      <w:lvlJc w:val="left"/>
      <w:pPr>
        <w:ind w:left="2880" w:hanging="360"/>
      </w:pPr>
      <w:rPr>
        <w:rFonts w:ascii="Wingdings" w:hAnsi="Wingdings" w:hint="default"/>
      </w:rPr>
    </w:lvl>
    <w:lvl w:ilvl="3" w:tplc="835E3910" w:tentative="1">
      <w:start w:val="1"/>
      <w:numFmt w:val="bullet"/>
      <w:lvlText w:val=""/>
      <w:lvlJc w:val="left"/>
      <w:pPr>
        <w:ind w:left="3600" w:hanging="360"/>
      </w:pPr>
      <w:rPr>
        <w:rFonts w:ascii="Symbol" w:hAnsi="Symbol" w:hint="default"/>
      </w:rPr>
    </w:lvl>
    <w:lvl w:ilvl="4" w:tplc="94168AB0" w:tentative="1">
      <w:start w:val="1"/>
      <w:numFmt w:val="bullet"/>
      <w:lvlText w:val="o"/>
      <w:lvlJc w:val="left"/>
      <w:pPr>
        <w:ind w:left="4320" w:hanging="360"/>
      </w:pPr>
      <w:rPr>
        <w:rFonts w:ascii="Courier New" w:hAnsi="Courier New" w:hint="default"/>
      </w:rPr>
    </w:lvl>
    <w:lvl w:ilvl="5" w:tplc="1506C956" w:tentative="1">
      <w:start w:val="1"/>
      <w:numFmt w:val="bullet"/>
      <w:lvlText w:val=""/>
      <w:lvlJc w:val="left"/>
      <w:pPr>
        <w:ind w:left="5040" w:hanging="360"/>
      </w:pPr>
      <w:rPr>
        <w:rFonts w:ascii="Wingdings" w:hAnsi="Wingdings" w:hint="default"/>
      </w:rPr>
    </w:lvl>
    <w:lvl w:ilvl="6" w:tplc="94E48D48" w:tentative="1">
      <w:start w:val="1"/>
      <w:numFmt w:val="bullet"/>
      <w:lvlText w:val=""/>
      <w:lvlJc w:val="left"/>
      <w:pPr>
        <w:ind w:left="5760" w:hanging="360"/>
      </w:pPr>
      <w:rPr>
        <w:rFonts w:ascii="Symbol" w:hAnsi="Symbol" w:hint="default"/>
      </w:rPr>
    </w:lvl>
    <w:lvl w:ilvl="7" w:tplc="73C0ED3C" w:tentative="1">
      <w:start w:val="1"/>
      <w:numFmt w:val="bullet"/>
      <w:lvlText w:val="o"/>
      <w:lvlJc w:val="left"/>
      <w:pPr>
        <w:ind w:left="6480" w:hanging="360"/>
      </w:pPr>
      <w:rPr>
        <w:rFonts w:ascii="Courier New" w:hAnsi="Courier New" w:hint="default"/>
      </w:rPr>
    </w:lvl>
    <w:lvl w:ilvl="8" w:tplc="CA20CED4" w:tentative="1">
      <w:start w:val="1"/>
      <w:numFmt w:val="bullet"/>
      <w:lvlText w:val=""/>
      <w:lvlJc w:val="left"/>
      <w:pPr>
        <w:ind w:left="7200" w:hanging="360"/>
      </w:pPr>
      <w:rPr>
        <w:rFonts w:ascii="Wingdings" w:hAnsi="Wingdings" w:hint="default"/>
      </w:rPr>
    </w:lvl>
  </w:abstractNum>
  <w:abstractNum w:abstractNumId="32">
    <w:nsid w:val="68541DAF"/>
    <w:multiLevelType w:val="hybridMultilevel"/>
    <w:tmpl w:val="DEE6B42C"/>
    <w:lvl w:ilvl="0" w:tplc="E21E3E0C">
      <w:start w:val="1"/>
      <w:numFmt w:val="bullet"/>
      <w:lvlText w:val=""/>
      <w:lvlJc w:val="left"/>
      <w:pPr>
        <w:tabs>
          <w:tab w:val="num" w:pos="1620"/>
        </w:tabs>
        <w:ind w:left="1620" w:hanging="360"/>
      </w:pPr>
      <w:rPr>
        <w:rFonts w:ascii="Symbol" w:hAnsi="Symbol" w:hint="default"/>
      </w:rPr>
    </w:lvl>
    <w:lvl w:ilvl="1" w:tplc="C9623F7E" w:tentative="1">
      <w:start w:val="1"/>
      <w:numFmt w:val="bullet"/>
      <w:lvlText w:val="o"/>
      <w:lvlJc w:val="left"/>
      <w:pPr>
        <w:tabs>
          <w:tab w:val="num" w:pos="2340"/>
        </w:tabs>
        <w:ind w:left="2340" w:hanging="360"/>
      </w:pPr>
      <w:rPr>
        <w:rFonts w:ascii="Courier New" w:hAnsi="Courier New" w:hint="default"/>
      </w:rPr>
    </w:lvl>
    <w:lvl w:ilvl="2" w:tplc="1C322DD4" w:tentative="1">
      <w:start w:val="1"/>
      <w:numFmt w:val="bullet"/>
      <w:lvlText w:val=""/>
      <w:lvlJc w:val="left"/>
      <w:pPr>
        <w:tabs>
          <w:tab w:val="num" w:pos="3060"/>
        </w:tabs>
        <w:ind w:left="3060" w:hanging="360"/>
      </w:pPr>
      <w:rPr>
        <w:rFonts w:ascii="Wingdings" w:hAnsi="Wingdings" w:hint="default"/>
      </w:rPr>
    </w:lvl>
    <w:lvl w:ilvl="3" w:tplc="A0AC82F0" w:tentative="1">
      <w:start w:val="1"/>
      <w:numFmt w:val="bullet"/>
      <w:lvlText w:val=""/>
      <w:lvlJc w:val="left"/>
      <w:pPr>
        <w:tabs>
          <w:tab w:val="num" w:pos="3780"/>
        </w:tabs>
        <w:ind w:left="3780" w:hanging="360"/>
      </w:pPr>
      <w:rPr>
        <w:rFonts w:ascii="Symbol" w:hAnsi="Symbol" w:hint="default"/>
      </w:rPr>
    </w:lvl>
    <w:lvl w:ilvl="4" w:tplc="901E6916" w:tentative="1">
      <w:start w:val="1"/>
      <w:numFmt w:val="bullet"/>
      <w:lvlText w:val="o"/>
      <w:lvlJc w:val="left"/>
      <w:pPr>
        <w:tabs>
          <w:tab w:val="num" w:pos="4500"/>
        </w:tabs>
        <w:ind w:left="4500" w:hanging="360"/>
      </w:pPr>
      <w:rPr>
        <w:rFonts w:ascii="Courier New" w:hAnsi="Courier New" w:hint="default"/>
      </w:rPr>
    </w:lvl>
    <w:lvl w:ilvl="5" w:tplc="0B947626" w:tentative="1">
      <w:start w:val="1"/>
      <w:numFmt w:val="bullet"/>
      <w:lvlText w:val=""/>
      <w:lvlJc w:val="left"/>
      <w:pPr>
        <w:tabs>
          <w:tab w:val="num" w:pos="5220"/>
        </w:tabs>
        <w:ind w:left="5220" w:hanging="360"/>
      </w:pPr>
      <w:rPr>
        <w:rFonts w:ascii="Wingdings" w:hAnsi="Wingdings" w:hint="default"/>
      </w:rPr>
    </w:lvl>
    <w:lvl w:ilvl="6" w:tplc="203A967A" w:tentative="1">
      <w:start w:val="1"/>
      <w:numFmt w:val="bullet"/>
      <w:lvlText w:val=""/>
      <w:lvlJc w:val="left"/>
      <w:pPr>
        <w:tabs>
          <w:tab w:val="num" w:pos="5940"/>
        </w:tabs>
        <w:ind w:left="5940" w:hanging="360"/>
      </w:pPr>
      <w:rPr>
        <w:rFonts w:ascii="Symbol" w:hAnsi="Symbol" w:hint="default"/>
      </w:rPr>
    </w:lvl>
    <w:lvl w:ilvl="7" w:tplc="724E9280" w:tentative="1">
      <w:start w:val="1"/>
      <w:numFmt w:val="bullet"/>
      <w:lvlText w:val="o"/>
      <w:lvlJc w:val="left"/>
      <w:pPr>
        <w:tabs>
          <w:tab w:val="num" w:pos="6660"/>
        </w:tabs>
        <w:ind w:left="6660" w:hanging="360"/>
      </w:pPr>
      <w:rPr>
        <w:rFonts w:ascii="Courier New" w:hAnsi="Courier New" w:hint="default"/>
      </w:rPr>
    </w:lvl>
    <w:lvl w:ilvl="8" w:tplc="AE881CC6" w:tentative="1">
      <w:start w:val="1"/>
      <w:numFmt w:val="bullet"/>
      <w:lvlText w:val=""/>
      <w:lvlJc w:val="left"/>
      <w:pPr>
        <w:tabs>
          <w:tab w:val="num" w:pos="7380"/>
        </w:tabs>
        <w:ind w:left="7380" w:hanging="360"/>
      </w:pPr>
      <w:rPr>
        <w:rFonts w:ascii="Wingdings" w:hAnsi="Wingdings" w:hint="default"/>
      </w:rPr>
    </w:lvl>
  </w:abstractNum>
  <w:abstractNum w:abstractNumId="33">
    <w:nsid w:val="6C8C7A9E"/>
    <w:multiLevelType w:val="hybridMultilevel"/>
    <w:tmpl w:val="81809B28"/>
    <w:lvl w:ilvl="0" w:tplc="FE127D54">
      <w:start w:val="1"/>
      <w:numFmt w:val="bullet"/>
      <w:lvlText w:val=""/>
      <w:lvlJc w:val="left"/>
      <w:pPr>
        <w:ind w:left="2448" w:hanging="360"/>
      </w:pPr>
      <w:rPr>
        <w:rFonts w:ascii="Symbol" w:hAnsi="Symbol" w:hint="default"/>
      </w:rPr>
    </w:lvl>
    <w:lvl w:ilvl="1" w:tplc="7F28998C" w:tentative="1">
      <w:start w:val="1"/>
      <w:numFmt w:val="bullet"/>
      <w:lvlText w:val="o"/>
      <w:lvlJc w:val="left"/>
      <w:pPr>
        <w:ind w:left="3168" w:hanging="360"/>
      </w:pPr>
      <w:rPr>
        <w:rFonts w:ascii="Courier New" w:hAnsi="Courier New" w:cs="Courier New" w:hint="default"/>
      </w:rPr>
    </w:lvl>
    <w:lvl w:ilvl="2" w:tplc="2C761766" w:tentative="1">
      <w:start w:val="1"/>
      <w:numFmt w:val="bullet"/>
      <w:lvlText w:val=""/>
      <w:lvlJc w:val="left"/>
      <w:pPr>
        <w:ind w:left="3888" w:hanging="360"/>
      </w:pPr>
      <w:rPr>
        <w:rFonts w:ascii="Wingdings" w:hAnsi="Wingdings" w:hint="default"/>
      </w:rPr>
    </w:lvl>
    <w:lvl w:ilvl="3" w:tplc="2CFE97E8" w:tentative="1">
      <w:start w:val="1"/>
      <w:numFmt w:val="bullet"/>
      <w:lvlText w:val=""/>
      <w:lvlJc w:val="left"/>
      <w:pPr>
        <w:ind w:left="4608" w:hanging="360"/>
      </w:pPr>
      <w:rPr>
        <w:rFonts w:ascii="Symbol" w:hAnsi="Symbol" w:hint="default"/>
      </w:rPr>
    </w:lvl>
    <w:lvl w:ilvl="4" w:tplc="456A77EC" w:tentative="1">
      <w:start w:val="1"/>
      <w:numFmt w:val="bullet"/>
      <w:lvlText w:val="o"/>
      <w:lvlJc w:val="left"/>
      <w:pPr>
        <w:ind w:left="5328" w:hanging="360"/>
      </w:pPr>
      <w:rPr>
        <w:rFonts w:ascii="Courier New" w:hAnsi="Courier New" w:cs="Courier New" w:hint="default"/>
      </w:rPr>
    </w:lvl>
    <w:lvl w:ilvl="5" w:tplc="34BC8530" w:tentative="1">
      <w:start w:val="1"/>
      <w:numFmt w:val="bullet"/>
      <w:lvlText w:val=""/>
      <w:lvlJc w:val="left"/>
      <w:pPr>
        <w:ind w:left="6048" w:hanging="360"/>
      </w:pPr>
      <w:rPr>
        <w:rFonts w:ascii="Wingdings" w:hAnsi="Wingdings" w:hint="default"/>
      </w:rPr>
    </w:lvl>
    <w:lvl w:ilvl="6" w:tplc="0896C798" w:tentative="1">
      <w:start w:val="1"/>
      <w:numFmt w:val="bullet"/>
      <w:lvlText w:val=""/>
      <w:lvlJc w:val="left"/>
      <w:pPr>
        <w:ind w:left="6768" w:hanging="360"/>
      </w:pPr>
      <w:rPr>
        <w:rFonts w:ascii="Symbol" w:hAnsi="Symbol" w:hint="default"/>
      </w:rPr>
    </w:lvl>
    <w:lvl w:ilvl="7" w:tplc="CF243710" w:tentative="1">
      <w:start w:val="1"/>
      <w:numFmt w:val="bullet"/>
      <w:lvlText w:val="o"/>
      <w:lvlJc w:val="left"/>
      <w:pPr>
        <w:ind w:left="7488" w:hanging="360"/>
      </w:pPr>
      <w:rPr>
        <w:rFonts w:ascii="Courier New" w:hAnsi="Courier New" w:cs="Courier New" w:hint="default"/>
      </w:rPr>
    </w:lvl>
    <w:lvl w:ilvl="8" w:tplc="AA44675A" w:tentative="1">
      <w:start w:val="1"/>
      <w:numFmt w:val="bullet"/>
      <w:lvlText w:val=""/>
      <w:lvlJc w:val="left"/>
      <w:pPr>
        <w:ind w:left="8208" w:hanging="360"/>
      </w:pPr>
      <w:rPr>
        <w:rFonts w:ascii="Wingdings" w:hAnsi="Wingdings" w:hint="default"/>
      </w:rPr>
    </w:lvl>
  </w:abstractNum>
  <w:abstractNum w:abstractNumId="34">
    <w:nsid w:val="6F317DA7"/>
    <w:multiLevelType w:val="hybridMultilevel"/>
    <w:tmpl w:val="6240A41C"/>
    <w:lvl w:ilvl="0" w:tplc="2D86D812">
      <w:start w:val="1"/>
      <w:numFmt w:val="bullet"/>
      <w:lvlText w:val=""/>
      <w:lvlJc w:val="left"/>
      <w:pPr>
        <w:ind w:left="1800" w:hanging="360"/>
      </w:pPr>
      <w:rPr>
        <w:rFonts w:ascii="Symbol" w:hAnsi="Symbol" w:hint="default"/>
      </w:rPr>
    </w:lvl>
    <w:lvl w:ilvl="1" w:tplc="C86A38CC" w:tentative="1">
      <w:start w:val="1"/>
      <w:numFmt w:val="bullet"/>
      <w:lvlText w:val="o"/>
      <w:lvlJc w:val="left"/>
      <w:pPr>
        <w:ind w:left="2520" w:hanging="360"/>
      </w:pPr>
      <w:rPr>
        <w:rFonts w:ascii="Courier New" w:hAnsi="Courier New" w:hint="default"/>
      </w:rPr>
    </w:lvl>
    <w:lvl w:ilvl="2" w:tplc="6DF8518C" w:tentative="1">
      <w:start w:val="1"/>
      <w:numFmt w:val="bullet"/>
      <w:lvlText w:val=""/>
      <w:lvlJc w:val="left"/>
      <w:pPr>
        <w:ind w:left="3240" w:hanging="360"/>
      </w:pPr>
      <w:rPr>
        <w:rFonts w:ascii="Wingdings" w:hAnsi="Wingdings" w:hint="default"/>
      </w:rPr>
    </w:lvl>
    <w:lvl w:ilvl="3" w:tplc="BE183D12" w:tentative="1">
      <w:start w:val="1"/>
      <w:numFmt w:val="bullet"/>
      <w:lvlText w:val=""/>
      <w:lvlJc w:val="left"/>
      <w:pPr>
        <w:ind w:left="3960" w:hanging="360"/>
      </w:pPr>
      <w:rPr>
        <w:rFonts w:ascii="Symbol" w:hAnsi="Symbol" w:hint="default"/>
      </w:rPr>
    </w:lvl>
    <w:lvl w:ilvl="4" w:tplc="41826986" w:tentative="1">
      <w:start w:val="1"/>
      <w:numFmt w:val="bullet"/>
      <w:lvlText w:val="o"/>
      <w:lvlJc w:val="left"/>
      <w:pPr>
        <w:ind w:left="4680" w:hanging="360"/>
      </w:pPr>
      <w:rPr>
        <w:rFonts w:ascii="Courier New" w:hAnsi="Courier New" w:hint="default"/>
      </w:rPr>
    </w:lvl>
    <w:lvl w:ilvl="5" w:tplc="B8DEA1B0" w:tentative="1">
      <w:start w:val="1"/>
      <w:numFmt w:val="bullet"/>
      <w:lvlText w:val=""/>
      <w:lvlJc w:val="left"/>
      <w:pPr>
        <w:ind w:left="5400" w:hanging="360"/>
      </w:pPr>
      <w:rPr>
        <w:rFonts w:ascii="Wingdings" w:hAnsi="Wingdings" w:hint="default"/>
      </w:rPr>
    </w:lvl>
    <w:lvl w:ilvl="6" w:tplc="61BE09B6" w:tentative="1">
      <w:start w:val="1"/>
      <w:numFmt w:val="bullet"/>
      <w:lvlText w:val=""/>
      <w:lvlJc w:val="left"/>
      <w:pPr>
        <w:ind w:left="6120" w:hanging="360"/>
      </w:pPr>
      <w:rPr>
        <w:rFonts w:ascii="Symbol" w:hAnsi="Symbol" w:hint="default"/>
      </w:rPr>
    </w:lvl>
    <w:lvl w:ilvl="7" w:tplc="05EA3C6A" w:tentative="1">
      <w:start w:val="1"/>
      <w:numFmt w:val="bullet"/>
      <w:lvlText w:val="o"/>
      <w:lvlJc w:val="left"/>
      <w:pPr>
        <w:ind w:left="6840" w:hanging="360"/>
      </w:pPr>
      <w:rPr>
        <w:rFonts w:ascii="Courier New" w:hAnsi="Courier New" w:hint="default"/>
      </w:rPr>
    </w:lvl>
    <w:lvl w:ilvl="8" w:tplc="0A88646E" w:tentative="1">
      <w:start w:val="1"/>
      <w:numFmt w:val="bullet"/>
      <w:lvlText w:val=""/>
      <w:lvlJc w:val="left"/>
      <w:pPr>
        <w:ind w:left="7560" w:hanging="360"/>
      </w:pPr>
      <w:rPr>
        <w:rFonts w:ascii="Wingdings" w:hAnsi="Wingdings" w:hint="default"/>
      </w:rPr>
    </w:lvl>
  </w:abstractNum>
  <w:abstractNum w:abstractNumId="35">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1"/>
  </w:num>
  <w:num w:numId="2">
    <w:abstractNumId w:val="13"/>
  </w:num>
  <w:num w:numId="3">
    <w:abstractNumId w:val="3"/>
  </w:num>
  <w:num w:numId="4">
    <w:abstractNumId w:val="25"/>
  </w:num>
  <w:num w:numId="5">
    <w:abstractNumId w:val="35"/>
  </w:num>
  <w:num w:numId="6">
    <w:abstractNumId w:val="14"/>
  </w:num>
  <w:num w:numId="7">
    <w:abstractNumId w:val="19"/>
  </w:num>
  <w:num w:numId="8">
    <w:abstractNumId w:val="6"/>
  </w:num>
  <w:num w:numId="9">
    <w:abstractNumId w:val="18"/>
  </w:num>
  <w:num w:numId="10">
    <w:abstractNumId w:val="24"/>
  </w:num>
  <w:num w:numId="11">
    <w:abstractNumId w:val="22"/>
  </w:num>
  <w:num w:numId="12">
    <w:abstractNumId w:val="21"/>
  </w:num>
  <w:num w:numId="13">
    <w:abstractNumId w:val="9"/>
  </w:num>
  <w:num w:numId="14">
    <w:abstractNumId w:val="12"/>
  </w:num>
  <w:num w:numId="15">
    <w:abstractNumId w:val="20"/>
  </w:num>
  <w:num w:numId="16">
    <w:abstractNumId w:val="17"/>
  </w:num>
  <w:num w:numId="17">
    <w:abstractNumId w:val="8"/>
  </w:num>
  <w:num w:numId="18">
    <w:abstractNumId w:val="32"/>
  </w:num>
  <w:num w:numId="19">
    <w:abstractNumId w:val="28"/>
  </w:num>
  <w:num w:numId="20">
    <w:abstractNumId w:val="11"/>
  </w:num>
  <w:num w:numId="21">
    <w:abstractNumId w:val="34"/>
  </w:num>
  <w:num w:numId="22">
    <w:abstractNumId w:val="23"/>
  </w:num>
  <w:num w:numId="23">
    <w:abstractNumId w:val="27"/>
  </w:num>
  <w:num w:numId="24">
    <w:abstractNumId w:val="16"/>
  </w:num>
  <w:num w:numId="25">
    <w:abstractNumId w:val="10"/>
  </w:num>
  <w:num w:numId="26">
    <w:abstractNumId w:val="31"/>
  </w:num>
  <w:num w:numId="27">
    <w:abstractNumId w:val="7"/>
  </w:num>
  <w:num w:numId="28">
    <w:abstractNumId w:val="5"/>
  </w:num>
  <w:num w:numId="29">
    <w:abstractNumId w:val="4"/>
  </w:num>
  <w:num w:numId="30">
    <w:abstractNumId w:val="2"/>
  </w:num>
  <w:num w:numId="31">
    <w:abstractNumId w:val="2"/>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0"/>
  </w:num>
  <w:num w:numId="33">
    <w:abstractNumId w:val="33"/>
  </w:num>
  <w:num w:numId="34">
    <w:abstractNumId w:val="26"/>
  </w:num>
  <w:num w:numId="35">
    <w:abstractNumId w:val="29"/>
  </w:num>
  <w:num w:numId="36">
    <w:abstractNumId w:val="15"/>
  </w:num>
  <w:num w:numId="37">
    <w:abstractNumId w:val="0"/>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5E8"/>
    <w:rsid w:val="00394C72"/>
    <w:rsid w:val="00D765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rsid w:val="00E44EF1"/>
    <w:pPr>
      <w:tabs>
        <w:tab w:val="center" w:pos="4320"/>
        <w:tab w:val="right" w:pos="8640"/>
      </w:tabs>
    </w:pPr>
  </w:style>
  <w:style w:type="paragraph" w:styleId="Footer">
    <w:name w:val="footer"/>
    <w:basedOn w:val="Normal"/>
    <w:link w:val="FooterChar"/>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customStyle="1" w:styleId="DeltaViewDeletion">
    <w:name w:val="DeltaView Deletion"/>
    <w:uiPriority w:val="99"/>
    <w:rsid w:val="001103C1"/>
    <w:rPr>
      <w:strike/>
      <w:color w:val="FF0000"/>
    </w:rPr>
  </w:style>
  <w:style w:type="paragraph" w:customStyle="1" w:styleId="ColorfulShading-Accent11">
    <w:name w:val="Colorful Shading - Accent 11"/>
    <w:hidden/>
    <w:uiPriority w:val="99"/>
    <w:semiHidden/>
    <w:rsid w:val="001103C1"/>
  </w:style>
  <w:style w:type="character" w:customStyle="1" w:styleId="HeaderChar">
    <w:name w:val="Header Char"/>
    <w:link w:val="Header"/>
    <w:uiPriority w:val="99"/>
    <w:rsid w:val="001A0DC1"/>
  </w:style>
  <w:style w:type="character" w:customStyle="1" w:styleId="charchar10">
    <w:name w:val="charchar1"/>
    <w:rsid w:val="001A0DC1"/>
  </w:style>
  <w:style w:type="paragraph" w:customStyle="1" w:styleId="DocID">
    <w:name w:val="DocID"/>
    <w:basedOn w:val="Normal"/>
    <w:link w:val="DocIDChar"/>
    <w:rsid w:val="008916F2"/>
    <w:rPr>
      <w:sz w:val="14"/>
    </w:rPr>
  </w:style>
  <w:style w:type="character" w:customStyle="1" w:styleId="FooterChar">
    <w:name w:val="Footer Char"/>
    <w:basedOn w:val="DefaultParagraphFont"/>
    <w:link w:val="Footer"/>
    <w:rsid w:val="008916F2"/>
  </w:style>
  <w:style w:type="character" w:customStyle="1" w:styleId="DocIDChar">
    <w:name w:val="DocID Char"/>
    <w:link w:val="DocID"/>
    <w:rsid w:val="008916F2"/>
    <w:rPr>
      <w:sz w:val="14"/>
    </w:rPr>
  </w:style>
  <w:style w:type="paragraph" w:styleId="ListParagraph">
    <w:name w:val="List Paragraph"/>
    <w:basedOn w:val="Normal"/>
    <w:qFormat/>
    <w:rsid w:val="002547CA"/>
    <w:pPr>
      <w:overflowPunct/>
      <w:autoSpaceDE/>
      <w:autoSpaceDN/>
      <w:adjustRightInd/>
      <w:ind w:left="720"/>
      <w:textAlignment w:val="auto"/>
    </w:pPr>
    <w:rPr>
      <w:sz w:val="24"/>
      <w:szCs w:val="24"/>
    </w:rPr>
  </w:style>
  <w:style w:type="paragraph" w:styleId="Revision">
    <w:name w:val="Revision"/>
    <w:hidden/>
    <w:uiPriority w:val="99"/>
    <w:semiHidden/>
    <w:rsid w:val="002547CA"/>
  </w:style>
  <w:style w:type="character" w:styleId="Strong">
    <w:name w:val="Strong"/>
    <w:uiPriority w:val="22"/>
    <w:qFormat/>
    <w:locked/>
    <w:rsid w:val="00FA41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8626-44B5-4936-8452-EBCAADEC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19001</Words>
  <Characters>108310</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2017-03-23T22:01:00Z</dcterms:created>
  <dcterms:modified xsi:type="dcterms:W3CDTF">2017-03-23T22:01:00Z</dcterms:modified>
</cp:coreProperties>
</file>