
<file path=[Content_Types].xml><?xml version="1.0" encoding="utf-8"?>
<Types xmlns="http://schemas.openxmlformats.org/package/2006/content-types">
  <Override PartName="/word/footer152.xml" ContentType="application/vnd.openxmlformats-officedocument.wordprocessingml.footer+xml"/>
  <Override PartName="/word/header622.xml" ContentType="application/vnd.openxmlformats-officedocument.wordprocessingml.header+xml"/>
  <Override PartName="/word/header130.xml" ContentType="application/vnd.openxmlformats-officedocument.wordprocessingml.header+xml"/>
  <Override PartName="/word/footer559.xml" ContentType="application/vnd.openxmlformats-officedocument.wordprocessingml.footer+xml"/>
  <Override PartName="/word/header72.xml" ContentType="application/vnd.openxmlformats-officedocument.wordprocessingml.header+xml"/>
  <Override PartName="/word/footer253.xml" ContentType="application/vnd.openxmlformats-officedocument.wordprocessingml.footer+xml"/>
  <Override PartName="/word/header537.xml" ContentType="application/vnd.openxmlformats-officedocument.wordprocessingml.header+xml"/>
  <Override PartName="/word/header723.xml" ContentType="application/vnd.openxmlformats-officedocument.wordprocessingml.header+xml"/>
  <Override PartName="/word/footer745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footer515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footer499.xml" ContentType="application/vnd.openxmlformats-officedocument.wordprocessingml.footer+xml"/>
  <Override PartName="/word/header638.xml" ContentType="application/vnd.openxmlformats-officedocument.wordprocessingml.header+xml"/>
  <Override PartName="/word/footer685.xml" ContentType="application/vnd.openxmlformats-officedocument.wordprocessingml.footer+xml"/>
  <Override PartName="/word/footer701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footer540.xml" ContentType="application/vnd.openxmlformats-officedocument.wordprocessingml.footer+xml"/>
  <Override PartName="/word/header663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footer616.xml" ContentType="application/vnd.openxmlformats-officedocument.wordprocessingml.footer+xml"/>
  <Override PartName="/word/header739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578.xml" ContentType="application/vnd.openxmlformats-officedocument.wordprocessingml.header+xml"/>
  <Override PartName="/word/footer641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480.xml" ContentType="application/vnd.openxmlformats-officedocument.wordprocessingml.footer+xml"/>
  <Override PartName="/word/footer717.xml" ContentType="application/vnd.openxmlformats-officedocument.wordprocessingml.footer+xml"/>
  <Override PartName="/word/header764.xml" ContentType="application/vnd.openxmlformats-officedocument.wordprocessingml.head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header509.xml" ContentType="application/vnd.openxmlformats-officedocument.wordprocessingml.header+xml"/>
  <Override PartName="/word/footer556.xml" ContentType="application/vnd.openxmlformats-officedocument.wordprocessingml.foot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534.xml" ContentType="application/vnd.openxmlformats-officedocument.wordprocessingml.header+xml"/>
  <Override PartName="/word/header679.xml" ContentType="application/vnd.openxmlformats-officedocument.wordprocessingml.header+xml"/>
  <Override PartName="/word/footer742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footer581.xml" ContentType="application/vnd.openxmlformats-officedocument.wordprocessingml.footer+xml"/>
  <Override PartName="/word/header720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657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footer496.xml" ContentType="application/vnd.openxmlformats-officedocument.wordprocessingml.footer+xml"/>
  <Override PartName="/word/footer512.xml" ContentType="application/vnd.openxmlformats-officedocument.wordprocessingml.footer+xml"/>
  <Override PartName="/word/header635.xml" ContentType="application/vnd.openxmlformats-officedocument.wordprocessingml.head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474.xml" ContentType="application/vnd.openxmlformats-officedocument.wordprocessingml.header+xml"/>
  <Override PartName="/word/footer682.xml" ContentType="application/vnd.openxmlformats-officedocument.wordprocessingml.foot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footer613.xml" ContentType="application/vnd.openxmlformats-officedocument.wordprocessingml.footer+xml"/>
  <Override PartName="/word/header660.xml" ContentType="application/vnd.openxmlformats-officedocument.wordprocessingml.header+xml"/>
  <Override PartName="/word/footer758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footer597.xml" ContentType="application/vnd.openxmlformats-officedocument.wordprocessingml.footer+xml"/>
  <Override PartName="/word/header736.xml" ContentType="application/vnd.openxmlformats-officedocument.wordprocessingml.head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footer528.xml" ContentType="application/vnd.openxmlformats-officedocument.wordprocessingml.footer+xml"/>
  <Override PartName="/word/header575.xml" ContentType="application/vnd.openxmlformats-officedocument.wordprocessingml.header+xml"/>
  <Override PartName="/word/header761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header506.xml" ContentType="application/vnd.openxmlformats-officedocument.wordprocessingml.header+xml"/>
  <Override PartName="/word/footer714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footer553.xml" ContentType="application/vnd.openxmlformats-officedocument.wordprocessingml.footer+xml"/>
  <Override PartName="/word/header676.xml" ContentType="application/vnd.openxmlformats-officedocument.wordprocessingml.header+xml"/>
  <Override PartName="/word/footer698.xml" ContentType="application/vnd.openxmlformats-officedocument.wordprocessingml.foot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531.xml" ContentType="application/vnd.openxmlformats-officedocument.wordprocessingml.header+xml"/>
  <Override PartName="/word/footer629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607.xml" ContentType="application/vnd.openxmlformats-officedocument.wordprocessingml.head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632.xml" ContentType="application/vnd.openxmlformats-officedocument.wordprocessingml.header+xml"/>
  <Override PartName="/word/footer654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footer493.xml" ContentType="application/vnd.openxmlformats-officedocument.wordprocessingml.foot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569.xml" ContentType="application/vnd.openxmlformats-officedocument.wordprocessingml.footer+xml"/>
  <Override PartName="/word/header708.xml" ContentType="application/vnd.openxmlformats-officedocument.wordprocessingml.header+xml"/>
  <Override PartName="/word/footer755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header547.xml" ContentType="application/vnd.openxmlformats-officedocument.wordprocessingml.header+xml"/>
  <Override PartName="/word/footer594.xml" ContentType="application/vnd.openxmlformats-officedocument.wordprocessingml.footer+xml"/>
  <Override PartName="/word/footer610.xml" ContentType="application/vnd.openxmlformats-officedocument.wordprocessingml.footer+xml"/>
  <Override PartName="/word/header733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header572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footer525.xml" ContentType="application/vnd.openxmlformats-officedocument.wordprocessingml.footer+xml"/>
  <Override PartName="/word/header648.xml" ContentType="application/vnd.openxmlformats-officedocument.wordprocessingml.header+xml"/>
  <Override PartName="/word/footer711.xml" ContentType="application/vnd.openxmlformats-officedocument.wordprocessingml.foot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header487.xml" ContentType="application/vnd.openxmlformats-officedocument.wordprocessingml.header+xml"/>
  <Override PartName="/word/header503.xml" ContentType="application/vnd.openxmlformats-officedocument.wordprocessingml.header+xml"/>
  <Override PartName="/word/footer550.xml" ContentType="application/vnd.openxmlformats-officedocument.wordprocessingml.footer+xml"/>
  <Override PartName="/word/footer695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footer626.xml" ContentType="application/vnd.openxmlformats-officedocument.wordprocessingml.footer+xml"/>
  <Override PartName="/word/header673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418.xml" ContentType="application/vnd.openxmlformats-officedocument.wordprocessingml.header+xml"/>
  <Override PartName="/word/footer465.xml" ContentType="application/vnd.openxmlformats-officedocument.wordprocessingml.footer+xml"/>
  <Override PartName="/word/header604.xml" ContentType="application/vnd.openxmlformats-officedocument.wordprocessingml.header+xml"/>
  <Override PartName="/word/header749.xml" ContentType="application/vnd.openxmlformats-officedocument.wordprocessingml.header+xml"/>
  <Override PartName="/word/header29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header588.xml" ContentType="application/vnd.openxmlformats-officedocument.wordprocessingml.header+xml"/>
  <Override PartName="/word/footer651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282.xml" ContentType="application/vnd.openxmlformats-officedocument.wordprocessingml.header+xml"/>
  <Override PartName="/word/footer490.xml" ContentType="application/vnd.openxmlformats-officedocument.wordprocessingml.footer+xml"/>
  <Override PartName="/word/footer727.xml" ContentType="application/vnd.openxmlformats-officedocument.wordprocessingml.footer+xml"/>
  <Override PartName="/word/footer235.xml" ContentType="application/vnd.openxmlformats-officedocument.wordprocessingml.footer+xml"/>
  <Override PartName="/word/header519.xml" ContentType="application/vnd.openxmlformats-officedocument.wordprocessingml.header+xml"/>
  <Override PartName="/word/footer566.xml" ContentType="application/vnd.openxmlformats-officedocument.wordprocessingml.footer+xml"/>
  <Override PartName="/word/header705.xml" ContentType="application/vnd.openxmlformats-officedocument.wordprocessingml.header+xml"/>
  <Override PartName="/word/footer26.xml" ContentType="application/vnd.openxmlformats-officedocument.wordprocessingml.footer+xml"/>
  <Override PartName="/word/header213.xml" ContentType="application/vnd.openxmlformats-officedocument.wordprocessingml.header+xml"/>
  <Override PartName="/word/header358.xml" ContentType="application/vnd.openxmlformats-officedocument.wordprocessingml.header+xml"/>
  <Override PartName="/word/footer421.xml" ContentType="application/vnd.openxmlformats-officedocument.wordprocessingml.footer+xml"/>
  <Override PartName="/word/header544.xml" ContentType="application/vnd.openxmlformats-officedocument.wordprocessingml.header+xml"/>
  <Override PartName="/word/header689.xml" ContentType="application/vnd.openxmlformats-officedocument.wordprocessingml.header+xml"/>
  <Override PartName="/word/footer752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260.xml" ContentType="application/vnd.openxmlformats-officedocument.wordprocessingml.footer+xml"/>
  <Override PartName="/word/header383.xml" ContentType="application/vnd.openxmlformats-officedocument.wordprocessingml.header+xml"/>
  <Override PartName="/word/footer591.xml" ContentType="application/vnd.openxmlformats-officedocument.wordprocessingml.footer+xml"/>
  <Override PartName="/word/header730.xml" ContentType="application/vnd.openxmlformats-officedocument.wordprocessingml.header+xml"/>
  <Override PartName="/word/header128.xml" ContentType="application/vnd.openxmlformats-officedocument.wordprocessingml.header+xml"/>
  <Override PartName="/word/footer336.xml" ContentType="application/vnd.openxmlformats-officedocument.wordprocessingml.footer+xml"/>
  <Override PartName="/word/header459.xml" ContentType="application/vnd.openxmlformats-officedocument.wordprocessingml.header+xml"/>
  <Override PartName="/word/footer522.xml" ContentType="application/vnd.openxmlformats-officedocument.wordprocessingml.footer+xml"/>
  <Override PartName="/word/footer667.xml" ContentType="application/vnd.openxmlformats-officedocument.wordprocessingml.foot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61.xml" ContentType="application/vnd.openxmlformats-officedocument.wordprocessingml.footer+xml"/>
  <Override PartName="/word/header500.xml" ContentType="application/vnd.openxmlformats-officedocument.wordprocessingml.header+xml"/>
  <Override PartName="/word/header645.xml" ContentType="application/vnd.openxmlformats-officedocument.wordprocessingml.header+xml"/>
  <Override PartName="/word/footer692.xml" ContentType="application/vnd.openxmlformats-officedocument.wordprocessingml.foot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437.xml" ContentType="application/vnd.openxmlformats-officedocument.wordprocessingml.footer+xml"/>
  <Override PartName="/word/header484.xml" ContentType="application/vnd.openxmlformats-officedocument.wordprocessingml.header+xml"/>
  <Override PartName="/word/header670.xml" ContentType="application/vnd.openxmlformats-officedocument.wordprocessingml.header+xml"/>
  <Override PartName="/word/header95.xml" ContentType="application/vnd.openxmlformats-officedocument.wordprocessingml.head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footer623.xml" ContentType="application/vnd.openxmlformats-officedocument.wordprocessingml.footer+xml"/>
  <Override PartName="/word/header746.xml" ContentType="application/vnd.openxmlformats-officedocument.wordprocessingml.header+xml"/>
  <Override PartName="/word/footer768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footer131.xml" ContentType="application/vnd.openxmlformats-officedocument.wordprocessingml.foot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62.xml" ContentType="application/vnd.openxmlformats-officedocument.wordprocessingml.footer+xml"/>
  <Override PartName="/word/header585.xml" ContentType="application/vnd.openxmlformats-officedocument.wordprocessingml.header+xml"/>
  <Override PartName="/word/header601.xml" ContentType="application/vnd.openxmlformats-officedocument.wordprocessingml.header+xml"/>
  <Override PartName="/word/footer207.xml" ContentType="application/vnd.openxmlformats-officedocument.wordprocessingml.footer+xml"/>
  <Override PartName="/word/header440.xml" ContentType="application/vnd.openxmlformats-officedocument.wordprocessingml.header+xml"/>
  <Override PartName="/word/footer538.xml" ContentType="application/vnd.openxmlformats-officedocument.wordprocessingml.footer+xml"/>
  <Override PartName="/word/header771.xml" ContentType="application/vnd.openxmlformats-officedocument.wordprocessingml.head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header516.xml" ContentType="application/vnd.openxmlformats-officedocument.wordprocessingml.header+xml"/>
  <Override PartName="/word/footer724.xml" ContentType="application/vnd.openxmlformats-officedocument.wordprocessingml.footer+xml"/>
  <Override PartName="/word/footer23.xml" ContentType="application/vnd.openxmlformats-officedocument.wordprocessingml.footer+xml"/>
  <Override PartName="/word/header210.xml" ContentType="application/vnd.openxmlformats-officedocument.wordprocessingml.header+xml"/>
  <Override PartName="/word/header355.xml" ContentType="application/vnd.openxmlformats-officedocument.wordprocessingml.header+xml"/>
  <Override PartName="/word/footer563.xml" ContentType="application/vnd.openxmlformats-officedocument.wordprocessingml.footer+xml"/>
  <Override PartName="/word/header686.xml" ContentType="application/vnd.openxmlformats-officedocument.wordprocessingml.header+xml"/>
  <Override PartName="/word/header702.xml" ContentType="application/vnd.openxmlformats-officedocument.wordprocessingml.header+xml"/>
  <Override PartName="/word/header194.xml" ContentType="application/vnd.openxmlformats-officedocument.wordprocessingml.header+xml"/>
  <Override PartName="/word/footer308.xml" ContentType="application/vnd.openxmlformats-officedocument.wordprocessingml.footer+xml"/>
  <Override PartName="/word/header380.xml" ContentType="application/vnd.openxmlformats-officedocument.wordprocessingml.header+xml"/>
  <Override PartName="/word/header541.xml" ContentType="application/vnd.openxmlformats-officedocument.wordprocessingml.header+xml"/>
  <Override PartName="/word/footer639.xml" ContentType="application/vnd.openxmlformats-officedocument.wordprocessingml.foot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footer333.xml" ContentType="application/vnd.openxmlformats-officedocument.wordprocessingml.footer+xml"/>
  <Override PartName="/word/footer478.xml" ContentType="application/vnd.openxmlformats-officedocument.wordprocessingml.footer+xml"/>
  <Override PartName="/word/header617.xml" ContentType="application/vnd.openxmlformats-officedocument.wordprocessingml.header+xml"/>
  <Override PartName="/word/footer66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header642.xml" ContentType="application/vnd.openxmlformats-officedocument.wordprocessingml.header+xml"/>
  <Override PartName="/word/header150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header481.xml" ContentType="application/vnd.openxmlformats-officedocument.wordprocessingml.header+xml"/>
  <Override PartName="/word/footer579.xml" ContentType="application/vnd.openxmlformats-officedocument.wordprocessingml.footer+xml"/>
  <Override PartName="/word/header718.xml" ContentType="application/vnd.openxmlformats-officedocument.wordprocessingml.header+xml"/>
  <Override PartName="/word/footer39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226.xml" ContentType="application/vnd.openxmlformats-officedocument.wordprocessingml.header+xml"/>
  <Override PartName="/word/footer434.xml" ContentType="application/vnd.openxmlformats-officedocument.wordprocessingml.footer+xml"/>
  <Override PartName="/word/header557.xml" ContentType="application/vnd.openxmlformats-officedocument.wordprocessingml.header+xml"/>
  <Override PartName="/word/footer620.xml" ContentType="application/vnd.openxmlformats-officedocument.wordprocessingml.footer+xml"/>
  <Override PartName="/word/footer765.xml" ContentType="application/vnd.openxmlformats-officedocument.wordprocessingml.footer+xml"/>
  <Override PartName="/word/footer273.xml" ContentType="application/vnd.openxmlformats-officedocument.wordprocessingml.foot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header743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349.xml" ContentType="application/vnd.openxmlformats-officedocument.wordprocessingml.footer+xml"/>
  <Override PartName="/word/footer535.xml" ContentType="application/vnd.openxmlformats-officedocument.wordprocessingml.footer+xml"/>
  <Override PartName="/word/header582.xml" ContentType="application/vnd.openxmlformats-officedocument.wordprocessingml.head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74.xml" ContentType="application/vnd.openxmlformats-officedocument.wordprocessingml.footer+xml"/>
  <Override PartName="/word/header513.xml" ContentType="application/vnd.openxmlformats-officedocument.wordprocessingml.header+xml"/>
  <Override PartName="/word/header658.xml" ContentType="application/vnd.openxmlformats-officedocument.wordprocessingml.header+xml"/>
  <Override PartName="/word/footer721.xml" ContentType="application/vnd.openxmlformats-officedocument.wordprocessingml.foot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footer560.xml" ContentType="application/vnd.openxmlformats-officedocument.wordprocessingml.footer+xml"/>
  <Override PartName="/word/footer20.xml" ContentType="application/vnd.openxmlformats-officedocument.wordprocessingml.footer+xml"/>
  <Override PartName="/word/header191.xml" ContentType="application/vnd.openxmlformats-officedocument.wordprocessingml.header+xml"/>
  <Override PartName="/word/footer305.xml" ContentType="application/vnd.openxmlformats-officedocument.wordprocessingml.footer+xml"/>
  <Override PartName="/word/footer636.xml" ContentType="application/vnd.openxmlformats-officedocument.wordprocessingml.footer+xml"/>
  <Override PartName="/word/header683.xml" ContentType="application/vnd.openxmlformats-officedocument.wordprocessingml.header+xml"/>
  <Override PartName="/word/header39.xml" ContentType="application/vnd.openxmlformats-officedocument.wordprocessingml.header+xml"/>
  <Override PartName="/word/footer144.xml" ContentType="application/vnd.openxmlformats-officedocument.wordprocessingml.footer+xml"/>
  <Override PartName="/word/footer289.xml" ContentType="application/vnd.openxmlformats-officedocument.wordprocessingml.footer+xml"/>
  <Override PartName="/word/header428.xml" ContentType="application/vnd.openxmlformats-officedocument.wordprocessingml.header+xml"/>
  <Override PartName="/word/footer475.xml" ContentType="application/vnd.openxmlformats-officedocument.wordprocessingml.footer+xml"/>
  <Override PartName="/word/header614.xml" ContentType="application/vnd.openxmlformats-officedocument.wordprocessingml.header+xml"/>
  <Override PartName="/word/header759.xml" ContentType="application/vnd.openxmlformats-officedocument.wordprocessingml.head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330.xml" ContentType="application/vnd.openxmlformats-officedocument.wordprocessingml.footer+xml"/>
  <Override PartName="/word/header453.xml" ContentType="application/vnd.openxmlformats-officedocument.wordprocessingml.header+xml"/>
  <Override PartName="/word/header598.xml" ContentType="application/vnd.openxmlformats-officedocument.wordprocessingml.header+xml"/>
  <Override PartName="/word/footer661.xml" ContentType="application/vnd.openxmlformats-officedocument.wordprocessingml.footer+xml"/>
  <Override PartName="/word/header64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header529.xml" ContentType="application/vnd.openxmlformats-officedocument.wordprocessingml.header+xml"/>
  <Override PartName="/word/footer737.xml" ContentType="application/vnd.openxmlformats-officedocument.wordprocessingml.footer+xml"/>
  <Override PartName="/word/footer36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header368.xml" ContentType="application/vnd.openxmlformats-officedocument.wordprocessingml.header+xml"/>
  <Override PartName="/word/footer431.xml" ContentType="application/vnd.openxmlformats-officedocument.wordprocessingml.footer+xml"/>
  <Override PartName="/word/footer576.xml" ContentType="application/vnd.openxmlformats-officedocument.wordprocessingml.footer+xml"/>
  <Override PartName="/word/header699.xml" ContentType="application/vnd.openxmlformats-officedocument.wordprocessingml.header+xml"/>
  <Override PartName="/word/header715.xml" ContentType="application/vnd.openxmlformats-officedocument.wordprocessingml.header+xml"/>
  <Override PartName="/word/footer762.xml" ContentType="application/vnd.openxmlformats-officedocument.wordprocessingml.footer+xml"/>
  <Override PartName="/word/header223.xml" ContentType="application/vnd.openxmlformats-officedocument.wordprocessingml.header+xml"/>
  <Override PartName="/word/footer270.xml" ContentType="application/vnd.openxmlformats-officedocument.wordprocessingml.footer+xml"/>
  <Override PartName="/word/footer507.xml" ContentType="application/vnd.openxmlformats-officedocument.wordprocessingml.footer+xml"/>
  <Override PartName="/word/header554.xml" ContentType="application/vnd.openxmlformats-officedocument.wordprocessingml.header+xml"/>
  <Override PartName="/word/header740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header138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469.xml" ContentType="application/vnd.openxmlformats-officedocument.wordprocessingml.header+xml"/>
  <Override PartName="/word/footer532.xml" ContentType="application/vnd.openxmlformats-officedocument.wordprocessingml.footer+xml"/>
  <Override PartName="/word/header655.xml" ContentType="application/vnd.openxmlformats-officedocument.wordprocessingml.header+xml"/>
  <Override PartName="/word/footer677.xml" ContentType="application/vnd.openxmlformats-officedocument.wordprocessingml.footer+xml"/>
  <Override PartName="/word/header163.xml" ContentType="application/vnd.openxmlformats-officedocument.wordprocessingml.header+xml"/>
  <Override PartName="/word/footer371.xml" ContentType="application/vnd.openxmlformats-officedocument.wordprocessingml.footer+xml"/>
  <Override PartName="/word/header494.xml" ContentType="application/vnd.openxmlformats-officedocument.wordprocessingml.header+xml"/>
  <Override PartName="/word/header510.xml" ContentType="application/vnd.openxmlformats-officedocument.wordprocessingml.header+xml"/>
  <Override PartName="/word/footer608.xml" ContentType="application/vnd.openxmlformats-officedocument.wordprocessingml.footer+xml"/>
  <Override PartName="/word/footer116.xml" ContentType="application/vnd.openxmlformats-officedocument.wordprocessingml.footer+xml"/>
  <Override PartName="/word/header239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header680.xml" ContentType="application/vnd.openxmlformats-officedocument.wordprocessingml.header+xml"/>
  <Override PartName="/word/footer141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footer633.xml" ContentType="application/vnd.openxmlformats-officedocument.wordprocessingml.footer+xml"/>
  <Override PartName="/word/header756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264.xml" ContentType="application/vnd.openxmlformats-officedocument.wordprocessingml.header+xml"/>
  <Override PartName="/word/footer472.xml" ContentType="application/vnd.openxmlformats-officedocument.wordprocessingml.footer+xml"/>
  <Override PartName="/word/header595.xml" ContentType="application/vnd.openxmlformats-officedocument.wordprocessingml.header+xml"/>
  <Override PartName="/word/header611.xml" ContentType="application/vnd.openxmlformats-officedocument.wordprocessingml.header+xml"/>
  <Override PartName="/word/footer709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548.xml" ContentType="application/vnd.openxmlformats-officedocument.wordprocessingml.footer+xml"/>
  <Override PartName="/word/footer734.xml" ContentType="application/vnd.openxmlformats-officedocument.wordprocessingml.footer+xml"/>
  <Override PartName="/word/header179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header526.xml" ContentType="application/vnd.openxmlformats-officedocument.wordprocessingml.header+xml"/>
  <Override PartName="/word/footer573.xml" ContentType="application/vnd.openxmlformats-officedocument.wordprocessingml.footer+xml"/>
  <Override PartName="/word/header712.xml" ContentType="application/vnd.openxmlformats-officedocument.wordprocessingml.header+xml"/>
  <Override PartName="/word/footer33.xml" ContentType="application/vnd.openxmlformats-officedocument.wordprocessingml.footer+xml"/>
  <Override PartName="/word/header220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header551.xml" ContentType="application/vnd.openxmlformats-officedocument.wordprocessingml.header+xml"/>
  <Override PartName="/word/footer649.xml" ContentType="application/vnd.openxmlformats-officedocument.wordprocessingml.footer+xml"/>
  <Override PartName="/word/header696.xml" ContentType="application/vnd.openxmlformats-officedocument.wordprocessingml.header+xml"/>
  <Override PartName="/word/footer157.xml" ContentType="application/vnd.openxmlformats-officedocument.wordprocessingml.footer+xml"/>
  <Override PartName="/word/header390.xml" ContentType="application/vnd.openxmlformats-officedocument.wordprocessingml.header+xml"/>
  <Override PartName="/word/footer488.xml" ContentType="application/vnd.openxmlformats-officedocument.wordprocessingml.footer+xml"/>
  <Override PartName="/word/footer504.xml" ContentType="application/vnd.openxmlformats-officedocument.wordprocessingml.footer+xml"/>
  <Override PartName="/word/header627.xml" ContentType="application/vnd.openxmlformats-officedocument.wordprocessingml.header+xml"/>
  <Override PartName="/word/header135.xml" ContentType="application/vnd.openxmlformats-officedocument.wordprocessingml.header+xml"/>
  <Override PartName="/word/footer343.xml" ContentType="application/vnd.openxmlformats-officedocument.wordprocessingml.footer+xml"/>
  <Override PartName="/word/header466.xml" ContentType="application/vnd.openxmlformats-officedocument.wordprocessingml.header+xml"/>
  <Override PartName="/word/footer674.xml" ContentType="application/vnd.openxmlformats-officedocument.wordprocessingml.footer+xml"/>
  <Override PartName="/word/header77.xml" ContentType="application/vnd.openxmlformats-officedocument.wordprocessingml.header+xml"/>
  <Override PartName="/word/footer182.xml" ContentType="application/vnd.openxmlformats-officedocument.wordprocessingml.footer+xml"/>
  <Override PartName="/word/header321.xml" ContentType="application/vnd.openxmlformats-officedocument.wordprocessingml.header+xml"/>
  <Override PartName="/word/footer419.xml" ContentType="application/vnd.openxmlformats-officedocument.wordprocessingml.footer+xml"/>
  <Override PartName="/word/header652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258.xml" ContentType="application/vnd.openxmlformats-officedocument.wordprocessingml.footer+xml"/>
  <Override PartName="/word/header491.xml" ContentType="application/vnd.openxmlformats-officedocument.wordprocessingml.header+xml"/>
  <Override PartName="/word/footer589.xml" ContentType="application/vnd.openxmlformats-officedocument.wordprocessingml.footer+xml"/>
  <Override PartName="/word/footer605.xml" ContentType="application/vnd.openxmlformats-officedocument.wordprocessingml.footer+xml"/>
  <Override PartName="/word/header728.xml" ContentType="application/vnd.openxmlformats-officedocument.wordprocessingml.header+xml"/>
  <Override PartName="/word/footer49.xml" ContentType="application/vnd.openxmlformats-officedocument.wordprocessingml.footer+xml"/>
  <Override PartName="/word/header236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header567.xml" ContentType="application/vnd.openxmlformats-officedocument.wordprocessingml.header+xml"/>
  <Override PartName="/word/footer630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261.xml" ContentType="application/vnd.openxmlformats-officedocument.wordprocessingml.header+xml"/>
  <Override PartName="/word/footer706.xml" ContentType="application/vnd.openxmlformats-officedocument.wordprocessingml.footer+xml"/>
  <Override PartName="/word/header753.xml" ContentType="application/vnd.openxmlformats-officedocument.wordprocessingml.header+xml"/>
  <Override PartName="/word/footer214.xml" ContentType="application/vnd.openxmlformats-officedocument.wordprocessingml.footer+xml"/>
  <Override PartName="/word/footer359.xml" ContentType="application/vnd.openxmlformats-officedocument.wordprocessingml.footer+xml"/>
  <Override PartName="/word/footer545.xml" ContentType="application/vnd.openxmlformats-officedocument.wordprocessingml.footer+xml"/>
  <Override PartName="/word/header592.xml" ContentType="application/vnd.openxmlformats-officedocument.wordprocessingml.header+xml"/>
  <Override PartName="/docProps/app.xml" ContentType="application/vnd.openxmlformats-officedocument.extended-properties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header523.xml" ContentType="application/vnd.openxmlformats-officedocument.wordprocessingml.header+xml"/>
  <Override PartName="/word/header668.xml" ContentType="application/vnd.openxmlformats-officedocument.wordprocessingml.header+xml"/>
  <Override PartName="/word/footer731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header362.xml" ContentType="application/vnd.openxmlformats-officedocument.wordprocessingml.header+xml"/>
  <Override PartName="/word/footer570.xml" ContentType="application/vnd.openxmlformats-officedocument.wordprocessingml.footer+xml"/>
  <Override PartName="/word/header693.xml" ContentType="application/vnd.openxmlformats-officedocument.wordprocessingml.header+xml"/>
  <Override PartName="/word/header107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header438.xml" ContentType="application/vnd.openxmlformats-officedocument.wordprocessingml.header+xml"/>
  <Override PartName="/word/footer501.xml" ContentType="application/vnd.openxmlformats-officedocument.wordprocessingml.footer+xml"/>
  <Override PartName="/word/footer646.xml" ContentType="application/vnd.openxmlformats-officedocument.wordprocessingml.footer+xml"/>
  <Override PartName="/word/header769.xml" ContentType="application/vnd.openxmlformats-officedocument.wordprocessingml.header+xml"/>
  <Override PartName="/word/header49.xml" ContentType="application/vnd.openxmlformats-officedocument.wordprocessingml.head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er340.xml" ContentType="application/vnd.openxmlformats-officedocument.wordprocessingml.footer+xml"/>
  <Override PartName="/word/footer485.xml" ContentType="application/vnd.openxmlformats-officedocument.wordprocessingml.footer+xml"/>
  <Override PartName="/word/header624.xml" ContentType="application/vnd.openxmlformats-officedocument.wordprocessingml.header+xml"/>
  <Override PartName="/word/footer671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header74.xml" ContentType="application/vnd.openxmlformats-officedocument.wordprocessingml.header+xml"/>
  <Override PartName="/word/header208.xml" ContentType="application/vnd.openxmlformats-officedocument.wordprocessingml.header+xml"/>
  <Override PartName="/word/footer255.xml" ContentType="application/vnd.openxmlformats-officedocument.wordprocessingml.footer+xml"/>
  <Override PartName="/word/header539.xml" ContentType="application/vnd.openxmlformats-officedocument.wordprocessingml.header+xml"/>
  <Override PartName="/word/footer602.xml" ContentType="application/vnd.openxmlformats-officedocument.wordprocessingml.footer+xml"/>
  <Override PartName="/word/footer747.xml" ContentType="application/vnd.openxmlformats-officedocument.wordprocessingml.footer+xml"/>
  <Override PartName="/word/footer46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586.xml" ContentType="application/vnd.openxmlformats-officedocument.wordprocessingml.footer+xml"/>
  <Override PartName="/word/header725.xml" ContentType="application/vnd.openxmlformats-officedocument.wordprocessingml.head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footer517.xml" ContentType="application/vnd.openxmlformats-officedocument.wordprocessingml.footer+xml"/>
  <Override PartName="/word/header564.xml" ContentType="application/vnd.openxmlformats-officedocument.wordprocessingml.header+xml"/>
  <Override PartName="/word/header750.xml" ContentType="application/vnd.openxmlformats-officedocument.wordprocessingml.head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211.xml" ContentType="application/vnd.openxmlformats-officedocument.wordprocessingml.footer+xml"/>
  <Override PartName="/word/footer356.xml" ContentType="application/vnd.openxmlformats-officedocument.wordprocessingml.footer+xml"/>
  <Override PartName="/word/footer687.xml" ContentType="application/vnd.openxmlformats-officedocument.wordprocessingml.footer+xml"/>
  <Override PartName="/word/footer703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479.xml" ContentType="application/vnd.openxmlformats-officedocument.wordprocessingml.header+xml"/>
  <Override PartName="/word/footer542.xml" ContentType="application/vnd.openxmlformats-officedocument.wordprocessingml.footer+xml"/>
  <Override PartName="/word/header665.xml" ContentType="application/vnd.openxmlformats-officedocument.wordprocessingml.header+xml"/>
  <Override PartName="/word/header173.xml" ContentType="application/vnd.openxmlformats-officedocument.wordprocessingml.header+xml"/>
  <Override PartName="/word/footer381.xml" ContentType="application/vnd.openxmlformats-officedocument.wordprocessingml.footer+xml"/>
  <Override PartName="/word/header520.xml" ContentType="application/vnd.openxmlformats-officedocument.wordprocessingml.header+xml"/>
  <Override PartName="/word/footer618.xml" ContentType="application/vnd.openxmlformats-officedocument.wordprocessingml.footer+xml"/>
  <Override PartName="/word/footer126.xml" ContentType="application/vnd.openxmlformats-officedocument.wordprocessingml.footer+xml"/>
  <Override PartName="/word/header249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footer643.xml" ContentType="application/vnd.openxmlformats-officedocument.wordprocessingml.footer+xml"/>
  <Override PartName="/word/header690.xml" ContentType="application/vnd.openxmlformats-officedocument.wordprocessingml.header+xml"/>
  <Override PartName="/word/header104.xml" ContentType="application/vnd.openxmlformats-officedocument.wordprocessingml.header+xml"/>
  <Override PartName="/word/footer151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82.xml" ContentType="application/vnd.openxmlformats-officedocument.wordprocessingml.footer+xml"/>
  <Override PartName="/word/header621.xml" ContentType="application/vnd.openxmlformats-officedocument.wordprocessingml.header+xml"/>
  <Override PartName="/word/header766.xml" ContentType="application/vnd.openxmlformats-officedocument.wordprocessingml.head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header460.xml" ContentType="application/vnd.openxmlformats-officedocument.wordprocessingml.header+xml"/>
  <Override PartName="/word/footer558.xml" ContentType="application/vnd.openxmlformats-officedocument.wordprocessingml.footer+xml"/>
  <Override PartName="/word/footer719.xml" ContentType="application/vnd.openxmlformats-officedocument.wordprocessingml.footer+xml"/>
  <Override PartName="/word/footer18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header536.xml" ContentType="application/vnd.openxmlformats-officedocument.wordprocessingml.header+xml"/>
  <Override PartName="/word/footer744.xml" ContentType="application/vnd.openxmlformats-officedocument.wordprocessingml.footer+xml"/>
  <Override PartName="/word/header189.xml" ContentType="application/vnd.openxmlformats-officedocument.wordprocessingml.header+xml"/>
  <Override PartName="/word/footer252.xml" ContentType="application/vnd.openxmlformats-officedocument.wordprocessingml.footer+xml"/>
  <Override PartName="/word/header375.xml" ContentType="application/vnd.openxmlformats-officedocument.wordprocessingml.header+xml"/>
  <Override PartName="/word/footer583.xml" ContentType="application/vnd.openxmlformats-officedocument.wordprocessingml.footer+xml"/>
  <Override PartName="/word/header722.xml" ContentType="application/vnd.openxmlformats-officedocument.wordprocessingml.header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header230.xml" ContentType="application/vnd.openxmlformats-officedocument.wordprocessingml.header+xml"/>
  <Override PartName="/word/footer328.xml" ContentType="application/vnd.openxmlformats-officedocument.wordprocessingml.footer+xml"/>
  <Override PartName="/word/header561.xml" ContentType="application/vnd.openxmlformats-officedocument.wordprocessingml.header+xml"/>
  <Override PartName="/word/footer659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footer498.xml" ContentType="application/vnd.openxmlformats-officedocument.wordprocessingml.footer+xml"/>
  <Override PartName="/word/footer514.xml" ContentType="application/vnd.openxmlformats-officedocument.wordprocessingml.footer+xml"/>
  <Override PartName="/word/header637.xml" ContentType="application/vnd.openxmlformats-officedocument.wordprocessingml.header+xml"/>
  <Override PartName="/word/footer700.xml" ContentType="application/vnd.openxmlformats-officedocument.wordprocessingml.footer+xml"/>
  <Override PartName="/word/header145.xml" ContentType="application/vnd.openxmlformats-officedocument.wordprocessingml.head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76.xml" ContentType="application/vnd.openxmlformats-officedocument.wordprocessingml.header+xml"/>
  <Override PartName="/word/footer684.xml" ContentType="application/vnd.openxmlformats-officedocument.wordprocessingml.footer+xml"/>
  <Override PartName="/word/header87.xml" ContentType="application/vnd.openxmlformats-officedocument.wordprocessingml.head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footer429.xml" ContentType="application/vnd.openxmlformats-officedocument.wordprocessingml.footer+xml"/>
  <Override PartName="/word/footer615.xml" ContentType="application/vnd.openxmlformats-officedocument.wordprocessingml.footer+xml"/>
  <Override PartName="/word/header662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54.xml" ContentType="application/vnd.openxmlformats-officedocument.wordprocessingml.footer+xml"/>
  <Override PartName="/word/footer599.xml" ContentType="application/vnd.openxmlformats-officedocument.wordprocessingml.footer+xml"/>
  <Override PartName="/word/header738.xml" ContentType="application/vnd.openxmlformats-officedocument.wordprocessingml.head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header577.xml" ContentType="application/vnd.openxmlformats-officedocument.wordprocessingml.header+xml"/>
  <Override PartName="/word/footer640.xml" ContentType="application/vnd.openxmlformats-officedocument.wordprocessingml.footer+xml"/>
  <Override PartName="/word/header763.xml" ContentType="application/vnd.openxmlformats-officedocument.wordprocessingml.head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271.xml" ContentType="application/vnd.openxmlformats-officedocument.wordprocessingml.header+xml"/>
  <Override PartName="/word/footer369.xml" ContentType="application/vnd.openxmlformats-officedocument.wordprocessingml.footer+xml"/>
  <Override PartName="/word/header508.xml" ContentType="application/vnd.openxmlformats-officedocument.wordprocessingml.header+xml"/>
  <Override PartName="/word/footer716.xml" ContentType="application/vnd.openxmlformats-officedocument.wordprocessingml.footer+xml"/>
  <Override PartName="/word/footer224.xml" ContentType="application/vnd.openxmlformats-officedocument.wordprocessingml.footer+xml"/>
  <Override PartName="/word/header347.xml" ContentType="application/vnd.openxmlformats-officedocument.wordprocessingml.header+xml"/>
  <Override PartName="/word/footer410.xml" ContentType="application/vnd.openxmlformats-officedocument.wordprocessingml.footer+xml"/>
  <Override PartName="/word/footer555.xml" ContentType="application/vnd.openxmlformats-officedocument.wordprocessingml.footer+xml"/>
  <Override PartName="/word/header678.xml" ContentType="application/vnd.openxmlformats-officedocument.wordprocessingml.header+xml"/>
  <Override PartName="/word/footer741.xml" ContentType="application/vnd.openxmlformats-officedocument.wordprocessingml.footer+xml"/>
  <Override PartName="/word/footer15.xml" ContentType="application/vnd.openxmlformats-officedocument.wordprocessingml.foot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394.xml" ContentType="application/vnd.openxmlformats-officedocument.wordprocessingml.footer+xml"/>
  <Override PartName="/word/header533.xml" ContentType="application/vnd.openxmlformats-officedocument.wordprocessingml.header+xml"/>
  <Override PartName="/word/footer580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header609.xml" ContentType="application/vnd.openxmlformats-officedocument.wordprocessingml.header+xml"/>
  <Override PartName="/word/header117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448.xml" ContentType="application/vnd.openxmlformats-officedocument.wordprocessingml.header+xml"/>
  <Override PartName="/word/footer511.xml" ContentType="application/vnd.openxmlformats-officedocument.wordprocessingml.footer+xml"/>
  <Override PartName="/word/footer656.xml" ContentType="application/vnd.openxmlformats-officedocument.wordprocessingml.foot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50.xml" ContentType="application/vnd.openxmlformats-officedocument.wordprocessingml.footer+xml"/>
  <Override PartName="/word/footer495.xml" ContentType="application/vnd.openxmlformats-officedocument.wordprocessingml.footer+xml"/>
  <Override PartName="/word/header634.xml" ContentType="application/vnd.openxmlformats-officedocument.wordprocessingml.header+xml"/>
  <Override PartName="/word/footer681.xml" ContentType="application/vnd.openxmlformats-officedocument.wordprocessingml.footer+xml"/>
  <Override PartName="/word/header84.xml" ContentType="application/vnd.openxmlformats-officedocument.wordprocessingml.header+xml"/>
  <Override PartName="/word/header218.xml" ContentType="application/vnd.openxmlformats-officedocument.wordprocessingml.header+xml"/>
  <Override PartName="/word/footer426.xml" ContentType="application/vnd.openxmlformats-officedocument.wordprocessingml.footer+xml"/>
  <Override PartName="/word/header473.xml" ContentType="application/vnd.openxmlformats-officedocument.wordprocessingml.header+xml"/>
  <Override PartName="/word/footer757.xml" ContentType="application/vnd.openxmlformats-officedocument.wordprocessingml.footer+xml"/>
  <Override PartName="/word/footer120.xml" ContentType="application/vnd.openxmlformats-officedocument.wordprocessingml.foot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549.xml" ContentType="application/vnd.openxmlformats-officedocument.wordprocessingml.header+xml"/>
  <Override PartName="/word/footer596.xml" ContentType="application/vnd.openxmlformats-officedocument.wordprocessingml.footer+xml"/>
  <Override PartName="/word/footer612.xml" ContentType="application/vnd.openxmlformats-officedocument.wordprocessingml.footer+xml"/>
  <Override PartName="/word/header735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243.xml" ContentType="application/vnd.openxmlformats-officedocument.wordprocessingml.header+xml"/>
  <Override PartName="/word/header388.xml" ContentType="application/vnd.openxmlformats-officedocument.wordprocessingml.header+xml"/>
  <Override PartName="/word/footer451.xml" ContentType="application/vnd.openxmlformats-officedocument.wordprocessingml.footer+xml"/>
  <Override PartName="/word/header574.xml" ContentType="application/vnd.openxmlformats-officedocument.wordprocessingml.head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footer527.xml" ContentType="application/vnd.openxmlformats-officedocument.wordprocessingml.footer+xml"/>
  <Override PartName="/word/footer713.xml" ContentType="application/vnd.openxmlformats-officedocument.wordprocessingml.footer+xml"/>
  <Override PartName="/word/header760.xml" ContentType="application/vnd.openxmlformats-officedocument.wordprocessingml.header+xml"/>
  <Override PartName="/word/header158.xml" ContentType="application/vnd.openxmlformats-officedocument.wordprocessingml.header+xml"/>
  <Override PartName="/word/footer221.xml" ContentType="application/vnd.openxmlformats-officedocument.wordprocessingml.footer+xml"/>
  <Override PartName="/word/footer366.xml" ContentType="application/vnd.openxmlformats-officedocument.wordprocessingml.footer+xml"/>
  <Override PartName="/word/header489.xml" ContentType="application/vnd.openxmlformats-officedocument.wordprocessingml.header+xml"/>
  <Override PartName="/word/header505.xml" ContentType="application/vnd.openxmlformats-officedocument.wordprocessingml.header+xml"/>
  <Override PartName="/word/footer552.xml" ContentType="application/vnd.openxmlformats-officedocument.wordprocessingml.footer+xml"/>
  <Override PartName="/word/footer697.xml" ContentType="application/vnd.openxmlformats-officedocument.wordprocessingml.footer+xml"/>
  <Override PartName="/word/footer12.xml" ContentType="application/vnd.openxmlformats-officedocument.wordprocessingml.footer+xml"/>
  <Override PartName="/word/header344.xml" ContentType="application/vnd.openxmlformats-officedocument.wordprocessingml.header+xml"/>
  <Override PartName="/word/footer391.xml" ContentType="application/vnd.openxmlformats-officedocument.wordprocessingml.footer+xml"/>
  <Override PartName="/word/header530.xml" ContentType="application/vnd.openxmlformats-officedocument.wordprocessingml.header+xml"/>
  <Override PartName="/word/header675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header606.xml" ContentType="application/vnd.openxmlformats-officedocument.wordprocessingml.header+xml"/>
  <Override PartName="/word/footer628.xml" ContentType="application/vnd.openxmlformats-officedocument.wordprocessingml.footer+xml"/>
  <Override PartName="/word/header1.xml" ContentType="application/vnd.openxmlformats-officedocument.wordprocessingml.header+xml"/>
  <Override PartName="/word/header114.xml" ContentType="application/vnd.openxmlformats-officedocument.wordprocessingml.header+xml"/>
  <Override PartName="/word/header259.xml" ContentType="application/vnd.openxmlformats-officedocument.wordprocessingml.head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word/footer653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61.xml" ContentType="application/vnd.openxmlformats-officedocument.wordprocessingml.foot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492.xml" ContentType="application/vnd.openxmlformats-officedocument.wordprocessingml.footer+xml"/>
  <Override PartName="/word/header631.xml" ContentType="application/vnd.openxmlformats-officedocument.wordprocessingml.header+xml"/>
  <Override PartName="/word/footer729.xml" ContentType="application/vnd.openxmlformats-officedocument.wordprocessingml.footer+xml"/>
  <Override PartName="/word/footer237.xml" ContentType="application/vnd.openxmlformats-officedocument.wordprocessingml.footer+xml"/>
  <Override PartName="/word/header470.xml" ContentType="application/vnd.openxmlformats-officedocument.wordprocessingml.header+xml"/>
  <Override PartName="/word/footer568.xml" ContentType="application/vnd.openxmlformats-officedocument.wordprocessingml.footer+xml"/>
  <Override PartName="/word/header707.xml" ContentType="application/vnd.openxmlformats-officedocument.wordprocessingml.header+xml"/>
  <Override PartName="/word/footer28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Override PartName="/word/header546.xml" ContentType="application/vnd.openxmlformats-officedocument.wordprocessingml.header+xml"/>
  <Override PartName="/word/footer754.xml" ContentType="application/vnd.openxmlformats-officedocument.wordprocessingml.footer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85.xml" ContentType="application/vnd.openxmlformats-officedocument.wordprocessingml.header+xml"/>
  <Override PartName="/word/footer593.xml" ContentType="application/vnd.openxmlformats-officedocument.wordprocessingml.footer+xml"/>
  <Override PartName="/word/header732.xml" ContentType="application/vnd.openxmlformats-officedocument.wordprocessingml.header+xml"/>
  <Override PartName="/word/footer338.xml" ContentType="application/vnd.openxmlformats-officedocument.wordprocessingml.footer+xml"/>
  <Override PartName="/word/footer524.xml" ContentType="application/vnd.openxmlformats-officedocument.wordprocessingml.footer+xml"/>
  <Override PartName="/word/header571.xml" ContentType="application/vnd.openxmlformats-officedocument.wordprocessingml.header+xml"/>
  <Override PartName="/word/footer669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63.xml" ContentType="application/vnd.openxmlformats-officedocument.wordprocessingml.footer+xml"/>
  <Override PartName="/word/header502.xml" ContentType="application/vnd.openxmlformats-officedocument.wordprocessingml.header+xml"/>
  <Override PartName="/word/header647.xml" ContentType="application/vnd.openxmlformats-officedocument.wordprocessingml.header+xml"/>
  <Override PartName="/word/footer694.xml" ContentType="application/vnd.openxmlformats-officedocument.wordprocessingml.footer+xml"/>
  <Override PartName="/word/footer710.xml" ContentType="application/vnd.openxmlformats-officedocument.wordprocessingml.foot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header341.xml" ContentType="application/vnd.openxmlformats-officedocument.wordprocessingml.header+xml"/>
  <Override PartName="/word/footer439.xml" ContentType="application/vnd.openxmlformats-officedocument.wordprocessingml.footer+xml"/>
  <Override PartName="/word/header486.xml" ContentType="application/vnd.openxmlformats-officedocument.wordprocessingml.header+xml"/>
  <Override PartName="/word/header672.xml" ContentType="application/vnd.openxmlformats-officedocument.wordprocessingml.header+xml"/>
  <Override PartName="/word/header97.xml" ContentType="application/vnd.openxmlformats-officedocument.wordprocessingml.header+xml"/>
  <Override PartName="/word/header180.xml" ContentType="application/vnd.openxmlformats-officedocument.wordprocessingml.header+xml"/>
  <Override PartName="/word/footer278.xml" ContentType="application/vnd.openxmlformats-officedocument.wordprocessingml.footer+xml"/>
  <Override PartName="/word/header417.xml" ContentType="application/vnd.openxmlformats-officedocument.wordprocessingml.header+xml"/>
  <Override PartName="/word/footer625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header256.xml" ContentType="application/vnd.openxmlformats-officedocument.wordprocessingml.header+xml"/>
  <Override PartName="/word/footer464.xml" ContentType="application/vnd.openxmlformats-officedocument.wordprocessingml.footer+xml"/>
  <Override PartName="/word/header603.xml" ContentType="application/vnd.openxmlformats-officedocument.wordprocessingml.header+xml"/>
  <Override PartName="/word/footer650.xml" ContentType="application/vnd.openxmlformats-officedocument.wordprocessingml.footer+xml"/>
  <Override PartName="/word/header748.xml" ContentType="application/vnd.openxmlformats-officedocument.wordprocessingml.header+xml"/>
  <Override PartName="/word/header111.xml" ContentType="application/vnd.openxmlformats-officedocument.wordprocessingml.header+xml"/>
  <Override PartName="/word/footer209.xml" ContentType="application/vnd.openxmlformats-officedocument.wordprocessingml.footer+xml"/>
  <Override PartName="/word/header442.xml" ContentType="application/vnd.openxmlformats-officedocument.wordprocessingml.header+xml"/>
  <Override PartName="/word/header587.xml" ContentType="application/vnd.openxmlformats-officedocument.wordprocessingml.header+xml"/>
  <Default Extension="jpeg" ContentType="image/jpeg"/>
  <Override PartName="/word/header53.xml" ContentType="application/vnd.openxmlformats-officedocument.wordprocessingml.header+xml"/>
  <Override PartName="/word/footer94.xml" ContentType="application/vnd.openxmlformats-officedocument.wordprocessingml.foot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379.xml" ContentType="application/vnd.openxmlformats-officedocument.wordprocessingml.footer+xml"/>
  <Override PartName="/word/header518.xml" ContentType="application/vnd.openxmlformats-officedocument.wordprocessingml.header+xml"/>
  <Override PartName="/word/footer726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footer565.xml" ContentType="application/vnd.openxmlformats-officedocument.wordprocessingml.footer+xml"/>
  <Override PartName="/word/header688.xml" ContentType="application/vnd.openxmlformats-officedocument.wordprocessingml.header+xml"/>
  <Override PartName="/word/header704.xml" ContentType="application/vnd.openxmlformats-officedocument.wordprocessingml.header+xml"/>
  <Override PartName="/word/footer751.xml" ContentType="application/vnd.openxmlformats-officedocument.wordprocessingml.footer+xml"/>
  <Override PartName="/word/header196.xml" ContentType="application/vnd.openxmlformats-officedocument.wordprocessingml.header+xml"/>
  <Override PartName="/word/header543.xml" ContentType="application/vnd.openxmlformats-officedocument.wordprocessingml.header+xml"/>
  <Override PartName="/word/footer590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header619.xml" ContentType="application/vnd.openxmlformats-officedocument.wordprocessingml.header+xml"/>
  <Override PartName="/word/footer666.xml" ContentType="application/vnd.openxmlformats-officedocument.wordprocessingml.footer+xml"/>
  <Override PartName="/word/header127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458.xml" ContentType="application/vnd.openxmlformats-officedocument.wordprocessingml.header+xml"/>
  <Override PartName="/word/footer521.xml" ContentType="application/vnd.openxmlformats-officedocument.wordprocessingml.footer+xml"/>
  <Override PartName="/word/header644.xml" ContentType="application/vnd.openxmlformats-officedocument.wordprocessingml.header+xml"/>
  <Override PartName="/word/header69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360.xml" ContentType="application/vnd.openxmlformats-officedocument.wordprocessingml.footer+xml"/>
  <Override PartName="/word/header483.xml" ContentType="application/vnd.openxmlformats-officedocument.wordprocessingml.header+xml"/>
  <Override PartName="/word/footer691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header559.xml" ContentType="application/vnd.openxmlformats-officedocument.wordprocessingml.header+xml"/>
  <Override PartName="/word/footer622.xml" ContentType="application/vnd.openxmlformats-officedocument.wordprocessingml.footer+xml"/>
  <Override PartName="/word/footer767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header600.xml" ContentType="application/vnd.openxmlformats-officedocument.wordprocessingml.header+xml"/>
  <Override PartName="/word/header745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header584.xml" ContentType="application/vnd.openxmlformats-officedocument.wordprocessingml.header+xml"/>
  <Override PartName="/word/header770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515.xml" ContentType="application/vnd.openxmlformats-officedocument.wordprocessingml.header+xml"/>
  <Override PartName="/word/footer537.xml" ContentType="application/vnd.openxmlformats-officedocument.wordprocessingml.footer+xml"/>
  <Override PartName="/word/footer723.xml" ContentType="application/vnd.openxmlformats-officedocument.wordprocessingml.foot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header499.xml" ContentType="application/vnd.openxmlformats-officedocument.wordprocessingml.header+xml"/>
  <Override PartName="/word/footer562.xml" ContentType="application/vnd.openxmlformats-officedocument.wordprocessingml.footer+xml"/>
  <Override PartName="/word/header701.xml" ContentType="application/vnd.openxmlformats-officedocument.wordprocessingml.head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header540.xml" ContentType="application/vnd.openxmlformats-officedocument.wordprocessingml.header+xml"/>
  <Override PartName="/word/footer638.xml" ContentType="application/vnd.openxmlformats-officedocument.wordprocessingml.footer+xml"/>
  <Override PartName="/word/header685.xml" ContentType="application/vnd.openxmlformats-officedocument.wordprocessingml.header+xml"/>
  <Override PartName="/word/footer146.xml" ContentType="application/vnd.openxmlformats-officedocument.wordprocessingml.footer+xml"/>
  <Override PartName="/word/footer477.xml" ContentType="application/vnd.openxmlformats-officedocument.wordprocessingml.footer+xml"/>
  <Override PartName="/word/header616.xml" ContentType="application/vnd.openxmlformats-officedocument.wordprocessingml.head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footer663.xml" ContentType="application/vnd.openxmlformats-officedocument.wordprocessingml.foot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641.xml" ContentType="application/vnd.openxmlformats-officedocument.wordprocessingml.header+xml"/>
  <Override PartName="/word/footer739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header480.xml" ContentType="application/vnd.openxmlformats-officedocument.wordprocessingml.header+xml"/>
  <Override PartName="/word/footer578.xml" ContentType="application/vnd.openxmlformats-officedocument.wordprocessingml.footer+xml"/>
  <Override PartName="/word/header717.xml" ContentType="application/vnd.openxmlformats-officedocument.wordprocessingml.header+xml"/>
  <Override PartName="/word/footer764.xml" ContentType="application/vnd.openxmlformats-officedocument.wordprocessingml.foot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509.xml" ContentType="application/vnd.openxmlformats-officedocument.wordprocessingml.footer+xml"/>
  <Override PartName="/word/header556.xml" ContentType="application/vnd.openxmlformats-officedocument.wordprocessingml.header+xml"/>
  <Override PartName="/word/header742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header581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footer534.xml" ContentType="application/vnd.openxmlformats-officedocument.wordprocessingml.footer+xml"/>
  <Override PartName="/word/footer679.xml" ContentType="application/vnd.openxmlformats-officedocument.wordprocessingml.foot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header512.xml" ContentType="application/vnd.openxmlformats-officedocument.wordprocessingml.header+xml"/>
  <Override PartName="/word/header657.xml" ContentType="application/vnd.openxmlformats-officedocument.wordprocessingml.header+xml"/>
  <Override PartName="/word/footer720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header496.xml" ContentType="application/vnd.openxmlformats-officedocument.wordprocessingml.header+xml"/>
  <Override PartName="/word/header682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footer635.xml" ContentType="application/vnd.openxmlformats-officedocument.wordprocessingml.footer+xml"/>
  <Override PartName="/word/header758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footer474.xml" ContentType="application/vnd.openxmlformats-officedocument.wordprocessingml.footer+xml"/>
  <Override PartName="/word/header597.xml" ContentType="application/vnd.openxmlformats-officedocument.wordprocessingml.header+xml"/>
  <Override PartName="/word/header613.xml" ContentType="application/vnd.openxmlformats-officedocument.wordprocessingml.header+xml"/>
  <Override PartName="/word/footer660.xml" ContentType="application/vnd.openxmlformats-officedocument.wordprocessingml.foot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736.xml" ContentType="application/vnd.openxmlformats-officedocument.wordprocessingml.foot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header528.xml" ContentType="application/vnd.openxmlformats-officedocument.wordprocessingml.header+xml"/>
  <Override PartName="/word/footer575.xml" ContentType="application/vnd.openxmlformats-officedocument.wordprocessingml.footer+xml"/>
  <Override PartName="/word/header714.xml" ContentType="application/vnd.openxmlformats-officedocument.wordprocessingml.head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header553.xml" ContentType="application/vnd.openxmlformats-officedocument.wordprocessingml.header+xml"/>
  <Override PartName="/word/header698.xml" ContentType="application/vnd.openxmlformats-officedocument.wordprocessingml.header+xml"/>
  <Override PartName="/word/footer761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506.xml" ContentType="application/vnd.openxmlformats-officedocument.wordprocessingml.footer+xml"/>
  <Override PartName="/word/header629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footer531.xml" ContentType="application/vnd.openxmlformats-officedocument.wordprocessingml.footer+xml"/>
  <Override PartName="/word/footer676.xml" ContentType="application/vnd.openxmlformats-officedocument.wordprocessingml.foot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header654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footer607.xml" ContentType="application/vnd.openxmlformats-officedocument.wordprocessingml.foot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569.xml" ContentType="application/vnd.openxmlformats-officedocument.wordprocessingml.header+xml"/>
  <Override PartName="/word/footer632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471.xml" ContentType="application/vnd.openxmlformats-officedocument.wordprocessingml.footer+xml"/>
  <Override PartName="/word/header610.xml" ContentType="application/vnd.openxmlformats-officedocument.wordprocessingml.header+xml"/>
  <Override PartName="/word/footer708.xml" ContentType="application/vnd.openxmlformats-officedocument.wordprocessingml.footer+xml"/>
  <Override PartName="/word/header755.xml" ContentType="application/vnd.openxmlformats-officedocument.wordprocessingml.header+xml"/>
  <Override PartName="/word/footer216.xml" ContentType="application/vnd.openxmlformats-officedocument.wordprocessingml.footer+xml"/>
  <Override PartName="/word/footer547.xml" ContentType="application/vnd.openxmlformats-officedocument.wordprocessingml.footer+xml"/>
  <Override PartName="/word/header594.xml" ContentType="application/vnd.openxmlformats-officedocument.wordprocessingml.head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header525.xml" ContentType="application/vnd.openxmlformats-officedocument.wordprocessingml.header+xml"/>
  <Override PartName="/word/footer733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footer572.xml" ContentType="application/vnd.openxmlformats-officedocument.wordprocessingml.footer+xml"/>
  <Override PartName="/word/header695.xml" ContentType="application/vnd.openxmlformats-officedocument.wordprocessingml.header+xml"/>
  <Override PartName="/word/header711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503.xml" ContentType="application/vnd.openxmlformats-officedocument.wordprocessingml.footer+xml"/>
  <Override PartName="/word/header550.xml" ContentType="application/vnd.openxmlformats-officedocument.wordprocessingml.header+xml"/>
  <Override PartName="/word/footer648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  <Override PartName="/word/footer487.xml" ContentType="application/vnd.openxmlformats-officedocument.wordprocessingml.footer+xml"/>
  <Override PartName="/word/header626.xml" ContentType="application/vnd.openxmlformats-officedocument.wordprocessingml.header+xml"/>
  <Override PartName="/word/footer673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320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header651.xml" ContentType="application/vnd.openxmlformats-officedocument.wordprocessingml.header+xml"/>
  <Override PartName="/word/header76.xml" ContentType="application/vnd.openxmlformats-officedocument.wordprocessingml.header+xml"/>
  <Override PartName="/word/footer257.xml" ContentType="application/vnd.openxmlformats-officedocument.wordprocessingml.footer+xml"/>
  <Override PartName="/word/header490.xml" ContentType="application/vnd.openxmlformats-officedocument.wordprocessingml.header+xml"/>
  <Override PartName="/word/footer604.xml" ContentType="application/vnd.openxmlformats-officedocument.wordprocessingml.footer+xml"/>
  <Override PartName="/word/footer749.xml" ContentType="application/vnd.openxmlformats-officedocument.wordprocessingml.footer+xml"/>
  <Override PartName="/word/footer48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443.xml" ContentType="application/vnd.openxmlformats-officedocument.wordprocessingml.footer+xml"/>
  <Override PartName="/word/footer588.xml" ContentType="application/vnd.openxmlformats-officedocument.wordprocessingml.footer+xml"/>
  <Override PartName="/word/header727.xml" ContentType="application/vnd.openxmlformats-officedocument.wordprocessingml.head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footer519.xml" ContentType="application/vnd.openxmlformats-officedocument.wordprocessingml.footer+xml"/>
  <Override PartName="/word/header566.xml" ContentType="application/vnd.openxmlformats-officedocument.wordprocessingml.header+xml"/>
  <Override PartName="/word/header752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footer358.xml" ContentType="application/vnd.openxmlformats-officedocument.wordprocessingml.footer+xml"/>
  <Override PartName="/word/header591.xml" ContentType="application/vnd.openxmlformats-officedocument.wordprocessingml.header+xml"/>
  <Override PartName="/word/footer689.xml" ContentType="application/vnd.openxmlformats-officedocument.wordprocessingml.footer+xml"/>
  <Override PartName="/word/footer705.xml" ContentType="application/vnd.openxmlformats-officedocument.wordprocessingml.footer+xml"/>
  <Override PartName="/word/footer197.xml" ContentType="application/vnd.openxmlformats-officedocument.wordprocessingml.footer+xml"/>
  <Override PartName="/word/header336.xml" ContentType="application/vnd.openxmlformats-officedocument.wordprocessingml.header+xml"/>
  <Override PartName="/word/footer544.xml" ContentType="application/vnd.openxmlformats-officedocument.wordprocessingml.footer+xml"/>
  <Override PartName="/word/header667.xml" ContentType="application/vnd.openxmlformats-officedocument.wordprocessingml.header+xml"/>
  <Override PartName="/word/footer730.xml" ContentType="application/vnd.openxmlformats-officedocument.wordprocessingml.footer+xml"/>
  <Override PartName="/word/header175.xml" ContentType="application/vnd.openxmlformats-officedocument.wordprocessingml.header+xml"/>
  <Override PartName="/word/footer383.xml" ContentType="application/vnd.openxmlformats-officedocument.wordprocessingml.footer+xml"/>
  <Override PartName="/word/header522.xml" ContentType="application/vnd.openxmlformats-officedocument.wordprocessingml.header+xml"/>
  <Override PartName="/word/footer128.xml" ContentType="application/vnd.openxmlformats-officedocument.wordprocessingml.foot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459.xml" ContentType="application/vnd.openxmlformats-officedocument.wordprocessingml.footer+xml"/>
  <Override PartName="/word/footer645.xml" ContentType="application/vnd.openxmlformats-officedocument.wordprocessingml.footer+xml"/>
  <Override PartName="/word/header692.xml" ContentType="application/vnd.openxmlformats-officedocument.wordprocessingml.head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84.xml" ContentType="application/vnd.openxmlformats-officedocument.wordprocessingml.footer+xml"/>
  <Override PartName="/word/footer500.xml" ContentType="application/vnd.openxmlformats-officedocument.wordprocessingml.footer+xml"/>
  <Override PartName="/word/header623.xml" ContentType="application/vnd.openxmlformats-officedocument.wordprocessingml.header+xml"/>
  <Override PartName="/word/header768.xml" ContentType="application/vnd.openxmlformats-officedocument.wordprocessingml.head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131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header462.xml" ContentType="application/vnd.openxmlformats-officedocument.wordprocessingml.header+xml"/>
  <Override PartName="/word/footer670.xml" ContentType="application/vnd.openxmlformats-officedocument.wordprocessingml.footer+xml"/>
  <Override PartName="/word/header73.xml" ContentType="application/vnd.openxmlformats-officedocument.wordprocessingml.header+xml"/>
  <Override PartName="/word/header207.xml" ContentType="application/vnd.openxmlformats-officedocument.wordprocessingml.header+xml"/>
  <Override PartName="/word/footer415.xml" ContentType="application/vnd.openxmlformats-officedocument.wordprocessingml.footer+xml"/>
  <Override PartName="/word/header538.xml" ContentType="application/vnd.openxmlformats-officedocument.wordprocessingml.header+xml"/>
  <Override PartName="/word/footer601.xml" ContentType="application/vnd.openxmlformats-officedocument.wordprocessingml.footer+xml"/>
  <Override PartName="/word/footer746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footer440.xml" ContentType="application/vnd.openxmlformats-officedocument.wordprocessingml.footer+xml"/>
  <Override PartName="/word/footer585.xml" ContentType="application/vnd.openxmlformats-officedocument.wordprocessingml.footer+xml"/>
  <Override PartName="/word/header724.xml" ContentType="application/vnd.openxmlformats-officedocument.wordprocessingml.head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232.xml" ContentType="application/vnd.openxmlformats-officedocument.wordprocessingml.header+xml"/>
  <Override PartName="/word/header563.xml" ContentType="application/vnd.openxmlformats-officedocument.wordprocessingml.header+xml"/>
  <Override PartName="/word/footer771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308.xml" ContentType="application/vnd.openxmlformats-officedocument.wordprocessingml.header+xml"/>
  <Override PartName="/word/footer516.xml" ContentType="application/vnd.openxmlformats-officedocument.wordprocessingml.footer+xml"/>
  <Override PartName="/word/header639.xml" ContentType="application/vnd.openxmlformats-officedocument.wordprocessingml.header+xml"/>
  <Override PartName="/word/footer702.xml" ContentType="application/vnd.openxmlformats-officedocument.wordprocessingml.footer+xml"/>
  <Override PartName="/word/header147.xml" ContentType="application/vnd.openxmlformats-officedocument.wordprocessingml.header+xml"/>
  <Override PartName="/word/footer210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478.xml" ContentType="application/vnd.openxmlformats-officedocument.wordprocessingml.header+xml"/>
  <Override PartName="/word/footer541.xml" ContentType="application/vnd.openxmlformats-officedocument.wordprocessingml.footer+xml"/>
  <Override PartName="/word/footer686.xml" ContentType="application/vnd.openxmlformats-officedocument.wordprocessingml.footer+xml"/>
  <Override PartName="/word/header89.xml" ContentType="application/vnd.openxmlformats-officedocument.wordprocessingml.head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80.xml" ContentType="application/vnd.openxmlformats-officedocument.wordprocessingml.footer+xml"/>
  <Override PartName="/word/footer617.xml" ContentType="application/vnd.openxmlformats-officedocument.wordprocessingml.footer+xml"/>
  <Override PartName="/word/header664.xml" ContentType="application/vnd.openxmlformats-officedocument.wordprocessingml.header+xml"/>
  <Override PartName="/word/footer125.xml" ContentType="application/vnd.openxmlformats-officedocument.wordprocessingml.footer+xml"/>
  <Override PartName="/word/header409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248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header579.xml" ContentType="application/vnd.openxmlformats-officedocument.wordprocessingml.header+xml"/>
  <Override PartName="/word/footer642.xml" ContentType="application/vnd.openxmlformats-officedocument.wordprocessingml.footer+xml"/>
  <Override PartName="/word/header765.xml" ContentType="application/vnd.openxmlformats-officedocument.wordprocessingml.head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footer150.xml" ContentType="application/vnd.openxmlformats-officedocument.wordprocessingml.footer+xml"/>
  <Override PartName="/word/header273.xml" ContentType="application/vnd.openxmlformats-officedocument.wordprocessingml.header+xml"/>
  <Override PartName="/word/footer481.xml" ContentType="application/vnd.openxmlformats-officedocument.wordprocessingml.footer+xml"/>
  <Override PartName="/word/header620.xml" ContentType="application/vnd.openxmlformats-officedocument.wordprocessingml.header+xml"/>
  <Override PartName="/word/footer718.xml" ContentType="application/vnd.openxmlformats-officedocument.wordprocessingml.footer+xml"/>
  <Override PartName="/word/footer226.xml" ContentType="application/vnd.openxmlformats-officedocument.wordprocessingml.footer+xml"/>
  <Override PartName="/word/header349.xml" ContentType="application/vnd.openxmlformats-officedocument.wordprocessingml.header+xml"/>
  <Override PartName="/word/footer412.xml" ContentType="application/vnd.openxmlformats-officedocument.wordprocessingml.footer+xml"/>
  <Override PartName="/word/footer557.xml" ContentType="application/vnd.openxmlformats-officedocument.wordprocessingml.footer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51.xml" ContentType="application/vnd.openxmlformats-officedocument.wordprocessingml.footer+xml"/>
  <Override PartName="/word/footer396.xml" ContentType="application/vnd.openxmlformats-officedocument.wordprocessingml.footer+xml"/>
  <Override PartName="/word/header535.xml" ContentType="application/vnd.openxmlformats-officedocument.wordprocessingml.header+xml"/>
  <Override PartName="/word/header721.xml" ContentType="application/vnd.openxmlformats-officedocument.wordprocessingml.header+xml"/>
  <Override PartName="/word/footer743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header560.xml" ContentType="application/vnd.openxmlformats-officedocument.wordprocessingml.header+xml"/>
  <Override PartName="/word/footer582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footer513.xml" ContentType="application/vnd.openxmlformats-officedocument.wordprocessingml.footer+xml"/>
  <Override PartName="/word/footer658.xml" ContentType="application/vnd.openxmlformats-officedocument.wordprocessingml.footer+xml"/>
  <Override PartName="/word/header144.xml" ContentType="application/vnd.openxmlformats-officedocument.wordprocessingml.header+xml"/>
  <Override PartName="/word/header289.xml" ContentType="application/vnd.openxmlformats-officedocument.wordprocessingml.header+xml"/>
  <Override PartName="/word/footer352.xml" ContentType="application/vnd.openxmlformats-officedocument.wordprocessingml.footer+xml"/>
  <Override PartName="/word/footer497.xml" ContentType="application/vnd.openxmlformats-officedocument.wordprocessingml.footer+xml"/>
  <Override PartName="/word/header636.xml" ContentType="application/vnd.openxmlformats-officedocument.wordprocessingml.header+xml"/>
  <Override PartName="/word/footer683.xml" ContentType="application/vnd.openxmlformats-officedocument.wordprocessingml.footer+xml"/>
  <Override PartName="/word/header86.xml" ContentType="application/vnd.openxmlformats-officedocument.wordprocessingml.header+xml"/>
  <Override PartName="/word/footer191.xml" ContentType="application/vnd.openxmlformats-officedocument.wordprocessingml.footer+xml"/>
  <Override PartName="/word/header330.xml" ContentType="application/vnd.openxmlformats-officedocument.wordprocessingml.header+xml"/>
  <Override PartName="/word/footer428.xml" ContentType="application/vnd.openxmlformats-officedocument.wordprocessingml.footer+xml"/>
  <Override PartName="/word/header475.xml" ContentType="application/vnd.openxmlformats-officedocument.wordprocessingml.header+xml"/>
  <Override PartName="/word/header661.xml" ContentType="application/vnd.openxmlformats-officedocument.wordprocessingml.header+xml"/>
  <Override PartName="/word/footer759.xml" ContentType="application/vnd.openxmlformats-officedocument.wordprocessingml.footer+xml"/>
  <Override PartName="/word/footer267.xml" ContentType="application/vnd.openxmlformats-officedocument.wordprocessingml.footer+xml"/>
  <Override PartName="/word/header406.xml" ContentType="application/vnd.openxmlformats-officedocument.wordprocessingml.header+xml"/>
  <Override PartName="/word/footer598.xml" ContentType="application/vnd.openxmlformats-officedocument.wordprocessingml.footer+xml"/>
  <Override PartName="/word/footer614.xml" ContentType="application/vnd.openxmlformats-officedocument.wordprocessingml.footer+xml"/>
  <Override PartName="/word/header737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footer453.xml" ContentType="application/vnd.openxmlformats-officedocument.wordprocessingml.footer+xml"/>
  <Override PartName="/word/header576.xml" ContentType="application/vnd.openxmlformats-officedocument.wordprocessingml.head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292.xml" ContentType="application/vnd.openxmlformats-officedocument.wordprocessingml.footer+xml"/>
  <Override PartName="/word/header431.xml" ContentType="application/vnd.openxmlformats-officedocument.wordprocessingml.header+xml"/>
  <Override PartName="/word/footer529.xml" ContentType="application/vnd.openxmlformats-officedocument.wordprocessingml.footer+xml"/>
  <Override PartName="/word/footer715.xml" ContentType="application/vnd.openxmlformats-officedocument.wordprocessingml.footer+xml"/>
  <Override PartName="/word/header762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368.xml" ContentType="application/vnd.openxmlformats-officedocument.wordprocessingml.footer+xml"/>
  <Override PartName="/word/header507.xml" ContentType="application/vnd.openxmlformats-officedocument.wordprocessingml.header+xml"/>
  <Override PartName="/word/footer554.xml" ContentType="application/vnd.openxmlformats-officedocument.wordprocessingml.footer+xml"/>
  <Override PartName="/word/footer699.xml" ContentType="application/vnd.openxmlformats-officedocument.wordprocessingml.footer+xml"/>
  <Override PartName="/word/footer14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93.xml" ContentType="application/vnd.openxmlformats-officedocument.wordprocessingml.footer+xml"/>
  <Override PartName="/word/header532.xml" ContentType="application/vnd.openxmlformats-officedocument.wordprocessingml.header+xml"/>
  <Override PartName="/word/header677.xml" ContentType="application/vnd.openxmlformats-officedocument.wordprocessingml.header+xml"/>
  <Override PartName="/word/footer740.xml" ContentType="application/vnd.openxmlformats-officedocument.wordprocessingml.foot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header371.xml" ContentType="application/vnd.openxmlformats-officedocument.wordprocessingml.header+xml"/>
  <Override PartName="/word/header608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footer324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footer510.xml" ContentType="application/vnd.openxmlformats-officedocument.wordprocessingml.footer+xml"/>
  <Override PartName="/word/footer655.xml" ContentType="application/vnd.openxmlformats-officedocument.wordprocessingml.foot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63.xml" ContentType="application/vnd.openxmlformats-officedocument.wordprocessingml.foot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494.xml" ContentType="application/vnd.openxmlformats-officedocument.wordprocessingml.footer+xml"/>
  <Override PartName="/word/header633.xml" ContentType="application/vnd.openxmlformats-officedocument.wordprocessingml.header+xml"/>
  <Override PartName="/word/header141.xml" ContentType="application/vnd.openxmlformats-officedocument.wordprocessingml.header+xml"/>
  <Override PartName="/word/footer239.xml" ContentType="application/vnd.openxmlformats-officedocument.wordprocessingml.footer+xml"/>
  <Override PartName="/word/header472.xml" ContentType="application/vnd.openxmlformats-officedocument.wordprocessingml.header+xml"/>
  <Override PartName="/word/footer680.xml" ContentType="application/vnd.openxmlformats-officedocument.wordprocessingml.footer+xml"/>
  <Override PartName="/word/header709.xml" ContentType="application/vnd.openxmlformats-officedocument.wordprocessingml.head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footer425.xml" ContentType="application/vnd.openxmlformats-officedocument.wordprocessingml.footer+xml"/>
  <Override PartName="/word/header548.xml" ContentType="application/vnd.openxmlformats-officedocument.wordprocessingml.header+xml"/>
  <Override PartName="/word/footer611.xml" ContentType="application/vnd.openxmlformats-officedocument.wordprocessingml.footer+xml"/>
  <Override PartName="/word/footer756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50.xml" ContentType="application/vnd.openxmlformats-officedocument.wordprocessingml.footer+xml"/>
  <Override PartName="/word/footer595.xml" ContentType="application/vnd.openxmlformats-officedocument.wordprocessingml.footer+xml"/>
  <Override PartName="/word/header734.xml" ContentType="application/vnd.openxmlformats-officedocument.wordprocessingml.header+xml"/>
  <Override PartName="/word/styles.xml" ContentType="application/vnd.openxmlformats-officedocument.wordprocessingml.styles+xml"/>
  <Override PartName="/word/header242.xml" ContentType="application/vnd.openxmlformats-officedocument.wordprocessingml.header+xml"/>
  <Override PartName="/word/footer526.xml" ContentType="application/vnd.openxmlformats-officedocument.wordprocessingml.footer+xml"/>
  <Override PartName="/word/header573.xml" ContentType="application/vnd.openxmlformats-officedocument.wordprocessingml.head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318.xml" ContentType="application/vnd.openxmlformats-officedocument.wordprocessingml.header+xml"/>
  <Override PartName="/word/footer365.xml" ContentType="application/vnd.openxmlformats-officedocument.wordprocessingml.footer+xml"/>
  <Override PartName="/word/header504.xml" ContentType="application/vnd.openxmlformats-officedocument.wordprocessingml.header+xml"/>
  <Override PartName="/word/header649.xml" ContentType="application/vnd.openxmlformats-officedocument.wordprocessingml.header+xml"/>
  <Override PartName="/word/footer696.xml" ContentType="application/vnd.openxmlformats-officedocument.wordprocessingml.footer+xml"/>
  <Override PartName="/word/footer712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488.xml" ContentType="application/vnd.openxmlformats-officedocument.wordprocessingml.header+xml"/>
  <Override PartName="/word/footer551.xml" ContentType="application/vnd.openxmlformats-officedocument.wordprocessingml.footer+xml"/>
  <Override PartName="/word/header674.xml" ContentType="application/vnd.openxmlformats-officedocument.wordprocessingml.header+xml"/>
  <Override PartName="/word/header99.xml" ContentType="application/vnd.openxmlformats-officedocument.wordprocessingml.header+xml"/>
  <Override PartName="/word/header182.xml" ContentType="application/vnd.openxmlformats-officedocument.wordprocessingml.head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footer627.xml" ContentType="application/vnd.openxmlformats-officedocument.wordprocessingml.footer+xml"/>
  <Override PartName="/word/footer135.xml" ContentType="application/vnd.openxmlformats-officedocument.wordprocessingml.footer+xml"/>
  <Override PartName="/word/header258.xml" ContentType="application/vnd.openxmlformats-officedocument.wordprocessingml.header+xml"/>
  <Override PartName="/word/footer321.xml" ContentType="application/vnd.openxmlformats-officedocument.wordprocessingml.footer+xml"/>
  <Override PartName="/word/footer466.xml" ContentType="application/vnd.openxmlformats-officedocument.wordprocessingml.footer+xml"/>
  <Override PartName="/word/header605.xml" ContentType="application/vnd.openxmlformats-officedocument.wordprocessingml.header+xml"/>
  <Override PartName="/word/header113.xml" ContentType="application/vnd.openxmlformats-officedocument.wordprocessingml.header+xml"/>
  <Override PartName="/word/footer160.xml" ContentType="application/vnd.openxmlformats-officedocument.wordprocessingml.footer+xml"/>
  <Override PartName="/word/header444.xml" ContentType="application/vnd.openxmlformats-officedocument.wordprocessingml.header+xml"/>
  <Override PartName="/word/header589.xml" ContentType="application/vnd.openxmlformats-officedocument.wordprocessingml.header+xml"/>
  <Override PartName="/word/header630.xml" ContentType="application/vnd.openxmlformats-officedocument.wordprocessingml.header+xml"/>
  <Override PartName="/word/footer652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491.xml" ContentType="application/vnd.openxmlformats-officedocument.wordprocessingml.footer+xml"/>
  <Override PartName="/word/footer728.xml" ContentType="application/vnd.openxmlformats-officedocument.wordprocessingml.footer+xml"/>
  <Override PartName="/word/footer27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footer567.xml" ContentType="application/vnd.openxmlformats-officedocument.wordprocessingml.footer+xml"/>
  <Override PartName="/word/header706.xml" ContentType="application/vnd.openxmlformats-officedocument.wordprocessingml.header+xml"/>
  <Override PartName="/word/footer753.xml" ContentType="application/vnd.openxmlformats-officedocument.wordprocessingml.footer+xml"/>
  <Override PartName="/word/header198.xml" ContentType="application/vnd.openxmlformats-officedocument.wordprocessingml.header+xml"/>
  <Override PartName="/word/footer261.xml" ContentType="application/vnd.openxmlformats-officedocument.wordprocessingml.footer+xml"/>
  <Override PartName="/word/header400.xml" ContentType="application/vnd.openxmlformats-officedocument.wordprocessingml.header+xml"/>
  <Override PartName="/word/header545.xml" ContentType="application/vnd.openxmlformats-officedocument.wordprocessingml.header+xml"/>
  <Override PartName="/word/footer592.xml" ContentType="application/vnd.openxmlformats-officedocument.wordprocessingml.footer+xml"/>
  <Override PartName="/word/header731.xml" ContentType="application/vnd.openxmlformats-officedocument.wordprocessingml.head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header570.xml" ContentType="application/vnd.openxmlformats-officedocument.wordprocessingml.header+xml"/>
  <Override PartName="/word/footer668.xml" ContentType="application/vnd.openxmlformats-officedocument.wordprocessingml.footer+xml"/>
  <Override PartName="/word/header129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footer523.xml" ContentType="application/vnd.openxmlformats-officedocument.wordprocessingml.footer+xml"/>
  <Override PartName="/word/header646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362.xml" ContentType="application/vnd.openxmlformats-officedocument.wordprocessingml.footer+xml"/>
  <Override PartName="/word/header485.xml" ContentType="application/vnd.openxmlformats-officedocument.wordprocessingml.header+xml"/>
  <Override PartName="/word/header501.xml" ContentType="application/vnd.openxmlformats-officedocument.wordprocessingml.header+xml"/>
  <Override PartName="/word/footer693.xml" ContentType="application/vnd.openxmlformats-officedocument.wordprocessingml.foot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340.xml" ContentType="application/vnd.openxmlformats-officedocument.wordprocessingml.header+xml"/>
  <Override PartName="/word/footer438.xml" ContentType="application/vnd.openxmlformats-officedocument.wordprocessingml.footer+xml"/>
  <Override PartName="/word/footer624.xml" ContentType="application/vnd.openxmlformats-officedocument.wordprocessingml.footer+xml"/>
  <Override PartName="/word/header671.xml" ContentType="application/vnd.openxmlformats-officedocument.wordprocessingml.header+xml"/>
  <Override PartName="/word/footer76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63.xml" ContentType="application/vnd.openxmlformats-officedocument.wordprocessingml.footer+xml"/>
  <Override PartName="/word/header602.xml" ContentType="application/vnd.openxmlformats-officedocument.wordprocessingml.header+xml"/>
  <Override PartName="/word/header747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110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header441.xml" ContentType="application/vnd.openxmlformats-officedocument.wordprocessingml.header+xml"/>
  <Override PartName="/word/header586.xml" ContentType="application/vnd.openxmlformats-officedocument.wordprocessingml.head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header280.xml" ContentType="application/vnd.openxmlformats-officedocument.wordprocessingml.header+xml"/>
  <Override PartName="/word/footer539.xml" ContentType="application/vnd.openxmlformats-officedocument.wordprocessingml.footer+xml"/>
  <Override PartName="/word/footer725.xml" ContentType="application/vnd.openxmlformats-officedocument.wordprocessingml.footer+xml"/>
  <Override PartName="/word/footer233.xml" ContentType="application/vnd.openxmlformats-officedocument.wordprocessingml.foot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header517.xml" ContentType="application/vnd.openxmlformats-officedocument.wordprocessingml.header+xml"/>
  <Override PartName="/word/footer564.xml" ContentType="application/vnd.openxmlformats-officedocument.wordprocessingml.footer+xml"/>
  <Override PartName="/word/header703.xml" ContentType="application/vnd.openxmlformats-officedocument.wordprocessingml.header+xml"/>
  <Override PartName="/word/footer24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309.xml" ContentType="application/vnd.openxmlformats-officedocument.wordprocessingml.footer+xml"/>
  <Override PartName="/word/header542.xml" ContentType="application/vnd.openxmlformats-officedocument.wordprocessingml.header+xml"/>
  <Override PartName="/word/header687.xml" ContentType="application/vnd.openxmlformats-officedocument.wordprocessingml.header+xml"/>
  <Override PartName="/word/footer750.xml" ContentType="application/vnd.openxmlformats-officedocument.wordprocessingml.footer+xml"/>
  <Override PartName="/word/footer148.xml" ContentType="application/vnd.openxmlformats-officedocument.wordprocessingml.footer+xml"/>
  <Override PartName="/word/header381.xml" ContentType="application/vnd.openxmlformats-officedocument.wordprocessingml.header+xml"/>
  <Override PartName="/word/footer479.xml" ContentType="application/vnd.openxmlformats-officedocument.wordprocessingml.footer+xml"/>
  <Override PartName="/word/header618.xml" ContentType="application/vnd.openxmlformats-officedocument.wordprocessingml.header+xml"/>
  <Override PartName="/word/header126.xml" ContentType="application/vnd.openxmlformats-officedocument.wordprocessingml.header+xml"/>
  <Override PartName="/word/footer334.xml" ContentType="application/vnd.openxmlformats-officedocument.wordprocessingml.footer+xml"/>
  <Override PartName="/word/header457.xml" ContentType="application/vnd.openxmlformats-officedocument.wordprocessingml.header+xml"/>
  <Override PartName="/word/footer520.xml" ContentType="application/vnd.openxmlformats-officedocument.wordprocessingml.footer+xml"/>
  <Override PartName="/word/footer665.xml" ContentType="application/vnd.openxmlformats-officedocument.wordprocessingml.footer+xml"/>
  <Override PartName="/word/header68.xml" ContentType="application/vnd.openxmlformats-officedocument.wordprocessingml.header+xml"/>
  <Override PartName="/word/footer173.xml" ContentType="application/vnd.openxmlformats-officedocument.wordprocessingml.foot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header643.xml" ContentType="application/vnd.openxmlformats-officedocument.wordprocessingml.header+xml"/>
  <Override PartName="/word/footer690.xml" ContentType="application/vnd.openxmlformats-officedocument.wordprocessingml.foot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249.xml" ContentType="application/vnd.openxmlformats-officedocument.wordprocessingml.footer+xml"/>
  <Override PartName="/word/footer435.xml" ContentType="application/vnd.openxmlformats-officedocument.wordprocessingml.footer+xml"/>
  <Override PartName="/word/header482.xml" ContentType="application/vnd.openxmlformats-officedocument.wordprocessingml.header+xml"/>
  <Override PartName="/word/header719.xml" ContentType="application/vnd.openxmlformats-officedocument.wordprocessingml.head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558.xml" ContentType="application/vnd.openxmlformats-officedocument.wordprocessingml.header+xml"/>
  <Override PartName="/word/footer621.xml" ContentType="application/vnd.openxmlformats-officedocument.wordprocessingml.footer+xml"/>
  <Override PartName="/word/header744.xml" ContentType="application/vnd.openxmlformats-officedocument.wordprocessingml.header+xml"/>
  <Override PartName="/word/footer766.xml" ContentType="application/vnd.openxmlformats-officedocument.wordprocessingml.foot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460.xml" ContentType="application/vnd.openxmlformats-officedocument.wordprocessingml.footer+xml"/>
  <Override PartName="/word/header583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header328.xml" ContentType="application/vnd.openxmlformats-officedocument.wordprocessingml.header+xml"/>
  <Override PartName="/word/footer536.xml" ContentType="application/vnd.openxmlformats-officedocument.wordprocessingml.footer+xml"/>
  <Override PartName="/word/settings.xml" ContentType="application/vnd.openxmlformats-officedocument.wordprocessingml.settings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footer230.xml" ContentType="application/vnd.openxmlformats-officedocument.wordprocessingml.footer+xml"/>
  <Override PartName="/word/footer375.xml" ContentType="application/vnd.openxmlformats-officedocument.wordprocessingml.footer+xml"/>
  <Override PartName="/word/header514.xml" ContentType="application/vnd.openxmlformats-officedocument.wordprocessingml.header+xml"/>
  <Override PartName="/word/header659.xml" ContentType="application/vnd.openxmlformats-officedocument.wordprocessingml.header+xml"/>
  <Override PartName="/word/header700.xml" ContentType="application/vnd.openxmlformats-officedocument.wordprocessingml.header+xml"/>
  <Override PartName="/word/footer722.xml" ContentType="application/vnd.openxmlformats-officedocument.wordprocessingml.footer+xml"/>
  <Override PartName="/word/footer21.xml" ContentType="application/vnd.openxmlformats-officedocument.wordprocessingml.foot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footer561.xml" ContentType="application/vnd.openxmlformats-officedocument.wordprocessingml.footer+xml"/>
  <Override PartName="/word/header684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429.xml" ContentType="application/vnd.openxmlformats-officedocument.wordprocessingml.header+xml"/>
  <Override PartName="/word/footer637.xml" ContentType="application/vnd.openxmlformats-officedocument.wordprocessingml.foot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76.xml" ContentType="application/vnd.openxmlformats-officedocument.wordprocessingml.footer+xml"/>
  <Override PartName="/word/header599.xml" ContentType="application/vnd.openxmlformats-officedocument.wordprocessingml.header+xml"/>
  <Override PartName="/word/header615.xml" ContentType="application/vnd.openxmlformats-officedocument.wordprocessingml.header+xml"/>
  <Override PartName="/word/footer662.xml" ContentType="application/vnd.openxmlformats-officedocument.wordprocessingml.footer+xml"/>
  <Override PartName="/word/header65.xml" ContentType="application/vnd.openxmlformats-officedocument.wordprocessingml.header+xml"/>
  <Override PartName="/word/footer170.xml" ContentType="application/vnd.openxmlformats-officedocument.wordprocessingml.foot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header640.xml" ContentType="application/vnd.openxmlformats-officedocument.wordprocessingml.header+xml"/>
  <Override PartName="/word/footer738.xml" ContentType="application/vnd.openxmlformats-officedocument.wordprocessingml.foot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577.xml" ContentType="application/vnd.openxmlformats-officedocument.wordprocessingml.footer+xml"/>
  <Override PartName="/word/header716.xml" ContentType="application/vnd.openxmlformats-officedocument.wordprocessingml.header+xml"/>
  <Override PartName="/word/footer37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369.xml" ContentType="application/vnd.openxmlformats-officedocument.wordprocessingml.header+xml"/>
  <Override PartName="/word/footer432.xml" ContentType="application/vnd.openxmlformats-officedocument.wordprocessingml.footer+xml"/>
  <Override PartName="/word/header555.xml" ContentType="application/vnd.openxmlformats-officedocument.wordprocessingml.header+xml"/>
  <Override PartName="/word/footer763.xml" ContentType="application/vnd.openxmlformats-officedocument.wordprocessingml.footer+xml"/>
  <Override PartName="/word/header21.xml" ContentType="application/vnd.openxmlformats-officedocument.wordprocessingml.header+xml"/>
  <Override PartName="/word/footer271.xml" ContentType="application/vnd.openxmlformats-officedocument.wordprocessingml.foot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508.xml" ContentType="application/vnd.openxmlformats-officedocument.wordprocessingml.footer+xml"/>
  <Override PartName="/word/header741.xml" ContentType="application/vnd.openxmlformats-officedocument.wordprocessingml.header+xml"/>
  <Override PartName="/word/footer3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533.xml" ContentType="application/vnd.openxmlformats-officedocument.wordprocessingml.footer+xml"/>
  <Override PartName="/word/header580.xml" ContentType="application/vnd.openxmlformats-officedocument.wordprocessingml.header+xml"/>
  <Override PartName="/word/footer678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72.xml" ContentType="application/vnd.openxmlformats-officedocument.wordprocessingml.footer+xml"/>
  <Override PartName="/word/header511.xml" ContentType="application/vnd.openxmlformats-officedocument.wordprocessingml.header+xml"/>
  <Override PartName="/word/header656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header350.xml" ContentType="application/vnd.openxmlformats-officedocument.wordprocessingml.header+xml"/>
  <Override PartName="/word/header495.xml" ContentType="application/vnd.openxmlformats-officedocument.wordprocessingml.header+xml"/>
  <Override PartName="/word/footer609.xml" ContentType="application/vnd.openxmlformats-officedocument.wordprocessingml.footer+xml"/>
  <Override PartName="/word/footer303.xml" ContentType="application/vnd.openxmlformats-officedocument.wordprocessingml.footer+xml"/>
  <Override PartName="/word/footer448.xml" ContentType="application/vnd.openxmlformats-officedocument.wordprocessingml.footer+xml"/>
  <Override PartName="/word/footer634.xml" ContentType="application/vnd.openxmlformats-officedocument.wordprocessingml.footer+xml"/>
  <Override PartName="/word/header681.xml" ContentType="application/vnd.openxmlformats-officedocument.wordprocessingml.head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footer142.xml" ContentType="application/vnd.openxmlformats-officedocument.wordprocessingml.foot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73.xml" ContentType="application/vnd.openxmlformats-officedocument.wordprocessingml.footer+xml"/>
  <Override PartName="/word/header612.xml" ContentType="application/vnd.openxmlformats-officedocument.wordprocessingml.header+xml"/>
  <Override PartName="/word/header757.xml" ContentType="application/vnd.openxmlformats-officedocument.wordprocessingml.header+xml"/>
  <Override PartName="/word/header120.xml" ContentType="application/vnd.openxmlformats-officedocument.wordprocessingml.head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header451.xml" ContentType="application/vnd.openxmlformats-officedocument.wordprocessingml.header+xml"/>
  <Override PartName="/word/footer549.xml" ContentType="application/vnd.openxmlformats-officedocument.wordprocessingml.footer+xml"/>
  <Override PartName="/word/header596.xml" ContentType="application/vnd.openxmlformats-officedocument.wordprocessingml.header+xml"/>
  <Override PartName="/word/header62.xml" ContentType="application/vnd.openxmlformats-officedocument.wordprocessingml.header+xml"/>
  <Override PartName="/word/header290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header527.xml" ContentType="application/vnd.openxmlformats-officedocument.wordprocessingml.header+xml"/>
  <Override PartName="/word/footer735.xml" ContentType="application/vnd.openxmlformats-officedocument.wordprocessingml.footer+xml"/>
  <Override PartName="/word/footer34.xml" ContentType="application/vnd.openxmlformats-officedocument.wordprocessingml.footer+xml"/>
  <Override PartName="/word/footer243.xml" ContentType="application/vnd.openxmlformats-officedocument.wordprocessingml.footer+xml"/>
  <Override PartName="/word/header366.xml" ContentType="application/vnd.openxmlformats-officedocument.wordprocessingml.header+xml"/>
  <Override PartName="/word/footer574.xml" ContentType="application/vnd.openxmlformats-officedocument.wordprocessingml.footer+xml"/>
  <Override PartName="/word/header697.xml" ContentType="application/vnd.openxmlformats-officedocument.wordprocessingml.header+xml"/>
  <Override PartName="/word/header713.xml" ContentType="application/vnd.openxmlformats-officedocument.wordprocessingml.header+xml"/>
  <Override PartName="/word/footer760.xml" ContentType="application/vnd.openxmlformats-officedocument.wordprocessingml.footer+xml"/>
  <Override PartName="/word/header221.xml" ContentType="application/vnd.openxmlformats-officedocument.wordprocessingml.header+xml"/>
  <Override PartName="/word/footer319.xml" ContentType="application/vnd.openxmlformats-officedocument.wordprocessingml.footer+xml"/>
  <Override PartName="/word/footer505.xml" ContentType="application/vnd.openxmlformats-officedocument.wordprocessingml.footer+xml"/>
  <Override PartName="/word/header552.xml" ContentType="application/vnd.openxmlformats-officedocument.wordprocessingml.header+xml"/>
  <Override PartName="/word/footer158.xml" ContentType="application/vnd.openxmlformats-officedocument.wordprocessingml.foot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489.xml" ContentType="application/vnd.openxmlformats-officedocument.wordprocessingml.footer+xml"/>
  <Override PartName="/word/header628.xml" ContentType="application/vnd.openxmlformats-officedocument.wordprocessingml.header+xml"/>
  <Override PartName="/word/header136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footer530.xml" ContentType="application/vnd.openxmlformats-officedocument.wordprocessingml.footer+xml"/>
  <Override PartName="/word/header653.xml" ContentType="application/vnd.openxmlformats-officedocument.wordprocessingml.header+xml"/>
  <Override PartName="/word/footer675.xml" ContentType="application/vnd.openxmlformats-officedocument.wordprocessingml.footer+xml"/>
  <Override PartName="/word/header78.xml" ContentType="application/vnd.openxmlformats-officedocument.wordprocessingml.header+xml"/>
  <Override PartName="/word/header161.xml" ContentType="application/vnd.openxmlformats-officedocument.wordprocessingml.header+xml"/>
  <Override PartName="/word/footer259.xml" ContentType="application/vnd.openxmlformats-officedocument.wordprocessingml.footer+xml"/>
  <Override PartName="/word/header492.xml" ContentType="application/vnd.openxmlformats-officedocument.wordprocessingml.header+xml"/>
  <Override PartName="/word/footer606.xml" ContentType="application/vnd.openxmlformats-officedocument.wordprocessingml.footer+xml"/>
  <Override PartName="/word/footer114.xml" ContentType="application/vnd.openxmlformats-officedocument.wordprocessingml.footer+xml"/>
  <Override PartName="/word/header237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header729.xml" ContentType="application/vnd.openxmlformats-officedocument.wordprocessingml.head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header568.xml" ContentType="application/vnd.openxmlformats-officedocument.wordprocessingml.header+xml"/>
  <Override PartName="/word/footer631.xml" ContentType="application/vnd.openxmlformats-officedocument.wordprocessingml.footer+xml"/>
  <Override PartName="/word/header754.xml" ContentType="application/vnd.openxmlformats-officedocument.wordprocessingml.head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262.xml" ContentType="application/vnd.openxmlformats-officedocument.wordprocessingml.header+xml"/>
  <Override PartName="/word/footer470.xml" ContentType="application/vnd.openxmlformats-officedocument.wordprocessingml.footer+xml"/>
  <Override PartName="/word/header593.xml" ContentType="application/vnd.openxmlformats-officedocument.wordprocessingml.header+xml"/>
  <Override PartName="/word/footer707.xml" ContentType="application/vnd.openxmlformats-officedocument.wordprocessingml.footer+xml"/>
  <Default Extension="rels" ContentType="application/vnd.openxmlformats-package.relationships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338.xml" ContentType="application/vnd.openxmlformats-officedocument.wordprocessingml.header+xml"/>
  <Override PartName="/word/footer401.xml" ContentType="application/vnd.openxmlformats-officedocument.wordprocessingml.footer+xml"/>
  <Override PartName="/word/footer546.xml" ContentType="application/vnd.openxmlformats-officedocument.wordprocessingml.footer+xml"/>
  <Override PartName="/word/header669.xml" ContentType="application/vnd.openxmlformats-officedocument.wordprocessingml.header+xml"/>
  <Override PartName="/word/footer732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85.xml" ContentType="application/vnd.openxmlformats-officedocument.wordprocessingml.footer+xml"/>
  <Override PartName="/word/header524.xml" ContentType="application/vnd.openxmlformats-officedocument.wordprocessingml.header+xml"/>
  <Override PartName="/word/footer571.xml" ContentType="application/vnd.openxmlformats-officedocument.wordprocessingml.footer+xml"/>
  <Override PartName="/word/header710.xml" ContentType="application/vnd.openxmlformats-officedocument.wordprocessingml.header+xml"/>
  <Override PartName="/word/footer31.xml" ContentType="application/vnd.openxmlformats-officedocument.wordprocessingml.foot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647.xml" ContentType="application/vnd.openxmlformats-officedocument.wordprocessingml.footer+xml"/>
  <Override PartName="/word/header694.xml" ContentType="application/vnd.openxmlformats-officedocument.wordprocessingml.header+xml"/>
  <Override PartName="/word/header108.xml" ContentType="application/vnd.openxmlformats-officedocument.wordprocessingml.header+xml"/>
  <Override PartName="/word/footer155.xml" ContentType="application/vnd.openxmlformats-officedocument.wordprocessingml.footer+xml"/>
  <Override PartName="/word/header439.xml" ContentType="application/vnd.openxmlformats-officedocument.wordprocessingml.header+xml"/>
  <Override PartName="/word/footer486.xml" ContentType="application/vnd.openxmlformats-officedocument.wordprocessingml.footer+xml"/>
  <Override PartName="/word/footer502.xml" ContentType="application/vnd.openxmlformats-officedocument.wordprocessingml.footer+xml"/>
  <Override PartName="/word/header625.xml" ContentType="application/vnd.openxmlformats-officedocument.wordprocessingml.header+xml"/>
  <Override PartName="/word/header133.xml" ContentType="application/vnd.openxmlformats-officedocument.wordprocessingml.header+xml"/>
  <Override PartName="/word/header278.xml" ContentType="application/vnd.openxmlformats-officedocument.wordprocessingml.header+xml"/>
  <Override PartName="/word/footer341.xml" ContentType="application/vnd.openxmlformats-officedocument.wordprocessingml.footer+xml"/>
  <Override PartName="/word/header464.xml" ContentType="application/vnd.openxmlformats-officedocument.wordprocessingml.header+xml"/>
  <Override PartName="/word/footer672.xml" ContentType="application/vnd.openxmlformats-officedocument.wordprocessingml.footer+xml"/>
  <Override PartName="/word/header75.xml" ContentType="application/vnd.openxmlformats-officedocument.wordprocessingml.head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footer417.xml" ContentType="application/vnd.openxmlformats-officedocument.wordprocessingml.footer+xml"/>
  <Override PartName="/word/footer603.xml" ContentType="application/vnd.openxmlformats-officedocument.wordprocessingml.footer+xml"/>
  <Override PartName="/word/header650.xml" ContentType="application/vnd.openxmlformats-officedocument.wordprocessingml.header+xml"/>
  <Override PartName="/word/footer748.xml" ContentType="application/vnd.openxmlformats-officedocument.wordprocessingml.footer+xml"/>
  <Override PartName="/word/footer111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footer442.xml" ContentType="application/vnd.openxmlformats-officedocument.wordprocessingml.footer+xml"/>
  <Override PartName="/word/footer587.xml" ContentType="application/vnd.openxmlformats-officedocument.wordprocessingml.footer+xml"/>
  <Override PartName="/word/header726.xml" ContentType="application/vnd.openxmlformats-officedocument.wordprocessingml.header+xml"/>
  <Override PartName="/word/footer47.xml" ContentType="application/vnd.openxmlformats-officedocument.wordprocessingml.footer+xml"/>
  <Override PartName="/word/header234.xml" ContentType="application/vnd.openxmlformats-officedocument.wordprocessingml.header+xml"/>
  <Override PartName="/word/footer281.xml" ContentType="application/vnd.openxmlformats-officedocument.wordprocessingml.footer+xml"/>
  <Override PartName="/word/header420.xml" ContentType="application/vnd.openxmlformats-officedocument.wordprocessingml.header+xml"/>
  <Override PartName="/word/header565.xml" ContentType="application/vnd.openxmlformats-officedocument.wordprocessingml.head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518.xml" ContentType="application/vnd.openxmlformats-officedocument.wordprocessingml.footer+xml"/>
  <Override PartName="/word/footer704.xml" ContentType="application/vnd.openxmlformats-officedocument.wordprocessingml.footer+xml"/>
  <Override PartName="/word/header751.xml" ContentType="application/vnd.openxmlformats-officedocument.wordprocessingml.header+xml"/>
  <Override PartName="/word/header149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43.xml" ContentType="application/vnd.openxmlformats-officedocument.wordprocessingml.footer+xml"/>
  <Override PartName="/word/header590.xml" ContentType="application/vnd.openxmlformats-officedocument.wordprocessingml.header+xml"/>
  <Override PartName="/word/footer688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82.xml" ContentType="application/vnd.openxmlformats-officedocument.wordprocessingml.footer+xml"/>
  <Override PartName="/word/header521.xml" ContentType="application/vnd.openxmlformats-officedocument.wordprocessingml.header+xml"/>
  <Override PartName="/word/footer619.xml" ContentType="application/vnd.openxmlformats-officedocument.wordprocessingml.footer+xml"/>
  <Override PartName="/word/header666.xml" ContentType="application/vnd.openxmlformats-officedocument.wordprocessingml.head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header360.xml" ContentType="application/vnd.openxmlformats-officedocument.wordprocessingml.header+xml"/>
  <Override PartName="/word/footer458.xml" ContentType="application/vnd.openxmlformats-officedocument.wordprocessingml.footer+xml"/>
  <Override PartName="/word/header691.xml" ContentType="application/vnd.openxmlformats-officedocument.wordprocessingml.header+xml"/>
  <Override PartName="/word/header105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header436.xml" ContentType="application/vnd.openxmlformats-officedocument.wordprocessingml.header+xml"/>
  <Override PartName="/word/footer644.xml" ContentType="application/vnd.openxmlformats-officedocument.wordprocessingml.footer+xml"/>
  <Override PartName="/word/header767.xml" ContentType="application/vnd.openxmlformats-officedocument.wordprocessingml.header+xml"/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275.xml" ContentType="application/vnd.openxmlformats-officedocument.wordprocessingml.header+xml"/>
  <Override PartName="/word/footer483.xml" ContentType="application/vnd.openxmlformats-officedocument.wordprocessingml.foot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206.xml" ContentType="application/vnd.openxmlformats-officedocument.wordprocessingml.header+xml"/>
  <Override PartName="/word/footer398.xml" ContentType="application/vnd.openxmlformats-officedocument.wordprocessingml.footer+xml"/>
  <Override PartName="/word/footer600.xml" ContentType="application/vnd.openxmlformats-officedocument.wordprocessingml.footer+xml"/>
  <Override PartName="/word/header376.xml" ContentType="application/vnd.openxmlformats-officedocument.wordprocessingml.header+xml"/>
  <Override PartName="/word/header562.xml" ContentType="application/vnd.openxmlformats-officedocument.wordprocessingml.header+xml"/>
  <Override PartName="/word/footer584.xml" ContentType="application/vnd.openxmlformats-officedocument.wordprocessingml.footer+xml"/>
  <Override PartName="/word/footer77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A7" w:rsidRDefault="004142A7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4142A7" w:rsidRDefault="000728B3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1440" w:right="580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Title: Con Edison and O&amp;R Transco Agreements Company Filing Identifier: 1170 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4142A7" w:rsidRDefault="000728B3">
      <w:pPr>
        <w:autoSpaceDE w:val="0"/>
        <w:autoSpaceDN w:val="0"/>
        <w:adjustRightInd w:val="0"/>
        <w:spacing w:line="24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Agreements Tariff ID: 58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2288 </w:t>
      </w:r>
    </w:p>
    <w:p w:rsidR="004142A7" w:rsidRDefault="000728B3">
      <w:pPr>
        <w:autoSpaceDE w:val="0"/>
        <w:autoSpaceDN w:val="0"/>
        <w:adjustRightInd w:val="0"/>
        <w:spacing w:before="21" w:line="220" w:lineRule="exact"/>
        <w:ind w:left="1440" w:right="309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Tripartite NERC Cmplnc Agrmnt 2288, Con Edison, O&amp;R, Transco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4142A7" w:rsidRDefault="000728B3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203 </w:t>
      </w:r>
    </w:p>
    <w:p w:rsidR="004142A7" w:rsidRDefault="000728B3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8080800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2016-05-27</w:t>
      </w:r>
    </w:p>
    <w:p w:rsidR="004142A7" w:rsidRDefault="000728B3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4142A7" w:rsidRDefault="004142A7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4142A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4142A7" w:rsidRDefault="000728B3">
      <w:pPr>
        <w:autoSpaceDE w:val="0"/>
        <w:autoSpaceDN w:val="0"/>
        <w:adjustRightInd w:val="0"/>
        <w:spacing w:before="211" w:line="322" w:lineRule="exact"/>
        <w:ind w:left="4963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ATTACHMENT C </w:t>
      </w:r>
    </w:p>
    <w:p w:rsidR="004142A7" w:rsidRDefault="004142A7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4142A7" w:rsidRDefault="004142A7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4142A7" w:rsidRDefault="000728B3">
      <w:pPr>
        <w:autoSpaceDE w:val="0"/>
        <w:autoSpaceDN w:val="0"/>
        <w:adjustRightInd w:val="0"/>
        <w:spacing w:before="8"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TRIPARTITE NERC COMPLIANCE AGREEMENT </w:t>
      </w:r>
    </w:p>
    <w:p w:rsidR="004142A7" w:rsidRDefault="004142A7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4"/>
          <w:sz w:val="28"/>
        </w:rPr>
        <w:sectPr w:rsidR="004142A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4"/>
        </w:rPr>
      </w:pPr>
      <w:bookmarkStart w:id="2" w:name="Pg3"/>
      <w:bookmarkEnd w:id="2"/>
    </w:p>
    <w:p w:rsidR="004142A7" w:rsidRDefault="004142A7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4142A7" w:rsidRDefault="000728B3">
      <w:pPr>
        <w:autoSpaceDE w:val="0"/>
        <w:autoSpaceDN w:val="0"/>
        <w:adjustRightInd w:val="0"/>
        <w:spacing w:before="203" w:line="276" w:lineRule="exact"/>
        <w:ind w:left="9247"/>
        <w:rPr>
          <w:color w:val="000000"/>
          <w:spacing w:val="-3"/>
        </w:rPr>
      </w:pPr>
      <w:r>
        <w:rPr>
          <w:color w:val="000000"/>
          <w:spacing w:val="-3"/>
        </w:rPr>
        <w:t xml:space="preserve">Execution Copy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3321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TRIPARTITE NERC COMPLIANCE AGREEMENT </w:t>
      </w: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95" w:line="275" w:lineRule="exact"/>
        <w:ind w:left="1440" w:right="1246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 xml:space="preserve">THIS </w:t>
      </w:r>
      <w:r>
        <w:rPr>
          <w:rFonts w:ascii="Times New Roman Bold" w:hAnsi="Times New Roman Bold"/>
          <w:color w:val="000000"/>
          <w:w w:val="103"/>
        </w:rPr>
        <w:t>TRIPARTITE</w:t>
      </w:r>
      <w:r>
        <w:rPr>
          <w:color w:val="000000"/>
          <w:w w:val="103"/>
        </w:rPr>
        <w:t xml:space="preserve"> </w:t>
      </w:r>
      <w:r>
        <w:rPr>
          <w:rFonts w:ascii="Times New Roman Bold" w:hAnsi="Times New Roman Bold"/>
          <w:color w:val="000000"/>
          <w:w w:val="103"/>
        </w:rPr>
        <w:t xml:space="preserve">NERC COMPLIANCE AGREEMENT </w:t>
      </w:r>
      <w:r>
        <w:rPr>
          <w:color w:val="000000"/>
          <w:w w:val="103"/>
        </w:rPr>
        <w:t xml:space="preserve">(as the same </w:t>
      </w:r>
      <w:r>
        <w:rPr>
          <w:color w:val="000000"/>
          <w:w w:val="103"/>
        </w:rPr>
        <w:br/>
      </w:r>
      <w:r>
        <w:rPr>
          <w:color w:val="000000"/>
        </w:rPr>
        <w:t>may be amended in accordance with the terms hereof, this “</w:t>
      </w:r>
      <w:r>
        <w:rPr>
          <w:rFonts w:ascii="Times New Roman Bold" w:hAnsi="Times New Roman Bold"/>
          <w:color w:val="000000"/>
        </w:rPr>
        <w:t>Agreement</w:t>
      </w:r>
      <w:r>
        <w:rPr>
          <w:color w:val="000000"/>
        </w:rPr>
        <w:t xml:space="preserve">”), dated as of May 24, </w:t>
      </w:r>
      <w:r>
        <w:rPr>
          <w:color w:val="000000"/>
        </w:rPr>
        <w:br/>
        <w:t xml:space="preserve">2016 (the </w:t>
      </w:r>
      <w:r>
        <w:rPr>
          <w:rFonts w:ascii="Times New Roman Bold" w:hAnsi="Times New Roman Bold"/>
          <w:color w:val="000000"/>
        </w:rPr>
        <w:t>“Effective Date”</w:t>
      </w:r>
      <w:r>
        <w:rPr>
          <w:color w:val="000000"/>
        </w:rPr>
        <w:t xml:space="preserve">), is by and between CONSOLIDATED EDISON COMPANY OF </w:t>
      </w:r>
      <w:r>
        <w:rPr>
          <w:color w:val="000000"/>
        </w:rPr>
        <w:br/>
        <w:t>NEW YORK, INC., a New York corpora</w:t>
      </w:r>
      <w:r>
        <w:rPr>
          <w:color w:val="000000"/>
        </w:rPr>
        <w:t xml:space="preserve">tion having its principal offices at 4 Irving Place, New </w:t>
      </w:r>
      <w:r>
        <w:rPr>
          <w:color w:val="000000"/>
        </w:rPr>
        <w:br/>
      </w:r>
      <w:r>
        <w:rPr>
          <w:color w:val="000000"/>
          <w:w w:val="102"/>
        </w:rPr>
        <w:t>York, New York 10003 (“</w:t>
      </w:r>
      <w:r>
        <w:rPr>
          <w:rFonts w:ascii="Times New Roman Bold" w:hAnsi="Times New Roman Bold"/>
          <w:color w:val="000000"/>
          <w:w w:val="102"/>
        </w:rPr>
        <w:t>Con Edison</w:t>
      </w:r>
      <w:r>
        <w:rPr>
          <w:color w:val="000000"/>
          <w:w w:val="102"/>
        </w:rPr>
        <w:t xml:space="preserve">”), ORANGE AND ROCKLAND UTILITIES, INC., a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New York corporation having its offices located at </w:t>
      </w:r>
      <w:r>
        <w:rPr>
          <w:color w:val="212121"/>
          <w:w w:val="103"/>
        </w:rPr>
        <w:t xml:space="preserve">1 Blue Hill Plaza, Pearl River, NY 10965 </w:t>
      </w:r>
      <w:r>
        <w:rPr>
          <w:color w:val="212121"/>
          <w:w w:val="103"/>
        </w:rPr>
        <w:br/>
      </w:r>
      <w:r>
        <w:rPr>
          <w:color w:val="212121"/>
        </w:rPr>
        <w:t>(“</w:t>
      </w:r>
      <w:r>
        <w:rPr>
          <w:rFonts w:ascii="Times New Roman Bold" w:hAnsi="Times New Roman Bold"/>
          <w:color w:val="212121"/>
        </w:rPr>
        <w:t>O&amp;R</w:t>
      </w:r>
      <w:r>
        <w:rPr>
          <w:color w:val="212121"/>
        </w:rPr>
        <w:t xml:space="preserve">”) </w:t>
      </w:r>
      <w:r>
        <w:rPr>
          <w:color w:val="000000"/>
        </w:rPr>
        <w:t xml:space="preserve">and NEW YORK TRANSCO LLC, a New York limited liability company having its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principal offices at c/o Consolidated Edison Transmission, LLC, 4 Irving Place, New York, New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York 10003 (“</w:t>
      </w:r>
      <w:r>
        <w:rPr>
          <w:rFonts w:ascii="Times New Roman Bold" w:hAnsi="Times New Roman Bold"/>
          <w:color w:val="000000"/>
          <w:w w:val="108"/>
        </w:rPr>
        <w:t>Transco</w:t>
      </w:r>
      <w:r>
        <w:rPr>
          <w:color w:val="000000"/>
          <w:w w:val="108"/>
        </w:rPr>
        <w:t>”; together with Con Edison and O&amp;R,  the “</w:t>
      </w:r>
      <w:r>
        <w:rPr>
          <w:rFonts w:ascii="Times New Roman Bold" w:hAnsi="Times New Roman Bold"/>
          <w:color w:val="000000"/>
          <w:w w:val="108"/>
        </w:rPr>
        <w:t>Parties</w:t>
      </w:r>
      <w:r>
        <w:rPr>
          <w:color w:val="000000"/>
          <w:w w:val="108"/>
        </w:rPr>
        <w:t xml:space="preserve">” and each, a </w:t>
      </w:r>
      <w:r>
        <w:rPr>
          <w:color w:val="000000"/>
          <w:w w:val="108"/>
        </w:rPr>
        <w:br/>
      </w:r>
      <w:r>
        <w:rPr>
          <w:color w:val="000000"/>
          <w:spacing w:val="-3"/>
        </w:rPr>
        <w:t>“</w:t>
      </w:r>
      <w:r>
        <w:rPr>
          <w:rFonts w:ascii="Times New Roman Bold" w:hAnsi="Times New Roman Bold"/>
          <w:color w:val="000000"/>
          <w:spacing w:val="-3"/>
        </w:rPr>
        <w:t>Party</w:t>
      </w:r>
      <w:r>
        <w:rPr>
          <w:color w:val="000000"/>
          <w:spacing w:val="-3"/>
        </w:rPr>
        <w:t xml:space="preserve">”). </w:t>
      </w:r>
    </w:p>
    <w:p w:rsidR="004142A7" w:rsidRDefault="000728B3">
      <w:pPr>
        <w:autoSpaceDE w:val="0"/>
        <w:autoSpaceDN w:val="0"/>
        <w:adjustRightInd w:val="0"/>
        <w:spacing w:before="245" w:line="276" w:lineRule="exact"/>
        <w:ind w:left="5505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RECITALS </w:t>
      </w: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  <w:u w:val="single"/>
        </w:rPr>
      </w:pPr>
    </w:p>
    <w:p w:rsidR="004142A7" w:rsidRDefault="000728B3">
      <w:pPr>
        <w:autoSpaceDE w:val="0"/>
        <w:autoSpaceDN w:val="0"/>
        <w:adjustRightInd w:val="0"/>
        <w:spacing w:before="250" w:line="275" w:lineRule="exact"/>
        <w:ind w:left="1440" w:right="1248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2"/>
        </w:rPr>
        <w:t>WHEREAS</w:t>
      </w:r>
      <w:r>
        <w:rPr>
          <w:color w:val="000000"/>
          <w:w w:val="102"/>
        </w:rPr>
        <w:t xml:space="preserve">, on the date hereof Con Edison and Transco have entered into that </w:t>
      </w:r>
      <w:r>
        <w:rPr>
          <w:color w:val="000000"/>
          <w:w w:val="102"/>
        </w:rPr>
        <w:br/>
      </w:r>
      <w:r>
        <w:rPr>
          <w:color w:val="000000"/>
        </w:rPr>
        <w:t xml:space="preserve">certain Indemnification and Reimbursement Agreement (the </w:t>
      </w:r>
      <w:r>
        <w:rPr>
          <w:rFonts w:ascii="Times New Roman Bold" w:hAnsi="Times New Roman Bold"/>
          <w:color w:val="000000"/>
        </w:rPr>
        <w:t>“Ramapo Agreement”</w:t>
      </w:r>
      <w:r>
        <w:rPr>
          <w:color w:val="000000"/>
        </w:rPr>
        <w:t xml:space="preserve">), pursuant </w:t>
      </w:r>
      <w:r>
        <w:rPr>
          <w:color w:val="000000"/>
        </w:rPr>
        <w:br/>
      </w:r>
      <w:r>
        <w:rPr>
          <w:color w:val="000000"/>
          <w:w w:val="103"/>
        </w:rPr>
        <w:t xml:space="preserve">to which (i) Con Edison has accepted responsibility as the registered Transmission Owner to </w:t>
      </w:r>
      <w:r>
        <w:rPr>
          <w:color w:val="000000"/>
          <w:w w:val="103"/>
        </w:rPr>
        <w:br/>
      </w:r>
      <w:r>
        <w:rPr>
          <w:color w:val="000000"/>
        </w:rPr>
        <w:t xml:space="preserve">comply with all applicable reliability rules of North American Electric Reliability Corporation </w:t>
      </w:r>
      <w:r>
        <w:rPr>
          <w:color w:val="000000"/>
        </w:rPr>
        <w:br/>
      </w:r>
      <w:r>
        <w:rPr>
          <w:color w:val="000000"/>
          <w:w w:val="109"/>
        </w:rPr>
        <w:t>(“</w:t>
      </w:r>
      <w:r>
        <w:rPr>
          <w:rFonts w:ascii="Times New Roman Bold" w:hAnsi="Times New Roman Bold"/>
          <w:color w:val="000000"/>
          <w:w w:val="109"/>
        </w:rPr>
        <w:t>NERC</w:t>
      </w:r>
      <w:r>
        <w:rPr>
          <w:color w:val="000000"/>
          <w:w w:val="109"/>
        </w:rPr>
        <w:t>”) with respect to  certain attachment facilities and substa</w:t>
      </w:r>
      <w:r>
        <w:rPr>
          <w:color w:val="000000"/>
          <w:w w:val="109"/>
        </w:rPr>
        <w:t xml:space="preserve">tion upgrade facilities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identified therein (the </w:t>
      </w:r>
      <w:r>
        <w:rPr>
          <w:rFonts w:ascii="Times New Roman Bold" w:hAnsi="Times New Roman Bold"/>
          <w:color w:val="000000"/>
          <w:spacing w:val="-1"/>
        </w:rPr>
        <w:t>“Ramapo SUF</w:t>
      </w:r>
      <w:r>
        <w:rPr>
          <w:color w:val="000000"/>
          <w:spacing w:val="-1"/>
        </w:rPr>
        <w:t xml:space="preserve">”) and (ii) Transco has agreed to (a) indemnify Con Edison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from and against NERC assessed penalties and associated costs of defense resulting from any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failure of such compliance with respect to the Ramapo SUF, and (b) pay Con Edison   for all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operation and maintenance expenses allocable to the Ramapo SUF that are incurred by Con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Edison; and </w:t>
      </w:r>
    </w:p>
    <w:p w:rsidR="004142A7" w:rsidRDefault="000728B3">
      <w:pPr>
        <w:autoSpaceDE w:val="0"/>
        <w:autoSpaceDN w:val="0"/>
        <w:adjustRightInd w:val="0"/>
        <w:spacing w:before="245" w:line="275" w:lineRule="exact"/>
        <w:ind w:left="1440" w:right="1248" w:firstLine="1440"/>
        <w:jc w:val="both"/>
        <w:rPr>
          <w:color w:val="000000"/>
          <w:w w:val="106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>, on the date hereof O&amp;</w:t>
      </w:r>
      <w:r>
        <w:rPr>
          <w:color w:val="000000"/>
        </w:rPr>
        <w:t xml:space="preserve">R and Transco have entered into that certain </w:t>
      </w:r>
      <w:r>
        <w:rPr>
          <w:color w:val="000000"/>
        </w:rPr>
        <w:br/>
        <w:t xml:space="preserve">Operations and Maintenance Agreement (the </w:t>
      </w:r>
      <w:r>
        <w:rPr>
          <w:rFonts w:ascii="Times New Roman Bold" w:hAnsi="Times New Roman Bold"/>
          <w:color w:val="000000"/>
        </w:rPr>
        <w:t>“O&amp;M Agreement</w:t>
      </w:r>
      <w:r>
        <w:rPr>
          <w:color w:val="000000"/>
        </w:rPr>
        <w:t xml:space="preserve">”), pursuant to which, among </w:t>
      </w:r>
      <w:r>
        <w:rPr>
          <w:color w:val="000000"/>
        </w:rPr>
        <w:br/>
        <w:t xml:space="preserve">other things, O&amp;R has agreed to provide certain operation and maintenance services to Transco </w:t>
      </w:r>
      <w:r>
        <w:rPr>
          <w:color w:val="000000"/>
        </w:rPr>
        <w:br/>
        <w:t>with respect to the Transmiss</w:t>
      </w:r>
      <w:r>
        <w:rPr>
          <w:color w:val="000000"/>
        </w:rPr>
        <w:t xml:space="preserve">ion Facilities, Leased Site and Structural Improvements (each, as </w:t>
      </w:r>
      <w:r>
        <w:rPr>
          <w:color w:val="000000"/>
        </w:rPr>
        <w:br/>
        <w:t xml:space="preserve">defined therein) comprising all or part of the capital transmission project known as the “Second </w:t>
      </w:r>
      <w:r>
        <w:rPr>
          <w:color w:val="000000"/>
        </w:rPr>
        <w:br/>
      </w:r>
      <w:r>
        <w:rPr>
          <w:color w:val="000000"/>
          <w:w w:val="109"/>
        </w:rPr>
        <w:t xml:space="preserve">Ramapo to Rock Tavern” project in exchange for payment therefore by Transco and, in </w:t>
      </w:r>
      <w:r>
        <w:rPr>
          <w:color w:val="000000"/>
          <w:w w:val="109"/>
        </w:rPr>
        <w:br/>
      </w:r>
      <w:r>
        <w:rPr>
          <w:color w:val="000000"/>
        </w:rPr>
        <w:t>connec</w:t>
      </w:r>
      <w:r>
        <w:rPr>
          <w:color w:val="000000"/>
        </w:rPr>
        <w:t xml:space="preserve">tion therewith, (i) O&amp;R has accepted NERC compliance responsibility as the registered </w:t>
      </w:r>
      <w:r>
        <w:rPr>
          <w:color w:val="000000"/>
        </w:rPr>
        <w:br/>
      </w:r>
      <w:r>
        <w:rPr>
          <w:color w:val="000000"/>
          <w:w w:val="106"/>
        </w:rPr>
        <w:t xml:space="preserve">Transmission Owner with respect to the Substation Upgrade Facilities (as defined therein)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(herein called the </w:t>
      </w:r>
      <w:r>
        <w:rPr>
          <w:color w:val="000000"/>
          <w:w w:val="106"/>
        </w:rPr>
        <w:t>“</w:t>
      </w:r>
      <w:r>
        <w:rPr>
          <w:rFonts w:ascii="Times New Roman Bold" w:hAnsi="Times New Roman Bold"/>
          <w:color w:val="000000"/>
          <w:w w:val="106"/>
        </w:rPr>
        <w:t xml:space="preserve">Sugarloaf SUF”) </w:t>
      </w:r>
      <w:r>
        <w:rPr>
          <w:color w:val="000000"/>
          <w:w w:val="106"/>
        </w:rPr>
        <w:t xml:space="preserve">and (i) Transco has (a) accepted NERC compliance </w:t>
      </w:r>
    </w:p>
    <w:p w:rsidR="004142A7" w:rsidRDefault="000728B3">
      <w:pPr>
        <w:autoSpaceDE w:val="0"/>
        <w:autoSpaceDN w:val="0"/>
        <w:adjustRightInd w:val="0"/>
        <w:spacing w:before="5" w:line="276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responsibility as the registered Transmission Owner with respect to the northern portion of the </w:t>
      </w:r>
      <w:r>
        <w:rPr>
          <w:color w:val="000000"/>
          <w:spacing w:val="-1"/>
        </w:rPr>
        <w:t xml:space="preserve">Feeder 76 transmission line running from the Rock Tavern substation to the Sugarloaf substation </w:t>
      </w:r>
      <w:r>
        <w:rPr>
          <w:color w:val="000000"/>
        </w:rPr>
        <w:t>owned by O&amp;R (</w:t>
      </w:r>
      <w:r>
        <w:rPr>
          <w:color w:val="000000"/>
        </w:rPr>
        <w:t xml:space="preserve">the “Northern Tier of Feeder 76”) and (b) agreed to indemnify O&amp;R from and </w:t>
      </w:r>
      <w:r>
        <w:rPr>
          <w:color w:val="000000"/>
          <w:w w:val="102"/>
        </w:rPr>
        <w:t xml:space="preserve">against NERC assessed penalties and associated costs of defense resulting from any failure of </w:t>
      </w:r>
      <w:r>
        <w:rPr>
          <w:color w:val="000000"/>
          <w:w w:val="104"/>
        </w:rPr>
        <w:t>such compliance with respect to the Sugarloaf SUF, and pay the operation and maintenanc</w:t>
      </w:r>
      <w:r>
        <w:rPr>
          <w:color w:val="000000"/>
          <w:w w:val="104"/>
        </w:rPr>
        <w:t xml:space="preserve">e </w:t>
      </w:r>
      <w:r>
        <w:rPr>
          <w:color w:val="000000"/>
          <w:spacing w:val="-3"/>
        </w:rPr>
        <w:t xml:space="preserve">expenses allocable to the Sugarloaf SUF that are incurred by O&amp;R; and </w:t>
      </w:r>
    </w:p>
    <w:p w:rsidR="004142A7" w:rsidRDefault="000728B3">
      <w:pPr>
        <w:autoSpaceDE w:val="0"/>
        <w:autoSpaceDN w:val="0"/>
        <w:adjustRightInd w:val="0"/>
        <w:spacing w:before="258" w:line="260" w:lineRule="exact"/>
        <w:ind w:left="1440" w:right="1248" w:firstLine="1531"/>
        <w:jc w:val="both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 xml:space="preserve">, the Parties now desire to enter into this Agreement to memorialize, </w:t>
      </w:r>
      <w:r>
        <w:rPr>
          <w:color w:val="000000"/>
          <w:spacing w:val="-1"/>
        </w:rPr>
        <w:br/>
        <w:t xml:space="preserve">among all three Parties, (i) Transco’s acceptance of compliance responsibility as the registered </w:t>
      </w:r>
    </w:p>
    <w:p w:rsidR="004142A7" w:rsidRDefault="004142A7">
      <w:pPr>
        <w:autoSpaceDE w:val="0"/>
        <w:autoSpaceDN w:val="0"/>
        <w:adjustRightInd w:val="0"/>
        <w:rPr>
          <w:color w:val="000000"/>
          <w:spacing w:val="-1"/>
        </w:rPr>
        <w:sectPr w:rsidR="004142A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3" w:name="Pg4"/>
      <w:bookmarkEnd w:id="3"/>
    </w:p>
    <w:p w:rsidR="004142A7" w:rsidRDefault="004142A7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4142A7" w:rsidRDefault="004142A7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4142A7" w:rsidRDefault="000728B3">
      <w:pPr>
        <w:autoSpaceDE w:val="0"/>
        <w:autoSpaceDN w:val="0"/>
        <w:adjustRightInd w:val="0"/>
        <w:spacing w:before="188" w:line="280" w:lineRule="exact"/>
        <w:ind w:left="1440" w:right="1248"/>
        <w:jc w:val="both"/>
        <w:rPr>
          <w:color w:val="000000"/>
          <w:w w:val="107"/>
        </w:rPr>
      </w:pPr>
      <w:r>
        <w:rPr>
          <w:color w:val="000000"/>
        </w:rPr>
        <w:t xml:space="preserve">Transmission Owner under all applicable reliability rules of NERC with respect to the Northern </w:t>
      </w:r>
      <w:r>
        <w:rPr>
          <w:color w:val="000000"/>
        </w:rPr>
        <w:br/>
      </w:r>
      <w:r>
        <w:rPr>
          <w:color w:val="000000"/>
          <w:w w:val="109"/>
        </w:rPr>
        <w:t xml:space="preserve">Tier of Feeder </w:t>
      </w:r>
      <w:r>
        <w:rPr>
          <w:color w:val="000000"/>
          <w:spacing w:val="-3"/>
        </w:rPr>
        <w:t xml:space="preserve">76; </w:t>
      </w:r>
      <w:r>
        <w:rPr>
          <w:color w:val="000000"/>
          <w:w w:val="107"/>
        </w:rPr>
        <w:t xml:space="preserve">(ii) O&amp;R’s acceptance of compliance responsibility as the registered </w:t>
      </w:r>
    </w:p>
    <w:p w:rsidR="004142A7" w:rsidRDefault="000728B3">
      <w:pPr>
        <w:autoSpaceDE w:val="0"/>
        <w:autoSpaceDN w:val="0"/>
        <w:adjustRightInd w:val="0"/>
        <w:spacing w:line="275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Transmission Owner under all applicable reliability rules of NERC with respect to the Sugarloaf </w:t>
      </w:r>
      <w:r>
        <w:rPr>
          <w:color w:val="000000"/>
          <w:w w:val="104"/>
        </w:rPr>
        <w:t xml:space="preserve">SUF and the southern portion of the Feeder 76 transmission line running from the Sugarloaf </w:t>
      </w:r>
      <w:r>
        <w:rPr>
          <w:color w:val="000000"/>
        </w:rPr>
        <w:t xml:space="preserve">substation owned by O&amp;R to the Ramapo substation owned by Con Edison </w:t>
      </w:r>
      <w:r>
        <w:rPr>
          <w:color w:val="000000"/>
        </w:rPr>
        <w:t xml:space="preserve">(the “Southern Tier </w:t>
      </w:r>
      <w:r>
        <w:rPr>
          <w:color w:val="000000"/>
          <w:w w:val="104"/>
        </w:rPr>
        <w:t xml:space="preserve">of Feeder 76”); and (iii) Con Edison’s acceptance of NERC compliance responsibility as the </w:t>
      </w:r>
      <w:r>
        <w:rPr>
          <w:color w:val="000000"/>
          <w:spacing w:val="-3"/>
        </w:rPr>
        <w:t xml:space="preserve">registered Transmission Owner with respect to the Ramapo SUF. </w:t>
      </w:r>
    </w:p>
    <w:p w:rsidR="004142A7" w:rsidRDefault="000728B3">
      <w:pPr>
        <w:autoSpaceDE w:val="0"/>
        <w:autoSpaceDN w:val="0"/>
        <w:adjustRightInd w:val="0"/>
        <w:spacing w:before="226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9"/>
        </w:rPr>
        <w:t>NOW, THEREFORE</w:t>
      </w:r>
      <w:r>
        <w:rPr>
          <w:color w:val="000000"/>
          <w:w w:val="109"/>
        </w:rPr>
        <w:t xml:space="preserve">, in consideration of the mutual covenants and agreements </w:t>
      </w:r>
      <w:r>
        <w:rPr>
          <w:color w:val="000000"/>
          <w:w w:val="105"/>
        </w:rPr>
        <w:t xml:space="preserve">specified </w:t>
      </w:r>
      <w:r>
        <w:rPr>
          <w:color w:val="000000"/>
          <w:w w:val="105"/>
        </w:rPr>
        <w:t xml:space="preserve">in this Agreement, and for other good and valuable consideration, the receipt and </w:t>
      </w:r>
      <w:r>
        <w:rPr>
          <w:color w:val="000000"/>
        </w:rPr>
        <w:t xml:space="preserve">sufficiency of which is hereby acknowledged, the Parties, intending to be legally bound, hereby </w:t>
      </w:r>
      <w:r>
        <w:rPr>
          <w:color w:val="000000"/>
          <w:spacing w:val="-3"/>
        </w:rPr>
        <w:t xml:space="preserve">agree as follows: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Term and Expiration Date</w:t>
      </w:r>
      <w:r>
        <w:rPr>
          <w:color w:val="000000"/>
        </w:rPr>
        <w:t>:  This Agreement shall be effe</w:t>
      </w:r>
      <w:r>
        <w:rPr>
          <w:color w:val="000000"/>
        </w:rPr>
        <w:t xml:space="preserve">ctive as of the Effective </w:t>
      </w:r>
      <w:r>
        <w:rPr>
          <w:color w:val="000000"/>
        </w:rPr>
        <w:br/>
        <w:t xml:space="preserve">Date and shall terminate on the earlier of (i) the date upon which the Parties agree in writing to </w:t>
      </w:r>
      <w:r>
        <w:rPr>
          <w:color w:val="000000"/>
        </w:rPr>
        <w:br/>
      </w:r>
      <w:r>
        <w:rPr>
          <w:color w:val="000000"/>
          <w:w w:val="102"/>
        </w:rPr>
        <w:t xml:space="preserve">terminate it or (ii) the date upon which the Sugarloaf SUF and the Ramapo SUF are no longer </w:t>
      </w:r>
      <w:r>
        <w:rPr>
          <w:color w:val="000000"/>
          <w:w w:val="102"/>
        </w:rPr>
        <w:br/>
        <w:t>subject to the  O&amp;M Agreement and Ra</w:t>
      </w:r>
      <w:r>
        <w:rPr>
          <w:color w:val="000000"/>
          <w:w w:val="102"/>
        </w:rPr>
        <w:t xml:space="preserve">mapo Agreement, respectively. This Agreement shall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continue in effect after termination to the extent necessary to complete corrective mitigating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actions identified in any compliance monitoring process. The protections for Confidential </w:t>
      </w:r>
      <w:r>
        <w:rPr>
          <w:color w:val="000000"/>
          <w:w w:val="107"/>
        </w:rPr>
        <w:br/>
      </w:r>
      <w:r>
        <w:rPr>
          <w:color w:val="000000"/>
          <w:spacing w:val="-2"/>
        </w:rPr>
        <w:t xml:space="preserve">Information under Section 7 of this Agreement shall survive the termination of this Agreement.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1440" w:right="1248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Transco’s Assumption of NERC Compliance Responsibility with Respect to the </w:t>
      </w:r>
      <w:r>
        <w:rPr>
          <w:color w:val="000000"/>
          <w:w w:val="105"/>
          <w:u w:val="single"/>
        </w:rPr>
        <w:t>Northern Tier of Feeder 76</w:t>
      </w:r>
      <w:r>
        <w:rPr>
          <w:color w:val="000000"/>
          <w:w w:val="105"/>
        </w:rPr>
        <w:t>.  Transco shall be solely responsible for complying, a</w:t>
      </w:r>
      <w:r>
        <w:rPr>
          <w:color w:val="000000"/>
          <w:w w:val="105"/>
        </w:rPr>
        <w:t xml:space="preserve">nd hereby </w:t>
      </w:r>
      <w:r>
        <w:rPr>
          <w:color w:val="000000"/>
          <w:spacing w:val="-1"/>
        </w:rPr>
        <w:t xml:space="preserve">expressly agrees to assume sole responsibility to comply, with all NERC Standards applicable to </w:t>
      </w:r>
      <w:r>
        <w:rPr>
          <w:color w:val="000000"/>
          <w:w w:val="105"/>
        </w:rPr>
        <w:t xml:space="preserve">the Northern Tier of Feeder 76. In furtherance of the foregoing, Transco, as it relates to the </w:t>
      </w:r>
      <w:r>
        <w:rPr>
          <w:color w:val="000000"/>
          <w:spacing w:val="-2"/>
        </w:rPr>
        <w:t>Northern Tier of Feeder 76, represents and warrants to,</w:t>
      </w:r>
      <w:r>
        <w:rPr>
          <w:color w:val="000000"/>
          <w:spacing w:val="-2"/>
        </w:rPr>
        <w:t xml:space="preserve"> and covenants and agrees with, O&amp;R and </w:t>
      </w:r>
      <w:r>
        <w:rPr>
          <w:color w:val="000000"/>
          <w:w w:val="105"/>
        </w:rPr>
        <w:t xml:space="preserve">Con Edison that Transco has, on or prior to the date hereof, registered, and will at all times </w:t>
      </w:r>
      <w:r>
        <w:rPr>
          <w:color w:val="000000"/>
        </w:rPr>
        <w:t xml:space="preserve">during the Term maintain such registration, as the Transmission Owner and will not de-register </w:t>
      </w:r>
      <w:r>
        <w:rPr>
          <w:color w:val="000000"/>
          <w:spacing w:val="-2"/>
        </w:rPr>
        <w:t xml:space="preserve">as the Transmission Owner, with NERC of the Northern Tier of Feeder 76.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3. </w:t>
      </w:r>
      <w:r>
        <w:rPr>
          <w:color w:val="000000"/>
          <w:spacing w:val="-3"/>
        </w:rPr>
        <w:tab/>
      </w:r>
      <w:r>
        <w:rPr>
          <w:color w:val="000000"/>
          <w:w w:val="105"/>
          <w:u w:val="single"/>
        </w:rPr>
        <w:t xml:space="preserve">O&amp;R’s Assumption of NERC Compliance Responsibility with respect to the </w:t>
      </w:r>
      <w:r>
        <w:rPr>
          <w:color w:val="000000"/>
          <w:w w:val="105"/>
          <w:u w:val="single"/>
        </w:rPr>
        <w:br/>
      </w:r>
      <w:r>
        <w:rPr>
          <w:color w:val="000000"/>
          <w:w w:val="109"/>
          <w:u w:val="single"/>
        </w:rPr>
        <w:t>Sugarloaf SUF and the Southern Tier of Feeder 76</w:t>
      </w:r>
      <w:r>
        <w:rPr>
          <w:color w:val="000000"/>
          <w:w w:val="109"/>
        </w:rPr>
        <w:t xml:space="preserve">. O&amp;R shall be solely responsible for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complying, and hereb</w:t>
      </w:r>
      <w:r>
        <w:rPr>
          <w:color w:val="000000"/>
          <w:spacing w:val="-1"/>
        </w:rPr>
        <w:t xml:space="preserve">y expressly agrees to assume sole responsibility to comply, with all NERC </w:t>
      </w:r>
      <w:r>
        <w:rPr>
          <w:color w:val="000000"/>
          <w:spacing w:val="-1"/>
        </w:rPr>
        <w:br/>
        <w:t xml:space="preserve">Standards applicable to the Sugarloaf SUF and the Southern Tier of Feeder 76. In furtherance of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>the foregoing, O&amp;R, as it relates to the Sugarloaf SUF and the Southern Tier of Feed</w:t>
      </w:r>
      <w:r>
        <w:rPr>
          <w:color w:val="000000"/>
          <w:w w:val="106"/>
        </w:rPr>
        <w:t xml:space="preserve">er 76, </w:t>
      </w:r>
      <w:r>
        <w:rPr>
          <w:color w:val="000000"/>
          <w:w w:val="106"/>
        </w:rPr>
        <w:br/>
      </w:r>
      <w:r>
        <w:rPr>
          <w:color w:val="000000"/>
        </w:rPr>
        <w:t xml:space="preserve">represents and warrants to, and covenants and agrees with, Transco and Con Edison that O&amp;R </w:t>
      </w:r>
      <w:r>
        <w:rPr>
          <w:color w:val="000000"/>
        </w:rPr>
        <w:br/>
      </w:r>
      <w:r>
        <w:rPr>
          <w:color w:val="000000"/>
          <w:w w:val="107"/>
        </w:rPr>
        <w:t xml:space="preserve">will register prior to the energization of these assets, and will at all times during the Term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maintain  such  registration,  as  the  Transmission  Owner </w:t>
      </w:r>
      <w:r>
        <w:rPr>
          <w:color w:val="000000"/>
          <w:w w:val="104"/>
        </w:rPr>
        <w:t xml:space="preserve"> and  will  not  de-register  as  the </w:t>
      </w:r>
      <w:r>
        <w:rPr>
          <w:color w:val="000000"/>
          <w:w w:val="104"/>
        </w:rPr>
        <w:br/>
        <w:t xml:space="preserve">Transmission Owner, with NERC of the Sugarloaf SUF and the Southern Tier of Feeder 76.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O&amp;R further represents and warrants to and covenants and agrees with, Transco and Con Edison </w:t>
      </w:r>
      <w:r>
        <w:rPr>
          <w:color w:val="000000"/>
          <w:spacing w:val="-1"/>
        </w:rPr>
        <w:br/>
        <w:t>that on the in-service date O&amp;</w:t>
      </w:r>
      <w:r>
        <w:rPr>
          <w:color w:val="000000"/>
          <w:spacing w:val="-1"/>
        </w:rPr>
        <w:t xml:space="preserve">R will be in compliance with FAC-003-3 Vegetation Management </w:t>
      </w:r>
      <w:r>
        <w:rPr>
          <w:color w:val="000000"/>
          <w:spacing w:val="-1"/>
        </w:rPr>
        <w:br/>
        <w:t xml:space="preserve">requirements with respect to the Northern Tier of Feeder 76, Southern Tier of Feeder 76, Leased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Site and Structural Improvements. </w:t>
      </w:r>
    </w:p>
    <w:p w:rsidR="004142A7" w:rsidRDefault="004142A7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8" w:firstLine="720"/>
        <w:jc w:val="both"/>
        <w:rPr>
          <w:color w:val="000000"/>
          <w:w w:val="104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Con Edison’s Assumption of NERC Compliance Responsibility with Respect to </w:t>
      </w:r>
      <w:r>
        <w:rPr>
          <w:color w:val="000000"/>
          <w:u w:val="single"/>
        </w:rPr>
        <w:br/>
        <w:t>the Ramapo SUF</w:t>
      </w:r>
      <w:r>
        <w:rPr>
          <w:color w:val="000000"/>
        </w:rPr>
        <w:t xml:space="preserve">.  Con Edison shall be solely responsible for complying, and hereby expressly </w:t>
      </w:r>
      <w:r>
        <w:rPr>
          <w:color w:val="000000"/>
        </w:rPr>
        <w:br/>
      </w:r>
      <w:r>
        <w:rPr>
          <w:color w:val="000000"/>
          <w:w w:val="106"/>
        </w:rPr>
        <w:t>agrees to assume sole responsibility to comply, with all NERC Standards applicable to th</w:t>
      </w:r>
      <w:r>
        <w:rPr>
          <w:color w:val="000000"/>
          <w:w w:val="106"/>
        </w:rPr>
        <w:t xml:space="preserve">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Ramapo SUF. In furtherance of the foregoing, Con Edison, as it relates to the Ramapo SUF, </w:t>
      </w:r>
    </w:p>
    <w:p w:rsidR="004142A7" w:rsidRDefault="004142A7">
      <w:pPr>
        <w:autoSpaceDE w:val="0"/>
        <w:autoSpaceDN w:val="0"/>
        <w:adjustRightInd w:val="0"/>
        <w:rPr>
          <w:color w:val="000000"/>
          <w:w w:val="104"/>
        </w:rPr>
        <w:sectPr w:rsidR="004142A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w w:val="104"/>
        </w:rPr>
      </w:pPr>
      <w:bookmarkStart w:id="4" w:name="Pg5"/>
      <w:bookmarkEnd w:id="4"/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4142A7" w:rsidRDefault="000728B3">
      <w:pPr>
        <w:autoSpaceDE w:val="0"/>
        <w:autoSpaceDN w:val="0"/>
        <w:adjustRightInd w:val="0"/>
        <w:spacing w:before="199" w:line="276" w:lineRule="exact"/>
        <w:ind w:left="144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represents and warrants to, and covenants and agrees with, O&amp;R and Transco that Con Edison </w:t>
      </w:r>
      <w:r>
        <w:rPr>
          <w:color w:val="000000"/>
          <w:spacing w:val="-1"/>
        </w:rPr>
        <w:t>has, on or prior to the date hereof, registered, and wi</w:t>
      </w:r>
      <w:r>
        <w:rPr>
          <w:color w:val="000000"/>
          <w:spacing w:val="-1"/>
        </w:rPr>
        <w:t xml:space="preserve">ll at all times during the Term maintain such </w:t>
      </w:r>
      <w:r>
        <w:rPr>
          <w:color w:val="000000"/>
          <w:spacing w:val="-2"/>
        </w:rPr>
        <w:t xml:space="preserve">registration, as the Transmission Owner and will not de-register as the Transmission Owner, with </w:t>
      </w:r>
      <w:r>
        <w:rPr>
          <w:color w:val="000000"/>
        </w:rPr>
        <w:t>NERC of the Ramapo SUF.  Con Edison further agrees to provide Transco, on Feeder 76’s inservice date, with the me</w:t>
      </w:r>
      <w:r>
        <w:rPr>
          <w:color w:val="000000"/>
        </w:rPr>
        <w:t xml:space="preserve">thodology used for initial rating calculations to ensure Feeder 76 is in </w:t>
      </w:r>
      <w:r>
        <w:rPr>
          <w:color w:val="000000"/>
          <w:spacing w:val="-3"/>
        </w:rPr>
        <w:t xml:space="preserve">compliance with NERC Standard FAC-008-3.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Compliance Responsibility Matrix (Transmission Owner Function)</w:t>
      </w:r>
      <w:r>
        <w:rPr>
          <w:color w:val="000000"/>
        </w:rPr>
        <w:t xml:space="preserve">. The Parties </w:t>
      </w:r>
      <w:r>
        <w:rPr>
          <w:color w:val="000000"/>
          <w:w w:val="105"/>
        </w:rPr>
        <w:t>have developed and agreed to the Compliance Responsibility Ma</w:t>
      </w:r>
      <w:r>
        <w:rPr>
          <w:color w:val="000000"/>
          <w:w w:val="105"/>
        </w:rPr>
        <w:t>trix (“</w:t>
      </w:r>
      <w:r>
        <w:rPr>
          <w:rFonts w:ascii="Times New Roman Bold" w:hAnsi="Times New Roman Bold"/>
          <w:color w:val="000000"/>
          <w:w w:val="105"/>
        </w:rPr>
        <w:t>CRM</w:t>
      </w:r>
      <w:r>
        <w:rPr>
          <w:color w:val="000000"/>
          <w:w w:val="105"/>
        </w:rPr>
        <w:t xml:space="preserve">”), attached as </w:t>
      </w:r>
      <w:r>
        <w:rPr>
          <w:rFonts w:ascii="Times New Roman Bold Italic" w:hAnsi="Times New Roman Bold Italic"/>
          <w:color w:val="000000"/>
          <w:w w:val="109"/>
        </w:rPr>
        <w:t>Exhibit A</w:t>
      </w:r>
      <w:r>
        <w:rPr>
          <w:color w:val="000000"/>
          <w:w w:val="109"/>
        </w:rPr>
        <w:t xml:space="preserve">. To address changes to NERC requirements affecting the Parties’ compliance </w:t>
      </w:r>
      <w:r>
        <w:rPr>
          <w:color w:val="000000"/>
          <w:w w:val="102"/>
        </w:rPr>
        <w:t xml:space="preserve">responsibilities under this Agreement, the Parties will use best efforts to amend the CRM in a </w:t>
      </w:r>
      <w:r>
        <w:rPr>
          <w:color w:val="000000"/>
          <w:w w:val="102"/>
        </w:rPr>
        <w:t xml:space="preserve">timely manner to address the new or modified reliability standard under NERC, and not delay </w:t>
      </w:r>
      <w:r>
        <w:rPr>
          <w:color w:val="000000"/>
          <w:w w:val="110"/>
        </w:rPr>
        <w:t xml:space="preserve">such review and revision(s) in a manner that negatively impacts the ability of a Party to </w:t>
      </w:r>
      <w:r>
        <w:rPr>
          <w:color w:val="000000"/>
          <w:w w:val="102"/>
        </w:rPr>
        <w:t>demonstrate compliance with NERC. The Parties shall collaboratively review</w:t>
      </w:r>
      <w:r>
        <w:rPr>
          <w:color w:val="000000"/>
          <w:w w:val="102"/>
        </w:rPr>
        <w:t xml:space="preserve"> the CRM when </w:t>
      </w:r>
      <w:r>
        <w:rPr>
          <w:color w:val="000000"/>
        </w:rPr>
        <w:t xml:space="preserve">requested by one Party on written notice (which may be via email) to the other Parties, in order </w:t>
      </w:r>
      <w:r>
        <w:rPr>
          <w:color w:val="000000"/>
          <w:spacing w:val="-3"/>
        </w:rPr>
        <w:t xml:space="preserve">to address changes to NERC requirements.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6.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Cooperation</w:t>
      </w:r>
      <w:r>
        <w:rPr>
          <w:color w:val="000000"/>
          <w:spacing w:val="-1"/>
        </w:rPr>
        <w:t>.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1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/>
        <w:rPr>
          <w:color w:val="000000"/>
        </w:rPr>
      </w:pPr>
      <w:r>
        <w:rPr>
          <w:color w:val="000000"/>
          <w:spacing w:val="-1"/>
        </w:rPr>
        <w:t>(a)</w:t>
      </w:r>
      <w:r>
        <w:rPr>
          <w:color w:val="000000"/>
          <w:spacing w:val="-1"/>
        </w:rPr>
        <w:tab/>
      </w:r>
      <w:r>
        <w:rPr>
          <w:color w:val="000000"/>
        </w:rPr>
        <w:t>The Parties agree to share information if necessary to support NERC compliance</w:t>
      </w:r>
    </w:p>
    <w:p w:rsidR="004142A7" w:rsidRDefault="000728B3">
      <w:pPr>
        <w:autoSpaceDE w:val="0"/>
        <w:autoSpaceDN w:val="0"/>
        <w:adjustRightInd w:val="0"/>
        <w:spacing w:line="280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in accordance with the CRM. Such information shall be provided in the timeframe necessary for </w:t>
      </w:r>
      <w:r>
        <w:rPr>
          <w:color w:val="000000"/>
          <w:spacing w:val="-3"/>
        </w:rPr>
        <w:t xml:space="preserve">a timely response to NERC. </w:t>
      </w:r>
    </w:p>
    <w:p w:rsidR="004142A7" w:rsidRDefault="000728B3">
      <w:pPr>
        <w:autoSpaceDE w:val="0"/>
        <w:autoSpaceDN w:val="0"/>
        <w:adjustRightInd w:val="0"/>
        <w:spacing w:before="257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(b)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  In the event Transco receives a notice of possible violation (an “</w:t>
      </w:r>
      <w:r>
        <w:rPr>
          <w:rFonts w:ascii="Times New Roman Bold" w:hAnsi="Times New Roman Bold"/>
          <w:color w:val="000000"/>
          <w:spacing w:val="-2"/>
        </w:rPr>
        <w:t>NPV</w:t>
      </w:r>
      <w:r>
        <w:rPr>
          <w:color w:val="000000"/>
          <w:spacing w:val="-2"/>
        </w:rPr>
        <w:t xml:space="preserve">”) from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>NPCC associated with the Northern Tier of Feeder</w:t>
      </w:r>
      <w:r>
        <w:rPr>
          <w:color w:val="000000"/>
          <w:spacing w:val="-2"/>
        </w:rPr>
        <w:t xml:space="preserve"> 76 or if Transco identifies a possible violation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associated with the Northern Tier of Feeder 76 for which it is self-reporting to NPCC, which </w:t>
      </w:r>
      <w:r>
        <w:rPr>
          <w:color w:val="000000"/>
          <w:w w:val="103"/>
        </w:rPr>
        <w:br/>
      </w:r>
      <w:r>
        <w:rPr>
          <w:color w:val="000000"/>
        </w:rPr>
        <w:t xml:space="preserve">carries the possibility of financial penalties, Transco shall notify O&amp;R and Con Edison of such </w:t>
      </w:r>
      <w:r>
        <w:rPr>
          <w:color w:val="000000"/>
        </w:rPr>
        <w:br/>
      </w:r>
      <w:r>
        <w:rPr>
          <w:color w:val="000000"/>
        </w:rPr>
        <w:t xml:space="preserve">NPV in writing (which may be via email) as soon as practicable. O&amp;R and Con Edison may, in </w:t>
      </w:r>
      <w:r>
        <w:rPr>
          <w:color w:val="000000"/>
        </w:rPr>
        <w:br/>
      </w:r>
      <w:r>
        <w:rPr>
          <w:color w:val="000000"/>
          <w:w w:val="105"/>
        </w:rPr>
        <w:t xml:space="preserve">their sole discretion, participate in any investigation conducted by Transco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cause of the NPV. </w:t>
      </w:r>
    </w:p>
    <w:p w:rsidR="004142A7" w:rsidRDefault="004142A7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4"/>
        </w:rPr>
        <w:t xml:space="preserve">(c)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In the event O&amp;R receives a NPV from NPCC as</w:t>
      </w:r>
      <w:r>
        <w:rPr>
          <w:color w:val="000000"/>
          <w:spacing w:val="-1"/>
        </w:rPr>
        <w:t xml:space="preserve">sociated with the Sugarloaf SUF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or Southern Tier of Feeder 76 or if O&amp;R identifies a possible violation associated with the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Sugarloaf SUF or Southern Tier of Feeder 76 for which it is self-reporting to NPCC, which </w:t>
      </w:r>
      <w:r>
        <w:rPr>
          <w:color w:val="000000"/>
          <w:w w:val="105"/>
        </w:rPr>
        <w:br/>
      </w:r>
      <w:r>
        <w:rPr>
          <w:color w:val="000000"/>
        </w:rPr>
        <w:t>carries the possibility of financial pe</w:t>
      </w:r>
      <w:r>
        <w:rPr>
          <w:color w:val="000000"/>
        </w:rPr>
        <w:t xml:space="preserve">nalties, O&amp;R shall notify Transco and Con Edison of such </w:t>
      </w:r>
      <w:r>
        <w:rPr>
          <w:color w:val="000000"/>
        </w:rPr>
        <w:br/>
        <w:t xml:space="preserve">NPV in writing (which may be via email) as soon as practicable. Transco and Con Edison may, </w:t>
      </w:r>
      <w:r>
        <w:rPr>
          <w:color w:val="000000"/>
        </w:rPr>
        <w:br/>
      </w:r>
      <w:r>
        <w:rPr>
          <w:color w:val="000000"/>
          <w:w w:val="105"/>
        </w:rPr>
        <w:t xml:space="preserve">in their sole discretion, participate in any investigation conducted by O&amp;R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>cause of th</w:t>
      </w:r>
      <w:r>
        <w:rPr>
          <w:color w:val="000000"/>
          <w:spacing w:val="-3"/>
        </w:rPr>
        <w:t xml:space="preserve">e NPV. </w:t>
      </w: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(d)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In the event any Con Edison receives a NPV from NPCC associated with the </w:t>
      </w:r>
      <w:r>
        <w:rPr>
          <w:color w:val="000000"/>
        </w:rPr>
        <w:t xml:space="preserve">Ramapo SUF or if Con Edison identifies a possible violation associated with the Ramapo SUF </w:t>
      </w:r>
      <w:r>
        <w:rPr>
          <w:color w:val="000000"/>
        </w:rPr>
        <w:t xml:space="preserve">for which it is self-reporting to NPCC, which carries the possibility of financial penalties, Con Edison shall notify Transco and O&amp;R of such NPV in writing (which may be via email) as soon </w:t>
      </w:r>
      <w:r>
        <w:rPr>
          <w:color w:val="000000"/>
          <w:w w:val="102"/>
        </w:rPr>
        <w:t>as practicable. Transco and O&amp;R may, in their sole discretion, par</w:t>
      </w:r>
      <w:r>
        <w:rPr>
          <w:color w:val="000000"/>
          <w:w w:val="102"/>
        </w:rPr>
        <w:t xml:space="preserve">ticipate in any investigation </w:t>
      </w:r>
      <w:r>
        <w:rPr>
          <w:color w:val="000000"/>
          <w:spacing w:val="-2"/>
        </w:rPr>
        <w:t xml:space="preserve">conducted by Con Edison to determine the cause of the NPV.  Indemnification.   This Agreement </w:t>
      </w:r>
      <w:r>
        <w:rPr>
          <w:color w:val="000000"/>
        </w:rPr>
        <w:t xml:space="preserve">does not affect or modify in any way Transco’s obligation to indemnify Con Edison and O&amp;R </w:t>
      </w:r>
      <w:r>
        <w:rPr>
          <w:color w:val="000000"/>
          <w:w w:val="105"/>
        </w:rPr>
        <w:t xml:space="preserve">pursuant to the terms of the Ramapo Agreement and O&amp;M Agreement, respectively, which </w:t>
      </w:r>
      <w:r>
        <w:rPr>
          <w:color w:val="000000"/>
          <w:spacing w:val="-3"/>
        </w:rPr>
        <w:t xml:space="preserve">obligations Transco hereby expressly affirms. </w:t>
      </w:r>
    </w:p>
    <w:p w:rsidR="004142A7" w:rsidRDefault="004142A7">
      <w:pPr>
        <w:autoSpaceDE w:val="0"/>
        <w:autoSpaceDN w:val="0"/>
        <w:adjustRightInd w:val="0"/>
        <w:rPr>
          <w:color w:val="000000"/>
          <w:spacing w:val="-3"/>
        </w:rPr>
        <w:sectPr w:rsidR="004142A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5" w:name="Pg6"/>
      <w:bookmarkEnd w:id="5"/>
    </w:p>
    <w:p w:rsidR="004142A7" w:rsidRDefault="004142A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0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8.</w:t>
      </w:r>
      <w:r>
        <w:rPr>
          <w:color w:val="000000"/>
          <w:spacing w:val="-2"/>
        </w:rPr>
        <w:tab/>
      </w:r>
      <w:r>
        <w:rPr>
          <w:color w:val="000000"/>
          <w:spacing w:val="-1"/>
          <w:u w:val="single"/>
        </w:rPr>
        <w:t>Confidentiality</w:t>
      </w:r>
      <w:r>
        <w:rPr>
          <w:color w:val="000000"/>
          <w:spacing w:val="-1"/>
        </w:rPr>
        <w:t>. The information obtained pursuant to this Agreement shall not be</w:t>
      </w:r>
    </w:p>
    <w:p w:rsidR="004142A7" w:rsidRDefault="000728B3">
      <w:pPr>
        <w:autoSpaceDE w:val="0"/>
        <w:autoSpaceDN w:val="0"/>
        <w:adjustRightInd w:val="0"/>
        <w:spacing w:line="276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disclosed to third parties except as agreed by the Parties and shall be maintained by the receiving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Party as confidential information. This includes any and all information (whether written, digital, </w:t>
      </w:r>
      <w:r>
        <w:rPr>
          <w:color w:val="000000"/>
          <w:spacing w:val="-2"/>
        </w:rPr>
        <w:br/>
      </w:r>
      <w:r>
        <w:rPr>
          <w:color w:val="000000"/>
        </w:rPr>
        <w:t>photos, diagrams, or in any other form) transmitted to</w:t>
      </w:r>
      <w:r>
        <w:rPr>
          <w:color w:val="000000"/>
        </w:rPr>
        <w:t xml:space="preserve"> the Party relating to the Northern Tier of </w:t>
      </w:r>
      <w:r>
        <w:rPr>
          <w:color w:val="000000"/>
        </w:rPr>
        <w:br/>
        <w:t xml:space="preserve">Feeder 76, Sugarloaf SUF, Southern Tier of Feeder 76 and Ramapo SUF, but does not include </w:t>
      </w:r>
      <w:r>
        <w:rPr>
          <w:color w:val="000000"/>
        </w:rPr>
        <w:br/>
      </w:r>
      <w:r>
        <w:rPr>
          <w:color w:val="000000"/>
          <w:w w:val="106"/>
        </w:rPr>
        <w:t xml:space="preserve">information that is publicly available or otherwise developed, known or learned by a Party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>without any obligation of co</w:t>
      </w:r>
      <w:r>
        <w:rPr>
          <w:color w:val="000000"/>
          <w:w w:val="105"/>
        </w:rPr>
        <w:t xml:space="preserve">nfidentiality. The Parties shall only use the information for the </w:t>
      </w:r>
      <w:r>
        <w:rPr>
          <w:color w:val="000000"/>
          <w:w w:val="105"/>
        </w:rPr>
        <w:br/>
      </w:r>
      <w:r>
        <w:rPr>
          <w:color w:val="000000"/>
          <w:w w:val="107"/>
        </w:rPr>
        <w:t xml:space="preserve">purpose of executing roles and responsibilities under this Agreement, except as expressly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authorized by the Party that provided the information. Each Party agrees to protect and preserve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confidential and proprietary nature of all information it receives under this Agreement and to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use the same care and discretion to avoid disclosure of such information with respect to its own </w:t>
      </w:r>
      <w:r>
        <w:rPr>
          <w:color w:val="000000"/>
        </w:rPr>
        <w:br/>
      </w:r>
      <w:r>
        <w:rPr>
          <w:color w:val="000000"/>
          <w:w w:val="110"/>
        </w:rPr>
        <w:t>confidential information. Each Party shall hold the inform</w:t>
      </w:r>
      <w:r>
        <w:rPr>
          <w:color w:val="000000"/>
          <w:w w:val="110"/>
        </w:rPr>
        <w:t xml:space="preserve">ation obtained in the strictest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confidence and not disclose any such information to any persons not previously authorized by </w:t>
      </w:r>
      <w:r>
        <w:rPr>
          <w:color w:val="000000"/>
          <w:w w:val="102"/>
        </w:rPr>
        <w:br/>
      </w:r>
      <w:r>
        <w:rPr>
          <w:color w:val="000000"/>
        </w:rPr>
        <w:t xml:space="preserve">the other Party. Each Party shall immediately notify the other Party first verbally then to follow </w:t>
      </w:r>
      <w:r>
        <w:rPr>
          <w:color w:val="000000"/>
        </w:rPr>
        <w:br/>
        <w:t>up in writing anytime such in</w:t>
      </w:r>
      <w:r>
        <w:rPr>
          <w:color w:val="000000"/>
        </w:rPr>
        <w:t xml:space="preserve">formation has been lost/misplaced or compromised. In the event a </w:t>
      </w:r>
      <w:r>
        <w:rPr>
          <w:color w:val="000000"/>
        </w:rPr>
        <w:br/>
      </w:r>
      <w:r>
        <w:rPr>
          <w:color w:val="000000"/>
          <w:w w:val="107"/>
        </w:rPr>
        <w:t xml:space="preserve">Party is required by subpoena, court order or other similar process to disclose information </w:t>
      </w:r>
      <w:r>
        <w:rPr>
          <w:color w:val="000000"/>
          <w:w w:val="107"/>
        </w:rPr>
        <w:br/>
      </w:r>
      <w:r>
        <w:rPr>
          <w:color w:val="000000"/>
          <w:spacing w:val="-1"/>
        </w:rPr>
        <w:t>obtained from the other Party, it shall (unless prohibited from doing so by law or by court order</w:t>
      </w:r>
      <w:r>
        <w:rPr>
          <w:color w:val="000000"/>
          <w:spacing w:val="-1"/>
        </w:rPr>
        <w:t xml:space="preserve">)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provide the other Party with immediate written notice and documentation thereof, so that such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 xml:space="preserve">Party, at its sole cost, may seek a protective order or other appropriately remedy. Where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required to demonstrate compliance with</w:t>
      </w:r>
      <w:r>
        <w:rPr>
          <w:color w:val="000000"/>
        </w:rPr>
        <w:t xml:space="preserve"> or to execute requirements </w:t>
      </w:r>
      <w:r>
        <w:rPr>
          <w:color w:val="000000"/>
        </w:rPr>
        <w:br/>
      </w:r>
      <w:r>
        <w:rPr>
          <w:color w:val="000000"/>
          <w:w w:val="102"/>
        </w:rPr>
        <w:t xml:space="preserve">of the applicable NERC Reliability Standards, New York State Reliability Council Reliability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Rules, NPCC Directories, and NYISO manuals and procedures, the Parties agree that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 xml:space="preserve">information may be provided to a regulator (FERC, NERC, and NPCC) or to the NYISO </w:t>
      </w:r>
      <w:r>
        <w:rPr>
          <w:color w:val="000000"/>
          <w:w w:val="108"/>
        </w:rPr>
        <w:br/>
      </w:r>
      <w:r>
        <w:rPr>
          <w:color w:val="000000"/>
          <w:w w:val="109"/>
        </w:rPr>
        <w:t xml:space="preserve">following written notice to the Party who designated the information as confidential.  If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submitted to FERC, NERC, NPCC, or NYISO for those comp</w:t>
      </w:r>
      <w:r>
        <w:rPr>
          <w:color w:val="000000"/>
        </w:rPr>
        <w:t xml:space="preserve">liance </w:t>
      </w:r>
      <w:r>
        <w:rPr>
          <w:color w:val="000000"/>
        </w:rPr>
        <w:br/>
        <w:t xml:space="preserve">purposes, the Party submitting such information to FERC, NERC, NPCC, or NYISO shall label </w:t>
      </w:r>
      <w:r>
        <w:rPr>
          <w:color w:val="000000"/>
        </w:rPr>
        <w:br/>
      </w:r>
      <w:r>
        <w:rPr>
          <w:color w:val="000000"/>
          <w:w w:val="103"/>
        </w:rPr>
        <w:t xml:space="preserve">it as confidential and request confidential treatment for that information under any applicable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laws, regulations, tariff provisions, or other rules.  Upon </w:t>
      </w:r>
      <w:r>
        <w:rPr>
          <w:color w:val="000000"/>
          <w:w w:val="102"/>
        </w:rPr>
        <w:t xml:space="preserve">the termination of this Agreement, or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upon the request of another Party, the Party to whom the information was provided must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immediately, at the other Party’s option: return the confidential information that was supplied to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it under this Agreement, or d</w:t>
      </w:r>
      <w:r>
        <w:rPr>
          <w:color w:val="000000"/>
          <w:spacing w:val="-2"/>
        </w:rPr>
        <w:t xml:space="preserve">estroy the confidential information. Thereafter, the Party will certify </w:t>
      </w:r>
      <w:r>
        <w:rPr>
          <w:color w:val="000000"/>
          <w:spacing w:val="-2"/>
        </w:rPr>
        <w:br/>
        <w:t xml:space="preserve">to the other Parties that all of the confidential information was returned, destroyed and deleted.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8.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Notices</w:t>
      </w:r>
      <w:r>
        <w:rPr>
          <w:color w:val="000000"/>
        </w:rPr>
        <w:t>. Any notice given under this Agreement will be in writing and delivered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w w:val="108"/>
        </w:rPr>
        <w:t xml:space="preserve">by personal service, by certified or registered first class mail, return receipt requested, by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nationally recognized overnight courier, or by facsimile or email with a copy, in the case of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facsimile or email, by first class mail, to the addresses specified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.  Either Party may </w:t>
      </w:r>
      <w:r>
        <w:rPr>
          <w:color w:val="000000"/>
          <w:spacing w:val="-1"/>
        </w:rPr>
        <w:br/>
        <w:t xml:space="preserve">change the addresses provided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 by notifying the other Party in the manner provided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above.  In the case of personal delivery, certified or regi</w:t>
      </w:r>
      <w:r>
        <w:rPr>
          <w:color w:val="000000"/>
          <w:w w:val="105"/>
        </w:rPr>
        <w:t xml:space="preserve">stered first class mail, or nationally </w:t>
      </w:r>
      <w:r>
        <w:rPr>
          <w:color w:val="000000"/>
          <w:w w:val="105"/>
        </w:rPr>
        <w:br/>
        <w:t xml:space="preserve">recognized overnight courier, such transmittal will be deemed to have been received by the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recipient party on the date of such delivery. In the case of delivery via facsimile or electronic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mail, the transmittal sha</w:t>
      </w:r>
      <w:r>
        <w:rPr>
          <w:color w:val="000000"/>
          <w:w w:val="107"/>
        </w:rPr>
        <w:t xml:space="preserve">ll be deemed to have been received on the date of transmission by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facsimile or electronic mail. Any notice received on a day that is not a Business Day, or after </w:t>
      </w:r>
      <w:r>
        <w:rPr>
          <w:color w:val="000000"/>
          <w:w w:val="103"/>
        </w:rPr>
        <w:br/>
      </w:r>
      <w:r>
        <w:rPr>
          <w:color w:val="000000"/>
        </w:rPr>
        <w:t>5:00 p.m. (New York City time) on a Business Day, shall be deemed to be received on the next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following Business Day.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9. </w:t>
      </w:r>
      <w:r>
        <w:rPr>
          <w:color w:val="000000"/>
          <w:spacing w:val="-3"/>
        </w:rPr>
        <w:tab/>
      </w:r>
      <w:r>
        <w:rPr>
          <w:color w:val="000000"/>
          <w:w w:val="108"/>
          <w:u w:val="single"/>
        </w:rPr>
        <w:t>Governing Law</w:t>
      </w:r>
      <w:r>
        <w:rPr>
          <w:color w:val="000000"/>
          <w:w w:val="108"/>
        </w:rPr>
        <w:t xml:space="preserve">.  This Agreement shall be governed by and construed and </w:t>
      </w:r>
    </w:p>
    <w:p w:rsidR="004142A7" w:rsidRDefault="004142A7">
      <w:pPr>
        <w:autoSpaceDE w:val="0"/>
        <w:autoSpaceDN w:val="0"/>
        <w:adjustRightInd w:val="0"/>
        <w:rPr>
          <w:color w:val="000000"/>
          <w:w w:val="108"/>
        </w:rPr>
        <w:sectPr w:rsidR="004142A7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w w:val="108"/>
        </w:rPr>
      </w:pPr>
      <w:bookmarkStart w:id="6" w:name="Pg7"/>
      <w:bookmarkEnd w:id="6"/>
    </w:p>
    <w:p w:rsidR="004142A7" w:rsidRDefault="004142A7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4142A7" w:rsidRDefault="004142A7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4142A7" w:rsidRDefault="000728B3">
      <w:pPr>
        <w:autoSpaceDE w:val="0"/>
        <w:autoSpaceDN w:val="0"/>
        <w:adjustRightInd w:val="0"/>
        <w:spacing w:before="208" w:line="273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enforced in accordance with the internal laws of the State of New York, without giving effect to </w:t>
      </w:r>
      <w:r>
        <w:rPr>
          <w:color w:val="000000"/>
          <w:w w:val="108"/>
        </w:rPr>
        <w:t xml:space="preserve">any choice of law rules or provisions that would cause the application of the laws of any </w:t>
      </w:r>
      <w:r>
        <w:rPr>
          <w:color w:val="000000"/>
          <w:w w:val="112"/>
        </w:rPr>
        <w:t xml:space="preserve">jurisdiction other than the State of New York and without regard to any rule requiring </w:t>
      </w:r>
      <w:r>
        <w:rPr>
          <w:color w:val="000000"/>
          <w:spacing w:val="-3"/>
        </w:rPr>
        <w:t xml:space="preserve">construction against the Party drafting this Agreement. </w:t>
      </w: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10. </w:t>
      </w:r>
      <w:r>
        <w:rPr>
          <w:color w:val="000000"/>
          <w:spacing w:val="-3"/>
        </w:rPr>
        <w:tab/>
      </w:r>
      <w:r>
        <w:rPr>
          <w:color w:val="000000"/>
          <w:w w:val="103"/>
          <w:u w:val="single"/>
        </w:rPr>
        <w:t xml:space="preserve">Waiver of Trial </w:t>
      </w:r>
      <w:r>
        <w:rPr>
          <w:color w:val="000000"/>
          <w:w w:val="103"/>
          <w:u w:val="single"/>
        </w:rPr>
        <w:t>by Jury; Jurisdiction.</w:t>
      </w:r>
      <w:r>
        <w:rPr>
          <w:color w:val="000000"/>
          <w:w w:val="103"/>
        </w:rPr>
        <w:t xml:space="preserve">  The Parties hereby waive trial by jury in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any action, proceeding or counterclaim brought by either of them against the other on any matter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arising out or related to this Agreement, and irrevocably submit to the jurisdiction of the courts </w:t>
      </w:r>
      <w:r>
        <w:rPr>
          <w:color w:val="000000"/>
        </w:rPr>
        <w:br/>
        <w:t xml:space="preserve">of the United States or of the State of New York located in the City and County of New York in </w:t>
      </w:r>
      <w:r>
        <w:rPr>
          <w:color w:val="000000"/>
        </w:rPr>
        <w:br/>
      </w:r>
      <w:r>
        <w:rPr>
          <w:color w:val="000000"/>
          <w:spacing w:val="-2"/>
        </w:rPr>
        <w:t>connection therewith.  Each Party waives any objection to ve</w:t>
      </w:r>
      <w:r>
        <w:rPr>
          <w:color w:val="000000"/>
          <w:spacing w:val="-2"/>
        </w:rPr>
        <w:t xml:space="preserve">nue in the State of New York.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spacing w:val="-2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11.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Assignments</w:t>
      </w:r>
      <w:r>
        <w:rPr>
          <w:color w:val="000000"/>
          <w:spacing w:val="-1"/>
        </w:rPr>
        <w:t xml:space="preserve">.  No Party may assign its rights or obligations under this Agreement </w:t>
      </w:r>
      <w:r>
        <w:rPr>
          <w:color w:val="000000"/>
          <w:spacing w:val="-1"/>
        </w:rPr>
        <w:br/>
      </w:r>
      <w:r>
        <w:rPr>
          <w:color w:val="000000"/>
          <w:w w:val="110"/>
        </w:rPr>
        <w:t xml:space="preserve">without the prior written consent of the other Parties hereto, which consent shall not be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>unreasonably withheld, delayed or conditioned,</w:t>
      </w:r>
      <w:r>
        <w:rPr>
          <w:color w:val="000000"/>
          <w:w w:val="102"/>
        </w:rPr>
        <w:t xml:space="preserve"> except that the Parties may assign its rights or </w:t>
      </w:r>
      <w:r>
        <w:rPr>
          <w:color w:val="000000"/>
          <w:w w:val="102"/>
        </w:rPr>
        <w:br/>
      </w:r>
      <w:r>
        <w:rPr>
          <w:color w:val="000000"/>
        </w:rPr>
        <w:t xml:space="preserve">obligations hereunder to a purchaser of all or substantially all of its assets who agrees in writing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to assume and be bound by the provisions of this Agreement, </w:t>
      </w:r>
      <w:r>
        <w:rPr>
          <w:rFonts w:ascii="Times New Roman Italic" w:hAnsi="Times New Roman Italic"/>
          <w:color w:val="000000"/>
          <w:spacing w:val="-1"/>
        </w:rPr>
        <w:t>provided, however,</w:t>
      </w:r>
      <w:r>
        <w:rPr>
          <w:color w:val="000000"/>
          <w:spacing w:val="-1"/>
        </w:rPr>
        <w:t xml:space="preserve"> that in the case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of an assignment by Transco, the proposed assignee is: (i) a reputable entity having a net worth </w:t>
      </w:r>
      <w:r>
        <w:rPr>
          <w:color w:val="000000"/>
        </w:rPr>
        <w:br/>
        <w:t xml:space="preserve">computed in accordance with generally accepted accounting principles which evidences, in Con </w:t>
      </w:r>
      <w:r>
        <w:rPr>
          <w:color w:val="000000"/>
        </w:rPr>
        <w:br/>
      </w:r>
      <w:r>
        <w:rPr>
          <w:color w:val="000000"/>
          <w:spacing w:val="-1"/>
        </w:rPr>
        <w:t>Edison’s and O&amp;R’s reasonable discretion, the assignee’s financi</w:t>
      </w:r>
      <w:r>
        <w:rPr>
          <w:color w:val="000000"/>
          <w:spacing w:val="-1"/>
        </w:rPr>
        <w:t xml:space="preserve">al ability to meet its obligations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hereunder, and (ii) not entitled, directly or indirectly, to diplomatic or sovereign immunity and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shall be subject to the service of process in, and the jurisdiction of the courts of, New York State, </w:t>
      </w:r>
      <w:r>
        <w:rPr>
          <w:color w:val="000000"/>
          <w:spacing w:val="-2"/>
        </w:rPr>
        <w:br/>
        <w:t>and (iii) is quali</w:t>
      </w:r>
      <w:r>
        <w:rPr>
          <w:color w:val="000000"/>
          <w:spacing w:val="-2"/>
        </w:rPr>
        <w:t xml:space="preserve">fied to become and  becomes a tenant under the Lease.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5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Headings</w:t>
      </w:r>
      <w:r>
        <w:rPr>
          <w:color w:val="000000"/>
        </w:rPr>
        <w:t xml:space="preserve">.  The descriptive headings used in this Agreement are for convenience </w:t>
      </w:r>
      <w:r>
        <w:rPr>
          <w:color w:val="000000"/>
          <w:spacing w:val="-3"/>
        </w:rPr>
        <w:t xml:space="preserve">of reference only and do not constitute part of this Agreement. </w:t>
      </w:r>
    </w:p>
    <w:p w:rsidR="004142A7" w:rsidRDefault="004142A7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13. </w:t>
      </w:r>
      <w:r>
        <w:rPr>
          <w:color w:val="000000"/>
          <w:spacing w:val="-3"/>
        </w:rPr>
        <w:tab/>
      </w:r>
      <w:r>
        <w:rPr>
          <w:color w:val="000000"/>
          <w:w w:val="102"/>
          <w:u w:val="single"/>
        </w:rPr>
        <w:t>Amendments; No Waiver</w:t>
      </w:r>
      <w:r>
        <w:rPr>
          <w:color w:val="000000"/>
          <w:w w:val="102"/>
        </w:rPr>
        <w:t>.  This Agreement may not</w:t>
      </w:r>
      <w:r>
        <w:rPr>
          <w:color w:val="000000"/>
          <w:w w:val="102"/>
        </w:rPr>
        <w:t xml:space="preserve"> be amended, nor shall any </w:t>
      </w:r>
      <w:r>
        <w:rPr>
          <w:color w:val="000000"/>
        </w:rPr>
        <w:t xml:space="preserve">waiver be effective, except by an instrument in writing signed by the Parties (or, in the case of a </w:t>
      </w:r>
      <w:r>
        <w:rPr>
          <w:color w:val="000000"/>
          <w:w w:val="102"/>
        </w:rPr>
        <w:t xml:space="preserve">waiver, the Party against whom the waiver is sought to be effective). No course of dealing, or </w:t>
      </w:r>
      <w:r>
        <w:rPr>
          <w:color w:val="000000"/>
          <w:spacing w:val="-1"/>
        </w:rPr>
        <w:t>failure or delay by a Party in exe</w:t>
      </w:r>
      <w:r>
        <w:rPr>
          <w:color w:val="000000"/>
          <w:spacing w:val="-1"/>
        </w:rPr>
        <w:t xml:space="preserve">rcising any right provided for herein will be deemed a waiver of </w:t>
      </w:r>
      <w:r>
        <w:rPr>
          <w:color w:val="000000"/>
          <w:spacing w:val="-2"/>
        </w:rPr>
        <w:t xml:space="preserve">such right or any subsequent right hereunder.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14. </w:t>
      </w:r>
      <w:r>
        <w:rPr>
          <w:color w:val="000000"/>
          <w:spacing w:val="-3"/>
        </w:rPr>
        <w:tab/>
      </w:r>
      <w:r>
        <w:rPr>
          <w:color w:val="000000"/>
          <w:w w:val="107"/>
          <w:u w:val="single"/>
        </w:rPr>
        <w:t>Entire Agreement</w:t>
      </w:r>
      <w:r>
        <w:rPr>
          <w:color w:val="000000"/>
          <w:w w:val="107"/>
        </w:rPr>
        <w:t xml:space="preserve">.  This Agreement, together with the other documents and </w:t>
      </w:r>
      <w:r>
        <w:rPr>
          <w:color w:val="000000"/>
          <w:spacing w:val="-1"/>
        </w:rPr>
        <w:t xml:space="preserve">agreements referenced herein, constitute the entire agreement between the Parties concerning the subject matter hereof and supersede any and all prior agreements, written or oral, with respect to </w:t>
      </w:r>
      <w:r>
        <w:rPr>
          <w:color w:val="000000"/>
          <w:spacing w:val="-3"/>
        </w:rPr>
        <w:t xml:space="preserve">such subject matter.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15.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Severability</w:t>
      </w:r>
      <w:r>
        <w:rPr>
          <w:color w:val="000000"/>
          <w:spacing w:val="-2"/>
        </w:rPr>
        <w:t>. If any provision he</w:t>
      </w:r>
      <w:r>
        <w:rPr>
          <w:color w:val="000000"/>
          <w:spacing w:val="-2"/>
        </w:rPr>
        <w:t xml:space="preserve">reof is held by a court of competent jurisdiction to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be invalid or unenforceable, in whole or in part, then such determination shall not affect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validity of the remaining portions hereof, which other portions shall continue in full force and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effect.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8" w:firstLine="63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16.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No Third Party Beneficiaries</w:t>
      </w:r>
      <w:r>
        <w:rPr>
          <w:color w:val="000000"/>
          <w:spacing w:val="-1"/>
        </w:rPr>
        <w:t xml:space="preserve">. This Agreement is for the sole benefit of the Parties </w:t>
      </w:r>
      <w:r>
        <w:rPr>
          <w:color w:val="000000"/>
          <w:spacing w:val="-2"/>
        </w:rPr>
        <w:t xml:space="preserve">and their successors and permitted assigns and is not intended to and will not confer any rights or </w:t>
      </w:r>
      <w:r>
        <w:rPr>
          <w:color w:val="000000"/>
          <w:spacing w:val="-3"/>
        </w:rPr>
        <w:t xml:space="preserve">benefits to any other Person. </w:t>
      </w:r>
    </w:p>
    <w:p w:rsidR="004142A7" w:rsidRDefault="004142A7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37" w:line="260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17.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Successors and Assigns</w:t>
      </w:r>
      <w:r>
        <w:rPr>
          <w:color w:val="000000"/>
          <w:spacing w:val="-2"/>
        </w:rPr>
        <w:t xml:space="preserve">.  The agreements, terms, covenants and conditions herein </w:t>
      </w:r>
      <w:r>
        <w:rPr>
          <w:color w:val="000000"/>
          <w:spacing w:val="-2"/>
        </w:rPr>
        <w:br/>
        <w:t xml:space="preserve">shall be binding upon, and inure to the benefit of, the Parties and their respective successors and </w:t>
      </w:r>
    </w:p>
    <w:p w:rsidR="004142A7" w:rsidRDefault="004142A7">
      <w:pPr>
        <w:autoSpaceDE w:val="0"/>
        <w:autoSpaceDN w:val="0"/>
        <w:adjustRightInd w:val="0"/>
        <w:rPr>
          <w:color w:val="000000"/>
          <w:spacing w:val="-2"/>
        </w:rPr>
        <w:sectPr w:rsidR="004142A7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7" w:name="Pg8"/>
      <w:bookmarkEnd w:id="7"/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4142A7" w:rsidRDefault="000728B3">
      <w:pPr>
        <w:autoSpaceDE w:val="0"/>
        <w:autoSpaceDN w:val="0"/>
        <w:adjustRightInd w:val="0"/>
        <w:spacing w:before="199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permitted assigns.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9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18. </w:t>
      </w:r>
      <w:r>
        <w:rPr>
          <w:color w:val="000000"/>
          <w:spacing w:val="-3"/>
        </w:rPr>
        <w:tab/>
      </w:r>
      <w:r>
        <w:rPr>
          <w:color w:val="000000"/>
          <w:w w:val="106"/>
          <w:u w:val="single"/>
        </w:rPr>
        <w:t>Counterparts</w:t>
      </w:r>
      <w:r>
        <w:rPr>
          <w:color w:val="000000"/>
          <w:w w:val="106"/>
        </w:rPr>
        <w:t xml:space="preserve">.  This Agreement may be executed in one or more counterparts </w:t>
      </w:r>
      <w:r>
        <w:rPr>
          <w:color w:val="000000"/>
        </w:rPr>
        <w:t xml:space="preserve">(including by facsimile or electronic transmission), each of which shall be an original and all of </w:t>
      </w:r>
      <w:r>
        <w:rPr>
          <w:color w:val="000000"/>
          <w:spacing w:val="-3"/>
        </w:rPr>
        <w:t xml:space="preserve">which, taken together, shall constitute one and the same instrument. </w:t>
      </w:r>
    </w:p>
    <w:p w:rsidR="004142A7" w:rsidRDefault="000728B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19.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 xml:space="preserve">Relationship of the </w:t>
      </w:r>
      <w:r>
        <w:rPr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. This Agreement shall not be deemed to create any </w:t>
      </w:r>
    </w:p>
    <w:p w:rsidR="004142A7" w:rsidRDefault="000728B3">
      <w:pPr>
        <w:autoSpaceDE w:val="0"/>
        <w:autoSpaceDN w:val="0"/>
        <w:adjustRightInd w:val="0"/>
        <w:spacing w:before="1" w:line="280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w w:val="102"/>
        </w:rPr>
        <w:t xml:space="preserve">partnership, agency, joint venture or trust, or to authorize any Party to act as agent, servant or </w:t>
      </w:r>
      <w:r>
        <w:rPr>
          <w:color w:val="000000"/>
          <w:spacing w:val="-1"/>
        </w:rPr>
        <w:t xml:space="preserve">employee of the other. The Parties are independent contractors. No Party shall have the power to </w:t>
      </w:r>
      <w:r>
        <w:rPr>
          <w:color w:val="000000"/>
          <w:spacing w:val="-2"/>
        </w:rPr>
        <w:t>b</w:t>
      </w:r>
      <w:r>
        <w:rPr>
          <w:color w:val="000000"/>
          <w:spacing w:val="-2"/>
        </w:rPr>
        <w:t xml:space="preserve">ind the other without its express written consent.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4142A7" w:rsidRDefault="000728B3">
      <w:pPr>
        <w:autoSpaceDE w:val="0"/>
        <w:autoSpaceDN w:val="0"/>
        <w:adjustRightInd w:val="0"/>
        <w:spacing w:before="220" w:line="276" w:lineRule="exact"/>
        <w:ind w:left="4931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t xml:space="preserve">Signature Page Follows </w:t>
      </w: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4142A7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3" type="#_x0000_t75" style="position:absolute;margin-left:0;margin-top:0;width:612pt;height:11in;z-index:-251658240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4142A7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6" type="#_x0000_t75" style="position:absolute;margin-left:0;margin-top:0;width:612pt;height:11in;z-index:-251657216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4142A7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7" type="#_x0000_t75" style="position:absolute;margin-left:0;margin-top:0;width:612pt;height:11in;z-index:-251656192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4142A7" w:rsidRDefault="004142A7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4142A7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Times New Roman Bold Italic" w:hAnsi="Times New Roman Bold Italic"/>
          <w:color w:val="000000"/>
          <w:spacing w:val="-3"/>
        </w:rPr>
      </w:pPr>
      <w:bookmarkStart w:id="8" w:name="Pg12"/>
      <w:bookmarkEnd w:id="8"/>
    </w:p>
    <w:p w:rsidR="004142A7" w:rsidRDefault="004142A7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99" w:line="276" w:lineRule="exact"/>
        <w:ind w:left="5488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A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4756"/>
        <w:rPr>
          <w:rFonts w:ascii="Times New Roman Bold" w:hAnsi="Times New Roman Bold"/>
          <w:color w:val="000000"/>
          <w:spacing w:val="-3"/>
          <w:u w:val="single"/>
        </w:rPr>
      </w:pPr>
    </w:p>
    <w:p w:rsidR="004142A7" w:rsidRDefault="000728B3">
      <w:pPr>
        <w:autoSpaceDE w:val="0"/>
        <w:autoSpaceDN w:val="0"/>
        <w:adjustRightInd w:val="0"/>
        <w:spacing w:before="8" w:line="276" w:lineRule="exact"/>
        <w:ind w:left="475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COMPLIANCE MATRIX </w:t>
      </w:r>
    </w:p>
    <w:p w:rsidR="004142A7" w:rsidRDefault="004142A7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4142A7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9" w:name="Pg13"/>
      <w:bookmarkEnd w:id="9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0728B3">
      <w:pPr>
        <w:autoSpaceDE w:val="0"/>
        <w:autoSpaceDN w:val="0"/>
        <w:adjustRightInd w:val="0"/>
        <w:spacing w:before="293" w:line="300" w:lineRule="exact"/>
        <w:ind w:left="1262" w:right="14165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Con Edison - ORU - Transco NERC Compliance Matrix: Feeder 76 Legend: </w:t>
      </w:r>
    </w:p>
    <w:p w:rsidR="004142A7" w:rsidRDefault="000728B3">
      <w:pPr>
        <w:autoSpaceDE w:val="0"/>
        <w:autoSpaceDN w:val="0"/>
        <w:adjustRightInd w:val="0"/>
        <w:spacing w:line="276" w:lineRule="exact"/>
        <w:ind w:left="1262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x = has compliance responsibility </w:t>
      </w:r>
    </w:p>
    <w:p w:rsidR="004142A7" w:rsidRDefault="000728B3">
      <w:pPr>
        <w:autoSpaceDE w:val="0"/>
        <w:autoSpaceDN w:val="0"/>
        <w:adjustRightInd w:val="0"/>
        <w:spacing w:before="5" w:line="300" w:lineRule="exact"/>
        <w:ind w:left="1262" w:right="10504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2"/>
        </w:rPr>
        <w:t xml:space="preserve">None = entity has no compliance responsibility; compliance maintained by other entity or entities </w:t>
      </w:r>
      <w:r>
        <w:rPr>
          <w:rFonts w:ascii="Arial Bold" w:hAnsi="Arial Bold"/>
          <w:color w:val="000000"/>
          <w:spacing w:val="-3"/>
        </w:rPr>
        <w:t>N/A = requirement is not applicable to entity's asset</w:t>
      </w:r>
      <w:r>
        <w:rPr>
          <w:rFonts w:ascii="Arial Bold" w:hAnsi="Arial Bold"/>
          <w:color w:val="000000"/>
          <w:spacing w:val="-3"/>
        </w:rPr>
        <w:t xml:space="preserve">(s) </w:t>
      </w:r>
    </w:p>
    <w:p w:rsidR="004142A7" w:rsidRDefault="004142A7">
      <w:pPr>
        <w:autoSpaceDE w:val="0"/>
        <w:autoSpaceDN w:val="0"/>
        <w:adjustRightInd w:val="0"/>
        <w:spacing w:line="299" w:lineRule="exact"/>
        <w:ind w:left="1610"/>
        <w:rPr>
          <w:rFonts w:ascii="Arial Bold" w:hAnsi="Arial Bold"/>
          <w:color w:val="000000"/>
          <w:spacing w:val="-3"/>
        </w:rPr>
      </w:pPr>
    </w:p>
    <w:p w:rsidR="004142A7" w:rsidRDefault="000728B3">
      <w:pPr>
        <w:tabs>
          <w:tab w:val="left" w:pos="9571"/>
          <w:tab w:val="left" w:pos="12483"/>
          <w:tab w:val="left" w:pos="17527"/>
        </w:tabs>
        <w:autoSpaceDE w:val="0"/>
        <w:autoSpaceDN w:val="0"/>
        <w:adjustRightInd w:val="0"/>
        <w:spacing w:before="82" w:line="299" w:lineRule="exact"/>
        <w:ind w:left="1610" w:firstLine="1331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4"/>
          <w:sz w:val="22"/>
        </w:rPr>
        <w:t>Require</w:t>
      </w:r>
      <w:r>
        <w:rPr>
          <w:rFonts w:ascii="Calibri Bold" w:hAnsi="Calibri Bold"/>
          <w:color w:val="000000"/>
          <w:spacing w:val="-3"/>
          <w:position w:val="-4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Con Edison</w:t>
      </w:r>
      <w:r>
        <w:rPr>
          <w:rFonts w:ascii="Arial" w:hAnsi="Arial"/>
          <w:color w:val="000000"/>
          <w:spacing w:val="-3"/>
          <w:sz w:val="22"/>
        </w:rPr>
        <w:tab/>
        <w:t>Transco</w:t>
      </w:r>
      <w:r>
        <w:rPr>
          <w:rFonts w:ascii="Arial" w:hAnsi="Arial"/>
          <w:color w:val="000000"/>
          <w:spacing w:val="-3"/>
          <w:sz w:val="22"/>
        </w:rPr>
        <w:tab/>
        <w:t>ORU</w:t>
      </w:r>
    </w:p>
    <w:p w:rsidR="004142A7" w:rsidRDefault="000728B3">
      <w:pPr>
        <w:tabs>
          <w:tab w:val="left" w:pos="3055"/>
          <w:tab w:val="left" w:pos="5251"/>
        </w:tabs>
        <w:autoSpaceDE w:val="0"/>
        <w:autoSpaceDN w:val="0"/>
        <w:adjustRightInd w:val="0"/>
        <w:spacing w:before="92" w:line="253" w:lineRule="exact"/>
        <w:ind w:left="1610"/>
        <w:rPr>
          <w:rFonts w:ascii="Calibri Bold" w:hAnsi="Calibri Bold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sz w:val="22"/>
        </w:rPr>
        <w:t>Standard</w:t>
      </w:r>
      <w:r>
        <w:rPr>
          <w:rFonts w:ascii="Calibri Bold" w:hAnsi="Calibri Bold"/>
          <w:color w:val="000000"/>
          <w:spacing w:val="-3"/>
          <w:sz w:val="22"/>
        </w:rPr>
        <w:tab/>
        <w:t>ment</w:t>
      </w:r>
      <w:r>
        <w:rPr>
          <w:rFonts w:ascii="Calibri Bold" w:hAnsi="Calibri Bold"/>
          <w:color w:val="000000"/>
          <w:spacing w:val="-3"/>
          <w:sz w:val="22"/>
        </w:rPr>
        <w:tab/>
        <w:t>Text of Requirement</w:t>
      </w:r>
    </w:p>
    <w:p w:rsidR="004142A7" w:rsidRDefault="000728B3">
      <w:pPr>
        <w:tabs>
          <w:tab w:val="left" w:pos="8964"/>
          <w:tab w:val="left" w:pos="12080"/>
          <w:tab w:val="left" w:pos="14249"/>
          <w:tab w:val="left" w:pos="16291"/>
          <w:tab w:val="left" w:pos="18732"/>
        </w:tabs>
        <w:autoSpaceDE w:val="0"/>
        <w:autoSpaceDN w:val="0"/>
        <w:adjustRightInd w:val="0"/>
        <w:spacing w:before="36" w:line="253" w:lineRule="exact"/>
        <w:ind w:left="1610" w:firstLine="1313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2"/>
          <w:sz w:val="22"/>
        </w:rPr>
        <w:t>Number</w:t>
      </w:r>
      <w:r>
        <w:rPr>
          <w:rFonts w:ascii="Calibri Bold" w:hAnsi="Calibri Bold"/>
          <w:color w:val="000000"/>
          <w:spacing w:val="-3"/>
          <w:position w:val="-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SS Eqpt - Ramapo SUF</w:t>
      </w:r>
      <w:r>
        <w:rPr>
          <w:rFonts w:ascii="Arial" w:hAnsi="Arial"/>
          <w:color w:val="000000"/>
          <w:spacing w:val="-3"/>
          <w:sz w:val="22"/>
        </w:rPr>
        <w:tab/>
        <w:t>Feeder 76 North</w:t>
      </w:r>
      <w:r>
        <w:rPr>
          <w:rFonts w:ascii="Arial" w:hAnsi="Arial"/>
          <w:color w:val="000000"/>
          <w:spacing w:val="-3"/>
          <w:sz w:val="22"/>
        </w:rPr>
        <w:tab/>
        <w:t>Feeder 76 - South</w:t>
      </w:r>
      <w:r>
        <w:rPr>
          <w:rFonts w:ascii="Arial" w:hAnsi="Arial"/>
          <w:color w:val="000000"/>
          <w:spacing w:val="-3"/>
          <w:sz w:val="22"/>
        </w:rPr>
        <w:tab/>
        <w:t>SS Eqpt - Sugarloaf</w:t>
      </w:r>
      <w:r>
        <w:rPr>
          <w:rFonts w:ascii="Arial" w:hAnsi="Arial"/>
          <w:color w:val="000000"/>
          <w:spacing w:val="-3"/>
          <w:sz w:val="22"/>
        </w:rPr>
        <w:tab/>
        <w:t>Transformer - Sugarloaf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4142A7" w:rsidRDefault="000728B3">
      <w:pPr>
        <w:tabs>
          <w:tab w:val="left" w:pos="4020"/>
        </w:tabs>
        <w:autoSpaceDE w:val="0"/>
        <w:autoSpaceDN w:val="0"/>
        <w:adjustRightInd w:val="0"/>
        <w:spacing w:before="129" w:line="200" w:lineRule="exact"/>
        <w:ind w:left="3793" w:right="1456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implement a process that considers </w:t>
      </w:r>
      <w:r>
        <w:rPr>
          <w:rFonts w:ascii="Arial" w:hAnsi="Arial"/>
          <w:color w:val="000000"/>
          <w:spacing w:val="-3"/>
          <w:sz w:val="15"/>
        </w:rPr>
        <w:t xml:space="preserve">each of the following assets for purposes of parts 1.1 through 1.3: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ab/>
        <w:t xml:space="preserve">i.Control Centers and backup Control Centers;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3929" w:right="16113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ii.Transmission stations and substations; </w:t>
      </w:r>
      <w:r>
        <w:rPr>
          <w:rFonts w:ascii="Arial" w:hAnsi="Arial"/>
          <w:color w:val="000000"/>
          <w:spacing w:val="-4"/>
          <w:sz w:val="15"/>
        </w:rPr>
        <w:t xml:space="preserve">iii.Generation resources; </w:t>
      </w:r>
    </w:p>
    <w:p w:rsidR="004142A7" w:rsidRDefault="000728B3">
      <w:pPr>
        <w:autoSpaceDE w:val="0"/>
        <w:autoSpaceDN w:val="0"/>
        <w:adjustRightInd w:val="0"/>
        <w:spacing w:line="200" w:lineRule="exact"/>
        <w:ind w:left="3793" w:right="14587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iv.Systems and facilities critical to system restoration,  including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Blackstart Resources and Cranking Paths and initial switching </w:t>
      </w:r>
      <w:r>
        <w:rPr>
          <w:rFonts w:ascii="Arial" w:hAnsi="Arial"/>
          <w:color w:val="000000"/>
          <w:spacing w:val="-3"/>
          <w:sz w:val="15"/>
        </w:rPr>
        <w:br/>
        <w:t>requirements;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0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line="200" w:lineRule="exact"/>
        <w:ind w:left="20" w:right="1404" w:firstLine="18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v.Special Protection Systems that support the reliable operation of </w:t>
      </w:r>
      <w:r>
        <w:rPr>
          <w:rFonts w:ascii="Arial" w:hAnsi="Arial"/>
          <w:color w:val="000000"/>
          <w:spacing w:val="-3"/>
          <w:sz w:val="15"/>
        </w:rPr>
        <w:t>the Bulk Electric System; and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806" w:firstLine="1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vi.For Distribution Providers, Protection Systems specified in </w:t>
      </w:r>
      <w:r>
        <w:rPr>
          <w:rFonts w:ascii="Arial" w:hAnsi="Arial"/>
          <w:color w:val="000000"/>
          <w:spacing w:val="-4"/>
          <w:sz w:val="15"/>
        </w:rPr>
        <w:t>Applicability section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5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Identify each of the high impact BES Cyber Systems, if any, at </w:t>
      </w:r>
      <w:r>
        <w:rPr>
          <w:rFonts w:ascii="Arial" w:hAnsi="Arial"/>
          <w:color w:val="000000"/>
          <w:spacing w:val="-4"/>
          <w:sz w:val="15"/>
        </w:rPr>
        <w:t>each asset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identify each of the medium impact BES Cyber Systems, if any, at each asset; and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 Identify each asset that contains a low impact BES Cyber System,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if any</w:t>
      </w:r>
    </w:p>
    <w:p w:rsidR="004142A7" w:rsidRDefault="000728B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shall: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14369" w:firstLine="1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2.1 Review the identifications in Requirement R1 and its parts (and </w:t>
      </w:r>
      <w:r>
        <w:rPr>
          <w:rFonts w:ascii="Arial" w:hAnsi="Arial"/>
          <w:color w:val="000000"/>
          <w:spacing w:val="-3"/>
          <w:sz w:val="15"/>
        </w:rPr>
        <w:br/>
        <w:t>update them if there are changes identified) at least once every 15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calendar months, even if it has no identified items in Requirement R1,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290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2.2 Have its CIP Senior Manager or delegate approve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identifications required by Requirement R1 at least once every 15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calendar months, even if it has no  identified items in Requirement R1.</w:t>
      </w:r>
    </w:p>
    <w:p w:rsidR="004142A7" w:rsidRDefault="000728B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6" w:line="206" w:lineRule="exact"/>
        <w:ind w:left="3793" w:right="143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Entity, for its high impact and medium impact BES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Cyber Systems, shall review and obtain CIP Senior Manager approval </w:t>
      </w:r>
      <w:r>
        <w:rPr>
          <w:rFonts w:ascii="Arial" w:hAnsi="Arial"/>
          <w:color w:val="000000"/>
          <w:spacing w:val="-4"/>
          <w:sz w:val="15"/>
        </w:rPr>
        <w:br/>
        <w:t xml:space="preserve">at least once every 15 calendar months for one or more documented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cyber security policies that collectively address the</w:t>
      </w:r>
      <w:r>
        <w:rPr>
          <w:rFonts w:ascii="Arial" w:hAnsi="Arial"/>
          <w:color w:val="000000"/>
          <w:spacing w:val="-3"/>
          <w:sz w:val="15"/>
        </w:rPr>
        <w:t xml:space="preserve"> following topics: 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2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Personnel &amp; training (CIP-004);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3793" w:right="1461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Electronic Security Perimeters (CIP-005) including Interactive Remote Access;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49" w:line="128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1.3 Physical security of BES Cyber Systems (CIP-006);</w:t>
      </w:r>
    </w:p>
    <w:p w:rsidR="004142A7" w:rsidRDefault="000728B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1.4 System security </w:t>
      </w:r>
      <w:r>
        <w:rPr>
          <w:rFonts w:ascii="Arial" w:hAnsi="Arial"/>
          <w:color w:val="000000"/>
          <w:spacing w:val="-3"/>
          <w:sz w:val="15"/>
        </w:rPr>
        <w:t>management (CIP-007);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1.5 Incident reporting and response planning (CIP-008);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1.6 Recovery plans for BES Cyber Systems (CIP-009);</w:t>
      </w:r>
    </w:p>
    <w:p w:rsidR="004142A7" w:rsidRDefault="000728B3">
      <w:pPr>
        <w:autoSpaceDE w:val="0"/>
        <w:autoSpaceDN w:val="0"/>
        <w:adjustRightInd w:val="0"/>
        <w:spacing w:before="4" w:line="203" w:lineRule="exact"/>
        <w:ind w:left="20" w:right="132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1.7 Configuration change management and vulnerability assessments </w:t>
      </w:r>
      <w:r>
        <w:rPr>
          <w:rFonts w:ascii="Arial" w:hAnsi="Arial"/>
          <w:color w:val="000000"/>
          <w:spacing w:val="-3"/>
          <w:sz w:val="15"/>
        </w:rPr>
        <w:t>(CIP-010);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1.8 Information protection (CIP-011); and</w:t>
      </w:r>
    </w:p>
    <w:p w:rsidR="004142A7" w:rsidRDefault="000728B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1.9 Dec</w:t>
      </w:r>
      <w:r>
        <w:rPr>
          <w:rFonts w:ascii="Arial" w:hAnsi="Arial"/>
          <w:color w:val="000000"/>
          <w:spacing w:val="-3"/>
          <w:sz w:val="15"/>
        </w:rPr>
        <w:t>laring and responding to CIP Exceptional Circumstances.</w:t>
      </w:r>
    </w:p>
    <w:p w:rsidR="004142A7" w:rsidRDefault="000728B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for its assets identified in CIP-002-5,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R1, Part R1.3, shall implement, in a mann</w:t>
      </w:r>
      <w:r>
        <w:rPr>
          <w:rFonts w:ascii="Arial" w:hAnsi="Arial"/>
          <w:color w:val="000000"/>
          <w:spacing w:val="-3"/>
          <w:sz w:val="15"/>
        </w:rPr>
        <w:t xml:space="preserve">er that </w:t>
      </w:r>
    </w:p>
    <w:p w:rsidR="004142A7" w:rsidRDefault="000728B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identifies, assesses, and corrects deficiencies, one or more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documented cyber security policies that collectively address the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following topics, and review and obtain CIP Senior Manager approval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Arial" w:hAnsi="Arial"/>
          <w:color w:val="000000"/>
          <w:spacing w:val="-3"/>
          <w:sz w:val="15"/>
        </w:rPr>
        <w:t>-003-5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those policies at least once every 15 calendar months: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2.1 Cyber security awareness;</w:t>
      </w:r>
    </w:p>
    <w:p w:rsidR="004142A7" w:rsidRDefault="000728B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2.2 Physical security controls;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203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2.3 Electronic access controls for external routable protocol connections and Dial-up Connectivity;</w:t>
      </w:r>
      <w:r>
        <w:rPr>
          <w:rFonts w:ascii="Arial" w:hAnsi="Arial"/>
          <w:color w:val="000000"/>
          <w:spacing w:val="-4"/>
          <w:sz w:val="15"/>
        </w:rPr>
        <w:t xml:space="preserve"> and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2.4 Incident response to a Cyber Security Incident.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134" w:line="203" w:lineRule="exact"/>
        <w:ind w:left="20" w:right="133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identify a CIP Senior Manager by name and document any change within 30 calendar days of the change.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6" w:line="205" w:lineRule="exact"/>
        <w:ind w:left="3793" w:right="1430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a documented process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d</w:t>
      </w:r>
      <w:r>
        <w:rPr>
          <w:rFonts w:ascii="Arial" w:hAnsi="Arial"/>
          <w:color w:val="000000"/>
          <w:spacing w:val="-4"/>
          <w:sz w:val="15"/>
        </w:rPr>
        <w:t xml:space="preserve">elegate authority, unless no delegations are used. Where allowed by </w:t>
      </w:r>
      <w:r>
        <w:rPr>
          <w:rFonts w:ascii="Arial" w:hAnsi="Arial"/>
          <w:color w:val="000000"/>
          <w:spacing w:val="-4"/>
          <w:sz w:val="15"/>
        </w:rPr>
        <w:br/>
        <w:t xml:space="preserve">the CIP Standards, the CIP Senior Manager may delegate authority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for specific actions to a delegate or delegates. These delegations shall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4142A7" w:rsidRDefault="000728B3">
      <w:pPr>
        <w:autoSpaceDE w:val="0"/>
        <w:autoSpaceDN w:val="0"/>
        <w:adjustRightInd w:val="0"/>
        <w:spacing w:before="8" w:line="203" w:lineRule="exact"/>
        <w:ind w:left="20" w:right="128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be documented, including the name or title of the delegate,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specific actions delegated, and the date of the delegation; approved by </w:t>
      </w:r>
      <w:r>
        <w:rPr>
          <w:rFonts w:ascii="Arial" w:hAnsi="Arial"/>
          <w:color w:val="000000"/>
          <w:spacing w:val="-4"/>
          <w:sz w:val="15"/>
        </w:rPr>
        <w:t>the CIP Senior Manager; and updated within 30 days of any change to the delegation. Delegation changes do not need to b</w:t>
      </w:r>
      <w:r>
        <w:rPr>
          <w:rFonts w:ascii="Arial" w:hAnsi="Arial"/>
          <w:color w:val="000000"/>
          <w:spacing w:val="-4"/>
          <w:sz w:val="15"/>
        </w:rPr>
        <w:t>e reinstated with a change to the delegator.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16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R1 - Security Awareness Program.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6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</w:t>
      </w:r>
      <w:r>
        <w:rPr>
          <w:rFonts w:ascii="Arial" w:hAnsi="Arial"/>
          <w:color w:val="000000"/>
          <w:spacing w:val="-4"/>
          <w:sz w:val="15"/>
        </w:rPr>
        <w:t>nner that identifies, assesses, and corrects deficiencies, a cyber security training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8" w:line="203" w:lineRule="exact"/>
        <w:ind w:left="20" w:right="129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program(s) appropriate to individual roles, functions, or responsibilities </w:t>
      </w:r>
      <w:r>
        <w:rPr>
          <w:rFonts w:ascii="Arial" w:hAnsi="Arial"/>
          <w:color w:val="000000"/>
          <w:spacing w:val="-4"/>
          <w:sz w:val="15"/>
        </w:rPr>
        <w:t xml:space="preserve">that collectively includes each of the applicable requirement </w:t>
      </w:r>
      <w:r>
        <w:rPr>
          <w:rFonts w:ascii="Arial" w:hAnsi="Arial"/>
          <w:color w:val="000000"/>
          <w:spacing w:val="-4"/>
          <w:sz w:val="15"/>
        </w:rPr>
        <w:t xml:space="preserve">parts in </w:t>
      </w: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R2 - Cyber Security Training Program.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1" w:line="220" w:lineRule="exact"/>
        <w:ind w:left="3793" w:right="14352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assesses, and corrects deficiencies, one or </w:t>
      </w:r>
      <w:r>
        <w:rPr>
          <w:rFonts w:ascii="Arial" w:hAnsi="Arial"/>
          <w:color w:val="000000"/>
          <w:spacing w:val="-4"/>
          <w:sz w:val="15"/>
        </w:rPr>
        <w:t>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354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personnel risk assessment programs to attain and retain authorized </w:t>
      </w:r>
      <w:r>
        <w:rPr>
          <w:rFonts w:ascii="Arial" w:hAnsi="Arial"/>
          <w:color w:val="000000"/>
          <w:spacing w:val="-3"/>
          <w:sz w:val="15"/>
        </w:rPr>
        <w:br/>
        <w:t xml:space="preserve">electronic or authorized unescorted physical access to BES Cyber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Systems that collective</w:t>
      </w:r>
      <w:r>
        <w:rPr>
          <w:rFonts w:ascii="Arial" w:hAnsi="Arial"/>
          <w:color w:val="000000"/>
          <w:spacing w:val="-4"/>
          <w:sz w:val="15"/>
        </w:rPr>
        <w:t xml:space="preserve">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parts in CIP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004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5 Table R3 - Personnel Risk Assessment Program.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 of 11 </w: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28" style="position:absolute;left:0;text-align:left;z-index:-251652096;mso-position-horizontal-relative:page;mso-position-vertical-relative:page" points="61.3pt,217.5pt,432.15pt,217.5pt,432.15pt,155.25pt,61.3pt,155.25pt,61.3pt,217.5pt" coordsize="7417,1246" o:allowincell="f" fillcolor="#ddd9c3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29" style="position:absolute;left:0;text-align:left;z-index:-251509760;mso-position-horizontal-relative:page;mso-position-vertical-relative:page" from="60.35pt,154.75pt" to="60.3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30" style="position:absolute;left:0;text-align:left;z-index:-251506688;mso-position-horizontal-relative:page;mso-position-vertical-relative:page" points="60.4pt,1409.35pt,61.3pt,1409.35pt,61.3pt,154.8pt,60.4pt,154.8pt,60.4pt,1409.35pt" coordsize="19,2509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31" style="position:absolute;left:0;text-align:left;z-index:-251502592;mso-position-horizontal-relative:page;mso-position-vertical-relative:page" from="141.2pt,155.65pt" to="141.2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32" style="position:absolute;left:0;text-align:left;z-index:-251500544;mso-position-horizontal-relative:page;mso-position-vertical-relative:page" points="141.2pt,1409.35pt,142.15pt,1409.35pt,142.15pt,155.7pt,141.2pt,155.7pt,141.2pt,1409.35pt" coordsize="19,2507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33" style="position:absolute;left:0;text-align:left;z-index:-251496448;mso-position-horizontal-relative:page;mso-position-vertical-relative:page" from="187.6pt,155.65pt" to="187.6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34" style="position:absolute;left:0;text-align:left;z-index:-251492352;mso-position-horizontal-relative:page;mso-position-vertical-relative:page" points="187.65pt,1409.35pt,188.55pt,1409.35pt,188.55pt,155.7pt,187.65pt,155.7pt,187.65pt,1409.35pt" coordsize="19,2507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35" style="position:absolute;left:0;text-align:left;z-index:-251488256;mso-position-horizontal-relative:page;mso-position-vertical-relative:page" from="431.45pt,155.65pt" to="431.4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36" style="position:absolute;left:0;text-align:left;z-index:-251484160;mso-position-horizontal-relative:page;mso-position-vertical-relative:page" points="431.5pt,1409.35pt,432.4pt,1409.35pt,432.4pt,155.7pt,431.5pt,155.7pt,431.5pt,1409.35pt" coordsize="19,2507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37" style="position:absolute;left:0;text-align:left;z-index:-251478016;mso-position-horizontal-relative:page;mso-position-vertical-relative:page" from="581.15pt,155.65pt" to="581.1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38" style="position:absolute;left:0;text-align:left;z-index:-251471872;mso-position-horizontal-relative:page;mso-position-vertical-relative:page" points="581.15pt,1409.35pt,582.05pt,1409.35pt,582.05pt,155.7pt,581.15pt,155.7pt,581.15pt,1409.35pt" coordsize="18,2507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39" style="position:absolute;left:0;text-align:left;z-index:-251466752;mso-position-horizontal-relative:page;mso-position-vertical-relative:page" from="705.45pt,155.65pt" to="705.4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0" style="position:absolute;left:0;text-align:left;z-index:-251462656;mso-position-horizontal-relative:page;mso-position-vertical-relative:page" points="705.45pt,1409.35pt,706.35pt,1409.35pt,706.35pt,155.7pt,705.45pt,155.7pt,705.45pt,1409.35pt" coordsize="18,2507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41" style="position:absolute;left:0;text-align:left;z-index:-251458560;mso-position-horizontal-relative:page;mso-position-vertical-relative:page" from="806.85pt,217.7pt" to="806.8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2" style="position:absolute;left:0;text-align:left;z-index:-251455488;mso-position-horizontal-relative:page;mso-position-vertical-relative:page" points="806.9pt,1409.35pt,807.8pt,1409.35pt,807.8pt,217.75pt,806.9pt,217.75pt,806.9pt,1409.35pt" coordsize="19,2383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43" style="position:absolute;left:0;text-align:left;z-index:-251452416;mso-position-horizontal-relative:page;mso-position-vertical-relative:page" from="918.5pt,217.7pt" to="918.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4" style="position:absolute;left:0;text-align:left;z-index:-251448320;mso-position-horizontal-relative:page;mso-position-vertical-relative:page" points="918.5pt,1409.35pt,919.4pt,1409.35pt,919.4pt,217.75pt,918.5pt,217.75pt,918.5pt,1409.35pt" coordsize="18,2383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45" style="position:absolute;left:0;text-align:left;z-index:-251444224;mso-position-horizontal-relative:page;mso-position-vertical-relative:page" from="1069.95pt,217.7pt" to="1069.95pt,1409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6" style="position:absolute;left:0;text-align:left;z-index:-251440128;mso-position-horizontal-relative:page;mso-position-vertical-relative:page" points="1070pt,1409.35pt,1070.9pt,1409.35pt,1070.9pt,217.75pt,1070pt,217.75pt,1070pt,1409.35pt" coordsize="19,2383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7" style="position:absolute;left:0;text-align:left;z-index:-251437056;mso-position-horizontal-relative:page;mso-position-vertical-relative:page" points="61.3pt,155.75pt,1070.65pt,155.75pt,1070.65pt,154.75pt,61.3pt,154.75pt,61.3pt,155.75pt" coordsize="20187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8" style="position:absolute;left:0;text-align:left;z-index:-251435008;mso-position-horizontal-relative:page;mso-position-vertical-relative:page" points="61.3pt,217.8pt,1070.9pt,217.8pt,1070.9pt,216.8pt,61.3pt,216.8pt,61.3pt,217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49" style="position:absolute;left:0;text-align:left;z-index:-251432960;mso-position-horizontal-relative:page;mso-position-vertical-relative:page" points="61.3pt,453.3pt,1070.9pt,453.3pt,1070.9pt,452.3pt,61.3pt,452.3pt,61.3pt,453.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0" style="position:absolute;left:0;text-align:left;z-index:-251429888;mso-position-horizontal-relative:page;mso-position-vertical-relative:page" points="61.3pt,577.15pt,1070.9pt,577.15pt,1070.9pt,576.15pt,61.3pt,576.15pt,61.3pt,577.1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1" style="position:absolute;left:0;text-align:left;z-index:-251426816;mso-position-horizontal-relative:page;mso-position-vertical-relative:page" points="61.3pt,792.9pt,1070.9pt,792.9pt,1070.9pt,791.9pt,61.3pt,791.9pt,61.3pt,792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2" style="position:absolute;left:0;text-align:left;z-index:-251423744;mso-position-horizontal-relative:page;mso-position-vertical-relative:page" points="61.3pt,966.1pt,1070.9pt,966.1pt,1070.9pt,965.1pt,61.3pt,965.1pt,61.3pt,966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3" style="position:absolute;left:0;text-align:left;z-index:-251420672;mso-position-horizontal-relative:page;mso-position-vertical-relative:page" points="61.3pt,1009.15pt,1070.9pt,1009.15pt,1070.9pt,1008.15pt,61.3pt,1008.15pt,61.3pt,1009.1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4" style="position:absolute;left:0;text-align:left;z-index:-251418624;mso-position-horizontal-relative:page;mso-position-vertical-relative:page" points="61.3pt,1167.6pt,1070.9pt,1167.6pt,1070.9pt,1166.6pt,61.3pt,1166.6pt,61.3pt,1167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5" style="position:absolute;left:0;text-align:left;z-index:-251416576;mso-position-horizontal-relative:page;mso-position-vertical-relative:page" points="61.3pt,1225.6pt,1070.9pt,1225.6pt,1070.9pt,1224.6pt,61.3pt,1224.6pt,61.3pt,1225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6" style="position:absolute;left:0;text-align:left;z-index:-251414528;mso-position-horizontal-relative:page;mso-position-vertical-relative:page" points="61.3pt,1306.85pt,1070.9pt,1306.85pt,1070.9pt,1305.85pt,61.3pt,1305.85pt,61.3pt,1306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7" style="position:absolute;left:0;text-align:left;z-index:-251412480;mso-position-horizontal-relative:page;mso-position-vertical-relative:page" points="61.3pt,1409.45pt,1070.9pt,1409.45pt,1070.9pt,1408.45pt,61.3pt,1408.45pt,61.3pt,1409.4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0" w:name="Pg14"/>
      <w:bookmarkEnd w:id="10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>7</w:t>
      </w:r>
      <w:r>
        <w:rPr>
          <w:rFonts w:ascii="Arial" w:hAnsi="Arial"/>
          <w:color w:val="000000"/>
          <w:spacing w:val="-4"/>
          <w:sz w:val="20"/>
        </w:rPr>
        <w:t xml:space="preserve">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95" w:line="200" w:lineRule="exact"/>
        <w:ind w:left="3793" w:right="14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  <w:t>assesses, and corrects deficiencies, one or more documented access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6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4142A7" w:rsidRDefault="000728B3">
      <w:pPr>
        <w:autoSpaceDE w:val="0"/>
        <w:autoSpaceDN w:val="0"/>
        <w:adjustRightInd w:val="0"/>
        <w:spacing w:before="10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management programs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>requ</w:t>
      </w:r>
      <w:r>
        <w:rPr>
          <w:rFonts w:ascii="Arial" w:hAnsi="Arial"/>
          <w:color w:val="000000"/>
          <w:spacing w:val="-3"/>
          <w:sz w:val="15"/>
        </w:rPr>
        <w:t>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R4 - Access Management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Program.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30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access </w:t>
      </w:r>
      <w:r>
        <w:rPr>
          <w:rFonts w:ascii="Arial" w:hAnsi="Arial"/>
          <w:color w:val="000000"/>
          <w:spacing w:val="-4"/>
          <w:sz w:val="15"/>
        </w:rPr>
        <w:t>revocation programs that collectively include each of the applicable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R5 - Access Revocation.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20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CIP-005-5 Table R1 - E</w:t>
      </w:r>
      <w:r>
        <w:rPr>
          <w:rFonts w:ascii="Arial" w:hAnsi="Arial"/>
          <w:color w:val="000000"/>
          <w:spacing w:val="-3"/>
          <w:sz w:val="15"/>
        </w:rPr>
        <w:t>lectronic Security Perimeter.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" w:line="200" w:lineRule="exact"/>
        <w:ind w:left="3793" w:right="143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allowing Interactive Remote Access to BES </w:t>
      </w:r>
      <w:r>
        <w:rPr>
          <w:rFonts w:ascii="Arial" w:hAnsi="Arial"/>
          <w:color w:val="000000"/>
          <w:spacing w:val="-3"/>
          <w:sz w:val="15"/>
        </w:rPr>
        <w:br/>
        <w:t>Cyber Systems shall implement one or more documented processes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71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collectively include the applicable requirement parts, where </w:t>
      </w:r>
      <w:r>
        <w:rPr>
          <w:rFonts w:ascii="Arial" w:hAnsi="Arial"/>
          <w:color w:val="000000"/>
          <w:spacing w:val="-3"/>
          <w:sz w:val="15"/>
        </w:rPr>
        <w:t>technically feasible, in CIP-005-5 Table R2 - Interactive Remote Access Management.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53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  <w:t xml:space="preserve">physical security plans that collectively include all of the applicable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</w:t>
      </w:r>
      <w:r>
        <w:rPr>
          <w:rFonts w:ascii="Arial" w:hAnsi="Arial"/>
          <w:color w:val="000000"/>
          <w:spacing w:val="-3"/>
          <w:sz w:val="15"/>
        </w:rPr>
        <w:t>parts in CIP-006-5 Table R1 - Physical Security Plan.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11" w:line="203" w:lineRule="exact"/>
        <w:ind w:left="20" w:right="130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</w:t>
      </w:r>
      <w:r>
        <w:rPr>
          <w:rFonts w:ascii="Arial" w:hAnsi="Arial"/>
          <w:color w:val="000000"/>
          <w:spacing w:val="-3"/>
          <w:sz w:val="15"/>
        </w:rPr>
        <w:t xml:space="preserve">d corrects deficiencies, one or more documented visitor </w:t>
      </w:r>
      <w:r>
        <w:rPr>
          <w:rFonts w:ascii="Arial" w:hAnsi="Arial"/>
          <w:color w:val="000000"/>
          <w:spacing w:val="-4"/>
          <w:sz w:val="15"/>
        </w:rPr>
        <w:t xml:space="preserve">control programs that include each of the applicable requirement parts </w:t>
      </w:r>
      <w:r>
        <w:rPr>
          <w:rFonts w:ascii="Arial" w:hAnsi="Arial"/>
          <w:color w:val="000000"/>
          <w:spacing w:val="-3"/>
          <w:sz w:val="15"/>
        </w:rPr>
        <w:t>in CIP-006-5 Table R2 - Visitor Control Program.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1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16" w:line="203" w:lineRule="exact"/>
        <w:ind w:left="20" w:right="1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Physical Access Control System maintenance and testing programs </w:t>
      </w:r>
      <w:r>
        <w:rPr>
          <w:rFonts w:ascii="Arial" w:hAnsi="Arial"/>
          <w:color w:val="000000"/>
          <w:spacing w:val="-4"/>
          <w:sz w:val="15"/>
        </w:rPr>
        <w:t xml:space="preserve">that collectively include each of the applicable requirement parts in </w:t>
      </w:r>
      <w:r>
        <w:rPr>
          <w:rFonts w:ascii="Arial" w:hAnsi="Arial"/>
          <w:color w:val="000000"/>
          <w:spacing w:val="-3"/>
          <w:sz w:val="15"/>
        </w:rPr>
        <w:t>CIP-006-5 Table R3 - Maintenance and Testing Program.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</w:t>
      </w:r>
      <w:r>
        <w:rPr>
          <w:rFonts w:ascii="Arial" w:hAnsi="Arial"/>
          <w:color w:val="000000"/>
          <w:spacing w:val="-4"/>
          <w:sz w:val="15"/>
        </w:rPr>
        <w:t>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sz w:val="15"/>
        </w:rPr>
        <w:t xml:space="preserve">parts in CIP-007-5 Table R1 - Ports and </w:t>
      </w:r>
      <w:r>
        <w:rPr>
          <w:rFonts w:ascii="Arial" w:hAnsi="Arial"/>
          <w:color w:val="000000"/>
          <w:spacing w:val="-2"/>
          <w:sz w:val="15"/>
        </w:rPr>
        <w:t>Services.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R2 - Security Patch Management.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R3 - Malicious Code Prevention.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3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R4 - Security Event Monitoring.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4142A7" w:rsidRDefault="000728B3">
      <w:pPr>
        <w:autoSpaceDE w:val="0"/>
        <w:autoSpaceDN w:val="0"/>
        <w:adjustRightInd w:val="0"/>
        <w:spacing w:before="7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2"/>
          <w:sz w:val="15"/>
        </w:rPr>
        <w:t>parts in CIP-007-5 Table R5 - System Access Controls.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21"/>
          <w:headerReference w:type="default" r:id="rId322"/>
          <w:footerReference w:type="even" r:id="rId323"/>
          <w:footerReference w:type="default" r:id="rId324"/>
          <w:headerReference w:type="first" r:id="rId325"/>
          <w:footerReference w:type="first" r:id="rId3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Responsible Entity shall document one or more Cyber Security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</w:t>
      </w:r>
      <w:r>
        <w:rPr>
          <w:rFonts w:ascii="Arial" w:hAnsi="Arial"/>
          <w:color w:val="000000"/>
          <w:spacing w:val="-3"/>
          <w:sz w:val="15"/>
        </w:rPr>
        <w:t>08-5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37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Incident response plan(s) that collectively include each of the </w:t>
      </w:r>
      <w:r>
        <w:rPr>
          <w:rFonts w:ascii="Arial" w:hAnsi="Arial"/>
          <w:color w:val="000000"/>
          <w:spacing w:val="-3"/>
          <w:sz w:val="15"/>
        </w:rPr>
        <w:t xml:space="preserve">applicable requirement parts in CIP-008-5 Table R1 - Cyber Security </w:t>
      </w:r>
      <w:r>
        <w:rPr>
          <w:rFonts w:ascii="Arial" w:hAnsi="Arial"/>
          <w:color w:val="000000"/>
          <w:spacing w:val="-4"/>
          <w:sz w:val="15"/>
        </w:rPr>
        <w:t>Incident Response Plan Specifications.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each of its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22" w:line="203" w:lineRule="exact"/>
        <w:ind w:left="20" w:right="136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Cyber Security Incident response plans to collectively include each of </w:t>
      </w:r>
      <w:r>
        <w:rPr>
          <w:rFonts w:ascii="Arial" w:hAnsi="Arial"/>
          <w:color w:val="000000"/>
          <w:spacing w:val="-3"/>
          <w:sz w:val="15"/>
        </w:rPr>
        <w:t>the applicable requirement parts in CIP-008-5 Table R2 - Cyber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Security Incident Response Plan Implementation and Testing.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145" w:line="203" w:lineRule="exact"/>
        <w:ind w:left="20" w:right="16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maintain each of its Cyber Security </w:t>
      </w:r>
      <w:r>
        <w:rPr>
          <w:rFonts w:ascii="Arial" w:hAnsi="Arial"/>
          <w:color w:val="000000"/>
          <w:spacing w:val="-4"/>
          <w:sz w:val="15"/>
        </w:rPr>
        <w:t>Incident response plans according to each of the applicable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51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requirement parts in CIP-008-5 Table R3 - Cyber Security Incident </w:t>
      </w:r>
      <w:r>
        <w:rPr>
          <w:rFonts w:ascii="Arial" w:hAnsi="Arial"/>
          <w:color w:val="000000"/>
          <w:spacing w:val="-4"/>
          <w:sz w:val="15"/>
        </w:rPr>
        <w:t>Res</w:t>
      </w:r>
      <w:r>
        <w:rPr>
          <w:rFonts w:ascii="Arial" w:hAnsi="Arial"/>
          <w:color w:val="000000"/>
          <w:spacing w:val="-4"/>
          <w:sz w:val="15"/>
        </w:rPr>
        <w:t>ponse Plan Review, Update, and Communication.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2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10" w:line="203" w:lineRule="exact"/>
        <w:ind w:left="20" w:right="194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recovery plans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 xml:space="preserve">requirement parts in CIP-009-5 Table R1 - Recovery Plan </w:t>
      </w:r>
      <w:r>
        <w:rPr>
          <w:rFonts w:ascii="Arial" w:hAnsi="Arial"/>
          <w:color w:val="000000"/>
          <w:spacing w:val="-4"/>
          <w:sz w:val="15"/>
        </w:rPr>
        <w:t>Specifications.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9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</w:t>
      </w:r>
      <w:r>
        <w:rPr>
          <w:rFonts w:ascii="Arial" w:hAnsi="Arial"/>
          <w:color w:val="000000"/>
          <w:spacing w:val="-4"/>
          <w:sz w:val="15"/>
        </w:rPr>
        <w:t>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34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and corrects deficiencies, its documented recovery plan(s) to collectively include each of the applicable requirement parts in CIP-</w:t>
      </w:r>
      <w:r>
        <w:rPr>
          <w:rFonts w:ascii="Arial" w:hAnsi="Arial"/>
          <w:color w:val="000000"/>
          <w:spacing w:val="-3"/>
          <w:sz w:val="15"/>
        </w:rPr>
        <w:br/>
        <w:t>009-5 Table R2 - Recovery Plan Implementat</w:t>
      </w:r>
      <w:r>
        <w:rPr>
          <w:rFonts w:ascii="Arial" w:hAnsi="Arial"/>
          <w:color w:val="000000"/>
          <w:spacing w:val="-3"/>
          <w:sz w:val="15"/>
        </w:rPr>
        <w:t>ion and Testing.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maintain each of its recovery plans in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each of the applicable requirement </w:t>
      </w:r>
      <w:r>
        <w:rPr>
          <w:rFonts w:ascii="Arial" w:hAnsi="Arial"/>
          <w:color w:val="000000"/>
          <w:spacing w:val="-4"/>
          <w:sz w:val="15"/>
        </w:rPr>
        <w:t>parts in CIP-009-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 Table R3 - Recovery Plan Review, Update and Communication.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R1</w:t>
      </w:r>
      <w:r>
        <w:rPr>
          <w:rFonts w:ascii="Arial" w:hAnsi="Arial"/>
          <w:color w:val="000000"/>
          <w:spacing w:val="-3"/>
          <w:sz w:val="15"/>
        </w:rPr>
        <w:t>.</w:t>
      </w:r>
    </w:p>
    <w:p w:rsidR="004142A7" w:rsidRDefault="000728B3">
      <w:pPr>
        <w:autoSpaceDE w:val="0"/>
        <w:autoSpaceDN w:val="0"/>
        <w:adjustRightInd w:val="0"/>
        <w:spacing w:before="2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R1 - Configuration Change Management.</w:t>
      </w:r>
    </w:p>
    <w:p w:rsidR="004142A7" w:rsidRDefault="000728B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9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2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58" style="position:absolute;left:0;text-align:left;z-index:-251368448;mso-position-horizontal-relative:page;mso-position-vertical-relative:page" from="60.35pt,67.8pt" to="60.35pt,1411.6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59" style="position:absolute;left:0;text-align:left;z-index:-251367424;mso-position-horizontal-relative:page;mso-position-vertical-relative:page" points="60.4pt,1411.6pt,61.3pt,1411.6pt,61.3pt,67.85pt,60.4pt,67.85pt,60.4pt,1411.6pt" coordsize="19,2687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0" style="position:absolute;left:0;text-align:left;z-index:-251366400;mso-position-horizontal-relative:page;mso-position-vertical-relative:page" points="141.2pt,1411.6pt,142.15pt,1411.6pt,142.15pt,68.75pt,141.2pt,68.75pt,141.2pt,1411.6pt" coordsize="19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1" style="position:absolute;left:0;text-align:left;z-index:-251365376;mso-position-horizontal-relative:page;mso-position-vertical-relative:page" points="187.65pt,1411.6pt,188.55pt,1411.6pt,188.55pt,68.75pt,187.65pt,68.75pt,187.65pt,1411.6pt" coordsize="19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2" style="position:absolute;left:0;text-align:left;z-index:-251364352;mso-position-horizontal-relative:page;mso-position-vertical-relative:page" points="431.5pt,1411.6pt,432.4pt,1411.6pt,432.4pt,68.75pt,431.5pt,68.75pt,431.5pt,1411.6pt" coordsize="19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3" style="position:absolute;left:0;text-align:left;z-index:-251363328;mso-position-horizontal-relative:page;mso-position-vertical-relative:page" points="581.15pt,1411.6pt,582.05pt,1411.6pt,582.05pt,68.75pt,581.15pt,68.75pt,581.15pt,1411.6pt" coordsize="18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4" style="position:absolute;left:0;text-align:left;z-index:-251362304;mso-position-horizontal-relative:page;mso-position-vertical-relative:page" points="705.45pt,1411.6pt,706.35pt,1411.6pt,706.35pt,68.75pt,705.45pt,68.75pt,705.45pt,1411.6pt" coordsize="18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65" style="position:absolute;left:0;text-align:left;z-index:-251361280;mso-position-horizontal-relative:page;mso-position-vertical-relative:page" from="806.85pt,68.75pt" to="806.85pt,1411.6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6" style="position:absolute;left:0;text-align:left;z-index:-251360256;mso-position-horizontal-relative:page;mso-position-vertical-relative:page" points="806.9pt,1411.6pt,807.8pt,1411.6pt,807.8pt,68.75pt,806.9pt,68.75pt,806.9pt,1411.6pt" coordsize="19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7" style="position:absolute;left:0;text-align:left;z-index:-251359232;mso-position-horizontal-relative:page;mso-position-vertical-relative:page" points="918.5pt,1411.6pt,919.4pt,1411.6pt,919.4pt,68.75pt,918.5pt,68.75pt,918.5pt,1411.6pt" coordsize="18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68" style="position:absolute;left:0;text-align:left;z-index:-251358208;mso-position-horizontal-relative:page;mso-position-vertical-relative:page" points="1070pt,1411.6pt,1070.9pt,1411.6pt,1070.9pt,68.75pt,1070pt,68.75pt,1070pt,1411.6pt" coordsize="19,26857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69" style="position:absolute;left:0;text-align:left;z-index:-251357184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0" style="position:absolute;left:0;text-align:left;z-index:-2513561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1" style="position:absolute;left:0;text-align:left;z-index:-251355136;mso-position-horizontal-relative:page;mso-position-vertical-relative:page" points="61.3pt,148.05pt,1070.9pt,148.05pt,1070.9pt,147.05pt,61.3pt,147.05pt,61.3pt,148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2" style="position:absolute;left:0;text-align:left;z-index:-251354112;mso-position-horizontal-relative:page;mso-position-vertical-relative:page" points="61.3pt,223pt,1070.9pt,223pt,1070.9pt,222pt,61.3pt,222pt,61.3pt,22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3" style="position:absolute;left:0;text-align:left;z-index:-251353088;mso-position-horizontal-relative:page;mso-position-vertical-relative:page" points="61.3pt,284.6pt,1070.9pt,284.6pt,1070.9pt,283.6pt,61.3pt,283.6pt,61.3pt,284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4" style="position:absolute;left:0;text-align:left;z-index:-251352064;mso-position-horizontal-relative:page;mso-position-vertical-relative:page" points="61.3pt,365.9pt,1070.9pt,365.9pt,1070.9pt,364.9pt,61.3pt,364.9pt,61.3pt,365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5" style="position:absolute;left:0;text-align:left;z-index:-251351040;mso-position-horizontal-relative:page;mso-position-vertical-relative:page" points="61.3pt,446.5pt,1070.9pt,446.5pt,1070.9pt,445.5pt,61.3pt,445.5pt,61.3pt,446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6" style="position:absolute;left:0;text-align:left;z-index:-251350016;mso-position-horizontal-relative:page;mso-position-vertical-relative:page" points="61.3pt,522.1pt,1070.9pt,522.1pt,1070.9pt,521.1pt,61.3pt,521.1pt,61.3pt,522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77" style="position:absolute;left:0;text-align:left;z-index:-251348992;mso-position-horizontal-relative:page;mso-position-vertical-relative:page" from="61.3pt,594pt" to="1070.85pt,594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78" style="position:absolute;left:0;text-align:left;z-index:-251347968;mso-position-horizontal-relative:page;mso-position-vertical-relative:page" points="61.3pt,595pt,1070.9pt,595pt,1070.9pt,594pt,61.3pt,594pt,61.3pt,59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79" style="position:absolute;left:0;text-align:left;z-index:-251346944;mso-position-horizontal-relative:page;mso-position-vertical-relative:page" from="61.3pt,666pt" to="1070.85pt,666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0" style="position:absolute;left:0;text-align:left;z-index:-251345920;mso-position-horizontal-relative:page;mso-position-vertical-relative:page" points="61.3pt,667pt,1070.9pt,667pt,1070.9pt,666pt,61.3pt,666pt,61.3pt,667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81" style="position:absolute;left:0;text-align:left;z-index:-251344896;mso-position-horizontal-relative:page;mso-position-vertical-relative:page" from="61.3pt,738pt" to="1070.85pt,73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2" style="position:absolute;left:0;text-align:left;z-index:-251343872;mso-position-horizontal-relative:page;mso-position-vertical-relative:page" points="61.3pt,739pt,1070.9pt,739pt,1070.9pt,738pt,61.3pt,738pt,61.3pt,73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3" style="position:absolute;left:0;text-align:left;z-index:-251342848;mso-position-horizontal-relative:page;mso-position-vertical-relative:page" points="61.3pt,811.9pt,1070.9pt,811.9pt,1070.9pt,810.9pt,61.3pt,810.9pt,61.3pt,811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4" style="position:absolute;left:0;text-align:left;z-index:-251341824;mso-position-horizontal-relative:page;mso-position-vertical-relative:page" points="61.3pt,888.9pt,1070.9pt,888.9pt,1070.9pt,887.9pt,61.3pt,887.9pt,61.3pt,888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5" style="position:absolute;left:0;text-align:left;z-index:-251340800;mso-position-horizontal-relative:page;mso-position-vertical-relative:page" points="61.3pt,957.5pt,1070.9pt,957.5pt,1070.9pt,956.5pt,61.3pt,956.5pt,61.3pt,957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6" style="position:absolute;left:0;text-align:left;z-index:-251339776;mso-position-horizontal-relative:page;mso-position-vertical-relative:page" points="61.3pt,1017.5pt,1070.9pt,1017.5pt,1070.9pt,1016.5pt,61.3pt,1016.5pt,61.3pt,1017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7" style="position:absolute;left:0;text-align:left;z-index:-251338752;mso-position-horizontal-relative:page;mso-position-vertical-relative:page" points="61.3pt,1092.45pt,1070.9pt,1092.45pt,1070.9pt,1091.45pt,61.3pt,1091.45pt,61.3pt,1092.4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8" style="position:absolute;left:0;text-align:left;z-index:-251337728;mso-position-horizontal-relative:page;mso-position-vertical-relative:page" points="61.3pt,1140.45pt,1070.9pt,1140.45pt,1070.9pt,1139.45pt,61.3pt,1139.45pt,61.3pt,1140.4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89" style="position:absolute;left:0;text-align:left;z-index:-251336704;mso-position-horizontal-relative:page;mso-position-vertical-relative:page" points="61.3pt,1206.1pt,1070.9pt,1206.1pt,1070.9pt,1205.1pt,61.3pt,1205.1pt,61.3pt,1206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0" style="position:absolute;left:0;text-align:left;z-index:-251335680;mso-position-horizontal-relative:page;mso-position-vertical-relative:page" points="61.3pt,1279.7pt,1070.9pt,1279.7pt,1070.9pt,1278.7pt,61.3pt,1278.7pt,61.3pt,1279.7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1" style="position:absolute;left:0;text-align:left;z-index:-251334656;mso-position-horizontal-relative:page;mso-position-vertical-relative:page" points="61.3pt,1340.35pt,1070.9pt,1340.35pt,1070.9pt,1339.35pt,61.3pt,1339.35pt,61.3pt,1340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2" style="position:absolute;left:0;text-align:left;z-index:-251333632;mso-position-horizontal-relative:page;mso-position-vertical-relative:page" points="61.3pt,1411.7pt,1070.9pt,1411.7pt,1070.9pt,1410.7pt,61.3pt,1410.7pt,61.3pt,1411.7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1" w:name="Pg15"/>
      <w:bookmarkEnd w:id="11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Configuration Monitoring.</w:t>
      </w:r>
    </w:p>
    <w:p w:rsidR="004142A7" w:rsidRDefault="000728B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 xml:space="preserve">1 Table R3- </w:t>
      </w:r>
      <w:r>
        <w:rPr>
          <w:rFonts w:ascii="Arial" w:hAnsi="Arial"/>
          <w:color w:val="000000"/>
          <w:spacing w:val="-3"/>
          <w:sz w:val="15"/>
        </w:rPr>
        <w:t>Vulnerability Assessments.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4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 assesses, and corrects deficiencies, one 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29"/>
          <w:headerReference w:type="default" r:id="rId430"/>
          <w:footerReference w:type="even" r:id="rId431"/>
          <w:footerReference w:type="default" r:id="rId432"/>
          <w:headerReference w:type="first" r:id="rId433"/>
          <w:footerReference w:type="first" r:id="rId4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348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more documented information protection program(s) that collectively includes each of the applicable requirement parts in CIP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 011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1 Table </w:t>
      </w:r>
      <w:r>
        <w:rPr>
          <w:rFonts w:ascii="Arial" w:hAnsi="Arial"/>
          <w:color w:val="000000"/>
          <w:spacing w:val="-2"/>
          <w:sz w:val="15"/>
        </w:rPr>
        <w:t>R1 - Information Protection.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24" w:line="203" w:lineRule="exact"/>
        <w:ind w:left="20" w:right="136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processes that collectively include the applicable 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011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BES Cyber Asset Reuse and Disposal.</w:t>
      </w:r>
    </w:p>
    <w:p w:rsidR="004142A7" w:rsidRDefault="000728B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perform an initial risk assessment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and subsequent risk assessments of its Transmission stations and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substations (existing and planned to be in service within </w:t>
      </w:r>
    </w:p>
    <w:p w:rsidR="004142A7" w:rsidRDefault="000728B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24 months) that meet the criteria specified in Applicability Section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1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R1</w:t>
      </w:r>
    </w:p>
    <w:p w:rsidR="004142A7" w:rsidRDefault="000728B3">
      <w:pPr>
        <w:autoSpaceDE w:val="0"/>
        <w:autoSpaceDN w:val="0"/>
        <w:adjustRightInd w:val="0"/>
        <w:spacing w:before="6" w:line="203" w:lineRule="exact"/>
        <w:ind w:left="20" w:right="14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4.1.1. The initial and subsequent risk assessments shall consist of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analysis or transmission analyses designed to identify </w:t>
      </w:r>
      <w:r>
        <w:rPr>
          <w:rFonts w:ascii="Arial" w:hAnsi="Arial"/>
          <w:color w:val="000000"/>
          <w:spacing w:val="-3"/>
          <w:sz w:val="15"/>
        </w:rPr>
        <w:br/>
        <w:t>the Transmission station(s) and Transmission substation(s) that if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rendered inoperable or damaged could result in instability, uncontrolled </w:t>
      </w:r>
      <w:r>
        <w:rPr>
          <w:rFonts w:ascii="Arial" w:hAnsi="Arial"/>
          <w:color w:val="000000"/>
          <w:spacing w:val="-4"/>
          <w:sz w:val="15"/>
        </w:rPr>
        <w:t xml:space="preserve">separation, or Cascading within an </w:t>
      </w:r>
      <w:r>
        <w:rPr>
          <w:rFonts w:ascii="Arial" w:hAnsi="Arial"/>
          <w:color w:val="000000"/>
          <w:spacing w:val="-4"/>
          <w:sz w:val="15"/>
        </w:rPr>
        <w:t>Interconnection.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an unaffiliated third party verify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R2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52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the risk assessment performed under Requirement R1. T</w:t>
      </w:r>
      <w:r>
        <w:rPr>
          <w:rFonts w:ascii="Arial" w:hAnsi="Arial"/>
          <w:color w:val="000000"/>
          <w:spacing w:val="-3"/>
          <w:sz w:val="15"/>
        </w:rPr>
        <w:t>he verification may occur concurrent with or after the risk assessment performed under Requirement R1.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0" w:line="200" w:lineRule="exact"/>
        <w:ind w:left="3793" w:right="143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For a primary control center(s) identified by the Transmission Owner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accor</w:t>
      </w:r>
      <w:r>
        <w:rPr>
          <w:rFonts w:ascii="Arial" w:hAnsi="Arial"/>
          <w:color w:val="000000"/>
          <w:spacing w:val="-4"/>
          <w:sz w:val="15"/>
        </w:rPr>
        <w:t xml:space="preserve">ding to Requirement R1, Part 1.2 that a) operationally controls </w:t>
      </w:r>
      <w:r>
        <w:rPr>
          <w:rFonts w:ascii="Arial" w:hAnsi="Arial"/>
          <w:color w:val="000000"/>
          <w:spacing w:val="-4"/>
          <w:sz w:val="15"/>
        </w:rPr>
        <w:br/>
        <w:t xml:space="preserve">an identified Transmission station or Transmission substation verified </w:t>
      </w:r>
      <w:r>
        <w:rPr>
          <w:rFonts w:ascii="Arial" w:hAnsi="Arial"/>
          <w:color w:val="000000"/>
          <w:spacing w:val="-4"/>
          <w:sz w:val="15"/>
        </w:rPr>
        <w:br/>
        <w:t>according to Requirement R2, and b) is not under the operational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R3</w:t>
      </w:r>
    </w:p>
    <w:p w:rsidR="004142A7" w:rsidRDefault="000728B3">
      <w:pPr>
        <w:autoSpaceDE w:val="0"/>
        <w:autoSpaceDN w:val="0"/>
        <w:adjustRightInd w:val="0"/>
        <w:spacing w:before="20" w:line="203" w:lineRule="exact"/>
        <w:ind w:left="20" w:right="132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control of the Transmission Owner: the Transmission Owner shall,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seven calendar days following completion of Requirement R2, </w:t>
      </w:r>
      <w:r>
        <w:rPr>
          <w:rFonts w:ascii="Arial" w:hAnsi="Arial"/>
          <w:color w:val="000000"/>
          <w:spacing w:val="-4"/>
          <w:sz w:val="15"/>
        </w:rPr>
        <w:br/>
        <w:t>notify the Transmission Operator that has operational control of the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18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primary control center of such identification and the</w:t>
      </w:r>
      <w:r>
        <w:rPr>
          <w:rFonts w:ascii="Arial" w:hAnsi="Arial"/>
          <w:color w:val="000000"/>
          <w:spacing w:val="-3"/>
          <w:sz w:val="15"/>
        </w:rPr>
        <w:t xml:space="preserve"> date of completion </w:t>
      </w:r>
      <w:r>
        <w:rPr>
          <w:rFonts w:ascii="Arial" w:hAnsi="Arial"/>
          <w:color w:val="000000"/>
          <w:spacing w:val="-4"/>
          <w:sz w:val="15"/>
        </w:rPr>
        <w:t>of Requirement R2.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4142A7" w:rsidRDefault="000728B3">
      <w:pPr>
        <w:autoSpaceDE w:val="0"/>
        <w:autoSpaceDN w:val="0"/>
        <w:adjustRightInd w:val="0"/>
        <w:spacing w:line="210" w:lineRule="exact"/>
        <w:ind w:left="3793" w:right="143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a primary control center in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and verified according to Requirement R2, and each Transmission </w:t>
      </w:r>
      <w:r>
        <w:rPr>
          <w:rFonts w:ascii="Arial" w:hAnsi="Arial"/>
          <w:color w:val="000000"/>
          <w:spacing w:val="-3"/>
          <w:sz w:val="15"/>
        </w:rPr>
        <w:br/>
        <w:t>Operator notified by a Transmission Owner according to Requirement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5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R4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9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conduct an </w:t>
      </w:r>
      <w:r>
        <w:rPr>
          <w:rFonts w:ascii="Arial" w:hAnsi="Arial"/>
          <w:color w:val="000000"/>
          <w:spacing w:val="-4"/>
          <w:sz w:val="15"/>
        </w:rPr>
        <w:t xml:space="preserve">evaluation of the potential threats and </w:t>
      </w:r>
      <w:r>
        <w:rPr>
          <w:rFonts w:ascii="Arial" w:hAnsi="Arial"/>
          <w:color w:val="000000"/>
          <w:spacing w:val="-4"/>
          <w:sz w:val="15"/>
        </w:rPr>
        <w:br/>
        <w:t>vulnerabilities of a physical attack to each of their respective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42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station(s), Transmission substation(s), and primary </w:t>
      </w:r>
      <w:r>
        <w:rPr>
          <w:rFonts w:ascii="Arial" w:hAnsi="Arial"/>
          <w:color w:val="000000"/>
          <w:spacing w:val="-4"/>
          <w:sz w:val="15"/>
        </w:rPr>
        <w:t xml:space="preserve">control center(s) identified in Requirement R1 and verified according to Requirement </w:t>
      </w:r>
      <w:r>
        <w:rPr>
          <w:rFonts w:ascii="Arial" w:hAnsi="Arial"/>
          <w:color w:val="000000"/>
          <w:spacing w:val="-4"/>
          <w:sz w:val="15"/>
        </w:rPr>
        <w:t>R2.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495"/>
          <w:headerReference w:type="default" r:id="rId496"/>
          <w:footerReference w:type="even" r:id="rId497"/>
          <w:footerReference w:type="default" r:id="rId498"/>
          <w:headerReference w:type="first" r:id="rId499"/>
          <w:footerReference w:type="first" r:id="rId50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verified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R5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66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develop and implement a documented physical security </w:t>
      </w:r>
      <w:r>
        <w:rPr>
          <w:rFonts w:ascii="Arial" w:hAnsi="Arial"/>
          <w:color w:val="000000"/>
          <w:spacing w:val="-3"/>
          <w:sz w:val="15"/>
        </w:rPr>
        <w:t>plan(s) that covers their resp</w:t>
      </w:r>
      <w:r>
        <w:rPr>
          <w:rFonts w:ascii="Arial" w:hAnsi="Arial"/>
          <w:color w:val="000000"/>
          <w:spacing w:val="-3"/>
          <w:sz w:val="15"/>
        </w:rPr>
        <w:t>ective Transmission station(s),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substation(s), and primary control center(s). The </w:t>
      </w:r>
      <w:r>
        <w:rPr>
          <w:rFonts w:ascii="Arial" w:hAnsi="Arial"/>
          <w:color w:val="000000"/>
          <w:spacing w:val="-4"/>
          <w:sz w:val="15"/>
        </w:rPr>
        <w:t xml:space="preserve">physical security plan(s) shall be developed within 120 calendar days following the completion of Requirement R2 and executed according to </w:t>
      </w:r>
      <w:r>
        <w:rPr>
          <w:rFonts w:ascii="Arial" w:hAnsi="Arial"/>
          <w:color w:val="000000"/>
          <w:spacing w:val="-3"/>
          <w:sz w:val="15"/>
        </w:rPr>
        <w:t>the timeline specified</w:t>
      </w:r>
      <w:r>
        <w:rPr>
          <w:rFonts w:ascii="Arial" w:hAnsi="Arial"/>
          <w:color w:val="000000"/>
          <w:spacing w:val="-3"/>
          <w:sz w:val="15"/>
        </w:rPr>
        <w:t xml:space="preserve"> in the physical security plan(s).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4142A7" w:rsidRDefault="000728B3">
      <w:pPr>
        <w:autoSpaceDE w:val="0"/>
        <w:autoSpaceDN w:val="0"/>
        <w:adjustRightInd w:val="0"/>
        <w:spacing w:line="21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and v</w:t>
      </w:r>
      <w:r>
        <w:rPr>
          <w:rFonts w:ascii="Arial" w:hAnsi="Arial"/>
          <w:color w:val="000000"/>
          <w:spacing w:val="-4"/>
          <w:sz w:val="15"/>
        </w:rPr>
        <w:t xml:space="preserve">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7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  <w:t>R6.</w:t>
      </w:r>
    </w:p>
    <w:p w:rsidR="004142A7" w:rsidRDefault="000728B3">
      <w:pPr>
        <w:autoSpaceDE w:val="0"/>
        <w:autoSpaceDN w:val="0"/>
        <w:adjustRightInd w:val="0"/>
        <w:spacing w:before="2" w:line="203" w:lineRule="exact"/>
        <w:ind w:left="20" w:right="137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R3, shall have an unaffiliated third party review the evaluation performed under Requirement R</w:t>
      </w:r>
      <w:r>
        <w:rPr>
          <w:rFonts w:ascii="Arial" w:hAnsi="Arial"/>
          <w:color w:val="000000"/>
          <w:spacing w:val="-4"/>
          <w:sz w:val="15"/>
        </w:rPr>
        <w:t xml:space="preserve">4 and the security plan(s) developed </w:t>
      </w:r>
      <w:r>
        <w:rPr>
          <w:rFonts w:ascii="Arial" w:hAnsi="Arial"/>
          <w:color w:val="000000"/>
          <w:spacing w:val="-3"/>
          <w:sz w:val="15"/>
        </w:rPr>
        <w:t xml:space="preserve">under Requirement R5. The review may occur concurrently with or </w:t>
      </w:r>
      <w:r>
        <w:rPr>
          <w:rFonts w:ascii="Arial" w:hAnsi="Arial"/>
          <w:color w:val="000000"/>
          <w:spacing w:val="-4"/>
          <w:sz w:val="15"/>
        </w:rPr>
        <w:t>after completion of the evaluation performed under Requirement R4 and the security plan development under Requirement R5.</w:t>
      </w:r>
    </w:p>
    <w:p w:rsidR="004142A7" w:rsidRDefault="000728B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1" w:line="200" w:lineRule="exact"/>
        <w:ind w:left="3793" w:right="1432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an event reporting Operating Plan in accordance with EOP-004-2 Attachment 1 that includes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525"/>
          <w:headerReference w:type="default" r:id="rId526"/>
          <w:footerReference w:type="even" r:id="rId527"/>
          <w:footerReference w:type="default" r:id="rId528"/>
          <w:headerReference w:type="first" r:id="rId529"/>
          <w:footerReference w:type="first" r:id="rId53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7" w:line="203" w:lineRule="exact"/>
        <w:ind w:left="20" w:right="132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protocol(s) for reporting to the Electric Reliability Organization and other organizations (e.g., the Regional Entity, company personnel, the Responsible Entity’s Reliability Coordinator, law enforcement, or </w:t>
      </w:r>
      <w:r>
        <w:rPr>
          <w:rFonts w:ascii="Arial" w:hAnsi="Arial"/>
          <w:color w:val="000000"/>
          <w:spacing w:val="-4"/>
          <w:sz w:val="15"/>
        </w:rPr>
        <w:br/>
        <w:t>governmental authority).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31"/>
          <w:headerReference w:type="default" r:id="rId532"/>
          <w:footerReference w:type="even" r:id="rId533"/>
          <w:footerReference w:type="default" r:id="rId534"/>
          <w:headerReference w:type="first" r:id="rId535"/>
          <w:footerReference w:type="first" r:id="rId53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9" w:line="22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report events per their Operating Plan </w:t>
      </w:r>
      <w:r>
        <w:rPr>
          <w:rFonts w:ascii="Arial" w:hAnsi="Arial"/>
          <w:color w:val="000000"/>
          <w:spacing w:val="-4"/>
          <w:sz w:val="15"/>
        </w:rPr>
        <w:br/>
        <w:t xml:space="preserve">within 24 hours of recognition of meeting an event type threshold for </w:t>
      </w:r>
    </w:p>
    <w:p w:rsidR="004142A7" w:rsidRDefault="000728B3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14" w:line="184" w:lineRule="exact"/>
        <w:ind w:left="1633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  <w:r>
        <w:rPr>
          <w:rFonts w:ascii="Arial" w:hAnsi="Arial"/>
          <w:color w:val="000000"/>
          <w:spacing w:val="-3"/>
          <w:sz w:val="15"/>
        </w:rPr>
        <w:tab/>
        <w:t>reporting or by the end of the next business</w:t>
      </w:r>
      <w:r>
        <w:rPr>
          <w:rFonts w:ascii="Arial" w:hAnsi="Arial"/>
          <w:color w:val="000000"/>
          <w:spacing w:val="-3"/>
          <w:sz w:val="15"/>
        </w:rPr>
        <w:t xml:space="preserve"> day if the event occurs on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4142A7" w:rsidRDefault="000728B3">
      <w:pPr>
        <w:autoSpaceDE w:val="0"/>
        <w:autoSpaceDN w:val="0"/>
        <w:adjustRightInd w:val="0"/>
        <w:spacing w:line="20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a weekend (which is recognized to be 4 PM local time on Friday to 8 AM Monday local time). 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14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validate all contact information </w:t>
      </w:r>
    </w:p>
    <w:p w:rsidR="004142A7" w:rsidRDefault="000728B3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4"/>
          <w:sz w:val="15"/>
        </w:rPr>
        <w:t xml:space="preserve">contained in the Operating Plan pursuant to </w:t>
      </w:r>
      <w:r>
        <w:rPr>
          <w:rFonts w:ascii="Arial" w:hAnsi="Arial"/>
          <w:color w:val="000000"/>
          <w:spacing w:val="-4"/>
          <w:sz w:val="15"/>
        </w:rPr>
        <w:t>Requirement R1 each</w:t>
      </w:r>
      <w:r>
        <w:rPr>
          <w:rFonts w:ascii="Arial" w:hAnsi="Arial"/>
          <w:color w:val="000000"/>
          <w:spacing w:val="-4"/>
          <w:sz w:val="15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</w:p>
    <w:p w:rsidR="004142A7" w:rsidRDefault="000728B3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calendar year. 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38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3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93" style="position:absolute;left:0;text-align:left;z-index:-251403264;mso-position-horizontal-relative:page;mso-position-vertical-relative:page" from="60.35pt,67.8pt" to="60.3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4" style="position:absolute;left:0;text-align:left;z-index:-251402240;mso-position-horizontal-relative:page;mso-position-vertical-relative:page" points="60.4pt,1354.35pt,61.3pt,1354.35pt,61.3pt,67.85pt,60.4pt,67.85pt,60.4pt,1354.35pt" coordsize="19,25731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95" style="position:absolute;left:0;text-align:left;z-index:-251401216;mso-position-horizontal-relative:page;mso-position-vertical-relative:page" from="141.2pt,68.75pt" to="141.2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6" style="position:absolute;left:0;text-align:left;z-index:-251400192;mso-position-horizontal-relative:page;mso-position-vertical-relative:page" points="141.2pt,1354.35pt,142.15pt,1354.35pt,142.15pt,68.75pt,141.2pt,68.75pt,141.2pt,1354.35pt" coordsize="19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97" style="position:absolute;left:0;text-align:left;z-index:-251399168;mso-position-horizontal-relative:page;mso-position-vertical-relative:page" from="187.6pt,68.75pt" to="187.6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098" style="position:absolute;left:0;text-align:left;z-index:-251398144;mso-position-horizontal-relative:page;mso-position-vertical-relative:page" points="187.65pt,1354.35pt,188.55pt,1354.35pt,188.55pt,68.75pt,187.65pt,68.75pt,187.65pt,1354.35pt" coordsize="19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099" style="position:absolute;left:0;text-align:left;z-index:-251397120;mso-position-horizontal-relative:page;mso-position-vertical-relative:page" from="431.45pt,68.75pt" to="431.4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00" style="position:absolute;left:0;text-align:left;z-index:-251396096;mso-position-horizontal-relative:page;mso-position-vertical-relative:page" points="431.5pt,1354.35pt,432.4pt,1354.35pt,432.4pt,68.75pt,431.5pt,68.75pt,431.5pt,1354.35pt" coordsize="19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01" style="position:absolute;left:0;text-align:left;z-index:-251395072;mso-position-horizontal-relative:page;mso-position-vertical-relative:page" from="581.15pt,68.75pt" to="581.1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02" style="position:absolute;left:0;text-align:left;z-index:-251394048;mso-position-horizontal-relative:page;mso-position-vertical-relative:page" points="581.15pt,1354.35pt,582.05pt,1354.35pt,582.05pt,68.75pt,581.15pt,68.75pt,581.15pt,1354.35pt" coordsize="18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03" style="position:absolute;left:0;text-align:left;z-index:-251393024;mso-position-horizontal-relative:page;mso-position-vertical-relative:page" from="705.45pt,68.75pt" to="705.4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04" style="position:absolute;left:0;text-align:left;z-index:-251392000;mso-position-horizontal-relative:page;mso-position-vertical-relative:page" points="705.45pt,1354.35pt,706.35pt,1354.35pt,706.35pt,68.75pt,705.45pt,68.75pt,705.45pt,1354.35pt" coordsize="18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05" style="position:absolute;left:0;text-align:left;z-index:-251390976;mso-position-horizontal-relative:page;mso-position-vertical-relative:page" from="806.85pt,68.75pt" to="806.8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06" style="position:absolute;left:0;text-align:left;z-index:-251389952;mso-position-horizontal-relative:page;mso-position-vertical-relative:page" points="806.9pt,1354.35pt,807.8pt,1354.35pt,807.8pt,68.75pt,806.9pt,68.75pt,806.9pt,1354.35pt" coordsize="19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07" style="position:absolute;left:0;text-align:left;z-index:-251388928;mso-position-horizontal-relative:page;mso-position-vertical-relative:page" from="918.5pt,68.75pt" to="918.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08" style="position:absolute;left:0;text-align:left;z-index:-251387904;mso-position-horizontal-relative:page;mso-position-vertical-relative:page" points="918.5pt,1354.35pt,919.4pt,1354.35pt,919.4pt,68.75pt,918.5pt,68.75pt,918.5pt,1354.35pt" coordsize="18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09" style="position:absolute;left:0;text-align:left;z-index:-251386880;mso-position-horizontal-relative:page;mso-position-vertical-relative:page" from="1069.95pt,68.75pt" to="1069.95pt,1354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0" style="position:absolute;left:0;text-align:left;z-index:-251385856;mso-position-horizontal-relative:page;mso-position-vertical-relative:page" points="1070pt,1354.35pt,1070.9pt,1354.35pt,1070.9pt,68.75pt,1070pt,68.75pt,1070pt,1354.35pt" coordsize="19,257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11" style="position:absolute;left:0;text-align:left;z-index:-251384832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2" style="position:absolute;left:0;text-align:left;z-index:-251383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3" style="position:absolute;left:0;text-align:left;z-index:-251382784;mso-position-horizontal-relative:page;mso-position-vertical-relative:page" points="61.3pt,142.4pt,1070.9pt,142.4pt,1070.9pt,141.4pt,61.3pt,141.4pt,61.3pt,142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4" style="position:absolute;left:0;text-align:left;z-index:-251381760;mso-position-horizontal-relative:page;mso-position-vertical-relative:page" points="61.3pt,194.05pt,1070.9pt,194.05pt,1070.9pt,193.05pt,61.3pt,193.05pt,61.3pt,194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5" style="position:absolute;left:0;text-align:left;z-index:-251380736;mso-position-horizontal-relative:page;mso-position-vertical-relative:page" points="61.3pt,253.35pt,1070.9pt,253.35pt,1070.9pt,252.35pt,61.3pt,252.35pt,61.3pt,253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6" style="position:absolute;left:0;text-align:left;z-index:-251379712;mso-position-horizontal-relative:page;mso-position-vertical-relative:page" points="61.3pt,318.35pt,1070.9pt,318.35pt,1070.9pt,317.35pt,61.3pt,317.35pt,61.3pt,318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7" style="position:absolute;left:0;text-align:left;z-index:-251378688;mso-position-horizontal-relative:page;mso-position-vertical-relative:page" points="61.3pt,471.85pt,1070.9pt,471.85pt,1070.9pt,470.85pt,61.3pt,470.85pt,61.3pt,471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18" style="position:absolute;left:0;text-align:left;z-index:-251377664;mso-position-horizontal-relative:page;mso-position-vertical-relative:page" points="61.3pt,532.5pt,1070.9pt,532.5pt,1070.9pt,531.5pt,61.3pt,531.5pt,61.3pt,532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19" style="position:absolute;left:0;text-align:left;z-index:-251376640;mso-position-horizontal-relative:page;mso-position-vertical-relative:page" from="61.3pt,672.35pt" to="1070.85pt,672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0" style="position:absolute;left:0;text-align:left;z-index:-251375616;mso-position-horizontal-relative:page;mso-position-vertical-relative:page" points="61.3pt,673.35pt,1070.9pt,673.35pt,1070.9pt,672.35pt,61.3pt,672.35pt,61.3pt,673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1" style="position:absolute;left:0;text-align:left;z-index:-251374592;mso-position-horizontal-relative:page;mso-position-vertical-relative:page" points="61.3pt,814.85pt,1070.9pt,814.85pt,1070.9pt,813.85pt,61.3pt,813.85pt,61.3pt,814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2" style="position:absolute;left:0;text-align:left;z-index:-251373568;mso-position-horizontal-relative:page;mso-position-vertical-relative:page" points="61.3pt,982.4pt,1070.9pt,982.4pt,1070.9pt,981.4pt,61.3pt,981.4pt,61.3pt,982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3" style="position:absolute;left:0;text-align:left;z-index:-251372544;mso-position-horizontal-relative:page;mso-position-vertical-relative:page" points="61.3pt,1132.3pt,1070.9pt,1132.3pt,1070.9pt,1131.3pt,61.3pt,1131.3pt,61.3pt,1132.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4" style="position:absolute;left:0;text-align:left;z-index:-251371520;mso-position-horizontal-relative:page;mso-position-vertical-relative:page" points="61.3pt,1224.2pt,1070.9pt,1224.2pt,1070.9pt,1223.2pt,61.3pt,1223.2pt,61.3pt,1224.2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5" style="position:absolute;left:0;text-align:left;z-index:-251370496;mso-position-horizontal-relative:page;mso-position-vertical-relative:page" points="61.3pt,1309.8pt,1070.9pt,1309.8pt,1070.9pt,1308.8pt,61.3pt,1308.8pt,61.3pt,1309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6" style="position:absolute;left:0;text-align:left;z-index:-251369472;mso-position-horizontal-relative:page;mso-position-vertical-relative:page" points="61.3pt,1354.4pt,1070.9pt,1354.4pt,1070.9pt,1353.4pt,61.3pt,1353.4pt,61.3pt,1354.4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537"/>
          <w:headerReference w:type="default" r:id="rId538"/>
          <w:footerReference w:type="even" r:id="rId539"/>
          <w:footerReference w:type="default" r:id="rId540"/>
          <w:headerReference w:type="first" r:id="rId541"/>
          <w:footerReference w:type="first" r:id="rId54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2" w:name="Pg16"/>
      <w:bookmarkEnd w:id="12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00" w:lineRule="exact"/>
        <w:ind w:left="3793" w:right="144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each applicable Transmission Owner, </w:t>
      </w:r>
      <w:r>
        <w:rPr>
          <w:rFonts w:ascii="Arial" w:hAnsi="Arial"/>
          <w:color w:val="000000"/>
          <w:spacing w:val="-3"/>
          <w:sz w:val="15"/>
        </w:rPr>
        <w:br/>
        <w:t>and each applicable Distribution Provider shall provide a mi</w:t>
      </w:r>
      <w:r>
        <w:rPr>
          <w:rFonts w:ascii="Arial" w:hAnsi="Arial"/>
          <w:color w:val="000000"/>
          <w:spacing w:val="-3"/>
          <w:sz w:val="15"/>
        </w:rPr>
        <w:t>nimum of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EOP-005-2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37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two hours of System restoration training every two calendar years to their field switching personnel identified as performingunique tasks </w:t>
      </w:r>
      <w:r>
        <w:rPr>
          <w:rFonts w:ascii="Arial" w:hAnsi="Arial"/>
          <w:color w:val="000000"/>
          <w:spacing w:val="-3"/>
          <w:sz w:val="15"/>
        </w:rPr>
        <w:t>associated with the Transmission Operator’s restoration plan that are outside</w:t>
      </w:r>
      <w:r>
        <w:rPr>
          <w:rFonts w:ascii="Arial" w:hAnsi="Arial"/>
          <w:color w:val="000000"/>
          <w:spacing w:val="-3"/>
          <w:sz w:val="15"/>
        </w:rPr>
        <w:t xml:space="preserve"> of their normal tasks.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5" w:line="184" w:lineRule="exact"/>
        <w:ind w:left="383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document Facility interconnection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3793" w:right="143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requirements, update them as needed, and make them available upon </w:t>
      </w:r>
      <w:r>
        <w:rPr>
          <w:rFonts w:ascii="Arial" w:hAnsi="Arial"/>
          <w:color w:val="000000"/>
          <w:spacing w:val="-4"/>
          <w:sz w:val="15"/>
        </w:rPr>
        <w:t xml:space="preserve">request. Each Transmission Owner’s Facility interconnection </w:t>
      </w:r>
    </w:p>
    <w:p w:rsidR="004142A7" w:rsidRDefault="000728B3">
      <w:pPr>
        <w:tabs>
          <w:tab w:val="left" w:pos="3195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" w:line="184" w:lineRule="exact"/>
        <w:ind w:left="16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Calibri" w:hAnsi="Calibri"/>
          <w:color w:val="000000"/>
          <w:spacing w:val="-1"/>
          <w:sz w:val="15"/>
        </w:rPr>
        <w:t>R1.</w:t>
      </w:r>
      <w:r>
        <w:rPr>
          <w:rFonts w:ascii="Calibri" w:hAnsi="Calibri"/>
          <w:color w:val="000000"/>
          <w:spacing w:val="-1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requirements shall address interconnection requirements for: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4142A7" w:rsidRDefault="000728B3">
      <w:pPr>
        <w:autoSpaceDE w:val="0"/>
        <w:autoSpaceDN w:val="0"/>
        <w:adjustRightInd w:val="0"/>
        <w:spacing w:before="1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1.1. generation Facilities;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1.2. transmission Facilities; and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1.3. end-user Facilities.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43" w:line="200" w:lineRule="exact"/>
        <w:ind w:left="3793" w:right="1462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shall address the following items in its Facility interconnection requirements: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4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R3.1.1. Procedures for coordinated joint studies of new facilities and their impacts on the interconnected transmissio</w:t>
      </w:r>
      <w:r>
        <w:rPr>
          <w:rFonts w:ascii="Arial" w:hAnsi="Arial"/>
          <w:color w:val="000000"/>
          <w:spacing w:val="-3"/>
          <w:sz w:val="15"/>
        </w:rPr>
        <w:t>n systems.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68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R3.1.2. Procedures for notification of new or modified facilities to others (those responsible for the reliability of the interconnected </w:t>
      </w:r>
      <w:r>
        <w:rPr>
          <w:rFonts w:ascii="Arial" w:hAnsi="Arial"/>
          <w:color w:val="000000"/>
          <w:spacing w:val="-3"/>
          <w:sz w:val="15"/>
        </w:rPr>
        <w:t>transmission systems) as soon as feasible.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8" w:line="210" w:lineRule="exact"/>
        <w:ind w:left="3793" w:right="1424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each Distribution Provider, and each LoadServing Entity seeking to interconnect new transmission Facilities or electricity end-user Facilities, or to materially modify </w:t>
      </w:r>
      <w:r>
        <w:rPr>
          <w:rFonts w:ascii="Arial" w:hAnsi="Arial"/>
          <w:color w:val="000000"/>
          <w:spacing w:val="-3"/>
          <w:sz w:val="15"/>
        </w:rPr>
        <w:t>existing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0728B3">
      <w:pPr>
        <w:autoSpaceDE w:val="0"/>
        <w:autoSpaceDN w:val="0"/>
        <w:adjustRightInd w:val="0"/>
        <w:spacing w:before="4" w:line="203" w:lineRule="exact"/>
        <w:ind w:left="20" w:right="160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interconnections of transmission Facilities or electricity end-user </w:t>
      </w:r>
      <w:r>
        <w:rPr>
          <w:rFonts w:ascii="Arial" w:hAnsi="Arial"/>
          <w:color w:val="000000"/>
          <w:spacing w:val="-4"/>
          <w:sz w:val="15"/>
        </w:rPr>
        <w:t>Facilities, shall coordinate and cooperate on studies with its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6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Transmission Planner or Planning Coordinator, including but not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limited to the </w:t>
      </w:r>
      <w:r>
        <w:rPr>
          <w:rFonts w:ascii="Arial" w:hAnsi="Arial"/>
          <w:color w:val="000000"/>
          <w:spacing w:val="-3"/>
          <w:sz w:val="15"/>
        </w:rPr>
        <w:t>provision of data as described in R1, Parts 1.1-1.4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73"/>
          <w:headerReference w:type="default" r:id="rId574"/>
          <w:footerReference w:type="even" r:id="rId575"/>
          <w:footerReference w:type="default" r:id="rId576"/>
          <w:headerReference w:type="first" r:id="rId577"/>
          <w:footerReference w:type="first" r:id="rId5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7" w:line="200" w:lineRule="exact"/>
        <w:ind w:left="3793" w:right="1447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coordinate and cooperate with its </w:t>
      </w:r>
      <w:r>
        <w:rPr>
          <w:rFonts w:ascii="Arial" w:hAnsi="Arial"/>
          <w:color w:val="000000"/>
          <w:spacing w:val="-4"/>
          <w:sz w:val="15"/>
        </w:rPr>
        <w:br/>
        <w:t>Transmission Planner or Planning Coordinator on studies regar</w:t>
      </w:r>
      <w:r>
        <w:rPr>
          <w:rFonts w:ascii="Arial" w:hAnsi="Arial"/>
          <w:color w:val="000000"/>
          <w:spacing w:val="-4"/>
          <w:sz w:val="15"/>
        </w:rPr>
        <w:t>ding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579"/>
          <w:headerReference w:type="default" r:id="rId580"/>
          <w:footerReference w:type="even" r:id="rId581"/>
          <w:footerReference w:type="default" r:id="rId582"/>
          <w:headerReference w:type="first" r:id="rId583"/>
          <w:footerReference w:type="first" r:id="rId5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4142A7" w:rsidRDefault="000728B3">
      <w:pPr>
        <w:autoSpaceDE w:val="0"/>
        <w:autoSpaceDN w:val="0"/>
        <w:adjustRightInd w:val="0"/>
        <w:spacing w:before="11" w:line="203" w:lineRule="exact"/>
        <w:ind w:left="20" w:right="1246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requested new or materially modified interconnections to its Facilities, </w:t>
      </w:r>
      <w:r>
        <w:rPr>
          <w:rFonts w:ascii="Arial" w:hAnsi="Arial"/>
          <w:color w:val="000000"/>
          <w:spacing w:val="-4"/>
          <w:sz w:val="15"/>
        </w:rPr>
        <w:t xml:space="preserve">including but not limited to the provision of data as described in R1, </w:t>
      </w:r>
      <w:r>
        <w:rPr>
          <w:rFonts w:ascii="Arial" w:hAnsi="Arial"/>
          <w:color w:val="000000"/>
          <w:spacing w:val="-2"/>
          <w:sz w:val="15"/>
        </w:rPr>
        <w:t>Parts 1.1-1.4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5" w:line="204" w:lineRule="exact"/>
        <w:ind w:left="3793" w:right="7229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its applicable line(s) which are either an element of an IROL, or an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element of a Major WECC Transfer Path; operating within their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5"/>
          <w:sz w:val="15"/>
        </w:rPr>
        <w:t xml:space="preserve">below: </w:t>
      </w:r>
    </w:p>
    <w:p w:rsidR="004142A7" w:rsidRDefault="000728B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An encroachment into the MVCD as shown </w:t>
      </w:r>
      <w:r>
        <w:rPr>
          <w:rFonts w:ascii="Arial" w:hAnsi="Arial"/>
          <w:color w:val="000000"/>
          <w:spacing w:val="-3"/>
          <w:sz w:val="15"/>
        </w:rPr>
        <w:t>in FAC-003-Table 2,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6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73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observed in Real-time, absent a Sustained Outage,5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Outage,6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the blowing together of applicable lines and vegetation located inside the ROW that caused a vegetation-</w:t>
      </w:r>
      <w:r>
        <w:rPr>
          <w:rFonts w:ascii="Arial" w:hAnsi="Arial"/>
          <w:color w:val="000000"/>
          <w:spacing w:val="-4"/>
          <w:sz w:val="15"/>
        </w:rPr>
        <w:br/>
        <w:t>related Sustained Outage7,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43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4. An encroachment due to vegetation growth into the MVCD that </w:t>
      </w:r>
      <w:r>
        <w:rPr>
          <w:rFonts w:ascii="Arial" w:hAnsi="Arial"/>
          <w:color w:val="000000"/>
          <w:spacing w:val="-4"/>
          <w:sz w:val="15"/>
        </w:rPr>
        <w:t>caused a vegetation-related Sustain</w:t>
      </w:r>
      <w:r>
        <w:rPr>
          <w:rFonts w:ascii="Arial" w:hAnsi="Arial"/>
          <w:color w:val="000000"/>
          <w:spacing w:val="-4"/>
          <w:sz w:val="15"/>
        </w:rPr>
        <w:t>ed Outage.8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597"/>
          <w:headerReference w:type="default" r:id="rId598"/>
          <w:footerReference w:type="even" r:id="rId599"/>
          <w:footerReference w:type="default" r:id="rId600"/>
          <w:headerReference w:type="first" r:id="rId601"/>
          <w:footerReference w:type="first" r:id="rId6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" w:line="204" w:lineRule="exact"/>
        <w:ind w:left="3793" w:right="72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applicable line(s) which are not either an element of an IROL, or an </w:t>
      </w:r>
      <w:r>
        <w:rPr>
          <w:rFonts w:ascii="Arial" w:hAnsi="Arial"/>
          <w:color w:val="000000"/>
          <w:spacing w:val="-3"/>
          <w:sz w:val="15"/>
        </w:rPr>
        <w:br/>
        <w:t xml:space="preserve">element of a Major WECC Transfer Path; operating within its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  <w:t>below9 [Violation Risk Factor: High] [Time Horiz</w:t>
      </w:r>
      <w:r>
        <w:rPr>
          <w:rFonts w:ascii="Arial" w:hAnsi="Arial"/>
          <w:color w:val="000000"/>
          <w:spacing w:val="-4"/>
          <w:sz w:val="15"/>
        </w:rPr>
        <w:t xml:space="preserve">on: Real-time]: </w:t>
      </w:r>
    </w:p>
    <w:p w:rsidR="004142A7" w:rsidRDefault="000728B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 An encroachment into the MVCD, observed in Real-time, absent a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Sustained Outage,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Outage,11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blowing together of applicable lines and vegetation located inside the ROW that caused a vegetation-related Sustained Outage,12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15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An encroachment due to vegetation growth into the line MVCD that caused a vegetation-related Sustai</w:t>
      </w:r>
      <w:r>
        <w:rPr>
          <w:rFonts w:ascii="Arial" w:hAnsi="Arial"/>
          <w:color w:val="000000"/>
          <w:spacing w:val="-4"/>
          <w:sz w:val="15"/>
        </w:rPr>
        <w:t>ned Outage13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09"/>
          <w:headerReference w:type="default" r:id="rId610"/>
          <w:footerReference w:type="even" r:id="rId611"/>
          <w:footerReference w:type="default" r:id="rId612"/>
          <w:headerReference w:type="first" r:id="rId613"/>
          <w:footerReference w:type="first" r:id="rId6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0" w:line="200" w:lineRule="exact"/>
        <w:ind w:left="3793" w:right="14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have documented maintenance strategies or procedures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processes or specifications it uses to prevent the encroachment of </w:t>
      </w:r>
      <w:r>
        <w:rPr>
          <w:rFonts w:ascii="Arial" w:hAnsi="Arial"/>
          <w:color w:val="000000"/>
          <w:spacing w:val="-3"/>
          <w:sz w:val="15"/>
        </w:rPr>
        <w:br/>
        <w:t>vegetation into the MVCD of its applicable lines that accounts for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78" w:line="128" w:lineRule="exact"/>
        <w:ind w:left="20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5"/>
          <w:sz w:val="15"/>
        </w:rPr>
        <w:t>following: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3.1 Movement of applicable line conductors under their Rating and all Rated</w:t>
      </w:r>
      <w:r>
        <w:rPr>
          <w:rFonts w:ascii="Arial" w:hAnsi="Arial"/>
          <w:color w:val="000000"/>
          <w:spacing w:val="-4"/>
          <w:sz w:val="15"/>
        </w:rPr>
        <w:t xml:space="preserve"> Electrical Operating Conditions;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6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3.2 Inter-relationships between vegetation growth rates, vegetation </w:t>
      </w:r>
      <w:r>
        <w:rPr>
          <w:rFonts w:ascii="Arial" w:hAnsi="Arial"/>
          <w:color w:val="000000"/>
          <w:spacing w:val="-3"/>
          <w:sz w:val="15"/>
        </w:rPr>
        <w:t>control methods, and inspection frequency.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2" w:line="200" w:lineRule="exact"/>
        <w:ind w:left="3793" w:right="145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</w:t>
      </w:r>
      <w:r>
        <w:rPr>
          <w:rFonts w:ascii="Arial" w:hAnsi="Arial"/>
          <w:color w:val="000000"/>
          <w:spacing w:val="-4"/>
          <w:sz w:val="15"/>
        </w:rPr>
        <w:t xml:space="preserve">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Owner, without any intentional time delay, shall notify the control </w:t>
      </w:r>
      <w:r>
        <w:rPr>
          <w:rFonts w:ascii="Arial" w:hAnsi="Arial"/>
          <w:color w:val="000000"/>
          <w:spacing w:val="-4"/>
          <w:sz w:val="15"/>
        </w:rPr>
        <w:br/>
        <w:t>center holding switching authority for the associated applicable line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32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when the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 has confirmed the existence of a vegetation condition that is </w:t>
      </w:r>
      <w:r>
        <w:rPr>
          <w:rFonts w:ascii="Arial" w:hAnsi="Arial"/>
          <w:color w:val="000000"/>
          <w:spacing w:val="-4"/>
          <w:sz w:val="15"/>
        </w:rPr>
        <w:br/>
        <w:t>likely to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cause a Fault at any moment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1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9" w:line="210" w:lineRule="exact"/>
        <w:ind w:left="3793" w:right="1458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W hen a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Owner is constrained from performing vegetation work on an </w:t>
      </w:r>
      <w:r>
        <w:rPr>
          <w:rFonts w:ascii="Arial" w:hAnsi="Arial"/>
          <w:color w:val="000000"/>
          <w:spacing w:val="-3"/>
          <w:sz w:val="15"/>
        </w:rPr>
        <w:br/>
        <w:t>applicable line operating within its Rating and all Rated Electrical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17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4142A7" w:rsidRDefault="000728B3">
      <w:pPr>
        <w:autoSpaceDE w:val="0"/>
        <w:autoSpaceDN w:val="0"/>
        <w:adjustRightInd w:val="0"/>
        <w:spacing w:before="2" w:line="203" w:lineRule="exact"/>
        <w:ind w:left="20" w:right="125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Operating Conditions, and the constraint may lead to a vegetation encroachment into the MVCD prior to the implementation of the next annual work plan, then the applicable Transmission Owner or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4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applicable Generator Owner shall take corrective action to ensure continued vegetation management to prevent encroachments.</w:t>
      </w:r>
    </w:p>
    <w:p w:rsidR="004142A7" w:rsidRDefault="000728B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1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4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27" style="position:absolute;left:0;text-align:left;z-index:-251612160;mso-position-horizontal-relative:page;mso-position-vertical-relative:page" from="60.35pt,67.8pt" to="60.3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28" style="position:absolute;left:0;text-align:left;z-index:-251610112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29" style="position:absolute;left:0;text-align:left;z-index:-251606016;mso-position-horizontal-relative:page;mso-position-vertical-relative:page" from="141.2pt,68.75pt" to="141.2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30" style="position:absolute;left:0;text-align:left;z-index:-251603968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31" style="position:absolute;left:0;text-align:left;z-index:-251600896;mso-position-horizontal-relative:page;mso-position-vertical-relative:page" from="187.6pt,68.75pt" to="187.6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32" style="position:absolute;left:0;text-align:left;z-index:-25159884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33" style="position:absolute;left:0;text-align:left;z-index:-251595776;mso-position-horizontal-relative:page;mso-position-vertical-relative:page" from="431.45pt,68.75pt" to="431.4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34" style="position:absolute;left:0;text-align:left;z-index:-251592704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35" style="position:absolute;left:0;text-align:left;z-index:-251589632;mso-position-horizontal-relative:page;mso-position-vertical-relative:page" from="581.15pt,68.75pt" to="581.1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36" style="position:absolute;left:0;text-align:left;z-index:-251588608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37" style="position:absolute;left:0;text-align:left;z-index:-251585536;mso-position-horizontal-relative:page;mso-position-vertical-relative:page" from="705.45pt,68.75pt" to="705.4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38" style="position:absolute;left:0;text-align:left;z-index:-251582464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39" style="position:absolute;left:0;text-align:left;z-index:-251580416;mso-position-horizontal-relative:page;mso-position-vertical-relative:page" from="806.85pt,68.75pt" to="806.8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0" style="position:absolute;left:0;text-align:left;z-index:-251578368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41" style="position:absolute;left:0;text-align:left;z-index:-251575296;mso-position-horizontal-relative:page;mso-position-vertical-relative:page" from="918.5pt,68.75pt" to="918.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2" style="position:absolute;left:0;text-align:left;z-index:-251572224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43" style="position:absolute;left:0;text-align:left;z-index:-251569152;mso-position-horizontal-relative:page;mso-position-vertical-relative:page" from="1069.95pt,68.75pt" to="1069.9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4" style="position:absolute;left:0;text-align:left;z-index:-251566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45" style="position:absolute;left:0;text-align:left;z-index:-251563008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6" style="position:absolute;left:0;text-align:left;z-index:-2515609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7" style="position:absolute;left:0;text-align:left;z-index:-251559936;mso-position-horizontal-relative:page;mso-position-vertical-relative:page" points="61.3pt,164.35pt,1070.9pt,164.35pt,1070.9pt,163.35pt,61.3pt,163.35pt,61.3pt,164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8" style="position:absolute;left:0;text-align:left;z-index:-251558912;mso-position-horizontal-relative:page;mso-position-vertical-relative:page" points="61.3pt,289.6pt,1070.9pt,289.6pt,1070.9pt,288.6pt,61.3pt,288.6pt,61.3pt,289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49" style="position:absolute;left:0;text-align:left;z-index:-251557888;mso-position-horizontal-relative:page;mso-position-vertical-relative:page" points="61.3pt,439.45pt,1070.9pt,439.45pt,1070.9pt,438.45pt,61.3pt,438.45pt,61.3pt,439.4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0" style="position:absolute;left:0;text-align:left;z-index:-251556864;mso-position-horizontal-relative:page;mso-position-vertical-relative:page" points="61.3pt,554.7pt,1070.9pt,554.7pt,1070.9pt,553.7pt,61.3pt,553.7pt,61.3pt,554.7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1" style="position:absolute;left:0;text-align:left;z-index:-251555840;mso-position-horizontal-relative:page;mso-position-vertical-relative:page" points="61.3pt,650.25pt,1070.9pt,650.25pt,1070.9pt,649.25pt,61.3pt,649.25pt,61.3pt,650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2" style="position:absolute;left:0;text-align:left;z-index:-251554816;mso-position-horizontal-relative:page;mso-position-vertical-relative:page" points="61.3pt,850.4pt,1070.9pt,850.4pt,1070.9pt,849.4pt,61.3pt,849.4pt,61.3pt,850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3" style="position:absolute;left:0;text-align:left;z-index:-251553792;mso-position-horizontal-relative:page;mso-position-vertical-relative:page" points="61.3pt,1059.85pt,1070.9pt,1059.85pt,1070.9pt,1058.85pt,61.3pt,1058.85pt,61.3pt,1059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4" style="position:absolute;left:0;text-align:left;z-index:-251552768;mso-position-horizontal-relative:page;mso-position-vertical-relative:page" points="61.3pt,1191.4pt,1070.9pt,1191.4pt,1070.9pt,1190.4pt,61.3pt,1190.4pt,61.3pt,1191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5" style="position:absolute;left:0;text-align:left;z-index:-251551744;mso-position-horizontal-relative:page;mso-position-vertical-relative:page" points="61.3pt,1277.65pt,1070.9pt,1277.65pt,1070.9pt,1276.65pt,61.3pt,1276.65pt,61.3pt,1277.6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6" style="position:absolute;left:0;text-align:left;z-index:-251550720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651"/>
          <w:headerReference w:type="default" r:id="rId652"/>
          <w:footerReference w:type="even" r:id="rId653"/>
          <w:footerReference w:type="default" r:id="rId654"/>
          <w:headerReference w:type="first" r:id="rId655"/>
          <w:footerReference w:type="first" r:id="rId6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3" w:name="Pg17"/>
      <w:bookmarkEnd w:id="13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9" w:line="220" w:lineRule="exact"/>
        <w:ind w:left="3793" w:right="1427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Transmission Owner and applicable Generator Owner shall perform a Vegetation Inspection of 100% of its applicable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657"/>
          <w:headerReference w:type="default" r:id="rId658"/>
          <w:footerReference w:type="even" r:id="rId659"/>
          <w:footerReference w:type="default" r:id="rId660"/>
          <w:headerReference w:type="first" r:id="rId661"/>
          <w:footerReference w:type="first" r:id="rId662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1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transmission lines (measured in units of choice - circuit, pole line, line </w:t>
      </w:r>
      <w:r>
        <w:rPr>
          <w:rFonts w:ascii="Arial" w:hAnsi="Arial"/>
          <w:color w:val="000000"/>
          <w:spacing w:val="-4"/>
          <w:sz w:val="15"/>
        </w:rPr>
        <w:t>miles or kilometers, etc.) at least once per calendar year and with no more than 18 calendar months between inspections on the same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z w:val="15"/>
        </w:rPr>
      </w:pPr>
      <w:r>
        <w:rPr>
          <w:rFonts w:ascii="Arial" w:hAnsi="Arial"/>
          <w:color w:val="000000"/>
          <w:sz w:val="15"/>
        </w:rPr>
        <w:t>ROW.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63"/>
          <w:headerReference w:type="default" r:id="rId664"/>
          <w:footerReference w:type="even" r:id="rId665"/>
          <w:footerReference w:type="default" r:id="rId666"/>
          <w:headerReference w:type="first" r:id="rId667"/>
          <w:footerReference w:type="first" r:id="rId6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4" w:line="206" w:lineRule="exact"/>
        <w:ind w:left="3793" w:right="14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shall complete 100% of its annual vegetation work plan of applicable </w:t>
      </w:r>
      <w:r>
        <w:rPr>
          <w:rFonts w:ascii="Arial" w:hAnsi="Arial"/>
          <w:color w:val="000000"/>
          <w:spacing w:val="-3"/>
          <w:sz w:val="15"/>
        </w:rPr>
        <w:t xml:space="preserve">lines to ensure no vegetation encroachments occur within the MVCD. Modifications to the work plan in response to </w:t>
      </w:r>
    </w:p>
    <w:p w:rsidR="004142A7" w:rsidRDefault="000728B3">
      <w:pPr>
        <w:autoSpaceDE w:val="0"/>
        <w:autoSpaceDN w:val="0"/>
        <w:adjustRightInd w:val="0"/>
        <w:spacing w:line="205" w:lineRule="exact"/>
        <w:ind w:left="3793" w:right="1426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changing conditions or to findings from vegetation inspections may be </w:t>
      </w:r>
      <w:r>
        <w:rPr>
          <w:rFonts w:ascii="Arial" w:hAnsi="Arial"/>
          <w:color w:val="000000"/>
          <w:spacing w:val="-4"/>
          <w:sz w:val="15"/>
        </w:rPr>
        <w:br/>
        <w:t xml:space="preserve">made (provided they do not allow encroachment of vegetation into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M</w:t>
      </w:r>
      <w:r>
        <w:rPr>
          <w:rFonts w:ascii="Arial" w:hAnsi="Arial"/>
          <w:color w:val="000000"/>
          <w:spacing w:val="-3"/>
          <w:sz w:val="15"/>
        </w:rPr>
        <w:t xml:space="preserve">VCD) and must be documented. The percent completed calculation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 based on the number of units actually completed divided by the </w:t>
      </w:r>
      <w:r>
        <w:rPr>
          <w:rFonts w:ascii="Arial" w:hAnsi="Arial"/>
          <w:color w:val="000000"/>
          <w:spacing w:val="-4"/>
          <w:sz w:val="15"/>
        </w:rPr>
        <w:br/>
        <w:t xml:space="preserve">number of units in the final amended plan (measured in units of choice </w:t>
      </w:r>
    </w:p>
    <w:p w:rsidR="004142A7" w:rsidRDefault="000728B3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- circuit, pole line, line miles or kilometers, etc.)</w:t>
      </w:r>
      <w:r>
        <w:rPr>
          <w:rFonts w:ascii="Arial" w:hAnsi="Arial"/>
          <w:color w:val="000000"/>
          <w:spacing w:val="-3"/>
          <w:sz w:val="15"/>
        </w:rPr>
        <w:t xml:space="preserve"> Examples of reasons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4142A7" w:rsidRDefault="000728B3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modification to annual plan may include:</w:t>
      </w:r>
    </w:p>
    <w:p w:rsidR="004142A7" w:rsidRDefault="000728B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1. Change in expected growth rate/ environmental factors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6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  Circumstances that are beyond the control of an applicable Transmission Owner orapplicable </w:t>
      </w:r>
      <w:r>
        <w:rPr>
          <w:rFonts w:ascii="Arial" w:hAnsi="Arial"/>
          <w:color w:val="000000"/>
          <w:spacing w:val="-4"/>
          <w:sz w:val="15"/>
        </w:rPr>
        <w:t>Generator Owner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3.  Rescheduling work between growing seasons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 Crew or contractor availability/ Mutual assistance agreements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5.  Identified unanticipated high priority work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6.  Weather conditions/Accessibility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7. Permitting delays</w:t>
      </w:r>
    </w:p>
    <w:p w:rsidR="004142A7" w:rsidRDefault="000728B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8.  Land ownership cha</w:t>
      </w:r>
      <w:r>
        <w:rPr>
          <w:rFonts w:ascii="Arial" w:hAnsi="Arial"/>
          <w:color w:val="000000"/>
          <w:spacing w:val="-4"/>
          <w:sz w:val="15"/>
        </w:rPr>
        <w:t>nges/Change in land use by the landowner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9.  Emerging technologies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85" w:line="200" w:lineRule="exact"/>
        <w:ind w:left="3793" w:right="1426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have a documented methodology for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determining Facility Ratings (Facilit</w:t>
      </w:r>
      <w:r>
        <w:rPr>
          <w:rFonts w:ascii="Arial" w:hAnsi="Arial"/>
          <w:color w:val="000000"/>
          <w:spacing w:val="-3"/>
          <w:sz w:val="15"/>
        </w:rPr>
        <w:t>y Ratings methodology) of its solely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81"/>
          <w:headerReference w:type="default" r:id="rId682"/>
          <w:footerReference w:type="even" r:id="rId683"/>
          <w:footerReference w:type="default" r:id="rId684"/>
          <w:headerReference w:type="first" r:id="rId685"/>
          <w:footerReference w:type="first" r:id="rId6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8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7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7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6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8" w:line="184" w:lineRule="exact"/>
        <w:ind w:left="16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IRO-010-1a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17" w:line="203" w:lineRule="exact"/>
        <w:ind w:left="20" w:right="118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jointly owned Facilities (except for those generating unit Facilities </w:t>
      </w:r>
      <w:r>
        <w:rPr>
          <w:rFonts w:ascii="Arial" w:hAnsi="Arial"/>
          <w:color w:val="000000"/>
          <w:spacing w:val="-4"/>
          <w:sz w:val="15"/>
        </w:rPr>
        <w:t>addressed in R1 and R2) that contains all of the following: [See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standard for methodology requirements]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161" w:line="203" w:lineRule="exact"/>
        <w:ind w:left="20" w:right="109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make its Facility Ratings methodology </w:t>
      </w:r>
      <w:r>
        <w:rPr>
          <w:rFonts w:ascii="Arial" w:hAnsi="Arial"/>
          <w:color w:val="000000"/>
          <w:spacing w:val="-4"/>
          <w:sz w:val="15"/>
        </w:rPr>
        <w:t>and each Generator Owner shall each make its documentation for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determining its Fa</w:t>
      </w:r>
      <w:r>
        <w:rPr>
          <w:rFonts w:ascii="Arial" w:hAnsi="Arial"/>
          <w:color w:val="000000"/>
          <w:spacing w:val="-4"/>
          <w:sz w:val="15"/>
        </w:rPr>
        <w:t>cility Ratings and its Facility Ratings methodology available for inspection and technical review by those Reliability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0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Coordinators, Transmission Operators, Transmission Planners and </w:t>
      </w:r>
      <w:r>
        <w:rPr>
          <w:rFonts w:ascii="Arial" w:hAnsi="Arial"/>
          <w:color w:val="000000"/>
          <w:spacing w:val="-3"/>
          <w:sz w:val="15"/>
        </w:rPr>
        <w:br/>
        <w:t>Planning Coordinators that have responsibility for the area in which the</w:t>
      </w:r>
      <w:r>
        <w:rPr>
          <w:rFonts w:ascii="Arial" w:hAnsi="Arial"/>
          <w:color w:val="000000"/>
          <w:spacing w:val="-3"/>
          <w:sz w:val="15"/>
        </w:rPr>
        <w:t xml:space="preserve"> </w:t>
      </w:r>
      <w:r>
        <w:rPr>
          <w:rFonts w:ascii="Arial" w:hAnsi="Arial"/>
          <w:color w:val="000000"/>
          <w:spacing w:val="-3"/>
          <w:sz w:val="15"/>
        </w:rPr>
        <w:br/>
        <w:t>associated Facilities are located, within 21 calendar days of receipt of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 request</w:t>
      </w:r>
    </w:p>
    <w:p w:rsidR="004142A7" w:rsidRDefault="000728B3">
      <w:pPr>
        <w:autoSpaceDE w:val="0"/>
        <w:autoSpaceDN w:val="0"/>
        <w:adjustRightInd w:val="0"/>
        <w:spacing w:line="195" w:lineRule="exact"/>
        <w:ind w:left="20" w:right="11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If a Reliability Coordinator, Transmission Operator,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Planner or Planning Coordinator provides documented comments 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technical review of a Transmission Owner’s Facility Ratings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methodology or Generator Owner’s documentation for determining its </w:t>
      </w:r>
      <w:r>
        <w:rPr>
          <w:rFonts w:ascii="Arial" w:hAnsi="Arial"/>
          <w:color w:val="000000"/>
          <w:spacing w:val="-4"/>
          <w:sz w:val="15"/>
        </w:rPr>
        <w:br/>
        <w:t xml:space="preserve">Facility Ratings and its Facility Rating methodology, the Transmission </w:t>
      </w:r>
      <w:r>
        <w:rPr>
          <w:rFonts w:ascii="Arial" w:hAnsi="Arial"/>
          <w:color w:val="000000"/>
          <w:spacing w:val="-4"/>
          <w:sz w:val="15"/>
        </w:rPr>
        <w:br/>
        <w:t>Owner or Generator Owner shall provide a response t</w:t>
      </w:r>
      <w:r>
        <w:rPr>
          <w:rFonts w:ascii="Arial" w:hAnsi="Arial"/>
          <w:color w:val="000000"/>
          <w:spacing w:val="-4"/>
          <w:sz w:val="15"/>
        </w:rPr>
        <w:t xml:space="preserve">o that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commenting entity within 45 calendar days of receipt of those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comments.  The response shall indicate whether a change will be </w:t>
      </w:r>
      <w:r>
        <w:rPr>
          <w:rFonts w:ascii="Arial" w:hAnsi="Arial"/>
          <w:color w:val="000000"/>
          <w:spacing w:val="-4"/>
          <w:sz w:val="15"/>
        </w:rPr>
        <w:br/>
        <w:t xml:space="preserve">made to the Facility Ratings methodology and, if no change will be </w:t>
      </w:r>
      <w:r>
        <w:rPr>
          <w:rFonts w:ascii="Arial" w:hAnsi="Arial"/>
          <w:color w:val="000000"/>
          <w:spacing w:val="-4"/>
          <w:sz w:val="15"/>
        </w:rPr>
        <w:br/>
        <w:t>made to that Facility Ratings methodology  the reaso</w:t>
      </w:r>
      <w:r>
        <w:rPr>
          <w:rFonts w:ascii="Arial" w:hAnsi="Arial"/>
          <w:color w:val="000000"/>
          <w:spacing w:val="-4"/>
          <w:sz w:val="15"/>
        </w:rPr>
        <w:t>n why</w:t>
      </w:r>
    </w:p>
    <w:p w:rsidR="004142A7" w:rsidRDefault="000728B3">
      <w:pPr>
        <w:autoSpaceDE w:val="0"/>
        <w:autoSpaceDN w:val="0"/>
        <w:adjustRightInd w:val="0"/>
        <w:spacing w:before="158" w:line="203" w:lineRule="exact"/>
        <w:ind w:left="20" w:right="112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Generator Owner shall have Facility </w:t>
      </w:r>
      <w:r>
        <w:rPr>
          <w:rFonts w:ascii="Arial" w:hAnsi="Arial"/>
          <w:color w:val="000000"/>
          <w:spacing w:val="-3"/>
          <w:sz w:val="15"/>
        </w:rPr>
        <w:t xml:space="preserve">Ratings for its solely and jointly owned Facilities that are consistent </w:t>
      </w:r>
      <w:r>
        <w:rPr>
          <w:rFonts w:ascii="Arial" w:hAnsi="Arial"/>
          <w:color w:val="000000"/>
          <w:spacing w:val="-4"/>
          <w:sz w:val="15"/>
        </w:rPr>
        <w:t xml:space="preserve">with the associated Facility Ratings methodology or documentation for </w:t>
      </w:r>
      <w:r>
        <w:rPr>
          <w:rFonts w:ascii="Arial" w:hAnsi="Arial"/>
          <w:color w:val="000000"/>
          <w:spacing w:val="-3"/>
          <w:sz w:val="15"/>
        </w:rPr>
        <w:t>determining its Facility Ratings.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78" w:line="203" w:lineRule="exact"/>
        <w:ind w:left="20" w:right="13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</w:t>
      </w:r>
      <w:r>
        <w:rPr>
          <w:rFonts w:ascii="Arial" w:hAnsi="Arial"/>
          <w:color w:val="000000"/>
          <w:spacing w:val="-3"/>
          <w:sz w:val="15"/>
        </w:rPr>
        <w:t xml:space="preserve">smission Owner (and each Generator Owner subject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 R2) shall provide requested information as specified </w:t>
      </w:r>
      <w:r>
        <w:rPr>
          <w:rFonts w:ascii="Arial" w:hAnsi="Arial"/>
          <w:color w:val="000000"/>
          <w:spacing w:val="-4"/>
          <w:sz w:val="15"/>
        </w:rPr>
        <w:br/>
        <w:t xml:space="preserve">below (for its solely and jointly owned Facilities that are existing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Facilities, new Facilities, modifications to existing Facilities an</w:t>
      </w:r>
      <w:r>
        <w:rPr>
          <w:rFonts w:ascii="Arial" w:hAnsi="Arial"/>
          <w:color w:val="000000"/>
          <w:spacing w:val="-3"/>
          <w:sz w:val="15"/>
        </w:rPr>
        <w:t>d re-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09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ratings of existing Facilities) to its associated Reliability Coordinator(s), Planning Coordinator(s), Transmission Planner(s), Transmission</w:t>
      </w:r>
    </w:p>
    <w:p w:rsidR="004142A7" w:rsidRDefault="000728B3">
      <w:pPr>
        <w:autoSpaceDE w:val="0"/>
        <w:autoSpaceDN w:val="0"/>
        <w:adjustRightInd w:val="0"/>
        <w:spacing w:line="207" w:lineRule="exact"/>
        <w:ind w:left="20" w:right="1946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Owner(s) and Transmission Operator(s): [</w:t>
      </w:r>
      <w:r>
        <w:rPr>
          <w:rFonts w:ascii="Calibri Italic" w:hAnsi="Calibri Italic"/>
          <w:color w:val="000000"/>
          <w:spacing w:val="-2"/>
          <w:sz w:val="15"/>
        </w:rPr>
        <w:t>See standard for requirements of providing requested information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Calibri" w:hAnsi="Calibri"/>
          <w:color w:val="000000"/>
          <w:spacing w:val="-2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105"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Balancing Authority, Generator Owner, Generator Operator, Interchange Authority, Load-serving Entity, Reliability Coordinator, </w:t>
      </w:r>
      <w:r>
        <w:rPr>
          <w:rFonts w:ascii="Arial" w:hAnsi="Arial"/>
          <w:color w:val="000000"/>
          <w:spacing w:val="-3"/>
          <w:sz w:val="15"/>
        </w:rPr>
        <w:t xml:space="preserve">Transmission Operator, and Transmission Owner shall provide data </w:t>
      </w:r>
      <w:r>
        <w:rPr>
          <w:rFonts w:ascii="Arial" w:hAnsi="Arial"/>
          <w:color w:val="000000"/>
          <w:spacing w:val="-4"/>
          <w:sz w:val="15"/>
        </w:rPr>
        <w:t>and information, as specified, to the Reliability Coordinat</w:t>
      </w:r>
      <w:r>
        <w:rPr>
          <w:rFonts w:ascii="Arial" w:hAnsi="Arial"/>
          <w:color w:val="000000"/>
          <w:spacing w:val="-4"/>
          <w:sz w:val="15"/>
        </w:rPr>
        <w:t>or(s) with which it has a reliability relationship.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87"/>
          <w:headerReference w:type="default" r:id="rId688"/>
          <w:footerReference w:type="even" r:id="rId689"/>
          <w:footerReference w:type="default" r:id="rId690"/>
          <w:headerReference w:type="first" r:id="rId691"/>
          <w:footerReference w:type="first" r:id="rId6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 xml:space="preserve">and reporting procedures </w:t>
      </w:r>
      <w:r>
        <w:rPr>
          <w:rFonts w:ascii="Arial" w:hAnsi="Arial"/>
          <w:color w:val="000000"/>
          <w:spacing w:val="-3"/>
          <w:sz w:val="15"/>
        </w:rPr>
        <w:t>of MOD-011-0_R1) shall provide appropriate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693"/>
          <w:headerReference w:type="default" r:id="rId694"/>
          <w:footerReference w:type="even" r:id="rId695"/>
          <w:footerReference w:type="default" r:id="rId696"/>
          <w:headerReference w:type="first" r:id="rId697"/>
          <w:footerReference w:type="first" r:id="rId6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7" w:line="203" w:lineRule="exact"/>
        <w:ind w:left="20" w:right="156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equipment characteristics, system data, and existing and future Interchange Schedules in compliance with its respective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Interconnection Regional steady-state modeling and simulation data requirements and reporting procedures as defined in Reliability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Standard MOD-011-0_R 1.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699"/>
          <w:headerReference w:type="default" r:id="rId700"/>
          <w:footerReference w:type="even" r:id="rId701"/>
          <w:footerReference w:type="default" r:id="rId702"/>
          <w:headerReference w:type="first" r:id="rId703"/>
          <w:footerReference w:type="first" r:id="rId7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1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2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MOD-011-0_R1) shall provide this steady-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05"/>
          <w:headerReference w:type="default" r:id="rId706"/>
          <w:footerReference w:type="even" r:id="rId707"/>
          <w:footerReference w:type="default" r:id="rId708"/>
          <w:headerReference w:type="first" r:id="rId709"/>
          <w:footerReference w:type="first" r:id="rId7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25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state modeling and simulation data to the Regional Reliability Organizations, NERC, and those entities specified within Reliability </w:t>
      </w:r>
      <w:r>
        <w:rPr>
          <w:rFonts w:ascii="Arial" w:hAnsi="Arial"/>
          <w:color w:val="000000"/>
          <w:spacing w:val="-3"/>
          <w:sz w:val="15"/>
        </w:rPr>
        <w:t xml:space="preserve">Standard MOD-011-0_R 1. If no schedule exists, then these entities </w:t>
      </w:r>
      <w:r>
        <w:rPr>
          <w:rFonts w:ascii="Arial" w:hAnsi="Arial"/>
          <w:color w:val="000000"/>
          <w:spacing w:val="-4"/>
          <w:sz w:val="15"/>
        </w:rPr>
        <w:t>shall provide the data on request (30 calendar days).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</w:t>
      </w:r>
      <w:r>
        <w:rPr>
          <w:rFonts w:ascii="Arial" w:hAnsi="Arial"/>
          <w:color w:val="000000"/>
          <w:spacing w:val="-3"/>
          <w:sz w:val="20"/>
        </w:rPr>
        <w:t>ne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11"/>
          <w:headerReference w:type="default" r:id="rId712"/>
          <w:footerReference w:type="even" r:id="rId713"/>
          <w:footerReference w:type="default" r:id="rId714"/>
          <w:headerReference w:type="first" r:id="rId715"/>
          <w:footerReference w:type="first" r:id="rId7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</w:p>
    <w:p w:rsidR="004142A7" w:rsidRDefault="000728B3">
      <w:pPr>
        <w:autoSpaceDE w:val="0"/>
        <w:autoSpaceDN w:val="0"/>
        <w:adjustRightInd w:val="0"/>
        <w:spacing w:before="10" w:line="192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and reporting procedures o</w:t>
      </w:r>
      <w:r>
        <w:rPr>
          <w:rFonts w:ascii="Arial" w:hAnsi="Arial"/>
          <w:color w:val="000000"/>
          <w:spacing w:val="-3"/>
          <w:sz w:val="15"/>
        </w:rPr>
        <w:t>f MOD-013-0_R1) shall provide appropriate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17"/>
          <w:headerReference w:type="default" r:id="rId718"/>
          <w:footerReference w:type="even" r:id="rId719"/>
          <w:footerReference w:type="default" r:id="rId720"/>
          <w:headerReference w:type="first" r:id="rId721"/>
          <w:footerReference w:type="first" r:id="rId7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2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equipment characteristics and system data in compliance with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respective Interconnection-wide Regional dynamics system modeling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and simulation data requirements and reporting procedures as defined in Reliability Standard MOD-013-0_R1.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23"/>
          <w:headerReference w:type="default" r:id="rId724"/>
          <w:footerReference w:type="even" r:id="rId725"/>
          <w:footerReference w:type="default" r:id="rId726"/>
          <w:headerReference w:type="first" r:id="rId727"/>
          <w:footerReference w:type="first" r:id="rId7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37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MOD-013-0_R4) shall provide dynamics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29"/>
          <w:headerReference w:type="default" r:id="rId730"/>
          <w:footerReference w:type="even" r:id="rId731"/>
          <w:footerReference w:type="default" r:id="rId732"/>
          <w:headerReference w:type="first" r:id="rId733"/>
          <w:footerReference w:type="first" r:id="rId7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4142A7" w:rsidRDefault="000728B3">
      <w:pPr>
        <w:autoSpaceDE w:val="0"/>
        <w:autoSpaceDN w:val="0"/>
        <w:adjustRightInd w:val="0"/>
        <w:spacing w:before="10" w:line="203" w:lineRule="exact"/>
        <w:ind w:left="20" w:right="174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system modeling and simulation data to its Regional Reliability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Organization(s), NERC, and </w:t>
      </w:r>
      <w:r>
        <w:rPr>
          <w:rFonts w:ascii="Arial" w:hAnsi="Arial"/>
          <w:color w:val="000000"/>
          <w:spacing w:val="-3"/>
          <w:sz w:val="15"/>
        </w:rPr>
        <w:t>those entities specified within the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1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applicable reporting procedures identified in Reliability Standard MOD-</w:t>
      </w:r>
      <w:r>
        <w:rPr>
          <w:rFonts w:ascii="Arial" w:hAnsi="Arial"/>
          <w:color w:val="000000"/>
          <w:spacing w:val="-3"/>
          <w:sz w:val="15"/>
        </w:rPr>
        <w:br/>
        <w:t>013-0_R 1.  If no schedule exists, then these entities shall provide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data on request (30 calendar days).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35"/>
          <w:headerReference w:type="default" r:id="rId736"/>
          <w:footerReference w:type="even" r:id="rId737"/>
          <w:footerReference w:type="default" r:id="rId738"/>
          <w:headerReference w:type="first" r:id="rId739"/>
          <w:footerReference w:type="first" r:id="rId7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5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57" style="position:absolute;left:0;text-align:left;z-index:-251489280;mso-position-horizontal-relative:page;mso-position-vertical-relative:page" from="60.35pt,67.8pt" to="60.35pt,1423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8" style="position:absolute;left:0;text-align:left;z-index:-251485184;mso-position-horizontal-relative:page;mso-position-vertical-relative:page" points="60.4pt,1423.4pt,61.3pt,1423.4pt,61.3pt,67.85pt,60.4pt,67.85pt,60.4pt,1423.4pt" coordsize="19,27112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59" style="position:absolute;left:0;text-align:left;z-index:-251483136;mso-position-horizontal-relative:page;mso-position-vertical-relative:page" points="141.2pt,1423.4pt,142.15pt,1423.4pt,142.15pt,68.75pt,141.2pt,68.75pt,141.2pt,1423.4pt" coordsize="19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0" style="position:absolute;left:0;text-align:left;z-index:-251480064;mso-position-horizontal-relative:page;mso-position-vertical-relative:page" points="187.65pt,1423.4pt,188.55pt,1423.4pt,188.55pt,68.75pt,187.65pt,68.75pt,187.65pt,1423.4pt" coordsize="19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1" style="position:absolute;left:0;text-align:left;z-index:-251476992;mso-position-horizontal-relative:page;mso-position-vertical-relative:page" points="431.5pt,1423.4pt,432.4pt,1423.4pt,432.4pt,68.75pt,431.5pt,68.75pt,431.5pt,1423.4pt" coordsize="19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2" style="position:absolute;left:0;text-align:left;z-index:-251473920;mso-position-horizontal-relative:page;mso-position-vertical-relative:page" points="581.15pt,1423.4pt,582.05pt,1423.4pt,582.05pt,68.75pt,581.15pt,68.75pt,581.15pt,1423.4pt" coordsize="18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3" style="position:absolute;left:0;text-align:left;z-index:-251470848;mso-position-horizontal-relative:page;mso-position-vertical-relative:page" points="705.45pt,1423.4pt,706.35pt,1423.4pt,706.35pt,68.75pt,705.45pt,68.75pt,705.45pt,1423.4pt" coordsize="18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64" style="position:absolute;left:0;text-align:left;z-index:-251464704;mso-position-horizontal-relative:page;mso-position-vertical-relative:page" from="806.85pt,68.75pt" to="806.85pt,1423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5" style="position:absolute;left:0;text-align:left;z-index:-251461632;mso-position-horizontal-relative:page;mso-position-vertical-relative:page" points="806.9pt,1423.4pt,807.8pt,1423.4pt,807.8pt,68.75pt,806.9pt,68.75pt,806.9pt,1423.4pt" coordsize="19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6" style="position:absolute;left:0;text-align:left;z-index:-251459584;mso-position-horizontal-relative:page;mso-position-vertical-relative:page" points="918.5pt,1423.4pt,919.4pt,1423.4pt,919.4pt,68.75pt,918.5pt,68.75pt,918.5pt,1423.4pt" coordsize="18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7" style="position:absolute;left:0;text-align:left;z-index:-251457536;mso-position-horizontal-relative:page;mso-position-vertical-relative:page" points="1070pt,1423.4pt,1070.9pt,1423.4pt,1070.9pt,68.75pt,1070pt,68.75pt,1070pt,1423.4pt" coordsize="19,2709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68" style="position:absolute;left:0;text-align:left;z-index:-251453440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69" style="position:absolute;left:0;text-align:left;z-index:-251451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0" style="position:absolute;left:0;text-align:left;z-index:-251449344;mso-position-horizontal-relative:page;mso-position-vertical-relative:page" points="61.3pt,151.45pt,1070.9pt,151.45pt,1070.9pt,150.45pt,61.3pt,150.45pt,61.3pt,151.4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1" style="position:absolute;left:0;text-align:left;z-index:-251447296;mso-position-horizontal-relative:page;mso-position-vertical-relative:page" points="61.3pt,459.15pt,1070.9pt,459.15pt,1070.9pt,458.15pt,61.3pt,458.15pt,61.3pt,459.1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2" style="position:absolute;left:0;text-align:left;z-index:-251445248;mso-position-horizontal-relative:page;mso-position-vertical-relative:page" points="61.3pt,586.4pt,1070.9pt,586.4pt,1070.9pt,585.4pt,61.3pt,585.4pt,61.3pt,586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3" style="position:absolute;left:0;text-align:left;z-index:-251443200;mso-position-horizontal-relative:page;mso-position-vertical-relative:page" points="61.3pt,663.4pt,1070.9pt,663.4pt,1070.9pt,662.4pt,61.3pt,662.4pt,61.3pt,663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4" style="position:absolute;left:0;text-align:left;z-index:-251441152;mso-position-horizontal-relative:page;mso-position-vertical-relative:page" points="61.3pt,759.6pt,1070.9pt,759.6pt,1070.9pt,758.6pt,61.3pt,758.6pt,61.3pt,759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5" style="position:absolute;left:0;text-align:left;z-index:-251439104;mso-position-horizontal-relative:page;mso-position-vertical-relative:page" points="61.3pt,828.2pt,1070.9pt,828.2pt,1070.9pt,827.2pt,61.3pt,827.2pt,61.3pt,828.2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6" style="position:absolute;left:0;text-align:left;z-index:-251436032;mso-position-horizontal-relative:page;mso-position-vertical-relative:page" points="61.3pt,905.2pt,1070.9pt,905.2pt,1070.9pt,904.2pt,61.3pt,904.2pt,61.3pt,905.2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7" style="position:absolute;left:0;text-align:left;z-index:-251433984;mso-position-horizontal-relative:page;mso-position-vertical-relative:page" points="61.3pt,996.45pt,1070.9pt,996.45pt,1070.9pt,995.45pt,61.3pt,995.45pt,61.3pt,996.4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8" style="position:absolute;left:0;text-align:left;z-index:-251430912;mso-position-horizontal-relative:page;mso-position-vertical-relative:page" points="61.3pt,1110.35pt,1070.9pt,1110.35pt,1070.9pt,1109.35pt,61.3pt,1109.35pt,61.3pt,1110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79" style="position:absolute;left:0;text-align:left;z-index:-251428864;mso-position-horizontal-relative:page;mso-position-vertical-relative:page" points="61.3pt,1213.6pt,1070.9pt,1213.6pt,1070.9pt,1212.6pt,61.3pt,1212.6pt,61.3pt,1213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0" style="position:absolute;left:0;text-align:left;z-index:-251425792;mso-position-horizontal-relative:page;mso-position-vertical-relative:page" points="61.3pt,1319.55pt,1070.9pt,1319.55pt,1070.9pt,1318.55pt,61.3pt,1318.55pt,61.3pt,1319.5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1" style="position:absolute;left:0;text-align:left;z-index:-251422720;mso-position-horizontal-relative:page;mso-position-vertical-relative:page" points="61.3pt,1423.45pt,1070.9pt,1423.45pt,1070.9pt,1422.45pt,61.3pt,1422.45pt,61.3pt,1423.4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741"/>
          <w:headerReference w:type="default" r:id="rId742"/>
          <w:footerReference w:type="even" r:id="rId743"/>
          <w:footerReference w:type="default" r:id="rId744"/>
          <w:headerReference w:type="first" r:id="rId745"/>
          <w:footerReference w:type="first" r:id="rId7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4" w:name="Pg18"/>
      <w:bookmarkEnd w:id="14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" w:line="200" w:lineRule="exact"/>
        <w:ind w:left="3793" w:right="1446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Balancing Authority, Generator Owner, Load Serving Entity, </w:t>
      </w:r>
      <w:r>
        <w:rPr>
          <w:rFonts w:ascii="Arial" w:hAnsi="Arial"/>
          <w:color w:val="000000"/>
          <w:spacing w:val="-3"/>
          <w:sz w:val="15"/>
        </w:rPr>
        <w:br/>
        <w:t xml:space="preserve">Resource Planner, Transmission Owner, and Transmission Service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Provider shall provide steady-state, dynamics, and short circuit </w:t>
      </w:r>
      <w:r>
        <w:rPr>
          <w:rFonts w:ascii="Arial" w:hAnsi="Arial"/>
          <w:color w:val="000000"/>
          <w:spacing w:val="-3"/>
          <w:sz w:val="15"/>
        </w:rPr>
        <w:br/>
        <w:t>modeling data to its Transmission Planner(s) and Planning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47"/>
          <w:headerReference w:type="default" r:id="rId748"/>
          <w:footerReference w:type="even" r:id="rId749"/>
          <w:footerReference w:type="default" r:id="rId750"/>
          <w:headerReference w:type="first" r:id="rId751"/>
          <w:footerReference w:type="first" r:id="rId752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6" w:line="203" w:lineRule="exact"/>
        <w:ind w:left="20" w:right="11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Coordinator(s) according to the data requirements and reporting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procedures developed by its Planning Coordinator and Transmission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Planner in Requirement R1. For data that has not changed since the </w:t>
      </w:r>
      <w:r>
        <w:rPr>
          <w:rFonts w:ascii="Arial" w:hAnsi="Arial"/>
          <w:color w:val="000000"/>
          <w:spacing w:val="-3"/>
          <w:sz w:val="15"/>
        </w:rPr>
        <w:br/>
        <w:t xml:space="preserve">last submission, a written confirmation that the data has not changed </w:t>
      </w:r>
      <w:r>
        <w:rPr>
          <w:rFonts w:ascii="Arial" w:hAnsi="Arial"/>
          <w:color w:val="000000"/>
          <w:spacing w:val="-3"/>
          <w:sz w:val="15"/>
        </w:rPr>
        <w:br/>
        <w:t>is sufficient.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53"/>
          <w:headerReference w:type="default" r:id="rId754"/>
          <w:footerReference w:type="even" r:id="rId755"/>
          <w:footerReference w:type="default" r:id="rId756"/>
          <w:headerReference w:type="first" r:id="rId757"/>
          <w:footerReference w:type="first" r:id="rId7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2" w:line="200" w:lineRule="exact"/>
        <w:ind w:left="3793" w:right="725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Upon receipt of written notification from its Planning Coordinator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Planner regarding technical concerns with the data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submitted under Requirement R2, including the technical basis or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reason for the technical concerns, each notified Balancing Authority, </w:t>
      </w:r>
      <w:r>
        <w:rPr>
          <w:rFonts w:ascii="Arial" w:hAnsi="Arial"/>
          <w:color w:val="000000"/>
          <w:spacing w:val="-4"/>
          <w:sz w:val="15"/>
        </w:rPr>
        <w:br/>
        <w:t xml:space="preserve">Generator Owner, Load Serving Entity, Resource Planner, </w:t>
      </w:r>
      <w:r>
        <w:rPr>
          <w:rFonts w:ascii="Arial" w:hAnsi="Arial"/>
          <w:color w:val="000000"/>
          <w:spacing w:val="-4"/>
          <w:sz w:val="15"/>
        </w:rPr>
        <w:br/>
        <w:t>Transmission Owner, or Transmission Service Provider shall res</w:t>
      </w:r>
      <w:r>
        <w:rPr>
          <w:rFonts w:ascii="Arial" w:hAnsi="Arial"/>
          <w:color w:val="000000"/>
          <w:spacing w:val="-4"/>
          <w:sz w:val="15"/>
        </w:rPr>
        <w:t>pond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759"/>
          <w:headerReference w:type="default" r:id="rId760"/>
          <w:footerReference w:type="even" r:id="rId761"/>
          <w:footerReference w:type="default" r:id="rId762"/>
          <w:headerReference w:type="first" r:id="rId763"/>
          <w:footerReference w:type="first" r:id="rId7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20" w:line="203" w:lineRule="exact"/>
        <w:ind w:left="20" w:right="149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to the notifying Planning Coordinator or Transmission Planner as follows: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41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3.1. Provide either updated data or an explanation with a technical </w:t>
      </w:r>
      <w:r>
        <w:rPr>
          <w:rFonts w:ascii="Arial" w:hAnsi="Arial"/>
          <w:color w:val="000000"/>
          <w:spacing w:val="-3"/>
          <w:sz w:val="15"/>
        </w:rPr>
        <w:t>basis for maintaining the current dat</w:t>
      </w:r>
      <w:r>
        <w:rPr>
          <w:rFonts w:ascii="Arial" w:hAnsi="Arial"/>
          <w:color w:val="000000"/>
          <w:spacing w:val="-3"/>
          <w:sz w:val="15"/>
        </w:rPr>
        <w:t>a;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1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3.2. Provide the response within 90 calendar days of receipt, unless a </w:t>
      </w:r>
      <w:r>
        <w:rPr>
          <w:rFonts w:ascii="Arial" w:hAnsi="Arial"/>
          <w:color w:val="000000"/>
          <w:spacing w:val="-4"/>
          <w:sz w:val="15"/>
        </w:rPr>
        <w:t>longer time period is agreed upon by the notifying Planning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Coordinator or Transmission Planner.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65"/>
          <w:headerReference w:type="default" r:id="rId766"/>
          <w:footerReference w:type="even" r:id="rId767"/>
          <w:footerReference w:type="default" r:id="rId768"/>
          <w:headerReference w:type="first" r:id="rId769"/>
          <w:footerReference w:type="first" r:id="rId7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Nuc</w:t>
      </w:r>
      <w:r>
        <w:rPr>
          <w:rFonts w:ascii="Arial" w:hAnsi="Arial"/>
          <w:color w:val="000000"/>
          <w:spacing w:val="-4"/>
          <w:sz w:val="15"/>
        </w:rPr>
        <w:t xml:space="preserve">lear Plant Generator Operator and the applicable </w:t>
      </w:r>
    </w:p>
    <w:p w:rsidR="004142A7" w:rsidRDefault="000728B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Transmission Entities shall have in effect one or more Agreements1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771"/>
          <w:headerReference w:type="default" r:id="rId772"/>
          <w:footerReference w:type="even" r:id="rId773"/>
          <w:footerReference w:type="default" r:id="rId774"/>
          <w:headerReference w:type="first" r:id="rId775"/>
          <w:footerReference w:type="first" r:id="rId7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9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4" w:line="203" w:lineRule="exact"/>
        <w:ind w:left="20" w:right="120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that include mutually agreed to NPIRs and document how the Nuclear Plant Generator Operator and the</w:t>
      </w:r>
      <w:r>
        <w:rPr>
          <w:rFonts w:ascii="Arial" w:hAnsi="Arial"/>
          <w:color w:val="000000"/>
          <w:spacing w:val="-4"/>
          <w:sz w:val="15"/>
        </w:rPr>
        <w:t xml:space="preserve"> applicable Transmission Entities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shall address and implement these NPIRs.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77"/>
          <w:headerReference w:type="default" r:id="rId778"/>
          <w:footerReference w:type="even" r:id="rId779"/>
          <w:footerReference w:type="default" r:id="rId780"/>
          <w:headerReference w:type="first" r:id="rId781"/>
          <w:footerReference w:type="first" r:id="rId7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83"/>
          <w:headerReference w:type="default" r:id="rId784"/>
          <w:footerReference w:type="even" r:id="rId785"/>
          <w:footerReference w:type="default" r:id="rId786"/>
          <w:headerReference w:type="first" r:id="rId787"/>
          <w:footerReference w:type="first" r:id="rId7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8" w:line="203" w:lineRule="exact"/>
        <w:ind w:left="20" w:right="121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applicable Transmission Entities shall incorporate the NPIRs into their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planning analyses of the electric system and shall communicate the </w:t>
      </w:r>
      <w:r>
        <w:rPr>
          <w:rFonts w:ascii="Arial" w:hAnsi="Arial"/>
          <w:color w:val="000000"/>
          <w:spacing w:val="-4"/>
          <w:sz w:val="15"/>
        </w:rPr>
        <w:br/>
        <w:t>results of these analyses to the Nuclear Plant Generator Operator.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789"/>
          <w:headerReference w:type="default" r:id="rId790"/>
          <w:footerReference w:type="even" r:id="rId791"/>
          <w:footerReference w:type="default" r:id="rId792"/>
          <w:headerReference w:type="first" r:id="rId793"/>
          <w:footerReference w:type="first" r:id="rId7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0" w:line="200" w:lineRule="exact"/>
        <w:ind w:left="3793" w:right="1439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applicable Transmission Entities shall: </w:t>
      </w:r>
    </w:p>
    <w:p w:rsidR="004142A7" w:rsidRDefault="000728B3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4.1. Incorporate the NPIRs into their operating analyses of the electric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795"/>
          <w:headerReference w:type="default" r:id="rId796"/>
          <w:footerReference w:type="even" r:id="rId797"/>
          <w:footerReference w:type="default" r:id="rId798"/>
          <w:headerReference w:type="first" r:id="rId799"/>
          <w:footerReference w:type="first" r:id="rId8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2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4142A7" w:rsidRDefault="000728B3">
      <w:pPr>
        <w:autoSpaceDE w:val="0"/>
        <w:autoSpaceDN w:val="0"/>
        <w:adjustRightInd w:val="0"/>
        <w:spacing w:before="69" w:line="128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  <w:t>system.</w:t>
      </w:r>
    </w:p>
    <w:p w:rsidR="004142A7" w:rsidRDefault="000728B3">
      <w:pPr>
        <w:autoSpaceDE w:val="0"/>
        <w:autoSpaceDN w:val="0"/>
        <w:adjustRightInd w:val="0"/>
        <w:spacing w:before="2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4.2. Operate the electric system to meet the NPIRs.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4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4.3. Inform the Nuclear Plant Generator Operator when the ability to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assess the operation of the electric system affecting NPIRs is lost.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01"/>
          <w:headerReference w:type="default" r:id="rId802"/>
          <w:footerReference w:type="even" r:id="rId803"/>
          <w:footerReference w:type="default" r:id="rId804"/>
          <w:headerReference w:type="first" r:id="rId805"/>
          <w:footerReference w:type="first" r:id="rId8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807"/>
          <w:headerReference w:type="default" r:id="rId808"/>
          <w:footerReference w:type="even" r:id="rId809"/>
          <w:footerReference w:type="default" r:id="rId810"/>
          <w:headerReference w:type="first" r:id="rId811"/>
          <w:footerReference w:type="first" r:id="rId8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applicable Transmission Entities and the Nuclear Plant Generator Operator shall coordinate out</w:t>
      </w:r>
      <w:r>
        <w:rPr>
          <w:rFonts w:ascii="Arial" w:hAnsi="Arial"/>
          <w:color w:val="000000"/>
          <w:spacing w:val="-4"/>
          <w:sz w:val="15"/>
        </w:rPr>
        <w:t xml:space="preserve">ages and maintenance activities which </w:t>
      </w:r>
      <w:r>
        <w:rPr>
          <w:rFonts w:ascii="Arial" w:hAnsi="Arial"/>
          <w:color w:val="000000"/>
          <w:spacing w:val="-3"/>
          <w:sz w:val="15"/>
        </w:rPr>
        <w:t>affect the NPIRs.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13"/>
          <w:headerReference w:type="default" r:id="rId814"/>
          <w:footerReference w:type="even" r:id="rId815"/>
          <w:footerReference w:type="default" r:id="rId816"/>
          <w:headerReference w:type="first" r:id="rId817"/>
          <w:footerReference w:type="first" r:id="rId8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Nuclear Plant Generator Operator shall inform </w:t>
      </w:r>
      <w:r>
        <w:rPr>
          <w:rFonts w:ascii="Arial" w:hAnsi="Arial"/>
          <w:color w:val="000000"/>
          <w:spacing w:val="-3"/>
          <w:sz w:val="15"/>
        </w:rPr>
        <w:t>the applicable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819"/>
          <w:headerReference w:type="default" r:id="rId820"/>
          <w:footerReference w:type="even" r:id="rId821"/>
          <w:footerReference w:type="default" r:id="rId822"/>
          <w:headerReference w:type="first" r:id="rId823"/>
          <w:footerReference w:type="first" r:id="rId8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R7.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28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Transmission Entities of actual or proposed changes to nuclear plant design (e.g., protective relay setpoints), configuration, operations,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capabilities that may impact the ability of the electric system to meet the NPIRs.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25"/>
          <w:headerReference w:type="default" r:id="rId826"/>
          <w:footerReference w:type="even" r:id="rId827"/>
          <w:footerReference w:type="default" r:id="rId828"/>
          <w:headerReference w:type="first" r:id="rId829"/>
          <w:footerReference w:type="first" r:id="rId8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sz w:val="15"/>
        </w:rPr>
        <w:br/>
        <w:t>applicable</w:t>
      </w:r>
      <w:r>
        <w:rPr>
          <w:rFonts w:ascii="Arial" w:hAnsi="Arial"/>
          <w:color w:val="000000"/>
          <w:spacing w:val="-3"/>
          <w:sz w:val="15"/>
        </w:rPr>
        <w:t xml:space="preserve"> Transmission Entities shall inform the Nuclear Plant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831"/>
          <w:headerReference w:type="default" r:id="rId832"/>
          <w:footerReference w:type="even" r:id="rId833"/>
          <w:footerReference w:type="default" r:id="rId834"/>
          <w:headerReference w:type="first" r:id="rId835"/>
          <w:footerReference w:type="first" r:id="rId8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26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Generator Operator of actual or proposed changes to electric system </w:t>
      </w:r>
      <w:r>
        <w:rPr>
          <w:rFonts w:ascii="Arial" w:hAnsi="Arial"/>
          <w:color w:val="000000"/>
          <w:spacing w:val="-4"/>
          <w:sz w:val="15"/>
        </w:rPr>
        <w:t>design (e.g., protective relay setpoints), configuration, operations,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</w:t>
      </w:r>
      <w:r>
        <w:rPr>
          <w:rFonts w:ascii="Arial" w:hAnsi="Arial"/>
          <w:color w:val="000000"/>
          <w:spacing w:val="-3"/>
          <w:sz w:val="15"/>
        </w:rPr>
        <w:t>es that may impact the ability of the electric system to meet the NPIRs.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37"/>
          <w:headerReference w:type="default" r:id="rId838"/>
          <w:footerReference w:type="even" r:id="rId839"/>
          <w:footerReference w:type="default" r:id="rId840"/>
          <w:headerReference w:type="first" r:id="rId841"/>
          <w:footerReference w:type="first" r:id="rId8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Nuclear Plant Generator Operator and the applicable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26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Transmission Entities shall inclu</w:t>
      </w:r>
      <w:r>
        <w:rPr>
          <w:rFonts w:ascii="Arial" w:hAnsi="Arial"/>
          <w:color w:val="000000"/>
          <w:spacing w:val="-3"/>
          <w:sz w:val="15"/>
        </w:rPr>
        <w:t xml:space="preserve">de the following elements in aggregate </w:t>
      </w:r>
      <w:r>
        <w:rPr>
          <w:rFonts w:ascii="Arial" w:hAnsi="Arial"/>
          <w:color w:val="000000"/>
          <w:spacing w:val="-4"/>
          <w:sz w:val="15"/>
        </w:rPr>
        <w:t xml:space="preserve">within the Agreement(s) identified in R2. </w:t>
      </w:r>
    </w:p>
    <w:p w:rsidR="004142A7" w:rsidRDefault="000728B3">
      <w:pPr>
        <w:autoSpaceDE w:val="0"/>
        <w:autoSpaceDN w:val="0"/>
        <w:adjustRightInd w:val="0"/>
        <w:spacing w:line="204" w:lineRule="exact"/>
        <w:ind w:left="3793" w:right="727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 Where multiple Agreements with a single Transmission Entity are </w:t>
      </w:r>
      <w:r>
        <w:rPr>
          <w:rFonts w:ascii="Arial" w:hAnsi="Arial"/>
          <w:color w:val="000000"/>
          <w:spacing w:val="-3"/>
          <w:sz w:val="15"/>
        </w:rPr>
        <w:br/>
        <w:t xml:space="preserve">put into effect, the R9 elements must be addressed in aggregate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the Agreements; however, each Agreement does not have to </w:t>
      </w:r>
      <w:r>
        <w:rPr>
          <w:rFonts w:ascii="Arial" w:hAnsi="Arial"/>
          <w:color w:val="000000"/>
          <w:spacing w:val="-4"/>
          <w:sz w:val="15"/>
        </w:rPr>
        <w:br/>
        <w:t xml:space="preserve">contain each element. The Nuclear Plant Generator Operator and the </w:t>
      </w:r>
      <w:r>
        <w:rPr>
          <w:rFonts w:ascii="Arial" w:hAnsi="Arial"/>
          <w:color w:val="000000"/>
          <w:spacing w:val="-4"/>
          <w:sz w:val="15"/>
        </w:rPr>
        <w:br/>
        <w:t xml:space="preserve">Transmission Entity are responsible for ensuring all the R9 elements </w:t>
      </w:r>
      <w:r>
        <w:rPr>
          <w:rFonts w:ascii="Arial" w:hAnsi="Arial"/>
          <w:color w:val="000000"/>
          <w:spacing w:val="-4"/>
          <w:sz w:val="15"/>
        </w:rPr>
        <w:br/>
        <w:t>are addressed in aggregate within the Agreements.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843"/>
          <w:headerReference w:type="default" r:id="rId844"/>
          <w:footerReference w:type="even" r:id="rId845"/>
          <w:footerReference w:type="default" r:id="rId846"/>
          <w:headerReference w:type="first" r:id="rId847"/>
          <w:footerReference w:type="first" r:id="rId8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5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R9</w:t>
      </w:r>
    </w:p>
    <w:p w:rsidR="004142A7" w:rsidRDefault="000728B3">
      <w:pPr>
        <w:autoSpaceDE w:val="0"/>
        <w:autoSpaceDN w:val="0"/>
        <w:adjustRightInd w:val="0"/>
        <w:spacing w:before="10" w:line="203" w:lineRule="exact"/>
        <w:ind w:left="20" w:right="15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2.  Where Agreements with multiple Transmission Entities are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required, the Nuclear Plant Generator Operator is responsible for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4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ensuring all the R9 elements are addressed in aggregate within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Agreements with the Transmiss</w:t>
      </w:r>
      <w:r>
        <w:rPr>
          <w:rFonts w:ascii="Arial" w:hAnsi="Arial"/>
          <w:color w:val="000000"/>
          <w:spacing w:val="-3"/>
          <w:sz w:val="15"/>
        </w:rPr>
        <w:t xml:space="preserve">ion Entities. The Agreements with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each Transmission Entity do not have to contain each element;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1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however, the Agreements with the multiple Transmission Entities, in the aggregate, must address all R9 elements. For each Agreement(s), </w:t>
      </w:r>
      <w:r>
        <w:rPr>
          <w:rFonts w:ascii="Arial" w:hAnsi="Arial"/>
          <w:color w:val="000000"/>
          <w:spacing w:val="-4"/>
          <w:sz w:val="15"/>
        </w:rPr>
        <w:t>the Nuclear Plant Gener</w:t>
      </w:r>
      <w:r>
        <w:rPr>
          <w:rFonts w:ascii="Arial" w:hAnsi="Arial"/>
          <w:color w:val="000000"/>
          <w:spacing w:val="-4"/>
          <w:sz w:val="15"/>
        </w:rPr>
        <w:t xml:space="preserve">ator Operator and the Transmission Entity are </w:t>
      </w:r>
      <w:r>
        <w:rPr>
          <w:rFonts w:ascii="Arial" w:hAnsi="Arial"/>
          <w:color w:val="000000"/>
          <w:spacing w:val="-3"/>
          <w:sz w:val="15"/>
        </w:rPr>
        <w:t>responsible to ensure the Agreement(s) contain(s) the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elements of R9 applicable to that Transmission Entity.</w:t>
      </w:r>
    </w:p>
    <w:p w:rsidR="004142A7" w:rsidRDefault="000728B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49"/>
          <w:headerReference w:type="default" r:id="rId850"/>
          <w:footerReference w:type="even" r:id="rId851"/>
          <w:footerReference w:type="default" r:id="rId852"/>
          <w:headerReference w:type="first" r:id="rId853"/>
          <w:footerReference w:type="first" r:id="rId8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</w:t>
      </w:r>
      <w:r>
        <w:rPr>
          <w:rFonts w:ascii="Arial" w:hAnsi="Arial"/>
          <w:color w:val="000000"/>
          <w:spacing w:val="-3"/>
          <w:sz w:val="15"/>
        </w:rPr>
        <w:t xml:space="preserve"> Owner and Generator Owner shall provide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Sequence of Event (SOE) recording capability by installing Sequence </w:t>
      </w:r>
      <w:r>
        <w:rPr>
          <w:rFonts w:ascii="Arial" w:hAnsi="Arial"/>
          <w:color w:val="000000"/>
          <w:spacing w:val="-4"/>
          <w:sz w:val="15"/>
        </w:rPr>
        <w:br/>
        <w:t>of Event recorders or as part of another device, such as a Supervisory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855"/>
          <w:headerReference w:type="default" r:id="rId856"/>
          <w:footerReference w:type="even" r:id="rId857"/>
          <w:footerReference w:type="default" r:id="rId858"/>
          <w:headerReference w:type="first" r:id="rId859"/>
          <w:footerReference w:type="first" r:id="rId8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12" w:line="205" w:lineRule="exact"/>
        <w:ind w:left="20" w:right="1309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Control And Data Acquisition (SCADA)</w:t>
      </w:r>
      <w:r>
        <w:rPr>
          <w:rFonts w:ascii="Arial" w:hAnsi="Arial"/>
          <w:color w:val="000000"/>
          <w:spacing w:val="-3"/>
          <w:sz w:val="15"/>
        </w:rPr>
        <w:t xml:space="preserve"> Remote Terminal Unit (RTU), a generator plant Digital (or Distributed) Control System (DCS) or part of Fault recording equipment. This capability shall: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</w:t>
      </w:r>
      <w:r>
        <w:rPr>
          <w:rFonts w:ascii="Calibri Italic" w:hAnsi="Calibri Italic"/>
          <w:color w:val="000000"/>
          <w:spacing w:val="-2"/>
          <w:sz w:val="15"/>
        </w:rPr>
        <w:t>requirements of SOE recording capability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61"/>
          <w:headerReference w:type="default" r:id="rId862"/>
          <w:footerReference w:type="even" r:id="rId863"/>
          <w:footerReference w:type="default" r:id="rId864"/>
          <w:headerReference w:type="first" r:id="rId865"/>
          <w:footerReference w:type="first" r:id="rId8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provide Fault recording capability for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867"/>
          <w:headerReference w:type="default" r:id="rId868"/>
          <w:footerReference w:type="even" r:id="rId869"/>
          <w:footerReference w:type="default" r:id="rId870"/>
          <w:headerReference w:type="first" r:id="rId871"/>
          <w:footerReference w:type="first" r:id="rId8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342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following Elements at facilities where Fault recording equipment is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 xml:space="preserve">required to be </w:t>
      </w:r>
      <w:r>
        <w:rPr>
          <w:rFonts w:ascii="Arial" w:hAnsi="Arial"/>
          <w:color w:val="000000"/>
          <w:spacing w:val="-2"/>
          <w:sz w:val="15"/>
        </w:rPr>
        <w:t>installed as per R3: [</w:t>
      </w:r>
      <w:r>
        <w:rPr>
          <w:rFonts w:ascii="Calibri Italic" w:hAnsi="Calibri Italic"/>
          <w:color w:val="000000"/>
          <w:spacing w:val="-2"/>
          <w:sz w:val="15"/>
        </w:rPr>
        <w:t>See standard for list of elements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73"/>
          <w:headerReference w:type="default" r:id="rId874"/>
          <w:footerReference w:type="even" r:id="rId875"/>
          <w:footerReference w:type="default" r:id="rId876"/>
          <w:headerReference w:type="first" r:id="rId877"/>
          <w:footerReference w:type="first" r:id="rId8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Fault recording capability that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879"/>
          <w:headerReference w:type="default" r:id="rId880"/>
          <w:footerReference w:type="even" r:id="rId881"/>
          <w:footerReference w:type="default" r:id="rId882"/>
          <w:headerReference w:type="first" r:id="rId883"/>
          <w:footerReference w:type="first" r:id="rId8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0728B3">
      <w:pPr>
        <w:autoSpaceDE w:val="0"/>
        <w:autoSpaceDN w:val="0"/>
        <w:adjustRightInd w:val="0"/>
        <w:spacing w:before="17" w:line="203" w:lineRule="exact"/>
        <w:ind w:left="20" w:right="157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determ</w:t>
      </w:r>
      <w:r>
        <w:rPr>
          <w:rFonts w:ascii="Arial" w:hAnsi="Arial"/>
          <w:color w:val="000000"/>
          <w:spacing w:val="-3"/>
          <w:sz w:val="15"/>
        </w:rPr>
        <w:t>ines the Current Zero Time for loss of Bulk Electric System (BES) transmission Elements.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85"/>
          <w:headerReference w:type="default" r:id="rId886"/>
          <w:footerReference w:type="even" r:id="rId887"/>
          <w:footerReference w:type="default" r:id="rId888"/>
          <w:headerReference w:type="first" r:id="rId889"/>
          <w:footerReference w:type="first" r:id="rId8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Generator Owner shall record for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891"/>
          <w:headerReference w:type="default" r:id="rId892"/>
          <w:footerReference w:type="even" r:id="rId893"/>
          <w:footerReference w:type="default" r:id="rId894"/>
          <w:headerReference w:type="first" r:id="rId895"/>
          <w:footerReference w:type="first" r:id="rId8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4142A7" w:rsidRDefault="000728B3">
      <w:pPr>
        <w:autoSpaceDE w:val="0"/>
        <w:autoSpaceDN w:val="0"/>
        <w:adjustRightInd w:val="0"/>
        <w:spacing w:before="12" w:line="203" w:lineRule="exact"/>
        <w:ind w:left="20" w:right="1507"/>
        <w:jc w:val="both"/>
        <w:rPr>
          <w:rFonts w:ascii="Calibri" w:hAnsi="Calibri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Faults, sufficient electrical quantities for each monitored Element to </w:t>
      </w:r>
      <w:r>
        <w:rPr>
          <w:rFonts w:ascii="Arial" w:hAnsi="Arial"/>
          <w:color w:val="000000"/>
          <w:spacing w:val="-3"/>
          <w:sz w:val="15"/>
        </w:rPr>
        <w:t>determine the following: [</w:t>
      </w:r>
      <w:r>
        <w:rPr>
          <w:rFonts w:ascii="Calibri Italic" w:hAnsi="Calibri Italic"/>
          <w:color w:val="000000"/>
          <w:spacing w:val="-3"/>
          <w:sz w:val="15"/>
        </w:rPr>
        <w:t>See standard for list</w:t>
      </w:r>
      <w:r>
        <w:rPr>
          <w:rFonts w:ascii="Calibri" w:hAnsi="Calibri"/>
          <w:color w:val="000000"/>
          <w:spacing w:val="-3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897"/>
          <w:headerReference w:type="default" r:id="rId898"/>
          <w:footerReference w:type="even" r:id="rId899"/>
          <w:footerReference w:type="default" r:id="rId900"/>
          <w:headerReference w:type="first" r:id="rId901"/>
          <w:footerReference w:type="first" r:id="rId9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and Generato</w:t>
      </w:r>
      <w:r>
        <w:rPr>
          <w:rFonts w:ascii="Arial" w:hAnsi="Arial"/>
          <w:color w:val="000000"/>
          <w:spacing w:val="-4"/>
          <w:sz w:val="15"/>
        </w:rPr>
        <w:t>r Owner shall provide Fault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903"/>
          <w:headerReference w:type="default" r:id="rId904"/>
          <w:footerReference w:type="even" r:id="rId905"/>
          <w:footerReference w:type="default" r:id="rId906"/>
          <w:headerReference w:type="first" r:id="rId907"/>
          <w:footerReference w:type="first" r:id="rId9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4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0728B3">
      <w:pPr>
        <w:autoSpaceDE w:val="0"/>
        <w:autoSpaceDN w:val="0"/>
        <w:adjustRightInd w:val="0"/>
        <w:spacing w:before="19" w:line="208" w:lineRule="exact"/>
        <w:ind w:left="20" w:right="1843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recording with the following capabilities: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list of </w:t>
      </w:r>
      <w:r>
        <w:rPr>
          <w:rFonts w:ascii="Calibri Italic" w:hAnsi="Calibri Italic"/>
          <w:color w:val="000000"/>
          <w:spacing w:val="-2"/>
          <w:sz w:val="15"/>
        </w:rPr>
        <w:t>capabilities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09"/>
          <w:headerReference w:type="default" r:id="rId910"/>
          <w:footerReference w:type="even" r:id="rId911"/>
          <w:footerReference w:type="default" r:id="rId912"/>
          <w:headerReference w:type="first" r:id="rId913"/>
          <w:footerReference w:type="first" r:id="rId9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6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82" style="position:absolute;left:0;text-align:left;z-index:-251508736;mso-position-horizontal-relative:page;mso-position-vertical-relative:page" from="60.35pt,67.8pt" to="60.3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3" style="position:absolute;left:0;text-align:left;z-index:-251504640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84" style="position:absolute;left:0;text-align:left;z-index:-251501568;mso-position-horizontal-relative:page;mso-position-vertical-relative:page" from="141.2pt,68.75pt" to="141.2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5" style="position:absolute;left:0;text-align:left;z-index:-251498496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86" style="position:absolute;left:0;text-align:left;z-index:-251494400;mso-position-horizontal-relative:page;mso-position-vertical-relative:page" from="187.6pt,68.75pt" to="187.6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7" style="position:absolute;left:0;text-align:left;z-index:-25149132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88" style="position:absolute;left:0;text-align:left;z-index:-251487232;mso-position-horizontal-relative:page;mso-position-vertical-relative:page" from="431.45pt,68.75pt" to="431.4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89" style="position:absolute;left:0;text-align:left;z-index:-251482112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90" style="position:absolute;left:0;text-align:left;z-index:-251474944;mso-position-horizontal-relative:page;mso-position-vertical-relative:page" from="581.15pt,68.75pt" to="581.1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91" style="position:absolute;left:0;text-align:left;z-index:-251469824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92" style="position:absolute;left:0;text-align:left;z-index:-251463680;mso-position-horizontal-relative:page;mso-position-vertical-relative:page" from="705.45pt,68.75pt" to="705.4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93" style="position:absolute;left:0;text-align:left;z-index:-251460608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94" style="position:absolute;left:0;text-align:left;z-index:-251456512;mso-position-horizontal-relative:page;mso-position-vertical-relative:page" from="806.85pt,68.75pt" to="806.8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95" style="position:absolute;left:0;text-align:left;z-index:-251454464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96" style="position:absolute;left:0;text-align:left;z-index:-251450368;mso-position-horizontal-relative:page;mso-position-vertical-relative:page" from="918.5pt,68.75pt" to="918.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97" style="position:absolute;left:0;text-align:left;z-index:-251446272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198" style="position:absolute;left:0;text-align:left;z-index:-251442176;mso-position-horizontal-relative:page;mso-position-vertical-relative:page" from="1069.95pt,68.75pt" to="1069.95pt,1384.4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199" style="position:absolute;left:0;text-align:left;z-index:-251438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00" style="position:absolute;left:0;text-align:left;z-index:-251431936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1" style="position:absolute;left:0;text-align:left;z-index:-25142784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2" style="position:absolute;left:0;text-align:left;z-index:-251424768;mso-position-horizontal-relative:page;mso-position-vertical-relative:page" points="61.3pt,190.4pt,1070.9pt,190.4pt,1070.9pt,189.4pt,61.3pt,189.4pt,61.3pt,190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3" style="position:absolute;left:0;text-align:left;z-index:-251421696;mso-position-horizontal-relative:page;mso-position-vertical-relative:page" points="61.3pt,367.25pt,1070.9pt,367.25pt,1070.9pt,366.25pt,61.3pt,366.25pt,61.3pt,367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4" style="position:absolute;left:0;text-align:left;z-index:-251419648;mso-position-horizontal-relative:page;mso-position-vertical-relative:page" points="61.3pt,448.5pt,1070.9pt,448.5pt,1070.9pt,447.5pt,61.3pt,447.5pt,61.3pt,448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5" style="position:absolute;left:0;text-align:left;z-index:-251417600;mso-position-horizontal-relative:page;mso-position-vertical-relative:page" points="61.3pt,517.8pt,1070.9pt,517.8pt,1070.9pt,516.8pt,61.3pt,516.8pt,61.3pt,517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6" style="position:absolute;left:0;text-align:left;z-index:-251415552;mso-position-horizontal-relative:page;mso-position-vertical-relative:page" points="61.3pt,622.4pt,1070.9pt,622.4pt,1070.9pt,621.4pt,61.3pt,621.4pt,61.3pt,622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7" style="position:absolute;left:0;text-align:left;z-index:-251413504;mso-position-horizontal-relative:page;mso-position-vertical-relative:page" points="61.3pt,687.4pt,1070.9pt,687.4pt,1070.9pt,686.4pt,61.3pt,686.4pt,61.3pt,687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8" style="position:absolute;left:0;text-align:left;z-index:-251411456;mso-position-horizontal-relative:page;mso-position-vertical-relative:page" points="61.3pt,780pt,1070.9pt,780pt,1070.9pt,779pt,61.3pt,779pt,61.3pt,780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09" style="position:absolute;left:0;text-align:left;z-index:-251410432;mso-position-horizontal-relative:page;mso-position-vertical-relative:page" points="61.3pt,872.6pt,1070.9pt,872.6pt,1070.9pt,871.6pt,61.3pt,871.6pt,61.3pt,872.6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0" style="position:absolute;left:0;text-align:left;z-index:-251409408;mso-position-horizontal-relative:page;mso-position-vertical-relative:page" points="61.3pt,1112.35pt,1070.9pt,1112.35pt,1070.9pt,1111.35pt,61.3pt,1111.35pt,61.3pt,1112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1" style="position:absolute;left:0;text-align:left;z-index:-251408384;mso-position-horizontal-relative:page;mso-position-vertical-relative:page" points="61.3pt,1189.35pt,1070.9pt,1189.35pt,1070.9pt,1188.35pt,61.3pt,1188.35pt,61.3pt,1189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2" style="position:absolute;left:0;text-align:left;z-index:-251407360;mso-position-horizontal-relative:page;mso-position-vertical-relative:page" points="61.3pt,1262.25pt,1070.9pt,1262.25pt,1070.9pt,1261.25pt,61.3pt,1261.25pt,61.3pt,1262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3" style="position:absolute;left:0;text-align:left;z-index:-251406336;mso-position-horizontal-relative:page;mso-position-vertical-relative:page" points="61.3pt,1303pt,1070.9pt,1303pt,1070.9pt,1302pt,61.3pt,1302pt,61.3pt,130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4" style="position:absolute;left:0;text-align:left;z-index:-251405312;mso-position-horizontal-relative:page;mso-position-vertical-relative:page" points="61.3pt,1343.75pt,1070.9pt,1343.75pt,1070.9pt,1342.75pt,61.3pt,1342.75pt,61.3pt,1343.7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5" style="position:absolute;left:0;text-align:left;z-index:-251404288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915"/>
          <w:headerReference w:type="default" r:id="rId916"/>
          <w:footerReference w:type="even" r:id="rId917"/>
          <w:footerReference w:type="default" r:id="rId918"/>
          <w:headerReference w:type="first" r:id="rId919"/>
          <w:footerReference w:type="first" r:id="rId9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9"/>
      <w:bookmarkEnd w:id="15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receives a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request from the Reliability Coordinator to install a DDR shall acquire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921"/>
          <w:headerReference w:type="default" r:id="rId922"/>
          <w:footerReference w:type="even" r:id="rId923"/>
          <w:footerReference w:type="default" r:id="rId924"/>
          <w:headerReference w:type="first" r:id="rId925"/>
          <w:footerReference w:type="first" r:id="rId926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27"/>
        </w:tabs>
        <w:autoSpaceDE w:val="0"/>
        <w:autoSpaceDN w:val="0"/>
        <w:adjustRightInd w:val="0"/>
        <w:spacing w:before="6" w:line="172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R13.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tabs>
          <w:tab w:val="left" w:pos="3127"/>
        </w:tabs>
        <w:autoSpaceDE w:val="0"/>
        <w:autoSpaceDN w:val="0"/>
        <w:adjustRightInd w:val="0"/>
        <w:spacing w:before="15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</w:t>
      </w:r>
      <w:r>
        <w:rPr>
          <w:rFonts w:ascii="Arial" w:hAnsi="Arial"/>
          <w:color w:val="000000"/>
          <w:spacing w:val="-2"/>
          <w:sz w:val="15"/>
        </w:rPr>
        <w:t>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R14.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3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install the DDR in accordance with  R12.  Reliability Coordinators, Transmission Owners, and Generator Owners shall mutually agree on </w:t>
      </w:r>
      <w:r>
        <w:rPr>
          <w:rFonts w:ascii="Arial" w:hAnsi="Arial"/>
          <w:color w:val="000000"/>
          <w:spacing w:val="-4"/>
          <w:sz w:val="15"/>
        </w:rPr>
        <w:t>an implementation schedule</w:t>
      </w:r>
    </w:p>
    <w:p w:rsidR="004142A7" w:rsidRDefault="000728B3">
      <w:pPr>
        <w:autoSpaceDE w:val="0"/>
        <w:autoSpaceDN w:val="0"/>
        <w:adjustRightInd w:val="0"/>
        <w:spacing w:before="122" w:line="205" w:lineRule="exact"/>
        <w:ind w:left="20" w:right="152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shall establish a </w:t>
      </w:r>
      <w:r>
        <w:rPr>
          <w:rFonts w:ascii="Arial" w:hAnsi="Arial"/>
          <w:color w:val="000000"/>
          <w:spacing w:val="-4"/>
          <w:sz w:val="15"/>
        </w:rPr>
        <w:t xml:space="preserve">maintenance and testing program for stand alone DME (equipment </w:t>
      </w:r>
      <w:r>
        <w:rPr>
          <w:rFonts w:ascii="Arial" w:hAnsi="Arial"/>
          <w:color w:val="000000"/>
          <w:spacing w:val="-3"/>
          <w:sz w:val="15"/>
        </w:rPr>
        <w:t>whose only purpose is disturbance monitoring) that includes: [</w:t>
      </w:r>
      <w:r>
        <w:rPr>
          <w:rFonts w:ascii="Calibri Italic" w:hAnsi="Calibri Italic"/>
          <w:color w:val="000000"/>
          <w:spacing w:val="-3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list of inclusions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27"/>
          <w:headerReference w:type="default" r:id="rId928"/>
          <w:footerReference w:type="even" r:id="rId929"/>
          <w:footerReference w:type="default" r:id="rId930"/>
          <w:headerReference w:type="first" r:id="rId931"/>
          <w:footerReference w:type="first" r:id="rId9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Reliability Coordinator, Transmission Owner and Generator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Owner shall share data within 30 days upon request.  Each Reliability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933"/>
          <w:headerReference w:type="default" r:id="rId934"/>
          <w:footerReference w:type="even" r:id="rId935"/>
          <w:footerReference w:type="default" r:id="rId936"/>
          <w:headerReference w:type="first" r:id="rId937"/>
          <w:footerReference w:type="first" r:id="rId9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27"/>
        </w:tabs>
        <w:autoSpaceDE w:val="0"/>
        <w:autoSpaceDN w:val="0"/>
        <w:adjustRightInd w:val="0"/>
        <w:spacing w:before="4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R15.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294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Owner, and Generator Owner shall provide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recorded disturbance data from DMEs within 30 days of receipt of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request in each of the following cases: [</w:t>
      </w:r>
      <w:r>
        <w:rPr>
          <w:rFonts w:ascii="Calibri Italic" w:hAnsi="Calibri Italic"/>
          <w:color w:val="000000"/>
          <w:spacing w:val="-2"/>
          <w:sz w:val="15"/>
        </w:rPr>
        <w:t>See standard for the two cases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39"/>
          <w:headerReference w:type="default" r:id="rId940"/>
          <w:footerReference w:type="even" r:id="rId941"/>
          <w:footerReference w:type="default" r:id="rId942"/>
          <w:headerReference w:type="first" r:id="rId943"/>
          <w:footerReference w:type="first" r:id="rId9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6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945"/>
          <w:headerReference w:type="default" r:id="rId946"/>
          <w:footerReference w:type="even" r:id="rId947"/>
          <w:footerReference w:type="default" r:id="rId948"/>
          <w:headerReference w:type="first" r:id="rId949"/>
          <w:footerReference w:type="first" r:id="rId9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27"/>
        </w:tabs>
        <w:autoSpaceDE w:val="0"/>
        <w:autoSpaceDN w:val="0"/>
        <w:adjustRightInd w:val="0"/>
        <w:spacing w:before="3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R16.</w:t>
      </w:r>
    </w:p>
    <w:p w:rsidR="004142A7" w:rsidRDefault="000728B3">
      <w:pPr>
        <w:autoSpaceDE w:val="0"/>
        <w:autoSpaceDN w:val="0"/>
        <w:adjustRightInd w:val="0"/>
        <w:spacing w:before="22" w:line="203" w:lineRule="exact"/>
        <w:ind w:left="20" w:right="149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submit the data files conforming to the following format </w:t>
      </w:r>
      <w:r>
        <w:rPr>
          <w:rFonts w:ascii="Arial" w:hAnsi="Arial"/>
          <w:color w:val="000000"/>
          <w:spacing w:val="-2"/>
          <w:sz w:val="15"/>
        </w:rPr>
        <w:t>requirements: [</w:t>
      </w:r>
      <w:r>
        <w:rPr>
          <w:rFonts w:ascii="Calibri Italic" w:hAnsi="Calibri Italic"/>
          <w:color w:val="000000"/>
          <w:spacing w:val="-2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format requirements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51"/>
          <w:headerReference w:type="default" r:id="rId952"/>
          <w:footerReference w:type="even" r:id="rId953"/>
          <w:footerReference w:type="default" r:id="rId954"/>
          <w:headerReference w:type="first" r:id="rId955"/>
          <w:footerReference w:type="first" r:id="rId9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957"/>
          <w:headerReference w:type="default" r:id="rId958"/>
          <w:footerReference w:type="even" r:id="rId959"/>
          <w:footerReference w:type="default" r:id="rId960"/>
          <w:headerReference w:type="first" r:id="rId961"/>
          <w:footerReference w:type="first" r:id="rId9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27"/>
        </w:tabs>
        <w:autoSpaceDE w:val="0"/>
        <w:autoSpaceDN w:val="0"/>
        <w:adjustRightInd w:val="0"/>
        <w:spacing w:before="12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R17.</w:t>
      </w:r>
    </w:p>
    <w:p w:rsidR="004142A7" w:rsidRDefault="000728B3">
      <w:pPr>
        <w:autoSpaceDE w:val="0"/>
        <w:autoSpaceDN w:val="0"/>
        <w:adjustRightInd w:val="0"/>
        <w:spacing w:before="7" w:line="203" w:lineRule="exact"/>
        <w:ind w:left="20" w:right="1318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maintain,  record and provide to the Regional Entity (RE), upon request, the following data on the DMEs installed to meet this </w:t>
      </w:r>
      <w:r>
        <w:rPr>
          <w:rFonts w:ascii="Arial" w:hAnsi="Arial"/>
          <w:color w:val="000000"/>
          <w:spacing w:val="-2"/>
          <w:sz w:val="15"/>
        </w:rPr>
        <w:t>standard: [</w:t>
      </w:r>
      <w:r>
        <w:rPr>
          <w:rFonts w:ascii="Calibri Italic" w:hAnsi="Calibri Italic"/>
          <w:color w:val="000000"/>
          <w:spacing w:val="-2"/>
          <w:sz w:val="15"/>
        </w:rPr>
        <w:t>See standard for types of data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63"/>
          <w:headerReference w:type="default" r:id="rId964"/>
          <w:footerReference w:type="even" r:id="rId965"/>
          <w:footerReference w:type="default" r:id="rId966"/>
          <w:headerReference w:type="first" r:id="rId967"/>
          <w:footerReference w:type="first" r:id="rId9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5" w:line="220" w:lineRule="exact"/>
        <w:ind w:left="3793" w:right="144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any Distribution Provider that owns a </w:t>
      </w:r>
      <w:r>
        <w:rPr>
          <w:rFonts w:ascii="Arial" w:hAnsi="Arial"/>
          <w:color w:val="000000"/>
          <w:spacing w:val="-3"/>
          <w:sz w:val="15"/>
        </w:rPr>
        <w:br/>
        <w:t>transmission Protection System shall each analyze its transmission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969"/>
          <w:headerReference w:type="default" r:id="rId970"/>
          <w:footerReference w:type="even" r:id="rId971"/>
          <w:footerReference w:type="default" r:id="rId972"/>
          <w:headerReference w:type="first" r:id="rId973"/>
          <w:footerReference w:type="first" r:id="rId9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7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Protection System Misoperations and shall develop and implement a </w:t>
      </w:r>
      <w:r>
        <w:rPr>
          <w:rFonts w:ascii="Arial" w:hAnsi="Arial"/>
          <w:color w:val="000000"/>
          <w:spacing w:val="-3"/>
          <w:sz w:val="15"/>
        </w:rPr>
        <w:t xml:space="preserve">Corrective Action Plan to avoid future Misoperations of a similar nature </w:t>
      </w:r>
      <w:r>
        <w:rPr>
          <w:rFonts w:ascii="Arial" w:hAnsi="Arial"/>
          <w:color w:val="000000"/>
          <w:spacing w:val="-4"/>
          <w:sz w:val="15"/>
        </w:rPr>
        <w:t>according to the Regional Entity’s procedures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any Distribution Provider that owns a </w:t>
      </w: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1433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Protection System, and the Generator Owner shall each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provide to its Regional Entity, documentation of its Misoperatio</w:t>
      </w:r>
      <w:r>
        <w:rPr>
          <w:rFonts w:ascii="Arial" w:hAnsi="Arial"/>
          <w:color w:val="000000"/>
          <w:spacing w:val="-4"/>
          <w:sz w:val="15"/>
        </w:rPr>
        <w:t xml:space="preserve">ns </w:t>
      </w:r>
      <w:r>
        <w:rPr>
          <w:rFonts w:ascii="Arial" w:hAnsi="Arial"/>
          <w:color w:val="000000"/>
          <w:spacing w:val="-4"/>
          <w:sz w:val="15"/>
        </w:rPr>
        <w:br/>
        <w:t>analyses and Corrective Action Plans according to the Regional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981"/>
          <w:headerReference w:type="default" r:id="rId982"/>
          <w:footerReference w:type="even" r:id="rId983"/>
          <w:footerReference w:type="default" r:id="rId984"/>
          <w:headerReference w:type="first" r:id="rId985"/>
          <w:footerReference w:type="first" r:id="rId9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0728B3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Entity’s procedures.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6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• For Misoperations occurring on the Protection Systems of individual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dispersed power producing resources identified under Inclusion I4 of </w:t>
      </w:r>
      <w:r>
        <w:rPr>
          <w:rFonts w:ascii="Arial" w:hAnsi="Arial"/>
          <w:color w:val="000000"/>
          <w:spacing w:val="-4"/>
          <w:sz w:val="15"/>
        </w:rPr>
        <w:br/>
        <w:t>the BES definition where the Misoperations affected an aggregate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nameplate rating of less than or equal to 75 MVA of BES facilities, this </w:t>
      </w:r>
      <w:r>
        <w:rPr>
          <w:rFonts w:ascii="Arial" w:hAnsi="Arial"/>
          <w:color w:val="000000"/>
          <w:spacing w:val="-4"/>
          <w:sz w:val="15"/>
        </w:rPr>
        <w:t>requirement does not apply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87"/>
          <w:headerReference w:type="default" r:id="rId988"/>
          <w:footerReference w:type="even" r:id="rId989"/>
          <w:footerReference w:type="default" r:id="rId990"/>
          <w:headerReference w:type="first" r:id="rId991"/>
          <w:footerReference w:type="first" r:id="rId9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993"/>
          <w:headerReference w:type="default" r:id="rId994"/>
          <w:footerReference w:type="even" r:id="rId995"/>
          <w:footerReference w:type="default" r:id="rId996"/>
          <w:headerReference w:type="first" r:id="rId997"/>
          <w:footerReference w:type="first" r:id="rId9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52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shall establish a Protection System Maintenance Program </w:t>
      </w:r>
      <w:r>
        <w:rPr>
          <w:rFonts w:ascii="Arial" w:hAnsi="Arial"/>
          <w:color w:val="000000"/>
          <w:spacing w:val="-3"/>
          <w:sz w:val="15"/>
        </w:rPr>
        <w:t>(PSMP) for its Protection Systems identified in Section 4.2. The PSMP shall: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999"/>
          <w:headerReference w:type="default" r:id="rId1000"/>
          <w:footerReference w:type="even" r:id="rId1001"/>
          <w:footerReference w:type="default" r:id="rId1002"/>
          <w:headerReference w:type="first" r:id="rId1003"/>
          <w:footerReference w:type="first" r:id="rId10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5" w:line="200" w:lineRule="exact"/>
        <w:ind w:left="3793" w:right="143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Identify which maintenance method (time-based, performance-based </w:t>
      </w:r>
      <w:r>
        <w:rPr>
          <w:rFonts w:ascii="Arial" w:hAnsi="Arial"/>
          <w:color w:val="000000"/>
          <w:spacing w:val="-4"/>
          <w:sz w:val="15"/>
        </w:rPr>
        <w:br/>
        <w:t>per PRC-005 Attachment A, or a combination) is used to address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005"/>
          <w:headerReference w:type="default" r:id="rId1006"/>
          <w:footerReference w:type="even" r:id="rId1007"/>
          <w:footerReference w:type="default" r:id="rId1008"/>
          <w:headerReference w:type="first" r:id="rId1009"/>
          <w:footerReference w:type="first" r:id="rId10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04"/>
        </w:tabs>
        <w:autoSpaceDE w:val="0"/>
        <w:autoSpaceDN w:val="0"/>
        <w:adjustRightInd w:val="0"/>
        <w:spacing w:before="14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R1.1.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45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each Protection System Component Type. All batteries associated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with the station dc supp</w:t>
      </w:r>
      <w:r>
        <w:rPr>
          <w:rFonts w:ascii="Arial" w:hAnsi="Arial"/>
          <w:color w:val="000000"/>
          <w:spacing w:val="-3"/>
          <w:sz w:val="15"/>
        </w:rPr>
        <w:t xml:space="preserve">ly Component Type of a Protection System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be included in a time-based program as described in Table 1-4 </w:t>
      </w:r>
      <w:r>
        <w:rPr>
          <w:rFonts w:ascii="Arial" w:hAnsi="Arial"/>
          <w:color w:val="000000"/>
          <w:spacing w:val="-4"/>
          <w:sz w:val="15"/>
        </w:rPr>
        <w:br/>
        <w:t>and Table 3.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11"/>
          <w:headerReference w:type="default" r:id="rId1012"/>
          <w:footerReference w:type="even" r:id="rId1013"/>
          <w:footerReference w:type="default" r:id="rId1014"/>
          <w:headerReference w:type="first" r:id="rId1015"/>
          <w:footerReference w:type="first" r:id="rId10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81" w:line="200" w:lineRule="exact"/>
        <w:ind w:left="3793" w:right="142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Include the applicable monitored Component attributes applied to each </w:t>
      </w:r>
      <w:r>
        <w:rPr>
          <w:rFonts w:ascii="Arial" w:hAnsi="Arial"/>
          <w:color w:val="000000"/>
          <w:spacing w:val="-4"/>
          <w:sz w:val="15"/>
        </w:rPr>
        <w:br/>
        <w:t>Protection System Component Type consistent with the maintenance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017"/>
          <w:headerReference w:type="default" r:id="rId1018"/>
          <w:footerReference w:type="even" r:id="rId1019"/>
          <w:footerReference w:type="default" r:id="rId1020"/>
          <w:headerReference w:type="first" r:id="rId1021"/>
          <w:footerReference w:type="first" r:id="rId10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04"/>
        </w:tabs>
        <w:autoSpaceDE w:val="0"/>
        <w:autoSpaceDN w:val="0"/>
        <w:adjustRightInd w:val="0"/>
        <w:spacing w:before="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R1.2.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3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intervals specified in Tables 1-1 through 1-5, Table 2, and Table 3 </w:t>
      </w:r>
      <w:r>
        <w:rPr>
          <w:rFonts w:ascii="Arial" w:hAnsi="Arial"/>
          <w:color w:val="000000"/>
          <w:spacing w:val="-4"/>
          <w:sz w:val="15"/>
        </w:rPr>
        <w:t>where monitoring is used to extend the maintenance intervals beyond those specified for unmonitored Protection System Components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23"/>
          <w:headerReference w:type="default" r:id="rId1024"/>
          <w:footerReference w:type="even" r:id="rId1025"/>
          <w:footerReference w:type="default" r:id="rId1026"/>
          <w:headerReference w:type="first" r:id="rId1027"/>
          <w:footerReference w:type="first" r:id="rId10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</w:t>
      </w:r>
      <w:r>
        <w:rPr>
          <w:rFonts w:ascii="Arial" w:hAnsi="Arial"/>
          <w:color w:val="000000"/>
          <w:spacing w:val="-3"/>
          <w:sz w:val="15"/>
        </w:rPr>
        <w:t>er, and Distribution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029"/>
          <w:headerReference w:type="default" r:id="rId1030"/>
          <w:footerReference w:type="even" r:id="rId1031"/>
          <w:footerReference w:type="default" r:id="rId1032"/>
          <w:headerReference w:type="first" r:id="rId1033"/>
          <w:footerReference w:type="first" r:id="rId10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4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4142A7" w:rsidRDefault="000728B3">
      <w:pPr>
        <w:autoSpaceDE w:val="0"/>
        <w:autoSpaceDN w:val="0"/>
        <w:adjustRightInd w:val="0"/>
        <w:spacing w:before="24" w:line="203" w:lineRule="exact"/>
        <w:ind w:left="20" w:right="13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that uses performance-based maintenance intervals in its </w:t>
      </w:r>
      <w:r>
        <w:rPr>
          <w:rFonts w:ascii="Arial" w:hAnsi="Arial"/>
          <w:color w:val="000000"/>
          <w:spacing w:val="-3"/>
          <w:sz w:val="15"/>
        </w:rPr>
        <w:t xml:space="preserve">PSMP shall follow the procedure established in PRC-005 Attachment </w:t>
      </w:r>
      <w:r>
        <w:rPr>
          <w:rFonts w:ascii="Arial" w:hAnsi="Arial"/>
          <w:color w:val="000000"/>
          <w:spacing w:val="-4"/>
          <w:sz w:val="15"/>
        </w:rPr>
        <w:t>A to establish and maintain its performance-based intervals.</w:t>
      </w:r>
    </w:p>
    <w:p w:rsidR="004142A7" w:rsidRDefault="000728B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35"/>
          <w:headerReference w:type="default" r:id="rId1036"/>
          <w:footerReference w:type="even" r:id="rId1037"/>
          <w:footerReference w:type="default" r:id="rId1038"/>
          <w:headerReference w:type="first" r:id="rId1039"/>
          <w:footerReference w:type="first" r:id="rId10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7 of 11 </w: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6" style="position:absolute;left:0;text-align:left;z-index:-251655168;mso-position-horizontal-relative:page;mso-position-vertical-relative:page" points="431.95pt,721.5pt,581.85pt,721.5pt,581.85pt,442.1pt,431.95pt,442.1pt,431.95pt,721.5pt" coordsize="2999,5588" o:allowincell="f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17" style="position:absolute;left:0;text-align:left;z-index:-251599872;mso-position-horizontal-relative:page;mso-position-vertical-relative:page" from="60.35pt,67.8pt" to="60.35pt,1383.7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8" style="position:absolute;left:0;text-align:left;z-index:-251597824;mso-position-horizontal-relative:page;mso-position-vertical-relative:page" points="60.4pt,1383.75pt,61.3pt,1383.75pt,61.3pt,67.85pt,60.4pt,67.85pt,60.4pt,1383.75pt" coordsize="19,26319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19" style="position:absolute;left:0;text-align:left;z-index:-251596800;mso-position-horizontal-relative:page;mso-position-vertical-relative:page" points="141.2pt,1383.75pt,142.15pt,1383.75pt,142.15pt,68.75pt,141.2pt,68.75pt,141.2pt,1383.75pt" coordsize="19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0" style="position:absolute;left:0;text-align:left;z-index:-251594752;mso-position-horizontal-relative:page;mso-position-vertical-relative:page" points="187.65pt,1383.75pt,188.55pt,1383.75pt,188.55pt,68.75pt,187.65pt,68.75pt,187.65pt,1383.75pt" coordsize="19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1" style="position:absolute;left:0;text-align:left;z-index:-251593728;mso-position-horizontal-relative:page;mso-position-vertical-relative:page" points="431.5pt,1383.75pt,432.4pt,1383.75pt,432.4pt,68.75pt,431.5pt,68.75pt,431.5pt,1383.75pt" coordsize="19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2" style="position:absolute;left:0;text-align:left;z-index:-251591680;mso-position-horizontal-relative:page;mso-position-vertical-relative:page" points="581.15pt,1383.75pt,582.05pt,1383.75pt,582.05pt,68.75pt,581.15pt,68.75pt,581.15pt,1383.75pt" coordsize="18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3" style="position:absolute;left:0;text-align:left;z-index:-251590656;mso-position-horizontal-relative:page;mso-position-vertical-relative:page" points="705.45pt,1383.75pt,706.35pt,1383.75pt,706.35pt,68.75pt,705.45pt,68.75pt,705.45pt,1383.75pt" coordsize="18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24" style="position:absolute;left:0;text-align:left;z-index:-251587584;mso-position-horizontal-relative:page;mso-position-vertical-relative:page" from="806.85pt,68.75pt" to="806.85pt,1383.7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5" style="position:absolute;left:0;text-align:left;z-index:-251586560;mso-position-horizontal-relative:page;mso-position-vertical-relative:page" points="806.9pt,1383.75pt,807.8pt,1383.75pt,807.8pt,68.75pt,806.9pt,68.75pt,806.9pt,1383.75pt" coordsize="19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6" style="position:absolute;left:0;text-align:left;z-index:-251584512;mso-position-horizontal-relative:page;mso-position-vertical-relative:page" points="918.5pt,1383.75pt,919.4pt,1383.75pt,919.4pt,68.75pt,918.5pt,68.75pt,918.5pt,1383.75pt" coordsize="18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7" style="position:absolute;left:0;text-align:left;z-index:-251583488;mso-position-horizontal-relative:page;mso-position-vertical-relative:page" points="1070pt,1383.75pt,1070.9pt,1383.75pt,1070.9pt,68.75pt,1070pt,68.75pt,1070pt,1383.75pt" coordsize="19,263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28" style="position:absolute;left:0;text-align:left;z-index:-251581440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29" style="position:absolute;left:0;text-align:left;z-index:-251579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0" style="position:absolute;left:0;text-align:left;z-index:-251577344;mso-position-horizontal-relative:page;mso-position-vertical-relative:page" points="61.3pt,116.8pt,1070.9pt,116.8pt,1070.9pt,115.8pt,61.3pt,115.8pt,61.3pt,116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1" style="position:absolute;left:0;text-align:left;z-index:-251576320;mso-position-horizontal-relative:page;mso-position-vertical-relative:page" points="61.3pt,176.15pt,1070.9pt,176.15pt,1070.9pt,175.15pt,61.3pt,175.15pt,61.3pt,176.1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2" style="position:absolute;left:0;text-align:left;z-index:-251574272;mso-position-horizontal-relative:page;mso-position-vertical-relative:page" points="61.3pt,273.75pt,1070.9pt,273.75pt,1070.9pt,272.75pt,61.3pt,272.75pt,61.3pt,273.7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3" style="position:absolute;left:0;text-align:left;z-index:-251573248;mso-position-horizontal-relative:page;mso-position-vertical-relative:page" points="61.3pt,338.05pt,1070.9pt,338.05pt,1070.9pt,337.05pt,61.3pt,337.05pt,61.3pt,338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4" style="position:absolute;left:0;text-align:left;z-index:-251571200;mso-position-horizontal-relative:page;mso-position-vertical-relative:page" points="61.3pt,442.65pt,1070.9pt,442.65pt,1070.9pt,441.65pt,61.3pt,441.65pt,61.3pt,442.6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5" style="position:absolute;left:0;text-align:left;z-index:-251570176;mso-position-horizontal-relative:page;mso-position-vertical-relative:page" points="61.3pt,559.25pt,1070.9pt,559.25pt,1070.9pt,558.25pt,61.3pt,558.25pt,61.3pt,559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6" style="position:absolute;left:0;text-align:left;z-index:-251568128;mso-position-horizontal-relative:page;mso-position-vertical-relative:page" points="61.3pt,721.8pt,1070.9pt,721.8pt,1070.9pt,720.8pt,61.3pt,720.8pt,61.3pt,721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7" style="position:absolute;left:0;text-align:left;z-index:-251567104;mso-position-horizontal-relative:page;mso-position-vertical-relative:page" points="61.3pt,887.3pt,1070.9pt,887.3pt,1070.9pt,886.3pt,61.3pt,886.3pt,61.3pt,887.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8" style="position:absolute;left:0;text-align:left;z-index:-251565056;mso-position-horizontal-relative:page;mso-position-vertical-relative:page" points="61.3pt,1052.85pt,1070.9pt,1052.85pt,1070.9pt,1051.85pt,61.3pt,1051.85pt,61.3pt,1052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39" style="position:absolute;left:0;text-align:left;z-index:-251564032;mso-position-horizontal-relative:page;mso-position-vertical-relative:page" points="61.3pt,1218.35pt,1070.9pt,1218.35pt,1070.9pt,1217.35pt,61.3pt,1217.35pt,61.3pt,1218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0" style="position:absolute;left:0;text-align:left;z-index:-251561984;mso-position-horizontal-relative:page;mso-position-vertical-relative:page" points="61.3pt,1383.85pt,1070.9pt,1383.85pt,1070.9pt,1382.85pt,61.3pt,1382.85pt,61.3pt,1383.8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041"/>
          <w:headerReference w:type="default" r:id="rId1042"/>
          <w:footerReference w:type="even" r:id="rId1043"/>
          <w:footerReference w:type="default" r:id="rId1044"/>
          <w:headerReference w:type="first" r:id="rId1045"/>
          <w:footerReference w:type="first" r:id="rId10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6" w:name="Pg20"/>
      <w:bookmarkEnd w:id="16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5" w:line="200" w:lineRule="exact"/>
        <w:ind w:left="3793" w:right="148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  <w:r>
        <w:rPr>
          <w:rFonts w:ascii="Arial" w:hAnsi="Arial"/>
          <w:color w:val="000000"/>
          <w:spacing w:val="-3"/>
          <w:sz w:val="15"/>
        </w:rPr>
        <w:br/>
        <w:t>Provider that utilizes time-based</w:t>
      </w:r>
      <w:r>
        <w:rPr>
          <w:rFonts w:ascii="Arial" w:hAnsi="Arial"/>
          <w:color w:val="000000"/>
          <w:spacing w:val="-3"/>
          <w:sz w:val="15"/>
        </w:rPr>
        <w:t xml:space="preserve"> maintenance program(s) shall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047"/>
          <w:headerReference w:type="default" r:id="rId1048"/>
          <w:footerReference w:type="even" r:id="rId1049"/>
          <w:footerReference w:type="default" r:id="rId1050"/>
          <w:headerReference w:type="first" r:id="rId1051"/>
          <w:footerReference w:type="first" r:id="rId1052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4142A7" w:rsidRDefault="000728B3">
      <w:pPr>
        <w:autoSpaceDE w:val="0"/>
        <w:autoSpaceDN w:val="0"/>
        <w:adjustRightInd w:val="0"/>
        <w:spacing w:before="11" w:line="203" w:lineRule="exact"/>
        <w:ind w:left="20" w:right="127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maintain its Protection System Components that are included within </w:t>
      </w:r>
      <w:r>
        <w:rPr>
          <w:rFonts w:ascii="Arial" w:hAnsi="Arial"/>
          <w:color w:val="000000"/>
          <w:spacing w:val="-4"/>
          <w:sz w:val="15"/>
        </w:rPr>
        <w:t>the time-based maintenance program in accordance with the minimum maintenance activities and maximum maintenance intervals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prescribed within Tables 1-1 through 1-5, Table 2, and Table 3.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53"/>
          <w:headerReference w:type="default" r:id="rId1054"/>
          <w:footerReference w:type="even" r:id="rId1055"/>
          <w:footerReference w:type="default" r:id="rId1056"/>
          <w:headerReference w:type="first" r:id="rId1057"/>
          <w:footerReference w:type="first" r:id="rId10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Provider that utilizes performance-based </w:t>
      </w:r>
      <w:r>
        <w:rPr>
          <w:rFonts w:ascii="Arial" w:hAnsi="Arial"/>
          <w:color w:val="000000"/>
          <w:spacing w:val="-4"/>
          <w:sz w:val="15"/>
        </w:rPr>
        <w:t>maintenance program(s) in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059"/>
          <w:headerReference w:type="default" r:id="rId1060"/>
          <w:footerReference w:type="even" r:id="rId1061"/>
          <w:footerReference w:type="default" r:id="rId1062"/>
          <w:headerReference w:type="first" r:id="rId1063"/>
          <w:footerReference w:type="first" r:id="rId10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2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Requirement R2 shall implement and follow its PSMP </w:t>
      </w:r>
      <w:r>
        <w:rPr>
          <w:rFonts w:ascii="Arial" w:hAnsi="Arial"/>
          <w:color w:val="000000"/>
          <w:spacing w:val="-3"/>
          <w:sz w:val="15"/>
        </w:rPr>
        <w:t>for its Protection System Components that are included within the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performance-based program(s).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65"/>
          <w:headerReference w:type="default" r:id="rId1066"/>
          <w:footerReference w:type="even" r:id="rId1067"/>
          <w:footerReference w:type="default" r:id="rId1068"/>
          <w:headerReference w:type="first" r:id="rId1069"/>
          <w:footerReference w:type="first" r:id="rId10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071"/>
          <w:headerReference w:type="default" r:id="rId1072"/>
          <w:footerReference w:type="even" r:id="rId1073"/>
          <w:footerReference w:type="default" r:id="rId1074"/>
          <w:headerReference w:type="first" r:id="rId1075"/>
          <w:footerReference w:type="first" r:id="rId10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4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4142A7" w:rsidRDefault="000728B3">
      <w:pPr>
        <w:autoSpaceDE w:val="0"/>
        <w:autoSpaceDN w:val="0"/>
        <w:adjustRightInd w:val="0"/>
        <w:spacing w:before="19" w:line="203" w:lineRule="exact"/>
        <w:ind w:left="20" w:right="16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Provider shall demonstrate efforts to correct identified Unresolved Maintenance Issues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77"/>
          <w:headerReference w:type="default" r:id="rId1078"/>
          <w:footerReference w:type="even" r:id="rId1079"/>
          <w:footerReference w:type="default" r:id="rId1080"/>
          <w:headerReference w:type="first" r:id="rId1081"/>
          <w:footerReference w:type="first" r:id="rId10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5" w:line="205" w:lineRule="exact"/>
        <w:ind w:left="3793" w:right="144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Eastern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Interconnectionportion of NPCC shall implement an automatic UFLS </w:t>
      </w:r>
      <w:r>
        <w:rPr>
          <w:rFonts w:ascii="Arial" w:hAnsi="Arial"/>
          <w:color w:val="000000"/>
          <w:spacing w:val="-4"/>
          <w:sz w:val="15"/>
        </w:rPr>
        <w:br/>
        <w:t>program reflec</w:t>
      </w:r>
      <w:r>
        <w:rPr>
          <w:rFonts w:ascii="Arial" w:hAnsi="Arial"/>
          <w:color w:val="000000"/>
          <w:spacing w:val="-4"/>
          <w:sz w:val="15"/>
        </w:rPr>
        <w:t xml:space="preserve">ting normal operating conditions excluding outages for </w:t>
      </w:r>
      <w:r>
        <w:rPr>
          <w:rFonts w:ascii="Arial" w:hAnsi="Arial"/>
          <w:color w:val="000000"/>
          <w:spacing w:val="-4"/>
          <w:sz w:val="15"/>
        </w:rPr>
        <w:br/>
        <w:t xml:space="preserve">its Facilities based on frequency thresholds, total nominal operating </w:t>
      </w:r>
      <w:r>
        <w:rPr>
          <w:rFonts w:ascii="Arial" w:hAnsi="Arial"/>
          <w:color w:val="000000"/>
          <w:spacing w:val="-4"/>
          <w:sz w:val="15"/>
        </w:rPr>
        <w:br/>
        <w:t>time and amounts specified in Attachment C, Tables 1 through 3, 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083"/>
          <w:headerReference w:type="default" r:id="rId1084"/>
          <w:footerReference w:type="even" r:id="rId1085"/>
          <w:footerReference w:type="default" r:id="rId1086"/>
          <w:headerReference w:type="first" r:id="rId1087"/>
          <w:footerReference w:type="first" r:id="rId10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4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Distribution Providers and Transmission Owners within the same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island identified in Requirement R1 and acting as a single entity, </w:t>
      </w:r>
      <w:r>
        <w:rPr>
          <w:rFonts w:ascii="Arial" w:hAnsi="Arial"/>
          <w:color w:val="000000"/>
          <w:spacing w:val="-4"/>
          <w:sz w:val="15"/>
        </w:rPr>
        <w:br/>
        <w:t xml:space="preserve">provide an aggregated automatic UFLS </w:t>
      </w:r>
      <w:r>
        <w:rPr>
          <w:rFonts w:ascii="Arial" w:hAnsi="Arial"/>
          <w:color w:val="000000"/>
          <w:spacing w:val="-4"/>
          <w:sz w:val="15"/>
        </w:rPr>
        <w:t>program that sheds their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coincident peak aggregated net Load, based on frequency thresholds, total nominal operating time and amounts specified in Attachment C, </w:t>
      </w:r>
      <w:r>
        <w:rPr>
          <w:rFonts w:ascii="Arial" w:hAnsi="Arial"/>
          <w:color w:val="000000"/>
          <w:spacing w:val="-3"/>
          <w:sz w:val="15"/>
        </w:rPr>
        <w:t>Tables 1 through 3.</w:t>
      </w:r>
    </w:p>
    <w:p w:rsidR="004142A7" w:rsidRDefault="000728B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089"/>
          <w:headerReference w:type="default" r:id="rId1090"/>
          <w:footerReference w:type="even" r:id="rId1091"/>
          <w:footerReference w:type="default" r:id="rId1092"/>
          <w:headerReference w:type="first" r:id="rId1093"/>
          <w:footerReference w:type="first" r:id="rId10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6" w:line="204" w:lineRule="exact"/>
        <w:ind w:left="3793" w:right="72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or Transmission Owner that must arm its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to trip on underfrequency in order to meet its requirements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specified and by doing so exceeds the tolerances and/or deviates from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the number of stages and frequency set points of the UFLS program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as specified in the tables contained in Requirement R4 above,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applicable depending on its total peak net Load shall: </w:t>
      </w:r>
    </w:p>
    <w:p w:rsidR="004142A7" w:rsidRDefault="000728B3">
      <w:pPr>
        <w:autoSpaceDE w:val="0"/>
        <w:autoSpaceDN w:val="0"/>
        <w:adjustRightInd w:val="0"/>
        <w:spacing w:line="200" w:lineRule="exact"/>
        <w:ind w:left="3793" w:right="1434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5.1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or the number of stages as shown in UFLS Attachment C, </w:t>
      </w:r>
      <w:r>
        <w:rPr>
          <w:rFonts w:ascii="Arial" w:hAnsi="Arial"/>
          <w:color w:val="000000"/>
          <w:spacing w:val="-4"/>
          <w:sz w:val="15"/>
        </w:rPr>
        <w:t xml:space="preserve">Table 1 if applicable and </w:t>
      </w:r>
    </w:p>
    <w:p w:rsidR="004142A7" w:rsidRDefault="000728B3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5.2 Provide its Planning Coordinator w</w:t>
      </w:r>
      <w:r>
        <w:rPr>
          <w:rFonts w:ascii="Arial" w:hAnsi="Arial"/>
          <w:color w:val="000000"/>
          <w:spacing w:val="-3"/>
          <w:sz w:val="15"/>
        </w:rPr>
        <w:t>ith a technical study that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095"/>
          <w:headerReference w:type="default" r:id="rId1096"/>
          <w:footerReference w:type="even" r:id="rId1097"/>
          <w:footerReference w:type="default" r:id="rId1098"/>
          <w:headerReference w:type="first" r:id="rId1099"/>
          <w:footerReference w:type="first" r:id="rId11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22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demonstrates that the Distribution Providers or Transmission Owners specific deviations from the requirements of UFLS Attachment C,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Table 1 will not have a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significant adverse impact on the </w:t>
      </w:r>
      <w:r>
        <w:rPr>
          <w:rFonts w:ascii="Arial" w:hAnsi="Arial"/>
          <w:color w:val="000000"/>
          <w:spacing w:val="-3"/>
          <w:sz w:val="15"/>
        </w:rPr>
        <w:t>bulk power system.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1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5.3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of UFLS Attachment C, Table 2 or Table 3, and in the case </w:t>
      </w:r>
      <w:r>
        <w:rPr>
          <w:rFonts w:ascii="Arial" w:hAnsi="Arial"/>
          <w:color w:val="000000"/>
          <w:spacing w:val="-4"/>
          <w:sz w:val="15"/>
        </w:rPr>
        <w:t xml:space="preserve">of Attachment C, Table 2 only, the need to deviate from providing two </w:t>
      </w:r>
      <w:r>
        <w:rPr>
          <w:rFonts w:ascii="Arial" w:hAnsi="Arial"/>
          <w:color w:val="000000"/>
          <w:spacing w:val="-3"/>
          <w:sz w:val="15"/>
        </w:rPr>
        <w:t xml:space="preserve">stages of UFLS, if </w:t>
      </w:r>
      <w:r>
        <w:rPr>
          <w:rFonts w:ascii="Arial" w:hAnsi="Arial"/>
          <w:color w:val="000000"/>
          <w:spacing w:val="-3"/>
          <w:sz w:val="15"/>
        </w:rPr>
        <w:t>applicable, and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5.4 Provide its Planning Coordinator with an analysis demonstrating that no alternative load shedding solution is available that would allow </w:t>
      </w:r>
      <w:r>
        <w:rPr>
          <w:rFonts w:ascii="Arial" w:hAnsi="Arial"/>
          <w:color w:val="000000"/>
          <w:spacing w:val="-3"/>
          <w:sz w:val="15"/>
        </w:rPr>
        <w:t>the Distribution Provider or Transmission Owner to comply with UFLS Attachment C Table 2 or Attachm</w:t>
      </w:r>
      <w:r>
        <w:rPr>
          <w:rFonts w:ascii="Arial" w:hAnsi="Arial"/>
          <w:color w:val="000000"/>
          <w:spacing w:val="-3"/>
          <w:sz w:val="15"/>
        </w:rPr>
        <w:t>ent C Table 3.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01"/>
          <w:headerReference w:type="default" r:id="rId1102"/>
          <w:footerReference w:type="even" r:id="rId1103"/>
          <w:footerReference w:type="default" r:id="rId1104"/>
          <w:headerReference w:type="first" r:id="rId1105"/>
          <w:footerReference w:type="first" r:id="rId11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9" w:line="200" w:lineRule="exact"/>
        <w:ind w:left="3793" w:right="14379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Québec </w:t>
      </w:r>
      <w:r>
        <w:rPr>
          <w:rFonts w:ascii="Arial" w:hAnsi="Arial"/>
          <w:color w:val="000000"/>
          <w:spacing w:val="-4"/>
          <w:sz w:val="15"/>
        </w:rPr>
        <w:t xml:space="preserve">Interconnection portion of NPCC shall implement an automatic UFLS </w:t>
      </w:r>
      <w:r>
        <w:rPr>
          <w:rFonts w:ascii="Arial" w:hAnsi="Arial"/>
          <w:color w:val="000000"/>
          <w:spacing w:val="-3"/>
          <w:sz w:val="15"/>
        </w:rPr>
        <w:t>p</w:t>
      </w:r>
      <w:r>
        <w:rPr>
          <w:rFonts w:ascii="Arial" w:hAnsi="Arial"/>
          <w:color w:val="000000"/>
          <w:spacing w:val="-3"/>
          <w:sz w:val="15"/>
        </w:rPr>
        <w:t xml:space="preserve">rogram for its Facilities based on the frequency thresholds, slopes, </w:t>
      </w:r>
      <w:r>
        <w:rPr>
          <w:rFonts w:ascii="Arial" w:hAnsi="Arial"/>
          <w:color w:val="000000"/>
          <w:spacing w:val="-4"/>
          <w:sz w:val="15"/>
        </w:rPr>
        <w:t>total nominal operating time and amounts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107"/>
          <w:headerReference w:type="default" r:id="rId1108"/>
          <w:footerReference w:type="even" r:id="rId1109"/>
          <w:footerReference w:type="default" r:id="rId1110"/>
          <w:headerReference w:type="first" r:id="rId1111"/>
          <w:footerReference w:type="first" r:id="rId11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3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specified in Attachment C, Table 4 or 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t>Distribution Providers and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4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Owners within the same island, identified in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R1, an aggregated automatic UFLS program that sheds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based on the frequency thresholds, slopes, total nominal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operating time and amounts specified in At</w:t>
      </w:r>
      <w:r>
        <w:rPr>
          <w:rFonts w:ascii="Arial" w:hAnsi="Arial"/>
          <w:color w:val="000000"/>
          <w:spacing w:val="-3"/>
          <w:sz w:val="15"/>
        </w:rPr>
        <w:t>tachment C, Table 4.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13"/>
          <w:headerReference w:type="default" r:id="rId1114"/>
          <w:footerReference w:type="even" r:id="rId1115"/>
          <w:footerReference w:type="default" r:id="rId1116"/>
          <w:headerReference w:type="first" r:id="rId1117"/>
          <w:footerReference w:type="first" r:id="rId11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9" w:line="200" w:lineRule="exact"/>
        <w:ind w:left="3793" w:right="1451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shall set each </w:t>
      </w:r>
      <w:r>
        <w:rPr>
          <w:rFonts w:ascii="Arial" w:hAnsi="Arial"/>
          <w:color w:val="000000"/>
          <w:spacing w:val="-3"/>
          <w:sz w:val="15"/>
        </w:rPr>
        <w:br/>
        <w:t>underfrequency relay that is part of its region’s UFLS program with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119"/>
          <w:headerReference w:type="default" r:id="rId1120"/>
          <w:footerReference w:type="even" r:id="rId1121"/>
          <w:footerReference w:type="default" r:id="rId1122"/>
          <w:headerReference w:type="first" r:id="rId1123"/>
          <w:footerReference w:type="first" r:id="rId11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4142A7" w:rsidRDefault="000728B3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the following minimum time delay:</w:t>
      </w:r>
    </w:p>
    <w:p w:rsidR="004142A7" w:rsidRDefault="000728B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7.1 Eastern Interconnection - 100 ms</w:t>
      </w:r>
    </w:p>
    <w:p w:rsidR="004142A7" w:rsidRDefault="000728B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7.2 Québec Interconnection - 200 ms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25"/>
          <w:headerReference w:type="default" r:id="rId1126"/>
          <w:footerReference w:type="even" r:id="rId1127"/>
          <w:footerReference w:type="default" r:id="rId1128"/>
          <w:headerReference w:type="first" r:id="rId1129"/>
          <w:footerReference w:type="first" r:id="rId11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</w:t>
      </w:r>
      <w:r>
        <w:rPr>
          <w:rFonts w:ascii="Arial" w:hAnsi="Arial"/>
          <w:color w:val="000000"/>
          <w:spacing w:val="-3"/>
          <w:sz w:val="15"/>
        </w:rPr>
        <w:t xml:space="preserve"> and Transmission Owner shall implement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131"/>
          <w:headerReference w:type="default" r:id="rId1132"/>
          <w:footerReference w:type="even" r:id="rId1133"/>
          <w:footerReference w:type="default" r:id="rId1134"/>
          <w:headerReference w:type="first" r:id="rId1135"/>
          <w:footerReference w:type="first" r:id="rId11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R10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2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inhibit threshold settings based on the notification provided by the </w:t>
      </w:r>
      <w:r>
        <w:rPr>
          <w:rFonts w:ascii="Arial" w:hAnsi="Arial"/>
          <w:color w:val="000000"/>
          <w:spacing w:val="-4"/>
          <w:sz w:val="15"/>
        </w:rPr>
        <w:t>Planning Coordinator in accordance with Requirement R9.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37"/>
          <w:headerReference w:type="default" r:id="rId1138"/>
          <w:footerReference w:type="even" r:id="rId1139"/>
          <w:footerReference w:type="default" r:id="rId1140"/>
          <w:headerReference w:type="first" r:id="rId1141"/>
          <w:footerReference w:type="first" r:id="rId11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Distribution Provider and Transmission Owner shall develop and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143"/>
          <w:headerReference w:type="default" r:id="rId1144"/>
          <w:footerReference w:type="even" r:id="rId1145"/>
          <w:footerReference w:type="default" r:id="rId1146"/>
          <w:headerReference w:type="first" r:id="rId1147"/>
          <w:footerReference w:type="first" r:id="rId11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1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4142A7" w:rsidRDefault="000728B3">
      <w:pPr>
        <w:autoSpaceDE w:val="0"/>
        <w:autoSpaceDN w:val="0"/>
        <w:adjustRightInd w:val="0"/>
        <w:spacing w:before="12" w:line="203" w:lineRule="exact"/>
        <w:ind w:left="20" w:right="12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submit an implementation plan within 90 days of the request from the </w:t>
      </w:r>
      <w:r>
        <w:rPr>
          <w:rFonts w:ascii="Arial" w:hAnsi="Arial"/>
          <w:color w:val="000000"/>
          <w:spacing w:val="-4"/>
          <w:sz w:val="15"/>
        </w:rPr>
        <w:t>Planning Coordinato</w:t>
      </w:r>
      <w:r>
        <w:rPr>
          <w:rFonts w:ascii="Arial" w:hAnsi="Arial"/>
          <w:color w:val="000000"/>
          <w:spacing w:val="-4"/>
          <w:sz w:val="15"/>
        </w:rPr>
        <w:t>r for approval by the Planning Coordinator in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accordance with R9.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49"/>
          <w:headerReference w:type="default" r:id="rId1150"/>
          <w:footerReference w:type="even" r:id="rId1151"/>
          <w:footerReference w:type="default" r:id="rId1152"/>
          <w:headerReference w:type="first" r:id="rId1153"/>
          <w:footerReference w:type="first" r:id="rId11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201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8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41" style="position:absolute;left:0;text-align:left;z-index:-251628544;mso-position-horizontal-relative:page;mso-position-vertical-relative:page" from="60.35pt,67.8pt" to="60.35pt,1388.7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2" style="position:absolute;left:0;text-align:left;z-index:-251627520;mso-position-horizontal-relative:page;mso-position-vertical-relative:page" points="60.4pt,1388.75pt,61.3pt,1388.75pt,61.3pt,67.85pt,60.4pt,67.85pt,60.4pt,1388.75pt" coordsize="19,26419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3" style="position:absolute;left:0;text-align:left;z-index:-251626496;mso-position-horizontal-relative:page;mso-position-vertical-relative:page" points="141.2pt,1388.75pt,142.15pt,1388.75pt,142.15pt,68.75pt,141.2pt,68.75pt,141.2pt,1388.75pt" coordsize="19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4" style="position:absolute;left:0;text-align:left;z-index:-251625472;mso-position-horizontal-relative:page;mso-position-vertical-relative:page" points="187.65pt,1388.75pt,188.55pt,1388.75pt,188.55pt,68.75pt,187.65pt,68.75pt,187.65pt,1388.75pt" coordsize="19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5" style="position:absolute;left:0;text-align:left;z-index:-251624448;mso-position-horizontal-relative:page;mso-position-vertical-relative:page" points="431.5pt,1388.75pt,432.4pt,1388.75pt,432.4pt,68.75pt,431.5pt,68.75pt,431.5pt,1388.75pt" coordsize="19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6" style="position:absolute;left:0;text-align:left;z-index:-251623424;mso-position-horizontal-relative:page;mso-position-vertical-relative:page" points="581.15pt,1388.75pt,582.05pt,1388.75pt,582.05pt,68.75pt,581.15pt,68.75pt,581.15pt,1388.75pt" coordsize="18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7" style="position:absolute;left:0;text-align:left;z-index:-251622400;mso-position-horizontal-relative:page;mso-position-vertical-relative:page" points="705.45pt,1388.75pt,706.35pt,1388.75pt,706.35pt,68.75pt,705.45pt,68.75pt,705.45pt,1388.75pt" coordsize="18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48" style="position:absolute;left:0;text-align:left;z-index:-251621376;mso-position-horizontal-relative:page;mso-position-vertical-relative:page" from="806.85pt,68.75pt" to="806.85pt,1388.7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49" style="position:absolute;left:0;text-align:left;z-index:-251620352;mso-position-horizontal-relative:page;mso-position-vertical-relative:page" points="806.9pt,1388.75pt,807.8pt,1388.75pt,807.8pt,68.75pt,806.9pt,68.75pt,806.9pt,1388.75pt" coordsize="19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0" style="position:absolute;left:0;text-align:left;z-index:-251619328;mso-position-horizontal-relative:page;mso-position-vertical-relative:page" points="918.5pt,1388.75pt,919.4pt,1388.75pt,919.4pt,68.75pt,918.5pt,68.75pt,918.5pt,1388.75pt" coordsize="18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1" style="position:absolute;left:0;text-align:left;z-index:-251618304;mso-position-horizontal-relative:page;mso-position-vertical-relative:page" points="1070pt,1388.75pt,1070.9pt,1388.75pt,1070.9pt,68.75pt,1070pt,68.75pt,1070pt,1388.75pt" coordsize="19,2640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52" style="position:absolute;left:0;text-align:left;z-index:-251617280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3" style="position:absolute;left:0;text-align:left;z-index:-251616256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4" style="position:absolute;left:0;text-align:left;z-index:-251615232;mso-position-horizontal-relative:page;mso-position-vertical-relative:page" points="61.3pt,234.35pt,1070.9pt,234.35pt,1070.9pt,233.35pt,61.3pt,233.35pt,61.3pt,234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5" style="position:absolute;left:0;text-align:left;z-index:-251614208;mso-position-horizontal-relative:page;mso-position-vertical-relative:page" points="61.3pt,399.85pt,1070.9pt,399.85pt,1070.9pt,398.85pt,61.3pt,398.85pt,61.3pt,399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56" style="position:absolute;left:0;text-align:left;z-index:-251613184;mso-position-horizontal-relative:page;mso-position-vertical-relative:page" from="61.3pt,564.35pt" to="1070.85pt,564.3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7" style="position:absolute;left:0;text-align:left;z-index:-251611136;mso-position-horizontal-relative:page;mso-position-vertical-relative:page" points="61.3pt,565.35pt,1070.9pt,565.35pt,1070.9pt,564.35pt,61.3pt,564.35pt,61.3pt,565.3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8" style="position:absolute;left:0;text-align:left;z-index:-251609088;mso-position-horizontal-relative:page;mso-position-vertical-relative:page" points="61.3pt,740.8pt,1070.9pt,740.8pt,1070.9pt,739.8pt,61.3pt,739.8pt,61.3pt,740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59" style="position:absolute;left:0;text-align:left;z-index:-251608064;mso-position-horizontal-relative:page;mso-position-vertical-relative:page" points="61.3pt,1025.2pt,1070.9pt,1025.2pt,1070.9pt,1024.2pt,61.3pt,1024.2pt,61.3pt,1025.2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0" style="position:absolute;left:0;text-align:left;z-index:-251607040;mso-position-horizontal-relative:page;mso-position-vertical-relative:page" points="61.3pt,1170.1pt,1070.9pt,1170.1pt,1070.9pt,1169.1pt,61.3pt,1169.1pt,61.3pt,1170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1" style="position:absolute;left:0;text-align:left;z-index:-251604992;mso-position-horizontal-relative:page;mso-position-vertical-relative:page" points="61.3pt,1243pt,1070.9pt,1243pt,1070.9pt,1242pt,61.3pt,1242pt,61.3pt,124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2" style="position:absolute;left:0;text-align:left;z-index:-251602944;mso-position-horizontal-relative:page;mso-position-vertical-relative:page" points="61.3pt,1315.9pt,1070.9pt,1315.9pt,1070.9pt,1314.9pt,61.3pt,1314.9pt,61.3pt,1315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3" style="position:absolute;left:0;text-align:left;z-index:-251601920;mso-position-horizontal-relative:page;mso-position-vertical-relative:page" points="61.3pt,1388.8pt,1070.9pt,1388.8pt,1070.9pt,1387.8pt,61.3pt,1387.8pt,61.3pt,1388.8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155"/>
          <w:headerReference w:type="default" r:id="rId1156"/>
          <w:footerReference w:type="even" r:id="rId1157"/>
          <w:footerReference w:type="default" r:id="rId1158"/>
          <w:headerReference w:type="first" r:id="rId1159"/>
          <w:footerReference w:type="first" r:id="rId11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7" w:name="Pg21"/>
      <w:bookmarkEnd w:id="17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00" w:lineRule="exact"/>
        <w:ind w:left="3793" w:right="14361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Distribution Provider shall annually </w:t>
      </w:r>
      <w:r>
        <w:rPr>
          <w:rFonts w:ascii="Arial" w:hAnsi="Arial"/>
          <w:color w:val="000000"/>
          <w:spacing w:val="-4"/>
          <w:sz w:val="15"/>
        </w:rPr>
        <w:br/>
        <w:t xml:space="preserve">provide documentation, with no more than 15 months between </w:t>
      </w:r>
      <w:r>
        <w:rPr>
          <w:rFonts w:ascii="Arial" w:hAnsi="Arial"/>
          <w:color w:val="000000"/>
          <w:spacing w:val="-4"/>
          <w:sz w:val="15"/>
        </w:rPr>
        <w:br/>
        <w:t>updates, to its Planning Coordinator of the actual net Load that would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161"/>
          <w:headerReference w:type="default" r:id="rId1162"/>
          <w:footerReference w:type="even" r:id="rId1163"/>
          <w:footerReference w:type="default" r:id="rId1164"/>
          <w:headerReference w:type="first" r:id="rId1165"/>
          <w:footerReference w:type="first" r:id="rId1166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R12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20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been shed by the UFLS relays at each UFLS stage coincident </w:t>
      </w:r>
      <w:r>
        <w:rPr>
          <w:rFonts w:ascii="Arial" w:hAnsi="Arial"/>
          <w:color w:val="000000"/>
          <w:spacing w:val="-3"/>
          <w:sz w:val="15"/>
        </w:rPr>
        <w:t xml:space="preserve">with their integrated hourly peak net Load during the previous year, as </w:t>
      </w:r>
      <w:r>
        <w:rPr>
          <w:rFonts w:ascii="Arial" w:hAnsi="Arial"/>
          <w:color w:val="000000"/>
          <w:spacing w:val="-4"/>
          <w:sz w:val="15"/>
        </w:rPr>
        <w:t>determined by measuring actual metered Load through the switches that would be opened by the UFLS relays.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67"/>
          <w:headerReference w:type="default" r:id="rId1168"/>
          <w:footerReference w:type="even" r:id="rId1169"/>
          <w:footerReference w:type="default" r:id="rId1170"/>
          <w:headerReference w:type="first" r:id="rId1171"/>
          <w:footerReference w:type="first" r:id="rId11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9" w:line="200" w:lineRule="exact"/>
        <w:ind w:left="3793" w:right="1435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Generator Owner, Distribution Provider or Transmission Owner </w:t>
      </w:r>
      <w:r>
        <w:rPr>
          <w:rFonts w:ascii="Arial" w:hAnsi="Arial"/>
          <w:color w:val="000000"/>
          <w:spacing w:val="-3"/>
          <w:sz w:val="15"/>
        </w:rPr>
        <w:br/>
        <w:t>within the Planning Coordinator area of ISO-NE or the New York ISO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173"/>
          <w:headerReference w:type="default" r:id="rId1174"/>
          <w:footerReference w:type="even" r:id="rId1175"/>
          <w:footerReference w:type="default" r:id="rId1176"/>
          <w:headerReference w:type="first" r:id="rId1177"/>
          <w:footerReference w:type="first" r:id="rId11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R18</w:t>
      </w:r>
    </w:p>
    <w:p w:rsidR="004142A7" w:rsidRDefault="000728B3">
      <w:pPr>
        <w:autoSpaceDE w:val="0"/>
        <w:autoSpaceDN w:val="0"/>
        <w:adjustRightInd w:val="0"/>
        <w:spacing w:before="16" w:line="203" w:lineRule="exact"/>
        <w:ind w:left="20" w:right="116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shall apply the criteria described in Attachment B to determine the </w:t>
      </w:r>
      <w:r>
        <w:rPr>
          <w:rFonts w:ascii="Arial" w:hAnsi="Arial"/>
          <w:color w:val="000000"/>
          <w:spacing w:val="-4"/>
          <w:sz w:val="15"/>
        </w:rPr>
        <w:t xml:space="preserve">compensatory load shedding that is required in Requirement R16.3 for </w:t>
      </w:r>
      <w:r>
        <w:rPr>
          <w:rFonts w:ascii="Arial" w:hAnsi="Arial"/>
          <w:color w:val="000000"/>
          <w:spacing w:val="-3"/>
          <w:sz w:val="15"/>
        </w:rPr>
        <w:t>generating units in its respective NPCC area.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79"/>
          <w:headerReference w:type="default" r:id="rId1180"/>
          <w:footerReference w:type="even" r:id="rId1181"/>
          <w:footerReference w:type="default" r:id="rId1182"/>
          <w:headerReference w:type="first" r:id="rId1183"/>
          <w:footerReference w:type="first" r:id="rId11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185"/>
          <w:headerReference w:type="default" r:id="rId1186"/>
          <w:footerReference w:type="even" r:id="rId1187"/>
          <w:footerReference w:type="default" r:id="rId1188"/>
          <w:headerReference w:type="first" r:id="rId1189"/>
          <w:footerReference w:type="first" r:id="rId11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3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implement the load distribution changes based on the notification provided by the Pl</w:t>
      </w:r>
      <w:r>
        <w:rPr>
          <w:rFonts w:ascii="Arial" w:hAnsi="Arial"/>
          <w:color w:val="000000"/>
          <w:spacing w:val="-4"/>
          <w:sz w:val="15"/>
        </w:rPr>
        <w:t>anning Coordinator in accordance with Requirement R21.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191"/>
          <w:headerReference w:type="default" r:id="rId1192"/>
          <w:footerReference w:type="even" r:id="rId1193"/>
          <w:footerReference w:type="default" r:id="rId1194"/>
          <w:headerReference w:type="first" r:id="rId1195"/>
          <w:footerReference w:type="first" r:id="rId11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197"/>
          <w:headerReference w:type="default" r:id="rId1198"/>
          <w:footerReference w:type="even" r:id="rId1199"/>
          <w:footerReference w:type="default" r:id="rId1200"/>
          <w:headerReference w:type="first" r:id="rId1201"/>
          <w:footerReference w:type="first" r:id="rId12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2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develop and submit an implementation plan within 90 days of the request from the Planning Coordinator for approval by the Planning Coordinator in accordance with Requirement R21.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03"/>
          <w:headerReference w:type="default" r:id="rId1204"/>
          <w:footerReference w:type="even" r:id="rId1205"/>
          <w:footerReference w:type="default" r:id="rId1206"/>
          <w:headerReference w:type="first" r:id="rId1207"/>
          <w:footerReference w:type="first" r:id="rId12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39" w:line="22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09"/>
          <w:headerReference w:type="default" r:id="rId1210"/>
          <w:footerReference w:type="even" r:id="rId1211"/>
          <w:footerReference w:type="default" r:id="rId1212"/>
          <w:headerReference w:type="first" r:id="rId1213"/>
          <w:footerReference w:type="first" r:id="rId12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1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-008-0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4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a UFLS equipment maintenance and testing program in place. </w:t>
      </w:r>
      <w:r>
        <w:rPr>
          <w:rFonts w:ascii="Arial" w:hAnsi="Arial"/>
          <w:color w:val="000000"/>
          <w:spacing w:val="-4"/>
          <w:sz w:val="15"/>
        </w:rPr>
        <w:br/>
        <w:t xml:space="preserve">This UFLS equipment maintenance and testing program shall include </w:t>
      </w:r>
      <w:r>
        <w:rPr>
          <w:rFonts w:ascii="Arial" w:hAnsi="Arial"/>
          <w:color w:val="000000"/>
          <w:spacing w:val="-4"/>
          <w:sz w:val="15"/>
        </w:rPr>
        <w:br/>
        <w:t>UFLS equipment identification, the schedule for UFLS equipment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testing, and the schedule for UFLS equipment maint</w:t>
      </w:r>
      <w:r>
        <w:rPr>
          <w:rFonts w:ascii="Arial" w:hAnsi="Arial"/>
          <w:color w:val="000000"/>
          <w:spacing w:val="-3"/>
          <w:sz w:val="15"/>
        </w:rPr>
        <w:t>enance.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15"/>
          <w:headerReference w:type="default" r:id="rId1216"/>
          <w:footerReference w:type="even" r:id="rId1217"/>
          <w:footerReference w:type="default" r:id="rId1218"/>
          <w:headerReference w:type="first" r:id="rId1219"/>
          <w:footerReference w:type="first" r:id="rId12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9" w:line="20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21"/>
          <w:headerReference w:type="default" r:id="rId1222"/>
          <w:footerReference w:type="even" r:id="rId1223"/>
          <w:footerReference w:type="default" r:id="rId1224"/>
          <w:headerReference w:type="first" r:id="rId1225"/>
          <w:footerReference w:type="first" r:id="rId12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PRC-008-0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2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implement its UFLS equipment maintenance and testing program and </w:t>
      </w:r>
      <w:r>
        <w:rPr>
          <w:rFonts w:ascii="Arial" w:hAnsi="Arial"/>
          <w:color w:val="000000"/>
          <w:spacing w:val="-3"/>
          <w:sz w:val="15"/>
        </w:rPr>
        <w:t>shall provide UFLS maintenance and testing program results to its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5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Regional Reliability Organization and NERC on request (within 30 calendar days).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27"/>
          <w:headerReference w:type="default" r:id="rId1228"/>
          <w:footerReference w:type="even" r:id="rId1229"/>
          <w:footerReference w:type="default" r:id="rId1230"/>
          <w:headerReference w:type="first" r:id="rId1231"/>
          <w:footerReference w:type="first" r:id="rId12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Load-Serving Entity, Transmission Owner, Transmission </w:t>
      </w: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723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Operator, and Distribution Provider that owns or operates a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 shall periodically (at least every five years or as required by </w:t>
      </w:r>
      <w:r>
        <w:rPr>
          <w:rFonts w:ascii="Arial" w:hAnsi="Arial"/>
          <w:color w:val="000000"/>
          <w:spacing w:val="-3"/>
          <w:sz w:val="15"/>
        </w:rPr>
        <w:br/>
        <w:t xml:space="preserve">changes in system conditions) conduct and document an assessment </w:t>
      </w:r>
      <w:r>
        <w:rPr>
          <w:rFonts w:ascii="Arial" w:hAnsi="Arial"/>
          <w:color w:val="000000"/>
          <w:spacing w:val="-3"/>
          <w:sz w:val="15"/>
        </w:rPr>
        <w:br/>
        <w:t>of the effectiveness of the UVLS program. This asse</w:t>
      </w:r>
      <w:r>
        <w:rPr>
          <w:rFonts w:ascii="Arial" w:hAnsi="Arial"/>
          <w:color w:val="000000"/>
          <w:spacing w:val="-3"/>
          <w:sz w:val="15"/>
        </w:rPr>
        <w:t xml:space="preserve">ssment shall be </w:t>
      </w:r>
      <w:r>
        <w:rPr>
          <w:rFonts w:ascii="Arial" w:hAnsi="Arial"/>
          <w:color w:val="000000"/>
          <w:spacing w:val="-3"/>
          <w:sz w:val="15"/>
        </w:rPr>
        <w:br/>
        <w:t xml:space="preserve">conducted with the associated Transmission Planner(s) and Planning </w:t>
      </w:r>
      <w:r>
        <w:rPr>
          <w:rFonts w:ascii="Arial" w:hAnsi="Arial"/>
          <w:color w:val="000000"/>
          <w:spacing w:val="-3"/>
          <w:sz w:val="15"/>
        </w:rPr>
        <w:br/>
        <w:t>Authority(ies).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33"/>
          <w:headerReference w:type="default" r:id="rId1234"/>
          <w:footerReference w:type="even" r:id="rId1235"/>
          <w:footerReference w:type="default" r:id="rId1236"/>
          <w:headerReference w:type="first" r:id="rId1237"/>
          <w:footerReference w:type="first" r:id="rId12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7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PRC-010-0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24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R1.1. This assessment shall include, but is not limited to: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R1.1.1. Coordination of the UVLS programs with other protection and </w:t>
      </w:r>
      <w:r>
        <w:rPr>
          <w:rFonts w:ascii="Arial" w:hAnsi="Arial"/>
          <w:color w:val="000000"/>
          <w:spacing w:val="-4"/>
          <w:sz w:val="15"/>
        </w:rPr>
        <w:t>control systems in the Region and with other Regional Reliability Organizations, as appropriate.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23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R1.1.2. Simulations that demonstrate that the UVLS programs performance is consistent with </w:t>
      </w:r>
      <w:r>
        <w:rPr>
          <w:rFonts w:ascii="Arial" w:hAnsi="Arial"/>
          <w:color w:val="000000"/>
          <w:spacing w:val="-3"/>
          <w:sz w:val="15"/>
        </w:rPr>
        <w:t>Reliability Standards TPL-001-0, TPL-</w:t>
      </w:r>
      <w:r>
        <w:rPr>
          <w:rFonts w:ascii="Arial" w:hAnsi="Arial"/>
          <w:color w:val="000000"/>
          <w:spacing w:val="-3"/>
          <w:sz w:val="15"/>
        </w:rPr>
        <w:br/>
        <w:t>002-0, TPL-003-0 and TPL-004-0.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A review of the voltage set points and timing.</w:t>
      </w: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4142A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4142A7" w:rsidRDefault="000728B3">
      <w:pPr>
        <w:autoSpaceDE w:val="0"/>
        <w:autoSpaceDN w:val="0"/>
        <w:adjustRightInd w:val="0"/>
        <w:spacing w:before="46" w:line="203" w:lineRule="exact"/>
        <w:ind w:left="20" w:right="121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4"/>
          <w:sz w:val="15"/>
        </w:rPr>
        <w:t>system shall have a UVLS equipment maintenance and testing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prog</w:t>
      </w:r>
      <w:r>
        <w:rPr>
          <w:rFonts w:ascii="Arial" w:hAnsi="Arial"/>
          <w:color w:val="000000"/>
          <w:spacing w:val="-4"/>
          <w:sz w:val="15"/>
        </w:rPr>
        <w:t>ram in place. This program shall include: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 The UVLS system identification which shall include but is not </w:t>
      </w:r>
      <w:r>
        <w:rPr>
          <w:rFonts w:ascii="Arial" w:hAnsi="Arial"/>
          <w:color w:val="000000"/>
          <w:spacing w:val="-4"/>
          <w:sz w:val="15"/>
        </w:rPr>
        <w:t>limited to: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R1.1.1. Relays.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Documentation of maintenance and testing intervals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39"/>
          <w:headerReference w:type="default" r:id="rId1240"/>
          <w:footerReference w:type="even" r:id="rId1241"/>
          <w:footerReference w:type="default" r:id="rId1242"/>
          <w:headerReference w:type="first" r:id="rId1243"/>
          <w:footerReference w:type="first" r:id="rId12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1" w:line="200" w:lineRule="exact"/>
        <w:ind w:left="3793" w:right="1432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 and Distribution Provider that owns a UVLS system shall provide documentation of its UVLS e</w:t>
      </w:r>
      <w:r>
        <w:rPr>
          <w:rFonts w:ascii="Arial" w:hAnsi="Arial"/>
          <w:color w:val="000000"/>
          <w:spacing w:val="-3"/>
          <w:sz w:val="15"/>
        </w:rPr>
        <w:t>quipment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45"/>
          <w:headerReference w:type="default" r:id="rId1246"/>
          <w:footerReference w:type="even" r:id="rId1247"/>
          <w:footerReference w:type="default" r:id="rId1248"/>
          <w:headerReference w:type="first" r:id="rId1249"/>
          <w:footerReference w:type="first" r:id="rId12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6" w:line="203" w:lineRule="exact"/>
        <w:ind w:left="20" w:right="145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maintenance and testing program and the implementation of that </w:t>
      </w:r>
      <w:r>
        <w:rPr>
          <w:rFonts w:ascii="Arial" w:hAnsi="Arial"/>
          <w:color w:val="000000"/>
          <w:spacing w:val="-4"/>
          <w:sz w:val="15"/>
        </w:rPr>
        <w:br/>
        <w:t xml:space="preserve">UVLS equipment maintenance and testing program to its Regional </w:t>
      </w:r>
      <w:r>
        <w:rPr>
          <w:rFonts w:ascii="Arial" w:hAnsi="Arial"/>
          <w:color w:val="000000"/>
          <w:spacing w:val="-4"/>
          <w:sz w:val="15"/>
        </w:rPr>
        <w:br/>
        <w:t>Reliability Organization and NERC on request (withi</w:t>
      </w:r>
      <w:r>
        <w:rPr>
          <w:rFonts w:ascii="Arial" w:hAnsi="Arial"/>
          <w:color w:val="000000"/>
          <w:spacing w:val="-4"/>
          <w:sz w:val="15"/>
        </w:rPr>
        <w:t xml:space="preserve">n 30 calendar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days).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51"/>
          <w:headerReference w:type="default" r:id="rId1252"/>
          <w:footerReference w:type="even" r:id="rId1253"/>
          <w:footerReference w:type="default" r:id="rId1254"/>
          <w:headerReference w:type="first" r:id="rId1255"/>
          <w:footerReference w:type="first" r:id="rId12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3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57"/>
          <w:headerReference w:type="default" r:id="rId1258"/>
          <w:footerReference w:type="even" r:id="rId1259"/>
          <w:footerReference w:type="default" r:id="rId1260"/>
          <w:headerReference w:type="first" r:id="rId1261"/>
          <w:footerReference w:type="first" r:id="rId12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3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18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that owns an SPS shall maintain a list of and provide data for existing </w:t>
      </w:r>
      <w:r>
        <w:rPr>
          <w:rFonts w:ascii="Arial" w:hAnsi="Arial"/>
          <w:color w:val="000000"/>
          <w:spacing w:val="-3"/>
          <w:sz w:val="15"/>
        </w:rPr>
        <w:br/>
        <w:t xml:space="preserve">and proposed SPSs as specified in Reliability Standard PRC-013-0_R </w:t>
      </w:r>
      <w:r>
        <w:rPr>
          <w:rFonts w:ascii="Arial" w:hAnsi="Arial"/>
          <w:color w:val="000000"/>
          <w:spacing w:val="-3"/>
          <w:sz w:val="15"/>
        </w:rPr>
        <w:br/>
        <w:t>1.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63"/>
          <w:headerReference w:type="default" r:id="rId1264"/>
          <w:footerReference w:type="even" r:id="rId1265"/>
          <w:footerReference w:type="default" r:id="rId1266"/>
          <w:headerReference w:type="first" r:id="rId1267"/>
          <w:footerReference w:type="first" r:id="rId12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4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>that owns an SPS shall have evidence it reviewed new or functionally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69"/>
          <w:headerReference w:type="default" r:id="rId1270"/>
          <w:footerReference w:type="even" r:id="rId1271"/>
          <w:footerReference w:type="default" r:id="rId1272"/>
          <w:headerReference w:type="first" r:id="rId1273"/>
          <w:footerReference w:type="first" r:id="rId12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115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modified SPSs in accordance with the Regional Reliability </w:t>
      </w:r>
      <w:r>
        <w:rPr>
          <w:rFonts w:ascii="Arial" w:hAnsi="Arial"/>
          <w:color w:val="000000"/>
          <w:spacing w:val="-4"/>
          <w:sz w:val="15"/>
        </w:rPr>
        <w:br/>
        <w:t>Organization’s procedures</w:t>
      </w:r>
      <w:r>
        <w:rPr>
          <w:rFonts w:ascii="Arial" w:hAnsi="Arial"/>
          <w:color w:val="000000"/>
          <w:spacing w:val="-4"/>
          <w:sz w:val="15"/>
        </w:rPr>
        <w:t xml:space="preserve"> as defined in Reliability Standard PRC-012-</w:t>
      </w:r>
      <w:r>
        <w:rPr>
          <w:rFonts w:ascii="Arial" w:hAnsi="Arial"/>
          <w:color w:val="000000"/>
          <w:spacing w:val="-4"/>
          <w:sz w:val="15"/>
        </w:rPr>
        <w:br/>
        <w:t>0_R1 prior to being placed in service.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75"/>
          <w:headerReference w:type="default" r:id="rId1276"/>
          <w:footerReference w:type="even" r:id="rId1277"/>
          <w:footerReference w:type="default" r:id="rId1278"/>
          <w:headerReference w:type="first" r:id="rId1279"/>
          <w:footerReference w:type="first" r:id="rId12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51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</w:t>
      </w:r>
      <w:r>
        <w:rPr>
          <w:rFonts w:ascii="Arial" w:hAnsi="Arial"/>
          <w:color w:val="000000"/>
          <w:spacing w:val="-3"/>
          <w:sz w:val="15"/>
        </w:rPr>
        <w:t>shall provide documentation of SPS data and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81"/>
          <w:headerReference w:type="default" r:id="rId1282"/>
          <w:footerReference w:type="even" r:id="rId1283"/>
          <w:footerReference w:type="default" r:id="rId1284"/>
          <w:headerReference w:type="first" r:id="rId1285"/>
          <w:footerReference w:type="first" r:id="rId12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10" w:line="203" w:lineRule="exact"/>
        <w:ind w:left="20" w:right="11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results of studies that show compliance of new or functionally modified </w:t>
      </w:r>
      <w:r>
        <w:rPr>
          <w:rFonts w:ascii="Arial" w:hAnsi="Arial"/>
          <w:color w:val="000000"/>
          <w:spacing w:val="-4"/>
          <w:sz w:val="15"/>
        </w:rPr>
        <w:t>SPSs with NERC Reliability Standards and Regional Reliability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22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Organization criteria to a</w:t>
      </w:r>
      <w:r>
        <w:rPr>
          <w:rFonts w:ascii="Arial" w:hAnsi="Arial"/>
          <w:color w:val="000000"/>
          <w:spacing w:val="-3"/>
          <w:sz w:val="15"/>
        </w:rPr>
        <w:t>ffected Regional Reliability Organizations and NERC on request (within 30 calendar days).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287"/>
          <w:headerReference w:type="default" r:id="rId1288"/>
          <w:footerReference w:type="even" r:id="rId1289"/>
          <w:footerReference w:type="default" r:id="rId1290"/>
          <w:headerReference w:type="first" r:id="rId1291"/>
          <w:footerReference w:type="first" r:id="rId12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9 of 11 </w: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64" style="position:absolute;left:0;text-align:left;z-index:-251538432;mso-position-horizontal-relative:page;mso-position-vertical-relative:page" from="60.35pt,67.8pt" to="60.35pt,1369.9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5" style="position:absolute;left:0;text-align:left;z-index:-251536384;mso-position-horizontal-relative:page;mso-position-vertical-relative:page" points="60.4pt,1369.95pt,61.3pt,1369.95pt,61.3pt,67.85pt,60.4pt,67.85pt,60.4pt,1369.95pt" coordsize="19,26043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6" style="position:absolute;left:0;text-align:left;z-index:-251534336;mso-position-horizontal-relative:page;mso-position-vertical-relative:page" points="141.2pt,1369.95pt,142.15pt,1369.95pt,142.15pt,68.75pt,141.2pt,68.75pt,141.2pt,1369.95pt" coordsize="19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7" style="position:absolute;left:0;text-align:left;z-index:-251532288;mso-position-horizontal-relative:page;mso-position-vertical-relative:page" points="187.65pt,1369.95pt,188.55pt,1369.95pt,188.55pt,68.75pt,187.65pt,68.75pt,187.65pt,1369.95pt" coordsize="19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8" style="position:absolute;left:0;text-align:left;z-index:-251530240;mso-position-horizontal-relative:page;mso-position-vertical-relative:page" points="431.5pt,1369.95pt,432.4pt,1369.95pt,432.4pt,68.75pt,431.5pt,68.75pt,431.5pt,1369.95pt" coordsize="19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69" style="position:absolute;left:0;text-align:left;z-index:-251528192;mso-position-horizontal-relative:page;mso-position-vertical-relative:page" points="581.15pt,1369.95pt,582.05pt,1369.95pt,582.05pt,68.75pt,581.15pt,68.75pt,581.15pt,1369.95pt" coordsize="18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0" style="position:absolute;left:0;text-align:left;z-index:-251526144;mso-position-horizontal-relative:page;mso-position-vertical-relative:page" points="705.45pt,1369.95pt,706.35pt,1369.95pt,706.35pt,68.75pt,705.45pt,68.75pt,705.45pt,1369.95pt" coordsize="18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71" style="position:absolute;left:0;text-align:left;z-index:-251523072;mso-position-horizontal-relative:page;mso-position-vertical-relative:page" from="806.85pt,68.75pt" to="806.85pt,1369.9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2" style="position:absolute;left:0;text-align:left;z-index:-251520000;mso-position-horizontal-relative:page;mso-position-vertical-relative:page" points="806.9pt,1369.95pt,807.8pt,1369.95pt,807.8pt,68.75pt,806.9pt,68.75pt,806.9pt,1369.95pt" coordsize="19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3" style="position:absolute;left:0;text-align:left;z-index:-251517952;mso-position-horizontal-relative:page;mso-position-vertical-relative:page" points="918.5pt,1369.95pt,919.4pt,1369.95pt,919.4pt,68.75pt,918.5pt,68.75pt,918.5pt,1369.95pt" coordsize="18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4" style="position:absolute;left:0;text-align:left;z-index:-251515904;mso-position-horizontal-relative:page;mso-position-vertical-relative:page" points="1070pt,1369.95pt,1070.9pt,1369.95pt,1070.9pt,68.75pt,1070pt,68.75pt,1070pt,1369.95pt" coordsize="19,26024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75" style="position:absolute;left:0;text-align:left;z-index:-251512832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6" style="position:absolute;left:0;text-align:left;z-index:-251511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77" style="position:absolute;left:0;text-align:left;z-index:-251505664;mso-position-horizontal-relative:page;mso-position-vertical-relative:page" from="61.3pt,173.1pt" to="1070.85pt,173.1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78" style="position:absolute;left:0;text-align:left;z-index:-251503616;mso-position-horizontal-relative:page;mso-position-vertical-relative:page" points="61.3pt,174.1pt,1070.9pt,174.1pt,1070.9pt,173.1pt,61.3pt,173.1pt,61.3pt,174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79" style="position:absolute;left:0;text-align:left;z-index:-251499520;mso-position-horizontal-relative:page;mso-position-vertical-relative:page" from="61.3pt,262.1pt" to="1070.85pt,262.1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0" style="position:absolute;left:0;text-align:left;z-index:-251497472;mso-position-horizontal-relative:page;mso-position-vertical-relative:page" points="61.3pt,263.1pt,1070.9pt,263.1pt,1070.9pt,262.1pt,61.3pt,262.1pt,61.3pt,263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1" style="position:absolute;left:0;text-align:left;z-index:-251495424;mso-position-horizontal-relative:page;mso-position-vertical-relative:page" points="61.3pt,352.05pt,1070.9pt,352.05pt,1070.9pt,351.05pt,61.3pt,351.05pt,61.3pt,352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2" style="position:absolute;left:0;text-align:left;z-index:-251493376;mso-position-horizontal-relative:page;mso-position-vertical-relative:page" points="61.3pt,441.05pt,1070.9pt,441.05pt,1070.9pt,440.05pt,61.3pt,440.05pt,61.3pt,441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3" style="position:absolute;left:0;text-align:left;z-index:-251490304;mso-position-horizontal-relative:page;mso-position-vertical-relative:page" points="61.3pt,537.3pt,1070.9pt,537.3pt,1070.9pt,536.3pt,61.3pt,536.3pt,61.3pt,537.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84" style="position:absolute;left:0;text-align:left;z-index:-251486208;mso-position-horizontal-relative:page;mso-position-vertical-relative:page" from="61.3pt,625.25pt" to="1070.85pt,625.2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5" style="position:absolute;left:0;text-align:left;z-index:-251481088;mso-position-horizontal-relative:page;mso-position-vertical-relative:page" points="61.3pt,626.25pt,1070.9pt,626.25pt,1070.9pt,625.25pt,61.3pt,625.25pt,61.3pt,626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6" style="position:absolute;left:0;text-align:left;z-index:-251479040;mso-position-horizontal-relative:page;mso-position-vertical-relative:page" points="61.3pt,823.7pt,1070.9pt,823.7pt,1070.9pt,822.7pt,61.3pt,822.7pt,61.3pt,823.7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7" style="position:absolute;left:0;text-align:left;z-index:-251475968;mso-position-horizontal-relative:page;mso-position-vertical-relative:page" points="61.3pt,976.5pt,1070.9pt,976.5pt,1070.9pt,975.5pt,61.3pt,975.5pt,61.3pt,976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8" style="position:absolute;left:0;text-align:left;z-index:-251472896;mso-position-horizontal-relative:page;mso-position-vertical-relative:page" points="61.3pt,1103.1pt,1070.9pt,1103.1pt,1070.9pt,1102.1pt,61.3pt,1102.1pt,61.3pt,1103.1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89" style="position:absolute;left:0;text-align:left;z-index:-251468800;mso-position-horizontal-relative:page;mso-position-vertical-relative:page" points="61.3pt,1192.05pt,1070.9pt,1192.05pt,1070.9pt,1191.05pt,61.3pt,1191.05pt,61.3pt,1192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0" style="position:absolute;left:0;text-align:left;z-index:-251467776;mso-position-horizontal-relative:page;mso-position-vertical-relative:page" points="61.3pt,1281.05pt,1070.9pt,1281.05pt,1070.9pt,1280.05pt,61.3pt,1280.05pt,61.3pt,1281.0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1" style="position:absolute;left:0;text-align:left;z-index:-251465728;mso-position-horizontal-relative:page;mso-position-vertical-relative:page" points="61.3pt,1370.05pt,1070.9pt,1370.05pt,1070.9pt,1369.05pt,61.3pt,1369.05pt,61.3pt,1370.05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293"/>
          <w:headerReference w:type="default" r:id="rId1294"/>
          <w:footerReference w:type="even" r:id="rId1295"/>
          <w:footerReference w:type="default" r:id="rId1296"/>
          <w:headerReference w:type="first" r:id="rId1297"/>
          <w:footerReference w:type="first" r:id="rId12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8" w:name="Pg22"/>
      <w:bookmarkEnd w:id="18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299"/>
          <w:headerReference w:type="default" r:id="rId1300"/>
          <w:footerReference w:type="even" r:id="rId1301"/>
          <w:footerReference w:type="default" r:id="rId1302"/>
          <w:headerReference w:type="first" r:id="rId1303"/>
          <w:footerReference w:type="first" r:id="rId1304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4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analyze its SPS operations and maintain a </w:t>
      </w:r>
      <w:r>
        <w:rPr>
          <w:rFonts w:ascii="Arial" w:hAnsi="Arial"/>
          <w:color w:val="000000"/>
          <w:spacing w:val="-4"/>
          <w:sz w:val="15"/>
        </w:rPr>
        <w:br/>
        <w:t xml:space="preserve">record of all misoperations in accordance with the Regional SPS </w:t>
      </w:r>
      <w:r>
        <w:rPr>
          <w:rFonts w:ascii="Arial" w:hAnsi="Arial"/>
          <w:color w:val="000000"/>
          <w:spacing w:val="-4"/>
          <w:sz w:val="15"/>
        </w:rPr>
        <w:br/>
        <w:t xml:space="preserve">review </w:t>
      </w:r>
      <w:r>
        <w:rPr>
          <w:rFonts w:ascii="Arial" w:hAnsi="Arial"/>
          <w:color w:val="000000"/>
          <w:spacing w:val="-4"/>
          <w:sz w:val="15"/>
        </w:rPr>
        <w:t>procedure specified in Reliability Standard PRC-012-0_R1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05"/>
          <w:headerReference w:type="default" r:id="rId1306"/>
          <w:footerReference w:type="even" r:id="rId1307"/>
          <w:footerReference w:type="default" r:id="rId1308"/>
          <w:headerReference w:type="first" r:id="rId1309"/>
          <w:footerReference w:type="first" r:id="rId131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311"/>
          <w:headerReference w:type="default" r:id="rId1312"/>
          <w:footerReference w:type="even" r:id="rId1313"/>
          <w:footerReference w:type="default" r:id="rId1314"/>
          <w:headerReference w:type="first" r:id="rId1315"/>
          <w:footerReference w:type="first" r:id="rId131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77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that owns a</w:t>
      </w:r>
      <w:r>
        <w:rPr>
          <w:rFonts w:ascii="Arial" w:hAnsi="Arial"/>
          <w:color w:val="000000"/>
          <w:spacing w:val="-3"/>
          <w:sz w:val="15"/>
        </w:rPr>
        <w:t xml:space="preserve">n SPS shall take corrective actions to avoid future </w:t>
      </w:r>
      <w:r>
        <w:rPr>
          <w:rFonts w:ascii="Arial" w:hAnsi="Arial"/>
          <w:color w:val="000000"/>
          <w:spacing w:val="-4"/>
          <w:sz w:val="15"/>
        </w:rPr>
        <w:t>misoperations.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17"/>
          <w:headerReference w:type="default" r:id="rId1318"/>
          <w:footerReference w:type="even" r:id="rId1319"/>
          <w:footerReference w:type="default" r:id="rId1320"/>
          <w:headerReference w:type="first" r:id="rId1321"/>
          <w:footerReference w:type="first" r:id="rId132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323"/>
          <w:headerReference w:type="default" r:id="rId1324"/>
          <w:footerReference w:type="even" r:id="rId1325"/>
          <w:footerReference w:type="default" r:id="rId1326"/>
          <w:headerReference w:type="first" r:id="rId1327"/>
          <w:footerReference w:type="first" r:id="rId132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7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8" w:line="203" w:lineRule="exact"/>
        <w:ind w:left="20" w:right="143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misoperation analyses and the corrective action plans to its Regional Reliability </w:t>
      </w:r>
      <w:r>
        <w:rPr>
          <w:rFonts w:ascii="Arial" w:hAnsi="Arial"/>
          <w:color w:val="000000"/>
          <w:spacing w:val="-3"/>
          <w:sz w:val="15"/>
        </w:rPr>
        <w:t>Organization and NERC on request (within 90 calendar days).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29"/>
          <w:headerReference w:type="default" r:id="rId1330"/>
          <w:footerReference w:type="even" r:id="rId1331"/>
          <w:footerReference w:type="default" r:id="rId1332"/>
          <w:headerReference w:type="first" r:id="rId1333"/>
          <w:footerReference w:type="first" r:id="rId133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6" w:line="205" w:lineRule="exact"/>
        <w:ind w:left="3793" w:right="142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shall have a system maintenance and testing </w:t>
      </w:r>
      <w:r>
        <w:rPr>
          <w:rFonts w:ascii="Arial" w:hAnsi="Arial"/>
          <w:color w:val="000000"/>
          <w:spacing w:val="-3"/>
          <w:sz w:val="15"/>
        </w:rPr>
        <w:br/>
        <w:t xml:space="preserve">program(s) in place. The program(s) shall include: </w:t>
      </w:r>
      <w:r>
        <w:rPr>
          <w:rFonts w:ascii="Arial" w:hAnsi="Arial"/>
          <w:color w:val="000000"/>
          <w:spacing w:val="-3"/>
          <w:sz w:val="15"/>
        </w:rPr>
        <w:br/>
        <w:t>R1.1. SPS ident</w:t>
      </w:r>
      <w:r>
        <w:rPr>
          <w:rFonts w:ascii="Arial" w:hAnsi="Arial"/>
          <w:color w:val="000000"/>
          <w:spacing w:val="-3"/>
          <w:sz w:val="15"/>
        </w:rPr>
        <w:t xml:space="preserve">ification shall include but is not limited to: </w:t>
      </w:r>
      <w:r>
        <w:rPr>
          <w:rFonts w:ascii="Arial" w:hAnsi="Arial"/>
          <w:color w:val="000000"/>
          <w:spacing w:val="-3"/>
          <w:sz w:val="15"/>
        </w:rPr>
        <w:br/>
        <w:t xml:space="preserve">R1.1.1. Relays. </w:t>
      </w:r>
    </w:p>
    <w:p w:rsidR="004142A7" w:rsidRDefault="000728B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4142A7">
          <w:headerReference w:type="even" r:id="rId1335"/>
          <w:headerReference w:type="default" r:id="rId1336"/>
          <w:footerReference w:type="even" r:id="rId1337"/>
          <w:footerReference w:type="default" r:id="rId1338"/>
          <w:headerReference w:type="first" r:id="rId1339"/>
          <w:footerReference w:type="first" r:id="rId134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1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R1.2. Documentation of maintenance and testing i</w:t>
      </w:r>
      <w:r>
        <w:rPr>
          <w:rFonts w:ascii="Arial" w:hAnsi="Arial"/>
          <w:color w:val="000000"/>
          <w:spacing w:val="-4"/>
          <w:sz w:val="15"/>
        </w:rPr>
        <w:t xml:space="preserve">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41"/>
          <w:headerReference w:type="default" r:id="rId1342"/>
          <w:footerReference w:type="even" r:id="rId1343"/>
          <w:footerReference w:type="default" r:id="rId1344"/>
          <w:headerReference w:type="first" r:id="rId1345"/>
          <w:footerReference w:type="first" r:id="rId134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347"/>
          <w:headerReference w:type="default" r:id="rId1348"/>
          <w:footerReference w:type="even" r:id="rId1349"/>
          <w:footerReference w:type="default" r:id="rId1350"/>
          <w:headerReference w:type="first" r:id="rId1351"/>
          <w:footerReference w:type="first" r:id="rId135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7" w:line="203" w:lineRule="exact"/>
        <w:ind w:left="20" w:right="123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program and its implementation to the appropriate Regional Reliability Organizations </w:t>
      </w:r>
      <w:r>
        <w:rPr>
          <w:rFonts w:ascii="Arial" w:hAnsi="Arial"/>
          <w:color w:val="000000"/>
          <w:spacing w:val="-3"/>
          <w:sz w:val="15"/>
        </w:rPr>
        <w:t>and NERC on req</w:t>
      </w:r>
      <w:r>
        <w:rPr>
          <w:rFonts w:ascii="Arial" w:hAnsi="Arial"/>
          <w:color w:val="000000"/>
          <w:spacing w:val="-3"/>
          <w:sz w:val="15"/>
        </w:rPr>
        <w:t>uest (within 30 calendar days).</w:t>
      </w:r>
    </w:p>
    <w:p w:rsidR="004142A7" w:rsidRDefault="000728B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53"/>
          <w:headerReference w:type="default" r:id="rId1354"/>
          <w:footerReference w:type="even" r:id="rId1355"/>
          <w:footerReference w:type="default" r:id="rId1356"/>
          <w:headerReference w:type="first" r:id="rId1357"/>
          <w:footerReference w:type="first" r:id="rId13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required to install </w:t>
      </w:r>
    </w:p>
    <w:p w:rsidR="004142A7" w:rsidRDefault="000728B3">
      <w:pPr>
        <w:autoSpaceDE w:val="0"/>
        <w:autoSpaceDN w:val="0"/>
        <w:adjustRightInd w:val="0"/>
        <w:spacing w:line="220" w:lineRule="exact"/>
        <w:ind w:left="3793" w:right="142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DMEs by its Regional Reliability Organization (reliability standard PRC</w:t>
      </w:r>
      <w:r>
        <w:rPr>
          <w:rFonts w:ascii="Arial" w:hAnsi="Arial"/>
          <w:color w:val="000000"/>
          <w:spacing w:val="-4"/>
          <w:sz w:val="15"/>
        </w:rPr>
        <w:t>002</w:t>
      </w:r>
      <w:r>
        <w:rPr>
          <w:rFonts w:ascii="Arial" w:hAnsi="Arial"/>
          <w:color w:val="000000"/>
          <w:spacing w:val="-4"/>
          <w:sz w:val="15"/>
        </w:rPr>
        <w:t xml:space="preserve"> Requirements 1-3) shall have DMEs installed that meet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359"/>
          <w:headerReference w:type="default" r:id="rId1360"/>
          <w:footerReference w:type="even" r:id="rId1361"/>
          <w:footerReference w:type="default" r:id="rId1362"/>
          <w:headerReference w:type="first" r:id="rId1363"/>
          <w:footerReference w:type="first" r:id="rId13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00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4142A7" w:rsidRDefault="000728B3">
      <w:pPr>
        <w:autoSpaceDE w:val="0"/>
        <w:autoSpaceDN w:val="0"/>
        <w:adjustRightInd w:val="0"/>
        <w:spacing w:before="1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following requirements:</w:t>
      </w:r>
    </w:p>
    <w:p w:rsidR="004142A7" w:rsidRDefault="000728B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 Internal Clocks in DME devices shall be synchronized to within</w:t>
      </w:r>
    </w:p>
    <w:p w:rsidR="004142A7" w:rsidRDefault="000728B3">
      <w:pPr>
        <w:autoSpaceDE w:val="0"/>
        <w:autoSpaceDN w:val="0"/>
        <w:adjustRightInd w:val="0"/>
        <w:spacing w:before="4" w:line="203" w:lineRule="exact"/>
        <w:ind w:left="20" w:right="150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 milliseconds or less of Universal Coordinated Time scale (UTC). </w:t>
      </w:r>
      <w:r>
        <w:rPr>
          <w:rFonts w:ascii="Arial" w:hAnsi="Arial"/>
          <w:color w:val="000000"/>
          <w:spacing w:val="-4"/>
          <w:sz w:val="15"/>
        </w:rPr>
        <w:t>R1.2. Recorded data from each Disturbance shall be retrievable for ten calendar days.</w:t>
      </w: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65"/>
          <w:headerReference w:type="default" r:id="rId1366"/>
          <w:footerReference w:type="even" r:id="rId1367"/>
          <w:footerReference w:type="default" r:id="rId1368"/>
          <w:headerReference w:type="first" r:id="rId1369"/>
          <w:footerReference w:type="first" r:id="rId13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install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371"/>
          <w:headerReference w:type="default" r:id="rId1372"/>
          <w:footerReference w:type="even" r:id="rId1373"/>
          <w:footerReference w:type="default" r:id="rId1374"/>
          <w:headerReference w:type="first" r:id="rId1375"/>
          <w:footerReference w:type="first" r:id="rId13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4142A7" w:rsidRDefault="000728B3">
      <w:pPr>
        <w:autoSpaceDE w:val="0"/>
        <w:autoSpaceDN w:val="0"/>
        <w:adjustRightInd w:val="0"/>
        <w:spacing w:before="18" w:line="203" w:lineRule="exact"/>
        <w:ind w:left="20" w:right="127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DMEs in accordance with its Regional Reliability Organization’s </w:t>
      </w:r>
      <w:r>
        <w:rPr>
          <w:rFonts w:ascii="Arial" w:hAnsi="Arial"/>
          <w:color w:val="000000"/>
          <w:spacing w:val="-4"/>
          <w:sz w:val="15"/>
        </w:rPr>
        <w:br/>
        <w:t xml:space="preserve">installation requirements (reliability standard PRC-002 Requirements 1 </w:t>
      </w:r>
      <w:r>
        <w:rPr>
          <w:rFonts w:ascii="Arial" w:hAnsi="Arial"/>
          <w:color w:val="000000"/>
          <w:spacing w:val="-3"/>
          <w:sz w:val="15"/>
        </w:rPr>
        <w:t>through 3).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77"/>
          <w:headerReference w:type="default" r:id="rId1378"/>
          <w:footerReference w:type="even" r:id="rId1379"/>
          <w:footerReference w:type="default" r:id="rId1380"/>
          <w:headerReference w:type="first" r:id="rId1381"/>
          <w:footerReference w:type="first" r:id="rId13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1" w:line="200" w:lineRule="exact"/>
        <w:ind w:left="3793" w:right="143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Transmission Owner and Generator Owner shall each maintain, </w:t>
      </w:r>
      <w:r>
        <w:rPr>
          <w:rFonts w:ascii="Arial" w:hAnsi="Arial"/>
          <w:color w:val="000000"/>
          <w:spacing w:val="-4"/>
          <w:sz w:val="15"/>
        </w:rPr>
        <w:br/>
        <w:t xml:space="preserve">and report to its Regional Reliability Organization on request,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following data on the DMEs installed to meet that region’s installation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requirements (reliability standard PRC-002 Requirements1.1, 2.1 and </w:t>
      </w:r>
    </w:p>
    <w:p w:rsidR="004142A7" w:rsidRDefault="000728B3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 xml:space="preserve">3.1): </w:t>
      </w: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145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 Type of DME (sequence of event recorder, fault recorder, or dynamic disturbance recorder).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383"/>
          <w:headerReference w:type="default" r:id="rId1384"/>
          <w:footerReference w:type="even" r:id="rId1385"/>
          <w:footerReference w:type="default" r:id="rId1386"/>
          <w:headerReference w:type="first" r:id="rId1387"/>
          <w:footerReference w:type="first" r:id="rId13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4142A7" w:rsidRDefault="000728B3">
      <w:pPr>
        <w:autoSpaceDE w:val="0"/>
        <w:autoSpaceDN w:val="0"/>
        <w:adjustRightInd w:val="0"/>
        <w:spacing w:before="7" w:line="203" w:lineRule="exact"/>
        <w:ind w:left="20" w:right="355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R3.2. Make and model of equipment. R3.3. Installati</w:t>
      </w:r>
      <w:r>
        <w:rPr>
          <w:rFonts w:ascii="Arial" w:hAnsi="Arial"/>
          <w:color w:val="000000"/>
          <w:spacing w:val="-4"/>
          <w:sz w:val="15"/>
        </w:rPr>
        <w:t>on location.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437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R3.4. Operational status. </w:t>
      </w:r>
      <w:r>
        <w:rPr>
          <w:rFonts w:ascii="Arial" w:hAnsi="Arial"/>
          <w:color w:val="000000"/>
          <w:spacing w:val="-3"/>
          <w:sz w:val="15"/>
        </w:rPr>
        <w:br/>
        <w:t>R3.5. Date last tested.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9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R3.6. Monitored elements, such as transmission circuit, bus section, </w:t>
      </w:r>
      <w:r>
        <w:rPr>
          <w:rFonts w:ascii="Arial" w:hAnsi="Arial"/>
          <w:color w:val="000000"/>
          <w:spacing w:val="-3"/>
          <w:sz w:val="15"/>
        </w:rPr>
        <w:br/>
        <w:t>etc.</w:t>
      </w:r>
    </w:p>
    <w:p w:rsidR="004142A7" w:rsidRDefault="000728B3">
      <w:pPr>
        <w:autoSpaceDE w:val="0"/>
        <w:autoSpaceDN w:val="0"/>
        <w:adjustRightInd w:val="0"/>
        <w:spacing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R3.7. Monitored devices, such as circuit breaker, disconnect status, alarms, etc.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R3.8. Monitored electrical </w:t>
      </w:r>
      <w:r>
        <w:rPr>
          <w:rFonts w:ascii="Arial" w:hAnsi="Arial"/>
          <w:color w:val="000000"/>
          <w:spacing w:val="-3"/>
          <w:sz w:val="15"/>
        </w:rPr>
        <w:t>quantities, such as voltage, current, etc.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389"/>
          <w:headerReference w:type="default" r:id="rId1390"/>
          <w:footerReference w:type="even" r:id="rId1391"/>
          <w:footerReference w:type="default" r:id="rId1392"/>
          <w:headerReference w:type="first" r:id="rId1393"/>
          <w:footerReference w:type="first" r:id="rId13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provide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395"/>
          <w:headerReference w:type="default" r:id="rId1396"/>
          <w:footerReference w:type="even" r:id="rId1397"/>
          <w:footerReference w:type="default" r:id="rId1398"/>
          <w:headerReference w:type="first" r:id="rId1399"/>
          <w:footerReference w:type="first" r:id="rId14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4142A7" w:rsidRDefault="000728B3">
      <w:pPr>
        <w:autoSpaceDE w:val="0"/>
        <w:autoSpaceDN w:val="0"/>
        <w:adjustRightInd w:val="0"/>
        <w:spacing w:before="22" w:line="203" w:lineRule="exact"/>
        <w:ind w:left="20" w:right="130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Disturbance data (recorded by DMEs) in acc</w:t>
      </w:r>
      <w:r>
        <w:rPr>
          <w:rFonts w:ascii="Arial" w:hAnsi="Arial"/>
          <w:color w:val="000000"/>
          <w:spacing w:val="-3"/>
          <w:sz w:val="15"/>
        </w:rPr>
        <w:t xml:space="preserve">ordance with its Regional </w:t>
      </w:r>
      <w:r>
        <w:rPr>
          <w:rFonts w:ascii="Arial" w:hAnsi="Arial"/>
          <w:color w:val="000000"/>
          <w:spacing w:val="-4"/>
          <w:sz w:val="15"/>
        </w:rPr>
        <w:t xml:space="preserve">Reliability Organization’s requirements (reliability standard PRC-002 </w:t>
      </w:r>
      <w:r>
        <w:rPr>
          <w:rFonts w:ascii="Arial" w:hAnsi="Arial"/>
          <w:color w:val="000000"/>
          <w:spacing w:val="-3"/>
          <w:sz w:val="15"/>
        </w:rPr>
        <w:t>Requirement 4).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01"/>
          <w:headerReference w:type="default" r:id="rId1402"/>
          <w:footerReference w:type="even" r:id="rId1403"/>
          <w:footerReference w:type="default" r:id="rId1404"/>
          <w:headerReference w:type="first" r:id="rId1405"/>
          <w:footerReference w:type="first" r:id="rId14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archive all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407"/>
          <w:headerReference w:type="default" r:id="rId1408"/>
          <w:footerReference w:type="even" r:id="rId1409"/>
          <w:footerReference w:type="default" r:id="rId1410"/>
          <w:headerReference w:type="first" r:id="rId1411"/>
          <w:footerReference w:type="first" r:id="rId14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4142A7" w:rsidRDefault="000728B3">
      <w:pPr>
        <w:autoSpaceDE w:val="0"/>
        <w:autoSpaceDN w:val="0"/>
        <w:adjustRightInd w:val="0"/>
        <w:spacing w:before="18" w:line="203" w:lineRule="exact"/>
        <w:ind w:left="20" w:right="13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data recorded by DMEs for Regional Reliability Organization-identified events for at least three years.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13"/>
          <w:headerReference w:type="default" r:id="rId1414"/>
          <w:footerReference w:type="even" r:id="rId1415"/>
          <w:footerReference w:type="default" r:id="rId1416"/>
          <w:headerReference w:type="first" r:id="rId1417"/>
          <w:footerReference w:type="first" r:id="rId14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94" w:line="200" w:lineRule="exact"/>
        <w:ind w:left="3793" w:right="144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is required by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its Regional Reliability Organization to have DMEs shall have a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419"/>
          <w:headerReference w:type="default" r:id="rId1420"/>
          <w:footerReference w:type="even" r:id="rId1421"/>
          <w:footerReference w:type="default" r:id="rId1422"/>
          <w:headerReference w:type="first" r:id="rId1423"/>
          <w:footerReference w:type="first" r:id="rId14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4142A7" w:rsidRDefault="000728B3">
      <w:pPr>
        <w:autoSpaceDE w:val="0"/>
        <w:autoSpaceDN w:val="0"/>
        <w:adjustRightInd w:val="0"/>
        <w:spacing w:before="17" w:line="203" w:lineRule="exact"/>
        <w:ind w:left="20" w:right="17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maintenance and testing program for those DMEs that includes: R6.1. Maintenance and testing </w:t>
      </w:r>
      <w:r>
        <w:rPr>
          <w:rFonts w:ascii="Arial" w:hAnsi="Arial"/>
          <w:color w:val="000000"/>
          <w:spacing w:val="-3"/>
          <w:sz w:val="15"/>
        </w:rPr>
        <w:t>intervals and their basis.</w:t>
      </w:r>
    </w:p>
    <w:p w:rsidR="004142A7" w:rsidRDefault="000728B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R6.2 Summary of maintenance and testing procedures.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4142A7" w:rsidRDefault="000728B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25"/>
          <w:headerReference w:type="default" r:id="rId1426"/>
          <w:footerReference w:type="even" r:id="rId1427"/>
          <w:footerReference w:type="default" r:id="rId1428"/>
          <w:headerReference w:type="first" r:id="rId1429"/>
          <w:footerReference w:type="first" r:id="rId14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13" w:line="204" w:lineRule="exact"/>
        <w:ind w:left="3793" w:right="7323" w:firstLine="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Distribution Provider that owns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UVLS program to mitigate the risk of voltage collapse or voltage </w:t>
      </w:r>
      <w:r>
        <w:rPr>
          <w:rFonts w:ascii="Arial" w:hAnsi="Arial"/>
          <w:color w:val="000000"/>
          <w:spacing w:val="-4"/>
          <w:sz w:val="15"/>
        </w:rPr>
        <w:br/>
        <w:t xml:space="preserve">instability in the BES shall annually update its UVLS data to support </w:t>
      </w:r>
      <w:r>
        <w:rPr>
          <w:rFonts w:ascii="Arial" w:hAnsi="Arial"/>
          <w:color w:val="000000"/>
          <w:spacing w:val="-4"/>
          <w:sz w:val="15"/>
        </w:rPr>
        <w:br/>
        <w:t xml:space="preserve">the Regional UVLS program database. The following data shall be </w:t>
      </w:r>
      <w:r>
        <w:rPr>
          <w:rFonts w:ascii="Arial" w:hAnsi="Arial"/>
          <w:color w:val="000000"/>
          <w:spacing w:val="-4"/>
          <w:sz w:val="15"/>
        </w:rPr>
        <w:br/>
        <w:t xml:space="preserve">provided to the Regional Reliability Organization for </w:t>
      </w:r>
      <w:r>
        <w:rPr>
          <w:rFonts w:ascii="Arial" w:hAnsi="Arial"/>
          <w:color w:val="000000"/>
          <w:spacing w:val="-4"/>
          <w:sz w:val="15"/>
        </w:rPr>
        <w:t xml:space="preserve">each installed </w:t>
      </w:r>
      <w:r>
        <w:rPr>
          <w:rFonts w:ascii="Arial" w:hAnsi="Arial"/>
          <w:color w:val="000000"/>
          <w:spacing w:val="-4"/>
          <w:sz w:val="15"/>
        </w:rPr>
        <w:br/>
        <w:t xml:space="preserve">UVLS system: </w:t>
      </w:r>
    </w:p>
    <w:p w:rsidR="004142A7" w:rsidRDefault="000728B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R1.1. Size and location of customer load, or percent of connected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431"/>
          <w:headerReference w:type="default" r:id="rId1432"/>
          <w:footerReference w:type="even" r:id="rId1433"/>
          <w:footerReference w:type="default" r:id="rId1434"/>
          <w:headerReference w:type="first" r:id="rId1435"/>
          <w:footerReference w:type="first" r:id="rId14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4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3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load, to be interrupted.</w:t>
      </w:r>
    </w:p>
    <w:p w:rsidR="004142A7" w:rsidRDefault="000728B3">
      <w:pPr>
        <w:autoSpaceDE w:val="0"/>
        <w:autoSpaceDN w:val="0"/>
        <w:adjustRightInd w:val="0"/>
        <w:spacing w:before="5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Corresponding voltage set points and overall scheme clearing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times.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293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R1.3. Time delay from initiation to trip signal. </w:t>
      </w:r>
      <w:r>
        <w:rPr>
          <w:rFonts w:ascii="Arial" w:hAnsi="Arial"/>
          <w:color w:val="000000"/>
          <w:spacing w:val="-3"/>
          <w:sz w:val="15"/>
        </w:rPr>
        <w:t>R1.4. Breaker operating times.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37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Any other schemes that are part of or impact the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programs such as related generation protection, islanding schemes,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automatic load restoration schemes, UFLS and Sp</w:t>
      </w:r>
      <w:r>
        <w:rPr>
          <w:rFonts w:ascii="Arial" w:hAnsi="Arial"/>
          <w:color w:val="000000"/>
          <w:spacing w:val="-4"/>
          <w:sz w:val="15"/>
        </w:rPr>
        <w:t xml:space="preserve">ecial Protection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Systems.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37"/>
          <w:headerReference w:type="default" r:id="rId1438"/>
          <w:footerReference w:type="even" r:id="rId1439"/>
          <w:footerReference w:type="default" r:id="rId1440"/>
          <w:headerReference w:type="first" r:id="rId1441"/>
          <w:footerReference w:type="first" r:id="rId14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Distribution Provider that owns a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443"/>
          <w:headerReference w:type="default" r:id="rId1444"/>
          <w:footerReference w:type="even" r:id="rId1445"/>
          <w:footerReference w:type="default" r:id="rId1446"/>
          <w:headerReference w:type="first" r:id="rId1447"/>
          <w:footerReference w:type="first" r:id="rId14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20" w:line="203" w:lineRule="exact"/>
        <w:ind w:left="20" w:right="13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UVLS program shall provide its UVLS program data to the Regional Reliability Organization within 30 calendar days of a request.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49"/>
          <w:headerReference w:type="default" r:id="rId1450"/>
          <w:footerReference w:type="even" r:id="rId1451"/>
          <w:footerReference w:type="default" r:id="rId1452"/>
          <w:headerReference w:type="first" r:id="rId1453"/>
          <w:footerReference w:type="first" r:id="rId14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67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10 of 11 </w: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2" style="position:absolute;left:0;text-align:left;z-index:-251654144;mso-position-horizontal-relative:page;mso-position-vertical-relative:page" points="431.95pt,1184.5pt,1070.65pt,1184.5pt,1070.65pt,611.7pt,431.95pt,611.7pt,431.95pt,1184.5pt" coordsize="12775,11458" o:allowincell="f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293" style="position:absolute;left:0;text-align:left;z-index:-251549696;mso-position-horizontal-relative:page;mso-position-vertical-relative:page" from="60.35pt,67.8pt" to="60.35pt,1424.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4" style="position:absolute;left:0;text-align:left;z-index:-251548672;mso-position-horizontal-relative:page;mso-position-vertical-relative:page" points="60.4pt,1424.5pt,61.3pt,1424.5pt,61.3pt,67.85pt,60.4pt,67.85pt,60.4pt,1424.5pt" coordsize="19,27135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5" style="position:absolute;left:0;text-align:left;z-index:-251547648;mso-position-horizontal-relative:page;mso-position-vertical-relative:page" points="141.2pt,1424.5pt,142.15pt,1424.5pt,142.15pt,68.75pt,141.2pt,68.75pt,141.2pt,1424.5pt" coordsize="19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6" style="position:absolute;left:0;text-align:left;z-index:-251546624;mso-position-horizontal-relative:page;mso-position-vertical-relative:page" points="187.65pt,1424.5pt,188.55pt,1424.5pt,188.55pt,68.75pt,187.65pt,68.75pt,187.65pt,1424.5pt" coordsize="19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7" style="position:absolute;left:0;text-align:left;z-index:-251545600;mso-position-horizontal-relative:page;mso-position-vertical-relative:page" points="431.5pt,1424.5pt,432.4pt,1424.5pt,432.4pt,68.75pt,431.5pt,68.75pt,431.5pt,1424.5pt" coordsize="19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8" style="position:absolute;left:0;text-align:left;z-index:-251544576;mso-position-horizontal-relative:page;mso-position-vertical-relative:page" points="581.15pt,1424.5pt,582.05pt,1424.5pt,582.05pt,68.75pt,581.15pt,68.75pt,581.15pt,1424.5pt" coordsize="18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299" style="position:absolute;left:0;text-align:left;z-index:-251543552;mso-position-horizontal-relative:page;mso-position-vertical-relative:page" points="705.45pt,1424.5pt,706.35pt,1424.5pt,706.35pt,68.75pt,705.45pt,68.75pt,705.45pt,1424.5pt" coordsize="18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00" style="position:absolute;left:0;text-align:left;z-index:-251542528;mso-position-horizontal-relative:page;mso-position-vertical-relative:page" from="806.85pt,68.75pt" to="806.85pt,1424.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1" style="position:absolute;left:0;text-align:left;z-index:-251541504;mso-position-horizontal-relative:page;mso-position-vertical-relative:page" points="806.9pt,1424.5pt,807.8pt,1424.5pt,807.8pt,68.75pt,806.9pt,68.75pt,806.9pt,1424.5pt" coordsize="19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2" style="position:absolute;left:0;text-align:left;z-index:-251540480;mso-position-horizontal-relative:page;mso-position-vertical-relative:page" points="918.5pt,1424.5pt,919.4pt,1424.5pt,919.4pt,68.75pt,918.5pt,68.75pt,918.5pt,1424.5pt" coordsize="18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3" style="position:absolute;left:0;text-align:left;z-index:-251539456;mso-position-horizontal-relative:page;mso-position-vertical-relative:page" points="1070pt,1424.5pt,1070.9pt,1424.5pt,1070.9pt,68.75pt,1070pt,68.75pt,1070pt,1424.5pt" coordsize="19,27116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04" style="position:absolute;left:0;text-align:left;z-index:-251537408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5" style="position:absolute;left:0;text-align:left;z-index:-2515353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6" style="position:absolute;left:0;text-align:left;z-index:-251533312;mso-position-horizontal-relative:page;mso-position-vertical-relative:page" points="61.3pt,157.8pt,1070.9pt,157.8pt,1070.9pt,156.8pt,61.3pt,156.8pt,61.3pt,157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7" style="position:absolute;left:0;text-align:left;z-index:-251531264;mso-position-horizontal-relative:page;mso-position-vertical-relative:page" points="61.3pt,246.8pt,1070.9pt,246.8pt,1070.9pt,245.8pt,61.3pt,245.8pt,61.3pt,246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8" style="position:absolute;left:0;text-align:left;z-index:-251529216;mso-position-horizontal-relative:page;mso-position-vertical-relative:page" points="61.3pt,335.75pt,1070.9pt,335.75pt,1070.9pt,334.75pt,61.3pt,334.75pt,61.3pt,335.7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09" style="position:absolute;left:0;text-align:left;z-index:-251527168;mso-position-horizontal-relative:page;mso-position-vertical-relative:page" points="61.3pt,523.25pt,1070.9pt,523.25pt,1070.9pt,522.25pt,61.3pt,522.25pt,61.3pt,523.2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0" style="position:absolute;left:0;text-align:left;z-index:-251525120;mso-position-horizontal-relative:page;mso-position-vertical-relative:page" points="61.3pt,612.2pt,1070.9pt,612.2pt,1070.9pt,611.2pt,61.3pt,611.2pt,61.3pt,612.2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1" style="position:absolute;left:0;text-align:left;z-index:-251524096;mso-position-horizontal-relative:page;mso-position-vertical-relative:page" points="61.3pt,731.75pt,1070.9pt,731.75pt,1070.9pt,730.75pt,61.3pt,730.75pt,61.3pt,731.7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2" style="position:absolute;left:0;text-align:left;z-index:-251522048;mso-position-horizontal-relative:page;mso-position-vertical-relative:page" points="61.3pt,791.75pt,1070.9pt,791.75pt,1070.9pt,790.75pt,61.3pt,790.75pt,61.3pt,791.7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3" style="position:absolute;left:0;text-align:left;z-index:-251521024;mso-position-horizontal-relative:page;mso-position-vertical-relative:page" points="61.3pt,984.9pt,1070.9pt,984.9pt,1070.9pt,983.9pt,61.3pt,983.9pt,61.3pt,984.9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4" style="position:absolute;left:0;text-align:left;z-index:-251518976;mso-position-horizontal-relative:page;mso-position-vertical-relative:page" points="61.3pt,1042.85pt,1070.9pt,1042.85pt,1070.9pt,1041.85pt,61.3pt,1041.85pt,61.3pt,1042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5" style="position:absolute;left:0;text-align:left;z-index:-251516928;mso-position-horizontal-relative:page;mso-position-vertical-relative:page" points="61.3pt,1084.5pt,1070.9pt,1084.5pt,1070.9pt,1083.5pt,61.3pt,1083.5pt,61.3pt,1084.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6" style="position:absolute;left:0;text-align:left;z-index:-251514880;mso-position-horizontal-relative:page;mso-position-vertical-relative:page" points="61.3pt,1184.8pt,1070.9pt,1184.8pt,1070.9pt,1183.8pt,61.3pt,1183.8pt,61.3pt,1184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7" style="position:absolute;left:0;text-align:left;z-index:-251513856;mso-position-horizontal-relative:page;mso-position-vertical-relative:page" points="61.3pt,1373pt,1070.9pt,1373pt,1070.9pt,1372pt,61.3pt,1372pt,61.3pt,137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18" style="position:absolute;left:0;text-align:left;z-index:-251510784;mso-position-horizontal-relative:page;mso-position-vertical-relative:page" from="61.3pt,1423.6pt" to="1070.85pt,1423.6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19" style="position:absolute;left:0;text-align:left;z-index:-251507712;mso-position-horizontal-relative:page;mso-position-vertical-relative:page" points="61.3pt,1424.6pt,1070.9pt,1424.6pt,1070.9pt,1423.6pt,61.3pt,1423.6pt,61.3pt,1424.6pt" coordsize="20192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455"/>
          <w:headerReference w:type="default" r:id="rId1456"/>
          <w:footerReference w:type="even" r:id="rId1457"/>
          <w:footerReference w:type="default" r:id="rId1458"/>
          <w:headerReference w:type="first" r:id="rId1459"/>
          <w:footerReference w:type="first" r:id="rId14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9" w:name="Pg23"/>
      <w:bookmarkEnd w:id="19"/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95" w:line="200" w:lineRule="exact"/>
        <w:ind w:left="3793" w:right="143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Load-Serving Entity, and Distribution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Provider that operates a UVLS program to mitigate the risk of voltage </w:t>
      </w:r>
      <w:r>
        <w:rPr>
          <w:rFonts w:ascii="Arial" w:hAnsi="Arial"/>
          <w:color w:val="000000"/>
          <w:spacing w:val="-4"/>
          <w:sz w:val="15"/>
        </w:rPr>
        <w:br/>
        <w:t xml:space="preserve">collapse or voltage instability in the BES shall analyze and document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all UVLS operations and Misoperations. The analysis shall include: </w:t>
      </w:r>
      <w:r>
        <w:rPr>
          <w:rFonts w:ascii="Arial" w:hAnsi="Arial"/>
          <w:color w:val="000000"/>
          <w:spacing w:val="-4"/>
          <w:sz w:val="15"/>
        </w:rPr>
        <w:br/>
        <w:t>R1.1. A description of the event including initiating conditions.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4142A7">
          <w:headerReference w:type="even" r:id="rId1461"/>
          <w:headerReference w:type="default" r:id="rId1462"/>
          <w:footerReference w:type="even" r:id="rId1463"/>
          <w:footerReference w:type="default" r:id="rId1464"/>
          <w:headerReference w:type="first" r:id="rId1465"/>
          <w:footerReference w:type="first" r:id="rId1466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PRC-022-1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18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R1.2. A review of the UVLS set points and tripping times.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R1.3. A simulation of the event, if deemed appropriate by the Regional Reliability Organization. For most events, analysis of sequence of events may be sufficient and dynamic simulations may not be needed. </w:t>
      </w:r>
      <w:r>
        <w:rPr>
          <w:rFonts w:ascii="Arial" w:hAnsi="Arial"/>
          <w:color w:val="000000"/>
          <w:spacing w:val="-3"/>
          <w:sz w:val="15"/>
        </w:rPr>
        <w:t>R1.4. A summary of the findings.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R1.5. For any Mis</w:t>
      </w:r>
      <w:r>
        <w:rPr>
          <w:rFonts w:ascii="Arial" w:hAnsi="Arial"/>
          <w:color w:val="000000"/>
          <w:spacing w:val="-4"/>
          <w:sz w:val="15"/>
        </w:rPr>
        <w:t>operation, a Corrective Action Plan to avoid future Misoperations of a similar nature.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67"/>
          <w:headerReference w:type="default" r:id="rId1468"/>
          <w:footerReference w:type="even" r:id="rId1469"/>
          <w:footerReference w:type="default" r:id="rId1470"/>
          <w:headerReference w:type="first" r:id="rId1471"/>
          <w:footerReference w:type="first" r:id="rId14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4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Provider sh</w:t>
      </w:r>
      <w:r>
        <w:rPr>
          <w:rFonts w:ascii="Arial" w:hAnsi="Arial"/>
          <w:color w:val="000000"/>
          <w:spacing w:val="-4"/>
          <w:sz w:val="15"/>
        </w:rPr>
        <w:t xml:space="preserve">all use any one of the following criteria (Requirement R1,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criteria 1 through 13) for any specific circuit terminal to prevent its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473"/>
          <w:headerReference w:type="default" r:id="rId1474"/>
          <w:footerReference w:type="even" r:id="rId1475"/>
          <w:footerReference w:type="default" r:id="rId1476"/>
          <w:headerReference w:type="first" r:id="rId1477"/>
          <w:footerReference w:type="first" r:id="rId14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4142A7" w:rsidRDefault="000728B3">
      <w:pPr>
        <w:autoSpaceDE w:val="0"/>
        <w:autoSpaceDN w:val="0"/>
        <w:adjustRightInd w:val="0"/>
        <w:spacing w:before="21" w:line="203" w:lineRule="exact"/>
        <w:ind w:left="20" w:right="142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 settings from limiting transmission system </w:t>
      </w:r>
      <w:r>
        <w:rPr>
          <w:rFonts w:ascii="Arial" w:hAnsi="Arial"/>
          <w:color w:val="000000"/>
          <w:spacing w:val="-4"/>
          <w:sz w:val="15"/>
        </w:rPr>
        <w:t xml:space="preserve">loadability while maintaining reliable protection of the BES for all fault </w:t>
      </w:r>
      <w:r>
        <w:rPr>
          <w:rFonts w:ascii="Arial" w:hAnsi="Arial"/>
          <w:color w:val="000000"/>
          <w:spacing w:val="-3"/>
          <w:sz w:val="15"/>
        </w:rPr>
        <w:t xml:space="preserve">conditions.  Each Transmission Owner, Generator Owner, and Distribution Provider shall evaluate relay loadability at 0.85 per unit </w:t>
      </w:r>
      <w:r>
        <w:rPr>
          <w:rFonts w:ascii="Arial" w:hAnsi="Arial"/>
          <w:color w:val="000000"/>
          <w:spacing w:val="-4"/>
          <w:sz w:val="15"/>
        </w:rPr>
        <w:t>voltage and a power factor angle of 30 degrees.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79"/>
          <w:headerReference w:type="default" r:id="rId1480"/>
          <w:footerReference w:type="even" r:id="rId1481"/>
          <w:footerReference w:type="default" r:id="rId1482"/>
          <w:headerReference w:type="first" r:id="rId1483"/>
          <w:footerReference w:type="first" r:id="rId14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Provider shall set its out-of-step blocking elements to allow tripping of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485"/>
          <w:headerReference w:type="default" r:id="rId1486"/>
          <w:footerReference w:type="even" r:id="rId1487"/>
          <w:footerReference w:type="default" r:id="rId1488"/>
          <w:headerReference w:type="first" r:id="rId1489"/>
          <w:footerReference w:type="first" r:id="rId14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4142A7" w:rsidRDefault="000728B3">
      <w:pPr>
        <w:autoSpaceDE w:val="0"/>
        <w:autoSpaceDN w:val="0"/>
        <w:adjustRightInd w:val="0"/>
        <w:spacing w:before="13" w:line="203" w:lineRule="exact"/>
        <w:ind w:left="20" w:right="186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relays for faults that occur during the loading </w:t>
      </w:r>
      <w:r>
        <w:rPr>
          <w:rFonts w:ascii="Arial" w:hAnsi="Arial"/>
          <w:color w:val="000000"/>
          <w:spacing w:val="-4"/>
          <w:sz w:val="15"/>
        </w:rPr>
        <w:t>conditions used to verify transmission line relay loadability per Requirement R1.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491"/>
          <w:headerReference w:type="default" r:id="rId1492"/>
          <w:footerReference w:type="even" r:id="rId1493"/>
          <w:footerReference w:type="default" r:id="rId1494"/>
          <w:headerReference w:type="first" r:id="rId1495"/>
          <w:footerReference w:type="first" r:id="rId14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6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uses a circuit capability with the practical limitations </w:t>
      </w:r>
    </w:p>
    <w:p w:rsidR="004142A7" w:rsidRDefault="000728B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described in Requirement R1, criterion  7, 8, 9, 12, or 13 shall use the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4142A7">
          <w:headerReference w:type="even" r:id="rId1497"/>
          <w:headerReference w:type="default" r:id="rId1498"/>
          <w:footerReference w:type="even" r:id="rId1499"/>
          <w:footerReference w:type="default" r:id="rId1500"/>
          <w:headerReference w:type="first" r:id="rId1501"/>
          <w:footerReference w:type="first" r:id="rId15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36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calculated circuit capability as the Facility Rating of the circuit and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obtain the agreement of the Planning Coordinator,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Operator, and Reliability Coordinator with the calculated circuit </w:t>
      </w:r>
      <w:r>
        <w:rPr>
          <w:rFonts w:ascii="Arial" w:hAnsi="Arial"/>
          <w:color w:val="000000"/>
          <w:spacing w:val="-4"/>
          <w:sz w:val="15"/>
        </w:rPr>
        <w:br/>
        <w:t>capability.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503"/>
          <w:headerReference w:type="default" r:id="rId1504"/>
          <w:footerReference w:type="even" r:id="rId1505"/>
          <w:footerReference w:type="default" r:id="rId1506"/>
          <w:headerReference w:type="first" r:id="rId1507"/>
          <w:footerReference w:type="first" r:id="rId15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chooses to use Requirement R1 criterion 2 as the basis </w:t>
      </w:r>
      <w:r>
        <w:rPr>
          <w:rFonts w:ascii="Arial" w:hAnsi="Arial"/>
          <w:color w:val="000000"/>
          <w:spacing w:val="-3"/>
          <w:sz w:val="15"/>
        </w:rPr>
        <w:br/>
        <w:t xml:space="preserve">for verifying transmission line relay loadability shall provide its </w:t>
      </w:r>
      <w:r>
        <w:rPr>
          <w:rFonts w:ascii="Arial" w:hAnsi="Arial"/>
          <w:color w:val="000000"/>
          <w:spacing w:val="-3"/>
          <w:sz w:val="15"/>
        </w:rPr>
        <w:t>Planning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509"/>
          <w:headerReference w:type="default" r:id="rId1510"/>
          <w:footerReference w:type="even" r:id="rId1511"/>
          <w:footerReference w:type="default" r:id="rId1512"/>
          <w:headerReference w:type="first" r:id="rId1513"/>
          <w:footerReference w:type="first" r:id="rId15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4142A7" w:rsidRDefault="000728B3">
      <w:pPr>
        <w:autoSpaceDE w:val="0"/>
        <w:autoSpaceDN w:val="0"/>
        <w:adjustRightInd w:val="0"/>
        <w:spacing w:before="14" w:line="203" w:lineRule="exact"/>
        <w:ind w:left="20" w:right="143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Operator, and Reliability Coordinator with </w:t>
      </w:r>
      <w:r>
        <w:rPr>
          <w:rFonts w:ascii="Arial" w:hAnsi="Arial"/>
          <w:color w:val="000000"/>
          <w:spacing w:val="-3"/>
          <w:sz w:val="15"/>
        </w:rPr>
        <w:t>an updated list of circuits associated with those transmission line</w:t>
      </w:r>
    </w:p>
    <w:p w:rsidR="004142A7" w:rsidRDefault="000728B3">
      <w:pPr>
        <w:autoSpaceDE w:val="0"/>
        <w:autoSpaceDN w:val="0"/>
        <w:adjustRightInd w:val="0"/>
        <w:spacing w:before="1" w:line="203" w:lineRule="exact"/>
        <w:ind w:left="20" w:right="133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relays at least once each calendar year, with no more than 15 months between re</w:t>
      </w:r>
      <w:r>
        <w:rPr>
          <w:rFonts w:ascii="Arial" w:hAnsi="Arial"/>
          <w:color w:val="000000"/>
          <w:spacing w:val="-4"/>
          <w:sz w:val="15"/>
        </w:rPr>
        <w:t>ports.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515"/>
          <w:headerReference w:type="default" r:id="rId1516"/>
          <w:footerReference w:type="even" r:id="rId1517"/>
          <w:footerReference w:type="default" r:id="rId1518"/>
          <w:headerReference w:type="first" r:id="rId1519"/>
          <w:footerReference w:type="first" r:id="rId15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autoSpaceDE w:val="0"/>
        <w:autoSpaceDN w:val="0"/>
        <w:adjustRightInd w:val="0"/>
        <w:spacing w:before="1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4142A7" w:rsidRDefault="000728B3">
      <w:pPr>
        <w:autoSpaceDE w:val="0"/>
        <w:autoSpaceDN w:val="0"/>
        <w:adjustRightInd w:val="0"/>
        <w:spacing w:before="23" w:line="200" w:lineRule="exact"/>
        <w:ind w:left="3793" w:right="143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sets transmission line relays according to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criterion 12 shall </w:t>
      </w:r>
      <w:r>
        <w:rPr>
          <w:rFonts w:ascii="Arial" w:hAnsi="Arial"/>
          <w:color w:val="000000"/>
          <w:spacing w:val="-3"/>
          <w:sz w:val="15"/>
        </w:rPr>
        <w:t>provide an updated list of the circuits associated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4142A7">
          <w:headerReference w:type="even" r:id="rId1521"/>
          <w:headerReference w:type="default" r:id="rId1522"/>
          <w:footerReference w:type="even" r:id="rId1523"/>
          <w:footerReference w:type="default" r:id="rId1524"/>
          <w:headerReference w:type="first" r:id="rId1525"/>
          <w:footerReference w:type="first" r:id="rId15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0728B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4142A7" w:rsidRDefault="000728B3">
      <w:pPr>
        <w:autoSpaceDE w:val="0"/>
        <w:autoSpaceDN w:val="0"/>
        <w:adjustRightInd w:val="0"/>
        <w:spacing w:before="9" w:line="203" w:lineRule="exact"/>
        <w:ind w:left="20" w:right="130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with those relays to its Regional Entity at least once each calendar </w:t>
      </w:r>
      <w:r>
        <w:rPr>
          <w:rFonts w:ascii="Arial" w:hAnsi="Arial"/>
          <w:color w:val="000000"/>
          <w:spacing w:val="-3"/>
          <w:sz w:val="15"/>
        </w:rPr>
        <w:t>year, with no more than 15 months between reports, to allow the ERO to compile a list of al</w:t>
      </w:r>
      <w:r>
        <w:rPr>
          <w:rFonts w:ascii="Arial" w:hAnsi="Arial"/>
          <w:color w:val="000000"/>
          <w:spacing w:val="-3"/>
          <w:sz w:val="15"/>
        </w:rPr>
        <w:t>l circuits that have protective relay settings that limit circuit capability.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4142A7" w:rsidRDefault="000728B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4142A7">
          <w:headerReference w:type="even" r:id="rId1527"/>
          <w:headerReference w:type="default" r:id="rId1528"/>
          <w:footerReference w:type="even" r:id="rId1529"/>
          <w:footerReference w:type="default" r:id="rId1530"/>
          <w:headerReference w:type="first" r:id="rId1531"/>
          <w:footerReference w:type="first" r:id="rId15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4142A7" w:rsidRDefault="004142A7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4142A7" w:rsidRDefault="004142A7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4142A7" w:rsidRDefault="000728B3">
      <w:pPr>
        <w:tabs>
          <w:tab w:val="left" w:pos="3114"/>
        </w:tabs>
        <w:autoSpaceDE w:val="0"/>
        <w:autoSpaceDN w:val="0"/>
        <w:adjustRightInd w:val="0"/>
        <w:spacing w:before="69" w:line="253" w:lineRule="exact"/>
        <w:ind w:left="1828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# of</w:t>
      </w:r>
      <w:r>
        <w:rPr>
          <w:rFonts w:ascii="Arial Bold" w:hAnsi="Arial Bold"/>
          <w:color w:val="000000"/>
          <w:spacing w:val="-3"/>
          <w:sz w:val="22"/>
        </w:rPr>
        <w:tab/>
        <w:t>128</w:t>
      </w:r>
    </w:p>
    <w:p w:rsidR="004142A7" w:rsidRDefault="000728B3">
      <w:pPr>
        <w:autoSpaceDE w:val="0"/>
        <w:autoSpaceDN w:val="0"/>
        <w:adjustRightInd w:val="0"/>
        <w:spacing w:before="21" w:line="253" w:lineRule="exact"/>
        <w:ind w:left="128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Requirements </w:t>
      </w: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4142A7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4142A7" w:rsidRDefault="000728B3">
      <w:pPr>
        <w:autoSpaceDE w:val="0"/>
        <w:autoSpaceDN w:val="0"/>
        <w:adjustRightInd w:val="0"/>
        <w:spacing w:before="196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11 of 11 </w: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0" style="position:absolute;left:0;text-align:left;z-index:-251653120;mso-position-horizontal-relative:page;mso-position-vertical-relative:page" points="61.3pt,750.5pt,432.15pt,750.5pt,432.15pt,724.2pt,61.3pt,724.2pt,61.3pt,750.5pt" coordsize="7417,526" o:allowincell="f" fillcolor="#bebebe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21" style="position:absolute;left:0;text-align:left;z-index:-251651072;mso-position-horizontal-relative:page;mso-position-vertical-relative:page" from="60.35pt,67.8pt" to="60.35pt,750.7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2" style="position:absolute;left:0;text-align:left;z-index:-251650048;mso-position-horizontal-relative:page;mso-position-vertical-relative:page" points="60.4pt,750.7pt,61.3pt,750.7pt,61.3pt,67.85pt,60.4pt,67.85pt,60.4pt,750.7pt" coordsize="19,13658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3" style="position:absolute;left:0;text-align:left;z-index:-251649024;mso-position-horizontal-relative:page;mso-position-vertical-relative:page" points="141.2pt,750.7pt,142.15pt,750.7pt,142.15pt,68.75pt,141.2pt,68.75pt,141.2pt,750.7pt" coordsize="19,13639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4" style="position:absolute;left:0;text-align:left;z-index:-251648000;mso-position-horizontal-relative:page;mso-position-vertical-relative:page" points="187.65pt,750.7pt,188.55pt,750.7pt,188.55pt,68.75pt,187.65pt,68.75pt,187.65pt,750.7pt" coordsize="19,13639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5" style="position:absolute;left:0;text-align:left;z-index:-251646976;mso-position-horizontal-relative:page;mso-position-vertical-relative:page" points="431.5pt,711.75pt,432.4pt,711.75pt,432.4pt,68.75pt,431.5pt,68.75pt,431.5pt,711.75pt" coordsize="19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6" style="position:absolute;left:0;text-align:left;z-index:-251645952;mso-position-horizontal-relative:page;mso-position-vertical-relative:page" points="581.15pt,711.75pt,582.05pt,711.75pt,582.05pt,68.75pt,581.15pt,68.75pt,581.15pt,711.75pt" coordsize="18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7" style="position:absolute;left:0;text-align:left;z-index:-251644928;mso-position-horizontal-relative:page;mso-position-vertical-relative:page" points="705.45pt,711.75pt,706.35pt,711.75pt,706.35pt,68.75pt,705.45pt,68.75pt,705.45pt,711.75pt" coordsize="18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28" style="position:absolute;left:0;text-align:left;z-index:-251643904;mso-position-horizontal-relative:page;mso-position-vertical-relative:page" from="806.85pt,68.75pt" to="806.85pt,711.75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29" style="position:absolute;left:0;text-align:left;z-index:-251642880;mso-position-horizontal-relative:page;mso-position-vertical-relative:page" points="806.9pt,711.75pt,807.8pt,711.75pt,807.8pt,68.75pt,806.9pt,68.75pt,806.9pt,711.75pt" coordsize="19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0" style="position:absolute;left:0;text-align:left;z-index:-251641856;mso-position-horizontal-relative:page;mso-position-vertical-relative:page" points="918.5pt,711.75pt,919.4pt,711.75pt,919.4pt,68.75pt,918.5pt,68.75pt,918.5pt,711.75pt" coordsize="18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1" style="position:absolute;left:0;text-align:left;z-index:-251640832;mso-position-horizontal-relative:page;mso-position-vertical-relative:page" points="1070pt,711.75pt,1070.9pt,711.75pt,1070.9pt,68.75pt,1070pt,68.75pt,1070pt,711.75pt" coordsize="19,1286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32" style="position:absolute;left:0;text-align:left;z-index:-251639808;mso-position-horizontal-relative:page;mso-position-vertical-relative:page" from="61.3pt,67.8pt" to="1070.85pt,67.8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3" style="position:absolute;left:0;text-align:left;z-index:-251638784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line id="_x0000_s1334" style="position:absolute;left:0;text-align:left;z-index:-251637760;mso-position-horizontal-relative:page;mso-position-vertical-relative:page" from="61.3pt,248.3pt" to="1070.85pt,248.3pt" o:allowincell="f">
            <w10:wrap anchorx="page" anchory="page"/>
          </v: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5" style="position:absolute;left:0;text-align:left;z-index:-251636736;mso-position-horizontal-relative:page;mso-position-vertical-relative:page" points="61.3pt,249.3pt,1070.9pt,249.3pt,1070.9pt,248.3pt,61.3pt,248.3pt,61.3pt,249.3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6" style="position:absolute;left:0;text-align:left;z-index:-251635712;mso-position-horizontal-relative:page;mso-position-vertical-relative:page" points="61.3pt,356.8pt,1070.9pt,356.8pt,1070.9pt,355.8pt,61.3pt,355.8pt,61.3pt,356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7" style="position:absolute;left:0;text-align:left;z-index:-251634688;mso-position-horizontal-relative:page;mso-position-vertical-relative:page" points="61.3pt,421.8pt,1070.9pt,421.8pt,1070.9pt,420.8pt,61.3pt,420.8pt,61.3pt,421.8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8" style="position:absolute;left:0;text-align:left;z-index:-251633664;mso-position-horizontal-relative:page;mso-position-vertical-relative:page" points="61.3pt,514.4pt,1070.9pt,514.4pt,1070.9pt,513.4pt,61.3pt,513.4pt,61.3pt,514.4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39" style="position:absolute;left:0;text-align:left;z-index:-251632640;mso-position-horizontal-relative:page;mso-position-vertical-relative:page" points="61.3pt,610.65pt,1070.9pt,610.65pt,1070.9pt,609.65pt,61.3pt,609.65pt,61.3pt,610.6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40" style="position:absolute;left:0;text-align:left;z-index:-251631616;mso-position-horizontal-relative:page;mso-position-vertical-relative:page" points="61.3pt,711.85pt,1070.9pt,711.85pt,1070.9pt,710.85pt,61.3pt,710.85pt,61.3pt,711.85pt" coordsize="20192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41" style="position:absolute;left:0;text-align:left;z-index:-251630592;mso-position-horizontal-relative:page;mso-position-vertical-relative:page" points="61.3pt,724.75pt,432.15pt,724.75pt,432.15pt,723.75pt,61.3pt,723.75pt,61.3pt,724.75pt" coordsize="7417,20" o:allowincell="f" fillcolor="black" stroked="f">
            <v:path arrowok="t"/>
            <w10:wrap anchorx="page" anchory="page"/>
          </v:polyline>
        </w:pict>
      </w:r>
      <w:r w:rsidR="004142A7">
        <w:rPr>
          <w:rFonts w:ascii="Arial" w:hAnsi="Arial"/>
          <w:color w:val="000000"/>
          <w:spacing w:val="-3"/>
          <w:sz w:val="20"/>
        </w:rPr>
        <w:pict>
          <v:polyline id="_x0000_s1342" style="position:absolute;left:0;text-align:left;z-index:-251629568;mso-position-horizontal-relative:page;mso-position-vertical-relative:page" points="61.3pt,750.8pt,432.15pt,750.8pt,432.15pt,749.8pt,61.3pt,749.8pt,61.3pt,750.8pt" coordsize="7417,20" o:allowincell="f" fillcolor="black" stroked="f">
            <v:path arrowok="t"/>
            <w10:wrap anchorx="page" anchory="page"/>
          </v:polyline>
        </w:pict>
      </w:r>
    </w:p>
    <w:p w:rsidR="004142A7" w:rsidRDefault="004142A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4142A7">
          <w:headerReference w:type="even" r:id="rId1533"/>
          <w:headerReference w:type="default" r:id="rId1534"/>
          <w:footerReference w:type="even" r:id="rId1535"/>
          <w:footerReference w:type="default" r:id="rId1536"/>
          <w:headerReference w:type="first" r:id="rId1537"/>
          <w:footerReference w:type="first" r:id="rId15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20" w:name="Pg24"/>
      <w:bookmarkEnd w:id="20"/>
    </w:p>
    <w:p w:rsidR="004142A7" w:rsidRDefault="000728B3">
      <w:pPr>
        <w:autoSpaceDE w:val="0"/>
        <w:autoSpaceDN w:val="0"/>
        <w:adjustRightInd w:val="0"/>
        <w:spacing w:before="517" w:line="560" w:lineRule="exact"/>
        <w:ind w:left="5495" w:right="5305"/>
        <w:jc w:val="both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B </w:t>
      </w:r>
      <w:r>
        <w:rPr>
          <w:rFonts w:ascii="Times New Roman Bold" w:hAnsi="Times New Roman Bold"/>
          <w:color w:val="000000"/>
          <w:spacing w:val="-3"/>
          <w:u w:val="single"/>
        </w:rPr>
        <w:br/>
      </w:r>
      <w:r>
        <w:rPr>
          <w:rFonts w:ascii="Times New Roman Bold" w:hAnsi="Times New Roman Bold"/>
          <w:color w:val="000000"/>
          <w:spacing w:val="-3"/>
        </w:rPr>
        <w:t xml:space="preserve">NOTICES </w:t>
      </w:r>
    </w:p>
    <w:p w:rsidR="004142A7" w:rsidRDefault="000728B3">
      <w:pPr>
        <w:autoSpaceDE w:val="0"/>
        <w:autoSpaceDN w:val="0"/>
        <w:adjustRightInd w:val="0"/>
        <w:spacing w:before="175" w:line="276" w:lineRule="exact"/>
        <w:ind w:left="1440"/>
        <w:rPr>
          <w:rFonts w:ascii="Times New Roman Italic" w:hAnsi="Times New Roman Italic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If to Transco, to</w:t>
      </w:r>
      <w:r>
        <w:rPr>
          <w:rFonts w:ascii="Times New Roman Italic" w:hAnsi="Times New Roman Italic"/>
          <w:color w:val="000000"/>
          <w:spacing w:val="-3"/>
        </w:rPr>
        <w:t xml:space="preserve">: </w:t>
      </w:r>
    </w:p>
    <w:p w:rsidR="004142A7" w:rsidRDefault="000728B3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Nabil Hitti </w:t>
      </w:r>
    </w:p>
    <w:p w:rsidR="004142A7" w:rsidRDefault="000728B3">
      <w:pPr>
        <w:autoSpaceDE w:val="0"/>
        <w:autoSpaceDN w:val="0"/>
        <w:adjustRightInd w:val="0"/>
        <w:spacing w:before="1" w:line="280" w:lineRule="exact"/>
        <w:ind w:left="1440" w:right="8327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VP Capital Investments NY Transco LLC </w:t>
      </w:r>
    </w:p>
    <w:p w:rsidR="004142A7" w:rsidRDefault="000728B3">
      <w:pPr>
        <w:autoSpaceDE w:val="0"/>
        <w:autoSpaceDN w:val="0"/>
        <w:adjustRightInd w:val="0"/>
        <w:spacing w:line="280" w:lineRule="exact"/>
        <w:ind w:left="1440" w:right="79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>Nabil.Hitti</w:t>
      </w:r>
      <w:r>
        <w:rPr>
          <w:color w:val="000000"/>
          <w:spacing w:val="-3"/>
          <w:u w:val="single"/>
        </w:rPr>
        <w:t xml:space="preserve">@nytransco.com </w:t>
      </w:r>
      <w:r>
        <w:rPr>
          <w:color w:val="000000"/>
          <w:spacing w:val="-3"/>
        </w:rPr>
        <w:t xml:space="preserve">781-907-2657 </w:t>
      </w:r>
    </w:p>
    <w:p w:rsidR="004142A7" w:rsidRDefault="000728B3">
      <w:pPr>
        <w:autoSpaceDE w:val="0"/>
        <w:autoSpaceDN w:val="0"/>
        <w:adjustRightInd w:val="0"/>
        <w:spacing w:before="22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4142A7" w:rsidRDefault="000728B3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Kathleen Carrigan </w:t>
      </w:r>
    </w:p>
    <w:p w:rsidR="004142A7" w:rsidRDefault="000728B3">
      <w:pPr>
        <w:autoSpaceDE w:val="0"/>
        <w:autoSpaceDN w:val="0"/>
        <w:adjustRightInd w:val="0"/>
        <w:spacing w:before="18" w:line="260" w:lineRule="exact"/>
        <w:ind w:left="1440" w:right="659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General Counsel New York Transco LLC Carrigan &amp;</w:t>
      </w:r>
      <w:r>
        <w:rPr>
          <w:color w:val="000000"/>
          <w:spacing w:val="-3"/>
        </w:rPr>
        <w:t xml:space="preserve"> Associates LLC </w:t>
      </w:r>
    </w:p>
    <w:p w:rsidR="004142A7" w:rsidRDefault="000728B3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P.O. 5905 </w:t>
      </w:r>
    </w:p>
    <w:p w:rsidR="004142A7" w:rsidRDefault="000728B3">
      <w:pPr>
        <w:autoSpaceDE w:val="0"/>
        <w:autoSpaceDN w:val="0"/>
        <w:adjustRightInd w:val="0"/>
        <w:spacing w:before="1" w:line="280" w:lineRule="exact"/>
        <w:ind w:left="1440" w:right="8602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6 Elm Street Unit C </w:t>
      </w:r>
      <w:r>
        <w:rPr>
          <w:color w:val="000000"/>
          <w:spacing w:val="-3"/>
        </w:rPr>
        <w:br/>
        <w:t xml:space="preserve">Salisbury Ma. 01952 </w:t>
      </w:r>
      <w:r>
        <w:rPr>
          <w:color w:val="000000"/>
          <w:spacing w:val="-3"/>
        </w:rPr>
        <w:br/>
        <w:t xml:space="preserve">617-455-5329 </w:t>
      </w:r>
    </w:p>
    <w:p w:rsidR="004142A7" w:rsidRDefault="000728B3">
      <w:pPr>
        <w:autoSpaceDE w:val="0"/>
        <w:autoSpaceDN w:val="0"/>
        <w:adjustRightInd w:val="0"/>
        <w:spacing w:before="1" w:line="255" w:lineRule="exact"/>
        <w:ind w:left="144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 xml:space="preserve">Kathleen.Carrigan@NYTransco.com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  <w:u w:val="single"/>
        </w:rPr>
      </w:pPr>
    </w:p>
    <w:p w:rsidR="004142A7" w:rsidRDefault="000728B3">
      <w:pPr>
        <w:autoSpaceDE w:val="0"/>
        <w:autoSpaceDN w:val="0"/>
        <w:adjustRightInd w:val="0"/>
        <w:spacing w:before="1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Con Edison, to: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Horton </w:t>
      </w:r>
    </w:p>
    <w:p w:rsidR="004142A7" w:rsidRDefault="000728B3">
      <w:pPr>
        <w:autoSpaceDE w:val="0"/>
        <w:autoSpaceDN w:val="0"/>
        <w:adjustRightInd w:val="0"/>
        <w:spacing w:before="1" w:line="25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VP System &amp; Transmission Operations </w:t>
      </w:r>
    </w:p>
    <w:p w:rsidR="004142A7" w:rsidRDefault="000728B3">
      <w:pPr>
        <w:autoSpaceDE w:val="0"/>
        <w:autoSpaceDN w:val="0"/>
        <w:adjustRightInd w:val="0"/>
        <w:spacing w:before="5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hortonb@coned.com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212-460-1210 </w:t>
      </w:r>
    </w:p>
    <w:p w:rsidR="004142A7" w:rsidRDefault="000728B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Michael Forte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Chief Engineer Central Operations </w:t>
      </w:r>
    </w:p>
    <w:p w:rsidR="004142A7" w:rsidRDefault="000728B3">
      <w:pPr>
        <w:autoSpaceDE w:val="0"/>
        <w:autoSpaceDN w:val="0"/>
        <w:adjustRightInd w:val="0"/>
        <w:spacing w:before="18" w:line="260" w:lineRule="exact"/>
        <w:ind w:left="1440" w:right="5807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fortem@coned.com </w:t>
      </w:r>
    </w:p>
    <w:p w:rsidR="004142A7" w:rsidRDefault="000728B3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212-460-3416 </w:t>
      </w: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and to: </w:t>
      </w:r>
    </w:p>
    <w:p w:rsidR="004142A7" w:rsidRDefault="000728B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Cray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Deputy General Counsel </w:t>
      </w:r>
    </w:p>
    <w:p w:rsidR="004142A7" w:rsidRDefault="000728B3">
      <w:pPr>
        <w:autoSpaceDE w:val="0"/>
        <w:autoSpaceDN w:val="0"/>
        <w:adjustRightInd w:val="0"/>
        <w:spacing w:before="1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crayb@coned.com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212-460-3245 </w:t>
      </w:r>
    </w:p>
    <w:p w:rsidR="004142A7" w:rsidRDefault="004142A7">
      <w:pPr>
        <w:autoSpaceDE w:val="0"/>
        <w:autoSpaceDN w:val="0"/>
        <w:adjustRightInd w:val="0"/>
        <w:rPr>
          <w:color w:val="000000"/>
          <w:spacing w:val="-3"/>
        </w:rPr>
        <w:sectPr w:rsidR="004142A7">
          <w:headerReference w:type="even" r:id="rId1539"/>
          <w:headerReference w:type="default" r:id="rId1540"/>
          <w:footerReference w:type="even" r:id="rId1541"/>
          <w:footerReference w:type="default" r:id="rId1542"/>
          <w:headerReference w:type="first" r:id="rId1543"/>
          <w:footerReference w:type="first" r:id="rId1544"/>
          <w:pgSz w:w="12240" w:h="15840"/>
          <w:pgMar w:top="0" w:right="0" w:bottom="0" w:left="0" w:header="720" w:footer="720" w:gutter="0"/>
          <w:cols w:space="720"/>
        </w:sectPr>
      </w:pPr>
    </w:p>
    <w:p w:rsidR="004142A7" w:rsidRDefault="004142A7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1" w:name="Pg25"/>
      <w:bookmarkEnd w:id="21"/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142A7" w:rsidRDefault="004142A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4142A7" w:rsidRDefault="000728B3">
      <w:pPr>
        <w:autoSpaceDE w:val="0"/>
        <w:autoSpaceDN w:val="0"/>
        <w:adjustRightInd w:val="0"/>
        <w:spacing w:before="203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O&amp;R, to: </w:t>
      </w:r>
    </w:p>
    <w:p w:rsidR="004142A7" w:rsidRDefault="000728B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Francis W Peverly, PMP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Vice President - Operations </w:t>
      </w:r>
    </w:p>
    <w:p w:rsidR="004142A7" w:rsidRDefault="000728B3">
      <w:pPr>
        <w:autoSpaceDE w:val="0"/>
        <w:autoSpaceDN w:val="0"/>
        <w:adjustRightInd w:val="0"/>
        <w:spacing w:before="18" w:line="260" w:lineRule="exact"/>
        <w:ind w:left="1440" w:right="735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Orange &amp; Rockland Utilities, Inc. 390 West Route 59 </w:t>
      </w:r>
    </w:p>
    <w:p w:rsidR="004142A7" w:rsidRDefault="000728B3">
      <w:pPr>
        <w:autoSpaceDE w:val="0"/>
        <w:autoSpaceDN w:val="0"/>
        <w:adjustRightInd w:val="0"/>
        <w:spacing w:before="4" w:line="280" w:lineRule="exact"/>
        <w:ind w:left="1440" w:right="808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Spring Valley, NY  10977 845-577-3697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914-906-8786 (C) </w:t>
      </w:r>
    </w:p>
    <w:p w:rsidR="004142A7" w:rsidRDefault="000728B3">
      <w:pPr>
        <w:autoSpaceDE w:val="0"/>
        <w:autoSpaceDN w:val="0"/>
        <w:adjustRightInd w:val="0"/>
        <w:spacing w:before="4" w:line="276" w:lineRule="exact"/>
        <w:ind w:left="1440"/>
        <w:rPr>
          <w:color w:val="0000FF"/>
          <w:spacing w:val="-3"/>
          <w:u w:val="single"/>
        </w:rPr>
      </w:pPr>
      <w:r>
        <w:rPr>
          <w:color w:val="0000FF"/>
          <w:spacing w:val="-3"/>
          <w:u w:val="single"/>
        </w:rPr>
        <w:t xml:space="preserve">peverlyf@oru.com </w:t>
      </w:r>
    </w:p>
    <w:p w:rsidR="004142A7" w:rsidRDefault="004142A7">
      <w:pPr>
        <w:autoSpaceDE w:val="0"/>
        <w:autoSpaceDN w:val="0"/>
        <w:adjustRightInd w:val="0"/>
        <w:rPr>
          <w:color w:val="0000FF"/>
          <w:spacing w:val="-3"/>
          <w:u w:val="single"/>
        </w:rPr>
      </w:pPr>
    </w:p>
    <w:sectPr w:rsidR="004142A7" w:rsidSect="004142A7">
      <w:headerReference w:type="even" r:id="rId1545"/>
      <w:headerReference w:type="default" r:id="rId1546"/>
      <w:footerReference w:type="even" r:id="rId1547"/>
      <w:footerReference w:type="default" r:id="rId1548"/>
      <w:headerReference w:type="first" r:id="rId1549"/>
      <w:footerReference w:type="first" r:id="rId1550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2A7" w:rsidRDefault="004142A7" w:rsidP="004142A7">
      <w:r>
        <w:separator/>
      </w:r>
    </w:p>
  </w:endnote>
  <w:endnote w:type="continuationSeparator" w:id="0">
    <w:p w:rsidR="004142A7" w:rsidRDefault="004142A7" w:rsidP="00414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Bold Italic">
    <w:panose1 w:val="0202070306050509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Italic">
    <w:panose1 w:val="020F05020202040A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</w:t>
    </w:r>
    <w:r>
      <w:rPr>
        <w:rFonts w:ascii="Arial" w:eastAsia="Arial" w:hAnsi="Arial" w:cs="Arial"/>
        <w:color w:val="000000"/>
        <w:sz w:val="16"/>
      </w:rPr>
      <w:t xml:space="preserve">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</w:t>
    </w:r>
    <w:r>
      <w:rPr>
        <w:rFonts w:ascii="Arial" w:eastAsia="Arial" w:hAnsi="Arial" w:cs="Arial"/>
        <w:color w:val="000000"/>
        <w:sz w:val="16"/>
      </w:rPr>
      <w:t xml:space="preserve">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</w:t>
    </w:r>
    <w:r>
      <w:rPr>
        <w:rFonts w:ascii="Arial" w:eastAsia="Arial" w:hAnsi="Arial" w:cs="Arial"/>
        <w:color w:val="000000"/>
        <w:sz w:val="16"/>
      </w:rPr>
      <w:t xml:space="preserve">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</w:t>
    </w:r>
    <w:r>
      <w:rPr>
        <w:rFonts w:ascii="Arial" w:eastAsia="Arial" w:hAnsi="Arial" w:cs="Arial"/>
        <w:color w:val="000000"/>
        <w:sz w:val="16"/>
      </w:rPr>
      <w:t xml:space="preserve">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</w:t>
    </w:r>
    <w:r>
      <w:rPr>
        <w:rFonts w:ascii="Arial" w:eastAsia="Arial" w:hAnsi="Arial" w:cs="Arial"/>
        <w:color w:val="000000"/>
        <w:sz w:val="16"/>
      </w:rPr>
      <w:t xml:space="preserve">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</w:t>
    </w:r>
    <w:r>
      <w:rPr>
        <w:rFonts w:ascii="Arial" w:eastAsia="Arial" w:hAnsi="Arial" w:cs="Arial"/>
        <w:color w:val="000000"/>
        <w:sz w:val="16"/>
      </w:rPr>
      <w:t xml:space="preserve">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4142A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4142A7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2A7" w:rsidRDefault="004142A7" w:rsidP="004142A7">
      <w:r>
        <w:separator/>
      </w:r>
    </w:p>
  </w:footnote>
  <w:footnote w:type="continuationSeparator" w:id="0">
    <w:p w:rsidR="004142A7" w:rsidRDefault="004142A7" w:rsidP="004142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Tripartite NERC Cmplnc Agrmnt 2288, Con Edison, O&amp;R, Transco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</w:t>
    </w:r>
    <w:r>
      <w:rPr>
        <w:rFonts w:ascii="Arial" w:eastAsia="Arial" w:hAnsi="Arial" w:cs="Arial"/>
        <w:color w:val="000000"/>
        <w:sz w:val="16"/>
      </w:rPr>
      <w:t>, Transco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Tripartite NERC Cmplnc Agrmnt 2288, Con Edison, O&amp;R, Transco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Tripartite NERC Cmplnc Agrmnt 2288, Con Edison, O&amp;R, Transco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</w:t>
    </w:r>
    <w:r>
      <w:rPr>
        <w:rFonts w:ascii="Arial" w:eastAsia="Arial" w:hAnsi="Arial" w:cs="Arial"/>
        <w:color w:val="000000"/>
        <w:sz w:val="16"/>
      </w:rPr>
      <w:t>ansco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Tripartite NERC Cmplnc Agrmnt 2288, Con Edison, O&amp;R, Transco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</w:t>
    </w:r>
    <w:r>
      <w:rPr>
        <w:rFonts w:ascii="Arial" w:eastAsia="Arial" w:hAnsi="Arial" w:cs="Arial"/>
        <w:color w:val="000000"/>
        <w:sz w:val="16"/>
      </w:rPr>
      <w:t>mplnc Agrmnt 2288, Con Edison, O&amp;R, Transco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Tripartite NERC Cmplnc Agrmnt 2288, Con Edison, O&amp;R, Transco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Tripartite NERC Cmplnc Agrmnt 2288, Con Edison, O&amp;R, Transco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</w:t>
    </w:r>
    <w:r>
      <w:rPr>
        <w:rFonts w:ascii="Arial" w:eastAsia="Arial" w:hAnsi="Arial" w:cs="Arial"/>
        <w:color w:val="000000"/>
        <w:sz w:val="16"/>
      </w:rPr>
      <w:t>ipartite NERC Cmplnc Agrmnt 2288, Con Edison, O&amp;R, Transco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</w:t>
    </w:r>
    <w:r>
      <w:rPr>
        <w:rFonts w:ascii="Arial" w:eastAsia="Arial" w:hAnsi="Arial" w:cs="Arial"/>
        <w:color w:val="000000"/>
        <w:sz w:val="16"/>
      </w:rPr>
      <w:t>n Edison, O&amp;R, Transco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</w:t>
    </w:r>
    <w:r>
      <w:rPr>
        <w:rFonts w:ascii="Arial" w:eastAsia="Arial" w:hAnsi="Arial" w:cs="Arial"/>
        <w:color w:val="000000"/>
        <w:sz w:val="16"/>
      </w:rPr>
      <w:t>sco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</w:t>
    </w:r>
    <w:r>
      <w:rPr>
        <w:rFonts w:ascii="Arial" w:eastAsia="Arial" w:hAnsi="Arial" w:cs="Arial"/>
        <w:color w:val="000000"/>
        <w:sz w:val="16"/>
      </w:rPr>
      <w:t>R, Transco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Service Agreements --&gt; Tripartite NERC Cmplnc Agrmnt 2288, Con Edison, O&amp;R, Transco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Tripartite NERC Cmplnc Agrmnt 2288, Con Edison, O&amp;R, Transco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</w:t>
    </w:r>
    <w:r>
      <w:rPr>
        <w:rFonts w:ascii="Arial" w:eastAsia="Arial" w:hAnsi="Arial" w:cs="Arial"/>
        <w:color w:val="000000"/>
        <w:sz w:val="16"/>
      </w:rPr>
      <w:t>plnc Agrmnt 2288, Con Edison, O&amp;R, Transco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</w:t>
    </w:r>
    <w:r>
      <w:rPr>
        <w:rFonts w:ascii="Arial" w:eastAsia="Arial" w:hAnsi="Arial" w:cs="Arial"/>
        <w:color w:val="000000"/>
        <w:sz w:val="16"/>
      </w:rPr>
      <w:t>ite NERC Cmplnc Agrmnt 2288, Con Edison, O&amp;R, Transco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Tripartite NERC Cmplnc Agrmnt 2288, Con Edison, O&amp;R, Transco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Tripartite NERC Cmplnc Agrmnt 2288, Con Edison, O&amp;R, Transco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Service Agreements --&gt; Tripartite NERC Cmplnc Agrmnt 2288, Con Edison, O&amp;R, Transco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</w:t>
    </w:r>
    <w:r>
      <w:rPr>
        <w:rFonts w:ascii="Arial" w:eastAsia="Arial" w:hAnsi="Arial" w:cs="Arial"/>
        <w:color w:val="000000"/>
        <w:sz w:val="16"/>
      </w:rPr>
      <w:t>ents --&gt; Tripartite NERC Cmplnc Agrmnt 2288, Con Edison, O&amp;R, Transco</w: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</w:t>
    </w:r>
    <w:r>
      <w:rPr>
        <w:rFonts w:ascii="Arial" w:eastAsia="Arial" w:hAnsi="Arial" w:cs="Arial"/>
        <w:color w:val="000000"/>
        <w:sz w:val="16"/>
      </w:rPr>
      <w:t>rmnt 2288, Con Edison, O&amp;R, Transco</w: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</w:t>
    </w:r>
    <w:r>
      <w:rPr>
        <w:rFonts w:ascii="Arial" w:eastAsia="Arial" w:hAnsi="Arial" w:cs="Arial"/>
        <w:color w:val="000000"/>
        <w:sz w:val="16"/>
      </w:rPr>
      <w:t>on, O&amp;R, Transco</w: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Tripartite NERC Cmplnc Agrmnt 2288, Con Edison, O&amp;R, Transco</w: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</w:t>
    </w:r>
    <w:r>
      <w:rPr>
        <w:rFonts w:ascii="Arial" w:eastAsia="Arial" w:hAnsi="Arial" w:cs="Arial"/>
        <w:color w:val="000000"/>
        <w:sz w:val="16"/>
      </w:rPr>
      <w:t>n, O&amp;R, Transco</w: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</w:t>
    </w:r>
    <w:r>
      <w:rPr>
        <w:rFonts w:ascii="Arial" w:eastAsia="Arial" w:hAnsi="Arial" w:cs="Arial"/>
        <w:color w:val="000000"/>
        <w:sz w:val="16"/>
      </w:rPr>
      <w:t>co</w: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</w:t>
    </w:r>
    <w:r>
      <w:rPr>
        <w:rFonts w:ascii="Arial" w:eastAsia="Arial" w:hAnsi="Arial" w:cs="Arial"/>
        <w:color w:val="000000"/>
        <w:sz w:val="16"/>
      </w:rPr>
      <w:t>nsco</w: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Tripartite NERC Cmplnc Agrmnt 2288, Con Edison, O&amp;R, Transco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A7" w:rsidRDefault="000728B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4142A7"/>
    <w:rsid w:val="000728B3"/>
    <w:rsid w:val="0041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eader" Target="header758.xml"/><Relationship Id="rId21" Type="http://schemas.openxmlformats.org/officeDocument/2006/relationships/footer" Target="footer8.xml"/><Relationship Id="rId170" Type="http://schemas.openxmlformats.org/officeDocument/2006/relationships/footer" Target="footer81.xml"/><Relationship Id="rId268" Type="http://schemas.openxmlformats.org/officeDocument/2006/relationships/header" Target="header131.xml"/><Relationship Id="rId475" Type="http://schemas.openxmlformats.org/officeDocument/2006/relationships/header" Target="header234.xml"/><Relationship Id="rId682" Type="http://schemas.openxmlformats.org/officeDocument/2006/relationships/header" Target="header338.xml"/><Relationship Id="rId903" Type="http://schemas.openxmlformats.org/officeDocument/2006/relationships/header" Target="header448.xml"/><Relationship Id="rId1326" Type="http://schemas.openxmlformats.org/officeDocument/2006/relationships/footer" Target="footer659.xml"/><Relationship Id="rId1533" Type="http://schemas.openxmlformats.org/officeDocument/2006/relationships/header" Target="header763.xml"/><Relationship Id="rId32" Type="http://schemas.openxmlformats.org/officeDocument/2006/relationships/footer" Target="footer13.xml"/><Relationship Id="rId128" Type="http://schemas.openxmlformats.org/officeDocument/2006/relationships/footer" Target="footer60.xml"/><Relationship Id="rId335" Type="http://schemas.openxmlformats.org/officeDocument/2006/relationships/footer" Target="footer163.xml"/><Relationship Id="rId542" Type="http://schemas.openxmlformats.org/officeDocument/2006/relationships/footer" Target="footer267.xml"/><Relationship Id="rId987" Type="http://schemas.openxmlformats.org/officeDocument/2006/relationships/header" Target="header490.xml"/><Relationship Id="rId1172" Type="http://schemas.openxmlformats.org/officeDocument/2006/relationships/footer" Target="footer582.xml"/><Relationship Id="rId181" Type="http://schemas.openxmlformats.org/officeDocument/2006/relationships/header" Target="header87.xml"/><Relationship Id="rId402" Type="http://schemas.openxmlformats.org/officeDocument/2006/relationships/footer" Target="footer197.xml"/><Relationship Id="rId847" Type="http://schemas.openxmlformats.org/officeDocument/2006/relationships/header" Target="header420.xml"/><Relationship Id="rId1032" Type="http://schemas.openxmlformats.org/officeDocument/2006/relationships/footer" Target="footer512.xml"/><Relationship Id="rId1477" Type="http://schemas.openxmlformats.org/officeDocument/2006/relationships/header" Target="header735.xml"/><Relationship Id="rId279" Type="http://schemas.openxmlformats.org/officeDocument/2006/relationships/header" Target="header136.xml"/><Relationship Id="rId486" Type="http://schemas.openxmlformats.org/officeDocument/2006/relationships/footer" Target="footer239.xml"/><Relationship Id="rId693" Type="http://schemas.openxmlformats.org/officeDocument/2006/relationships/header" Target="header343.xml"/><Relationship Id="rId707" Type="http://schemas.openxmlformats.org/officeDocument/2006/relationships/footer" Target="footer349.xml"/><Relationship Id="rId914" Type="http://schemas.openxmlformats.org/officeDocument/2006/relationships/footer" Target="footer453.xml"/><Relationship Id="rId1337" Type="http://schemas.openxmlformats.org/officeDocument/2006/relationships/footer" Target="footer664.xml"/><Relationship Id="rId1544" Type="http://schemas.openxmlformats.org/officeDocument/2006/relationships/footer" Target="footer768.xml"/><Relationship Id="rId43" Type="http://schemas.openxmlformats.org/officeDocument/2006/relationships/header" Target="header20.xml"/><Relationship Id="rId139" Type="http://schemas.openxmlformats.org/officeDocument/2006/relationships/header" Target="header66.xml"/><Relationship Id="rId346" Type="http://schemas.openxmlformats.org/officeDocument/2006/relationships/header" Target="header170.xml"/><Relationship Id="rId553" Type="http://schemas.openxmlformats.org/officeDocument/2006/relationships/header" Target="header273.xml"/><Relationship Id="rId760" Type="http://schemas.openxmlformats.org/officeDocument/2006/relationships/header" Target="header377.xml"/><Relationship Id="rId998" Type="http://schemas.openxmlformats.org/officeDocument/2006/relationships/footer" Target="footer495.xml"/><Relationship Id="rId1183" Type="http://schemas.openxmlformats.org/officeDocument/2006/relationships/header" Target="header588.xml"/><Relationship Id="rId1390" Type="http://schemas.openxmlformats.org/officeDocument/2006/relationships/header" Target="header692.xml"/><Relationship Id="rId1404" Type="http://schemas.openxmlformats.org/officeDocument/2006/relationships/footer" Target="footer698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footer" Target="footer202.xml"/><Relationship Id="rId858" Type="http://schemas.openxmlformats.org/officeDocument/2006/relationships/footer" Target="footer425.xml"/><Relationship Id="rId1043" Type="http://schemas.openxmlformats.org/officeDocument/2006/relationships/footer" Target="footer517.xml"/><Relationship Id="rId1488" Type="http://schemas.openxmlformats.org/officeDocument/2006/relationships/footer" Target="footer740.xml"/><Relationship Id="rId497" Type="http://schemas.openxmlformats.org/officeDocument/2006/relationships/footer" Target="footer244.xml"/><Relationship Id="rId620" Type="http://schemas.openxmlformats.org/officeDocument/2006/relationships/footer" Target="footer306.xml"/><Relationship Id="rId718" Type="http://schemas.openxmlformats.org/officeDocument/2006/relationships/header" Target="header356.xml"/><Relationship Id="rId925" Type="http://schemas.openxmlformats.org/officeDocument/2006/relationships/header" Target="header459.xml"/><Relationship Id="rId1250" Type="http://schemas.openxmlformats.org/officeDocument/2006/relationships/footer" Target="footer621.xml"/><Relationship Id="rId1348" Type="http://schemas.openxmlformats.org/officeDocument/2006/relationships/header" Target="header671.xml"/><Relationship Id="rId357" Type="http://schemas.openxmlformats.org/officeDocument/2006/relationships/header" Target="header175.xml"/><Relationship Id="rId1110" Type="http://schemas.openxmlformats.org/officeDocument/2006/relationships/footer" Target="footer551.xml"/><Relationship Id="rId1194" Type="http://schemas.openxmlformats.org/officeDocument/2006/relationships/footer" Target="footer593.xml"/><Relationship Id="rId1208" Type="http://schemas.openxmlformats.org/officeDocument/2006/relationships/footer" Target="footer600.xml"/><Relationship Id="rId1415" Type="http://schemas.openxmlformats.org/officeDocument/2006/relationships/footer" Target="footer703.xml"/><Relationship Id="rId54" Type="http://schemas.openxmlformats.org/officeDocument/2006/relationships/image" Target="media/image1.jpeg"/><Relationship Id="rId217" Type="http://schemas.openxmlformats.org/officeDocument/2006/relationships/header" Target="header105.xml"/><Relationship Id="rId564" Type="http://schemas.openxmlformats.org/officeDocument/2006/relationships/footer" Target="footer278.xml"/><Relationship Id="rId771" Type="http://schemas.openxmlformats.org/officeDocument/2006/relationships/header" Target="header382.xml"/><Relationship Id="rId869" Type="http://schemas.openxmlformats.org/officeDocument/2006/relationships/footer" Target="footer430.xml"/><Relationship Id="rId1499" Type="http://schemas.openxmlformats.org/officeDocument/2006/relationships/footer" Target="footer745.xml"/><Relationship Id="rId424" Type="http://schemas.openxmlformats.org/officeDocument/2006/relationships/header" Target="header209.xml"/><Relationship Id="rId631" Type="http://schemas.openxmlformats.org/officeDocument/2006/relationships/header" Target="header312.xml"/><Relationship Id="rId729" Type="http://schemas.openxmlformats.org/officeDocument/2006/relationships/header" Target="header361.xml"/><Relationship Id="rId1054" Type="http://schemas.openxmlformats.org/officeDocument/2006/relationships/header" Target="header524.xml"/><Relationship Id="rId1261" Type="http://schemas.openxmlformats.org/officeDocument/2006/relationships/header" Target="header627.xml"/><Relationship Id="rId1359" Type="http://schemas.openxmlformats.org/officeDocument/2006/relationships/header" Target="header676.xml"/><Relationship Id="rId270" Type="http://schemas.openxmlformats.org/officeDocument/2006/relationships/footer" Target="footer131.xml"/><Relationship Id="rId936" Type="http://schemas.openxmlformats.org/officeDocument/2006/relationships/footer" Target="footer464.xml"/><Relationship Id="rId1121" Type="http://schemas.openxmlformats.org/officeDocument/2006/relationships/footer" Target="footer556.xml"/><Relationship Id="rId1219" Type="http://schemas.openxmlformats.org/officeDocument/2006/relationships/header" Target="header606.xml"/><Relationship Id="rId65" Type="http://schemas.openxmlformats.org/officeDocument/2006/relationships/footer" Target="footer29.xml"/><Relationship Id="rId130" Type="http://schemas.openxmlformats.org/officeDocument/2006/relationships/header" Target="header62.xml"/><Relationship Id="rId368" Type="http://schemas.openxmlformats.org/officeDocument/2006/relationships/footer" Target="footer180.xml"/><Relationship Id="rId575" Type="http://schemas.openxmlformats.org/officeDocument/2006/relationships/footer" Target="footer283.xml"/><Relationship Id="rId782" Type="http://schemas.openxmlformats.org/officeDocument/2006/relationships/footer" Target="footer387.xml"/><Relationship Id="rId1426" Type="http://schemas.openxmlformats.org/officeDocument/2006/relationships/header" Target="header710.xml"/><Relationship Id="rId228" Type="http://schemas.openxmlformats.org/officeDocument/2006/relationships/footer" Target="footer110.xml"/><Relationship Id="rId435" Type="http://schemas.openxmlformats.org/officeDocument/2006/relationships/header" Target="header214.xml"/><Relationship Id="rId642" Type="http://schemas.openxmlformats.org/officeDocument/2006/relationships/footer" Target="footer317.xml"/><Relationship Id="rId1065" Type="http://schemas.openxmlformats.org/officeDocument/2006/relationships/header" Target="header529.xml"/><Relationship Id="rId1272" Type="http://schemas.openxmlformats.org/officeDocument/2006/relationships/footer" Target="footer632.xml"/><Relationship Id="rId281" Type="http://schemas.openxmlformats.org/officeDocument/2006/relationships/footer" Target="footer136.xml"/><Relationship Id="rId502" Type="http://schemas.openxmlformats.org/officeDocument/2006/relationships/header" Target="header248.xml"/><Relationship Id="rId947" Type="http://schemas.openxmlformats.org/officeDocument/2006/relationships/footer" Target="footer469.xml"/><Relationship Id="rId1132" Type="http://schemas.openxmlformats.org/officeDocument/2006/relationships/header" Target="header563.xml"/><Relationship Id="rId76" Type="http://schemas.openxmlformats.org/officeDocument/2006/relationships/header" Target="header35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586" Type="http://schemas.openxmlformats.org/officeDocument/2006/relationships/header" Target="header290.xml"/><Relationship Id="rId793" Type="http://schemas.openxmlformats.org/officeDocument/2006/relationships/header" Target="header393.xml"/><Relationship Id="rId807" Type="http://schemas.openxmlformats.org/officeDocument/2006/relationships/header" Target="header400.xml"/><Relationship Id="rId1437" Type="http://schemas.openxmlformats.org/officeDocument/2006/relationships/header" Target="header715.xml"/><Relationship Id="rId7" Type="http://schemas.openxmlformats.org/officeDocument/2006/relationships/header" Target="header2.xml"/><Relationship Id="rId239" Type="http://schemas.openxmlformats.org/officeDocument/2006/relationships/footer" Target="footer115.xml"/><Relationship Id="rId446" Type="http://schemas.openxmlformats.org/officeDocument/2006/relationships/footer" Target="footer219.xml"/><Relationship Id="rId653" Type="http://schemas.openxmlformats.org/officeDocument/2006/relationships/footer" Target="footer322.xml"/><Relationship Id="rId1076" Type="http://schemas.openxmlformats.org/officeDocument/2006/relationships/footer" Target="footer534.xml"/><Relationship Id="rId1283" Type="http://schemas.openxmlformats.org/officeDocument/2006/relationships/footer" Target="footer637.xml"/><Relationship Id="rId1490" Type="http://schemas.openxmlformats.org/officeDocument/2006/relationships/footer" Target="footer741.xml"/><Relationship Id="rId1504" Type="http://schemas.openxmlformats.org/officeDocument/2006/relationships/header" Target="header749.xml"/><Relationship Id="rId292" Type="http://schemas.openxmlformats.org/officeDocument/2006/relationships/header" Target="header143.xml"/><Relationship Id="rId306" Type="http://schemas.openxmlformats.org/officeDocument/2006/relationships/footer" Target="footer149.xml"/><Relationship Id="rId860" Type="http://schemas.openxmlformats.org/officeDocument/2006/relationships/footer" Target="footer426.xml"/><Relationship Id="rId958" Type="http://schemas.openxmlformats.org/officeDocument/2006/relationships/header" Target="header476.xml"/><Relationship Id="rId1143" Type="http://schemas.openxmlformats.org/officeDocument/2006/relationships/header" Target="header568.xml"/><Relationship Id="rId87" Type="http://schemas.openxmlformats.org/officeDocument/2006/relationships/header" Target="header40.xml"/><Relationship Id="rId513" Type="http://schemas.openxmlformats.org/officeDocument/2006/relationships/header" Target="header253.xml"/><Relationship Id="rId597" Type="http://schemas.openxmlformats.org/officeDocument/2006/relationships/header" Target="header295.xml"/><Relationship Id="rId720" Type="http://schemas.openxmlformats.org/officeDocument/2006/relationships/footer" Target="footer356.xml"/><Relationship Id="rId818" Type="http://schemas.openxmlformats.org/officeDocument/2006/relationships/footer" Target="footer405.xml"/><Relationship Id="rId1350" Type="http://schemas.openxmlformats.org/officeDocument/2006/relationships/footer" Target="footer671.xml"/><Relationship Id="rId1448" Type="http://schemas.openxmlformats.org/officeDocument/2006/relationships/footer" Target="footer720.xml"/><Relationship Id="rId152" Type="http://schemas.openxmlformats.org/officeDocument/2006/relationships/footer" Target="footer72.xml"/><Relationship Id="rId457" Type="http://schemas.openxmlformats.org/officeDocument/2006/relationships/header" Target="header225.xml"/><Relationship Id="rId1003" Type="http://schemas.openxmlformats.org/officeDocument/2006/relationships/header" Target="header498.xml"/><Relationship Id="rId1087" Type="http://schemas.openxmlformats.org/officeDocument/2006/relationships/header" Target="header540.xml"/><Relationship Id="rId1210" Type="http://schemas.openxmlformats.org/officeDocument/2006/relationships/header" Target="header602.xml"/><Relationship Id="rId1294" Type="http://schemas.openxmlformats.org/officeDocument/2006/relationships/header" Target="header644.xml"/><Relationship Id="rId1308" Type="http://schemas.openxmlformats.org/officeDocument/2006/relationships/footer" Target="footer650.xml"/><Relationship Id="rId664" Type="http://schemas.openxmlformats.org/officeDocument/2006/relationships/header" Target="header329.xml"/><Relationship Id="rId871" Type="http://schemas.openxmlformats.org/officeDocument/2006/relationships/header" Target="header432.xml"/><Relationship Id="rId969" Type="http://schemas.openxmlformats.org/officeDocument/2006/relationships/header" Target="header481.xml"/><Relationship Id="rId1515" Type="http://schemas.openxmlformats.org/officeDocument/2006/relationships/header" Target="header754.xml"/><Relationship Id="rId14" Type="http://schemas.openxmlformats.org/officeDocument/2006/relationships/footer" Target="footer4.xml"/><Relationship Id="rId317" Type="http://schemas.openxmlformats.org/officeDocument/2006/relationships/footer" Target="footer154.xml"/><Relationship Id="rId524" Type="http://schemas.openxmlformats.org/officeDocument/2006/relationships/footer" Target="footer258.xml"/><Relationship Id="rId731" Type="http://schemas.openxmlformats.org/officeDocument/2006/relationships/footer" Target="footer361.xml"/><Relationship Id="rId1154" Type="http://schemas.openxmlformats.org/officeDocument/2006/relationships/footer" Target="footer573.xml"/><Relationship Id="rId1361" Type="http://schemas.openxmlformats.org/officeDocument/2006/relationships/footer" Target="footer676.xml"/><Relationship Id="rId1459" Type="http://schemas.openxmlformats.org/officeDocument/2006/relationships/header" Target="header726.xml"/><Relationship Id="rId98" Type="http://schemas.openxmlformats.org/officeDocument/2006/relationships/footer" Target="footer45.xml"/><Relationship Id="rId163" Type="http://schemas.openxmlformats.org/officeDocument/2006/relationships/header" Target="header78.xml"/><Relationship Id="rId370" Type="http://schemas.openxmlformats.org/officeDocument/2006/relationships/header" Target="header182.xml"/><Relationship Id="rId829" Type="http://schemas.openxmlformats.org/officeDocument/2006/relationships/header" Target="header411.xml"/><Relationship Id="rId1014" Type="http://schemas.openxmlformats.org/officeDocument/2006/relationships/footer" Target="footer503.xml"/><Relationship Id="rId1221" Type="http://schemas.openxmlformats.org/officeDocument/2006/relationships/header" Target="header607.xml"/><Relationship Id="rId230" Type="http://schemas.openxmlformats.org/officeDocument/2006/relationships/footer" Target="footer111.xml"/><Relationship Id="rId468" Type="http://schemas.openxmlformats.org/officeDocument/2006/relationships/footer" Target="footer230.xml"/><Relationship Id="rId675" Type="http://schemas.openxmlformats.org/officeDocument/2006/relationships/header" Target="header334.xml"/><Relationship Id="rId882" Type="http://schemas.openxmlformats.org/officeDocument/2006/relationships/footer" Target="footer437.xml"/><Relationship Id="rId1098" Type="http://schemas.openxmlformats.org/officeDocument/2006/relationships/footer" Target="footer545.xml"/><Relationship Id="rId1319" Type="http://schemas.openxmlformats.org/officeDocument/2006/relationships/footer" Target="footer655.xml"/><Relationship Id="rId1526" Type="http://schemas.openxmlformats.org/officeDocument/2006/relationships/footer" Target="footer759.xml"/><Relationship Id="rId25" Type="http://schemas.openxmlformats.org/officeDocument/2006/relationships/header" Target="header11.xml"/><Relationship Id="rId328" Type="http://schemas.openxmlformats.org/officeDocument/2006/relationships/header" Target="header161.xml"/><Relationship Id="rId535" Type="http://schemas.openxmlformats.org/officeDocument/2006/relationships/header" Target="header264.xml"/><Relationship Id="rId742" Type="http://schemas.openxmlformats.org/officeDocument/2006/relationships/header" Target="header368.xml"/><Relationship Id="rId1165" Type="http://schemas.openxmlformats.org/officeDocument/2006/relationships/header" Target="header579.xml"/><Relationship Id="rId1372" Type="http://schemas.openxmlformats.org/officeDocument/2006/relationships/header" Target="header683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602" Type="http://schemas.openxmlformats.org/officeDocument/2006/relationships/footer" Target="footer297.xml"/><Relationship Id="rId1025" Type="http://schemas.openxmlformats.org/officeDocument/2006/relationships/footer" Target="footer508.xml"/><Relationship Id="rId1232" Type="http://schemas.openxmlformats.org/officeDocument/2006/relationships/footer" Target="footer612.xml"/><Relationship Id="rId241" Type="http://schemas.openxmlformats.org/officeDocument/2006/relationships/header" Target="header117.xml"/><Relationship Id="rId479" Type="http://schemas.openxmlformats.org/officeDocument/2006/relationships/footer" Target="footer235.xml"/><Relationship Id="rId686" Type="http://schemas.openxmlformats.org/officeDocument/2006/relationships/footer" Target="footer339.xml"/><Relationship Id="rId893" Type="http://schemas.openxmlformats.org/officeDocument/2006/relationships/footer" Target="footer442.xml"/><Relationship Id="rId907" Type="http://schemas.openxmlformats.org/officeDocument/2006/relationships/header" Target="header450.xml"/><Relationship Id="rId1537" Type="http://schemas.openxmlformats.org/officeDocument/2006/relationships/header" Target="header765.xml"/><Relationship Id="rId36" Type="http://schemas.openxmlformats.org/officeDocument/2006/relationships/header" Target="header16.xml"/><Relationship Id="rId339" Type="http://schemas.openxmlformats.org/officeDocument/2006/relationships/header" Target="header166.xml"/><Relationship Id="rId546" Type="http://schemas.openxmlformats.org/officeDocument/2006/relationships/footer" Target="footer269.xml"/><Relationship Id="rId753" Type="http://schemas.openxmlformats.org/officeDocument/2006/relationships/header" Target="header373.xml"/><Relationship Id="rId1176" Type="http://schemas.openxmlformats.org/officeDocument/2006/relationships/footer" Target="footer584.xml"/><Relationship Id="rId1383" Type="http://schemas.openxmlformats.org/officeDocument/2006/relationships/header" Target="header688.xml"/><Relationship Id="rId101" Type="http://schemas.openxmlformats.org/officeDocument/2006/relationships/footer" Target="footer46.xml"/><Relationship Id="rId185" Type="http://schemas.openxmlformats.org/officeDocument/2006/relationships/footer" Target="footer88.xml"/><Relationship Id="rId406" Type="http://schemas.openxmlformats.org/officeDocument/2006/relationships/header" Target="header200.xml"/><Relationship Id="rId960" Type="http://schemas.openxmlformats.org/officeDocument/2006/relationships/footer" Target="footer476.xml"/><Relationship Id="rId1036" Type="http://schemas.openxmlformats.org/officeDocument/2006/relationships/header" Target="header515.xml"/><Relationship Id="rId1243" Type="http://schemas.openxmlformats.org/officeDocument/2006/relationships/header" Target="header618.xml"/><Relationship Id="rId392" Type="http://schemas.openxmlformats.org/officeDocument/2006/relationships/footer" Target="footer192.xml"/><Relationship Id="rId613" Type="http://schemas.openxmlformats.org/officeDocument/2006/relationships/header" Target="header303.xml"/><Relationship Id="rId697" Type="http://schemas.openxmlformats.org/officeDocument/2006/relationships/header" Target="header345.xml"/><Relationship Id="rId820" Type="http://schemas.openxmlformats.org/officeDocument/2006/relationships/header" Target="header407.xml"/><Relationship Id="rId918" Type="http://schemas.openxmlformats.org/officeDocument/2006/relationships/footer" Target="footer455.xml"/><Relationship Id="rId1450" Type="http://schemas.openxmlformats.org/officeDocument/2006/relationships/header" Target="header722.xml"/><Relationship Id="rId1548" Type="http://schemas.openxmlformats.org/officeDocument/2006/relationships/footer" Target="footer770.xml"/><Relationship Id="rId252" Type="http://schemas.openxmlformats.org/officeDocument/2006/relationships/footer" Target="footer122.xml"/><Relationship Id="rId1103" Type="http://schemas.openxmlformats.org/officeDocument/2006/relationships/footer" Target="footer547.xml"/><Relationship Id="rId1187" Type="http://schemas.openxmlformats.org/officeDocument/2006/relationships/footer" Target="footer589.xml"/><Relationship Id="rId1310" Type="http://schemas.openxmlformats.org/officeDocument/2006/relationships/footer" Target="footer651.xml"/><Relationship Id="rId1408" Type="http://schemas.openxmlformats.org/officeDocument/2006/relationships/header" Target="header701.xml"/><Relationship Id="rId47" Type="http://schemas.openxmlformats.org/officeDocument/2006/relationships/footer" Target="footer21.xml"/><Relationship Id="rId112" Type="http://schemas.openxmlformats.org/officeDocument/2006/relationships/header" Target="header53.xml"/><Relationship Id="rId557" Type="http://schemas.openxmlformats.org/officeDocument/2006/relationships/footer" Target="footer274.xml"/><Relationship Id="rId764" Type="http://schemas.openxmlformats.org/officeDocument/2006/relationships/footer" Target="footer378.xml"/><Relationship Id="rId971" Type="http://schemas.openxmlformats.org/officeDocument/2006/relationships/footer" Target="footer481.xml"/><Relationship Id="rId1394" Type="http://schemas.openxmlformats.org/officeDocument/2006/relationships/footer" Target="footer693.xml"/><Relationship Id="rId196" Type="http://schemas.openxmlformats.org/officeDocument/2006/relationships/header" Target="header95.xml"/><Relationship Id="rId417" Type="http://schemas.openxmlformats.org/officeDocument/2006/relationships/header" Target="header205.xml"/><Relationship Id="rId624" Type="http://schemas.openxmlformats.org/officeDocument/2006/relationships/footer" Target="footer308.xml"/><Relationship Id="rId831" Type="http://schemas.openxmlformats.org/officeDocument/2006/relationships/header" Target="header412.xml"/><Relationship Id="rId1047" Type="http://schemas.openxmlformats.org/officeDocument/2006/relationships/header" Target="header520.xml"/><Relationship Id="rId1254" Type="http://schemas.openxmlformats.org/officeDocument/2006/relationships/footer" Target="footer623.xml"/><Relationship Id="rId1461" Type="http://schemas.openxmlformats.org/officeDocument/2006/relationships/header" Target="header727.xml"/><Relationship Id="rId263" Type="http://schemas.openxmlformats.org/officeDocument/2006/relationships/footer" Target="footer127.xml"/><Relationship Id="rId470" Type="http://schemas.openxmlformats.org/officeDocument/2006/relationships/footer" Target="footer231.xml"/><Relationship Id="rId929" Type="http://schemas.openxmlformats.org/officeDocument/2006/relationships/footer" Target="footer460.xml"/><Relationship Id="rId1114" Type="http://schemas.openxmlformats.org/officeDocument/2006/relationships/header" Target="header554.xml"/><Relationship Id="rId1321" Type="http://schemas.openxmlformats.org/officeDocument/2006/relationships/header" Target="header657.xml"/><Relationship Id="rId58" Type="http://schemas.openxmlformats.org/officeDocument/2006/relationships/footer" Target="footer26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568" Type="http://schemas.openxmlformats.org/officeDocument/2006/relationships/header" Target="header281.xml"/><Relationship Id="rId775" Type="http://schemas.openxmlformats.org/officeDocument/2006/relationships/header" Target="header384.xml"/><Relationship Id="rId982" Type="http://schemas.openxmlformats.org/officeDocument/2006/relationships/header" Target="header488.xml"/><Relationship Id="rId1198" Type="http://schemas.openxmlformats.org/officeDocument/2006/relationships/header" Target="header596.xml"/><Relationship Id="rId1419" Type="http://schemas.openxmlformats.org/officeDocument/2006/relationships/header" Target="header706.xml"/><Relationship Id="rId428" Type="http://schemas.openxmlformats.org/officeDocument/2006/relationships/footer" Target="footer210.xml"/><Relationship Id="rId635" Type="http://schemas.openxmlformats.org/officeDocument/2006/relationships/footer" Target="footer313.xml"/><Relationship Id="rId842" Type="http://schemas.openxmlformats.org/officeDocument/2006/relationships/footer" Target="footer417.xml"/><Relationship Id="rId1058" Type="http://schemas.openxmlformats.org/officeDocument/2006/relationships/footer" Target="footer525.xml"/><Relationship Id="rId1265" Type="http://schemas.openxmlformats.org/officeDocument/2006/relationships/footer" Target="footer628.xml"/><Relationship Id="rId1472" Type="http://schemas.openxmlformats.org/officeDocument/2006/relationships/footer" Target="footer732.xml"/><Relationship Id="rId274" Type="http://schemas.openxmlformats.org/officeDocument/2006/relationships/header" Target="header134.xml"/><Relationship Id="rId481" Type="http://schemas.openxmlformats.org/officeDocument/2006/relationships/header" Target="header237.xml"/><Relationship Id="rId702" Type="http://schemas.openxmlformats.org/officeDocument/2006/relationships/footer" Target="footer347.xml"/><Relationship Id="rId1125" Type="http://schemas.openxmlformats.org/officeDocument/2006/relationships/header" Target="header559.xml"/><Relationship Id="rId1332" Type="http://schemas.openxmlformats.org/officeDocument/2006/relationships/footer" Target="footer662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579" Type="http://schemas.openxmlformats.org/officeDocument/2006/relationships/header" Target="header286.xml"/><Relationship Id="rId786" Type="http://schemas.openxmlformats.org/officeDocument/2006/relationships/footer" Target="footer389.xml"/><Relationship Id="rId993" Type="http://schemas.openxmlformats.org/officeDocument/2006/relationships/header" Target="header493.xml"/><Relationship Id="rId341" Type="http://schemas.openxmlformats.org/officeDocument/2006/relationships/footer" Target="footer166.xml"/><Relationship Id="rId439" Type="http://schemas.openxmlformats.org/officeDocument/2006/relationships/header" Target="header216.xml"/><Relationship Id="rId646" Type="http://schemas.openxmlformats.org/officeDocument/2006/relationships/header" Target="header320.xml"/><Relationship Id="rId1069" Type="http://schemas.openxmlformats.org/officeDocument/2006/relationships/header" Target="header531.xml"/><Relationship Id="rId1276" Type="http://schemas.openxmlformats.org/officeDocument/2006/relationships/header" Target="header635.xml"/><Relationship Id="rId1483" Type="http://schemas.openxmlformats.org/officeDocument/2006/relationships/header" Target="header738.xml"/><Relationship Id="rId201" Type="http://schemas.openxmlformats.org/officeDocument/2006/relationships/header" Target="header97.xml"/><Relationship Id="rId285" Type="http://schemas.openxmlformats.org/officeDocument/2006/relationships/header" Target="header139.xml"/><Relationship Id="rId506" Type="http://schemas.openxmlformats.org/officeDocument/2006/relationships/footer" Target="footer249.xml"/><Relationship Id="rId853" Type="http://schemas.openxmlformats.org/officeDocument/2006/relationships/header" Target="header423.xml"/><Relationship Id="rId1136" Type="http://schemas.openxmlformats.org/officeDocument/2006/relationships/footer" Target="footer564.xml"/><Relationship Id="rId492" Type="http://schemas.openxmlformats.org/officeDocument/2006/relationships/footer" Target="footer242.xml"/><Relationship Id="rId713" Type="http://schemas.openxmlformats.org/officeDocument/2006/relationships/footer" Target="footer352.xml"/><Relationship Id="rId797" Type="http://schemas.openxmlformats.org/officeDocument/2006/relationships/footer" Target="footer394.xml"/><Relationship Id="rId920" Type="http://schemas.openxmlformats.org/officeDocument/2006/relationships/footer" Target="footer456.xml"/><Relationship Id="rId1343" Type="http://schemas.openxmlformats.org/officeDocument/2006/relationships/footer" Target="footer667.xml"/><Relationship Id="rId1550" Type="http://schemas.openxmlformats.org/officeDocument/2006/relationships/footer" Target="footer771.xml"/><Relationship Id="rId145" Type="http://schemas.openxmlformats.org/officeDocument/2006/relationships/header" Target="header69.xml"/><Relationship Id="rId352" Type="http://schemas.openxmlformats.org/officeDocument/2006/relationships/header" Target="header173.xml"/><Relationship Id="rId1203" Type="http://schemas.openxmlformats.org/officeDocument/2006/relationships/header" Target="header598.xml"/><Relationship Id="rId1287" Type="http://schemas.openxmlformats.org/officeDocument/2006/relationships/header" Target="header640.xml"/><Relationship Id="rId1410" Type="http://schemas.openxmlformats.org/officeDocument/2006/relationships/footer" Target="footer701.xml"/><Relationship Id="rId1508" Type="http://schemas.openxmlformats.org/officeDocument/2006/relationships/footer" Target="footer750.xml"/><Relationship Id="rId212" Type="http://schemas.openxmlformats.org/officeDocument/2006/relationships/footer" Target="footer102.xml"/><Relationship Id="rId657" Type="http://schemas.openxmlformats.org/officeDocument/2006/relationships/header" Target="header325.xml"/><Relationship Id="rId864" Type="http://schemas.openxmlformats.org/officeDocument/2006/relationships/footer" Target="footer428.xml"/><Relationship Id="rId1494" Type="http://schemas.openxmlformats.org/officeDocument/2006/relationships/footer" Target="footer743.xml"/><Relationship Id="rId296" Type="http://schemas.openxmlformats.org/officeDocument/2006/relationships/footer" Target="footer144.xml"/><Relationship Id="rId517" Type="http://schemas.openxmlformats.org/officeDocument/2006/relationships/header" Target="header255.xml"/><Relationship Id="rId724" Type="http://schemas.openxmlformats.org/officeDocument/2006/relationships/header" Target="header359.xml"/><Relationship Id="rId931" Type="http://schemas.openxmlformats.org/officeDocument/2006/relationships/header" Target="header462.xml"/><Relationship Id="rId1147" Type="http://schemas.openxmlformats.org/officeDocument/2006/relationships/header" Target="header570.xml"/><Relationship Id="rId1354" Type="http://schemas.openxmlformats.org/officeDocument/2006/relationships/header" Target="header674.xml"/><Relationship Id="rId60" Type="http://schemas.openxmlformats.org/officeDocument/2006/relationships/footer" Target="footer27.xml"/><Relationship Id="rId156" Type="http://schemas.openxmlformats.org/officeDocument/2006/relationships/footer" Target="footer74.xml"/><Relationship Id="rId363" Type="http://schemas.openxmlformats.org/officeDocument/2006/relationships/header" Target="header178.xml"/><Relationship Id="rId570" Type="http://schemas.openxmlformats.org/officeDocument/2006/relationships/footer" Target="footer281.xml"/><Relationship Id="rId1007" Type="http://schemas.openxmlformats.org/officeDocument/2006/relationships/footer" Target="footer499.xml"/><Relationship Id="rId1214" Type="http://schemas.openxmlformats.org/officeDocument/2006/relationships/footer" Target="footer603.xml"/><Relationship Id="rId1421" Type="http://schemas.openxmlformats.org/officeDocument/2006/relationships/footer" Target="footer706.xml"/><Relationship Id="rId223" Type="http://schemas.openxmlformats.org/officeDocument/2006/relationships/header" Target="header108.xml"/><Relationship Id="rId430" Type="http://schemas.openxmlformats.org/officeDocument/2006/relationships/header" Target="header212.xml"/><Relationship Id="rId668" Type="http://schemas.openxmlformats.org/officeDocument/2006/relationships/footer" Target="footer330.xml"/><Relationship Id="rId875" Type="http://schemas.openxmlformats.org/officeDocument/2006/relationships/footer" Target="footer433.xml"/><Relationship Id="rId1060" Type="http://schemas.openxmlformats.org/officeDocument/2006/relationships/header" Target="header527.xml"/><Relationship Id="rId1298" Type="http://schemas.openxmlformats.org/officeDocument/2006/relationships/footer" Target="footer645.xml"/><Relationship Id="rId1519" Type="http://schemas.openxmlformats.org/officeDocument/2006/relationships/header" Target="header756.xml"/><Relationship Id="rId18" Type="http://schemas.openxmlformats.org/officeDocument/2006/relationships/header" Target="header7.xml"/><Relationship Id="rId528" Type="http://schemas.openxmlformats.org/officeDocument/2006/relationships/footer" Target="footer260.xml"/><Relationship Id="rId735" Type="http://schemas.openxmlformats.org/officeDocument/2006/relationships/header" Target="header364.xml"/><Relationship Id="rId942" Type="http://schemas.openxmlformats.org/officeDocument/2006/relationships/footer" Target="footer467.xml"/><Relationship Id="rId1158" Type="http://schemas.openxmlformats.org/officeDocument/2006/relationships/footer" Target="footer575.xml"/><Relationship Id="rId1365" Type="http://schemas.openxmlformats.org/officeDocument/2006/relationships/header" Target="header679.xml"/><Relationship Id="rId167" Type="http://schemas.openxmlformats.org/officeDocument/2006/relationships/footer" Target="footer79.xml"/><Relationship Id="rId374" Type="http://schemas.openxmlformats.org/officeDocument/2006/relationships/footer" Target="footer183.xml"/><Relationship Id="rId581" Type="http://schemas.openxmlformats.org/officeDocument/2006/relationships/footer" Target="footer286.xml"/><Relationship Id="rId1018" Type="http://schemas.openxmlformats.org/officeDocument/2006/relationships/header" Target="header506.xml"/><Relationship Id="rId1225" Type="http://schemas.openxmlformats.org/officeDocument/2006/relationships/header" Target="header609.xml"/><Relationship Id="rId1432" Type="http://schemas.openxmlformats.org/officeDocument/2006/relationships/header" Target="header713.xml"/><Relationship Id="rId71" Type="http://schemas.openxmlformats.org/officeDocument/2006/relationships/footer" Target="footer31.xml"/><Relationship Id="rId234" Type="http://schemas.openxmlformats.org/officeDocument/2006/relationships/footer" Target="footer113.xml"/><Relationship Id="rId679" Type="http://schemas.openxmlformats.org/officeDocument/2006/relationships/header" Target="header336.xml"/><Relationship Id="rId802" Type="http://schemas.openxmlformats.org/officeDocument/2006/relationships/header" Target="header398.xml"/><Relationship Id="rId886" Type="http://schemas.openxmlformats.org/officeDocument/2006/relationships/header" Target="header440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441" Type="http://schemas.openxmlformats.org/officeDocument/2006/relationships/header" Target="header217.xml"/><Relationship Id="rId539" Type="http://schemas.openxmlformats.org/officeDocument/2006/relationships/footer" Target="footer265.xml"/><Relationship Id="rId746" Type="http://schemas.openxmlformats.org/officeDocument/2006/relationships/footer" Target="footer369.xml"/><Relationship Id="rId1071" Type="http://schemas.openxmlformats.org/officeDocument/2006/relationships/header" Target="header532.xml"/><Relationship Id="rId1169" Type="http://schemas.openxmlformats.org/officeDocument/2006/relationships/footer" Target="footer580.xml"/><Relationship Id="rId1376" Type="http://schemas.openxmlformats.org/officeDocument/2006/relationships/footer" Target="footer684.xml"/><Relationship Id="rId178" Type="http://schemas.openxmlformats.org/officeDocument/2006/relationships/header" Target="header86.xml"/><Relationship Id="rId301" Type="http://schemas.openxmlformats.org/officeDocument/2006/relationships/header" Target="header147.xml"/><Relationship Id="rId953" Type="http://schemas.openxmlformats.org/officeDocument/2006/relationships/footer" Target="footer472.xml"/><Relationship Id="rId1029" Type="http://schemas.openxmlformats.org/officeDocument/2006/relationships/header" Target="header511.xml"/><Relationship Id="rId1236" Type="http://schemas.openxmlformats.org/officeDocument/2006/relationships/footer" Target="footer614.xml"/><Relationship Id="rId82" Type="http://schemas.openxmlformats.org/officeDocument/2006/relationships/header" Target="header38.xml"/><Relationship Id="rId385" Type="http://schemas.openxmlformats.org/officeDocument/2006/relationships/header" Target="header189.xml"/><Relationship Id="rId592" Type="http://schemas.openxmlformats.org/officeDocument/2006/relationships/header" Target="header293.xml"/><Relationship Id="rId606" Type="http://schemas.openxmlformats.org/officeDocument/2006/relationships/footer" Target="footer299.xml"/><Relationship Id="rId813" Type="http://schemas.openxmlformats.org/officeDocument/2006/relationships/header" Target="header403.xml"/><Relationship Id="rId1443" Type="http://schemas.openxmlformats.org/officeDocument/2006/relationships/header" Target="header718.xml"/><Relationship Id="rId245" Type="http://schemas.openxmlformats.org/officeDocument/2006/relationships/footer" Target="footer118.xml"/><Relationship Id="rId452" Type="http://schemas.openxmlformats.org/officeDocument/2006/relationships/footer" Target="footer222.xml"/><Relationship Id="rId897" Type="http://schemas.openxmlformats.org/officeDocument/2006/relationships/header" Target="header445.xml"/><Relationship Id="rId1082" Type="http://schemas.openxmlformats.org/officeDocument/2006/relationships/footer" Target="footer537.xml"/><Relationship Id="rId1303" Type="http://schemas.openxmlformats.org/officeDocument/2006/relationships/header" Target="header648.xml"/><Relationship Id="rId1510" Type="http://schemas.openxmlformats.org/officeDocument/2006/relationships/header" Target="header752.xml"/><Relationship Id="rId105" Type="http://schemas.openxmlformats.org/officeDocument/2006/relationships/header" Target="header49.xml"/><Relationship Id="rId312" Type="http://schemas.openxmlformats.org/officeDocument/2006/relationships/footer" Target="footer152.xml"/><Relationship Id="rId757" Type="http://schemas.openxmlformats.org/officeDocument/2006/relationships/header" Target="header375.xml"/><Relationship Id="rId964" Type="http://schemas.openxmlformats.org/officeDocument/2006/relationships/header" Target="header479.xml"/><Relationship Id="rId1387" Type="http://schemas.openxmlformats.org/officeDocument/2006/relationships/header" Target="header690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96" Type="http://schemas.openxmlformats.org/officeDocument/2006/relationships/footer" Target="footer194.xml"/><Relationship Id="rId617" Type="http://schemas.openxmlformats.org/officeDocument/2006/relationships/footer" Target="footer304.xml"/><Relationship Id="rId824" Type="http://schemas.openxmlformats.org/officeDocument/2006/relationships/footer" Target="footer408.xml"/><Relationship Id="rId1247" Type="http://schemas.openxmlformats.org/officeDocument/2006/relationships/footer" Target="footer619.xml"/><Relationship Id="rId1454" Type="http://schemas.openxmlformats.org/officeDocument/2006/relationships/footer" Target="footer723.xml"/><Relationship Id="rId256" Type="http://schemas.openxmlformats.org/officeDocument/2006/relationships/header" Target="header125.xml"/><Relationship Id="rId463" Type="http://schemas.openxmlformats.org/officeDocument/2006/relationships/header" Target="header228.xml"/><Relationship Id="rId670" Type="http://schemas.openxmlformats.org/officeDocument/2006/relationships/header" Target="header332.xml"/><Relationship Id="rId1093" Type="http://schemas.openxmlformats.org/officeDocument/2006/relationships/header" Target="header543.xml"/><Relationship Id="rId1107" Type="http://schemas.openxmlformats.org/officeDocument/2006/relationships/header" Target="header550.xml"/><Relationship Id="rId1314" Type="http://schemas.openxmlformats.org/officeDocument/2006/relationships/footer" Target="footer653.xml"/><Relationship Id="rId1521" Type="http://schemas.openxmlformats.org/officeDocument/2006/relationships/header" Target="header757.xml"/><Relationship Id="rId116" Type="http://schemas.openxmlformats.org/officeDocument/2006/relationships/footer" Target="footer54.xml"/><Relationship Id="rId323" Type="http://schemas.openxmlformats.org/officeDocument/2006/relationships/footer" Target="footer157.xml"/><Relationship Id="rId530" Type="http://schemas.openxmlformats.org/officeDocument/2006/relationships/footer" Target="footer261.xml"/><Relationship Id="rId768" Type="http://schemas.openxmlformats.org/officeDocument/2006/relationships/footer" Target="footer380.xml"/><Relationship Id="rId975" Type="http://schemas.openxmlformats.org/officeDocument/2006/relationships/header" Target="header484.xml"/><Relationship Id="rId1160" Type="http://schemas.openxmlformats.org/officeDocument/2006/relationships/footer" Target="footer576.xml"/><Relationship Id="rId1398" Type="http://schemas.openxmlformats.org/officeDocument/2006/relationships/footer" Target="footer695.xml"/><Relationship Id="rId20" Type="http://schemas.openxmlformats.org/officeDocument/2006/relationships/footer" Target="footer7.xml"/><Relationship Id="rId628" Type="http://schemas.openxmlformats.org/officeDocument/2006/relationships/header" Target="header311.xml"/><Relationship Id="rId835" Type="http://schemas.openxmlformats.org/officeDocument/2006/relationships/header" Target="header414.xml"/><Relationship Id="rId1258" Type="http://schemas.openxmlformats.org/officeDocument/2006/relationships/header" Target="header626.xml"/><Relationship Id="rId1465" Type="http://schemas.openxmlformats.org/officeDocument/2006/relationships/header" Target="header729.xml"/><Relationship Id="rId267" Type="http://schemas.openxmlformats.org/officeDocument/2006/relationships/header" Target="header130.xml"/><Relationship Id="rId474" Type="http://schemas.openxmlformats.org/officeDocument/2006/relationships/footer" Target="footer233.xml"/><Relationship Id="rId1020" Type="http://schemas.openxmlformats.org/officeDocument/2006/relationships/footer" Target="footer506.xml"/><Relationship Id="rId1118" Type="http://schemas.openxmlformats.org/officeDocument/2006/relationships/footer" Target="footer555.xml"/><Relationship Id="rId1325" Type="http://schemas.openxmlformats.org/officeDocument/2006/relationships/footer" Target="footer658.xml"/><Relationship Id="rId1532" Type="http://schemas.openxmlformats.org/officeDocument/2006/relationships/footer" Target="footer762.xml"/><Relationship Id="rId127" Type="http://schemas.openxmlformats.org/officeDocument/2006/relationships/header" Target="header60.xml"/><Relationship Id="rId681" Type="http://schemas.openxmlformats.org/officeDocument/2006/relationships/header" Target="header337.xml"/><Relationship Id="rId779" Type="http://schemas.openxmlformats.org/officeDocument/2006/relationships/footer" Target="footer385.xml"/><Relationship Id="rId902" Type="http://schemas.openxmlformats.org/officeDocument/2006/relationships/footer" Target="footer447.xml"/><Relationship Id="rId986" Type="http://schemas.openxmlformats.org/officeDocument/2006/relationships/footer" Target="footer489.xml"/><Relationship Id="rId31" Type="http://schemas.openxmlformats.org/officeDocument/2006/relationships/header" Target="header14.xml"/><Relationship Id="rId334" Type="http://schemas.openxmlformats.org/officeDocument/2006/relationships/header" Target="header164.xml"/><Relationship Id="rId541" Type="http://schemas.openxmlformats.org/officeDocument/2006/relationships/header" Target="header267.xml"/><Relationship Id="rId639" Type="http://schemas.openxmlformats.org/officeDocument/2006/relationships/header" Target="header316.xml"/><Relationship Id="rId1171" Type="http://schemas.openxmlformats.org/officeDocument/2006/relationships/header" Target="header582.xml"/><Relationship Id="rId1269" Type="http://schemas.openxmlformats.org/officeDocument/2006/relationships/header" Target="header631.xml"/><Relationship Id="rId1476" Type="http://schemas.openxmlformats.org/officeDocument/2006/relationships/footer" Target="footer734.xml"/><Relationship Id="rId180" Type="http://schemas.openxmlformats.org/officeDocument/2006/relationships/footer" Target="footer86.xml"/><Relationship Id="rId278" Type="http://schemas.openxmlformats.org/officeDocument/2006/relationships/footer" Target="footer135.xml"/><Relationship Id="rId401" Type="http://schemas.openxmlformats.org/officeDocument/2006/relationships/footer" Target="footer196.xml"/><Relationship Id="rId846" Type="http://schemas.openxmlformats.org/officeDocument/2006/relationships/footer" Target="footer419.xml"/><Relationship Id="rId1031" Type="http://schemas.openxmlformats.org/officeDocument/2006/relationships/footer" Target="footer511.xml"/><Relationship Id="rId1129" Type="http://schemas.openxmlformats.org/officeDocument/2006/relationships/header" Target="header561.xml"/><Relationship Id="rId485" Type="http://schemas.openxmlformats.org/officeDocument/2006/relationships/footer" Target="footer238.xml"/><Relationship Id="rId692" Type="http://schemas.openxmlformats.org/officeDocument/2006/relationships/footer" Target="footer342.xml"/><Relationship Id="rId706" Type="http://schemas.openxmlformats.org/officeDocument/2006/relationships/header" Target="header350.xml"/><Relationship Id="rId913" Type="http://schemas.openxmlformats.org/officeDocument/2006/relationships/header" Target="header453.xml"/><Relationship Id="rId1336" Type="http://schemas.openxmlformats.org/officeDocument/2006/relationships/header" Target="header665.xml"/><Relationship Id="rId1543" Type="http://schemas.openxmlformats.org/officeDocument/2006/relationships/header" Target="header768.xml"/><Relationship Id="rId42" Type="http://schemas.openxmlformats.org/officeDocument/2006/relationships/header" Target="header19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552" Type="http://schemas.openxmlformats.org/officeDocument/2006/relationships/footer" Target="footer272.xml"/><Relationship Id="rId997" Type="http://schemas.openxmlformats.org/officeDocument/2006/relationships/header" Target="header495.xml"/><Relationship Id="rId1182" Type="http://schemas.openxmlformats.org/officeDocument/2006/relationships/footer" Target="footer587.xml"/><Relationship Id="rId1403" Type="http://schemas.openxmlformats.org/officeDocument/2006/relationships/footer" Target="footer697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412" Type="http://schemas.openxmlformats.org/officeDocument/2006/relationships/header" Target="header203.xml"/><Relationship Id="rId857" Type="http://schemas.openxmlformats.org/officeDocument/2006/relationships/footer" Target="footer424.xml"/><Relationship Id="rId1042" Type="http://schemas.openxmlformats.org/officeDocument/2006/relationships/header" Target="header518.xml"/><Relationship Id="rId1487" Type="http://schemas.openxmlformats.org/officeDocument/2006/relationships/footer" Target="footer739.xml"/><Relationship Id="rId289" Type="http://schemas.openxmlformats.org/officeDocument/2006/relationships/header" Target="header141.xml"/><Relationship Id="rId496" Type="http://schemas.openxmlformats.org/officeDocument/2006/relationships/header" Target="header245.xml"/><Relationship Id="rId717" Type="http://schemas.openxmlformats.org/officeDocument/2006/relationships/header" Target="header355.xml"/><Relationship Id="rId924" Type="http://schemas.openxmlformats.org/officeDocument/2006/relationships/footer" Target="footer458.xml"/><Relationship Id="rId1347" Type="http://schemas.openxmlformats.org/officeDocument/2006/relationships/header" Target="header670.xml"/><Relationship Id="rId53" Type="http://schemas.openxmlformats.org/officeDocument/2006/relationships/footer" Target="footer24.xml"/><Relationship Id="rId149" Type="http://schemas.openxmlformats.org/officeDocument/2006/relationships/footer" Target="footer70.xml"/><Relationship Id="rId356" Type="http://schemas.openxmlformats.org/officeDocument/2006/relationships/footer" Target="footer174.xml"/><Relationship Id="rId563" Type="http://schemas.openxmlformats.org/officeDocument/2006/relationships/footer" Target="footer277.xml"/><Relationship Id="rId770" Type="http://schemas.openxmlformats.org/officeDocument/2006/relationships/footer" Target="footer381.xml"/><Relationship Id="rId1193" Type="http://schemas.openxmlformats.org/officeDocument/2006/relationships/footer" Target="footer592.xml"/><Relationship Id="rId1207" Type="http://schemas.openxmlformats.org/officeDocument/2006/relationships/header" Target="header600.xml"/><Relationship Id="rId1414" Type="http://schemas.openxmlformats.org/officeDocument/2006/relationships/header" Target="header704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868" Type="http://schemas.openxmlformats.org/officeDocument/2006/relationships/header" Target="header431.xml"/><Relationship Id="rId1053" Type="http://schemas.openxmlformats.org/officeDocument/2006/relationships/header" Target="header523.xml"/><Relationship Id="rId1260" Type="http://schemas.openxmlformats.org/officeDocument/2006/relationships/footer" Target="footer626.xml"/><Relationship Id="rId1498" Type="http://schemas.openxmlformats.org/officeDocument/2006/relationships/header" Target="header746.xml"/><Relationship Id="rId630" Type="http://schemas.openxmlformats.org/officeDocument/2006/relationships/footer" Target="footer311.xml"/><Relationship Id="rId728" Type="http://schemas.openxmlformats.org/officeDocument/2006/relationships/footer" Target="footer360.xml"/><Relationship Id="rId935" Type="http://schemas.openxmlformats.org/officeDocument/2006/relationships/footer" Target="footer463.xml"/><Relationship Id="rId1358" Type="http://schemas.openxmlformats.org/officeDocument/2006/relationships/footer" Target="footer675.xml"/><Relationship Id="rId64" Type="http://schemas.openxmlformats.org/officeDocument/2006/relationships/footer" Target="footer28.xml"/><Relationship Id="rId367" Type="http://schemas.openxmlformats.org/officeDocument/2006/relationships/header" Target="header180.xml"/><Relationship Id="rId574" Type="http://schemas.openxmlformats.org/officeDocument/2006/relationships/header" Target="header284.xml"/><Relationship Id="rId1120" Type="http://schemas.openxmlformats.org/officeDocument/2006/relationships/header" Target="header557.xml"/><Relationship Id="rId1218" Type="http://schemas.openxmlformats.org/officeDocument/2006/relationships/footer" Target="footer605.xml"/><Relationship Id="rId1425" Type="http://schemas.openxmlformats.org/officeDocument/2006/relationships/header" Target="header709.xml"/><Relationship Id="rId227" Type="http://schemas.openxmlformats.org/officeDocument/2006/relationships/footer" Target="footer109.xml"/><Relationship Id="rId781" Type="http://schemas.openxmlformats.org/officeDocument/2006/relationships/header" Target="header387.xml"/><Relationship Id="rId879" Type="http://schemas.openxmlformats.org/officeDocument/2006/relationships/header" Target="header436.xml"/><Relationship Id="rId434" Type="http://schemas.openxmlformats.org/officeDocument/2006/relationships/footer" Target="footer213.xml"/><Relationship Id="rId641" Type="http://schemas.openxmlformats.org/officeDocument/2006/relationships/footer" Target="footer316.xml"/><Relationship Id="rId739" Type="http://schemas.openxmlformats.org/officeDocument/2006/relationships/header" Target="header366.xml"/><Relationship Id="rId1064" Type="http://schemas.openxmlformats.org/officeDocument/2006/relationships/footer" Target="footer528.xml"/><Relationship Id="rId1271" Type="http://schemas.openxmlformats.org/officeDocument/2006/relationships/footer" Target="footer631.xml"/><Relationship Id="rId1369" Type="http://schemas.openxmlformats.org/officeDocument/2006/relationships/header" Target="header681.xml"/><Relationship Id="rId280" Type="http://schemas.openxmlformats.org/officeDocument/2006/relationships/header" Target="header137.xml"/><Relationship Id="rId501" Type="http://schemas.openxmlformats.org/officeDocument/2006/relationships/header" Target="header247.xml"/><Relationship Id="rId946" Type="http://schemas.openxmlformats.org/officeDocument/2006/relationships/header" Target="header470.xml"/><Relationship Id="rId1131" Type="http://schemas.openxmlformats.org/officeDocument/2006/relationships/header" Target="header562.xml"/><Relationship Id="rId1229" Type="http://schemas.openxmlformats.org/officeDocument/2006/relationships/footer" Target="footer610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378" Type="http://schemas.openxmlformats.org/officeDocument/2006/relationships/footer" Target="footer185.xml"/><Relationship Id="rId585" Type="http://schemas.openxmlformats.org/officeDocument/2006/relationships/header" Target="header289.xml"/><Relationship Id="rId792" Type="http://schemas.openxmlformats.org/officeDocument/2006/relationships/footer" Target="footer392.xml"/><Relationship Id="rId806" Type="http://schemas.openxmlformats.org/officeDocument/2006/relationships/footer" Target="footer399.xml"/><Relationship Id="rId1436" Type="http://schemas.openxmlformats.org/officeDocument/2006/relationships/footer" Target="footer714.xml"/><Relationship Id="rId6" Type="http://schemas.openxmlformats.org/officeDocument/2006/relationships/header" Target="header1.xml"/><Relationship Id="rId238" Type="http://schemas.openxmlformats.org/officeDocument/2006/relationships/header" Target="header116.xml"/><Relationship Id="rId445" Type="http://schemas.openxmlformats.org/officeDocument/2006/relationships/header" Target="header219.xml"/><Relationship Id="rId652" Type="http://schemas.openxmlformats.org/officeDocument/2006/relationships/header" Target="header323.xml"/><Relationship Id="rId1075" Type="http://schemas.openxmlformats.org/officeDocument/2006/relationships/header" Target="header534.xml"/><Relationship Id="rId1282" Type="http://schemas.openxmlformats.org/officeDocument/2006/relationships/header" Target="header638.xml"/><Relationship Id="rId1503" Type="http://schemas.openxmlformats.org/officeDocument/2006/relationships/header" Target="header748.xml"/><Relationship Id="rId291" Type="http://schemas.openxmlformats.org/officeDocument/2006/relationships/header" Target="header142.xml"/><Relationship Id="rId305" Type="http://schemas.openxmlformats.org/officeDocument/2006/relationships/footer" Target="footer148.xml"/><Relationship Id="rId512" Type="http://schemas.openxmlformats.org/officeDocument/2006/relationships/footer" Target="footer252.xml"/><Relationship Id="rId957" Type="http://schemas.openxmlformats.org/officeDocument/2006/relationships/header" Target="header475.xml"/><Relationship Id="rId1142" Type="http://schemas.openxmlformats.org/officeDocument/2006/relationships/footer" Target="footer567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footer" Target="footer190.xml"/><Relationship Id="rId596" Type="http://schemas.openxmlformats.org/officeDocument/2006/relationships/footer" Target="footer294.xml"/><Relationship Id="rId817" Type="http://schemas.openxmlformats.org/officeDocument/2006/relationships/header" Target="header405.xml"/><Relationship Id="rId1002" Type="http://schemas.openxmlformats.org/officeDocument/2006/relationships/footer" Target="footer497.xml"/><Relationship Id="rId1447" Type="http://schemas.openxmlformats.org/officeDocument/2006/relationships/header" Target="header720.xml"/><Relationship Id="rId249" Type="http://schemas.openxmlformats.org/officeDocument/2006/relationships/header" Target="header121.xml"/><Relationship Id="rId456" Type="http://schemas.openxmlformats.org/officeDocument/2006/relationships/footer" Target="footer224.xml"/><Relationship Id="rId663" Type="http://schemas.openxmlformats.org/officeDocument/2006/relationships/header" Target="header328.xml"/><Relationship Id="rId870" Type="http://schemas.openxmlformats.org/officeDocument/2006/relationships/footer" Target="footer431.xml"/><Relationship Id="rId1086" Type="http://schemas.openxmlformats.org/officeDocument/2006/relationships/footer" Target="footer539.xml"/><Relationship Id="rId1293" Type="http://schemas.openxmlformats.org/officeDocument/2006/relationships/header" Target="header643.xml"/><Relationship Id="rId1307" Type="http://schemas.openxmlformats.org/officeDocument/2006/relationships/footer" Target="footer649.xml"/><Relationship Id="rId1514" Type="http://schemas.openxmlformats.org/officeDocument/2006/relationships/footer" Target="footer753.xml"/><Relationship Id="rId13" Type="http://schemas.openxmlformats.org/officeDocument/2006/relationships/header" Target="header5.xml"/><Relationship Id="rId109" Type="http://schemas.openxmlformats.org/officeDocument/2006/relationships/header" Target="header51.xml"/><Relationship Id="rId316" Type="http://schemas.openxmlformats.org/officeDocument/2006/relationships/header" Target="header155.xml"/><Relationship Id="rId523" Type="http://schemas.openxmlformats.org/officeDocument/2006/relationships/header" Target="header258.xml"/><Relationship Id="rId968" Type="http://schemas.openxmlformats.org/officeDocument/2006/relationships/footer" Target="footer480.xml"/><Relationship Id="rId1153" Type="http://schemas.openxmlformats.org/officeDocument/2006/relationships/header" Target="header573.xml"/><Relationship Id="rId97" Type="http://schemas.openxmlformats.org/officeDocument/2006/relationships/header" Target="header45.xml"/><Relationship Id="rId730" Type="http://schemas.openxmlformats.org/officeDocument/2006/relationships/header" Target="header362.xml"/><Relationship Id="rId828" Type="http://schemas.openxmlformats.org/officeDocument/2006/relationships/footer" Target="footer410.xml"/><Relationship Id="rId1013" Type="http://schemas.openxmlformats.org/officeDocument/2006/relationships/footer" Target="footer502.xml"/><Relationship Id="rId1360" Type="http://schemas.openxmlformats.org/officeDocument/2006/relationships/header" Target="header677.xml"/><Relationship Id="rId1458" Type="http://schemas.openxmlformats.org/officeDocument/2006/relationships/footer" Target="footer725.xml"/><Relationship Id="rId162" Type="http://schemas.openxmlformats.org/officeDocument/2006/relationships/footer" Target="footer77.xml"/><Relationship Id="rId467" Type="http://schemas.openxmlformats.org/officeDocument/2006/relationships/footer" Target="footer229.xml"/><Relationship Id="rId1097" Type="http://schemas.openxmlformats.org/officeDocument/2006/relationships/footer" Target="footer544.xml"/><Relationship Id="rId1220" Type="http://schemas.openxmlformats.org/officeDocument/2006/relationships/footer" Target="footer606.xml"/><Relationship Id="rId1318" Type="http://schemas.openxmlformats.org/officeDocument/2006/relationships/header" Target="header656.xml"/><Relationship Id="rId1525" Type="http://schemas.openxmlformats.org/officeDocument/2006/relationships/header" Target="header759.xml"/><Relationship Id="rId674" Type="http://schemas.openxmlformats.org/officeDocument/2006/relationships/footer" Target="footer333.xml"/><Relationship Id="rId881" Type="http://schemas.openxmlformats.org/officeDocument/2006/relationships/footer" Target="footer436.xml"/><Relationship Id="rId979" Type="http://schemas.openxmlformats.org/officeDocument/2006/relationships/header" Target="header486.xml"/><Relationship Id="rId24" Type="http://schemas.openxmlformats.org/officeDocument/2006/relationships/header" Target="header10.xml"/><Relationship Id="rId327" Type="http://schemas.openxmlformats.org/officeDocument/2006/relationships/header" Target="header160.xml"/><Relationship Id="rId534" Type="http://schemas.openxmlformats.org/officeDocument/2006/relationships/footer" Target="footer263.xml"/><Relationship Id="rId741" Type="http://schemas.openxmlformats.org/officeDocument/2006/relationships/header" Target="header367.xml"/><Relationship Id="rId839" Type="http://schemas.openxmlformats.org/officeDocument/2006/relationships/footer" Target="footer415.xml"/><Relationship Id="rId1164" Type="http://schemas.openxmlformats.org/officeDocument/2006/relationships/footer" Target="footer578.xml"/><Relationship Id="rId1371" Type="http://schemas.openxmlformats.org/officeDocument/2006/relationships/header" Target="header682.xml"/><Relationship Id="rId1469" Type="http://schemas.openxmlformats.org/officeDocument/2006/relationships/footer" Target="footer730.xml"/><Relationship Id="rId173" Type="http://schemas.openxmlformats.org/officeDocument/2006/relationships/footer" Target="footer82.xml"/><Relationship Id="rId380" Type="http://schemas.openxmlformats.org/officeDocument/2006/relationships/footer" Target="footer186.xml"/><Relationship Id="rId601" Type="http://schemas.openxmlformats.org/officeDocument/2006/relationships/header" Target="header297.xml"/><Relationship Id="rId1024" Type="http://schemas.openxmlformats.org/officeDocument/2006/relationships/header" Target="header509.xml"/><Relationship Id="rId1231" Type="http://schemas.openxmlformats.org/officeDocument/2006/relationships/header" Target="header612.xml"/><Relationship Id="rId240" Type="http://schemas.openxmlformats.org/officeDocument/2006/relationships/footer" Target="footer116.xml"/><Relationship Id="rId478" Type="http://schemas.openxmlformats.org/officeDocument/2006/relationships/header" Target="header236.xml"/><Relationship Id="rId685" Type="http://schemas.openxmlformats.org/officeDocument/2006/relationships/header" Target="header339.xml"/><Relationship Id="rId892" Type="http://schemas.openxmlformats.org/officeDocument/2006/relationships/header" Target="header443.xml"/><Relationship Id="rId906" Type="http://schemas.openxmlformats.org/officeDocument/2006/relationships/footer" Target="footer449.xml"/><Relationship Id="rId1329" Type="http://schemas.openxmlformats.org/officeDocument/2006/relationships/header" Target="header661.xml"/><Relationship Id="rId1536" Type="http://schemas.openxmlformats.org/officeDocument/2006/relationships/footer" Target="footer764.xml"/><Relationship Id="rId35" Type="http://schemas.openxmlformats.org/officeDocument/2006/relationships/footer" Target="footer15.xml"/><Relationship Id="rId100" Type="http://schemas.openxmlformats.org/officeDocument/2006/relationships/header" Target="header47.xml"/><Relationship Id="rId338" Type="http://schemas.openxmlformats.org/officeDocument/2006/relationships/footer" Target="footer165.xml"/><Relationship Id="rId545" Type="http://schemas.openxmlformats.org/officeDocument/2006/relationships/footer" Target="footer268.xml"/><Relationship Id="rId752" Type="http://schemas.openxmlformats.org/officeDocument/2006/relationships/footer" Target="footer372.xml"/><Relationship Id="rId1175" Type="http://schemas.openxmlformats.org/officeDocument/2006/relationships/footer" Target="footer583.xml"/><Relationship Id="rId1382" Type="http://schemas.openxmlformats.org/officeDocument/2006/relationships/footer" Target="footer687.xml"/><Relationship Id="rId184" Type="http://schemas.openxmlformats.org/officeDocument/2006/relationships/header" Target="header89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612" Type="http://schemas.openxmlformats.org/officeDocument/2006/relationships/footer" Target="footer302.xml"/><Relationship Id="rId1035" Type="http://schemas.openxmlformats.org/officeDocument/2006/relationships/header" Target="header514.xml"/><Relationship Id="rId1242" Type="http://schemas.openxmlformats.org/officeDocument/2006/relationships/footer" Target="footer617.xml"/><Relationship Id="rId251" Type="http://schemas.openxmlformats.org/officeDocument/2006/relationships/footer" Target="footer121.xml"/><Relationship Id="rId489" Type="http://schemas.openxmlformats.org/officeDocument/2006/relationships/header" Target="header241.xml"/><Relationship Id="rId696" Type="http://schemas.openxmlformats.org/officeDocument/2006/relationships/footer" Target="footer344.xml"/><Relationship Id="rId917" Type="http://schemas.openxmlformats.org/officeDocument/2006/relationships/footer" Target="footer454.xml"/><Relationship Id="rId1102" Type="http://schemas.openxmlformats.org/officeDocument/2006/relationships/header" Target="header548.xml"/><Relationship Id="rId1547" Type="http://schemas.openxmlformats.org/officeDocument/2006/relationships/footer" Target="footer769.xml"/><Relationship Id="rId46" Type="http://schemas.openxmlformats.org/officeDocument/2006/relationships/header" Target="header21.xml"/><Relationship Id="rId349" Type="http://schemas.openxmlformats.org/officeDocument/2006/relationships/header" Target="header171.xml"/><Relationship Id="rId556" Type="http://schemas.openxmlformats.org/officeDocument/2006/relationships/header" Target="header275.xml"/><Relationship Id="rId763" Type="http://schemas.openxmlformats.org/officeDocument/2006/relationships/header" Target="header378.xml"/><Relationship Id="rId1186" Type="http://schemas.openxmlformats.org/officeDocument/2006/relationships/header" Target="header590.xml"/><Relationship Id="rId1393" Type="http://schemas.openxmlformats.org/officeDocument/2006/relationships/header" Target="header693.xml"/><Relationship Id="rId1407" Type="http://schemas.openxmlformats.org/officeDocument/2006/relationships/header" Target="header700.xml"/><Relationship Id="rId111" Type="http://schemas.openxmlformats.org/officeDocument/2006/relationships/header" Target="header52.xml"/><Relationship Id="rId195" Type="http://schemas.openxmlformats.org/officeDocument/2006/relationships/header" Target="header94.xml"/><Relationship Id="rId209" Type="http://schemas.openxmlformats.org/officeDocument/2006/relationships/footer" Target="footer100.xml"/><Relationship Id="rId416" Type="http://schemas.openxmlformats.org/officeDocument/2006/relationships/footer" Target="footer204.xml"/><Relationship Id="rId970" Type="http://schemas.openxmlformats.org/officeDocument/2006/relationships/header" Target="header482.xml"/><Relationship Id="rId1046" Type="http://schemas.openxmlformats.org/officeDocument/2006/relationships/footer" Target="footer519.xml"/><Relationship Id="rId1253" Type="http://schemas.openxmlformats.org/officeDocument/2006/relationships/footer" Target="footer622.xml"/><Relationship Id="rId623" Type="http://schemas.openxmlformats.org/officeDocument/2006/relationships/footer" Target="footer307.xml"/><Relationship Id="rId830" Type="http://schemas.openxmlformats.org/officeDocument/2006/relationships/footer" Target="footer411.xml"/><Relationship Id="rId928" Type="http://schemas.openxmlformats.org/officeDocument/2006/relationships/header" Target="header461.xml"/><Relationship Id="rId1460" Type="http://schemas.openxmlformats.org/officeDocument/2006/relationships/footer" Target="footer726.xml"/><Relationship Id="rId57" Type="http://schemas.openxmlformats.org/officeDocument/2006/relationships/footer" Target="footer25.xml"/><Relationship Id="rId262" Type="http://schemas.openxmlformats.org/officeDocument/2006/relationships/header" Target="header128.xml"/><Relationship Id="rId567" Type="http://schemas.openxmlformats.org/officeDocument/2006/relationships/header" Target="header280.xml"/><Relationship Id="rId1113" Type="http://schemas.openxmlformats.org/officeDocument/2006/relationships/header" Target="header553.xml"/><Relationship Id="rId1197" Type="http://schemas.openxmlformats.org/officeDocument/2006/relationships/header" Target="header595.xml"/><Relationship Id="rId1320" Type="http://schemas.openxmlformats.org/officeDocument/2006/relationships/footer" Target="footer656.xml"/><Relationship Id="rId1418" Type="http://schemas.openxmlformats.org/officeDocument/2006/relationships/footer" Target="footer705.xml"/><Relationship Id="rId122" Type="http://schemas.openxmlformats.org/officeDocument/2006/relationships/footer" Target="footer57.xml"/><Relationship Id="rId774" Type="http://schemas.openxmlformats.org/officeDocument/2006/relationships/footer" Target="footer383.xml"/><Relationship Id="rId981" Type="http://schemas.openxmlformats.org/officeDocument/2006/relationships/header" Target="header487.xml"/><Relationship Id="rId1057" Type="http://schemas.openxmlformats.org/officeDocument/2006/relationships/header" Target="header525.xml"/><Relationship Id="rId427" Type="http://schemas.openxmlformats.org/officeDocument/2006/relationships/header" Target="header210.xml"/><Relationship Id="rId634" Type="http://schemas.openxmlformats.org/officeDocument/2006/relationships/header" Target="header314.xml"/><Relationship Id="rId841" Type="http://schemas.openxmlformats.org/officeDocument/2006/relationships/header" Target="header417.xml"/><Relationship Id="rId1264" Type="http://schemas.openxmlformats.org/officeDocument/2006/relationships/header" Target="header629.xml"/><Relationship Id="rId1471" Type="http://schemas.openxmlformats.org/officeDocument/2006/relationships/header" Target="header732.xml"/><Relationship Id="rId273" Type="http://schemas.openxmlformats.org/officeDocument/2006/relationships/header" Target="header133.xml"/><Relationship Id="rId480" Type="http://schemas.openxmlformats.org/officeDocument/2006/relationships/footer" Target="footer236.xml"/><Relationship Id="rId701" Type="http://schemas.openxmlformats.org/officeDocument/2006/relationships/footer" Target="footer346.xml"/><Relationship Id="rId939" Type="http://schemas.openxmlformats.org/officeDocument/2006/relationships/header" Target="header466.xml"/><Relationship Id="rId1124" Type="http://schemas.openxmlformats.org/officeDocument/2006/relationships/footer" Target="footer558.xml"/><Relationship Id="rId1331" Type="http://schemas.openxmlformats.org/officeDocument/2006/relationships/footer" Target="footer661.xml"/><Relationship Id="rId68" Type="http://schemas.openxmlformats.org/officeDocument/2006/relationships/image" Target="media/image3.jpeg"/><Relationship Id="rId133" Type="http://schemas.openxmlformats.org/officeDocument/2006/relationships/header" Target="header63.xml"/><Relationship Id="rId340" Type="http://schemas.openxmlformats.org/officeDocument/2006/relationships/header" Target="header167.xml"/><Relationship Id="rId578" Type="http://schemas.openxmlformats.org/officeDocument/2006/relationships/footer" Target="footer285.xml"/><Relationship Id="rId785" Type="http://schemas.openxmlformats.org/officeDocument/2006/relationships/footer" Target="footer388.xml"/><Relationship Id="rId992" Type="http://schemas.openxmlformats.org/officeDocument/2006/relationships/footer" Target="footer492.xml"/><Relationship Id="rId1429" Type="http://schemas.openxmlformats.org/officeDocument/2006/relationships/header" Target="header711.xml"/><Relationship Id="rId200" Type="http://schemas.openxmlformats.org/officeDocument/2006/relationships/footer" Target="footer96.xml"/><Relationship Id="rId438" Type="http://schemas.openxmlformats.org/officeDocument/2006/relationships/footer" Target="footer215.xml"/><Relationship Id="rId645" Type="http://schemas.openxmlformats.org/officeDocument/2006/relationships/header" Target="header319.xml"/><Relationship Id="rId852" Type="http://schemas.openxmlformats.org/officeDocument/2006/relationships/footer" Target="footer422.xml"/><Relationship Id="rId1068" Type="http://schemas.openxmlformats.org/officeDocument/2006/relationships/footer" Target="footer530.xml"/><Relationship Id="rId1275" Type="http://schemas.openxmlformats.org/officeDocument/2006/relationships/header" Target="header634.xml"/><Relationship Id="rId1482" Type="http://schemas.openxmlformats.org/officeDocument/2006/relationships/footer" Target="footer737.xml"/><Relationship Id="rId284" Type="http://schemas.openxmlformats.org/officeDocument/2006/relationships/footer" Target="footer138.xml"/><Relationship Id="rId491" Type="http://schemas.openxmlformats.org/officeDocument/2006/relationships/footer" Target="footer241.xml"/><Relationship Id="rId505" Type="http://schemas.openxmlformats.org/officeDocument/2006/relationships/header" Target="header249.xml"/><Relationship Id="rId712" Type="http://schemas.openxmlformats.org/officeDocument/2006/relationships/header" Target="header353.xml"/><Relationship Id="rId1135" Type="http://schemas.openxmlformats.org/officeDocument/2006/relationships/header" Target="header564.xml"/><Relationship Id="rId1342" Type="http://schemas.openxmlformats.org/officeDocument/2006/relationships/header" Target="header668.xml"/><Relationship Id="rId79" Type="http://schemas.openxmlformats.org/officeDocument/2006/relationships/header" Target="header36.xml"/><Relationship Id="rId144" Type="http://schemas.openxmlformats.org/officeDocument/2006/relationships/footer" Target="footer68.xml"/><Relationship Id="rId589" Type="http://schemas.openxmlformats.org/officeDocument/2006/relationships/header" Target="header291.xml"/><Relationship Id="rId796" Type="http://schemas.openxmlformats.org/officeDocument/2006/relationships/header" Target="header395.xml"/><Relationship Id="rId1202" Type="http://schemas.openxmlformats.org/officeDocument/2006/relationships/footer" Target="footer597.xml"/><Relationship Id="rId351" Type="http://schemas.openxmlformats.org/officeDocument/2006/relationships/header" Target="header172.xml"/><Relationship Id="rId449" Type="http://schemas.openxmlformats.org/officeDocument/2006/relationships/footer" Target="footer220.xml"/><Relationship Id="rId656" Type="http://schemas.openxmlformats.org/officeDocument/2006/relationships/footer" Target="footer324.xml"/><Relationship Id="rId863" Type="http://schemas.openxmlformats.org/officeDocument/2006/relationships/footer" Target="footer427.xml"/><Relationship Id="rId1079" Type="http://schemas.openxmlformats.org/officeDocument/2006/relationships/footer" Target="footer535.xml"/><Relationship Id="rId1286" Type="http://schemas.openxmlformats.org/officeDocument/2006/relationships/footer" Target="footer639.xml"/><Relationship Id="rId1493" Type="http://schemas.openxmlformats.org/officeDocument/2006/relationships/footer" Target="footer742.xml"/><Relationship Id="rId1507" Type="http://schemas.openxmlformats.org/officeDocument/2006/relationships/header" Target="header750.xml"/><Relationship Id="rId211" Type="http://schemas.openxmlformats.org/officeDocument/2006/relationships/header" Target="header102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516" Type="http://schemas.openxmlformats.org/officeDocument/2006/relationships/footer" Target="footer254.xml"/><Relationship Id="rId1146" Type="http://schemas.openxmlformats.org/officeDocument/2006/relationships/footer" Target="footer569.xml"/><Relationship Id="rId723" Type="http://schemas.openxmlformats.org/officeDocument/2006/relationships/header" Target="header358.xml"/><Relationship Id="rId930" Type="http://schemas.openxmlformats.org/officeDocument/2006/relationships/footer" Target="footer461.xml"/><Relationship Id="rId1006" Type="http://schemas.openxmlformats.org/officeDocument/2006/relationships/header" Target="header500.xml"/><Relationship Id="rId1353" Type="http://schemas.openxmlformats.org/officeDocument/2006/relationships/header" Target="header673.xml"/><Relationship Id="rId155" Type="http://schemas.openxmlformats.org/officeDocument/2006/relationships/footer" Target="footer73.xml"/><Relationship Id="rId362" Type="http://schemas.openxmlformats.org/officeDocument/2006/relationships/footer" Target="footer177.xml"/><Relationship Id="rId1213" Type="http://schemas.openxmlformats.org/officeDocument/2006/relationships/header" Target="header603.xml"/><Relationship Id="rId1297" Type="http://schemas.openxmlformats.org/officeDocument/2006/relationships/header" Target="header645.xml"/><Relationship Id="rId1420" Type="http://schemas.openxmlformats.org/officeDocument/2006/relationships/header" Target="header707.xml"/><Relationship Id="rId1518" Type="http://schemas.openxmlformats.org/officeDocument/2006/relationships/footer" Target="footer755.xml"/><Relationship Id="rId222" Type="http://schemas.openxmlformats.org/officeDocument/2006/relationships/footer" Target="footer107.xml"/><Relationship Id="rId667" Type="http://schemas.openxmlformats.org/officeDocument/2006/relationships/header" Target="header330.xml"/><Relationship Id="rId874" Type="http://schemas.openxmlformats.org/officeDocument/2006/relationships/header" Target="header434.xml"/><Relationship Id="rId17" Type="http://schemas.openxmlformats.org/officeDocument/2006/relationships/footer" Target="footer6.xml"/><Relationship Id="rId527" Type="http://schemas.openxmlformats.org/officeDocument/2006/relationships/footer" Target="footer259.xml"/><Relationship Id="rId734" Type="http://schemas.openxmlformats.org/officeDocument/2006/relationships/footer" Target="footer363.xml"/><Relationship Id="rId941" Type="http://schemas.openxmlformats.org/officeDocument/2006/relationships/footer" Target="footer466.xml"/><Relationship Id="rId1157" Type="http://schemas.openxmlformats.org/officeDocument/2006/relationships/footer" Target="footer574.xml"/><Relationship Id="rId1364" Type="http://schemas.openxmlformats.org/officeDocument/2006/relationships/footer" Target="footer678.xml"/><Relationship Id="rId70" Type="http://schemas.openxmlformats.org/officeDocument/2006/relationships/header" Target="header32.xml"/><Relationship Id="rId166" Type="http://schemas.openxmlformats.org/officeDocument/2006/relationships/header" Target="header80.xml"/><Relationship Id="rId373" Type="http://schemas.openxmlformats.org/officeDocument/2006/relationships/header" Target="header183.xml"/><Relationship Id="rId580" Type="http://schemas.openxmlformats.org/officeDocument/2006/relationships/header" Target="header287.xml"/><Relationship Id="rId801" Type="http://schemas.openxmlformats.org/officeDocument/2006/relationships/header" Target="header397.xml"/><Relationship Id="rId1017" Type="http://schemas.openxmlformats.org/officeDocument/2006/relationships/header" Target="header505.xml"/><Relationship Id="rId1224" Type="http://schemas.openxmlformats.org/officeDocument/2006/relationships/footer" Target="footer608.xml"/><Relationship Id="rId1431" Type="http://schemas.openxmlformats.org/officeDocument/2006/relationships/header" Target="header712.xml"/><Relationship Id="rId1" Type="http://schemas.openxmlformats.org/officeDocument/2006/relationships/styles" Target="styles.xml"/><Relationship Id="rId233" Type="http://schemas.openxmlformats.org/officeDocument/2006/relationships/footer" Target="footer112.xml"/><Relationship Id="rId440" Type="http://schemas.openxmlformats.org/officeDocument/2006/relationships/footer" Target="footer216.xml"/><Relationship Id="rId678" Type="http://schemas.openxmlformats.org/officeDocument/2006/relationships/footer" Target="footer335.xml"/><Relationship Id="rId885" Type="http://schemas.openxmlformats.org/officeDocument/2006/relationships/header" Target="header439.xml"/><Relationship Id="rId1070" Type="http://schemas.openxmlformats.org/officeDocument/2006/relationships/footer" Target="footer531.xml"/><Relationship Id="rId1529" Type="http://schemas.openxmlformats.org/officeDocument/2006/relationships/footer" Target="footer760.xml"/><Relationship Id="rId28" Type="http://schemas.openxmlformats.org/officeDocument/2006/relationships/header" Target="header12.xml"/><Relationship Id="rId300" Type="http://schemas.openxmlformats.org/officeDocument/2006/relationships/footer" Target="footer146.xml"/><Relationship Id="rId538" Type="http://schemas.openxmlformats.org/officeDocument/2006/relationships/header" Target="header266.xml"/><Relationship Id="rId745" Type="http://schemas.openxmlformats.org/officeDocument/2006/relationships/header" Target="header369.xml"/><Relationship Id="rId952" Type="http://schemas.openxmlformats.org/officeDocument/2006/relationships/header" Target="header473.xml"/><Relationship Id="rId1168" Type="http://schemas.openxmlformats.org/officeDocument/2006/relationships/header" Target="header581.xml"/><Relationship Id="rId1375" Type="http://schemas.openxmlformats.org/officeDocument/2006/relationships/header" Target="header684.xml"/><Relationship Id="rId81" Type="http://schemas.openxmlformats.org/officeDocument/2006/relationships/header" Target="header37.xml"/><Relationship Id="rId177" Type="http://schemas.openxmlformats.org/officeDocument/2006/relationships/header" Target="header85.xml"/><Relationship Id="rId384" Type="http://schemas.openxmlformats.org/officeDocument/2006/relationships/footer" Target="footer188.xml"/><Relationship Id="rId591" Type="http://schemas.openxmlformats.org/officeDocument/2006/relationships/header" Target="header292.xml"/><Relationship Id="rId605" Type="http://schemas.openxmlformats.org/officeDocument/2006/relationships/footer" Target="footer298.xml"/><Relationship Id="rId812" Type="http://schemas.openxmlformats.org/officeDocument/2006/relationships/footer" Target="footer402.xml"/><Relationship Id="rId1028" Type="http://schemas.openxmlformats.org/officeDocument/2006/relationships/footer" Target="footer510.xml"/><Relationship Id="rId1235" Type="http://schemas.openxmlformats.org/officeDocument/2006/relationships/footer" Target="footer613.xml"/><Relationship Id="rId1442" Type="http://schemas.openxmlformats.org/officeDocument/2006/relationships/footer" Target="footer717.xml"/><Relationship Id="rId244" Type="http://schemas.openxmlformats.org/officeDocument/2006/relationships/header" Target="header119.xml"/><Relationship Id="rId689" Type="http://schemas.openxmlformats.org/officeDocument/2006/relationships/footer" Target="footer340.xml"/><Relationship Id="rId896" Type="http://schemas.openxmlformats.org/officeDocument/2006/relationships/footer" Target="footer444.xml"/><Relationship Id="rId1081" Type="http://schemas.openxmlformats.org/officeDocument/2006/relationships/header" Target="header537.xml"/><Relationship Id="rId1302" Type="http://schemas.openxmlformats.org/officeDocument/2006/relationships/footer" Target="footer647.xml"/><Relationship Id="rId39" Type="http://schemas.openxmlformats.org/officeDocument/2006/relationships/footer" Target="footer17.xml"/><Relationship Id="rId451" Type="http://schemas.openxmlformats.org/officeDocument/2006/relationships/header" Target="header222.xml"/><Relationship Id="rId549" Type="http://schemas.openxmlformats.org/officeDocument/2006/relationships/header" Target="header271.xml"/><Relationship Id="rId756" Type="http://schemas.openxmlformats.org/officeDocument/2006/relationships/footer" Target="footer374.xml"/><Relationship Id="rId1179" Type="http://schemas.openxmlformats.org/officeDocument/2006/relationships/header" Target="header586.xml"/><Relationship Id="rId1386" Type="http://schemas.openxmlformats.org/officeDocument/2006/relationships/footer" Target="footer689.xml"/><Relationship Id="rId104" Type="http://schemas.openxmlformats.org/officeDocument/2006/relationships/footer" Target="footer48.xml"/><Relationship Id="rId188" Type="http://schemas.openxmlformats.org/officeDocument/2006/relationships/footer" Target="footer90.xml"/><Relationship Id="rId311" Type="http://schemas.openxmlformats.org/officeDocument/2006/relationships/footer" Target="footer151.xml"/><Relationship Id="rId395" Type="http://schemas.openxmlformats.org/officeDocument/2006/relationships/footer" Target="footer193.xml"/><Relationship Id="rId409" Type="http://schemas.openxmlformats.org/officeDocument/2006/relationships/header" Target="header201.xml"/><Relationship Id="rId963" Type="http://schemas.openxmlformats.org/officeDocument/2006/relationships/header" Target="header478.xml"/><Relationship Id="rId1039" Type="http://schemas.openxmlformats.org/officeDocument/2006/relationships/header" Target="header516.xml"/><Relationship Id="rId1246" Type="http://schemas.openxmlformats.org/officeDocument/2006/relationships/header" Target="header620.xml"/><Relationship Id="rId92" Type="http://schemas.openxmlformats.org/officeDocument/2006/relationships/footer" Target="footer42.xml"/><Relationship Id="rId616" Type="http://schemas.openxmlformats.org/officeDocument/2006/relationships/header" Target="header305.xml"/><Relationship Id="rId823" Type="http://schemas.openxmlformats.org/officeDocument/2006/relationships/header" Target="header408.xml"/><Relationship Id="rId1453" Type="http://schemas.openxmlformats.org/officeDocument/2006/relationships/header" Target="header723.xml"/><Relationship Id="rId255" Type="http://schemas.openxmlformats.org/officeDocument/2006/relationships/header" Target="header124.xml"/><Relationship Id="rId462" Type="http://schemas.openxmlformats.org/officeDocument/2006/relationships/footer" Target="footer227.xml"/><Relationship Id="rId1092" Type="http://schemas.openxmlformats.org/officeDocument/2006/relationships/footer" Target="footer542.xml"/><Relationship Id="rId1106" Type="http://schemas.openxmlformats.org/officeDocument/2006/relationships/footer" Target="footer549.xml"/><Relationship Id="rId1313" Type="http://schemas.openxmlformats.org/officeDocument/2006/relationships/footer" Target="footer652.xml"/><Relationship Id="rId1397" Type="http://schemas.openxmlformats.org/officeDocument/2006/relationships/footer" Target="footer694.xml"/><Relationship Id="rId1520" Type="http://schemas.openxmlformats.org/officeDocument/2006/relationships/footer" Target="footer756.xml"/><Relationship Id="rId115" Type="http://schemas.openxmlformats.org/officeDocument/2006/relationships/header" Target="header54.xml"/><Relationship Id="rId322" Type="http://schemas.openxmlformats.org/officeDocument/2006/relationships/header" Target="header158.xml"/><Relationship Id="rId767" Type="http://schemas.openxmlformats.org/officeDocument/2006/relationships/footer" Target="footer379.xml"/><Relationship Id="rId974" Type="http://schemas.openxmlformats.org/officeDocument/2006/relationships/footer" Target="footer483.xml"/><Relationship Id="rId199" Type="http://schemas.openxmlformats.org/officeDocument/2006/relationships/header" Target="header96.xml"/><Relationship Id="rId627" Type="http://schemas.openxmlformats.org/officeDocument/2006/relationships/header" Target="header310.xml"/><Relationship Id="rId834" Type="http://schemas.openxmlformats.org/officeDocument/2006/relationships/footer" Target="footer413.xml"/><Relationship Id="rId1257" Type="http://schemas.openxmlformats.org/officeDocument/2006/relationships/header" Target="header625.xml"/><Relationship Id="rId1464" Type="http://schemas.openxmlformats.org/officeDocument/2006/relationships/footer" Target="footer728.xml"/><Relationship Id="rId266" Type="http://schemas.openxmlformats.org/officeDocument/2006/relationships/footer" Target="footer129.xml"/><Relationship Id="rId473" Type="http://schemas.openxmlformats.org/officeDocument/2006/relationships/footer" Target="footer232.xml"/><Relationship Id="rId680" Type="http://schemas.openxmlformats.org/officeDocument/2006/relationships/footer" Target="footer336.xml"/><Relationship Id="rId901" Type="http://schemas.openxmlformats.org/officeDocument/2006/relationships/header" Target="header447.xml"/><Relationship Id="rId1117" Type="http://schemas.openxmlformats.org/officeDocument/2006/relationships/header" Target="header555.xml"/><Relationship Id="rId1324" Type="http://schemas.openxmlformats.org/officeDocument/2006/relationships/header" Target="header659.xml"/><Relationship Id="rId1531" Type="http://schemas.openxmlformats.org/officeDocument/2006/relationships/header" Target="header762.xml"/><Relationship Id="rId30" Type="http://schemas.openxmlformats.org/officeDocument/2006/relationships/header" Target="header13.xml"/><Relationship Id="rId126" Type="http://schemas.openxmlformats.org/officeDocument/2006/relationships/footer" Target="footer59.xml"/><Relationship Id="rId333" Type="http://schemas.openxmlformats.org/officeDocument/2006/relationships/header" Target="header163.xml"/><Relationship Id="rId540" Type="http://schemas.openxmlformats.org/officeDocument/2006/relationships/footer" Target="footer266.xml"/><Relationship Id="rId778" Type="http://schemas.openxmlformats.org/officeDocument/2006/relationships/header" Target="header386.xml"/><Relationship Id="rId985" Type="http://schemas.openxmlformats.org/officeDocument/2006/relationships/header" Target="header489.xml"/><Relationship Id="rId1170" Type="http://schemas.openxmlformats.org/officeDocument/2006/relationships/footer" Target="footer581.xml"/><Relationship Id="rId638" Type="http://schemas.openxmlformats.org/officeDocument/2006/relationships/footer" Target="footer315.xml"/><Relationship Id="rId845" Type="http://schemas.openxmlformats.org/officeDocument/2006/relationships/footer" Target="footer418.xml"/><Relationship Id="rId1030" Type="http://schemas.openxmlformats.org/officeDocument/2006/relationships/header" Target="header512.xml"/><Relationship Id="rId1268" Type="http://schemas.openxmlformats.org/officeDocument/2006/relationships/footer" Target="footer630.xml"/><Relationship Id="rId1475" Type="http://schemas.openxmlformats.org/officeDocument/2006/relationships/footer" Target="footer733.xml"/><Relationship Id="rId277" Type="http://schemas.openxmlformats.org/officeDocument/2006/relationships/header" Target="header135.xml"/><Relationship Id="rId400" Type="http://schemas.openxmlformats.org/officeDocument/2006/relationships/header" Target="header197.xml"/><Relationship Id="rId484" Type="http://schemas.openxmlformats.org/officeDocument/2006/relationships/header" Target="header239.xml"/><Relationship Id="rId705" Type="http://schemas.openxmlformats.org/officeDocument/2006/relationships/header" Target="header349.xml"/><Relationship Id="rId1128" Type="http://schemas.openxmlformats.org/officeDocument/2006/relationships/footer" Target="footer560.xml"/><Relationship Id="rId1335" Type="http://schemas.openxmlformats.org/officeDocument/2006/relationships/header" Target="header664.xml"/><Relationship Id="rId1542" Type="http://schemas.openxmlformats.org/officeDocument/2006/relationships/footer" Target="footer767.xml"/><Relationship Id="rId137" Type="http://schemas.openxmlformats.org/officeDocument/2006/relationships/footer" Target="footer64.xml"/><Relationship Id="rId344" Type="http://schemas.openxmlformats.org/officeDocument/2006/relationships/footer" Target="footer168.xml"/><Relationship Id="rId691" Type="http://schemas.openxmlformats.org/officeDocument/2006/relationships/header" Target="header342.xml"/><Relationship Id="rId789" Type="http://schemas.openxmlformats.org/officeDocument/2006/relationships/header" Target="header391.xml"/><Relationship Id="rId912" Type="http://schemas.openxmlformats.org/officeDocument/2006/relationships/footer" Target="footer452.xml"/><Relationship Id="rId996" Type="http://schemas.openxmlformats.org/officeDocument/2006/relationships/footer" Target="footer494.xml"/><Relationship Id="rId41" Type="http://schemas.openxmlformats.org/officeDocument/2006/relationships/footer" Target="footer18.xml"/><Relationship Id="rId551" Type="http://schemas.openxmlformats.org/officeDocument/2006/relationships/footer" Target="footer271.xml"/><Relationship Id="rId649" Type="http://schemas.openxmlformats.org/officeDocument/2006/relationships/header" Target="header321.xml"/><Relationship Id="rId856" Type="http://schemas.openxmlformats.org/officeDocument/2006/relationships/header" Target="header425.xml"/><Relationship Id="rId1181" Type="http://schemas.openxmlformats.org/officeDocument/2006/relationships/footer" Target="footer586.xml"/><Relationship Id="rId1279" Type="http://schemas.openxmlformats.org/officeDocument/2006/relationships/header" Target="header636.xml"/><Relationship Id="rId1402" Type="http://schemas.openxmlformats.org/officeDocument/2006/relationships/header" Target="header698.xml"/><Relationship Id="rId1486" Type="http://schemas.openxmlformats.org/officeDocument/2006/relationships/header" Target="header740.xml"/><Relationship Id="rId190" Type="http://schemas.openxmlformats.org/officeDocument/2006/relationships/header" Target="header92.xml"/><Relationship Id="rId204" Type="http://schemas.openxmlformats.org/officeDocument/2006/relationships/footer" Target="footer98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509" Type="http://schemas.openxmlformats.org/officeDocument/2006/relationships/footer" Target="footer250.xml"/><Relationship Id="rId1041" Type="http://schemas.openxmlformats.org/officeDocument/2006/relationships/header" Target="header517.xml"/><Relationship Id="rId1139" Type="http://schemas.openxmlformats.org/officeDocument/2006/relationships/footer" Target="footer565.xml"/><Relationship Id="rId1346" Type="http://schemas.openxmlformats.org/officeDocument/2006/relationships/footer" Target="footer669.xml"/><Relationship Id="rId495" Type="http://schemas.openxmlformats.org/officeDocument/2006/relationships/header" Target="header244.xml"/><Relationship Id="rId716" Type="http://schemas.openxmlformats.org/officeDocument/2006/relationships/footer" Target="footer354.xml"/><Relationship Id="rId923" Type="http://schemas.openxmlformats.org/officeDocument/2006/relationships/footer" Target="footer457.xml"/><Relationship Id="rId52" Type="http://schemas.openxmlformats.org/officeDocument/2006/relationships/header" Target="header24.xml"/><Relationship Id="rId148" Type="http://schemas.openxmlformats.org/officeDocument/2006/relationships/header" Target="header71.xml"/><Relationship Id="rId355" Type="http://schemas.openxmlformats.org/officeDocument/2006/relationships/header" Target="header174.xml"/><Relationship Id="rId562" Type="http://schemas.openxmlformats.org/officeDocument/2006/relationships/header" Target="header278.xml"/><Relationship Id="rId1192" Type="http://schemas.openxmlformats.org/officeDocument/2006/relationships/header" Target="header593.xml"/><Relationship Id="rId1206" Type="http://schemas.openxmlformats.org/officeDocument/2006/relationships/footer" Target="footer599.xml"/><Relationship Id="rId1413" Type="http://schemas.openxmlformats.org/officeDocument/2006/relationships/header" Target="header703.xml"/><Relationship Id="rId215" Type="http://schemas.openxmlformats.org/officeDocument/2006/relationships/footer" Target="footer103.xml"/><Relationship Id="rId422" Type="http://schemas.openxmlformats.org/officeDocument/2006/relationships/footer" Target="footer207.xml"/><Relationship Id="rId867" Type="http://schemas.openxmlformats.org/officeDocument/2006/relationships/header" Target="header430.xml"/><Relationship Id="rId1052" Type="http://schemas.openxmlformats.org/officeDocument/2006/relationships/footer" Target="footer522.xml"/><Relationship Id="rId1497" Type="http://schemas.openxmlformats.org/officeDocument/2006/relationships/header" Target="header745.xml"/><Relationship Id="rId299" Type="http://schemas.openxmlformats.org/officeDocument/2006/relationships/footer" Target="footer145.xml"/><Relationship Id="rId727" Type="http://schemas.openxmlformats.org/officeDocument/2006/relationships/header" Target="header360.xml"/><Relationship Id="rId934" Type="http://schemas.openxmlformats.org/officeDocument/2006/relationships/header" Target="header464.xml"/><Relationship Id="rId1357" Type="http://schemas.openxmlformats.org/officeDocument/2006/relationships/header" Target="header675.xml"/><Relationship Id="rId63" Type="http://schemas.openxmlformats.org/officeDocument/2006/relationships/header" Target="header29.xml"/><Relationship Id="rId159" Type="http://schemas.openxmlformats.org/officeDocument/2006/relationships/header" Target="header76.xml"/><Relationship Id="rId366" Type="http://schemas.openxmlformats.org/officeDocument/2006/relationships/footer" Target="footer179.xml"/><Relationship Id="rId573" Type="http://schemas.openxmlformats.org/officeDocument/2006/relationships/header" Target="header283.xml"/><Relationship Id="rId780" Type="http://schemas.openxmlformats.org/officeDocument/2006/relationships/footer" Target="footer386.xml"/><Relationship Id="rId1217" Type="http://schemas.openxmlformats.org/officeDocument/2006/relationships/footer" Target="footer604.xml"/><Relationship Id="rId1424" Type="http://schemas.openxmlformats.org/officeDocument/2006/relationships/footer" Target="footer708.xml"/><Relationship Id="rId226" Type="http://schemas.openxmlformats.org/officeDocument/2006/relationships/header" Target="header110.xml"/><Relationship Id="rId433" Type="http://schemas.openxmlformats.org/officeDocument/2006/relationships/header" Target="header213.xml"/><Relationship Id="rId878" Type="http://schemas.openxmlformats.org/officeDocument/2006/relationships/footer" Target="footer435.xml"/><Relationship Id="rId1063" Type="http://schemas.openxmlformats.org/officeDocument/2006/relationships/header" Target="header528.xml"/><Relationship Id="rId1270" Type="http://schemas.openxmlformats.org/officeDocument/2006/relationships/header" Target="header632.xml"/><Relationship Id="rId640" Type="http://schemas.openxmlformats.org/officeDocument/2006/relationships/header" Target="header317.xml"/><Relationship Id="rId738" Type="http://schemas.openxmlformats.org/officeDocument/2006/relationships/footer" Target="footer365.xml"/><Relationship Id="rId945" Type="http://schemas.openxmlformats.org/officeDocument/2006/relationships/header" Target="header469.xml"/><Relationship Id="rId1368" Type="http://schemas.openxmlformats.org/officeDocument/2006/relationships/footer" Target="footer680.xml"/><Relationship Id="rId74" Type="http://schemas.openxmlformats.org/officeDocument/2006/relationships/footer" Target="footer33.xml"/><Relationship Id="rId377" Type="http://schemas.openxmlformats.org/officeDocument/2006/relationships/footer" Target="footer184.xml"/><Relationship Id="rId500" Type="http://schemas.openxmlformats.org/officeDocument/2006/relationships/footer" Target="footer246.xml"/><Relationship Id="rId584" Type="http://schemas.openxmlformats.org/officeDocument/2006/relationships/footer" Target="footer288.xml"/><Relationship Id="rId805" Type="http://schemas.openxmlformats.org/officeDocument/2006/relationships/header" Target="header399.xml"/><Relationship Id="rId1130" Type="http://schemas.openxmlformats.org/officeDocument/2006/relationships/footer" Target="footer561.xml"/><Relationship Id="rId1228" Type="http://schemas.openxmlformats.org/officeDocument/2006/relationships/header" Target="header611.xml"/><Relationship Id="rId1435" Type="http://schemas.openxmlformats.org/officeDocument/2006/relationships/header" Target="header714.xml"/><Relationship Id="rId5" Type="http://schemas.openxmlformats.org/officeDocument/2006/relationships/endnotes" Target="endnotes.xml"/><Relationship Id="rId237" Type="http://schemas.openxmlformats.org/officeDocument/2006/relationships/header" Target="header115.xml"/><Relationship Id="rId791" Type="http://schemas.openxmlformats.org/officeDocument/2006/relationships/footer" Target="footer391.xml"/><Relationship Id="rId889" Type="http://schemas.openxmlformats.org/officeDocument/2006/relationships/header" Target="header441.xml"/><Relationship Id="rId1074" Type="http://schemas.openxmlformats.org/officeDocument/2006/relationships/footer" Target="footer533.xml"/><Relationship Id="rId444" Type="http://schemas.openxmlformats.org/officeDocument/2006/relationships/footer" Target="footer218.xml"/><Relationship Id="rId651" Type="http://schemas.openxmlformats.org/officeDocument/2006/relationships/header" Target="header322.xml"/><Relationship Id="rId749" Type="http://schemas.openxmlformats.org/officeDocument/2006/relationships/footer" Target="footer370.xml"/><Relationship Id="rId1281" Type="http://schemas.openxmlformats.org/officeDocument/2006/relationships/header" Target="header637.xml"/><Relationship Id="rId1379" Type="http://schemas.openxmlformats.org/officeDocument/2006/relationships/footer" Target="footer685.xml"/><Relationship Id="rId1502" Type="http://schemas.openxmlformats.org/officeDocument/2006/relationships/footer" Target="footer747.xml"/><Relationship Id="rId290" Type="http://schemas.openxmlformats.org/officeDocument/2006/relationships/footer" Target="footer141.xml"/><Relationship Id="rId304" Type="http://schemas.openxmlformats.org/officeDocument/2006/relationships/header" Target="header149.xml"/><Relationship Id="rId388" Type="http://schemas.openxmlformats.org/officeDocument/2006/relationships/header" Target="header191.xml"/><Relationship Id="rId511" Type="http://schemas.openxmlformats.org/officeDocument/2006/relationships/header" Target="header252.xml"/><Relationship Id="rId609" Type="http://schemas.openxmlformats.org/officeDocument/2006/relationships/header" Target="header301.xml"/><Relationship Id="rId956" Type="http://schemas.openxmlformats.org/officeDocument/2006/relationships/footer" Target="footer474.xml"/><Relationship Id="rId1141" Type="http://schemas.openxmlformats.org/officeDocument/2006/relationships/header" Target="header567.xml"/><Relationship Id="rId1239" Type="http://schemas.openxmlformats.org/officeDocument/2006/relationships/header" Target="header616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595" Type="http://schemas.openxmlformats.org/officeDocument/2006/relationships/header" Target="header294.xml"/><Relationship Id="rId816" Type="http://schemas.openxmlformats.org/officeDocument/2006/relationships/footer" Target="footer404.xml"/><Relationship Id="rId1001" Type="http://schemas.openxmlformats.org/officeDocument/2006/relationships/footer" Target="footer496.xml"/><Relationship Id="rId1446" Type="http://schemas.openxmlformats.org/officeDocument/2006/relationships/footer" Target="footer719.xml"/><Relationship Id="rId248" Type="http://schemas.openxmlformats.org/officeDocument/2006/relationships/footer" Target="footer120.xml"/><Relationship Id="rId455" Type="http://schemas.openxmlformats.org/officeDocument/2006/relationships/footer" Target="footer223.xml"/><Relationship Id="rId662" Type="http://schemas.openxmlformats.org/officeDocument/2006/relationships/footer" Target="footer327.xml"/><Relationship Id="rId1085" Type="http://schemas.openxmlformats.org/officeDocument/2006/relationships/footer" Target="footer538.xml"/><Relationship Id="rId1292" Type="http://schemas.openxmlformats.org/officeDocument/2006/relationships/footer" Target="footer642.xml"/><Relationship Id="rId1306" Type="http://schemas.openxmlformats.org/officeDocument/2006/relationships/header" Target="header650.xml"/><Relationship Id="rId1513" Type="http://schemas.openxmlformats.org/officeDocument/2006/relationships/header" Target="header753.xml"/><Relationship Id="rId12" Type="http://schemas.openxmlformats.org/officeDocument/2006/relationships/header" Target="header4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522" Type="http://schemas.openxmlformats.org/officeDocument/2006/relationships/footer" Target="footer257.xml"/><Relationship Id="rId967" Type="http://schemas.openxmlformats.org/officeDocument/2006/relationships/header" Target="header480.xml"/><Relationship Id="rId1152" Type="http://schemas.openxmlformats.org/officeDocument/2006/relationships/footer" Target="footer572.xml"/><Relationship Id="rId96" Type="http://schemas.openxmlformats.org/officeDocument/2006/relationships/footer" Target="footer44.xml"/><Relationship Id="rId161" Type="http://schemas.openxmlformats.org/officeDocument/2006/relationships/footer" Target="footer76.xml"/><Relationship Id="rId399" Type="http://schemas.openxmlformats.org/officeDocument/2006/relationships/header" Target="header196.xml"/><Relationship Id="rId827" Type="http://schemas.openxmlformats.org/officeDocument/2006/relationships/footer" Target="footer409.xml"/><Relationship Id="rId1012" Type="http://schemas.openxmlformats.org/officeDocument/2006/relationships/header" Target="header503.xml"/><Relationship Id="rId1457" Type="http://schemas.openxmlformats.org/officeDocument/2006/relationships/footer" Target="footer724.xml"/><Relationship Id="rId259" Type="http://schemas.openxmlformats.org/officeDocument/2006/relationships/header" Target="header126.xml"/><Relationship Id="rId466" Type="http://schemas.openxmlformats.org/officeDocument/2006/relationships/header" Target="header230.xml"/><Relationship Id="rId673" Type="http://schemas.openxmlformats.org/officeDocument/2006/relationships/header" Target="header333.xml"/><Relationship Id="rId880" Type="http://schemas.openxmlformats.org/officeDocument/2006/relationships/header" Target="header437.xml"/><Relationship Id="rId1096" Type="http://schemas.openxmlformats.org/officeDocument/2006/relationships/header" Target="header545.xml"/><Relationship Id="rId1317" Type="http://schemas.openxmlformats.org/officeDocument/2006/relationships/header" Target="header655.xml"/><Relationship Id="rId1524" Type="http://schemas.openxmlformats.org/officeDocument/2006/relationships/footer" Target="footer758.xml"/><Relationship Id="rId23" Type="http://schemas.openxmlformats.org/officeDocument/2006/relationships/footer" Target="footer9.xml"/><Relationship Id="rId119" Type="http://schemas.openxmlformats.org/officeDocument/2006/relationships/footer" Target="footer55.xml"/><Relationship Id="rId326" Type="http://schemas.openxmlformats.org/officeDocument/2006/relationships/footer" Target="footer159.xml"/><Relationship Id="rId533" Type="http://schemas.openxmlformats.org/officeDocument/2006/relationships/footer" Target="footer262.xml"/><Relationship Id="rId978" Type="http://schemas.openxmlformats.org/officeDocument/2006/relationships/footer" Target="footer485.xml"/><Relationship Id="rId1163" Type="http://schemas.openxmlformats.org/officeDocument/2006/relationships/footer" Target="footer577.xml"/><Relationship Id="rId1370" Type="http://schemas.openxmlformats.org/officeDocument/2006/relationships/footer" Target="footer681.xml"/><Relationship Id="rId740" Type="http://schemas.openxmlformats.org/officeDocument/2006/relationships/footer" Target="footer366.xml"/><Relationship Id="rId838" Type="http://schemas.openxmlformats.org/officeDocument/2006/relationships/header" Target="header416.xml"/><Relationship Id="rId1023" Type="http://schemas.openxmlformats.org/officeDocument/2006/relationships/header" Target="header508.xml"/><Relationship Id="rId1468" Type="http://schemas.openxmlformats.org/officeDocument/2006/relationships/header" Target="header731.xml"/><Relationship Id="rId172" Type="http://schemas.openxmlformats.org/officeDocument/2006/relationships/header" Target="header83.xml"/><Relationship Id="rId477" Type="http://schemas.openxmlformats.org/officeDocument/2006/relationships/header" Target="header235.xml"/><Relationship Id="rId600" Type="http://schemas.openxmlformats.org/officeDocument/2006/relationships/footer" Target="footer296.xml"/><Relationship Id="rId684" Type="http://schemas.openxmlformats.org/officeDocument/2006/relationships/footer" Target="footer338.xml"/><Relationship Id="rId1230" Type="http://schemas.openxmlformats.org/officeDocument/2006/relationships/footer" Target="footer611.xml"/><Relationship Id="rId1328" Type="http://schemas.openxmlformats.org/officeDocument/2006/relationships/footer" Target="footer660.xml"/><Relationship Id="rId1535" Type="http://schemas.openxmlformats.org/officeDocument/2006/relationships/footer" Target="footer763.xml"/><Relationship Id="rId337" Type="http://schemas.openxmlformats.org/officeDocument/2006/relationships/header" Target="header165.xml"/><Relationship Id="rId891" Type="http://schemas.openxmlformats.org/officeDocument/2006/relationships/header" Target="header442.xml"/><Relationship Id="rId905" Type="http://schemas.openxmlformats.org/officeDocument/2006/relationships/footer" Target="footer448.xml"/><Relationship Id="rId989" Type="http://schemas.openxmlformats.org/officeDocument/2006/relationships/footer" Target="footer490.xml"/><Relationship Id="rId34" Type="http://schemas.openxmlformats.org/officeDocument/2006/relationships/header" Target="header15.xml"/><Relationship Id="rId544" Type="http://schemas.openxmlformats.org/officeDocument/2006/relationships/header" Target="header269.xml"/><Relationship Id="rId751" Type="http://schemas.openxmlformats.org/officeDocument/2006/relationships/header" Target="header372.xml"/><Relationship Id="rId849" Type="http://schemas.openxmlformats.org/officeDocument/2006/relationships/header" Target="header421.xml"/><Relationship Id="rId1174" Type="http://schemas.openxmlformats.org/officeDocument/2006/relationships/header" Target="header584.xml"/><Relationship Id="rId1381" Type="http://schemas.openxmlformats.org/officeDocument/2006/relationships/header" Target="header687.xml"/><Relationship Id="rId1479" Type="http://schemas.openxmlformats.org/officeDocument/2006/relationships/header" Target="header736.xml"/><Relationship Id="rId183" Type="http://schemas.openxmlformats.org/officeDocument/2006/relationships/header" Target="header88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611" Type="http://schemas.openxmlformats.org/officeDocument/2006/relationships/footer" Target="footer301.xml"/><Relationship Id="rId1034" Type="http://schemas.openxmlformats.org/officeDocument/2006/relationships/footer" Target="footer513.xml"/><Relationship Id="rId1241" Type="http://schemas.openxmlformats.org/officeDocument/2006/relationships/footer" Target="footer616.xml"/><Relationship Id="rId1339" Type="http://schemas.openxmlformats.org/officeDocument/2006/relationships/header" Target="header666.xml"/><Relationship Id="rId250" Type="http://schemas.openxmlformats.org/officeDocument/2006/relationships/header" Target="header122.xml"/><Relationship Id="rId488" Type="http://schemas.openxmlformats.org/officeDocument/2006/relationships/footer" Target="footer240.xml"/><Relationship Id="rId695" Type="http://schemas.openxmlformats.org/officeDocument/2006/relationships/footer" Target="footer343.xml"/><Relationship Id="rId709" Type="http://schemas.openxmlformats.org/officeDocument/2006/relationships/header" Target="header351.xml"/><Relationship Id="rId916" Type="http://schemas.openxmlformats.org/officeDocument/2006/relationships/header" Target="header455.xml"/><Relationship Id="rId1101" Type="http://schemas.openxmlformats.org/officeDocument/2006/relationships/header" Target="header547.xml"/><Relationship Id="rId1546" Type="http://schemas.openxmlformats.org/officeDocument/2006/relationships/header" Target="header770.xml"/><Relationship Id="rId45" Type="http://schemas.openxmlformats.org/officeDocument/2006/relationships/footer" Target="footer2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555" Type="http://schemas.openxmlformats.org/officeDocument/2006/relationships/header" Target="header274.xml"/><Relationship Id="rId762" Type="http://schemas.openxmlformats.org/officeDocument/2006/relationships/footer" Target="footer377.xml"/><Relationship Id="rId1185" Type="http://schemas.openxmlformats.org/officeDocument/2006/relationships/header" Target="header589.xml"/><Relationship Id="rId1392" Type="http://schemas.openxmlformats.org/officeDocument/2006/relationships/footer" Target="footer692.xml"/><Relationship Id="rId1406" Type="http://schemas.openxmlformats.org/officeDocument/2006/relationships/footer" Target="footer699.xml"/><Relationship Id="rId194" Type="http://schemas.openxmlformats.org/officeDocument/2006/relationships/footer" Target="footer93.xml"/><Relationship Id="rId208" Type="http://schemas.openxmlformats.org/officeDocument/2006/relationships/header" Target="header101.xml"/><Relationship Id="rId415" Type="http://schemas.openxmlformats.org/officeDocument/2006/relationships/header" Target="header204.xml"/><Relationship Id="rId622" Type="http://schemas.openxmlformats.org/officeDocument/2006/relationships/header" Target="header308.xml"/><Relationship Id="rId1045" Type="http://schemas.openxmlformats.org/officeDocument/2006/relationships/header" Target="header519.xml"/><Relationship Id="rId1252" Type="http://schemas.openxmlformats.org/officeDocument/2006/relationships/header" Target="header623.xml"/><Relationship Id="rId261" Type="http://schemas.openxmlformats.org/officeDocument/2006/relationships/header" Target="header127.xml"/><Relationship Id="rId499" Type="http://schemas.openxmlformats.org/officeDocument/2006/relationships/header" Target="header246.xml"/><Relationship Id="rId927" Type="http://schemas.openxmlformats.org/officeDocument/2006/relationships/header" Target="header460.xml"/><Relationship Id="rId1112" Type="http://schemas.openxmlformats.org/officeDocument/2006/relationships/footer" Target="footer552.xml"/><Relationship Id="rId56" Type="http://schemas.openxmlformats.org/officeDocument/2006/relationships/header" Target="header26.xml"/><Relationship Id="rId359" Type="http://schemas.openxmlformats.org/officeDocument/2006/relationships/footer" Target="footer175.xml"/><Relationship Id="rId566" Type="http://schemas.openxmlformats.org/officeDocument/2006/relationships/footer" Target="footer279.xml"/><Relationship Id="rId773" Type="http://schemas.openxmlformats.org/officeDocument/2006/relationships/footer" Target="footer382.xml"/><Relationship Id="rId1196" Type="http://schemas.openxmlformats.org/officeDocument/2006/relationships/footer" Target="footer594.xml"/><Relationship Id="rId1417" Type="http://schemas.openxmlformats.org/officeDocument/2006/relationships/header" Target="header705.xml"/><Relationship Id="rId121" Type="http://schemas.openxmlformats.org/officeDocument/2006/relationships/header" Target="header57.xml"/><Relationship Id="rId219" Type="http://schemas.openxmlformats.org/officeDocument/2006/relationships/header" Target="header106.xml"/><Relationship Id="rId426" Type="http://schemas.openxmlformats.org/officeDocument/2006/relationships/footer" Target="footer209.xml"/><Relationship Id="rId633" Type="http://schemas.openxmlformats.org/officeDocument/2006/relationships/header" Target="header313.xml"/><Relationship Id="rId980" Type="http://schemas.openxmlformats.org/officeDocument/2006/relationships/footer" Target="footer486.xml"/><Relationship Id="rId1056" Type="http://schemas.openxmlformats.org/officeDocument/2006/relationships/footer" Target="footer524.xml"/><Relationship Id="rId1263" Type="http://schemas.openxmlformats.org/officeDocument/2006/relationships/header" Target="header628.xml"/><Relationship Id="rId840" Type="http://schemas.openxmlformats.org/officeDocument/2006/relationships/footer" Target="footer416.xml"/><Relationship Id="rId938" Type="http://schemas.openxmlformats.org/officeDocument/2006/relationships/footer" Target="footer465.xml"/><Relationship Id="rId1470" Type="http://schemas.openxmlformats.org/officeDocument/2006/relationships/footer" Target="footer731.xml"/><Relationship Id="rId67" Type="http://schemas.openxmlformats.org/officeDocument/2006/relationships/footer" Target="footer30.xml"/><Relationship Id="rId272" Type="http://schemas.openxmlformats.org/officeDocument/2006/relationships/footer" Target="footer132.xml"/><Relationship Id="rId577" Type="http://schemas.openxmlformats.org/officeDocument/2006/relationships/header" Target="header285.xml"/><Relationship Id="rId700" Type="http://schemas.openxmlformats.org/officeDocument/2006/relationships/header" Target="header347.xml"/><Relationship Id="rId1123" Type="http://schemas.openxmlformats.org/officeDocument/2006/relationships/header" Target="header558.xml"/><Relationship Id="rId1330" Type="http://schemas.openxmlformats.org/officeDocument/2006/relationships/header" Target="header662.xml"/><Relationship Id="rId1428" Type="http://schemas.openxmlformats.org/officeDocument/2006/relationships/footer" Target="footer710.xml"/><Relationship Id="rId132" Type="http://schemas.openxmlformats.org/officeDocument/2006/relationships/footer" Target="footer62.xml"/><Relationship Id="rId784" Type="http://schemas.openxmlformats.org/officeDocument/2006/relationships/header" Target="header389.xml"/><Relationship Id="rId991" Type="http://schemas.openxmlformats.org/officeDocument/2006/relationships/header" Target="header492.xml"/><Relationship Id="rId1067" Type="http://schemas.openxmlformats.org/officeDocument/2006/relationships/footer" Target="footer529.xml"/><Relationship Id="rId437" Type="http://schemas.openxmlformats.org/officeDocument/2006/relationships/footer" Target="footer214.xml"/><Relationship Id="rId644" Type="http://schemas.openxmlformats.org/officeDocument/2006/relationships/footer" Target="footer318.xml"/><Relationship Id="rId851" Type="http://schemas.openxmlformats.org/officeDocument/2006/relationships/footer" Target="footer421.xml"/><Relationship Id="rId1274" Type="http://schemas.openxmlformats.org/officeDocument/2006/relationships/footer" Target="footer633.xml"/><Relationship Id="rId1481" Type="http://schemas.openxmlformats.org/officeDocument/2006/relationships/footer" Target="footer736.xml"/><Relationship Id="rId283" Type="http://schemas.openxmlformats.org/officeDocument/2006/relationships/header" Target="header138.xml"/><Relationship Id="rId490" Type="http://schemas.openxmlformats.org/officeDocument/2006/relationships/header" Target="header242.xml"/><Relationship Id="rId504" Type="http://schemas.openxmlformats.org/officeDocument/2006/relationships/footer" Target="footer248.xml"/><Relationship Id="rId711" Type="http://schemas.openxmlformats.org/officeDocument/2006/relationships/header" Target="header352.xml"/><Relationship Id="rId949" Type="http://schemas.openxmlformats.org/officeDocument/2006/relationships/header" Target="header471.xml"/><Relationship Id="rId1134" Type="http://schemas.openxmlformats.org/officeDocument/2006/relationships/footer" Target="footer563.xml"/><Relationship Id="rId1341" Type="http://schemas.openxmlformats.org/officeDocument/2006/relationships/header" Target="header667.xml"/><Relationship Id="rId78" Type="http://schemas.openxmlformats.org/officeDocument/2006/relationships/footer" Target="footer35.xml"/><Relationship Id="rId143" Type="http://schemas.openxmlformats.org/officeDocument/2006/relationships/footer" Target="footer67.xml"/><Relationship Id="rId350" Type="http://schemas.openxmlformats.org/officeDocument/2006/relationships/footer" Target="footer171.xml"/><Relationship Id="rId588" Type="http://schemas.openxmlformats.org/officeDocument/2006/relationships/footer" Target="footer290.xml"/><Relationship Id="rId795" Type="http://schemas.openxmlformats.org/officeDocument/2006/relationships/header" Target="header394.xml"/><Relationship Id="rId809" Type="http://schemas.openxmlformats.org/officeDocument/2006/relationships/footer" Target="footer400.xml"/><Relationship Id="rId1201" Type="http://schemas.openxmlformats.org/officeDocument/2006/relationships/header" Target="header597.xml"/><Relationship Id="rId1439" Type="http://schemas.openxmlformats.org/officeDocument/2006/relationships/footer" Target="footer715.xml"/><Relationship Id="rId9" Type="http://schemas.openxmlformats.org/officeDocument/2006/relationships/footer" Target="footer2.xml"/><Relationship Id="rId210" Type="http://schemas.openxmlformats.org/officeDocument/2006/relationships/footer" Target="footer101.xml"/><Relationship Id="rId448" Type="http://schemas.openxmlformats.org/officeDocument/2006/relationships/header" Target="header221.xml"/><Relationship Id="rId655" Type="http://schemas.openxmlformats.org/officeDocument/2006/relationships/header" Target="header324.xml"/><Relationship Id="rId862" Type="http://schemas.openxmlformats.org/officeDocument/2006/relationships/header" Target="header428.xml"/><Relationship Id="rId1078" Type="http://schemas.openxmlformats.org/officeDocument/2006/relationships/header" Target="header536.xml"/><Relationship Id="rId1285" Type="http://schemas.openxmlformats.org/officeDocument/2006/relationships/header" Target="header639.xml"/><Relationship Id="rId1492" Type="http://schemas.openxmlformats.org/officeDocument/2006/relationships/header" Target="header743.xml"/><Relationship Id="rId1506" Type="http://schemas.openxmlformats.org/officeDocument/2006/relationships/footer" Target="footer749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515" Type="http://schemas.openxmlformats.org/officeDocument/2006/relationships/footer" Target="footer253.xml"/><Relationship Id="rId722" Type="http://schemas.openxmlformats.org/officeDocument/2006/relationships/footer" Target="footer357.xml"/><Relationship Id="rId1145" Type="http://schemas.openxmlformats.org/officeDocument/2006/relationships/footer" Target="footer568.xml"/><Relationship Id="rId1352" Type="http://schemas.openxmlformats.org/officeDocument/2006/relationships/footer" Target="footer672.xml"/><Relationship Id="rId89" Type="http://schemas.openxmlformats.org/officeDocument/2006/relationships/footer" Target="footer40.xml"/><Relationship Id="rId154" Type="http://schemas.openxmlformats.org/officeDocument/2006/relationships/header" Target="header74.xml"/><Relationship Id="rId361" Type="http://schemas.openxmlformats.org/officeDocument/2006/relationships/header" Target="header177.xml"/><Relationship Id="rId599" Type="http://schemas.openxmlformats.org/officeDocument/2006/relationships/footer" Target="footer295.xml"/><Relationship Id="rId1005" Type="http://schemas.openxmlformats.org/officeDocument/2006/relationships/header" Target="header499.xml"/><Relationship Id="rId1212" Type="http://schemas.openxmlformats.org/officeDocument/2006/relationships/footer" Target="footer602.xml"/><Relationship Id="rId459" Type="http://schemas.openxmlformats.org/officeDocument/2006/relationships/header" Target="header226.xml"/><Relationship Id="rId666" Type="http://schemas.openxmlformats.org/officeDocument/2006/relationships/footer" Target="footer329.xml"/><Relationship Id="rId873" Type="http://schemas.openxmlformats.org/officeDocument/2006/relationships/header" Target="header433.xml"/><Relationship Id="rId1089" Type="http://schemas.openxmlformats.org/officeDocument/2006/relationships/header" Target="header541.xml"/><Relationship Id="rId1296" Type="http://schemas.openxmlformats.org/officeDocument/2006/relationships/footer" Target="footer644.xml"/><Relationship Id="rId1517" Type="http://schemas.openxmlformats.org/officeDocument/2006/relationships/footer" Target="footer754.xml"/><Relationship Id="rId16" Type="http://schemas.openxmlformats.org/officeDocument/2006/relationships/header" Target="header6.xml"/><Relationship Id="rId221" Type="http://schemas.openxmlformats.org/officeDocument/2006/relationships/footer" Target="footer106.xml"/><Relationship Id="rId319" Type="http://schemas.openxmlformats.org/officeDocument/2006/relationships/header" Target="header156.xml"/><Relationship Id="rId526" Type="http://schemas.openxmlformats.org/officeDocument/2006/relationships/header" Target="header260.xml"/><Relationship Id="rId1156" Type="http://schemas.openxmlformats.org/officeDocument/2006/relationships/header" Target="header575.xml"/><Relationship Id="rId1363" Type="http://schemas.openxmlformats.org/officeDocument/2006/relationships/header" Target="header678.xml"/><Relationship Id="rId733" Type="http://schemas.openxmlformats.org/officeDocument/2006/relationships/header" Target="header363.xml"/><Relationship Id="rId940" Type="http://schemas.openxmlformats.org/officeDocument/2006/relationships/header" Target="header467.xml"/><Relationship Id="rId1016" Type="http://schemas.openxmlformats.org/officeDocument/2006/relationships/footer" Target="footer504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677" Type="http://schemas.openxmlformats.org/officeDocument/2006/relationships/footer" Target="footer334.xml"/><Relationship Id="rId800" Type="http://schemas.openxmlformats.org/officeDocument/2006/relationships/footer" Target="footer396.xml"/><Relationship Id="rId1223" Type="http://schemas.openxmlformats.org/officeDocument/2006/relationships/footer" Target="footer607.xml"/><Relationship Id="rId1430" Type="http://schemas.openxmlformats.org/officeDocument/2006/relationships/footer" Target="footer711.xml"/><Relationship Id="rId1528" Type="http://schemas.openxmlformats.org/officeDocument/2006/relationships/header" Target="header761.xml"/><Relationship Id="rId232" Type="http://schemas.openxmlformats.org/officeDocument/2006/relationships/header" Target="header113.xml"/><Relationship Id="rId884" Type="http://schemas.openxmlformats.org/officeDocument/2006/relationships/footer" Target="footer438.xml"/><Relationship Id="rId27" Type="http://schemas.openxmlformats.org/officeDocument/2006/relationships/footer" Target="footer11.xml"/><Relationship Id="rId537" Type="http://schemas.openxmlformats.org/officeDocument/2006/relationships/header" Target="header265.xml"/><Relationship Id="rId744" Type="http://schemas.openxmlformats.org/officeDocument/2006/relationships/footer" Target="footer368.xml"/><Relationship Id="rId951" Type="http://schemas.openxmlformats.org/officeDocument/2006/relationships/header" Target="header472.xml"/><Relationship Id="rId1167" Type="http://schemas.openxmlformats.org/officeDocument/2006/relationships/header" Target="header580.xml"/><Relationship Id="rId1374" Type="http://schemas.openxmlformats.org/officeDocument/2006/relationships/footer" Target="footer68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83" Type="http://schemas.openxmlformats.org/officeDocument/2006/relationships/footer" Target="footer187.xml"/><Relationship Id="rId590" Type="http://schemas.openxmlformats.org/officeDocument/2006/relationships/footer" Target="footer291.xml"/><Relationship Id="rId604" Type="http://schemas.openxmlformats.org/officeDocument/2006/relationships/header" Target="header299.xml"/><Relationship Id="rId811" Type="http://schemas.openxmlformats.org/officeDocument/2006/relationships/header" Target="header402.xml"/><Relationship Id="rId1027" Type="http://schemas.openxmlformats.org/officeDocument/2006/relationships/header" Target="header510.xml"/><Relationship Id="rId1234" Type="http://schemas.openxmlformats.org/officeDocument/2006/relationships/header" Target="header614.xml"/><Relationship Id="rId1441" Type="http://schemas.openxmlformats.org/officeDocument/2006/relationships/header" Target="header717.xml"/><Relationship Id="rId243" Type="http://schemas.openxmlformats.org/officeDocument/2006/relationships/header" Target="header118.xml"/><Relationship Id="rId450" Type="http://schemas.openxmlformats.org/officeDocument/2006/relationships/footer" Target="footer221.xml"/><Relationship Id="rId688" Type="http://schemas.openxmlformats.org/officeDocument/2006/relationships/header" Target="header341.xml"/><Relationship Id="rId895" Type="http://schemas.openxmlformats.org/officeDocument/2006/relationships/header" Target="header444.xml"/><Relationship Id="rId909" Type="http://schemas.openxmlformats.org/officeDocument/2006/relationships/header" Target="header451.xml"/><Relationship Id="rId1080" Type="http://schemas.openxmlformats.org/officeDocument/2006/relationships/footer" Target="footer536.xml"/><Relationship Id="rId1301" Type="http://schemas.openxmlformats.org/officeDocument/2006/relationships/footer" Target="footer646.xml"/><Relationship Id="rId1539" Type="http://schemas.openxmlformats.org/officeDocument/2006/relationships/header" Target="header766.xml"/><Relationship Id="rId38" Type="http://schemas.openxmlformats.org/officeDocument/2006/relationships/footer" Target="footer16.xml"/><Relationship Id="rId103" Type="http://schemas.openxmlformats.org/officeDocument/2006/relationships/header" Target="header48.xml"/><Relationship Id="rId310" Type="http://schemas.openxmlformats.org/officeDocument/2006/relationships/header" Target="header152.xml"/><Relationship Id="rId548" Type="http://schemas.openxmlformats.org/officeDocument/2006/relationships/footer" Target="footer270.xml"/><Relationship Id="rId755" Type="http://schemas.openxmlformats.org/officeDocument/2006/relationships/footer" Target="footer373.xml"/><Relationship Id="rId962" Type="http://schemas.openxmlformats.org/officeDocument/2006/relationships/footer" Target="footer477.xml"/><Relationship Id="rId1178" Type="http://schemas.openxmlformats.org/officeDocument/2006/relationships/footer" Target="footer585.xml"/><Relationship Id="rId1385" Type="http://schemas.openxmlformats.org/officeDocument/2006/relationships/footer" Target="footer688.xml"/><Relationship Id="rId91" Type="http://schemas.openxmlformats.org/officeDocument/2006/relationships/header" Target="header42.xml"/><Relationship Id="rId187" Type="http://schemas.openxmlformats.org/officeDocument/2006/relationships/header" Target="header90.xml"/><Relationship Id="rId394" Type="http://schemas.openxmlformats.org/officeDocument/2006/relationships/header" Target="header194.xml"/><Relationship Id="rId408" Type="http://schemas.openxmlformats.org/officeDocument/2006/relationships/footer" Target="footer200.xml"/><Relationship Id="rId615" Type="http://schemas.openxmlformats.org/officeDocument/2006/relationships/header" Target="header304.xml"/><Relationship Id="rId822" Type="http://schemas.openxmlformats.org/officeDocument/2006/relationships/footer" Target="footer407.xml"/><Relationship Id="rId1038" Type="http://schemas.openxmlformats.org/officeDocument/2006/relationships/footer" Target="footer515.xml"/><Relationship Id="rId1245" Type="http://schemas.openxmlformats.org/officeDocument/2006/relationships/header" Target="header619.xml"/><Relationship Id="rId1452" Type="http://schemas.openxmlformats.org/officeDocument/2006/relationships/footer" Target="footer722.xml"/><Relationship Id="rId254" Type="http://schemas.openxmlformats.org/officeDocument/2006/relationships/footer" Target="footer123.xml"/><Relationship Id="rId699" Type="http://schemas.openxmlformats.org/officeDocument/2006/relationships/header" Target="header346.xml"/><Relationship Id="rId1091" Type="http://schemas.openxmlformats.org/officeDocument/2006/relationships/footer" Target="footer541.xml"/><Relationship Id="rId1105" Type="http://schemas.openxmlformats.org/officeDocument/2006/relationships/header" Target="header549.xml"/><Relationship Id="rId1312" Type="http://schemas.openxmlformats.org/officeDocument/2006/relationships/header" Target="header653.xml"/><Relationship Id="rId49" Type="http://schemas.openxmlformats.org/officeDocument/2006/relationships/header" Target="header23.xml"/><Relationship Id="rId114" Type="http://schemas.openxmlformats.org/officeDocument/2006/relationships/footer" Target="footer53.xml"/><Relationship Id="rId461" Type="http://schemas.openxmlformats.org/officeDocument/2006/relationships/footer" Target="footer226.xml"/><Relationship Id="rId559" Type="http://schemas.openxmlformats.org/officeDocument/2006/relationships/header" Target="header276.xml"/><Relationship Id="rId766" Type="http://schemas.openxmlformats.org/officeDocument/2006/relationships/header" Target="header380.xml"/><Relationship Id="rId1189" Type="http://schemas.openxmlformats.org/officeDocument/2006/relationships/header" Target="header591.xml"/><Relationship Id="rId1396" Type="http://schemas.openxmlformats.org/officeDocument/2006/relationships/header" Target="header69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419" Type="http://schemas.openxmlformats.org/officeDocument/2006/relationships/footer" Target="footer205.xml"/><Relationship Id="rId626" Type="http://schemas.openxmlformats.org/officeDocument/2006/relationships/footer" Target="footer309.xml"/><Relationship Id="rId973" Type="http://schemas.openxmlformats.org/officeDocument/2006/relationships/header" Target="header483.xml"/><Relationship Id="rId1049" Type="http://schemas.openxmlformats.org/officeDocument/2006/relationships/footer" Target="footer520.xml"/><Relationship Id="rId1256" Type="http://schemas.openxmlformats.org/officeDocument/2006/relationships/footer" Target="footer624.xml"/><Relationship Id="rId833" Type="http://schemas.openxmlformats.org/officeDocument/2006/relationships/footer" Target="footer412.xml"/><Relationship Id="rId1116" Type="http://schemas.openxmlformats.org/officeDocument/2006/relationships/footer" Target="footer554.xml"/><Relationship Id="rId1463" Type="http://schemas.openxmlformats.org/officeDocument/2006/relationships/footer" Target="footer727.xml"/><Relationship Id="rId265" Type="http://schemas.openxmlformats.org/officeDocument/2006/relationships/header" Target="header129.xml"/><Relationship Id="rId472" Type="http://schemas.openxmlformats.org/officeDocument/2006/relationships/header" Target="header233.xml"/><Relationship Id="rId900" Type="http://schemas.openxmlformats.org/officeDocument/2006/relationships/footer" Target="footer446.xml"/><Relationship Id="rId1323" Type="http://schemas.openxmlformats.org/officeDocument/2006/relationships/header" Target="header658.xml"/><Relationship Id="rId1530" Type="http://schemas.openxmlformats.org/officeDocument/2006/relationships/footer" Target="footer761.xml"/><Relationship Id="rId125" Type="http://schemas.openxmlformats.org/officeDocument/2006/relationships/footer" Target="footer58.xml"/><Relationship Id="rId332" Type="http://schemas.openxmlformats.org/officeDocument/2006/relationships/footer" Target="footer162.xml"/><Relationship Id="rId777" Type="http://schemas.openxmlformats.org/officeDocument/2006/relationships/header" Target="header385.xml"/><Relationship Id="rId984" Type="http://schemas.openxmlformats.org/officeDocument/2006/relationships/footer" Target="footer488.xml"/><Relationship Id="rId637" Type="http://schemas.openxmlformats.org/officeDocument/2006/relationships/header" Target="header315.xml"/><Relationship Id="rId844" Type="http://schemas.openxmlformats.org/officeDocument/2006/relationships/header" Target="header419.xml"/><Relationship Id="rId1267" Type="http://schemas.openxmlformats.org/officeDocument/2006/relationships/header" Target="header630.xml"/><Relationship Id="rId1474" Type="http://schemas.openxmlformats.org/officeDocument/2006/relationships/header" Target="header734.xml"/><Relationship Id="rId276" Type="http://schemas.openxmlformats.org/officeDocument/2006/relationships/footer" Target="footer134.xml"/><Relationship Id="rId483" Type="http://schemas.openxmlformats.org/officeDocument/2006/relationships/header" Target="header238.xml"/><Relationship Id="rId690" Type="http://schemas.openxmlformats.org/officeDocument/2006/relationships/footer" Target="footer341.xml"/><Relationship Id="rId704" Type="http://schemas.openxmlformats.org/officeDocument/2006/relationships/footer" Target="footer348.xml"/><Relationship Id="rId911" Type="http://schemas.openxmlformats.org/officeDocument/2006/relationships/footer" Target="footer451.xml"/><Relationship Id="rId1127" Type="http://schemas.openxmlformats.org/officeDocument/2006/relationships/footer" Target="footer559.xml"/><Relationship Id="rId1334" Type="http://schemas.openxmlformats.org/officeDocument/2006/relationships/footer" Target="footer663.xml"/><Relationship Id="rId1541" Type="http://schemas.openxmlformats.org/officeDocument/2006/relationships/footer" Target="footer766.xml"/><Relationship Id="rId40" Type="http://schemas.openxmlformats.org/officeDocument/2006/relationships/header" Target="header18.xml"/><Relationship Id="rId136" Type="http://schemas.openxmlformats.org/officeDocument/2006/relationships/header" Target="header65.xml"/><Relationship Id="rId343" Type="http://schemas.openxmlformats.org/officeDocument/2006/relationships/header" Target="header168.xml"/><Relationship Id="rId550" Type="http://schemas.openxmlformats.org/officeDocument/2006/relationships/header" Target="header272.xml"/><Relationship Id="rId788" Type="http://schemas.openxmlformats.org/officeDocument/2006/relationships/footer" Target="footer390.xml"/><Relationship Id="rId995" Type="http://schemas.openxmlformats.org/officeDocument/2006/relationships/footer" Target="footer493.xml"/><Relationship Id="rId1180" Type="http://schemas.openxmlformats.org/officeDocument/2006/relationships/header" Target="header587.xml"/><Relationship Id="rId1401" Type="http://schemas.openxmlformats.org/officeDocument/2006/relationships/header" Target="header697.xml"/><Relationship Id="rId203" Type="http://schemas.openxmlformats.org/officeDocument/2006/relationships/footer" Target="footer97.xml"/><Relationship Id="rId648" Type="http://schemas.openxmlformats.org/officeDocument/2006/relationships/footer" Target="footer320.xml"/><Relationship Id="rId855" Type="http://schemas.openxmlformats.org/officeDocument/2006/relationships/header" Target="header424.xml"/><Relationship Id="rId1040" Type="http://schemas.openxmlformats.org/officeDocument/2006/relationships/footer" Target="footer516.xml"/><Relationship Id="rId1278" Type="http://schemas.openxmlformats.org/officeDocument/2006/relationships/footer" Target="footer635.xml"/><Relationship Id="rId1485" Type="http://schemas.openxmlformats.org/officeDocument/2006/relationships/header" Target="header739.xml"/><Relationship Id="rId287" Type="http://schemas.openxmlformats.org/officeDocument/2006/relationships/footer" Target="footer139.xml"/><Relationship Id="rId410" Type="http://schemas.openxmlformats.org/officeDocument/2006/relationships/footer" Target="footer201.xml"/><Relationship Id="rId494" Type="http://schemas.openxmlformats.org/officeDocument/2006/relationships/footer" Target="footer243.xml"/><Relationship Id="rId508" Type="http://schemas.openxmlformats.org/officeDocument/2006/relationships/header" Target="header251.xml"/><Relationship Id="rId715" Type="http://schemas.openxmlformats.org/officeDocument/2006/relationships/header" Target="header354.xml"/><Relationship Id="rId922" Type="http://schemas.openxmlformats.org/officeDocument/2006/relationships/header" Target="header458.xml"/><Relationship Id="rId1138" Type="http://schemas.openxmlformats.org/officeDocument/2006/relationships/header" Target="header566.xml"/><Relationship Id="rId1345" Type="http://schemas.openxmlformats.org/officeDocument/2006/relationships/header" Target="header669.xml"/><Relationship Id="rId1552" Type="http://schemas.openxmlformats.org/officeDocument/2006/relationships/theme" Target="theme/theme1.xml"/><Relationship Id="rId147" Type="http://schemas.openxmlformats.org/officeDocument/2006/relationships/header" Target="header70.xml"/><Relationship Id="rId354" Type="http://schemas.openxmlformats.org/officeDocument/2006/relationships/footer" Target="footer173.xml"/><Relationship Id="rId799" Type="http://schemas.openxmlformats.org/officeDocument/2006/relationships/header" Target="header396.xml"/><Relationship Id="rId1191" Type="http://schemas.openxmlformats.org/officeDocument/2006/relationships/header" Target="header592.xml"/><Relationship Id="rId1205" Type="http://schemas.openxmlformats.org/officeDocument/2006/relationships/footer" Target="footer598.xml"/><Relationship Id="rId51" Type="http://schemas.openxmlformats.org/officeDocument/2006/relationships/footer" Target="footer23.xml"/><Relationship Id="rId561" Type="http://schemas.openxmlformats.org/officeDocument/2006/relationships/header" Target="header277.xml"/><Relationship Id="rId659" Type="http://schemas.openxmlformats.org/officeDocument/2006/relationships/footer" Target="footer325.xml"/><Relationship Id="rId866" Type="http://schemas.openxmlformats.org/officeDocument/2006/relationships/footer" Target="footer429.xml"/><Relationship Id="rId1289" Type="http://schemas.openxmlformats.org/officeDocument/2006/relationships/footer" Target="footer640.xml"/><Relationship Id="rId1412" Type="http://schemas.openxmlformats.org/officeDocument/2006/relationships/footer" Target="footer702.xml"/><Relationship Id="rId1496" Type="http://schemas.openxmlformats.org/officeDocument/2006/relationships/footer" Target="footer744.xml"/><Relationship Id="rId214" Type="http://schemas.openxmlformats.org/officeDocument/2006/relationships/header" Target="header104.xml"/><Relationship Id="rId298" Type="http://schemas.openxmlformats.org/officeDocument/2006/relationships/header" Target="header146.xml"/><Relationship Id="rId421" Type="http://schemas.openxmlformats.org/officeDocument/2006/relationships/header" Target="header207.xml"/><Relationship Id="rId519" Type="http://schemas.openxmlformats.org/officeDocument/2006/relationships/header" Target="header256.xml"/><Relationship Id="rId1051" Type="http://schemas.openxmlformats.org/officeDocument/2006/relationships/header" Target="header522.xml"/><Relationship Id="rId1149" Type="http://schemas.openxmlformats.org/officeDocument/2006/relationships/header" Target="header571.xml"/><Relationship Id="rId1356" Type="http://schemas.openxmlformats.org/officeDocument/2006/relationships/footer" Target="footer674.xml"/><Relationship Id="rId158" Type="http://schemas.openxmlformats.org/officeDocument/2006/relationships/footer" Target="footer75.xml"/><Relationship Id="rId726" Type="http://schemas.openxmlformats.org/officeDocument/2006/relationships/footer" Target="footer359.xml"/><Relationship Id="rId933" Type="http://schemas.openxmlformats.org/officeDocument/2006/relationships/header" Target="header463.xml"/><Relationship Id="rId1009" Type="http://schemas.openxmlformats.org/officeDocument/2006/relationships/header" Target="header501.xml"/><Relationship Id="rId62" Type="http://schemas.openxmlformats.org/officeDocument/2006/relationships/header" Target="header28.xml"/><Relationship Id="rId365" Type="http://schemas.openxmlformats.org/officeDocument/2006/relationships/footer" Target="footer178.xml"/><Relationship Id="rId572" Type="http://schemas.openxmlformats.org/officeDocument/2006/relationships/footer" Target="footer282.xml"/><Relationship Id="rId1216" Type="http://schemas.openxmlformats.org/officeDocument/2006/relationships/header" Target="header605.xml"/><Relationship Id="rId1423" Type="http://schemas.openxmlformats.org/officeDocument/2006/relationships/header" Target="header708.xml"/><Relationship Id="rId225" Type="http://schemas.openxmlformats.org/officeDocument/2006/relationships/header" Target="header109.xml"/><Relationship Id="rId432" Type="http://schemas.openxmlformats.org/officeDocument/2006/relationships/footer" Target="footer212.xml"/><Relationship Id="rId877" Type="http://schemas.openxmlformats.org/officeDocument/2006/relationships/header" Target="header435.xml"/><Relationship Id="rId1062" Type="http://schemas.openxmlformats.org/officeDocument/2006/relationships/footer" Target="footer527.xml"/><Relationship Id="rId737" Type="http://schemas.openxmlformats.org/officeDocument/2006/relationships/footer" Target="footer364.xml"/><Relationship Id="rId944" Type="http://schemas.openxmlformats.org/officeDocument/2006/relationships/footer" Target="footer468.xml"/><Relationship Id="rId1367" Type="http://schemas.openxmlformats.org/officeDocument/2006/relationships/footer" Target="footer679.xml"/><Relationship Id="rId73" Type="http://schemas.openxmlformats.org/officeDocument/2006/relationships/header" Target="header33.xml"/><Relationship Id="rId169" Type="http://schemas.openxmlformats.org/officeDocument/2006/relationships/header" Target="header81.xml"/><Relationship Id="rId376" Type="http://schemas.openxmlformats.org/officeDocument/2006/relationships/header" Target="header185.xml"/><Relationship Id="rId583" Type="http://schemas.openxmlformats.org/officeDocument/2006/relationships/header" Target="header288.xml"/><Relationship Id="rId790" Type="http://schemas.openxmlformats.org/officeDocument/2006/relationships/header" Target="header392.xml"/><Relationship Id="rId804" Type="http://schemas.openxmlformats.org/officeDocument/2006/relationships/footer" Target="footer398.xml"/><Relationship Id="rId1227" Type="http://schemas.openxmlformats.org/officeDocument/2006/relationships/header" Target="header610.xml"/><Relationship Id="rId1434" Type="http://schemas.openxmlformats.org/officeDocument/2006/relationships/footer" Target="footer713.xml"/><Relationship Id="rId4" Type="http://schemas.openxmlformats.org/officeDocument/2006/relationships/footnotes" Target="footnotes.xml"/><Relationship Id="rId236" Type="http://schemas.openxmlformats.org/officeDocument/2006/relationships/footer" Target="footer114.xml"/><Relationship Id="rId443" Type="http://schemas.openxmlformats.org/officeDocument/2006/relationships/footer" Target="footer217.xml"/><Relationship Id="rId650" Type="http://schemas.openxmlformats.org/officeDocument/2006/relationships/footer" Target="footer321.xml"/><Relationship Id="rId888" Type="http://schemas.openxmlformats.org/officeDocument/2006/relationships/footer" Target="footer440.xml"/><Relationship Id="rId1073" Type="http://schemas.openxmlformats.org/officeDocument/2006/relationships/footer" Target="footer532.xml"/><Relationship Id="rId1280" Type="http://schemas.openxmlformats.org/officeDocument/2006/relationships/footer" Target="footer636.xml"/><Relationship Id="rId1501" Type="http://schemas.openxmlformats.org/officeDocument/2006/relationships/header" Target="header747.xml"/><Relationship Id="rId303" Type="http://schemas.openxmlformats.org/officeDocument/2006/relationships/header" Target="header148.xml"/><Relationship Id="rId748" Type="http://schemas.openxmlformats.org/officeDocument/2006/relationships/header" Target="header371.xml"/><Relationship Id="rId955" Type="http://schemas.openxmlformats.org/officeDocument/2006/relationships/header" Target="header474.xml"/><Relationship Id="rId1140" Type="http://schemas.openxmlformats.org/officeDocument/2006/relationships/footer" Target="footer566.xml"/><Relationship Id="rId1378" Type="http://schemas.openxmlformats.org/officeDocument/2006/relationships/header" Target="header686.xml"/><Relationship Id="rId84" Type="http://schemas.openxmlformats.org/officeDocument/2006/relationships/footer" Target="footer38.xml"/><Relationship Id="rId387" Type="http://schemas.openxmlformats.org/officeDocument/2006/relationships/header" Target="header190.xml"/><Relationship Id="rId510" Type="http://schemas.openxmlformats.org/officeDocument/2006/relationships/footer" Target="footer251.xml"/><Relationship Id="rId594" Type="http://schemas.openxmlformats.org/officeDocument/2006/relationships/footer" Target="footer293.xml"/><Relationship Id="rId608" Type="http://schemas.openxmlformats.org/officeDocument/2006/relationships/footer" Target="footer300.xml"/><Relationship Id="rId815" Type="http://schemas.openxmlformats.org/officeDocument/2006/relationships/footer" Target="footer403.xml"/><Relationship Id="rId1238" Type="http://schemas.openxmlformats.org/officeDocument/2006/relationships/footer" Target="footer615.xml"/><Relationship Id="rId1445" Type="http://schemas.openxmlformats.org/officeDocument/2006/relationships/footer" Target="footer718.xml"/><Relationship Id="rId247" Type="http://schemas.openxmlformats.org/officeDocument/2006/relationships/header" Target="header120.xml"/><Relationship Id="rId899" Type="http://schemas.openxmlformats.org/officeDocument/2006/relationships/footer" Target="footer445.xml"/><Relationship Id="rId1000" Type="http://schemas.openxmlformats.org/officeDocument/2006/relationships/header" Target="header497.xml"/><Relationship Id="rId1084" Type="http://schemas.openxmlformats.org/officeDocument/2006/relationships/header" Target="header539.xml"/><Relationship Id="rId1305" Type="http://schemas.openxmlformats.org/officeDocument/2006/relationships/header" Target="header649.xml"/><Relationship Id="rId107" Type="http://schemas.openxmlformats.org/officeDocument/2006/relationships/footer" Target="footer49.xml"/><Relationship Id="rId454" Type="http://schemas.openxmlformats.org/officeDocument/2006/relationships/header" Target="header224.xml"/><Relationship Id="rId661" Type="http://schemas.openxmlformats.org/officeDocument/2006/relationships/header" Target="header327.xml"/><Relationship Id="rId759" Type="http://schemas.openxmlformats.org/officeDocument/2006/relationships/header" Target="header376.xml"/><Relationship Id="rId966" Type="http://schemas.openxmlformats.org/officeDocument/2006/relationships/footer" Target="footer479.xml"/><Relationship Id="rId1291" Type="http://schemas.openxmlformats.org/officeDocument/2006/relationships/header" Target="header642.xml"/><Relationship Id="rId1389" Type="http://schemas.openxmlformats.org/officeDocument/2006/relationships/header" Target="header691.xml"/><Relationship Id="rId1512" Type="http://schemas.openxmlformats.org/officeDocument/2006/relationships/footer" Target="footer752.xml"/><Relationship Id="rId11" Type="http://schemas.openxmlformats.org/officeDocument/2006/relationships/footer" Target="footer3.xml"/><Relationship Id="rId314" Type="http://schemas.openxmlformats.org/officeDocument/2006/relationships/footer" Target="footer153.xml"/><Relationship Id="rId398" Type="http://schemas.openxmlformats.org/officeDocument/2006/relationships/footer" Target="footer195.xml"/><Relationship Id="rId521" Type="http://schemas.openxmlformats.org/officeDocument/2006/relationships/footer" Target="footer256.xml"/><Relationship Id="rId619" Type="http://schemas.openxmlformats.org/officeDocument/2006/relationships/header" Target="header306.xml"/><Relationship Id="rId1151" Type="http://schemas.openxmlformats.org/officeDocument/2006/relationships/footer" Target="footer571.xml"/><Relationship Id="rId1249" Type="http://schemas.openxmlformats.org/officeDocument/2006/relationships/header" Target="header621.xml"/><Relationship Id="rId95" Type="http://schemas.openxmlformats.org/officeDocument/2006/relationships/footer" Target="footer43.xml"/><Relationship Id="rId160" Type="http://schemas.openxmlformats.org/officeDocument/2006/relationships/header" Target="header77.xml"/><Relationship Id="rId826" Type="http://schemas.openxmlformats.org/officeDocument/2006/relationships/header" Target="header410.xml"/><Relationship Id="rId1011" Type="http://schemas.openxmlformats.org/officeDocument/2006/relationships/header" Target="header502.xml"/><Relationship Id="rId1109" Type="http://schemas.openxmlformats.org/officeDocument/2006/relationships/footer" Target="footer550.xml"/><Relationship Id="rId1456" Type="http://schemas.openxmlformats.org/officeDocument/2006/relationships/header" Target="header725.xml"/><Relationship Id="rId258" Type="http://schemas.openxmlformats.org/officeDocument/2006/relationships/footer" Target="footer125.xml"/><Relationship Id="rId465" Type="http://schemas.openxmlformats.org/officeDocument/2006/relationships/header" Target="header229.xml"/><Relationship Id="rId672" Type="http://schemas.openxmlformats.org/officeDocument/2006/relationships/footer" Target="footer332.xml"/><Relationship Id="rId1095" Type="http://schemas.openxmlformats.org/officeDocument/2006/relationships/header" Target="header544.xml"/><Relationship Id="rId1316" Type="http://schemas.openxmlformats.org/officeDocument/2006/relationships/footer" Target="footer654.xml"/><Relationship Id="rId1523" Type="http://schemas.openxmlformats.org/officeDocument/2006/relationships/footer" Target="footer757.xml"/><Relationship Id="rId22" Type="http://schemas.openxmlformats.org/officeDocument/2006/relationships/header" Target="header9.xml"/><Relationship Id="rId118" Type="http://schemas.openxmlformats.org/officeDocument/2006/relationships/header" Target="header56.xml"/><Relationship Id="rId325" Type="http://schemas.openxmlformats.org/officeDocument/2006/relationships/header" Target="header159.xml"/><Relationship Id="rId532" Type="http://schemas.openxmlformats.org/officeDocument/2006/relationships/header" Target="header263.xml"/><Relationship Id="rId977" Type="http://schemas.openxmlformats.org/officeDocument/2006/relationships/footer" Target="footer484.xml"/><Relationship Id="rId1162" Type="http://schemas.openxmlformats.org/officeDocument/2006/relationships/header" Target="header578.xml"/><Relationship Id="rId171" Type="http://schemas.openxmlformats.org/officeDocument/2006/relationships/header" Target="header82.xml"/><Relationship Id="rId837" Type="http://schemas.openxmlformats.org/officeDocument/2006/relationships/header" Target="header415.xml"/><Relationship Id="rId1022" Type="http://schemas.openxmlformats.org/officeDocument/2006/relationships/footer" Target="footer507.xml"/><Relationship Id="rId1467" Type="http://schemas.openxmlformats.org/officeDocument/2006/relationships/header" Target="header730.xml"/><Relationship Id="rId269" Type="http://schemas.openxmlformats.org/officeDocument/2006/relationships/footer" Target="footer130.xml"/><Relationship Id="rId476" Type="http://schemas.openxmlformats.org/officeDocument/2006/relationships/footer" Target="footer234.xml"/><Relationship Id="rId683" Type="http://schemas.openxmlformats.org/officeDocument/2006/relationships/footer" Target="footer337.xml"/><Relationship Id="rId890" Type="http://schemas.openxmlformats.org/officeDocument/2006/relationships/footer" Target="footer441.xml"/><Relationship Id="rId904" Type="http://schemas.openxmlformats.org/officeDocument/2006/relationships/header" Target="header449.xml"/><Relationship Id="rId1327" Type="http://schemas.openxmlformats.org/officeDocument/2006/relationships/header" Target="header660.xml"/><Relationship Id="rId1534" Type="http://schemas.openxmlformats.org/officeDocument/2006/relationships/header" Target="header764.xml"/><Relationship Id="rId33" Type="http://schemas.openxmlformats.org/officeDocument/2006/relationships/footer" Target="footer14.xml"/><Relationship Id="rId129" Type="http://schemas.openxmlformats.org/officeDocument/2006/relationships/header" Target="header61.xml"/><Relationship Id="rId336" Type="http://schemas.openxmlformats.org/officeDocument/2006/relationships/footer" Target="footer164.xml"/><Relationship Id="rId543" Type="http://schemas.openxmlformats.org/officeDocument/2006/relationships/header" Target="header268.xml"/><Relationship Id="rId988" Type="http://schemas.openxmlformats.org/officeDocument/2006/relationships/header" Target="header491.xml"/><Relationship Id="rId1173" Type="http://schemas.openxmlformats.org/officeDocument/2006/relationships/header" Target="header583.xml"/><Relationship Id="rId1380" Type="http://schemas.openxmlformats.org/officeDocument/2006/relationships/footer" Target="footer686.xml"/><Relationship Id="rId182" Type="http://schemas.openxmlformats.org/officeDocument/2006/relationships/footer" Target="footer87.xml"/><Relationship Id="rId403" Type="http://schemas.openxmlformats.org/officeDocument/2006/relationships/header" Target="header198.xml"/><Relationship Id="rId750" Type="http://schemas.openxmlformats.org/officeDocument/2006/relationships/footer" Target="footer371.xml"/><Relationship Id="rId848" Type="http://schemas.openxmlformats.org/officeDocument/2006/relationships/footer" Target="footer420.xml"/><Relationship Id="rId1033" Type="http://schemas.openxmlformats.org/officeDocument/2006/relationships/header" Target="header513.xml"/><Relationship Id="rId1478" Type="http://schemas.openxmlformats.org/officeDocument/2006/relationships/footer" Target="footer735.xml"/><Relationship Id="rId487" Type="http://schemas.openxmlformats.org/officeDocument/2006/relationships/header" Target="header240.xml"/><Relationship Id="rId610" Type="http://schemas.openxmlformats.org/officeDocument/2006/relationships/header" Target="header302.xml"/><Relationship Id="rId694" Type="http://schemas.openxmlformats.org/officeDocument/2006/relationships/header" Target="header344.xml"/><Relationship Id="rId708" Type="http://schemas.openxmlformats.org/officeDocument/2006/relationships/footer" Target="footer350.xml"/><Relationship Id="rId915" Type="http://schemas.openxmlformats.org/officeDocument/2006/relationships/header" Target="header454.xml"/><Relationship Id="rId1240" Type="http://schemas.openxmlformats.org/officeDocument/2006/relationships/header" Target="header617.xml"/><Relationship Id="rId1338" Type="http://schemas.openxmlformats.org/officeDocument/2006/relationships/footer" Target="footer665.xml"/><Relationship Id="rId1545" Type="http://schemas.openxmlformats.org/officeDocument/2006/relationships/header" Target="header769.xml"/><Relationship Id="rId347" Type="http://schemas.openxmlformats.org/officeDocument/2006/relationships/footer" Target="footer169.xml"/><Relationship Id="rId999" Type="http://schemas.openxmlformats.org/officeDocument/2006/relationships/header" Target="header496.xml"/><Relationship Id="rId1100" Type="http://schemas.openxmlformats.org/officeDocument/2006/relationships/footer" Target="footer546.xml"/><Relationship Id="rId1184" Type="http://schemas.openxmlformats.org/officeDocument/2006/relationships/footer" Target="footer588.xml"/><Relationship Id="rId1405" Type="http://schemas.openxmlformats.org/officeDocument/2006/relationships/header" Target="header699.xml"/><Relationship Id="rId44" Type="http://schemas.openxmlformats.org/officeDocument/2006/relationships/footer" Target="footer19.xml"/><Relationship Id="rId554" Type="http://schemas.openxmlformats.org/officeDocument/2006/relationships/footer" Target="footer273.xml"/><Relationship Id="rId761" Type="http://schemas.openxmlformats.org/officeDocument/2006/relationships/footer" Target="footer376.xml"/><Relationship Id="rId859" Type="http://schemas.openxmlformats.org/officeDocument/2006/relationships/header" Target="header426.xml"/><Relationship Id="rId1391" Type="http://schemas.openxmlformats.org/officeDocument/2006/relationships/footer" Target="footer691.xml"/><Relationship Id="rId1489" Type="http://schemas.openxmlformats.org/officeDocument/2006/relationships/header" Target="header74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414" Type="http://schemas.openxmlformats.org/officeDocument/2006/relationships/footer" Target="footer203.xml"/><Relationship Id="rId498" Type="http://schemas.openxmlformats.org/officeDocument/2006/relationships/footer" Target="footer245.xml"/><Relationship Id="rId621" Type="http://schemas.openxmlformats.org/officeDocument/2006/relationships/header" Target="header307.xml"/><Relationship Id="rId1044" Type="http://schemas.openxmlformats.org/officeDocument/2006/relationships/footer" Target="footer518.xml"/><Relationship Id="rId1251" Type="http://schemas.openxmlformats.org/officeDocument/2006/relationships/header" Target="header622.xml"/><Relationship Id="rId1349" Type="http://schemas.openxmlformats.org/officeDocument/2006/relationships/footer" Target="footer670.xml"/><Relationship Id="rId260" Type="http://schemas.openxmlformats.org/officeDocument/2006/relationships/footer" Target="footer126.xml"/><Relationship Id="rId719" Type="http://schemas.openxmlformats.org/officeDocument/2006/relationships/footer" Target="footer355.xml"/><Relationship Id="rId926" Type="http://schemas.openxmlformats.org/officeDocument/2006/relationships/footer" Target="footer459.xml"/><Relationship Id="rId1111" Type="http://schemas.openxmlformats.org/officeDocument/2006/relationships/header" Target="header552.xml"/><Relationship Id="rId55" Type="http://schemas.openxmlformats.org/officeDocument/2006/relationships/header" Target="header25.xml"/><Relationship Id="rId120" Type="http://schemas.openxmlformats.org/officeDocument/2006/relationships/footer" Target="footer56.xml"/><Relationship Id="rId358" Type="http://schemas.openxmlformats.org/officeDocument/2006/relationships/header" Target="header176.xml"/><Relationship Id="rId565" Type="http://schemas.openxmlformats.org/officeDocument/2006/relationships/header" Target="header279.xml"/><Relationship Id="rId772" Type="http://schemas.openxmlformats.org/officeDocument/2006/relationships/header" Target="header383.xml"/><Relationship Id="rId1195" Type="http://schemas.openxmlformats.org/officeDocument/2006/relationships/header" Target="header594.xml"/><Relationship Id="rId1209" Type="http://schemas.openxmlformats.org/officeDocument/2006/relationships/header" Target="header601.xml"/><Relationship Id="rId1416" Type="http://schemas.openxmlformats.org/officeDocument/2006/relationships/footer" Target="footer704.xml"/><Relationship Id="rId218" Type="http://schemas.openxmlformats.org/officeDocument/2006/relationships/footer" Target="footer105.xml"/><Relationship Id="rId425" Type="http://schemas.openxmlformats.org/officeDocument/2006/relationships/footer" Target="footer208.xml"/><Relationship Id="rId632" Type="http://schemas.openxmlformats.org/officeDocument/2006/relationships/footer" Target="footer312.xml"/><Relationship Id="rId1055" Type="http://schemas.openxmlformats.org/officeDocument/2006/relationships/footer" Target="footer523.xml"/><Relationship Id="rId1262" Type="http://schemas.openxmlformats.org/officeDocument/2006/relationships/footer" Target="footer627.xml"/><Relationship Id="rId271" Type="http://schemas.openxmlformats.org/officeDocument/2006/relationships/header" Target="header132.xml"/><Relationship Id="rId937" Type="http://schemas.openxmlformats.org/officeDocument/2006/relationships/header" Target="header465.xml"/><Relationship Id="rId1122" Type="http://schemas.openxmlformats.org/officeDocument/2006/relationships/footer" Target="footer557.xml"/><Relationship Id="rId66" Type="http://schemas.openxmlformats.org/officeDocument/2006/relationships/header" Target="header30.xml"/><Relationship Id="rId131" Type="http://schemas.openxmlformats.org/officeDocument/2006/relationships/footer" Target="footer61.xml"/><Relationship Id="rId369" Type="http://schemas.openxmlformats.org/officeDocument/2006/relationships/header" Target="header181.xml"/><Relationship Id="rId576" Type="http://schemas.openxmlformats.org/officeDocument/2006/relationships/footer" Target="footer284.xml"/><Relationship Id="rId783" Type="http://schemas.openxmlformats.org/officeDocument/2006/relationships/header" Target="header388.xml"/><Relationship Id="rId990" Type="http://schemas.openxmlformats.org/officeDocument/2006/relationships/footer" Target="footer491.xml"/><Relationship Id="rId1427" Type="http://schemas.openxmlformats.org/officeDocument/2006/relationships/footer" Target="footer709.xml"/><Relationship Id="rId229" Type="http://schemas.openxmlformats.org/officeDocument/2006/relationships/header" Target="header111.xml"/><Relationship Id="rId436" Type="http://schemas.openxmlformats.org/officeDocument/2006/relationships/header" Target="header215.xml"/><Relationship Id="rId643" Type="http://schemas.openxmlformats.org/officeDocument/2006/relationships/header" Target="header318.xml"/><Relationship Id="rId1066" Type="http://schemas.openxmlformats.org/officeDocument/2006/relationships/header" Target="header530.xml"/><Relationship Id="rId1273" Type="http://schemas.openxmlformats.org/officeDocument/2006/relationships/header" Target="header633.xml"/><Relationship Id="rId1480" Type="http://schemas.openxmlformats.org/officeDocument/2006/relationships/header" Target="header737.xml"/><Relationship Id="rId850" Type="http://schemas.openxmlformats.org/officeDocument/2006/relationships/header" Target="header422.xml"/><Relationship Id="rId948" Type="http://schemas.openxmlformats.org/officeDocument/2006/relationships/footer" Target="footer470.xml"/><Relationship Id="rId1133" Type="http://schemas.openxmlformats.org/officeDocument/2006/relationships/footer" Target="footer562.xml"/><Relationship Id="rId77" Type="http://schemas.openxmlformats.org/officeDocument/2006/relationships/footer" Target="footer34.xml"/><Relationship Id="rId282" Type="http://schemas.openxmlformats.org/officeDocument/2006/relationships/footer" Target="footer137.xml"/><Relationship Id="rId503" Type="http://schemas.openxmlformats.org/officeDocument/2006/relationships/footer" Target="footer247.xml"/><Relationship Id="rId587" Type="http://schemas.openxmlformats.org/officeDocument/2006/relationships/footer" Target="footer289.xml"/><Relationship Id="rId710" Type="http://schemas.openxmlformats.org/officeDocument/2006/relationships/footer" Target="footer351.xml"/><Relationship Id="rId808" Type="http://schemas.openxmlformats.org/officeDocument/2006/relationships/header" Target="header401.xml"/><Relationship Id="rId1340" Type="http://schemas.openxmlformats.org/officeDocument/2006/relationships/footer" Target="footer666.xml"/><Relationship Id="rId1438" Type="http://schemas.openxmlformats.org/officeDocument/2006/relationships/header" Target="header716.xml"/><Relationship Id="rId8" Type="http://schemas.openxmlformats.org/officeDocument/2006/relationships/footer" Target="footer1.xml"/><Relationship Id="rId142" Type="http://schemas.openxmlformats.org/officeDocument/2006/relationships/header" Target="header68.xml"/><Relationship Id="rId447" Type="http://schemas.openxmlformats.org/officeDocument/2006/relationships/header" Target="header220.xml"/><Relationship Id="rId794" Type="http://schemas.openxmlformats.org/officeDocument/2006/relationships/footer" Target="footer393.xml"/><Relationship Id="rId1077" Type="http://schemas.openxmlformats.org/officeDocument/2006/relationships/header" Target="header535.xml"/><Relationship Id="rId1200" Type="http://schemas.openxmlformats.org/officeDocument/2006/relationships/footer" Target="footer596.xml"/><Relationship Id="rId654" Type="http://schemas.openxmlformats.org/officeDocument/2006/relationships/footer" Target="footer323.xml"/><Relationship Id="rId861" Type="http://schemas.openxmlformats.org/officeDocument/2006/relationships/header" Target="header427.xml"/><Relationship Id="rId959" Type="http://schemas.openxmlformats.org/officeDocument/2006/relationships/footer" Target="footer475.xml"/><Relationship Id="rId1284" Type="http://schemas.openxmlformats.org/officeDocument/2006/relationships/footer" Target="footer638.xml"/><Relationship Id="rId1491" Type="http://schemas.openxmlformats.org/officeDocument/2006/relationships/header" Target="header742.xml"/><Relationship Id="rId1505" Type="http://schemas.openxmlformats.org/officeDocument/2006/relationships/footer" Target="footer748.xml"/><Relationship Id="rId293" Type="http://schemas.openxmlformats.org/officeDocument/2006/relationships/footer" Target="footer142.xml"/><Relationship Id="rId307" Type="http://schemas.openxmlformats.org/officeDocument/2006/relationships/header" Target="header150.xml"/><Relationship Id="rId514" Type="http://schemas.openxmlformats.org/officeDocument/2006/relationships/header" Target="header254.xml"/><Relationship Id="rId721" Type="http://schemas.openxmlformats.org/officeDocument/2006/relationships/header" Target="header357.xml"/><Relationship Id="rId1144" Type="http://schemas.openxmlformats.org/officeDocument/2006/relationships/header" Target="header569.xml"/><Relationship Id="rId1351" Type="http://schemas.openxmlformats.org/officeDocument/2006/relationships/header" Target="header672.xml"/><Relationship Id="rId1449" Type="http://schemas.openxmlformats.org/officeDocument/2006/relationships/header" Target="header721.xml"/><Relationship Id="rId88" Type="http://schemas.openxmlformats.org/officeDocument/2006/relationships/header" Target="header41.xml"/><Relationship Id="rId153" Type="http://schemas.openxmlformats.org/officeDocument/2006/relationships/header" Target="header73.xml"/><Relationship Id="rId360" Type="http://schemas.openxmlformats.org/officeDocument/2006/relationships/footer" Target="footer176.xml"/><Relationship Id="rId598" Type="http://schemas.openxmlformats.org/officeDocument/2006/relationships/header" Target="header296.xml"/><Relationship Id="rId819" Type="http://schemas.openxmlformats.org/officeDocument/2006/relationships/header" Target="header406.xml"/><Relationship Id="rId1004" Type="http://schemas.openxmlformats.org/officeDocument/2006/relationships/footer" Target="footer498.xml"/><Relationship Id="rId1211" Type="http://schemas.openxmlformats.org/officeDocument/2006/relationships/footer" Target="footer601.xml"/><Relationship Id="rId220" Type="http://schemas.openxmlformats.org/officeDocument/2006/relationships/header" Target="header107.xml"/><Relationship Id="rId458" Type="http://schemas.openxmlformats.org/officeDocument/2006/relationships/footer" Target="footer225.xml"/><Relationship Id="rId665" Type="http://schemas.openxmlformats.org/officeDocument/2006/relationships/footer" Target="footer328.xml"/><Relationship Id="rId872" Type="http://schemas.openxmlformats.org/officeDocument/2006/relationships/footer" Target="footer432.xml"/><Relationship Id="rId1088" Type="http://schemas.openxmlformats.org/officeDocument/2006/relationships/footer" Target="footer540.xml"/><Relationship Id="rId1295" Type="http://schemas.openxmlformats.org/officeDocument/2006/relationships/footer" Target="footer643.xml"/><Relationship Id="rId1309" Type="http://schemas.openxmlformats.org/officeDocument/2006/relationships/header" Target="header651.xml"/><Relationship Id="rId1516" Type="http://schemas.openxmlformats.org/officeDocument/2006/relationships/header" Target="header755.xml"/><Relationship Id="rId15" Type="http://schemas.openxmlformats.org/officeDocument/2006/relationships/footer" Target="footer5.xml"/><Relationship Id="rId318" Type="http://schemas.openxmlformats.org/officeDocument/2006/relationships/footer" Target="footer155.xml"/><Relationship Id="rId525" Type="http://schemas.openxmlformats.org/officeDocument/2006/relationships/header" Target="header259.xml"/><Relationship Id="rId732" Type="http://schemas.openxmlformats.org/officeDocument/2006/relationships/footer" Target="footer362.xml"/><Relationship Id="rId1155" Type="http://schemas.openxmlformats.org/officeDocument/2006/relationships/header" Target="header574.xml"/><Relationship Id="rId1362" Type="http://schemas.openxmlformats.org/officeDocument/2006/relationships/footer" Target="footer677.xml"/><Relationship Id="rId99" Type="http://schemas.openxmlformats.org/officeDocument/2006/relationships/header" Target="header46.xml"/><Relationship Id="rId164" Type="http://schemas.openxmlformats.org/officeDocument/2006/relationships/footer" Target="footer78.xml"/><Relationship Id="rId371" Type="http://schemas.openxmlformats.org/officeDocument/2006/relationships/footer" Target="footer181.xml"/><Relationship Id="rId1015" Type="http://schemas.openxmlformats.org/officeDocument/2006/relationships/header" Target="header504.xml"/><Relationship Id="rId1222" Type="http://schemas.openxmlformats.org/officeDocument/2006/relationships/header" Target="header608.xml"/><Relationship Id="rId469" Type="http://schemas.openxmlformats.org/officeDocument/2006/relationships/header" Target="header231.xml"/><Relationship Id="rId676" Type="http://schemas.openxmlformats.org/officeDocument/2006/relationships/header" Target="header335.xml"/><Relationship Id="rId883" Type="http://schemas.openxmlformats.org/officeDocument/2006/relationships/header" Target="header438.xml"/><Relationship Id="rId1099" Type="http://schemas.openxmlformats.org/officeDocument/2006/relationships/header" Target="header546.xml"/><Relationship Id="rId1527" Type="http://schemas.openxmlformats.org/officeDocument/2006/relationships/header" Target="header760.xml"/><Relationship Id="rId26" Type="http://schemas.openxmlformats.org/officeDocument/2006/relationships/footer" Target="footer10.xml"/><Relationship Id="rId231" Type="http://schemas.openxmlformats.org/officeDocument/2006/relationships/header" Target="header112.xml"/><Relationship Id="rId329" Type="http://schemas.openxmlformats.org/officeDocument/2006/relationships/footer" Target="footer160.xml"/><Relationship Id="rId536" Type="http://schemas.openxmlformats.org/officeDocument/2006/relationships/footer" Target="footer264.xml"/><Relationship Id="rId1166" Type="http://schemas.openxmlformats.org/officeDocument/2006/relationships/footer" Target="footer579.xml"/><Relationship Id="rId1373" Type="http://schemas.openxmlformats.org/officeDocument/2006/relationships/footer" Target="footer682.xml"/><Relationship Id="rId175" Type="http://schemas.openxmlformats.org/officeDocument/2006/relationships/header" Target="header84.xml"/><Relationship Id="rId743" Type="http://schemas.openxmlformats.org/officeDocument/2006/relationships/footer" Target="footer367.xml"/><Relationship Id="rId950" Type="http://schemas.openxmlformats.org/officeDocument/2006/relationships/footer" Target="footer471.xml"/><Relationship Id="rId1026" Type="http://schemas.openxmlformats.org/officeDocument/2006/relationships/footer" Target="footer509.xml"/><Relationship Id="rId382" Type="http://schemas.openxmlformats.org/officeDocument/2006/relationships/header" Target="header188.xml"/><Relationship Id="rId603" Type="http://schemas.openxmlformats.org/officeDocument/2006/relationships/header" Target="header298.xml"/><Relationship Id="rId687" Type="http://schemas.openxmlformats.org/officeDocument/2006/relationships/header" Target="header340.xml"/><Relationship Id="rId810" Type="http://schemas.openxmlformats.org/officeDocument/2006/relationships/footer" Target="footer401.xml"/><Relationship Id="rId908" Type="http://schemas.openxmlformats.org/officeDocument/2006/relationships/footer" Target="footer450.xml"/><Relationship Id="rId1233" Type="http://schemas.openxmlformats.org/officeDocument/2006/relationships/header" Target="header613.xml"/><Relationship Id="rId1440" Type="http://schemas.openxmlformats.org/officeDocument/2006/relationships/footer" Target="footer716.xml"/><Relationship Id="rId1538" Type="http://schemas.openxmlformats.org/officeDocument/2006/relationships/footer" Target="footer765.xml"/><Relationship Id="rId242" Type="http://schemas.openxmlformats.org/officeDocument/2006/relationships/footer" Target="footer117.xml"/><Relationship Id="rId894" Type="http://schemas.openxmlformats.org/officeDocument/2006/relationships/footer" Target="footer443.xml"/><Relationship Id="rId1177" Type="http://schemas.openxmlformats.org/officeDocument/2006/relationships/header" Target="header585.xml"/><Relationship Id="rId1300" Type="http://schemas.openxmlformats.org/officeDocument/2006/relationships/header" Target="header647.xml"/><Relationship Id="rId37" Type="http://schemas.openxmlformats.org/officeDocument/2006/relationships/header" Target="header17.xml"/><Relationship Id="rId102" Type="http://schemas.openxmlformats.org/officeDocument/2006/relationships/footer" Target="footer47.xml"/><Relationship Id="rId547" Type="http://schemas.openxmlformats.org/officeDocument/2006/relationships/header" Target="header270.xml"/><Relationship Id="rId754" Type="http://schemas.openxmlformats.org/officeDocument/2006/relationships/header" Target="header374.xml"/><Relationship Id="rId961" Type="http://schemas.openxmlformats.org/officeDocument/2006/relationships/header" Target="header477.xml"/><Relationship Id="rId1384" Type="http://schemas.openxmlformats.org/officeDocument/2006/relationships/header" Target="header689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93" Type="http://schemas.openxmlformats.org/officeDocument/2006/relationships/header" Target="header193.xml"/><Relationship Id="rId407" Type="http://schemas.openxmlformats.org/officeDocument/2006/relationships/footer" Target="footer199.xml"/><Relationship Id="rId614" Type="http://schemas.openxmlformats.org/officeDocument/2006/relationships/footer" Target="footer303.xml"/><Relationship Id="rId821" Type="http://schemas.openxmlformats.org/officeDocument/2006/relationships/footer" Target="footer406.xml"/><Relationship Id="rId1037" Type="http://schemas.openxmlformats.org/officeDocument/2006/relationships/footer" Target="footer514.xml"/><Relationship Id="rId1244" Type="http://schemas.openxmlformats.org/officeDocument/2006/relationships/footer" Target="footer618.xml"/><Relationship Id="rId1451" Type="http://schemas.openxmlformats.org/officeDocument/2006/relationships/footer" Target="footer721.xml"/><Relationship Id="rId253" Type="http://schemas.openxmlformats.org/officeDocument/2006/relationships/header" Target="header123.xml"/><Relationship Id="rId460" Type="http://schemas.openxmlformats.org/officeDocument/2006/relationships/header" Target="header227.xml"/><Relationship Id="rId698" Type="http://schemas.openxmlformats.org/officeDocument/2006/relationships/footer" Target="footer345.xml"/><Relationship Id="rId919" Type="http://schemas.openxmlformats.org/officeDocument/2006/relationships/header" Target="header456.xml"/><Relationship Id="rId1090" Type="http://schemas.openxmlformats.org/officeDocument/2006/relationships/header" Target="header542.xml"/><Relationship Id="rId1104" Type="http://schemas.openxmlformats.org/officeDocument/2006/relationships/footer" Target="footer548.xml"/><Relationship Id="rId1311" Type="http://schemas.openxmlformats.org/officeDocument/2006/relationships/header" Target="header652.xml"/><Relationship Id="rId1549" Type="http://schemas.openxmlformats.org/officeDocument/2006/relationships/header" Target="header771.xml"/><Relationship Id="rId48" Type="http://schemas.openxmlformats.org/officeDocument/2006/relationships/header" Target="header22.xml"/><Relationship Id="rId113" Type="http://schemas.openxmlformats.org/officeDocument/2006/relationships/footer" Target="footer52.xml"/><Relationship Id="rId320" Type="http://schemas.openxmlformats.org/officeDocument/2006/relationships/footer" Target="footer156.xml"/><Relationship Id="rId558" Type="http://schemas.openxmlformats.org/officeDocument/2006/relationships/footer" Target="footer275.xml"/><Relationship Id="rId765" Type="http://schemas.openxmlformats.org/officeDocument/2006/relationships/header" Target="header379.xml"/><Relationship Id="rId972" Type="http://schemas.openxmlformats.org/officeDocument/2006/relationships/footer" Target="footer482.xml"/><Relationship Id="rId1188" Type="http://schemas.openxmlformats.org/officeDocument/2006/relationships/footer" Target="footer590.xml"/><Relationship Id="rId1395" Type="http://schemas.openxmlformats.org/officeDocument/2006/relationships/header" Target="header694.xml"/><Relationship Id="rId1409" Type="http://schemas.openxmlformats.org/officeDocument/2006/relationships/footer" Target="footer700.xml"/><Relationship Id="rId197" Type="http://schemas.openxmlformats.org/officeDocument/2006/relationships/footer" Target="footer94.xml"/><Relationship Id="rId418" Type="http://schemas.openxmlformats.org/officeDocument/2006/relationships/header" Target="header206.xml"/><Relationship Id="rId625" Type="http://schemas.openxmlformats.org/officeDocument/2006/relationships/header" Target="header309.xml"/><Relationship Id="rId832" Type="http://schemas.openxmlformats.org/officeDocument/2006/relationships/header" Target="header413.xml"/><Relationship Id="rId1048" Type="http://schemas.openxmlformats.org/officeDocument/2006/relationships/header" Target="header521.xml"/><Relationship Id="rId1255" Type="http://schemas.openxmlformats.org/officeDocument/2006/relationships/header" Target="header624.xml"/><Relationship Id="rId1462" Type="http://schemas.openxmlformats.org/officeDocument/2006/relationships/header" Target="header728.xml"/><Relationship Id="rId264" Type="http://schemas.openxmlformats.org/officeDocument/2006/relationships/footer" Target="footer128.xml"/><Relationship Id="rId471" Type="http://schemas.openxmlformats.org/officeDocument/2006/relationships/header" Target="header232.xml"/><Relationship Id="rId1115" Type="http://schemas.openxmlformats.org/officeDocument/2006/relationships/footer" Target="footer553.xml"/><Relationship Id="rId1322" Type="http://schemas.openxmlformats.org/officeDocument/2006/relationships/footer" Target="footer657.xml"/><Relationship Id="rId59" Type="http://schemas.openxmlformats.org/officeDocument/2006/relationships/header" Target="header27.xml"/><Relationship Id="rId124" Type="http://schemas.openxmlformats.org/officeDocument/2006/relationships/header" Target="header59.xml"/><Relationship Id="rId569" Type="http://schemas.openxmlformats.org/officeDocument/2006/relationships/footer" Target="footer280.xml"/><Relationship Id="rId776" Type="http://schemas.openxmlformats.org/officeDocument/2006/relationships/footer" Target="footer384.xml"/><Relationship Id="rId983" Type="http://schemas.openxmlformats.org/officeDocument/2006/relationships/footer" Target="footer487.xml"/><Relationship Id="rId1199" Type="http://schemas.openxmlformats.org/officeDocument/2006/relationships/footer" Target="footer595.xml"/><Relationship Id="rId331" Type="http://schemas.openxmlformats.org/officeDocument/2006/relationships/header" Target="header162.xml"/><Relationship Id="rId429" Type="http://schemas.openxmlformats.org/officeDocument/2006/relationships/header" Target="header211.xml"/><Relationship Id="rId636" Type="http://schemas.openxmlformats.org/officeDocument/2006/relationships/footer" Target="footer314.xml"/><Relationship Id="rId1059" Type="http://schemas.openxmlformats.org/officeDocument/2006/relationships/header" Target="header526.xml"/><Relationship Id="rId1266" Type="http://schemas.openxmlformats.org/officeDocument/2006/relationships/footer" Target="footer629.xml"/><Relationship Id="rId1473" Type="http://schemas.openxmlformats.org/officeDocument/2006/relationships/header" Target="header733.xml"/><Relationship Id="rId843" Type="http://schemas.openxmlformats.org/officeDocument/2006/relationships/header" Target="header418.xml"/><Relationship Id="rId1126" Type="http://schemas.openxmlformats.org/officeDocument/2006/relationships/header" Target="header560.xml"/><Relationship Id="rId275" Type="http://schemas.openxmlformats.org/officeDocument/2006/relationships/footer" Target="footer133.xml"/><Relationship Id="rId482" Type="http://schemas.openxmlformats.org/officeDocument/2006/relationships/footer" Target="footer237.xml"/><Relationship Id="rId703" Type="http://schemas.openxmlformats.org/officeDocument/2006/relationships/header" Target="header348.xml"/><Relationship Id="rId910" Type="http://schemas.openxmlformats.org/officeDocument/2006/relationships/header" Target="header452.xml"/><Relationship Id="rId1333" Type="http://schemas.openxmlformats.org/officeDocument/2006/relationships/header" Target="header663.xml"/><Relationship Id="rId1540" Type="http://schemas.openxmlformats.org/officeDocument/2006/relationships/header" Target="header767.xml"/><Relationship Id="rId135" Type="http://schemas.openxmlformats.org/officeDocument/2006/relationships/header" Target="header64.xml"/><Relationship Id="rId342" Type="http://schemas.openxmlformats.org/officeDocument/2006/relationships/footer" Target="footer167.xml"/><Relationship Id="rId787" Type="http://schemas.openxmlformats.org/officeDocument/2006/relationships/header" Target="header390.xml"/><Relationship Id="rId994" Type="http://schemas.openxmlformats.org/officeDocument/2006/relationships/header" Target="header494.xml"/><Relationship Id="rId1400" Type="http://schemas.openxmlformats.org/officeDocument/2006/relationships/footer" Target="footer696.xml"/><Relationship Id="rId202" Type="http://schemas.openxmlformats.org/officeDocument/2006/relationships/header" Target="header98.xml"/><Relationship Id="rId647" Type="http://schemas.openxmlformats.org/officeDocument/2006/relationships/footer" Target="footer319.xml"/><Relationship Id="rId854" Type="http://schemas.openxmlformats.org/officeDocument/2006/relationships/footer" Target="footer423.xml"/><Relationship Id="rId1277" Type="http://schemas.openxmlformats.org/officeDocument/2006/relationships/footer" Target="footer634.xml"/><Relationship Id="rId1484" Type="http://schemas.openxmlformats.org/officeDocument/2006/relationships/footer" Target="footer738.xml"/><Relationship Id="rId286" Type="http://schemas.openxmlformats.org/officeDocument/2006/relationships/header" Target="header140.xml"/><Relationship Id="rId493" Type="http://schemas.openxmlformats.org/officeDocument/2006/relationships/header" Target="header243.xml"/><Relationship Id="rId507" Type="http://schemas.openxmlformats.org/officeDocument/2006/relationships/header" Target="header250.xml"/><Relationship Id="rId714" Type="http://schemas.openxmlformats.org/officeDocument/2006/relationships/footer" Target="footer353.xml"/><Relationship Id="rId921" Type="http://schemas.openxmlformats.org/officeDocument/2006/relationships/header" Target="header457.xml"/><Relationship Id="rId1137" Type="http://schemas.openxmlformats.org/officeDocument/2006/relationships/header" Target="header565.xml"/><Relationship Id="rId1344" Type="http://schemas.openxmlformats.org/officeDocument/2006/relationships/footer" Target="footer668.xml"/><Relationship Id="rId1551" Type="http://schemas.openxmlformats.org/officeDocument/2006/relationships/fontTable" Target="fontTable.xml"/><Relationship Id="rId50" Type="http://schemas.openxmlformats.org/officeDocument/2006/relationships/footer" Target="footer22.xml"/><Relationship Id="rId146" Type="http://schemas.openxmlformats.org/officeDocument/2006/relationships/footer" Target="footer69.xml"/><Relationship Id="rId353" Type="http://schemas.openxmlformats.org/officeDocument/2006/relationships/footer" Target="footer172.xml"/><Relationship Id="rId560" Type="http://schemas.openxmlformats.org/officeDocument/2006/relationships/footer" Target="footer276.xml"/><Relationship Id="rId798" Type="http://schemas.openxmlformats.org/officeDocument/2006/relationships/footer" Target="footer395.xml"/><Relationship Id="rId1190" Type="http://schemas.openxmlformats.org/officeDocument/2006/relationships/footer" Target="footer591.xml"/><Relationship Id="rId1204" Type="http://schemas.openxmlformats.org/officeDocument/2006/relationships/header" Target="header599.xml"/><Relationship Id="rId1411" Type="http://schemas.openxmlformats.org/officeDocument/2006/relationships/header" Target="header702.xml"/><Relationship Id="rId213" Type="http://schemas.openxmlformats.org/officeDocument/2006/relationships/header" Target="header103.xml"/><Relationship Id="rId420" Type="http://schemas.openxmlformats.org/officeDocument/2006/relationships/footer" Target="footer206.xml"/><Relationship Id="rId658" Type="http://schemas.openxmlformats.org/officeDocument/2006/relationships/header" Target="header326.xml"/><Relationship Id="rId865" Type="http://schemas.openxmlformats.org/officeDocument/2006/relationships/header" Target="header429.xml"/><Relationship Id="rId1050" Type="http://schemas.openxmlformats.org/officeDocument/2006/relationships/footer" Target="footer521.xml"/><Relationship Id="rId1288" Type="http://schemas.openxmlformats.org/officeDocument/2006/relationships/header" Target="header641.xml"/><Relationship Id="rId1495" Type="http://schemas.openxmlformats.org/officeDocument/2006/relationships/header" Target="header744.xml"/><Relationship Id="rId1509" Type="http://schemas.openxmlformats.org/officeDocument/2006/relationships/header" Target="header751.xml"/><Relationship Id="rId297" Type="http://schemas.openxmlformats.org/officeDocument/2006/relationships/header" Target="header145.xml"/><Relationship Id="rId518" Type="http://schemas.openxmlformats.org/officeDocument/2006/relationships/footer" Target="footer255.xml"/><Relationship Id="rId725" Type="http://schemas.openxmlformats.org/officeDocument/2006/relationships/footer" Target="footer358.xml"/><Relationship Id="rId932" Type="http://schemas.openxmlformats.org/officeDocument/2006/relationships/footer" Target="footer462.xml"/><Relationship Id="rId1148" Type="http://schemas.openxmlformats.org/officeDocument/2006/relationships/footer" Target="footer570.xml"/><Relationship Id="rId1355" Type="http://schemas.openxmlformats.org/officeDocument/2006/relationships/footer" Target="footer673.xml"/><Relationship Id="rId157" Type="http://schemas.openxmlformats.org/officeDocument/2006/relationships/header" Target="header75.xml"/><Relationship Id="rId364" Type="http://schemas.openxmlformats.org/officeDocument/2006/relationships/header" Target="header179.xml"/><Relationship Id="rId1008" Type="http://schemas.openxmlformats.org/officeDocument/2006/relationships/footer" Target="footer500.xml"/><Relationship Id="rId1215" Type="http://schemas.openxmlformats.org/officeDocument/2006/relationships/header" Target="header604.xml"/><Relationship Id="rId1422" Type="http://schemas.openxmlformats.org/officeDocument/2006/relationships/footer" Target="footer707.xml"/><Relationship Id="rId61" Type="http://schemas.openxmlformats.org/officeDocument/2006/relationships/image" Target="media/image2.jpeg"/><Relationship Id="rId571" Type="http://schemas.openxmlformats.org/officeDocument/2006/relationships/header" Target="header282.xml"/><Relationship Id="rId669" Type="http://schemas.openxmlformats.org/officeDocument/2006/relationships/header" Target="header331.xml"/><Relationship Id="rId876" Type="http://schemas.openxmlformats.org/officeDocument/2006/relationships/footer" Target="footer434.xml"/><Relationship Id="rId1299" Type="http://schemas.openxmlformats.org/officeDocument/2006/relationships/header" Target="header646.xml"/><Relationship Id="rId19" Type="http://schemas.openxmlformats.org/officeDocument/2006/relationships/header" Target="header8.xml"/><Relationship Id="rId224" Type="http://schemas.openxmlformats.org/officeDocument/2006/relationships/footer" Target="footer108.xml"/><Relationship Id="rId431" Type="http://schemas.openxmlformats.org/officeDocument/2006/relationships/footer" Target="footer211.xml"/><Relationship Id="rId529" Type="http://schemas.openxmlformats.org/officeDocument/2006/relationships/header" Target="header261.xml"/><Relationship Id="rId736" Type="http://schemas.openxmlformats.org/officeDocument/2006/relationships/header" Target="header365.xml"/><Relationship Id="rId1061" Type="http://schemas.openxmlformats.org/officeDocument/2006/relationships/footer" Target="footer526.xml"/><Relationship Id="rId1159" Type="http://schemas.openxmlformats.org/officeDocument/2006/relationships/header" Target="header576.xml"/><Relationship Id="rId1366" Type="http://schemas.openxmlformats.org/officeDocument/2006/relationships/header" Target="header680.xml"/><Relationship Id="rId168" Type="http://schemas.openxmlformats.org/officeDocument/2006/relationships/footer" Target="footer80.xml"/><Relationship Id="rId943" Type="http://schemas.openxmlformats.org/officeDocument/2006/relationships/header" Target="header468.xml"/><Relationship Id="rId1019" Type="http://schemas.openxmlformats.org/officeDocument/2006/relationships/footer" Target="footer505.xml"/><Relationship Id="rId72" Type="http://schemas.openxmlformats.org/officeDocument/2006/relationships/footer" Target="footer32.xml"/><Relationship Id="rId375" Type="http://schemas.openxmlformats.org/officeDocument/2006/relationships/header" Target="header184.xml"/><Relationship Id="rId582" Type="http://schemas.openxmlformats.org/officeDocument/2006/relationships/footer" Target="footer287.xml"/><Relationship Id="rId803" Type="http://schemas.openxmlformats.org/officeDocument/2006/relationships/footer" Target="footer397.xml"/><Relationship Id="rId1226" Type="http://schemas.openxmlformats.org/officeDocument/2006/relationships/footer" Target="footer609.xml"/><Relationship Id="rId1433" Type="http://schemas.openxmlformats.org/officeDocument/2006/relationships/footer" Target="footer712.xml"/><Relationship Id="rId3" Type="http://schemas.openxmlformats.org/officeDocument/2006/relationships/webSettings" Target="webSettings.xml"/><Relationship Id="rId235" Type="http://schemas.openxmlformats.org/officeDocument/2006/relationships/header" Target="header114.xml"/><Relationship Id="rId442" Type="http://schemas.openxmlformats.org/officeDocument/2006/relationships/header" Target="header218.xml"/><Relationship Id="rId887" Type="http://schemas.openxmlformats.org/officeDocument/2006/relationships/footer" Target="footer439.xml"/><Relationship Id="rId1072" Type="http://schemas.openxmlformats.org/officeDocument/2006/relationships/header" Target="header533.xml"/><Relationship Id="rId1500" Type="http://schemas.openxmlformats.org/officeDocument/2006/relationships/footer" Target="footer746.xml"/><Relationship Id="rId302" Type="http://schemas.openxmlformats.org/officeDocument/2006/relationships/footer" Target="footer147.xml"/><Relationship Id="rId747" Type="http://schemas.openxmlformats.org/officeDocument/2006/relationships/header" Target="header370.xml"/><Relationship Id="rId954" Type="http://schemas.openxmlformats.org/officeDocument/2006/relationships/footer" Target="footer473.xml"/><Relationship Id="rId1377" Type="http://schemas.openxmlformats.org/officeDocument/2006/relationships/header" Target="header685.xml"/><Relationship Id="rId83" Type="http://schemas.openxmlformats.org/officeDocument/2006/relationships/footer" Target="footer37.xml"/><Relationship Id="rId179" Type="http://schemas.openxmlformats.org/officeDocument/2006/relationships/footer" Target="footer85.xml"/><Relationship Id="rId386" Type="http://schemas.openxmlformats.org/officeDocument/2006/relationships/footer" Target="footer189.xml"/><Relationship Id="rId593" Type="http://schemas.openxmlformats.org/officeDocument/2006/relationships/footer" Target="footer292.xml"/><Relationship Id="rId607" Type="http://schemas.openxmlformats.org/officeDocument/2006/relationships/header" Target="header300.xml"/><Relationship Id="rId814" Type="http://schemas.openxmlformats.org/officeDocument/2006/relationships/header" Target="header404.xml"/><Relationship Id="rId1237" Type="http://schemas.openxmlformats.org/officeDocument/2006/relationships/header" Target="header615.xml"/><Relationship Id="rId1444" Type="http://schemas.openxmlformats.org/officeDocument/2006/relationships/header" Target="header719.xml"/><Relationship Id="rId246" Type="http://schemas.openxmlformats.org/officeDocument/2006/relationships/footer" Target="footer119.xml"/><Relationship Id="rId453" Type="http://schemas.openxmlformats.org/officeDocument/2006/relationships/header" Target="header223.xml"/><Relationship Id="rId660" Type="http://schemas.openxmlformats.org/officeDocument/2006/relationships/footer" Target="footer326.xml"/><Relationship Id="rId898" Type="http://schemas.openxmlformats.org/officeDocument/2006/relationships/header" Target="header446.xml"/><Relationship Id="rId1083" Type="http://schemas.openxmlformats.org/officeDocument/2006/relationships/header" Target="header538.xml"/><Relationship Id="rId1290" Type="http://schemas.openxmlformats.org/officeDocument/2006/relationships/footer" Target="footer641.xml"/><Relationship Id="rId1304" Type="http://schemas.openxmlformats.org/officeDocument/2006/relationships/footer" Target="footer648.xml"/><Relationship Id="rId1511" Type="http://schemas.openxmlformats.org/officeDocument/2006/relationships/footer" Target="footer751.xml"/><Relationship Id="rId106" Type="http://schemas.openxmlformats.org/officeDocument/2006/relationships/header" Target="header50.xml"/><Relationship Id="rId313" Type="http://schemas.openxmlformats.org/officeDocument/2006/relationships/header" Target="header153.xml"/><Relationship Id="rId758" Type="http://schemas.openxmlformats.org/officeDocument/2006/relationships/footer" Target="footer375.xml"/><Relationship Id="rId965" Type="http://schemas.openxmlformats.org/officeDocument/2006/relationships/footer" Target="footer478.xml"/><Relationship Id="rId1150" Type="http://schemas.openxmlformats.org/officeDocument/2006/relationships/header" Target="header572.xml"/><Relationship Id="rId1388" Type="http://schemas.openxmlformats.org/officeDocument/2006/relationships/footer" Target="footer690.xml"/><Relationship Id="rId10" Type="http://schemas.openxmlformats.org/officeDocument/2006/relationships/header" Target="header3.xml"/><Relationship Id="rId94" Type="http://schemas.openxmlformats.org/officeDocument/2006/relationships/header" Target="header44.xml"/><Relationship Id="rId397" Type="http://schemas.openxmlformats.org/officeDocument/2006/relationships/header" Target="header195.xml"/><Relationship Id="rId520" Type="http://schemas.openxmlformats.org/officeDocument/2006/relationships/header" Target="header257.xml"/><Relationship Id="rId618" Type="http://schemas.openxmlformats.org/officeDocument/2006/relationships/footer" Target="footer305.xml"/><Relationship Id="rId825" Type="http://schemas.openxmlformats.org/officeDocument/2006/relationships/header" Target="header409.xml"/><Relationship Id="rId1248" Type="http://schemas.openxmlformats.org/officeDocument/2006/relationships/footer" Target="footer620.xml"/><Relationship Id="rId1455" Type="http://schemas.openxmlformats.org/officeDocument/2006/relationships/header" Target="header724.xml"/><Relationship Id="rId257" Type="http://schemas.openxmlformats.org/officeDocument/2006/relationships/footer" Target="footer124.xml"/><Relationship Id="rId464" Type="http://schemas.openxmlformats.org/officeDocument/2006/relationships/footer" Target="footer228.xml"/><Relationship Id="rId1010" Type="http://schemas.openxmlformats.org/officeDocument/2006/relationships/footer" Target="footer501.xml"/><Relationship Id="rId1094" Type="http://schemas.openxmlformats.org/officeDocument/2006/relationships/footer" Target="footer543.xml"/><Relationship Id="rId1108" Type="http://schemas.openxmlformats.org/officeDocument/2006/relationships/header" Target="header551.xml"/><Relationship Id="rId1315" Type="http://schemas.openxmlformats.org/officeDocument/2006/relationships/header" Target="header654.xml"/><Relationship Id="rId117" Type="http://schemas.openxmlformats.org/officeDocument/2006/relationships/header" Target="header55.xml"/><Relationship Id="rId671" Type="http://schemas.openxmlformats.org/officeDocument/2006/relationships/footer" Target="footer331.xml"/><Relationship Id="rId769" Type="http://schemas.openxmlformats.org/officeDocument/2006/relationships/header" Target="header381.xml"/><Relationship Id="rId976" Type="http://schemas.openxmlformats.org/officeDocument/2006/relationships/header" Target="header485.xml"/><Relationship Id="rId1399" Type="http://schemas.openxmlformats.org/officeDocument/2006/relationships/header" Target="header696.xml"/><Relationship Id="rId324" Type="http://schemas.openxmlformats.org/officeDocument/2006/relationships/footer" Target="footer158.xml"/><Relationship Id="rId531" Type="http://schemas.openxmlformats.org/officeDocument/2006/relationships/header" Target="header262.xml"/><Relationship Id="rId629" Type="http://schemas.openxmlformats.org/officeDocument/2006/relationships/footer" Target="footer310.xml"/><Relationship Id="rId1161" Type="http://schemas.openxmlformats.org/officeDocument/2006/relationships/header" Target="header577.xml"/><Relationship Id="rId1259" Type="http://schemas.openxmlformats.org/officeDocument/2006/relationships/footer" Target="footer625.xml"/><Relationship Id="rId1466" Type="http://schemas.openxmlformats.org/officeDocument/2006/relationships/footer" Target="footer729.xml"/><Relationship Id="rId836" Type="http://schemas.openxmlformats.org/officeDocument/2006/relationships/footer" Target="footer414.xml"/><Relationship Id="rId1021" Type="http://schemas.openxmlformats.org/officeDocument/2006/relationships/header" Target="header507.xml"/><Relationship Id="rId1119" Type="http://schemas.openxmlformats.org/officeDocument/2006/relationships/header" Target="header5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11539</Words>
  <Characters>65777</Characters>
  <Application>Microsoft Office Word</Application>
  <DocSecurity>4</DocSecurity>
  <Lines>548</Lines>
  <Paragraphs>154</Paragraphs>
  <ScaleCrop>false</ScaleCrop>
  <Company/>
  <LinksUpToDate>false</LinksUpToDate>
  <CharactersWithSpaces>77162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2017-03-24T10:25:00Z</dcterms:created>
  <dcterms:modified xsi:type="dcterms:W3CDTF">2017-03-24T10:25:00Z</dcterms:modified>
</cp:coreProperties>
</file>