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36.xml" ContentType="application/vnd.openxmlformats-officedocument.wordprocessingml.header+xml"/>
  <Override PartName="/word/footer39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3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A75" w:rsidRDefault="00BA7A75">
      <w:pPr>
        <w:autoSpaceDE w:val="0"/>
        <w:autoSpaceDN w:val="0"/>
        <w:adjustRightInd w:val="0"/>
        <w:spacing w:line="240" w:lineRule="exact"/>
      </w:pPr>
      <w:bookmarkStart w:id="0" w:name="Pg1"/>
      <w:bookmarkEnd w:id="0"/>
    </w:p>
    <w:p w:rsidR="00BA7A75" w:rsidRDefault="00BA7A75">
      <w:pPr>
        <w:autoSpaceDE w:val="0"/>
        <w:autoSpaceDN w:val="0"/>
        <w:adjustRightInd w:val="0"/>
        <w:spacing w:line="230" w:lineRule="exact"/>
        <w:ind w:left="1440"/>
      </w:pPr>
    </w:p>
    <w:p w:rsidR="00BA7A75" w:rsidRDefault="00BA7A75">
      <w:pPr>
        <w:autoSpaceDE w:val="0"/>
        <w:autoSpaceDN w:val="0"/>
        <w:adjustRightInd w:val="0"/>
        <w:spacing w:line="230" w:lineRule="exact"/>
        <w:ind w:left="1440"/>
      </w:pPr>
    </w:p>
    <w:p w:rsidR="00BA7A75" w:rsidRDefault="00BA7A75">
      <w:pPr>
        <w:autoSpaceDE w:val="0"/>
        <w:autoSpaceDN w:val="0"/>
        <w:adjustRightInd w:val="0"/>
        <w:spacing w:line="230" w:lineRule="exact"/>
        <w:ind w:left="1440"/>
      </w:pPr>
    </w:p>
    <w:p w:rsidR="00BA7A75" w:rsidRDefault="00BA7A75">
      <w:pPr>
        <w:autoSpaceDE w:val="0"/>
        <w:autoSpaceDN w:val="0"/>
        <w:adjustRightInd w:val="0"/>
        <w:spacing w:line="230" w:lineRule="exact"/>
        <w:ind w:left="1440"/>
      </w:pPr>
    </w:p>
    <w:p w:rsidR="00BA7A75" w:rsidRDefault="00BA7A75">
      <w:pPr>
        <w:autoSpaceDE w:val="0"/>
        <w:autoSpaceDN w:val="0"/>
        <w:adjustRightInd w:val="0"/>
        <w:spacing w:line="230" w:lineRule="exact"/>
        <w:ind w:left="1440"/>
      </w:pPr>
    </w:p>
    <w:p w:rsidR="00BA7A75" w:rsidRDefault="00956498">
      <w:pPr>
        <w:autoSpaceDE w:val="0"/>
        <w:autoSpaceDN w:val="0"/>
        <w:adjustRightInd w:val="0"/>
        <w:spacing w:before="39" w:line="230" w:lineRule="exact"/>
        <w:ind w:left="1440"/>
        <w:rPr>
          <w:rFonts w:ascii="Microsoft Sans Serif" w:hAnsi="Microsoft Sans Serif"/>
          <w:color w:val="000000"/>
          <w:spacing w:val="-1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FERC rendition of the electronically filed tariff records in Docket No. </w:t>
      </w:r>
    </w:p>
    <w:p w:rsidR="00BA7A75" w:rsidRDefault="00956498">
      <w:pPr>
        <w:autoSpaceDE w:val="0"/>
        <w:autoSpaceDN w:val="0"/>
        <w:adjustRightInd w:val="0"/>
        <w:spacing w:before="2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Data: </w:t>
      </w:r>
    </w:p>
    <w:p w:rsidR="00BA7A75" w:rsidRDefault="00956498">
      <w:pPr>
        <w:autoSpaceDE w:val="0"/>
        <w:autoSpaceDN w:val="0"/>
        <w:adjustRightInd w:val="0"/>
        <w:spacing w:before="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CID: C000038 </w:t>
      </w:r>
    </w:p>
    <w:p w:rsidR="00BA7A75" w:rsidRDefault="00956498">
      <w:pPr>
        <w:autoSpaceDE w:val="0"/>
        <w:autoSpaceDN w:val="0"/>
        <w:adjustRightInd w:val="0"/>
        <w:spacing w:line="220" w:lineRule="exact"/>
        <w:ind w:left="1440" w:right="22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Filing Title: NYISO 205 filing Executed Non-Conforming Interconnection Facilities Study Agrmnt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Company Filing Identifier: 1011 </w:t>
      </w:r>
    </w:p>
    <w:p w:rsidR="00BA7A75" w:rsidRDefault="00956498">
      <w:pPr>
        <w:autoSpaceDE w:val="0"/>
        <w:autoSpaceDN w:val="0"/>
        <w:adjustRightInd w:val="0"/>
        <w:spacing w:before="11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Type of Filing Code:  10 </w:t>
      </w:r>
    </w:p>
    <w:p w:rsidR="00BA7A75" w:rsidRDefault="00956498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Associated Filing Identifier: </w:t>
      </w:r>
    </w:p>
    <w:p w:rsidR="00BA7A75" w:rsidRDefault="00956498">
      <w:pPr>
        <w:autoSpaceDE w:val="0"/>
        <w:autoSpaceDN w:val="0"/>
        <w:adjustRightInd w:val="0"/>
        <w:spacing w:line="240" w:lineRule="exact"/>
        <w:ind w:left="1440" w:right="4427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Title: NYISO Non-conforming Interconnection Study Agreements Tariff ID: 58 </w:t>
      </w:r>
    </w:p>
    <w:p w:rsidR="00BA7A75" w:rsidRDefault="00956498">
      <w:pPr>
        <w:autoSpaceDE w:val="0"/>
        <w:autoSpaceDN w:val="0"/>
        <w:adjustRightInd w:val="0"/>
        <w:spacing w:line="22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Payment Confirmation: N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Suspension Motion: </w:t>
      </w:r>
    </w:p>
    <w:p w:rsidR="00BA7A75" w:rsidRDefault="00BA7A75">
      <w:pPr>
        <w:autoSpaceDE w:val="0"/>
        <w:autoSpaceDN w:val="0"/>
        <w:adjustRightInd w:val="0"/>
        <w:spacing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</w:p>
    <w:p w:rsidR="00BA7A75" w:rsidRDefault="00956498">
      <w:pPr>
        <w:autoSpaceDE w:val="0"/>
        <w:autoSpaceDN w:val="0"/>
        <w:adjustRightInd w:val="0"/>
        <w:spacing w:before="20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Data: </w:t>
      </w:r>
    </w:p>
    <w:p w:rsidR="00BA7A75" w:rsidRDefault="00956498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Content Description: Studay Agreement Lndn Cgn </w:t>
      </w:r>
    </w:p>
    <w:p w:rsidR="00BA7A75" w:rsidRDefault="00956498">
      <w:pPr>
        <w:autoSpaceDE w:val="0"/>
        <w:autoSpaceDN w:val="0"/>
        <w:adjustRightInd w:val="0"/>
        <w:spacing w:before="21" w:line="220" w:lineRule="exact"/>
        <w:ind w:left="1440" w:right="502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Title: Increased CRIS CY2015 FSA Linden Cogen Record Version Number: 0.0.0 </w:t>
      </w:r>
    </w:p>
    <w:p w:rsidR="00BA7A75" w:rsidRDefault="00956498">
      <w:pPr>
        <w:autoSpaceDE w:val="0"/>
        <w:autoSpaceDN w:val="0"/>
        <w:adjustRightInd w:val="0"/>
        <w:spacing w:before="2" w:line="21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Option Code: A </w:t>
      </w:r>
    </w:p>
    <w:p w:rsidR="00BA7A75" w:rsidRDefault="00956498">
      <w:pPr>
        <w:autoSpaceDE w:val="0"/>
        <w:autoSpaceDN w:val="0"/>
        <w:adjustRightInd w:val="0"/>
        <w:spacing w:before="1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ID: 174 </w:t>
      </w:r>
    </w:p>
    <w:p w:rsidR="00BA7A75" w:rsidRDefault="00956498">
      <w:pPr>
        <w:tabs>
          <w:tab w:val="left" w:pos="4206"/>
        </w:tabs>
        <w:autoSpaceDE w:val="0"/>
        <w:autoSpaceDN w:val="0"/>
        <w:adjustRightInd w:val="0"/>
        <w:spacing w:before="1"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Collation Value:</w:t>
      </w:r>
      <w:r>
        <w:rPr>
          <w:rFonts w:ascii="Microsoft Sans Serif" w:hAnsi="Microsoft Sans Serif"/>
          <w:color w:val="000000"/>
          <w:spacing w:val="-2"/>
          <w:sz w:val="20"/>
        </w:rPr>
        <w:tab/>
        <w:t>1500800</w:t>
      </w:r>
    </w:p>
    <w:p w:rsidR="00BA7A75" w:rsidRDefault="00956498">
      <w:pPr>
        <w:autoSpaceDE w:val="0"/>
        <w:autoSpaceDN w:val="0"/>
        <w:adjustRightInd w:val="0"/>
        <w:spacing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Parent Identifier: </w:t>
      </w:r>
      <w:r>
        <w:rPr>
          <w:rFonts w:ascii="Microsoft Sans Serif" w:hAnsi="Microsoft Sans Serif"/>
          <w:color w:val="000000"/>
          <w:spacing w:val="-2"/>
          <w:sz w:val="20"/>
        </w:rPr>
        <w:t>164</w:t>
      </w:r>
    </w:p>
    <w:p w:rsidR="00BA7A75" w:rsidRDefault="00956498">
      <w:pPr>
        <w:autoSpaceDE w:val="0"/>
        <w:autoSpaceDN w:val="0"/>
        <w:adjustRightInd w:val="0"/>
        <w:spacing w:before="1" w:line="22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Proposed Date: 4/23/2015</w:t>
      </w:r>
    </w:p>
    <w:p w:rsidR="00BA7A75" w:rsidRDefault="00956498">
      <w:pPr>
        <w:tabs>
          <w:tab w:val="left" w:pos="2791"/>
        </w:tabs>
        <w:autoSpaceDE w:val="0"/>
        <w:autoSpaceDN w:val="0"/>
        <w:adjustRightInd w:val="0"/>
        <w:spacing w:line="22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Priority Order:</w:t>
      </w:r>
      <w:r>
        <w:rPr>
          <w:rFonts w:ascii="Microsoft Sans Serif" w:hAnsi="Microsoft Sans Serif"/>
          <w:color w:val="000000"/>
          <w:spacing w:val="-2"/>
          <w:sz w:val="20"/>
        </w:rPr>
        <w:tab/>
        <w:t>500</w:t>
      </w:r>
    </w:p>
    <w:p w:rsidR="00BA7A75" w:rsidRDefault="00956498">
      <w:pPr>
        <w:autoSpaceDE w:val="0"/>
        <w:autoSpaceDN w:val="0"/>
        <w:adjustRightInd w:val="0"/>
        <w:spacing w:line="230" w:lineRule="exact"/>
        <w:ind w:left="1439" w:right="8184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Change Type:  New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Record Content Type:  2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Associated Filing Identifier: </w:t>
      </w:r>
    </w:p>
    <w:p w:rsidR="00BA7A75" w:rsidRDefault="00BA7A7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sz w:val="20"/>
        </w:rPr>
        <w:sectPr w:rsidR="00BA7A75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0" w:right="0" w:bottom="0" w:left="0" w:header="720" w:footer="720" w:gutter="0"/>
          <w:cols w:space="720"/>
        </w:sectPr>
      </w:pPr>
    </w:p>
    <w:p w:rsidR="00BA7A75" w:rsidRDefault="00BA7A7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0;margin-top:0;width:544pt;height:704pt;z-index:-251658240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BA7A75" w:rsidRDefault="00BA7A7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BA7A7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0" w:right="0" w:bottom="0" w:left="0" w:header="720" w:footer="720" w:gutter="0"/>
          <w:cols w:space="720"/>
        </w:sectPr>
      </w:pPr>
    </w:p>
    <w:p w:rsidR="00BA7A75" w:rsidRDefault="00BA7A7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 id="_x0000_s1026" type="#_x0000_t75" style="position:absolute;margin-left:0;margin-top:0;width:544pt;height:704pt;z-index:-251657216;mso-position-horizontal-relative:page;mso-position-vertical-relative:page" o:allowincell="f">
            <v:imagedata r:id="rId19" o:title=""/>
            <w10:wrap anchorx="page" anchory="page"/>
          </v:shape>
        </w:pict>
      </w:r>
    </w:p>
    <w:p w:rsidR="00BA7A75" w:rsidRDefault="00BA7A7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BA7A75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0" w:right="0" w:bottom="0" w:left="0" w:header="720" w:footer="720" w:gutter="0"/>
          <w:cols w:space="720"/>
        </w:sectPr>
      </w:pPr>
    </w:p>
    <w:p w:rsidR="00BA7A75" w:rsidRDefault="00BA7A7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7" type="#_x0000_t75" style="position:absolute;margin-left:0;margin-top:0;width:544pt;height:704pt;z-index:-251656192;mso-position-horizontal-relative:page;mso-position-vertical-relative:page" o:allowincell="f">
            <v:imagedata r:id="rId26" o:title=""/>
            <w10:wrap anchorx="page" anchory="page"/>
          </v:shape>
        </w:pict>
      </w:r>
    </w:p>
    <w:p w:rsidR="00BA7A75" w:rsidRDefault="00BA7A7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BA7A75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2240" w:h="15840"/>
          <w:pgMar w:top="0" w:right="0" w:bottom="0" w:left="0" w:header="720" w:footer="720" w:gutter="0"/>
          <w:cols w:space="720"/>
        </w:sectPr>
      </w:pPr>
    </w:p>
    <w:p w:rsidR="00BA7A75" w:rsidRDefault="00BA7A7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8" type="#_x0000_t75" style="position:absolute;margin-left:0;margin-top:0;width:544pt;height:704pt;z-index:-251655168;mso-position-horizontal-relative:page;mso-position-vertical-relative:page" o:allowincell="f">
            <v:imagedata r:id="rId33" o:title=""/>
            <w10:wrap anchorx="page" anchory="page"/>
          </v:shape>
        </w:pict>
      </w:r>
    </w:p>
    <w:p w:rsidR="00BA7A75" w:rsidRDefault="00BA7A7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BA7A75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0" w:right="0" w:bottom="0" w:left="0" w:header="720" w:footer="720" w:gutter="0"/>
          <w:cols w:space="720"/>
        </w:sectPr>
      </w:pPr>
    </w:p>
    <w:p w:rsidR="00BA7A75" w:rsidRDefault="00BA7A7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9" type="#_x0000_t75" style="position:absolute;margin-left:0;margin-top:0;width:544pt;height:704pt;z-index:-251654144;mso-position-horizontal-relative:page;mso-position-vertical-relative:page" o:allowincell="f">
            <v:imagedata r:id="rId40" o:title=""/>
            <w10:wrap anchorx="page" anchory="page"/>
          </v:shape>
        </w:pict>
      </w:r>
    </w:p>
    <w:p w:rsidR="00BA7A75" w:rsidRDefault="00BA7A7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BA7A75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2240" w:h="15840"/>
          <w:pgMar w:top="0" w:right="0" w:bottom="0" w:left="0" w:header="720" w:footer="720" w:gutter="0"/>
          <w:cols w:space="720"/>
        </w:sectPr>
      </w:pPr>
    </w:p>
    <w:p w:rsidR="00BA7A75" w:rsidRDefault="00BA7A7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0" type="#_x0000_t75" style="position:absolute;margin-left:0;margin-top:0;width:544pt;height:704pt;z-index:-251653120;mso-position-horizontal-relative:page;mso-position-vertical-relative:page" o:allowincell="f">
            <v:imagedata r:id="rId47" o:title=""/>
            <w10:wrap anchorx="page" anchory="page"/>
          </v:shape>
        </w:pict>
      </w:r>
    </w:p>
    <w:p w:rsidR="00BA7A75" w:rsidRDefault="00BA7A7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BA7A75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0" w:right="0" w:bottom="0" w:left="0" w:header="720" w:footer="720" w:gutter="0"/>
          <w:cols w:space="720"/>
        </w:sectPr>
      </w:pPr>
    </w:p>
    <w:p w:rsidR="00BA7A75" w:rsidRDefault="00BA7A7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1" type="#_x0000_t75" style="position:absolute;margin-left:0;margin-top:0;width:544pt;height:704pt;z-index:-251652096;mso-position-horizontal-relative:page;mso-position-vertical-relative:page" o:allowincell="f">
            <v:imagedata r:id="rId54" o:title=""/>
            <w10:wrap anchorx="page" anchory="page"/>
          </v:shape>
        </w:pict>
      </w:r>
    </w:p>
    <w:p w:rsidR="00BA7A75" w:rsidRDefault="00BA7A7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BA7A75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2240" w:h="15840"/>
          <w:pgMar w:top="0" w:right="0" w:bottom="0" w:left="0" w:header="720" w:footer="720" w:gutter="0"/>
          <w:cols w:space="720"/>
        </w:sectPr>
      </w:pPr>
    </w:p>
    <w:p w:rsidR="00BA7A75" w:rsidRDefault="00BA7A7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2" type="#_x0000_t75" style="position:absolute;margin-left:0;margin-top:0;width:544pt;height:704pt;z-index:-251651072;mso-position-horizontal-relative:page;mso-position-vertical-relative:page" o:allowincell="f">
            <v:imagedata r:id="rId61" o:title=""/>
            <w10:wrap anchorx="page" anchory="page"/>
          </v:shape>
        </w:pict>
      </w:r>
    </w:p>
    <w:p w:rsidR="00BA7A75" w:rsidRDefault="00BA7A7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BA7A75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2240" w:h="15840"/>
          <w:pgMar w:top="0" w:right="0" w:bottom="0" w:left="0" w:header="720" w:footer="720" w:gutter="0"/>
          <w:cols w:space="720"/>
        </w:sectPr>
      </w:pPr>
    </w:p>
    <w:p w:rsidR="00BA7A75" w:rsidRDefault="00BA7A7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3" type="#_x0000_t75" style="position:absolute;margin-left:0;margin-top:0;width:544pt;height:704pt;z-index:-251650048;mso-position-horizontal-relative:page;mso-position-vertical-relative:page" o:allowincell="f">
            <v:imagedata r:id="rId68" o:title=""/>
            <w10:wrap anchorx="page" anchory="page"/>
          </v:shape>
        </w:pict>
      </w:r>
    </w:p>
    <w:p w:rsidR="00BA7A75" w:rsidRDefault="00BA7A7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BA7A75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2240" w:h="15840"/>
          <w:pgMar w:top="0" w:right="0" w:bottom="0" w:left="0" w:header="720" w:footer="720" w:gutter="0"/>
          <w:cols w:space="720"/>
        </w:sectPr>
      </w:pPr>
    </w:p>
    <w:p w:rsidR="00BA7A75" w:rsidRDefault="00BA7A7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4" type="#_x0000_t75" style="position:absolute;margin-left:0;margin-top:0;width:544pt;height:704pt;z-index:-251649024;mso-position-horizontal-relative:page;mso-position-vertical-relative:page" o:allowincell="f">
            <v:imagedata r:id="rId75" o:title=""/>
            <w10:wrap anchorx="page" anchory="page"/>
          </v:shape>
        </w:pict>
      </w:r>
    </w:p>
    <w:p w:rsidR="00BA7A75" w:rsidRDefault="00BA7A7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BA7A75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2240" w:h="15840"/>
          <w:pgMar w:top="0" w:right="0" w:bottom="0" w:left="0" w:header="720" w:footer="720" w:gutter="0"/>
          <w:cols w:space="720"/>
        </w:sectPr>
      </w:pPr>
    </w:p>
    <w:p w:rsidR="00BA7A75" w:rsidRDefault="00BA7A7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5" type="#_x0000_t75" style="position:absolute;margin-left:0;margin-top:0;width:544pt;height:704pt;z-index:-251648000;mso-position-horizontal-relative:page;mso-position-vertical-relative:page" o:allowincell="f">
            <v:imagedata r:id="rId82" o:title=""/>
            <w10:wrap anchorx="page" anchory="page"/>
          </v:shape>
        </w:pict>
      </w:r>
    </w:p>
    <w:p w:rsidR="00BA7A75" w:rsidRDefault="00BA7A7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BA7A75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2240" w:h="15840"/>
          <w:pgMar w:top="0" w:right="0" w:bottom="0" w:left="0" w:header="720" w:footer="720" w:gutter="0"/>
          <w:cols w:space="720"/>
        </w:sectPr>
      </w:pPr>
    </w:p>
    <w:p w:rsidR="00BA7A75" w:rsidRDefault="00BA7A7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6" type="#_x0000_t75" style="position:absolute;margin-left:0;margin-top:0;width:544pt;height:704pt;z-index:-251646976;mso-position-horizontal-relative:page;mso-position-vertical-relative:page" o:allowincell="f">
            <v:imagedata r:id="rId89" o:title=""/>
            <w10:wrap anchorx="page" anchory="page"/>
          </v:shape>
        </w:pict>
      </w:r>
    </w:p>
    <w:p w:rsidR="00BA7A75" w:rsidRDefault="00BA7A7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BA7A75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2240" w:h="15840"/>
          <w:pgMar w:top="0" w:right="0" w:bottom="0" w:left="0" w:header="720" w:footer="720" w:gutter="0"/>
          <w:cols w:space="720"/>
        </w:sectPr>
      </w:pPr>
    </w:p>
    <w:p w:rsidR="00BA7A75" w:rsidRDefault="00BA7A7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7" type="#_x0000_t75" style="position:absolute;margin-left:0;margin-top:0;width:544pt;height:704pt;z-index:-251645952;mso-position-horizontal-relative:page;mso-position-vertical-relative:page" o:allowincell="f">
            <v:imagedata r:id="rId96" o:title=""/>
            <w10:wrap anchorx="page" anchory="page"/>
          </v:shape>
        </w:pict>
      </w:r>
    </w:p>
    <w:p w:rsidR="00BA7A75" w:rsidRDefault="00BA7A7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</w:p>
    <w:sectPr w:rsidR="00BA7A75" w:rsidSect="00BA7A75">
      <w:headerReference w:type="even" r:id="rId97"/>
      <w:headerReference w:type="default" r:id="rId98"/>
      <w:footerReference w:type="even" r:id="rId99"/>
      <w:footerReference w:type="default" r:id="rId100"/>
      <w:headerReference w:type="first" r:id="rId101"/>
      <w:footerReference w:type="first" r:id="rId102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A75" w:rsidRDefault="00BA7A75" w:rsidP="00BA7A75">
      <w:r>
        <w:separator/>
      </w:r>
    </w:p>
  </w:endnote>
  <w:endnote w:type="continuationSeparator" w:id="0">
    <w:p w:rsidR="00BA7A75" w:rsidRDefault="00BA7A75" w:rsidP="00BA7A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</w:t>
    </w:r>
    <w:r>
      <w:rPr>
        <w:rFonts w:ascii="Arial" w:eastAsia="Arial" w:hAnsi="Arial" w:cs="Arial"/>
        <w:color w:val="000000"/>
        <w:sz w:val="16"/>
      </w:rPr>
      <w:t xml:space="preserve">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Docket</w:t>
    </w:r>
    <w:r>
      <w:rPr>
        <w:rFonts w:ascii="Arial" w:eastAsia="Arial" w:hAnsi="Arial" w:cs="Arial"/>
        <w:color w:val="000000"/>
        <w:sz w:val="16"/>
      </w:rPr>
      <w:t xml:space="preserve">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Docket</w:t>
    </w:r>
    <w:r>
      <w:rPr>
        <w:rFonts w:ascii="Arial" w:eastAsia="Arial" w:hAnsi="Arial" w:cs="Arial"/>
        <w:color w:val="000000"/>
        <w:sz w:val="16"/>
      </w:rPr>
      <w:t xml:space="preserve">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</w:t>
    </w:r>
    <w:r>
      <w:rPr>
        <w:rFonts w:ascii="Arial" w:eastAsia="Arial" w:hAnsi="Arial" w:cs="Arial"/>
        <w:color w:val="000000"/>
        <w:sz w:val="16"/>
      </w:rPr>
      <w:t xml:space="preserve">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Docket #:</w:t>
    </w:r>
    <w:r>
      <w:rPr>
        <w:rFonts w:ascii="Arial" w:eastAsia="Arial" w:hAnsi="Arial" w:cs="Arial"/>
        <w:color w:val="000000"/>
        <w:sz w:val="16"/>
      </w:rPr>
      <w:t xml:space="preserve">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3</w: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BA7A7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A7A75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A75" w:rsidRDefault="00BA7A75" w:rsidP="00BA7A75">
      <w:r>
        <w:separator/>
      </w:r>
    </w:p>
  </w:footnote>
  <w:footnote w:type="continuationSeparator" w:id="0">
    <w:p w:rsidR="00BA7A75" w:rsidRDefault="00BA7A75" w:rsidP="00BA7A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Interconnection </w:t>
    </w:r>
    <w:r>
      <w:rPr>
        <w:rFonts w:ascii="Arial" w:eastAsia="Arial" w:hAnsi="Arial" w:cs="Arial"/>
        <w:color w:val="000000"/>
        <w:sz w:val="16"/>
      </w:rPr>
      <w:t>Study Agreements Cover --&gt; Increased CRIS CY2015 FSA Linden Cogen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</w:t>
    </w:r>
    <w:r>
      <w:rPr>
        <w:rFonts w:ascii="Arial" w:eastAsia="Arial" w:hAnsi="Arial" w:cs="Arial"/>
        <w:color w:val="000000"/>
        <w:sz w:val="16"/>
      </w:rPr>
      <w:t>RIS CY2015 FSA Linden Cogen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Linden Cogen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Linden Cogen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</w:t>
    </w:r>
    <w:r>
      <w:rPr>
        <w:rFonts w:ascii="Arial" w:eastAsia="Arial" w:hAnsi="Arial" w:cs="Arial"/>
        <w:color w:val="000000"/>
        <w:sz w:val="16"/>
      </w:rPr>
      <w:t xml:space="preserve"> Non-conforming Interconnection Study Agreements Cover --&gt; Increased CRIS CY2015 FSA Linden Cogen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Linden Cogen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Linden Cogen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Linden Cogen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</w:t>
    </w:r>
    <w:r>
      <w:rPr>
        <w:rFonts w:ascii="Arial" w:eastAsia="Arial" w:hAnsi="Arial" w:cs="Arial"/>
        <w:color w:val="000000"/>
        <w:sz w:val="16"/>
      </w:rPr>
      <w:t>reased CRIS CY2015 FSA Linden Cogen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Interconnection Study Agreements Cover --&gt; </w:t>
    </w:r>
    <w:r>
      <w:rPr>
        <w:rFonts w:ascii="Arial" w:eastAsia="Arial" w:hAnsi="Arial" w:cs="Arial"/>
        <w:color w:val="000000"/>
        <w:sz w:val="16"/>
      </w:rPr>
      <w:t>Increased CRIS CY2015 FSA Linden Cogen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Linden Cogen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Linden Cogen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</w:t>
    </w:r>
    <w:r>
      <w:rPr>
        <w:rFonts w:ascii="Arial" w:eastAsia="Arial" w:hAnsi="Arial" w:cs="Arial"/>
        <w:color w:val="000000"/>
        <w:sz w:val="16"/>
      </w:rPr>
      <w:t>s --&gt; NYISO Non-conforming Interconnection Study Agreements Cover --&gt; Increased CRIS CY2015 FSA Linden Cogen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</w:t>
    </w:r>
    <w:r>
      <w:rPr>
        <w:rFonts w:ascii="Arial" w:eastAsia="Arial" w:hAnsi="Arial" w:cs="Arial"/>
        <w:color w:val="000000"/>
        <w:sz w:val="16"/>
      </w:rPr>
      <w:t>s --&gt; NYISO Non-conforming Interconnection Study Agreements Cover --&gt; Increased CRIS CY2015 FSA Linden Cogen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</w:t>
    </w:r>
    <w:r>
      <w:rPr>
        <w:rFonts w:ascii="Arial" w:eastAsia="Arial" w:hAnsi="Arial" w:cs="Arial"/>
        <w:color w:val="000000"/>
        <w:sz w:val="16"/>
      </w:rPr>
      <w:t>ments Cover --&gt; Increased CRIS CY2015 FSA Linden Cogen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Linden Cogen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Linden Cogen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Linden Cogen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Linden C</w:t>
    </w:r>
    <w:r>
      <w:rPr>
        <w:rFonts w:ascii="Arial" w:eastAsia="Arial" w:hAnsi="Arial" w:cs="Arial"/>
        <w:color w:val="000000"/>
        <w:sz w:val="16"/>
      </w:rPr>
      <w:t>ogen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Linden C</w:t>
    </w:r>
    <w:r>
      <w:rPr>
        <w:rFonts w:ascii="Arial" w:eastAsia="Arial" w:hAnsi="Arial" w:cs="Arial"/>
        <w:color w:val="000000"/>
        <w:sz w:val="16"/>
      </w:rPr>
      <w:t>ogen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Linden Cogen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</w:t>
    </w:r>
    <w:r>
      <w:rPr>
        <w:rFonts w:ascii="Arial" w:eastAsia="Arial" w:hAnsi="Arial" w:cs="Arial"/>
        <w:color w:val="000000"/>
        <w:sz w:val="16"/>
      </w:rPr>
      <w:t>Interconnection Study Agreements Cover --&gt; Increased CRIS CY2015 FSA Linden Cogen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Linden Cogen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</w:t>
    </w:r>
    <w:r>
      <w:rPr>
        <w:rFonts w:ascii="Arial" w:eastAsia="Arial" w:hAnsi="Arial" w:cs="Arial"/>
        <w:color w:val="000000"/>
        <w:sz w:val="16"/>
      </w:rPr>
      <w:t>Interconnection Study Agreements Cover --&gt; Increased CRIS CY2015 FSA Linden Cogen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</w:t>
    </w:r>
    <w:r>
      <w:rPr>
        <w:rFonts w:ascii="Arial" w:eastAsia="Arial" w:hAnsi="Arial" w:cs="Arial"/>
        <w:color w:val="000000"/>
        <w:sz w:val="16"/>
      </w:rPr>
      <w:t>RIS CY2015 FSA Linden Cogen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Linden Cogen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Linden Cogen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</w:t>
    </w:r>
    <w:r>
      <w:rPr>
        <w:rFonts w:ascii="Arial" w:eastAsia="Arial" w:hAnsi="Arial" w:cs="Arial"/>
        <w:color w:val="000000"/>
        <w:sz w:val="16"/>
      </w:rPr>
      <w:t xml:space="preserve"> Non-conforming Interconnection Study Agreements Cover --&gt; Increased CRIS CY2015 FSA Linden Cogen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Linden Cogen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Linden Cogen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Linden Cogen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</w:t>
    </w:r>
    <w:r>
      <w:rPr>
        <w:rFonts w:ascii="Arial" w:eastAsia="Arial" w:hAnsi="Arial" w:cs="Arial"/>
        <w:color w:val="000000"/>
        <w:sz w:val="16"/>
      </w:rPr>
      <w:t>ion Study Agreements Cover --&gt; Increased CRIS CY2015 FSA Linden Cogen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</w:t>
    </w:r>
    <w:r>
      <w:rPr>
        <w:rFonts w:ascii="Arial" w:eastAsia="Arial" w:hAnsi="Arial" w:cs="Arial"/>
        <w:color w:val="000000"/>
        <w:sz w:val="16"/>
      </w:rPr>
      <w:t>Interconnection Study Agreements Cover --&gt; Increased CRIS CY2015 FSA Linden Cogen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Linden Cogen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Interconnection Study Agreements Cover --&gt; Increased </w:t>
    </w:r>
    <w:r>
      <w:rPr>
        <w:rFonts w:ascii="Arial" w:eastAsia="Arial" w:hAnsi="Arial" w:cs="Arial"/>
        <w:color w:val="000000"/>
        <w:sz w:val="16"/>
      </w:rPr>
      <w:t>CRIS CY2015 FSA Linden Cogen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Linden Cogen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Linden Cogen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Linden C</w:t>
    </w:r>
    <w:r>
      <w:rPr>
        <w:rFonts w:ascii="Arial" w:eastAsia="Arial" w:hAnsi="Arial" w:cs="Arial"/>
        <w:color w:val="000000"/>
        <w:sz w:val="16"/>
      </w:rPr>
      <w:t>ogen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Linden C</w:t>
    </w:r>
    <w:r>
      <w:rPr>
        <w:rFonts w:ascii="Arial" w:eastAsia="Arial" w:hAnsi="Arial" w:cs="Arial"/>
        <w:color w:val="000000"/>
        <w:sz w:val="16"/>
      </w:rPr>
      <w:t>ogen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Linden Cogen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</w:t>
    </w:r>
    <w:r>
      <w:rPr>
        <w:rFonts w:ascii="Arial" w:eastAsia="Arial" w:hAnsi="Arial" w:cs="Arial"/>
        <w:color w:val="000000"/>
        <w:sz w:val="16"/>
      </w:rPr>
      <w:t>Interconnection Study Agreements Cover --&gt; Increased CRIS CY2015 FSA Linden Cogen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75" w:rsidRDefault="0095649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</w:t>
    </w:r>
    <w:r>
      <w:rPr>
        <w:rFonts w:ascii="Arial" w:eastAsia="Arial" w:hAnsi="Arial" w:cs="Arial"/>
        <w:color w:val="000000"/>
        <w:sz w:val="16"/>
      </w:rPr>
      <w:t>Interconnection Study Agreements Cover --&gt; Increased CRIS CY2015 FSA Linden Cogen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oNotTrackMoves/>
  <w:defaultTabStop w:val="8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</w:compat>
  <w:rsids>
    <w:rsidRoot w:val="00BA7A75"/>
    <w:rsid w:val="00956498"/>
    <w:rsid w:val="00BA7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21" Type="http://schemas.openxmlformats.org/officeDocument/2006/relationships/header" Target="header8.xml"/><Relationship Id="rId42" Type="http://schemas.openxmlformats.org/officeDocument/2006/relationships/header" Target="header17.xml"/><Relationship Id="rId47" Type="http://schemas.openxmlformats.org/officeDocument/2006/relationships/image" Target="media/image6.jpeg"/><Relationship Id="rId63" Type="http://schemas.openxmlformats.org/officeDocument/2006/relationships/header" Target="header26.xml"/><Relationship Id="rId68" Type="http://schemas.openxmlformats.org/officeDocument/2006/relationships/image" Target="media/image9.jpeg"/><Relationship Id="rId84" Type="http://schemas.openxmlformats.org/officeDocument/2006/relationships/header" Target="header35.xml"/><Relationship Id="rId89" Type="http://schemas.openxmlformats.org/officeDocument/2006/relationships/image" Target="media/image12.jpeg"/><Relationship Id="rId7" Type="http://schemas.openxmlformats.org/officeDocument/2006/relationships/header" Target="header2.xml"/><Relationship Id="rId71" Type="http://schemas.openxmlformats.org/officeDocument/2006/relationships/footer" Target="footer28.xml"/><Relationship Id="rId92" Type="http://schemas.openxmlformats.org/officeDocument/2006/relationships/footer" Target="footer37.xml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29" Type="http://schemas.openxmlformats.org/officeDocument/2006/relationships/footer" Target="footer10.xml"/><Relationship Id="rId11" Type="http://schemas.openxmlformats.org/officeDocument/2006/relationships/footer" Target="footer3.xml"/><Relationship Id="rId24" Type="http://schemas.openxmlformats.org/officeDocument/2006/relationships/header" Target="header9.xml"/><Relationship Id="rId32" Type="http://schemas.openxmlformats.org/officeDocument/2006/relationships/footer" Target="footer12.xml"/><Relationship Id="rId37" Type="http://schemas.openxmlformats.org/officeDocument/2006/relationships/footer" Target="footer14.xml"/><Relationship Id="rId40" Type="http://schemas.openxmlformats.org/officeDocument/2006/relationships/image" Target="media/image5.jpeg"/><Relationship Id="rId45" Type="http://schemas.openxmlformats.org/officeDocument/2006/relationships/header" Target="header18.xml"/><Relationship Id="rId53" Type="http://schemas.openxmlformats.org/officeDocument/2006/relationships/footer" Target="footer21.xml"/><Relationship Id="rId58" Type="http://schemas.openxmlformats.org/officeDocument/2006/relationships/footer" Target="footer23.xml"/><Relationship Id="rId66" Type="http://schemas.openxmlformats.org/officeDocument/2006/relationships/header" Target="header27.xml"/><Relationship Id="rId74" Type="http://schemas.openxmlformats.org/officeDocument/2006/relationships/footer" Target="footer30.xml"/><Relationship Id="rId79" Type="http://schemas.openxmlformats.org/officeDocument/2006/relationships/footer" Target="footer32.xml"/><Relationship Id="rId87" Type="http://schemas.openxmlformats.org/officeDocument/2006/relationships/header" Target="header36.xml"/><Relationship Id="rId102" Type="http://schemas.openxmlformats.org/officeDocument/2006/relationships/footer" Target="footer42.xml"/><Relationship Id="rId5" Type="http://schemas.openxmlformats.org/officeDocument/2006/relationships/endnotes" Target="endnotes.xml"/><Relationship Id="rId61" Type="http://schemas.openxmlformats.org/officeDocument/2006/relationships/image" Target="media/image8.jpeg"/><Relationship Id="rId82" Type="http://schemas.openxmlformats.org/officeDocument/2006/relationships/image" Target="media/image11.jpeg"/><Relationship Id="rId90" Type="http://schemas.openxmlformats.org/officeDocument/2006/relationships/header" Target="header37.xml"/><Relationship Id="rId95" Type="http://schemas.openxmlformats.org/officeDocument/2006/relationships/footer" Target="footer39.xml"/><Relationship Id="rId19" Type="http://schemas.openxmlformats.org/officeDocument/2006/relationships/image" Target="media/image2.jpeg"/><Relationship Id="rId14" Type="http://schemas.openxmlformats.org/officeDocument/2006/relationships/header" Target="header5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43" Type="http://schemas.openxmlformats.org/officeDocument/2006/relationships/footer" Target="footer16.xml"/><Relationship Id="rId48" Type="http://schemas.openxmlformats.org/officeDocument/2006/relationships/header" Target="header19.xml"/><Relationship Id="rId56" Type="http://schemas.openxmlformats.org/officeDocument/2006/relationships/header" Target="header23.xml"/><Relationship Id="rId64" Type="http://schemas.openxmlformats.org/officeDocument/2006/relationships/footer" Target="footer25.xml"/><Relationship Id="rId69" Type="http://schemas.openxmlformats.org/officeDocument/2006/relationships/header" Target="header28.xml"/><Relationship Id="rId77" Type="http://schemas.openxmlformats.org/officeDocument/2006/relationships/header" Target="header32.xml"/><Relationship Id="rId100" Type="http://schemas.openxmlformats.org/officeDocument/2006/relationships/footer" Target="footer41.xml"/><Relationship Id="rId8" Type="http://schemas.openxmlformats.org/officeDocument/2006/relationships/footer" Target="footer1.xml"/><Relationship Id="rId51" Type="http://schemas.openxmlformats.org/officeDocument/2006/relationships/footer" Target="footer20.xml"/><Relationship Id="rId72" Type="http://schemas.openxmlformats.org/officeDocument/2006/relationships/footer" Target="footer29.xml"/><Relationship Id="rId80" Type="http://schemas.openxmlformats.org/officeDocument/2006/relationships/header" Target="header33.xml"/><Relationship Id="rId85" Type="http://schemas.openxmlformats.org/officeDocument/2006/relationships/footer" Target="footer34.xml"/><Relationship Id="rId93" Type="http://schemas.openxmlformats.org/officeDocument/2006/relationships/footer" Target="footer38.xml"/><Relationship Id="rId98" Type="http://schemas.openxmlformats.org/officeDocument/2006/relationships/header" Target="header41.xml"/><Relationship Id="rId3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eader" Target="header6.xml"/><Relationship Id="rId25" Type="http://schemas.openxmlformats.org/officeDocument/2006/relationships/footer" Target="footer9.xml"/><Relationship Id="rId33" Type="http://schemas.openxmlformats.org/officeDocument/2006/relationships/image" Target="media/image4.jpeg"/><Relationship Id="rId38" Type="http://schemas.openxmlformats.org/officeDocument/2006/relationships/header" Target="header15.xml"/><Relationship Id="rId46" Type="http://schemas.openxmlformats.org/officeDocument/2006/relationships/footer" Target="footer18.xml"/><Relationship Id="rId59" Type="http://schemas.openxmlformats.org/officeDocument/2006/relationships/header" Target="header24.xml"/><Relationship Id="rId67" Type="http://schemas.openxmlformats.org/officeDocument/2006/relationships/footer" Target="footer27.xml"/><Relationship Id="rId103" Type="http://schemas.openxmlformats.org/officeDocument/2006/relationships/fontTable" Target="fontTable.xml"/><Relationship Id="rId20" Type="http://schemas.openxmlformats.org/officeDocument/2006/relationships/header" Target="header7.xml"/><Relationship Id="rId41" Type="http://schemas.openxmlformats.org/officeDocument/2006/relationships/header" Target="header16.xml"/><Relationship Id="rId54" Type="http://schemas.openxmlformats.org/officeDocument/2006/relationships/image" Target="media/image7.jpeg"/><Relationship Id="rId62" Type="http://schemas.openxmlformats.org/officeDocument/2006/relationships/header" Target="header25.xml"/><Relationship Id="rId70" Type="http://schemas.openxmlformats.org/officeDocument/2006/relationships/header" Target="header29.xml"/><Relationship Id="rId75" Type="http://schemas.openxmlformats.org/officeDocument/2006/relationships/image" Target="media/image10.jpeg"/><Relationship Id="rId83" Type="http://schemas.openxmlformats.org/officeDocument/2006/relationships/header" Target="header34.xml"/><Relationship Id="rId88" Type="http://schemas.openxmlformats.org/officeDocument/2006/relationships/footer" Target="footer36.xml"/><Relationship Id="rId91" Type="http://schemas.openxmlformats.org/officeDocument/2006/relationships/header" Target="header38.xml"/><Relationship Id="rId9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36" Type="http://schemas.openxmlformats.org/officeDocument/2006/relationships/footer" Target="footer13.xml"/><Relationship Id="rId49" Type="http://schemas.openxmlformats.org/officeDocument/2006/relationships/header" Target="header20.xml"/><Relationship Id="rId57" Type="http://schemas.openxmlformats.org/officeDocument/2006/relationships/footer" Target="footer22.xml"/><Relationship Id="rId10" Type="http://schemas.openxmlformats.org/officeDocument/2006/relationships/header" Target="header3.xml"/><Relationship Id="rId31" Type="http://schemas.openxmlformats.org/officeDocument/2006/relationships/header" Target="header12.xml"/><Relationship Id="rId44" Type="http://schemas.openxmlformats.org/officeDocument/2006/relationships/footer" Target="footer17.xml"/><Relationship Id="rId52" Type="http://schemas.openxmlformats.org/officeDocument/2006/relationships/header" Target="header21.xml"/><Relationship Id="rId60" Type="http://schemas.openxmlformats.org/officeDocument/2006/relationships/footer" Target="footer24.xml"/><Relationship Id="rId65" Type="http://schemas.openxmlformats.org/officeDocument/2006/relationships/footer" Target="footer26.xml"/><Relationship Id="rId73" Type="http://schemas.openxmlformats.org/officeDocument/2006/relationships/header" Target="header30.xml"/><Relationship Id="rId78" Type="http://schemas.openxmlformats.org/officeDocument/2006/relationships/footer" Target="footer31.xml"/><Relationship Id="rId81" Type="http://schemas.openxmlformats.org/officeDocument/2006/relationships/footer" Target="footer33.xml"/><Relationship Id="rId86" Type="http://schemas.openxmlformats.org/officeDocument/2006/relationships/footer" Target="footer35.xml"/><Relationship Id="rId94" Type="http://schemas.openxmlformats.org/officeDocument/2006/relationships/header" Target="header39.xml"/><Relationship Id="rId99" Type="http://schemas.openxmlformats.org/officeDocument/2006/relationships/footer" Target="footer40.xml"/><Relationship Id="rId101" Type="http://schemas.openxmlformats.org/officeDocument/2006/relationships/header" Target="header42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footer" Target="footer15.xml"/><Relationship Id="rId34" Type="http://schemas.openxmlformats.org/officeDocument/2006/relationships/header" Target="header13.xml"/><Relationship Id="rId50" Type="http://schemas.openxmlformats.org/officeDocument/2006/relationships/footer" Target="footer19.xml"/><Relationship Id="rId55" Type="http://schemas.openxmlformats.org/officeDocument/2006/relationships/header" Target="header22.xml"/><Relationship Id="rId76" Type="http://schemas.openxmlformats.org/officeDocument/2006/relationships/header" Target="header31.xml"/><Relationship Id="rId97" Type="http://schemas.openxmlformats.org/officeDocument/2006/relationships/header" Target="header40.xm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129</Words>
  <Characters>740</Characters>
  <Application>Microsoft Office Word</Application>
  <DocSecurity>4</DocSecurity>
  <Lines>6</Lines>
  <Paragraphs>1</Paragraphs>
  <ScaleCrop>false</ScaleCrop>
  <Company/>
  <LinksUpToDate>false</LinksUpToDate>
  <CharactersWithSpaces>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2017-03-24T09:03:00Z</dcterms:created>
  <dcterms:modified xsi:type="dcterms:W3CDTF">2017-03-24T09:03:00Z</dcterms:modified>
</cp:coreProperties>
</file>