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DA" w:rsidRDefault="002F594D">
      <w:pPr>
        <w:pStyle w:val="alphapara"/>
      </w:pPr>
      <w:bookmarkStart w:id="0" w:name="_DV_C103"/>
      <w:bookmarkStart w:id="1" w:name="_GoBack"/>
      <w:bookmarkEnd w:id="1"/>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be determined on the basis of other evidence.  </w:t>
      </w:r>
      <w:r>
        <w:t>For purposes of determining if</w:t>
      </w:r>
      <w:r>
        <w:t xml:space="preserve"> a Responsible Market Party is a Pivotal Supplier in a Mitigated Capacity Zone, the presumption of Control of Unforced Capacity can be rebutted by demonstrating to the reasonable satisfaction of the ISO </w:t>
      </w:r>
      <w:r>
        <w:rPr>
          <w:bCs/>
        </w:rPr>
        <w:t xml:space="preserve">that the ability to determine the price and quantity </w:t>
      </w:r>
      <w:r>
        <w:rPr>
          <w:bCs/>
        </w:rPr>
        <w:t>of offers to supply Unforced Capacity has been conveyed to a person or entity that is not an Affiliated Entity without limitation or condition</w:t>
      </w:r>
      <w:r>
        <w:t>, but cannot be rebutted by the sale of Unforced Capacity in a Capability Period or Monthly Auction.  For any Miti</w:t>
      </w:r>
      <w:r>
        <w:t>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w:t>
      </w:r>
      <w:r>
        <w:rPr>
          <w:bCs/>
        </w:rPr>
        <w:t>ty or price of Unforced Capacity transactions in an ICAP Spot Market Auction, the ISO may attribute Control of the affected MW of Unforced Capacity from the Installed Capacity Supplier to each such Market Party.  Prior to reaching its decision regarding wh</w:t>
      </w:r>
      <w:r>
        <w:rPr>
          <w:bCs/>
        </w:rPr>
        <w:t xml:space="preserve">ether the presumption of control of Unforced Capacity </w:t>
      </w:r>
      <w:r>
        <w:t>has</w:t>
      </w:r>
      <w:r>
        <w:rPr>
          <w:bCs/>
        </w:rPr>
        <w:t xml:space="preserve"> been rebutted, the ISO shall provide its preliminary determination</w:t>
      </w:r>
      <w:r>
        <w:t xml:space="preserve"> to the Market Monitoring Unit for review and comment</w:t>
      </w:r>
      <w:r>
        <w:rPr>
          <w:bCs/>
        </w:rPr>
        <w:t xml:space="preserve">.  </w:t>
      </w:r>
      <w:r>
        <w:t>The responsibilities of the Market Monitoring Unit that are addressed in thi</w:t>
      </w:r>
      <w:r>
        <w:t xml:space="preserve">s section of the Mitigation Measures are also addressed in Section 30.4.6.2.9 of Attachment.  </w:t>
      </w:r>
    </w:p>
    <w:bookmarkEnd w:id="0"/>
    <w:p w:rsidR="00D431DA" w:rsidRDefault="002F594D"/>
    <w:sectPr w:rsidR="00D431D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594D">
      <w:r>
        <w:separator/>
      </w:r>
    </w:p>
  </w:endnote>
  <w:endnote w:type="continuationSeparator" w:id="0">
    <w:p w:rsidR="00000000" w:rsidRDefault="002F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FB" w:rsidRDefault="002F594D">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FB" w:rsidRDefault="002F594D">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FB" w:rsidRDefault="002F594D">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594D">
      <w:r>
        <w:separator/>
      </w:r>
    </w:p>
  </w:footnote>
  <w:footnote w:type="continuationSeparator" w:id="0">
    <w:p w:rsidR="00000000" w:rsidRDefault="002F5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FB" w:rsidRDefault="002F594D">
    <w:r>
      <w:rPr>
        <w:rFonts w:ascii="Arial" w:eastAsia="Arial" w:hAnsi="Arial" w:cs="Arial"/>
        <w:color w:val="000000"/>
        <w:sz w:val="16"/>
      </w:rPr>
      <w:t xml:space="preserve">NYISO Tariffs --&gt; Market Administration and Control Area Services Tariff (MST) --&gt; 23 MST </w:t>
    </w:r>
    <w:r>
      <w:rPr>
        <w:rFonts w:ascii="Arial" w:eastAsia="Arial" w:hAnsi="Arial" w:cs="Arial"/>
        <w:color w:val="000000"/>
        <w:sz w:val="16"/>
      </w:rPr>
      <w:t>Att H - ISO Market Power Mitigation Measures --&gt; 23.4.5 MST Att Installed Capacity Market Mitigation Measures --&gt; 23.4.5.5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FB" w:rsidRDefault="002F594D">
    <w:r>
      <w:rPr>
        <w:rFonts w:ascii="Arial" w:eastAsia="Arial" w:hAnsi="Arial" w:cs="Arial"/>
        <w:color w:val="000000"/>
        <w:sz w:val="16"/>
      </w:rPr>
      <w:t>NYISO Tariffs --&gt; Market Administration and Control Area Services Tariff (MST) --&gt; 23 MST Att H - ISO Market Power Mitigati</w:t>
    </w:r>
    <w:r>
      <w:rPr>
        <w:rFonts w:ascii="Arial" w:eastAsia="Arial" w:hAnsi="Arial" w:cs="Arial"/>
        <w:color w:val="000000"/>
        <w:sz w:val="16"/>
      </w:rPr>
      <w:t>on Measures --&gt; 23.4.5 MST Att Installed Capacity Market Mitigation Measures --&gt; 23.4.5.5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FB" w:rsidRDefault="002F594D">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23 MST Att H - ISO Market Power Mitigation Measures --&gt; 23.4.5 MST Att Installed Capacity Market Mitigation Measures --&gt; 23.4.5.5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09066F2">
      <w:start w:val="5"/>
      <w:numFmt w:val="upperRoman"/>
      <w:lvlText w:val="(%1)"/>
      <w:lvlJc w:val="left"/>
      <w:pPr>
        <w:ind w:left="1800" w:hanging="720"/>
      </w:pPr>
      <w:rPr>
        <w:rFonts w:hint="default"/>
        <w:color w:val="auto"/>
      </w:rPr>
    </w:lvl>
    <w:lvl w:ilvl="1" w:tplc="B1D858FA" w:tentative="1">
      <w:start w:val="1"/>
      <w:numFmt w:val="lowerLetter"/>
      <w:lvlText w:val="%2."/>
      <w:lvlJc w:val="left"/>
      <w:pPr>
        <w:ind w:left="2160" w:hanging="360"/>
      </w:pPr>
    </w:lvl>
    <w:lvl w:ilvl="2" w:tplc="E40ADCA0" w:tentative="1">
      <w:start w:val="1"/>
      <w:numFmt w:val="lowerRoman"/>
      <w:lvlText w:val="%3."/>
      <w:lvlJc w:val="right"/>
      <w:pPr>
        <w:ind w:left="2880" w:hanging="180"/>
      </w:pPr>
    </w:lvl>
    <w:lvl w:ilvl="3" w:tplc="6D500412" w:tentative="1">
      <w:start w:val="1"/>
      <w:numFmt w:val="decimal"/>
      <w:lvlText w:val="%4."/>
      <w:lvlJc w:val="left"/>
      <w:pPr>
        <w:ind w:left="3600" w:hanging="360"/>
      </w:pPr>
    </w:lvl>
    <w:lvl w:ilvl="4" w:tplc="83002F18" w:tentative="1">
      <w:start w:val="1"/>
      <w:numFmt w:val="lowerLetter"/>
      <w:lvlText w:val="%5."/>
      <w:lvlJc w:val="left"/>
      <w:pPr>
        <w:ind w:left="4320" w:hanging="360"/>
      </w:pPr>
    </w:lvl>
    <w:lvl w:ilvl="5" w:tplc="39C49C02" w:tentative="1">
      <w:start w:val="1"/>
      <w:numFmt w:val="lowerRoman"/>
      <w:lvlText w:val="%6."/>
      <w:lvlJc w:val="right"/>
      <w:pPr>
        <w:ind w:left="5040" w:hanging="180"/>
      </w:pPr>
    </w:lvl>
    <w:lvl w:ilvl="6" w:tplc="7B34EE2E" w:tentative="1">
      <w:start w:val="1"/>
      <w:numFmt w:val="decimal"/>
      <w:lvlText w:val="%7."/>
      <w:lvlJc w:val="left"/>
      <w:pPr>
        <w:ind w:left="5760" w:hanging="360"/>
      </w:pPr>
    </w:lvl>
    <w:lvl w:ilvl="7" w:tplc="FAF40640" w:tentative="1">
      <w:start w:val="1"/>
      <w:numFmt w:val="lowerLetter"/>
      <w:lvlText w:val="%8."/>
      <w:lvlJc w:val="left"/>
      <w:pPr>
        <w:ind w:left="6480" w:hanging="360"/>
      </w:pPr>
    </w:lvl>
    <w:lvl w:ilvl="8" w:tplc="FD728444" w:tentative="1">
      <w:start w:val="1"/>
      <w:numFmt w:val="lowerRoman"/>
      <w:lvlText w:val="%9."/>
      <w:lvlJc w:val="right"/>
      <w:pPr>
        <w:ind w:left="7200" w:hanging="180"/>
      </w:pPr>
    </w:lvl>
  </w:abstractNum>
  <w:abstractNum w:abstractNumId="1">
    <w:nsid w:val="0775374A"/>
    <w:multiLevelType w:val="hybridMultilevel"/>
    <w:tmpl w:val="F5EC19CC"/>
    <w:lvl w:ilvl="0" w:tplc="4CB29E64">
      <w:start w:val="1"/>
      <w:numFmt w:val="bullet"/>
      <w:pStyle w:val="Bulletpara"/>
      <w:lvlText w:val=""/>
      <w:lvlJc w:val="left"/>
      <w:pPr>
        <w:tabs>
          <w:tab w:val="num" w:pos="720"/>
        </w:tabs>
        <w:ind w:left="720" w:hanging="360"/>
      </w:pPr>
      <w:rPr>
        <w:rFonts w:ascii="Symbol" w:hAnsi="Symbol" w:hint="default"/>
      </w:rPr>
    </w:lvl>
    <w:lvl w:ilvl="1" w:tplc="F7C277BE" w:tentative="1">
      <w:start w:val="1"/>
      <w:numFmt w:val="bullet"/>
      <w:lvlText w:val="o"/>
      <w:lvlJc w:val="left"/>
      <w:pPr>
        <w:tabs>
          <w:tab w:val="num" w:pos="1440"/>
        </w:tabs>
        <w:ind w:left="1440" w:hanging="360"/>
      </w:pPr>
      <w:rPr>
        <w:rFonts w:ascii="Courier New" w:hAnsi="Courier New" w:cs="Courier New" w:hint="default"/>
      </w:rPr>
    </w:lvl>
    <w:lvl w:ilvl="2" w:tplc="55E48DDC" w:tentative="1">
      <w:start w:val="1"/>
      <w:numFmt w:val="bullet"/>
      <w:lvlText w:val=""/>
      <w:lvlJc w:val="left"/>
      <w:pPr>
        <w:tabs>
          <w:tab w:val="num" w:pos="2160"/>
        </w:tabs>
        <w:ind w:left="2160" w:hanging="360"/>
      </w:pPr>
      <w:rPr>
        <w:rFonts w:ascii="Wingdings" w:hAnsi="Wingdings" w:hint="default"/>
      </w:rPr>
    </w:lvl>
    <w:lvl w:ilvl="3" w:tplc="B5AE588E" w:tentative="1">
      <w:start w:val="1"/>
      <w:numFmt w:val="bullet"/>
      <w:lvlText w:val=""/>
      <w:lvlJc w:val="left"/>
      <w:pPr>
        <w:tabs>
          <w:tab w:val="num" w:pos="2880"/>
        </w:tabs>
        <w:ind w:left="2880" w:hanging="360"/>
      </w:pPr>
      <w:rPr>
        <w:rFonts w:ascii="Symbol" w:hAnsi="Symbol" w:hint="default"/>
      </w:rPr>
    </w:lvl>
    <w:lvl w:ilvl="4" w:tplc="B1AA603E" w:tentative="1">
      <w:start w:val="1"/>
      <w:numFmt w:val="bullet"/>
      <w:lvlText w:val="o"/>
      <w:lvlJc w:val="left"/>
      <w:pPr>
        <w:tabs>
          <w:tab w:val="num" w:pos="3600"/>
        </w:tabs>
        <w:ind w:left="3600" w:hanging="360"/>
      </w:pPr>
      <w:rPr>
        <w:rFonts w:ascii="Courier New" w:hAnsi="Courier New" w:cs="Courier New" w:hint="default"/>
      </w:rPr>
    </w:lvl>
    <w:lvl w:ilvl="5" w:tplc="A684AE2E" w:tentative="1">
      <w:start w:val="1"/>
      <w:numFmt w:val="bullet"/>
      <w:lvlText w:val=""/>
      <w:lvlJc w:val="left"/>
      <w:pPr>
        <w:tabs>
          <w:tab w:val="num" w:pos="4320"/>
        </w:tabs>
        <w:ind w:left="4320" w:hanging="360"/>
      </w:pPr>
      <w:rPr>
        <w:rFonts w:ascii="Wingdings" w:hAnsi="Wingdings" w:hint="default"/>
      </w:rPr>
    </w:lvl>
    <w:lvl w:ilvl="6" w:tplc="BC50D11E" w:tentative="1">
      <w:start w:val="1"/>
      <w:numFmt w:val="bullet"/>
      <w:lvlText w:val=""/>
      <w:lvlJc w:val="left"/>
      <w:pPr>
        <w:tabs>
          <w:tab w:val="num" w:pos="5040"/>
        </w:tabs>
        <w:ind w:left="5040" w:hanging="360"/>
      </w:pPr>
      <w:rPr>
        <w:rFonts w:ascii="Symbol" w:hAnsi="Symbol" w:hint="default"/>
      </w:rPr>
    </w:lvl>
    <w:lvl w:ilvl="7" w:tplc="1ABAA112" w:tentative="1">
      <w:start w:val="1"/>
      <w:numFmt w:val="bullet"/>
      <w:lvlText w:val="o"/>
      <w:lvlJc w:val="left"/>
      <w:pPr>
        <w:tabs>
          <w:tab w:val="num" w:pos="5760"/>
        </w:tabs>
        <w:ind w:left="5760" w:hanging="360"/>
      </w:pPr>
      <w:rPr>
        <w:rFonts w:ascii="Courier New" w:hAnsi="Courier New" w:cs="Courier New" w:hint="default"/>
      </w:rPr>
    </w:lvl>
    <w:lvl w:ilvl="8" w:tplc="D79E81E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7916CC3C">
      <w:start w:val="1"/>
      <w:numFmt w:val="lowerLetter"/>
      <w:lvlText w:val="%1."/>
      <w:lvlJc w:val="left"/>
      <w:pPr>
        <w:ind w:left="720" w:hanging="360"/>
      </w:pPr>
      <w:rPr>
        <w:rFonts w:hint="default"/>
      </w:rPr>
    </w:lvl>
    <w:lvl w:ilvl="1" w:tplc="B74EC274" w:tentative="1">
      <w:start w:val="1"/>
      <w:numFmt w:val="lowerLetter"/>
      <w:lvlText w:val="%2."/>
      <w:lvlJc w:val="left"/>
      <w:pPr>
        <w:ind w:left="1440" w:hanging="360"/>
      </w:pPr>
    </w:lvl>
    <w:lvl w:ilvl="2" w:tplc="6AF48898" w:tentative="1">
      <w:start w:val="1"/>
      <w:numFmt w:val="lowerRoman"/>
      <w:lvlText w:val="%3."/>
      <w:lvlJc w:val="right"/>
      <w:pPr>
        <w:ind w:left="2160" w:hanging="180"/>
      </w:pPr>
    </w:lvl>
    <w:lvl w:ilvl="3" w:tplc="C52E0D5E" w:tentative="1">
      <w:start w:val="1"/>
      <w:numFmt w:val="decimal"/>
      <w:lvlText w:val="%4."/>
      <w:lvlJc w:val="left"/>
      <w:pPr>
        <w:ind w:left="2880" w:hanging="360"/>
      </w:pPr>
    </w:lvl>
    <w:lvl w:ilvl="4" w:tplc="4E929A02" w:tentative="1">
      <w:start w:val="1"/>
      <w:numFmt w:val="lowerLetter"/>
      <w:lvlText w:val="%5."/>
      <w:lvlJc w:val="left"/>
      <w:pPr>
        <w:ind w:left="3600" w:hanging="360"/>
      </w:pPr>
    </w:lvl>
    <w:lvl w:ilvl="5" w:tplc="DF429FAE" w:tentative="1">
      <w:start w:val="1"/>
      <w:numFmt w:val="lowerRoman"/>
      <w:lvlText w:val="%6."/>
      <w:lvlJc w:val="right"/>
      <w:pPr>
        <w:ind w:left="4320" w:hanging="180"/>
      </w:pPr>
    </w:lvl>
    <w:lvl w:ilvl="6" w:tplc="7AD4AFF8" w:tentative="1">
      <w:start w:val="1"/>
      <w:numFmt w:val="decimal"/>
      <w:lvlText w:val="%7."/>
      <w:lvlJc w:val="left"/>
      <w:pPr>
        <w:ind w:left="5040" w:hanging="360"/>
      </w:pPr>
    </w:lvl>
    <w:lvl w:ilvl="7" w:tplc="3CCA9912" w:tentative="1">
      <w:start w:val="1"/>
      <w:numFmt w:val="lowerLetter"/>
      <w:lvlText w:val="%8."/>
      <w:lvlJc w:val="left"/>
      <w:pPr>
        <w:ind w:left="5760" w:hanging="360"/>
      </w:pPr>
    </w:lvl>
    <w:lvl w:ilvl="8" w:tplc="D5FCA218" w:tentative="1">
      <w:start w:val="1"/>
      <w:numFmt w:val="lowerRoman"/>
      <w:lvlText w:val="%9."/>
      <w:lvlJc w:val="right"/>
      <w:pPr>
        <w:ind w:left="6480" w:hanging="180"/>
      </w:pPr>
    </w:lvl>
  </w:abstractNum>
  <w:abstractNum w:abstractNumId="3">
    <w:nsid w:val="0EBD13D5"/>
    <w:multiLevelType w:val="hybridMultilevel"/>
    <w:tmpl w:val="5DACEA7A"/>
    <w:lvl w:ilvl="0" w:tplc="DC3EC89A">
      <w:start w:val="1"/>
      <w:numFmt w:val="lowerLetter"/>
      <w:lvlText w:val="%1."/>
      <w:lvlJc w:val="left"/>
      <w:pPr>
        <w:ind w:left="720" w:hanging="360"/>
      </w:pPr>
      <w:rPr>
        <w:rFonts w:hint="default"/>
      </w:rPr>
    </w:lvl>
    <w:lvl w:ilvl="1" w:tplc="5146733C" w:tentative="1">
      <w:start w:val="1"/>
      <w:numFmt w:val="lowerLetter"/>
      <w:lvlText w:val="%2."/>
      <w:lvlJc w:val="left"/>
      <w:pPr>
        <w:ind w:left="1440" w:hanging="360"/>
      </w:pPr>
    </w:lvl>
    <w:lvl w:ilvl="2" w:tplc="3BC2E8DA" w:tentative="1">
      <w:start w:val="1"/>
      <w:numFmt w:val="lowerRoman"/>
      <w:lvlText w:val="%3."/>
      <w:lvlJc w:val="right"/>
      <w:pPr>
        <w:ind w:left="2160" w:hanging="180"/>
      </w:pPr>
    </w:lvl>
    <w:lvl w:ilvl="3" w:tplc="8C5AE78E" w:tentative="1">
      <w:start w:val="1"/>
      <w:numFmt w:val="decimal"/>
      <w:lvlText w:val="%4."/>
      <w:lvlJc w:val="left"/>
      <w:pPr>
        <w:ind w:left="2880" w:hanging="360"/>
      </w:pPr>
    </w:lvl>
    <w:lvl w:ilvl="4" w:tplc="D998354A" w:tentative="1">
      <w:start w:val="1"/>
      <w:numFmt w:val="lowerLetter"/>
      <w:lvlText w:val="%5."/>
      <w:lvlJc w:val="left"/>
      <w:pPr>
        <w:ind w:left="3600" w:hanging="360"/>
      </w:pPr>
    </w:lvl>
    <w:lvl w:ilvl="5" w:tplc="E848C89C" w:tentative="1">
      <w:start w:val="1"/>
      <w:numFmt w:val="lowerRoman"/>
      <w:lvlText w:val="%6."/>
      <w:lvlJc w:val="right"/>
      <w:pPr>
        <w:ind w:left="4320" w:hanging="180"/>
      </w:pPr>
    </w:lvl>
    <w:lvl w:ilvl="6" w:tplc="98A6B52A" w:tentative="1">
      <w:start w:val="1"/>
      <w:numFmt w:val="decimal"/>
      <w:lvlText w:val="%7."/>
      <w:lvlJc w:val="left"/>
      <w:pPr>
        <w:ind w:left="5040" w:hanging="360"/>
      </w:pPr>
    </w:lvl>
    <w:lvl w:ilvl="7" w:tplc="B1AECD54" w:tentative="1">
      <w:start w:val="1"/>
      <w:numFmt w:val="lowerLetter"/>
      <w:lvlText w:val="%8."/>
      <w:lvlJc w:val="left"/>
      <w:pPr>
        <w:ind w:left="5760" w:hanging="360"/>
      </w:pPr>
    </w:lvl>
    <w:lvl w:ilvl="8" w:tplc="B2642F6E" w:tentative="1">
      <w:start w:val="1"/>
      <w:numFmt w:val="lowerRoman"/>
      <w:lvlText w:val="%9."/>
      <w:lvlJc w:val="right"/>
      <w:pPr>
        <w:ind w:left="6480" w:hanging="180"/>
      </w:pPr>
    </w:lvl>
  </w:abstractNum>
  <w:abstractNum w:abstractNumId="4">
    <w:nsid w:val="12AB6DDA"/>
    <w:multiLevelType w:val="hybridMultilevel"/>
    <w:tmpl w:val="AF2CC96E"/>
    <w:lvl w:ilvl="0" w:tplc="80640AF4">
      <w:start w:val="1"/>
      <w:numFmt w:val="decimal"/>
      <w:lvlText w:val="%1."/>
      <w:lvlJc w:val="left"/>
      <w:pPr>
        <w:ind w:left="720" w:hanging="360"/>
      </w:pPr>
      <w:rPr>
        <w:rFonts w:hint="default"/>
      </w:rPr>
    </w:lvl>
    <w:lvl w:ilvl="1" w:tplc="833C2BDC" w:tentative="1">
      <w:start w:val="1"/>
      <w:numFmt w:val="lowerLetter"/>
      <w:lvlText w:val="%2."/>
      <w:lvlJc w:val="left"/>
      <w:pPr>
        <w:ind w:left="1440" w:hanging="360"/>
      </w:pPr>
    </w:lvl>
    <w:lvl w:ilvl="2" w:tplc="033A1662" w:tentative="1">
      <w:start w:val="1"/>
      <w:numFmt w:val="lowerRoman"/>
      <w:lvlText w:val="%3."/>
      <w:lvlJc w:val="right"/>
      <w:pPr>
        <w:ind w:left="2160" w:hanging="180"/>
      </w:pPr>
    </w:lvl>
    <w:lvl w:ilvl="3" w:tplc="2F78952A" w:tentative="1">
      <w:start w:val="1"/>
      <w:numFmt w:val="decimal"/>
      <w:lvlText w:val="%4."/>
      <w:lvlJc w:val="left"/>
      <w:pPr>
        <w:ind w:left="2880" w:hanging="360"/>
      </w:pPr>
    </w:lvl>
    <w:lvl w:ilvl="4" w:tplc="DD6C28B0" w:tentative="1">
      <w:start w:val="1"/>
      <w:numFmt w:val="lowerLetter"/>
      <w:lvlText w:val="%5."/>
      <w:lvlJc w:val="left"/>
      <w:pPr>
        <w:ind w:left="3600" w:hanging="360"/>
      </w:pPr>
    </w:lvl>
    <w:lvl w:ilvl="5" w:tplc="595A6EAA" w:tentative="1">
      <w:start w:val="1"/>
      <w:numFmt w:val="lowerRoman"/>
      <w:lvlText w:val="%6."/>
      <w:lvlJc w:val="right"/>
      <w:pPr>
        <w:ind w:left="4320" w:hanging="180"/>
      </w:pPr>
    </w:lvl>
    <w:lvl w:ilvl="6" w:tplc="CF766E04" w:tentative="1">
      <w:start w:val="1"/>
      <w:numFmt w:val="decimal"/>
      <w:lvlText w:val="%7."/>
      <w:lvlJc w:val="left"/>
      <w:pPr>
        <w:ind w:left="5040" w:hanging="360"/>
      </w:pPr>
    </w:lvl>
    <w:lvl w:ilvl="7" w:tplc="EC12F20A" w:tentative="1">
      <w:start w:val="1"/>
      <w:numFmt w:val="lowerLetter"/>
      <w:lvlText w:val="%8."/>
      <w:lvlJc w:val="left"/>
      <w:pPr>
        <w:ind w:left="5760" w:hanging="360"/>
      </w:pPr>
    </w:lvl>
    <w:lvl w:ilvl="8" w:tplc="FCEC7C64" w:tentative="1">
      <w:start w:val="1"/>
      <w:numFmt w:val="lowerRoman"/>
      <w:lvlText w:val="%9."/>
      <w:lvlJc w:val="right"/>
      <w:pPr>
        <w:ind w:left="6480" w:hanging="180"/>
      </w:pPr>
    </w:lvl>
  </w:abstractNum>
  <w:abstractNum w:abstractNumId="5">
    <w:nsid w:val="207863CF"/>
    <w:multiLevelType w:val="hybridMultilevel"/>
    <w:tmpl w:val="9F4463D2"/>
    <w:lvl w:ilvl="0" w:tplc="BC9EA194">
      <w:start w:val="1"/>
      <w:numFmt w:val="upperRoman"/>
      <w:lvlText w:val="(%1)"/>
      <w:lvlJc w:val="left"/>
      <w:pPr>
        <w:ind w:left="810" w:hanging="720"/>
      </w:pPr>
      <w:rPr>
        <w:rFonts w:hint="default"/>
        <w:color w:val="auto"/>
      </w:rPr>
    </w:lvl>
    <w:lvl w:ilvl="1" w:tplc="2E827B18" w:tentative="1">
      <w:start w:val="1"/>
      <w:numFmt w:val="lowerLetter"/>
      <w:lvlText w:val="%2."/>
      <w:lvlJc w:val="left"/>
      <w:pPr>
        <w:ind w:left="1170" w:hanging="360"/>
      </w:pPr>
    </w:lvl>
    <w:lvl w:ilvl="2" w:tplc="B5920F08" w:tentative="1">
      <w:start w:val="1"/>
      <w:numFmt w:val="lowerRoman"/>
      <w:lvlText w:val="%3."/>
      <w:lvlJc w:val="right"/>
      <w:pPr>
        <w:ind w:left="1890" w:hanging="180"/>
      </w:pPr>
    </w:lvl>
    <w:lvl w:ilvl="3" w:tplc="23003D7A" w:tentative="1">
      <w:start w:val="1"/>
      <w:numFmt w:val="decimal"/>
      <w:lvlText w:val="%4."/>
      <w:lvlJc w:val="left"/>
      <w:pPr>
        <w:ind w:left="2610" w:hanging="360"/>
      </w:pPr>
    </w:lvl>
    <w:lvl w:ilvl="4" w:tplc="DBFE2346" w:tentative="1">
      <w:start w:val="1"/>
      <w:numFmt w:val="lowerLetter"/>
      <w:lvlText w:val="%5."/>
      <w:lvlJc w:val="left"/>
      <w:pPr>
        <w:ind w:left="3330" w:hanging="360"/>
      </w:pPr>
    </w:lvl>
    <w:lvl w:ilvl="5" w:tplc="884A21DA" w:tentative="1">
      <w:start w:val="1"/>
      <w:numFmt w:val="lowerRoman"/>
      <w:lvlText w:val="%6."/>
      <w:lvlJc w:val="right"/>
      <w:pPr>
        <w:ind w:left="4050" w:hanging="180"/>
      </w:pPr>
    </w:lvl>
    <w:lvl w:ilvl="6" w:tplc="F8F6965A" w:tentative="1">
      <w:start w:val="1"/>
      <w:numFmt w:val="decimal"/>
      <w:lvlText w:val="%7."/>
      <w:lvlJc w:val="left"/>
      <w:pPr>
        <w:ind w:left="4770" w:hanging="360"/>
      </w:pPr>
    </w:lvl>
    <w:lvl w:ilvl="7" w:tplc="619E70DE" w:tentative="1">
      <w:start w:val="1"/>
      <w:numFmt w:val="lowerLetter"/>
      <w:lvlText w:val="%8."/>
      <w:lvlJc w:val="left"/>
      <w:pPr>
        <w:ind w:left="5490" w:hanging="360"/>
      </w:pPr>
    </w:lvl>
    <w:lvl w:ilvl="8" w:tplc="7C149554" w:tentative="1">
      <w:start w:val="1"/>
      <w:numFmt w:val="lowerRoman"/>
      <w:lvlText w:val="%9."/>
      <w:lvlJc w:val="right"/>
      <w:pPr>
        <w:ind w:left="6210" w:hanging="180"/>
      </w:pPr>
    </w:lvl>
  </w:abstractNum>
  <w:abstractNum w:abstractNumId="6">
    <w:nsid w:val="38BB2E5C"/>
    <w:multiLevelType w:val="hybridMultilevel"/>
    <w:tmpl w:val="0C9E450E"/>
    <w:lvl w:ilvl="0" w:tplc="4BE89108">
      <w:start w:val="1"/>
      <w:numFmt w:val="decimal"/>
      <w:lvlText w:val="%1."/>
      <w:lvlJc w:val="left"/>
      <w:pPr>
        <w:ind w:left="720" w:hanging="360"/>
      </w:pPr>
      <w:rPr>
        <w:rFonts w:hint="default"/>
        <w:b w:val="0"/>
        <w:i w:val="0"/>
      </w:rPr>
    </w:lvl>
    <w:lvl w:ilvl="1" w:tplc="7D6645CA" w:tentative="1">
      <w:start w:val="1"/>
      <w:numFmt w:val="lowerLetter"/>
      <w:lvlText w:val="%2."/>
      <w:lvlJc w:val="left"/>
      <w:pPr>
        <w:ind w:left="1440" w:hanging="360"/>
      </w:pPr>
    </w:lvl>
    <w:lvl w:ilvl="2" w:tplc="C0FE534C" w:tentative="1">
      <w:start w:val="1"/>
      <w:numFmt w:val="lowerRoman"/>
      <w:lvlText w:val="%3."/>
      <w:lvlJc w:val="right"/>
      <w:pPr>
        <w:ind w:left="2160" w:hanging="180"/>
      </w:pPr>
    </w:lvl>
    <w:lvl w:ilvl="3" w:tplc="1E24B9A6" w:tentative="1">
      <w:start w:val="1"/>
      <w:numFmt w:val="decimal"/>
      <w:lvlText w:val="%4."/>
      <w:lvlJc w:val="left"/>
      <w:pPr>
        <w:ind w:left="2880" w:hanging="360"/>
      </w:pPr>
    </w:lvl>
    <w:lvl w:ilvl="4" w:tplc="CB18F702" w:tentative="1">
      <w:start w:val="1"/>
      <w:numFmt w:val="lowerLetter"/>
      <w:lvlText w:val="%5."/>
      <w:lvlJc w:val="left"/>
      <w:pPr>
        <w:ind w:left="3600" w:hanging="360"/>
      </w:pPr>
    </w:lvl>
    <w:lvl w:ilvl="5" w:tplc="CA247296" w:tentative="1">
      <w:start w:val="1"/>
      <w:numFmt w:val="lowerRoman"/>
      <w:lvlText w:val="%6."/>
      <w:lvlJc w:val="right"/>
      <w:pPr>
        <w:ind w:left="4320" w:hanging="180"/>
      </w:pPr>
    </w:lvl>
    <w:lvl w:ilvl="6" w:tplc="6EAE893C" w:tentative="1">
      <w:start w:val="1"/>
      <w:numFmt w:val="decimal"/>
      <w:lvlText w:val="%7."/>
      <w:lvlJc w:val="left"/>
      <w:pPr>
        <w:ind w:left="5040" w:hanging="360"/>
      </w:pPr>
    </w:lvl>
    <w:lvl w:ilvl="7" w:tplc="53FC42E0" w:tentative="1">
      <w:start w:val="1"/>
      <w:numFmt w:val="lowerLetter"/>
      <w:lvlText w:val="%8."/>
      <w:lvlJc w:val="left"/>
      <w:pPr>
        <w:ind w:left="5760" w:hanging="360"/>
      </w:pPr>
    </w:lvl>
    <w:lvl w:ilvl="8" w:tplc="DB70FC82" w:tentative="1">
      <w:start w:val="1"/>
      <w:numFmt w:val="lowerRoman"/>
      <w:lvlText w:val="%9."/>
      <w:lvlJc w:val="right"/>
      <w:pPr>
        <w:ind w:left="6480" w:hanging="180"/>
      </w:pPr>
    </w:lvl>
  </w:abstractNum>
  <w:abstractNum w:abstractNumId="7">
    <w:nsid w:val="64335067"/>
    <w:multiLevelType w:val="hybridMultilevel"/>
    <w:tmpl w:val="B96CD70C"/>
    <w:lvl w:ilvl="0" w:tplc="11924C8C">
      <w:start w:val="1"/>
      <w:numFmt w:val="lowerLetter"/>
      <w:lvlText w:val="(%1)"/>
      <w:lvlJc w:val="left"/>
      <w:pPr>
        <w:ind w:left="559" w:hanging="360"/>
      </w:pPr>
      <w:rPr>
        <w:rFonts w:hint="default"/>
        <w:color w:val="auto"/>
      </w:rPr>
    </w:lvl>
    <w:lvl w:ilvl="1" w:tplc="03C4E2B0" w:tentative="1">
      <w:start w:val="1"/>
      <w:numFmt w:val="lowerLetter"/>
      <w:lvlText w:val="%2."/>
      <w:lvlJc w:val="left"/>
      <w:pPr>
        <w:ind w:left="1279" w:hanging="360"/>
      </w:pPr>
    </w:lvl>
    <w:lvl w:ilvl="2" w:tplc="2F2E489C" w:tentative="1">
      <w:start w:val="1"/>
      <w:numFmt w:val="lowerRoman"/>
      <w:lvlText w:val="%3."/>
      <w:lvlJc w:val="right"/>
      <w:pPr>
        <w:ind w:left="1999" w:hanging="180"/>
      </w:pPr>
    </w:lvl>
    <w:lvl w:ilvl="3" w:tplc="1542080E" w:tentative="1">
      <w:start w:val="1"/>
      <w:numFmt w:val="decimal"/>
      <w:lvlText w:val="%4."/>
      <w:lvlJc w:val="left"/>
      <w:pPr>
        <w:ind w:left="2719" w:hanging="360"/>
      </w:pPr>
    </w:lvl>
    <w:lvl w:ilvl="4" w:tplc="49722E20" w:tentative="1">
      <w:start w:val="1"/>
      <w:numFmt w:val="lowerLetter"/>
      <w:lvlText w:val="%5."/>
      <w:lvlJc w:val="left"/>
      <w:pPr>
        <w:ind w:left="3439" w:hanging="360"/>
      </w:pPr>
    </w:lvl>
    <w:lvl w:ilvl="5" w:tplc="EFCC0C6A" w:tentative="1">
      <w:start w:val="1"/>
      <w:numFmt w:val="lowerRoman"/>
      <w:lvlText w:val="%6."/>
      <w:lvlJc w:val="right"/>
      <w:pPr>
        <w:ind w:left="4159" w:hanging="180"/>
      </w:pPr>
    </w:lvl>
    <w:lvl w:ilvl="6" w:tplc="85B4E4B6" w:tentative="1">
      <w:start w:val="1"/>
      <w:numFmt w:val="decimal"/>
      <w:lvlText w:val="%7."/>
      <w:lvlJc w:val="left"/>
      <w:pPr>
        <w:ind w:left="4879" w:hanging="360"/>
      </w:pPr>
    </w:lvl>
    <w:lvl w:ilvl="7" w:tplc="A6F238B4" w:tentative="1">
      <w:start w:val="1"/>
      <w:numFmt w:val="lowerLetter"/>
      <w:lvlText w:val="%8."/>
      <w:lvlJc w:val="left"/>
      <w:pPr>
        <w:ind w:left="5599" w:hanging="360"/>
      </w:pPr>
    </w:lvl>
    <w:lvl w:ilvl="8" w:tplc="C52EF61E" w:tentative="1">
      <w:start w:val="1"/>
      <w:numFmt w:val="lowerRoman"/>
      <w:lvlText w:val="%9."/>
      <w:lvlJc w:val="right"/>
      <w:pPr>
        <w:ind w:left="6319" w:hanging="180"/>
      </w:pPr>
    </w:lvl>
  </w:abstractNum>
  <w:abstractNum w:abstractNumId="8">
    <w:nsid w:val="6CDD1727"/>
    <w:multiLevelType w:val="hybridMultilevel"/>
    <w:tmpl w:val="F394F5EA"/>
    <w:lvl w:ilvl="0" w:tplc="94B69AC4">
      <w:start w:val="1"/>
      <w:numFmt w:val="lowerLetter"/>
      <w:lvlText w:val="%1."/>
      <w:lvlJc w:val="left"/>
      <w:pPr>
        <w:ind w:left="720" w:hanging="360"/>
      </w:pPr>
      <w:rPr>
        <w:rFonts w:hint="default"/>
        <w:color w:val="auto"/>
      </w:rPr>
    </w:lvl>
    <w:lvl w:ilvl="1" w:tplc="005C1AAC" w:tentative="1">
      <w:start w:val="1"/>
      <w:numFmt w:val="lowerLetter"/>
      <w:lvlText w:val="%2."/>
      <w:lvlJc w:val="left"/>
      <w:pPr>
        <w:ind w:left="1440" w:hanging="360"/>
      </w:pPr>
    </w:lvl>
    <w:lvl w:ilvl="2" w:tplc="C1685582" w:tentative="1">
      <w:start w:val="1"/>
      <w:numFmt w:val="lowerRoman"/>
      <w:lvlText w:val="%3."/>
      <w:lvlJc w:val="right"/>
      <w:pPr>
        <w:ind w:left="2160" w:hanging="180"/>
      </w:pPr>
    </w:lvl>
    <w:lvl w:ilvl="3" w:tplc="E4B80932" w:tentative="1">
      <w:start w:val="1"/>
      <w:numFmt w:val="decimal"/>
      <w:lvlText w:val="%4."/>
      <w:lvlJc w:val="left"/>
      <w:pPr>
        <w:ind w:left="2880" w:hanging="360"/>
      </w:pPr>
    </w:lvl>
    <w:lvl w:ilvl="4" w:tplc="09149676" w:tentative="1">
      <w:start w:val="1"/>
      <w:numFmt w:val="lowerLetter"/>
      <w:lvlText w:val="%5."/>
      <w:lvlJc w:val="left"/>
      <w:pPr>
        <w:ind w:left="3600" w:hanging="360"/>
      </w:pPr>
    </w:lvl>
    <w:lvl w:ilvl="5" w:tplc="DB1ED25E" w:tentative="1">
      <w:start w:val="1"/>
      <w:numFmt w:val="lowerRoman"/>
      <w:lvlText w:val="%6."/>
      <w:lvlJc w:val="right"/>
      <w:pPr>
        <w:ind w:left="4320" w:hanging="180"/>
      </w:pPr>
    </w:lvl>
    <w:lvl w:ilvl="6" w:tplc="E8F6C04E" w:tentative="1">
      <w:start w:val="1"/>
      <w:numFmt w:val="decimal"/>
      <w:lvlText w:val="%7."/>
      <w:lvlJc w:val="left"/>
      <w:pPr>
        <w:ind w:left="5040" w:hanging="360"/>
      </w:pPr>
    </w:lvl>
    <w:lvl w:ilvl="7" w:tplc="2B50EB4E" w:tentative="1">
      <w:start w:val="1"/>
      <w:numFmt w:val="lowerLetter"/>
      <w:lvlText w:val="%8."/>
      <w:lvlJc w:val="left"/>
      <w:pPr>
        <w:ind w:left="5760" w:hanging="360"/>
      </w:pPr>
    </w:lvl>
    <w:lvl w:ilvl="8" w:tplc="AA9EDBDE" w:tentative="1">
      <w:start w:val="1"/>
      <w:numFmt w:val="lowerRoman"/>
      <w:lvlText w:val="%9."/>
      <w:lvlJc w:val="right"/>
      <w:pPr>
        <w:ind w:left="6480" w:hanging="180"/>
      </w:pPr>
    </w:lvl>
  </w:abstractNum>
  <w:abstractNum w:abstractNumId="9">
    <w:nsid w:val="7A6136E0"/>
    <w:multiLevelType w:val="hybridMultilevel"/>
    <w:tmpl w:val="89642E12"/>
    <w:lvl w:ilvl="0" w:tplc="41942C2A">
      <w:start w:val="1"/>
      <w:numFmt w:val="decimal"/>
      <w:lvlText w:val="%1."/>
      <w:lvlJc w:val="left"/>
      <w:pPr>
        <w:ind w:left="1080" w:hanging="720"/>
      </w:pPr>
      <w:rPr>
        <w:rFonts w:hint="default"/>
      </w:rPr>
    </w:lvl>
    <w:lvl w:ilvl="1" w:tplc="B27A5E44" w:tentative="1">
      <w:start w:val="1"/>
      <w:numFmt w:val="lowerLetter"/>
      <w:lvlText w:val="%2."/>
      <w:lvlJc w:val="left"/>
      <w:pPr>
        <w:ind w:left="1440" w:hanging="360"/>
      </w:pPr>
    </w:lvl>
    <w:lvl w:ilvl="2" w:tplc="C5248ED0" w:tentative="1">
      <w:start w:val="1"/>
      <w:numFmt w:val="lowerRoman"/>
      <w:lvlText w:val="%3."/>
      <w:lvlJc w:val="right"/>
      <w:pPr>
        <w:ind w:left="2160" w:hanging="180"/>
      </w:pPr>
    </w:lvl>
    <w:lvl w:ilvl="3" w:tplc="60841C72" w:tentative="1">
      <w:start w:val="1"/>
      <w:numFmt w:val="decimal"/>
      <w:lvlText w:val="%4."/>
      <w:lvlJc w:val="left"/>
      <w:pPr>
        <w:ind w:left="2880" w:hanging="360"/>
      </w:pPr>
    </w:lvl>
    <w:lvl w:ilvl="4" w:tplc="9DF6654C" w:tentative="1">
      <w:start w:val="1"/>
      <w:numFmt w:val="lowerLetter"/>
      <w:lvlText w:val="%5."/>
      <w:lvlJc w:val="left"/>
      <w:pPr>
        <w:ind w:left="3600" w:hanging="360"/>
      </w:pPr>
    </w:lvl>
    <w:lvl w:ilvl="5" w:tplc="95A09A0C" w:tentative="1">
      <w:start w:val="1"/>
      <w:numFmt w:val="lowerRoman"/>
      <w:lvlText w:val="%6."/>
      <w:lvlJc w:val="right"/>
      <w:pPr>
        <w:ind w:left="4320" w:hanging="180"/>
      </w:pPr>
    </w:lvl>
    <w:lvl w:ilvl="6" w:tplc="305810A2" w:tentative="1">
      <w:start w:val="1"/>
      <w:numFmt w:val="decimal"/>
      <w:lvlText w:val="%7."/>
      <w:lvlJc w:val="left"/>
      <w:pPr>
        <w:ind w:left="5040" w:hanging="360"/>
      </w:pPr>
    </w:lvl>
    <w:lvl w:ilvl="7" w:tplc="80129AA8" w:tentative="1">
      <w:start w:val="1"/>
      <w:numFmt w:val="lowerLetter"/>
      <w:lvlText w:val="%8."/>
      <w:lvlJc w:val="left"/>
      <w:pPr>
        <w:ind w:left="5760" w:hanging="360"/>
      </w:pPr>
    </w:lvl>
    <w:lvl w:ilvl="8" w:tplc="AF4C673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FB"/>
    <w:rsid w:val="002C48FB"/>
    <w:rsid w:val="002F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BBB46-5E2F-4E04-A6BE-E7A2D201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2020-02-18T13:46:00Z</dcterms:created>
  <dcterms:modified xsi:type="dcterms:W3CDTF">2020-02-18T13:46:00Z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