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DD" w:rsidRDefault="005A62DD">
      <w:pPr>
        <w:autoSpaceDE w:val="0"/>
        <w:autoSpaceDN w:val="0"/>
        <w:adjustRightInd w:val="0"/>
        <w:spacing w:line="240" w:lineRule="exact"/>
      </w:pPr>
      <w:bookmarkStart w:id="0" w:name="Pg1"/>
      <w:bookmarkStart w:id="1" w:name="_GoBack"/>
      <w:bookmarkEnd w:id="0"/>
      <w:bookmarkEnd w:id="1"/>
    </w:p>
    <w:p w:rsidR="005A62DD" w:rsidRDefault="005A62DD">
      <w:pPr>
        <w:autoSpaceDE w:val="0"/>
        <w:autoSpaceDN w:val="0"/>
        <w:adjustRightInd w:val="0"/>
        <w:spacing w:line="276" w:lineRule="exact"/>
        <w:ind w:left="1800"/>
      </w:pPr>
    </w:p>
    <w:p w:rsidR="005A62DD" w:rsidRDefault="00EC2CE3">
      <w:pPr>
        <w:autoSpaceDE w:val="0"/>
        <w:autoSpaceDN w:val="0"/>
        <w:adjustRightInd w:val="0"/>
        <w:spacing w:before="175" w:line="276" w:lineRule="exact"/>
        <w:ind w:left="180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5A62DD">
      <w:pPr>
        <w:autoSpaceDE w:val="0"/>
        <w:autoSpaceDN w:val="0"/>
        <w:adjustRightInd w:val="0"/>
        <w:spacing w:line="276" w:lineRule="exact"/>
        <w:ind w:left="4260"/>
        <w:rPr>
          <w:color w:val="000000"/>
          <w:spacing w:val="-3"/>
        </w:rPr>
      </w:pPr>
    </w:p>
    <w:p w:rsidR="005A62DD" w:rsidRDefault="00EC2CE3">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2527 </w:t>
      </w:r>
    </w:p>
    <w:p w:rsidR="005A62DD" w:rsidRDefault="005A62DD">
      <w:pPr>
        <w:autoSpaceDE w:val="0"/>
        <w:autoSpaceDN w:val="0"/>
        <w:adjustRightInd w:val="0"/>
        <w:spacing w:line="276" w:lineRule="exact"/>
        <w:ind w:left="4192"/>
        <w:rPr>
          <w:rFonts w:ascii="Times New Roman Bold" w:hAnsi="Times New Roman Bold"/>
          <w:color w:val="000000"/>
          <w:spacing w:val="-3"/>
        </w:rPr>
      </w:pPr>
    </w:p>
    <w:p w:rsidR="005A62DD" w:rsidRDefault="005A62DD">
      <w:pPr>
        <w:autoSpaceDE w:val="0"/>
        <w:autoSpaceDN w:val="0"/>
        <w:adjustRightInd w:val="0"/>
        <w:spacing w:line="276" w:lineRule="exact"/>
        <w:ind w:left="4192"/>
        <w:rPr>
          <w:rFonts w:ascii="Times New Roman Bold" w:hAnsi="Times New Roman Bold"/>
          <w:color w:val="000000"/>
          <w:spacing w:val="-3"/>
        </w:rPr>
      </w:pPr>
    </w:p>
    <w:p w:rsidR="005A62DD" w:rsidRDefault="00EC2CE3">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5A62DD" w:rsidRDefault="005A62DD">
      <w:pPr>
        <w:autoSpaceDE w:val="0"/>
        <w:autoSpaceDN w:val="0"/>
        <w:adjustRightInd w:val="0"/>
        <w:spacing w:line="520" w:lineRule="exact"/>
        <w:ind w:left="4094"/>
        <w:rPr>
          <w:rFonts w:ascii="Times New Roman Bold" w:hAnsi="Times New Roman Bold"/>
          <w:color w:val="000000"/>
          <w:spacing w:val="-3"/>
        </w:rPr>
      </w:pPr>
    </w:p>
    <w:p w:rsidR="005A62DD" w:rsidRDefault="00EC2CE3">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5A62DD" w:rsidRDefault="00EC2CE3">
      <w:pPr>
        <w:tabs>
          <w:tab w:val="left" w:pos="5858"/>
        </w:tabs>
        <w:autoSpaceDE w:val="0"/>
        <w:autoSpaceDN w:val="0"/>
        <w:adjustRightInd w:val="0"/>
        <w:spacing w:before="9" w:line="51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5A62DD" w:rsidRDefault="00EC2CE3">
      <w:pPr>
        <w:tabs>
          <w:tab w:val="left" w:pos="4852"/>
        </w:tabs>
        <w:autoSpaceDE w:val="0"/>
        <w:autoSpaceDN w:val="0"/>
        <w:adjustRightInd w:val="0"/>
        <w:spacing w:before="2" w:line="520" w:lineRule="exact"/>
        <w:ind w:left="3602" w:right="3411"/>
        <w:rPr>
          <w:rFonts w:ascii="Times New Roman Bold" w:hAnsi="Times New Roman Bold"/>
          <w:color w:val="000000"/>
          <w:spacing w:val="-3"/>
        </w:rPr>
      </w:pPr>
      <w:r>
        <w:rPr>
          <w:rFonts w:ascii="Times New Roman Bold" w:hAnsi="Times New Roman Bold"/>
          <w:color w:val="000000"/>
          <w:spacing w:val="-3"/>
        </w:rPr>
        <w:t xml:space="preserve">DUKE ENERGY RENEWABLES SOLAR, LLC </w:t>
      </w:r>
      <w:r>
        <w:rPr>
          <w:rFonts w:ascii="Times New Roman Bold" w:hAnsi="Times New Roman Bold"/>
          <w:color w:val="000000"/>
          <w:spacing w:val="-3"/>
        </w:rPr>
        <w:br/>
      </w:r>
      <w:r>
        <w:rPr>
          <w:rFonts w:ascii="Times New Roman Bold" w:hAnsi="Times New Roman Bold"/>
          <w:color w:val="000000"/>
          <w:spacing w:val="-3"/>
        </w:rPr>
        <w:tab/>
        <w:t xml:space="preserve">Dated as of April 6, 2020 </w:t>
      </w:r>
    </w:p>
    <w:p w:rsidR="005A62DD" w:rsidRDefault="005A62DD">
      <w:pPr>
        <w:autoSpaceDE w:val="0"/>
        <w:autoSpaceDN w:val="0"/>
        <w:adjustRightInd w:val="0"/>
        <w:spacing w:line="276" w:lineRule="exact"/>
        <w:ind w:left="5020"/>
        <w:rPr>
          <w:rFonts w:ascii="Times New Roman Bold" w:hAnsi="Times New Roman Bold"/>
          <w:color w:val="000000"/>
          <w:spacing w:val="-3"/>
        </w:rPr>
      </w:pPr>
    </w:p>
    <w:p w:rsidR="005A62DD" w:rsidRDefault="005A62DD">
      <w:pPr>
        <w:autoSpaceDE w:val="0"/>
        <w:autoSpaceDN w:val="0"/>
        <w:adjustRightInd w:val="0"/>
        <w:spacing w:line="276" w:lineRule="exact"/>
        <w:ind w:left="5020"/>
        <w:rPr>
          <w:rFonts w:ascii="Times New Roman Bold" w:hAnsi="Times New Roman Bold"/>
          <w:color w:val="000000"/>
          <w:spacing w:val="-3"/>
        </w:rPr>
      </w:pPr>
    </w:p>
    <w:p w:rsidR="005A62DD" w:rsidRDefault="00EC2CE3">
      <w:pPr>
        <w:autoSpaceDE w:val="0"/>
        <w:autoSpaceDN w:val="0"/>
        <w:adjustRightInd w:val="0"/>
        <w:spacing w:before="170" w:line="276" w:lineRule="exact"/>
        <w:ind w:left="5020"/>
        <w:rPr>
          <w:rFonts w:ascii="Times New Roman Bold" w:hAnsi="Times New Roman Bold"/>
          <w:color w:val="000000"/>
          <w:spacing w:val="-3"/>
        </w:rPr>
      </w:pPr>
      <w:r>
        <w:rPr>
          <w:rFonts w:ascii="Times New Roman Bold" w:hAnsi="Times New Roman Bold"/>
          <w:color w:val="000000"/>
          <w:spacing w:val="-3"/>
        </w:rPr>
        <w:t xml:space="preserve">(Scipio Solar Project) </w:t>
      </w:r>
    </w:p>
    <w:p w:rsidR="005A62DD" w:rsidRDefault="005A62DD">
      <w:pPr>
        <w:autoSpaceDE w:val="0"/>
        <w:autoSpaceDN w:val="0"/>
        <w:adjustRightInd w:val="0"/>
        <w:rPr>
          <w:rFonts w:ascii="Times New Roman Bold" w:hAnsi="Times New Roman Bold"/>
          <w:color w:val="000000"/>
          <w:spacing w:val="-3"/>
        </w:rPr>
        <w:sectPr w:rsidR="005A62D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A62DD" w:rsidRDefault="005A62DD">
      <w:pPr>
        <w:autoSpaceDE w:val="0"/>
        <w:autoSpaceDN w:val="0"/>
        <w:adjustRightInd w:val="0"/>
        <w:spacing w:line="240" w:lineRule="exact"/>
        <w:rPr>
          <w:rFonts w:ascii="Times New Roman Bold" w:hAnsi="Times New Roman Bold"/>
          <w:color w:val="000000"/>
          <w:spacing w:val="-3"/>
        </w:rPr>
      </w:pPr>
      <w:bookmarkStart w:id="2" w:name="Pg2"/>
      <w:bookmarkEnd w:id="2"/>
    </w:p>
    <w:p w:rsidR="005A62DD" w:rsidRDefault="005A62DD">
      <w:pPr>
        <w:autoSpaceDE w:val="0"/>
        <w:autoSpaceDN w:val="0"/>
        <w:adjustRightInd w:val="0"/>
        <w:spacing w:line="276" w:lineRule="exact"/>
        <w:ind w:left="1440"/>
        <w:rPr>
          <w:rFonts w:ascii="Times New Roman Bold" w:hAnsi="Times New Roman Bold"/>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4826"/>
        <w:rPr>
          <w:color w:val="000000"/>
          <w:spacing w:val="-3"/>
        </w:rPr>
      </w:pPr>
    </w:p>
    <w:p w:rsidR="005A62DD" w:rsidRDefault="00EC2CE3">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5A62DD" w:rsidRDefault="00EC2CE3">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5A62DD" w:rsidRDefault="00EC2CE3">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5A62DD" w:rsidRDefault="00EC2CE3">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5A62DD" w:rsidRDefault="00EC2C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5A62DD" w:rsidRDefault="00EC2C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5A62DD" w:rsidRDefault="00EC2C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5A62DD" w:rsidRDefault="00EC2C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5A62DD" w:rsidRDefault="00EC2C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5A62DD" w:rsidRDefault="00EC2C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5A62DD" w:rsidRDefault="00EC2CE3">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r>
      <w:r>
        <w:rPr>
          <w:color w:val="000000"/>
          <w:spacing w:val="-3"/>
        </w:rPr>
        <w:t>Capitalized Terms</w:t>
      </w:r>
      <w:r>
        <w:rPr>
          <w:color w:val="000000"/>
        </w:rPr>
        <w:tab/>
      </w:r>
      <w:r>
        <w:rPr>
          <w:color w:val="000000"/>
        </w:rPr>
        <w:tab/>
      </w:r>
      <w:r>
        <w:rPr>
          <w:color w:val="000000"/>
          <w:spacing w:val="-3"/>
        </w:rPr>
        <w:t>8</w:t>
      </w:r>
    </w:p>
    <w:p w:rsidR="005A62DD" w:rsidRDefault="00EC2CE3">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5A62DD" w:rsidRDefault="00EC2CE3">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5A62DD" w:rsidRDefault="00EC2CE3">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5A62DD" w:rsidRDefault="00EC2CE3">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w:t>
      </w:r>
      <w:r>
        <w:rPr>
          <w:rFonts w:ascii="Times New Roman Bold" w:hAnsi="Times New Roman Bold"/>
          <w:color w:val="000000"/>
          <w:spacing w:val="-3"/>
        </w:rPr>
        <w:t>and Disconnection</w:t>
      </w:r>
      <w:r>
        <w:rPr>
          <w:rFonts w:ascii="Times New Roman Bold" w:hAnsi="Times New Roman Bold"/>
          <w:color w:val="000000"/>
        </w:rPr>
        <w:tab/>
      </w:r>
      <w:r>
        <w:rPr>
          <w:rFonts w:ascii="Times New Roman Bold" w:hAnsi="Times New Roman Bold"/>
          <w:color w:val="000000"/>
          <w:spacing w:val="-3"/>
        </w:rPr>
        <w:t>11</w:t>
      </w:r>
    </w:p>
    <w:p w:rsidR="005A62DD" w:rsidRDefault="00EC2C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5A62DD" w:rsidRDefault="00EC2C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5A62DD" w:rsidRDefault="00EC2CE3">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5A62DD" w:rsidRDefault="00EC2CE3">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5A62DD" w:rsidRDefault="00EC2C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5A62DD" w:rsidRDefault="00EC2C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5A62DD" w:rsidRDefault="00EC2CE3">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5A62DD" w:rsidRDefault="00EC2CE3">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5A62DD" w:rsidRDefault="00EC2CE3">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5A62DD" w:rsidRDefault="00EC2C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5A62DD" w:rsidRDefault="00EC2CE3">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5A62DD" w:rsidRDefault="00EC2C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5A62DD" w:rsidRDefault="00EC2C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5A62DD" w:rsidRDefault="00EC2C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5A62DD" w:rsidRDefault="00EC2CE3">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5A62DD" w:rsidRDefault="00EC2CE3">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5A62DD" w:rsidRDefault="00EC2C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5A62DD" w:rsidRDefault="00EC2C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5A62DD" w:rsidRDefault="00EC2C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5A62DD" w:rsidRDefault="005A62DD">
      <w:pPr>
        <w:autoSpaceDE w:val="0"/>
        <w:autoSpaceDN w:val="0"/>
        <w:adjustRightInd w:val="0"/>
        <w:spacing w:line="276" w:lineRule="exact"/>
        <w:ind w:left="6086"/>
        <w:rPr>
          <w:color w:val="000000"/>
          <w:spacing w:val="-3"/>
        </w:rPr>
      </w:pPr>
    </w:p>
    <w:p w:rsidR="005A62DD" w:rsidRDefault="005A62DD">
      <w:pPr>
        <w:autoSpaceDE w:val="0"/>
        <w:autoSpaceDN w:val="0"/>
        <w:adjustRightInd w:val="0"/>
        <w:spacing w:line="276" w:lineRule="exact"/>
        <w:ind w:left="6086"/>
        <w:rPr>
          <w:color w:val="000000"/>
          <w:spacing w:val="-3"/>
        </w:rPr>
      </w:pPr>
    </w:p>
    <w:p w:rsidR="005A62DD" w:rsidRDefault="00EC2CE3">
      <w:pPr>
        <w:autoSpaceDE w:val="0"/>
        <w:autoSpaceDN w:val="0"/>
        <w:adjustRightInd w:val="0"/>
        <w:spacing w:before="132" w:line="276" w:lineRule="exact"/>
        <w:ind w:left="6086"/>
        <w:rPr>
          <w:color w:val="000000"/>
          <w:spacing w:val="-3"/>
        </w:rPr>
      </w:pPr>
      <w:r>
        <w:rPr>
          <w:color w:val="000000"/>
          <w:spacing w:val="-3"/>
        </w:rPr>
        <w:t xml:space="preserve">i </w:t>
      </w:r>
    </w:p>
    <w:p w:rsidR="005A62DD" w:rsidRDefault="005A62DD">
      <w:pPr>
        <w:autoSpaceDE w:val="0"/>
        <w:autoSpaceDN w:val="0"/>
        <w:adjustRightInd w:val="0"/>
        <w:rPr>
          <w:color w:val="000000"/>
          <w:spacing w:val="-3"/>
        </w:rPr>
        <w:sectPr w:rsidR="005A62D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 w:name="Pg3"/>
      <w:bookmarkEnd w:id="3"/>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5A62DD" w:rsidRDefault="00EC2CE3">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5A62DD" w:rsidRDefault="00EC2CE3">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5A62DD" w:rsidRDefault="00EC2CE3">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w:t>
      </w:r>
      <w:r>
        <w:rPr>
          <w:rFonts w:ascii="Times New Roman Bold" w:hAnsi="Times New Roman Bold"/>
          <w:color w:val="000000"/>
          <w:spacing w:val="-3"/>
        </w:rPr>
        <w:t>es</w:t>
      </w:r>
      <w:r>
        <w:rPr>
          <w:rFonts w:ascii="Times New Roman Bold" w:hAnsi="Times New Roman Bold"/>
          <w:color w:val="000000"/>
        </w:rPr>
        <w:tab/>
      </w:r>
      <w:r>
        <w:rPr>
          <w:rFonts w:ascii="Times New Roman Bold" w:hAnsi="Times New Roman Bold"/>
          <w:color w:val="000000"/>
          <w:spacing w:val="-3"/>
        </w:rPr>
        <w:t>25</w:t>
      </w:r>
    </w:p>
    <w:p w:rsidR="005A62DD" w:rsidRDefault="00EC2CE3">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5A62DD" w:rsidRDefault="00EC2CE3">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5A62DD" w:rsidRDefault="00EC2CE3">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5A62DD" w:rsidRDefault="00EC2CE3">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5A62DD" w:rsidRDefault="00EC2CE3">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5A62DD" w:rsidRDefault="00EC2C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5A62DD" w:rsidRDefault="00EC2CE3">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5A62DD" w:rsidRDefault="00EC2C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5A62DD" w:rsidRDefault="00EC2CE3">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28</w:t>
      </w:r>
    </w:p>
    <w:p w:rsidR="005A62DD" w:rsidRDefault="00EC2C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5A62DD" w:rsidRDefault="00EC2C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5A62DD" w:rsidRDefault="00EC2CE3">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5A62DD" w:rsidRDefault="00EC2CE3">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5A62DD" w:rsidRDefault="00EC2CE3">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5A62DD" w:rsidRDefault="00EC2CE3">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5A62DD" w:rsidRDefault="00EC2CE3">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31</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5A62DD" w:rsidRDefault="00EC2CE3">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5A62DD" w:rsidRDefault="00EC2CE3">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5A62DD" w:rsidRDefault="00EC2CE3">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5A62DD" w:rsidRDefault="00EC2CE3">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5A62DD" w:rsidRDefault="00EC2CE3">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5A62DD" w:rsidRDefault="00EC2CE3">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5A62DD" w:rsidRDefault="00EC2CE3">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5A62DD" w:rsidRDefault="00EC2CE3">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5A62DD" w:rsidRDefault="00EC2CE3">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5A62DD" w:rsidRDefault="005A62DD">
      <w:pPr>
        <w:autoSpaceDE w:val="0"/>
        <w:autoSpaceDN w:val="0"/>
        <w:adjustRightInd w:val="0"/>
        <w:spacing w:line="276" w:lineRule="exact"/>
        <w:ind w:left="6052"/>
        <w:rPr>
          <w:color w:val="000000"/>
          <w:spacing w:val="-3"/>
        </w:rPr>
      </w:pPr>
    </w:p>
    <w:p w:rsidR="005A62DD" w:rsidRDefault="00EC2CE3">
      <w:pPr>
        <w:autoSpaceDE w:val="0"/>
        <w:autoSpaceDN w:val="0"/>
        <w:adjustRightInd w:val="0"/>
        <w:spacing w:before="248" w:line="276" w:lineRule="exact"/>
        <w:ind w:left="6052"/>
        <w:rPr>
          <w:color w:val="000000"/>
          <w:spacing w:val="-3"/>
        </w:rPr>
      </w:pPr>
      <w:r>
        <w:rPr>
          <w:color w:val="000000"/>
          <w:spacing w:val="-3"/>
        </w:rPr>
        <w:t xml:space="preserve">ii </w:t>
      </w:r>
    </w:p>
    <w:p w:rsidR="005A62DD" w:rsidRDefault="005A62DD">
      <w:pPr>
        <w:autoSpaceDE w:val="0"/>
        <w:autoSpaceDN w:val="0"/>
        <w:adjustRightInd w:val="0"/>
        <w:rPr>
          <w:color w:val="000000"/>
          <w:spacing w:val="-3"/>
        </w:rPr>
        <w:sectPr w:rsidR="005A62D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 w:name="Pg4"/>
      <w:bookmarkEnd w:id="4"/>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EC2CE3">
      <w:pPr>
        <w:autoSpaceDE w:val="0"/>
        <w:autoSpaceDN w:val="0"/>
        <w:adjustRightInd w:val="0"/>
        <w:spacing w:before="490" w:line="560" w:lineRule="exact"/>
        <w:ind w:left="1440" w:right="6448"/>
        <w:jc w:val="both"/>
        <w:rPr>
          <w:color w:val="000000"/>
          <w:spacing w:val="-2"/>
        </w:rPr>
      </w:pPr>
      <w:r>
        <w:rPr>
          <w:color w:val="000000"/>
          <w:spacing w:val="-2"/>
        </w:rPr>
        <w:t xml:space="preserve">Attachment 8  Initial Synchronization Date </w:t>
      </w:r>
      <w:r>
        <w:rPr>
          <w:color w:val="000000"/>
          <w:spacing w:val="-2"/>
        </w:rPr>
        <w:br/>
        <w:t xml:space="preserve">Attachment 9 Commercial Operation Date </w:t>
      </w: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5A62DD">
      <w:pPr>
        <w:autoSpaceDE w:val="0"/>
        <w:autoSpaceDN w:val="0"/>
        <w:adjustRightInd w:val="0"/>
        <w:spacing w:line="276" w:lineRule="exact"/>
        <w:ind w:left="6019"/>
        <w:rPr>
          <w:color w:val="000000"/>
          <w:spacing w:val="-2"/>
        </w:rPr>
      </w:pPr>
    </w:p>
    <w:p w:rsidR="005A62DD" w:rsidRDefault="00EC2CE3">
      <w:pPr>
        <w:autoSpaceDE w:val="0"/>
        <w:autoSpaceDN w:val="0"/>
        <w:adjustRightInd w:val="0"/>
        <w:spacing w:before="111" w:line="276" w:lineRule="exact"/>
        <w:ind w:left="6019"/>
        <w:rPr>
          <w:color w:val="000000"/>
          <w:spacing w:val="-3"/>
        </w:rPr>
      </w:pPr>
      <w:r>
        <w:rPr>
          <w:color w:val="000000"/>
          <w:spacing w:val="-3"/>
        </w:rPr>
        <w:t xml:space="preserve">iii </w:t>
      </w:r>
    </w:p>
    <w:p w:rsidR="005A62DD" w:rsidRDefault="005A62DD">
      <w:pPr>
        <w:autoSpaceDE w:val="0"/>
        <w:autoSpaceDN w:val="0"/>
        <w:adjustRightInd w:val="0"/>
        <w:rPr>
          <w:color w:val="000000"/>
          <w:spacing w:val="-3"/>
        </w:rPr>
        <w:sectPr w:rsidR="005A62D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 w:name="Pg5"/>
      <w:bookmarkEnd w:id="5"/>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68" w:line="276" w:lineRule="exact"/>
        <w:ind w:left="1440" w:right="1315"/>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6th day of April, 2020, by and among the New York Independent System </w:t>
      </w:r>
      <w:r>
        <w:rPr>
          <w:color w:val="000000"/>
          <w:spacing w:val="-2"/>
        </w:rPr>
        <w:br/>
        <w:t>Operator, Inc., a not-for-profit corporati</w:t>
      </w:r>
      <w:r>
        <w:rPr>
          <w:color w:val="000000"/>
          <w:spacing w:val="-2"/>
        </w:rPr>
        <w:t xml:space="preserve">on organized and existing under the laws of the State of </w:t>
      </w:r>
      <w:r>
        <w:rPr>
          <w:color w:val="000000"/>
          <w:spacing w:val="-2"/>
        </w:rPr>
        <w:br/>
        <w:t xml:space="preserve">New York (“NYISO”) and New York State Electric &amp; Gas Corporation, a corporation organized </w:t>
      </w:r>
      <w:r>
        <w:rPr>
          <w:color w:val="000000"/>
          <w:spacing w:val="-2"/>
        </w:rPr>
        <w:br/>
        <w:t xml:space="preserve">and existing under the laws of the State of New York (“Connecting Transmission Owner”), and </w:t>
      </w:r>
      <w:r>
        <w:rPr>
          <w:color w:val="000000"/>
          <w:spacing w:val="-2"/>
        </w:rPr>
        <w:br/>
        <w:t>Duke Energy Re</w:t>
      </w:r>
      <w:r>
        <w:rPr>
          <w:color w:val="000000"/>
          <w:spacing w:val="-2"/>
        </w:rPr>
        <w:t xml:space="preserve">newables Solar, LLC, a limited liability company organized and existing under </w:t>
      </w:r>
      <w:r>
        <w:rPr>
          <w:color w:val="000000"/>
          <w:spacing w:val="-2"/>
        </w:rPr>
        <w:br/>
        <w:t xml:space="preserve">the laws of the State of Delaware (“Interconnection Customer”) each hereinafter sometimes </w:t>
      </w:r>
    </w:p>
    <w:p w:rsidR="005A62DD" w:rsidRDefault="00EC2CE3">
      <w:pPr>
        <w:autoSpaceDE w:val="0"/>
        <w:autoSpaceDN w:val="0"/>
        <w:adjustRightInd w:val="0"/>
        <w:spacing w:before="4" w:line="276" w:lineRule="exact"/>
        <w:ind w:left="1440"/>
        <w:rPr>
          <w:color w:val="000000"/>
          <w:spacing w:val="-2"/>
        </w:rPr>
      </w:pPr>
      <w:r>
        <w:rPr>
          <w:color w:val="000000"/>
          <w:spacing w:val="-2"/>
        </w:rPr>
        <w:t xml:space="preserve">referred to individually as “Party” or referred to collectively as the “Parties.” </w:t>
      </w:r>
    </w:p>
    <w:p w:rsidR="005A62DD" w:rsidRDefault="00EC2CE3">
      <w:pPr>
        <w:autoSpaceDE w:val="0"/>
        <w:autoSpaceDN w:val="0"/>
        <w:adjustRightInd w:val="0"/>
        <w:spacing w:before="124" w:line="276" w:lineRule="exact"/>
        <w:ind w:left="1440"/>
        <w:rPr>
          <w:color w:val="000000"/>
          <w:spacing w:val="-2"/>
        </w:rPr>
      </w:pPr>
      <w:r>
        <w:rPr>
          <w:color w:val="000000"/>
          <w:spacing w:val="-2"/>
        </w:rPr>
        <w:t xml:space="preserve">In </w:t>
      </w:r>
      <w:r>
        <w:rPr>
          <w:color w:val="000000"/>
          <w:spacing w:val="-2"/>
        </w:rPr>
        <w:t xml:space="preserve">consideration of the mutual covenants set forth herein, the Parties agree as follows: </w:t>
      </w: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EC2CE3">
      <w:pPr>
        <w:autoSpaceDE w:val="0"/>
        <w:autoSpaceDN w:val="0"/>
        <w:adjustRightInd w:val="0"/>
        <w:spacing w:before="40" w:line="276" w:lineRule="exact"/>
        <w:ind w:left="6060"/>
        <w:rPr>
          <w:color w:val="000000"/>
          <w:spacing w:val="-3"/>
        </w:rPr>
      </w:pPr>
      <w:r>
        <w:rPr>
          <w:color w:val="000000"/>
          <w:spacing w:val="-3"/>
        </w:rPr>
        <w:t xml:space="preserve">1 </w:t>
      </w:r>
    </w:p>
    <w:p w:rsidR="005A62DD" w:rsidRDefault="005A62DD">
      <w:pPr>
        <w:autoSpaceDE w:val="0"/>
        <w:autoSpaceDN w:val="0"/>
        <w:adjustRightInd w:val="0"/>
        <w:rPr>
          <w:color w:val="000000"/>
          <w:spacing w:val="-3"/>
        </w:rPr>
        <w:sectPr w:rsidR="005A62D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6" w:name="Pg6"/>
      <w:bookmarkEnd w:id="6"/>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5A62DD" w:rsidRDefault="00EC2CE3">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5A62DD" w:rsidRDefault="00EC2C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5A62DD" w:rsidRDefault="00EC2CE3">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5A62DD" w:rsidRDefault="00EC2CE3">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5A62DD" w:rsidRDefault="00EC2C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5A62DD" w:rsidRDefault="00EC2CE3">
      <w:pPr>
        <w:tabs>
          <w:tab w:val="left" w:pos="2880"/>
        </w:tabs>
        <w:autoSpaceDE w:val="0"/>
        <w:autoSpaceDN w:val="0"/>
        <w:adjustRightInd w:val="0"/>
        <w:spacing w:before="214" w:line="280" w:lineRule="exact"/>
        <w:ind w:left="2160" w:right="2478"/>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5A62DD" w:rsidRDefault="00EC2CE3">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5A62DD" w:rsidRDefault="00EC2CE3">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5A62DD" w:rsidRDefault="00EC2CE3">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5A62DD" w:rsidRDefault="00EC2CE3">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5A62DD" w:rsidRDefault="00EC2CE3">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5A62DD" w:rsidRDefault="00EC2C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5A62DD" w:rsidRDefault="00EC2CE3">
      <w:pPr>
        <w:tabs>
          <w:tab w:val="left" w:pos="2880"/>
        </w:tabs>
        <w:autoSpaceDE w:val="0"/>
        <w:autoSpaceDN w:val="0"/>
        <w:adjustRightInd w:val="0"/>
        <w:spacing w:before="218"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EC2CE3">
      <w:pPr>
        <w:autoSpaceDE w:val="0"/>
        <w:autoSpaceDN w:val="0"/>
        <w:adjustRightInd w:val="0"/>
        <w:spacing w:before="40" w:line="276" w:lineRule="exact"/>
        <w:ind w:left="6060"/>
        <w:rPr>
          <w:color w:val="000000"/>
          <w:spacing w:val="-3"/>
        </w:rPr>
      </w:pPr>
      <w:r>
        <w:rPr>
          <w:color w:val="000000"/>
          <w:spacing w:val="-3"/>
        </w:rPr>
        <w:t xml:space="preserve">2 </w:t>
      </w:r>
    </w:p>
    <w:p w:rsidR="005A62DD" w:rsidRDefault="005A62DD">
      <w:pPr>
        <w:autoSpaceDE w:val="0"/>
        <w:autoSpaceDN w:val="0"/>
        <w:adjustRightInd w:val="0"/>
        <w:rPr>
          <w:color w:val="000000"/>
          <w:spacing w:val="-3"/>
        </w:rPr>
        <w:sectPr w:rsidR="005A62D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7" w:name="Pg7"/>
      <w:bookmarkEnd w:id="7"/>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2160"/>
        <w:rPr>
          <w:color w:val="000000"/>
          <w:spacing w:val="-3"/>
        </w:rPr>
      </w:pPr>
    </w:p>
    <w:p w:rsidR="005A62DD" w:rsidRDefault="00EC2CE3">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5A62DD" w:rsidRDefault="00EC2CE3">
      <w:pPr>
        <w:autoSpaceDE w:val="0"/>
        <w:autoSpaceDN w:val="0"/>
        <w:adjustRightInd w:val="0"/>
        <w:spacing w:before="1" w:line="280" w:lineRule="exact"/>
        <w:ind w:left="2880" w:right="1298"/>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5A62DD" w:rsidRDefault="00EC2CE3">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5A62DD" w:rsidRDefault="00EC2CE3">
      <w:pPr>
        <w:autoSpaceDE w:val="0"/>
        <w:autoSpaceDN w:val="0"/>
        <w:adjustRightInd w:val="0"/>
        <w:spacing w:before="1" w:line="280" w:lineRule="exact"/>
        <w:ind w:left="2880" w:right="1298"/>
        <w:rPr>
          <w:color w:val="000000"/>
          <w:spacing w:val="-3"/>
        </w:rPr>
      </w:pPr>
      <w:r>
        <w:rPr>
          <w:color w:val="000000"/>
          <w:spacing w:val="-2"/>
        </w:rPr>
        <w:t xml:space="preserve">Interconnection Facilities and Upgrades covered by this Agreement in accordance with this </w:t>
      </w:r>
      <w:r>
        <w:rPr>
          <w:color w:val="000000"/>
          <w:spacing w:val="-2"/>
        </w:rPr>
        <w:t xml:space="preserve">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5A62DD" w:rsidRDefault="00EC2CE3">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5A62DD" w:rsidRDefault="00EC2CE3">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5A62DD" w:rsidRDefault="00EC2CE3">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5A62DD" w:rsidRDefault="00EC2CE3">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5A62DD" w:rsidRDefault="00EC2CE3">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5A62DD" w:rsidRDefault="00EC2CE3">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5A62DD" w:rsidRDefault="00EC2CE3">
      <w:pPr>
        <w:autoSpaceDE w:val="0"/>
        <w:autoSpaceDN w:val="0"/>
        <w:adjustRightInd w:val="0"/>
        <w:spacing w:before="8"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5A62DD" w:rsidRDefault="00EC2CE3">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EC2CE3">
      <w:pPr>
        <w:autoSpaceDE w:val="0"/>
        <w:autoSpaceDN w:val="0"/>
        <w:adjustRightInd w:val="0"/>
        <w:spacing w:before="73" w:line="276" w:lineRule="exact"/>
        <w:ind w:left="6060"/>
        <w:rPr>
          <w:color w:val="000000"/>
          <w:spacing w:val="-3"/>
        </w:rPr>
      </w:pPr>
      <w:r>
        <w:rPr>
          <w:color w:val="000000"/>
          <w:spacing w:val="-3"/>
        </w:rPr>
        <w:t xml:space="preserve">3 </w:t>
      </w:r>
    </w:p>
    <w:p w:rsidR="005A62DD" w:rsidRDefault="005A62DD">
      <w:pPr>
        <w:autoSpaceDE w:val="0"/>
        <w:autoSpaceDN w:val="0"/>
        <w:adjustRightInd w:val="0"/>
        <w:rPr>
          <w:color w:val="000000"/>
          <w:spacing w:val="-3"/>
        </w:rPr>
        <w:sectPr w:rsidR="005A62D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8" w:name="Pg8"/>
      <w:bookmarkEnd w:id="8"/>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168" w:line="276" w:lineRule="exact"/>
        <w:ind w:left="2880" w:right="1315"/>
        <w:rPr>
          <w:color w:val="000000"/>
          <w:spacing w:val="-3"/>
        </w:rPr>
      </w:pPr>
      <w:r>
        <w:rPr>
          <w:color w:val="000000"/>
          <w:spacing w:val="-2"/>
        </w:rPr>
        <w:t>Practice and consistent with any standards and guidelines that are a</w:t>
      </w:r>
      <w:r>
        <w:rPr>
          <w:color w:val="000000"/>
          <w:spacing w:val="-2"/>
        </w:rPr>
        <w:t xml:space="preserve">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w:t>
      </w:r>
      <w:r>
        <w:rPr>
          <w:color w:val="000000"/>
          <w:spacing w:val="-2"/>
        </w:rPr>
        <w:t xml:space="preserve">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w:t>
      </w:r>
      <w:r>
        <w:rPr>
          <w:color w:val="000000"/>
          <w:spacing w:val="-2"/>
        </w:rPr>
        <w:t xml:space="preserve">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w:t>
      </w:r>
      <w:r>
        <w:rPr>
          <w:color w:val="000000"/>
          <w:spacing w:val="-2"/>
        </w:rPr>
        <w:t xml:space="preserve">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w:t>
      </w:r>
      <w:r>
        <w:rPr>
          <w:color w:val="000000"/>
          <w:spacing w:val="-2"/>
        </w:rPr>
        <w:t xml:space="preserve">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facilities</w:t>
      </w:r>
      <w:r>
        <w:rPr>
          <w:color w:val="000000"/>
          <w:spacing w:val="-2"/>
        </w:rPr>
        <w:t xml:space="preserve">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w:t>
      </w:r>
      <w:r>
        <w:rPr>
          <w:color w:val="000000"/>
          <w:spacing w:val="-3"/>
        </w:rPr>
        <w:t xml:space="preserve">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w:t>
      </w:r>
      <w:r>
        <w:rPr>
          <w:color w:val="000000"/>
          <w:spacing w:val="-2"/>
        </w:rPr>
        <w:t xml:space="preserve">he Balancing Authority Area on a </w:t>
      </w:r>
      <w:r>
        <w:rPr>
          <w:color w:val="000000"/>
          <w:spacing w:val="-2"/>
        </w:rPr>
        <w:br/>
      </w:r>
      <w:r>
        <w:rPr>
          <w:color w:val="000000"/>
          <w:spacing w:val="-3"/>
        </w:rPr>
        <w:t xml:space="preserve">comparable basis. </w:t>
      </w:r>
    </w:p>
    <w:p w:rsidR="005A62DD" w:rsidRDefault="00EC2C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5A62DD" w:rsidRDefault="00EC2CE3">
      <w:pPr>
        <w:autoSpaceDE w:val="0"/>
        <w:autoSpaceDN w:val="0"/>
        <w:adjustRightInd w:val="0"/>
        <w:spacing w:before="221" w:line="277" w:lineRule="exact"/>
        <w:ind w:left="1440" w:right="1369"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5A62DD" w:rsidRDefault="00EC2C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5A62DD" w:rsidRDefault="00EC2CE3">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r>
      <w:r>
        <w:rPr>
          <w:color w:val="000000"/>
          <w:spacing w:val="-2"/>
        </w:rP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w:t>
      </w:r>
      <w:r>
        <w:rPr>
          <w:color w:val="000000"/>
          <w:spacing w:val="-2"/>
        </w:rPr>
        <w:t xml:space="preserve">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EC2CE3">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318" style="position:absolute;left:0;text-align:left;z-index:-251621376;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96800;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93728;mso-position-horizontal-relative:page;mso-position-vertical-relative:page" points="164.9pt,658.2pt,170.9pt,658.2pt,170.9pt,644.4pt,164.9pt,644.4pt,164.9pt,658.2pt" coordsize="121,276" o:allowincell="f" fillcolor="#d2d2d2"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9" w:name="Pg9"/>
      <w:bookmarkEnd w:id="9"/>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5A62DD" w:rsidRDefault="00EC2CE3">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5A62DD" w:rsidRDefault="00EC2CE3">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range of 0.95</w:t>
      </w:r>
      <w:r>
        <w:rPr>
          <w:color w:val="000000"/>
          <w:spacing w:val="-2"/>
        </w:rPr>
        <w:t xml:space="preserve">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w:t>
      </w:r>
      <w:r>
        <w:rPr>
          <w:color w:val="000000"/>
          <w:spacing w:val="-2"/>
        </w:rPr>
        <w:t xml:space="preserve">l Area or Transmission District (as </w:t>
      </w:r>
      <w:r>
        <w:rPr>
          <w:color w:val="000000"/>
          <w:spacing w:val="-2"/>
        </w:rPr>
        <w:br/>
        <w:t xml:space="preserve">applicable) on a comparable basis, in accordance with Good Utility Practice. </w:t>
      </w:r>
    </w:p>
    <w:p w:rsidR="005A62DD" w:rsidRDefault="00EC2CE3">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5A62DD" w:rsidRDefault="00EC2CE3">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5A62DD" w:rsidRDefault="00EC2CE3">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5A62DD" w:rsidRDefault="00EC2CE3">
      <w:pPr>
        <w:autoSpaceDE w:val="0"/>
        <w:autoSpaceDN w:val="0"/>
        <w:adjustRightInd w:val="0"/>
        <w:spacing w:before="1" w:line="280" w:lineRule="exact"/>
        <w:ind w:left="2880" w:right="1522"/>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5A62DD" w:rsidRDefault="00EC2CE3">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5A62DD" w:rsidRDefault="00EC2CE3">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5A62DD" w:rsidRDefault="00EC2CE3">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set</w:t>
      </w:r>
      <w:r>
        <w:rPr>
          <w:color w:val="000000"/>
          <w:spacing w:val="-2"/>
        </w:rPr>
        <w:t xml:space="preserve">tings from an approved </w:t>
      </w:r>
      <w:r>
        <w:rPr>
          <w:color w:val="000000"/>
          <w:spacing w:val="-2"/>
        </w:rPr>
        <w:br/>
        <w:t xml:space="preserve">Applicable Reliability Standard providing for equivalent or more stringent </w:t>
      </w: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EC2CE3">
      <w:pPr>
        <w:autoSpaceDE w:val="0"/>
        <w:autoSpaceDN w:val="0"/>
        <w:adjustRightInd w:val="0"/>
        <w:spacing w:before="13" w:line="276" w:lineRule="exact"/>
        <w:ind w:left="6060"/>
        <w:rPr>
          <w:color w:val="000000"/>
          <w:spacing w:val="-3"/>
        </w:rPr>
      </w:pPr>
      <w:r>
        <w:rPr>
          <w:color w:val="000000"/>
          <w:spacing w:val="-3"/>
        </w:rPr>
        <w:t xml:space="preserve">5 </w:t>
      </w:r>
    </w:p>
    <w:p w:rsidR="005A62DD" w:rsidRDefault="005A62DD">
      <w:pPr>
        <w:autoSpaceDE w:val="0"/>
        <w:autoSpaceDN w:val="0"/>
        <w:adjustRightInd w:val="0"/>
        <w:rPr>
          <w:color w:val="000000"/>
          <w:spacing w:val="-3"/>
        </w:rPr>
        <w:sectPr w:rsidR="005A62D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0" w:name="Pg10"/>
      <w:bookmarkEnd w:id="10"/>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5A62DD" w:rsidRDefault="00EC2CE3">
      <w:pPr>
        <w:autoSpaceDE w:val="0"/>
        <w:autoSpaceDN w:val="0"/>
        <w:adjustRightInd w:val="0"/>
        <w:spacing w:before="5" w:line="275" w:lineRule="exact"/>
        <w:ind w:left="2880" w:right="1267"/>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5A62DD" w:rsidRDefault="00EC2CE3">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5A62DD" w:rsidRDefault="00EC2CE3">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5A62DD" w:rsidRDefault="00EC2CE3">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5A62DD" w:rsidRDefault="005A62DD">
      <w:pPr>
        <w:autoSpaceDE w:val="0"/>
        <w:autoSpaceDN w:val="0"/>
        <w:adjustRightInd w:val="0"/>
        <w:spacing w:line="276" w:lineRule="exact"/>
        <w:ind w:left="6060"/>
        <w:rPr>
          <w:color w:val="000000"/>
          <w:spacing w:val="-2"/>
        </w:rPr>
      </w:pPr>
    </w:p>
    <w:p w:rsidR="005A62DD" w:rsidRDefault="00EC2CE3">
      <w:pPr>
        <w:autoSpaceDE w:val="0"/>
        <w:autoSpaceDN w:val="0"/>
        <w:adjustRightInd w:val="0"/>
        <w:spacing w:before="209" w:line="276" w:lineRule="exact"/>
        <w:ind w:left="6060"/>
        <w:rPr>
          <w:color w:val="000000"/>
          <w:spacing w:val="-3"/>
        </w:rPr>
      </w:pPr>
      <w:r>
        <w:rPr>
          <w:color w:val="000000"/>
          <w:spacing w:val="-3"/>
        </w:rPr>
        <w:t xml:space="preserve">6 </w:t>
      </w:r>
    </w:p>
    <w:p w:rsidR="005A62DD" w:rsidRDefault="005A62DD">
      <w:pPr>
        <w:autoSpaceDE w:val="0"/>
        <w:autoSpaceDN w:val="0"/>
        <w:adjustRightInd w:val="0"/>
        <w:rPr>
          <w:color w:val="000000"/>
          <w:spacing w:val="-3"/>
        </w:rPr>
        <w:sectPr w:rsidR="005A62D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1" w:name="Pg11"/>
      <w:bookmarkEnd w:id="11"/>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2880"/>
        <w:jc w:val="both"/>
        <w:rPr>
          <w:color w:val="000000"/>
          <w:spacing w:val="-3"/>
        </w:rPr>
      </w:pPr>
    </w:p>
    <w:p w:rsidR="005A62DD" w:rsidRDefault="00EC2CE3">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5A62DD" w:rsidRDefault="00EC2CE3">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w:t>
      </w:r>
      <w:r>
        <w:rPr>
          <w:color w:val="000000"/>
          <w:spacing w:val="-2"/>
        </w:rPr>
        <w:t xml:space="preserve">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 sh</w:t>
      </w:r>
      <w:r>
        <w:rPr>
          <w:color w:val="000000"/>
          <w:spacing w:val="-2"/>
        </w:rPr>
        <w:t xml:space="preserve">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5A62DD" w:rsidRDefault="00EC2CE3">
      <w:pPr>
        <w:autoSpaceDE w:val="0"/>
        <w:autoSpaceDN w:val="0"/>
        <w:adjustRightInd w:val="0"/>
        <w:spacing w:before="5" w:line="276" w:lineRule="exact"/>
        <w:ind w:left="2880" w:right="1762"/>
        <w:rPr>
          <w:color w:val="000000"/>
          <w:spacing w:val="-3"/>
        </w:rPr>
      </w:pPr>
      <w:r>
        <w:rPr>
          <w:color w:val="000000"/>
          <w:spacing w:val="-2"/>
        </w:rPr>
        <w:t>limita</w:t>
      </w:r>
      <w:r>
        <w:rPr>
          <w:color w:val="000000"/>
          <w:spacing w:val="-2"/>
        </w:rPr>
        <w:t>tions, physical energy limitations, outages of mechanical equipment, or regulatory requirements.  The Small Generating Facility shall sustain the real power response at least until system frequency returns to a value within the deadband setting of the gove</w:t>
      </w:r>
      <w:r>
        <w:rPr>
          <w:color w:val="000000"/>
          <w:spacing w:val="-2"/>
        </w:rPr>
        <w:t xml:space="preser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5A62DD" w:rsidRDefault="00EC2CE3">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w:t>
      </w:r>
      <w:r>
        <w:rPr>
          <w:color w:val="000000"/>
          <w:spacing w:val="-2"/>
        </w:rPr>
        <w:t xml:space="preserve">ulatory Commission shall be exempt from Articles 1.8.3,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5A62DD" w:rsidRDefault="00EC2CE3">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5A62DD" w:rsidRDefault="00EC2CE3">
      <w:pPr>
        <w:autoSpaceDE w:val="0"/>
        <w:autoSpaceDN w:val="0"/>
        <w:adjustRightInd w:val="0"/>
        <w:spacing w:before="8" w:line="276" w:lineRule="exact"/>
        <w:ind w:left="2880" w:right="1252"/>
        <w:rPr>
          <w:color w:val="000000"/>
          <w:spacing w:val="-2"/>
        </w:rPr>
      </w:pPr>
      <w:r>
        <w:rPr>
          <w:color w:val="000000"/>
          <w:spacing w:val="-2"/>
        </w:rPr>
        <w:t>generation are near-balanced in real</w:t>
      </w:r>
      <w:r>
        <w:rPr>
          <w:color w:val="000000"/>
          <w:spacing w:val="-2"/>
        </w:rPr>
        <w:t xml:space="preserve">-time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response capability r</w:t>
      </w:r>
      <w:r>
        <w:rPr>
          <w:color w:val="000000"/>
          <w:spacing w:val="-2"/>
        </w:rPr>
        <w:t xml:space="preserve">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5A62DD" w:rsidRDefault="00EC2CE3">
      <w:pPr>
        <w:autoSpaceDE w:val="0"/>
        <w:autoSpaceDN w:val="0"/>
        <w:adjustRightInd w:val="0"/>
        <w:spacing w:before="245" w:line="275" w:lineRule="exact"/>
        <w:ind w:left="2880" w:right="1344"/>
        <w:rPr>
          <w:color w:val="000000"/>
          <w:spacing w:val="-2"/>
        </w:rPr>
      </w:pPr>
      <w:r>
        <w:rPr>
          <w:color w:val="000000"/>
          <w:spacing w:val="-2"/>
        </w:rPr>
        <w:t>1.8.3.4 Electric</w:t>
      </w:r>
      <w:r>
        <w:rPr>
          <w:color w:val="000000"/>
          <w:spacing w:val="-2"/>
        </w:rPr>
        <w:t xml:space="preserve">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w:t>
      </w:r>
      <w:r>
        <w:rPr>
          <w:color w:val="000000"/>
          <w:spacing w:val="-2"/>
        </w:rPr>
        <w:t xml:space="preserve">torage resource will be required to provide primary </w:t>
      </w:r>
      <w:r>
        <w:rPr>
          <w:color w:val="000000"/>
          <w:spacing w:val="-2"/>
        </w:rPr>
        <w:br/>
        <w:t xml:space="preserve">frequency response consistent with the conditions set forth in Articles 1.8.3, </w:t>
      </w:r>
    </w:p>
    <w:p w:rsidR="005A62DD" w:rsidRDefault="00EC2CE3">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5A62DD" w:rsidRDefault="00EC2CE3">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5A62DD" w:rsidRDefault="00EC2CE3">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5A62DD" w:rsidRDefault="00EC2CE3">
      <w:pPr>
        <w:autoSpaceDE w:val="0"/>
        <w:autoSpaceDN w:val="0"/>
        <w:adjustRightInd w:val="0"/>
        <w:spacing w:before="4" w:line="276" w:lineRule="exact"/>
        <w:ind w:left="2880"/>
        <w:rPr>
          <w:color w:val="000000"/>
          <w:spacing w:val="-2"/>
        </w:rPr>
      </w:pPr>
      <w:r>
        <w:rPr>
          <w:color w:val="000000"/>
          <w:spacing w:val="-2"/>
        </w:rPr>
        <w:t>parameter in the intercon</w:t>
      </w:r>
      <w:r>
        <w:rPr>
          <w:color w:val="000000"/>
          <w:spacing w:val="-2"/>
        </w:rPr>
        <w:t xml:space="preserve">nection; (3) the expected incidence of frequency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5A62DD" w:rsidRDefault="00EC2CE3">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r>
      <w:r>
        <w:rPr>
          <w:color w:val="000000"/>
          <w:spacing w:val="-2"/>
        </w:rP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5A62DD" w:rsidRDefault="005A62DD">
      <w:pPr>
        <w:autoSpaceDE w:val="0"/>
        <w:autoSpaceDN w:val="0"/>
        <w:adjustRightInd w:val="0"/>
        <w:spacing w:line="276" w:lineRule="exact"/>
        <w:ind w:left="6060"/>
        <w:rPr>
          <w:color w:val="000000"/>
          <w:spacing w:val="-2"/>
        </w:rPr>
      </w:pPr>
    </w:p>
    <w:p w:rsidR="005A62DD" w:rsidRDefault="005A62DD">
      <w:pPr>
        <w:autoSpaceDE w:val="0"/>
        <w:autoSpaceDN w:val="0"/>
        <w:adjustRightInd w:val="0"/>
        <w:spacing w:line="276" w:lineRule="exact"/>
        <w:ind w:left="6060"/>
        <w:rPr>
          <w:color w:val="000000"/>
          <w:spacing w:val="-2"/>
        </w:rPr>
      </w:pPr>
    </w:p>
    <w:p w:rsidR="005A62DD" w:rsidRDefault="00EC2CE3">
      <w:pPr>
        <w:autoSpaceDE w:val="0"/>
        <w:autoSpaceDN w:val="0"/>
        <w:adjustRightInd w:val="0"/>
        <w:spacing w:before="273" w:line="276" w:lineRule="exact"/>
        <w:ind w:left="6060"/>
        <w:rPr>
          <w:color w:val="000000"/>
          <w:spacing w:val="-3"/>
        </w:rPr>
      </w:pPr>
      <w:r>
        <w:rPr>
          <w:color w:val="000000"/>
          <w:spacing w:val="-3"/>
        </w:rPr>
        <w:t xml:space="preserve">7 </w:t>
      </w:r>
    </w:p>
    <w:p w:rsidR="005A62DD" w:rsidRDefault="005A62DD">
      <w:pPr>
        <w:autoSpaceDE w:val="0"/>
        <w:autoSpaceDN w:val="0"/>
        <w:adjustRightInd w:val="0"/>
        <w:rPr>
          <w:color w:val="000000"/>
          <w:spacing w:val="-3"/>
        </w:rPr>
        <w:sectPr w:rsidR="005A62D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2" w:name="Pg12"/>
      <w:bookmarkEnd w:id="12"/>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2880"/>
        <w:jc w:val="both"/>
        <w:rPr>
          <w:color w:val="000000"/>
          <w:spacing w:val="-3"/>
        </w:rPr>
      </w:pPr>
    </w:p>
    <w:p w:rsidR="005A62DD" w:rsidRDefault="00EC2CE3">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5A62DD" w:rsidRDefault="00EC2CE3">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and sust</w:t>
      </w:r>
      <w:r>
        <w:rPr>
          <w:color w:val="000000"/>
          <w:spacing w:val="-2"/>
        </w:rPr>
        <w:t xml:space="preserve">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w:t>
      </w:r>
      <w:r>
        <w:rPr>
          <w:color w:val="000000"/>
          <w:spacing w:val="-2"/>
        </w:rPr>
        <w:t xml:space="preserve">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Interconnection Cu</w:t>
      </w:r>
      <w:r>
        <w:rPr>
          <w:color w:val="000000"/>
          <w:spacing w:val="-2"/>
        </w:rPr>
        <w:t xml:space="preserve">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charging in acc</w:t>
      </w:r>
      <w:r>
        <w:rPr>
          <w:color w:val="000000"/>
          <w:spacing w:val="-2"/>
        </w:rPr>
        <w:t xml:space="preserve">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so and it</w:t>
      </w:r>
      <w:r>
        <w:rPr>
          <w:color w:val="000000"/>
          <w:spacing w:val="-2"/>
        </w:rPr>
        <w:t xml:space="preserve"> is technically capable </w:t>
      </w:r>
      <w:r>
        <w:rPr>
          <w:color w:val="000000"/>
          <w:spacing w:val="-2"/>
        </w:rPr>
        <w:br/>
      </w:r>
      <w:r>
        <w:rPr>
          <w:color w:val="000000"/>
          <w:spacing w:val="-3"/>
        </w:rPr>
        <w:t xml:space="preserve">of making such a transition. </w:t>
      </w:r>
    </w:p>
    <w:p w:rsidR="005A62DD" w:rsidRDefault="00EC2CE3">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5A62DD" w:rsidRDefault="00EC2CE3">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w:t>
      </w:r>
      <w:r>
        <w:rPr>
          <w:color w:val="000000"/>
          <w:spacing w:val="-2"/>
        </w:rPr>
        <w:t xml:space="preserve"> so defined shall have the meanings specified in Appendix 1 of Attachment Z, Section 25.1.2 of </w:t>
      </w:r>
      <w:r>
        <w:rPr>
          <w:color w:val="000000"/>
          <w:spacing w:val="-3"/>
        </w:rPr>
        <w:t xml:space="preserve">Attachment S, or Section 30.1 of Attachment X of the ISO OATT. </w:t>
      </w: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EC2CE3">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2880;mso-position-horizontal-relative:page;mso-position-vertical-relative:page" points="143.3pt,384pt,149.3pt,384pt,149.3pt,370.2pt,143.3pt,370.2pt,143.3pt,384pt" coordsize="121,276" o:allowincell="f" fillcolor="#d2d2d2"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3" w:name="Pg13"/>
      <w:bookmarkEnd w:id="13"/>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w:t>
      </w:r>
      <w:r>
        <w:rPr>
          <w:rFonts w:ascii="Times New Roman Bold" w:hAnsi="Times New Roman Bold"/>
          <w:color w:val="000000"/>
          <w:spacing w:val="-3"/>
        </w:rPr>
        <w:t>orization, and Right of Access</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5A62DD" w:rsidRDefault="00EC2CE3">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5A62DD" w:rsidRDefault="00EC2CE3">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Customer shall noti</w:t>
      </w:r>
      <w:r>
        <w:rPr>
          <w:color w:val="000000"/>
          <w:spacing w:val="-2"/>
        </w:rPr>
        <w:t xml:space="preserve">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  The Connecting T</w:t>
      </w:r>
      <w:r>
        <w:rPr>
          <w:color w:val="000000"/>
          <w:spacing w:val="-2"/>
        </w:rPr>
        <w:t xml:space="preserve">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Transmission Owner a w</w:t>
      </w:r>
      <w:r>
        <w:rPr>
          <w:color w:val="000000"/>
          <w:spacing w:val="-2"/>
        </w:rPr>
        <w:t xml:space="preserve">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5A62DD" w:rsidRDefault="00EC2CE3">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5A62DD" w:rsidRDefault="00EC2CE3">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w:t>
      </w:r>
      <w:r>
        <w:rPr>
          <w:color w:val="000000"/>
          <w:spacing w:val="-2"/>
        </w:rPr>
        <w:t xml:space="preserve">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5A62DD" w:rsidRDefault="00EC2C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w:t>
      </w:r>
      <w:r>
        <w:rPr>
          <w:rFonts w:ascii="Times New Roman Bold" w:hAnsi="Times New Roman Bold"/>
          <w:color w:val="000000"/>
          <w:spacing w:val="-3"/>
        </w:rPr>
        <w:t xml:space="preserve">quired Prior to Parallel Operation </w:t>
      </w:r>
    </w:p>
    <w:p w:rsidR="005A62DD" w:rsidRDefault="00EC2CE3">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w:t>
      </w:r>
      <w:r>
        <w:rPr>
          <w:color w:val="000000"/>
          <w:spacing w:val="-2"/>
        </w:rPr>
        <w:t xml:space="preserv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5A62DD" w:rsidRDefault="00EC2CE3">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w:t>
      </w:r>
      <w:r>
        <w:rPr>
          <w:color w:val="000000"/>
          <w:spacing w:val="-1"/>
        </w:rPr>
        <w:t xml:space="preserve">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w:t>
      </w:r>
      <w:r>
        <w:rPr>
          <w:color w:val="000000"/>
          <w:spacing w:val="-2"/>
        </w:rPr>
        <w:t xml:space="preserve">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5A62DD" w:rsidRDefault="005A62DD">
      <w:pPr>
        <w:autoSpaceDE w:val="0"/>
        <w:autoSpaceDN w:val="0"/>
        <w:adjustRightInd w:val="0"/>
        <w:spacing w:line="276" w:lineRule="exact"/>
        <w:ind w:left="6060"/>
        <w:rPr>
          <w:color w:val="000000"/>
          <w:spacing w:val="-3"/>
        </w:rPr>
      </w:pPr>
    </w:p>
    <w:p w:rsidR="005A62DD" w:rsidRDefault="005A62DD">
      <w:pPr>
        <w:autoSpaceDE w:val="0"/>
        <w:autoSpaceDN w:val="0"/>
        <w:adjustRightInd w:val="0"/>
        <w:spacing w:line="276" w:lineRule="exact"/>
        <w:ind w:left="6060"/>
        <w:rPr>
          <w:color w:val="000000"/>
          <w:spacing w:val="-3"/>
        </w:rPr>
      </w:pPr>
    </w:p>
    <w:p w:rsidR="005A62DD" w:rsidRDefault="00EC2CE3">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24448;mso-position-horizontal-relative:page;mso-position-vertical-relative:page" points="202.9pt,532.2pt,208.9pt,532.2pt,208.9pt,518.4pt,202.9pt,518.4pt,202.9pt,532.2pt" coordsize="120,276" o:allowincell="f" fillcolor="#d2d2d2"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4" w:name="Pg14"/>
      <w:bookmarkEnd w:id="14"/>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5A62DD" w:rsidRDefault="00EC2CE3">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immediately before the time the Small Gen</w:t>
      </w:r>
      <w:r>
        <w:rPr>
          <w:color w:val="000000"/>
          <w:spacing w:val="-2"/>
        </w:rPr>
        <w:t xml:space="preserve">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 to three Business Days after initial sta</w:t>
      </w:r>
      <w:r>
        <w:rPr>
          <w:color w:val="000000"/>
          <w:spacing w:val="-2"/>
        </w:rPr>
        <w:t xml:space="preserve">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5A62DD" w:rsidRDefault="00EC2CE3">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w:t>
      </w:r>
      <w:r>
        <w:rPr>
          <w:color w:val="000000"/>
          <w:spacing w:val="-1"/>
        </w:rPr>
        <w:t xml:space="preserve">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w:t>
      </w:r>
      <w:r>
        <w:rPr>
          <w:color w:val="000000"/>
          <w:spacing w:val="-2"/>
        </w:rPr>
        <w:t xml:space="preserve">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5A62DD" w:rsidRDefault="00EC2CE3">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268" w:line="276" w:lineRule="exact"/>
        <w:ind w:left="6000"/>
        <w:rPr>
          <w:color w:val="000000"/>
          <w:spacing w:val="-3"/>
        </w:rPr>
      </w:pPr>
      <w:r>
        <w:rPr>
          <w:color w:val="000000"/>
          <w:spacing w:val="-3"/>
        </w:rPr>
        <w:t xml:space="preserve">10 </w:t>
      </w:r>
    </w:p>
    <w:p w:rsidR="005A62DD" w:rsidRDefault="005A62DD">
      <w:pPr>
        <w:autoSpaceDE w:val="0"/>
        <w:autoSpaceDN w:val="0"/>
        <w:adjustRightInd w:val="0"/>
        <w:rPr>
          <w:color w:val="000000"/>
          <w:spacing w:val="-3"/>
        </w:rPr>
        <w:sectPr w:rsidR="005A62D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5" w:name="Pg15"/>
      <w:bookmarkEnd w:id="15"/>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5A62DD" w:rsidRDefault="00EC2CE3">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5A62DD" w:rsidRDefault="00EC2CE3">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5A62DD" w:rsidRDefault="00EC2C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5A62DD" w:rsidRDefault="00EC2CE3">
      <w:pPr>
        <w:autoSpaceDE w:val="0"/>
        <w:autoSpaceDN w:val="0"/>
        <w:adjustRightInd w:val="0"/>
        <w:spacing w:before="214" w:line="28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5A62DD" w:rsidRDefault="00EC2CE3">
      <w:pPr>
        <w:autoSpaceDE w:val="0"/>
        <w:autoSpaceDN w:val="0"/>
        <w:adjustRightInd w:val="0"/>
        <w:spacing w:before="4" w:line="276" w:lineRule="exact"/>
        <w:ind w:left="1440"/>
        <w:rPr>
          <w:color w:val="000000"/>
          <w:spacing w:val="-3"/>
        </w:rPr>
      </w:pPr>
      <w:r>
        <w:rPr>
          <w:color w:val="000000"/>
          <w:spacing w:val="-3"/>
        </w:rPr>
        <w:t xml:space="preserve">3.3 of this Agreement. </w:t>
      </w:r>
    </w:p>
    <w:p w:rsidR="005A62DD" w:rsidRDefault="00EC2C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5A62DD" w:rsidRDefault="00EC2CE3">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5A62DD" w:rsidRDefault="00EC2CE3">
      <w:pPr>
        <w:autoSpaceDE w:val="0"/>
        <w:autoSpaceDN w:val="0"/>
        <w:adjustRightInd w:val="0"/>
        <w:spacing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5A62DD" w:rsidRDefault="00EC2CE3">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5A62DD" w:rsidRDefault="00EC2CE3">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5A62DD" w:rsidRDefault="00EC2CE3">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w:t>
      </w:r>
      <w:r>
        <w:rPr>
          <w:color w:val="000000"/>
          <w:spacing w:val="-2"/>
        </w:rPr>
        <w:t xml:space="preserve">e any Party of its liabilities and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5A62DD" w:rsidRDefault="00EC2CE3">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w:t>
      </w:r>
      <w:r>
        <w:rPr>
          <w:color w:val="000000"/>
          <w:spacing w:val="-2"/>
        </w:rPr>
        <w:t xml:space="preserve">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disputes an amount t</w:t>
      </w:r>
      <w:r>
        <w:rPr>
          <w:color w:val="000000"/>
          <w:spacing w:val="-2"/>
        </w:rPr>
        <w:t xml:space="preserve">o </w:t>
      </w:r>
      <w:r>
        <w:rPr>
          <w:color w:val="000000"/>
          <w:spacing w:val="-2"/>
        </w:rPr>
        <w:br/>
        <w:t xml:space="preserve">be paid the Interconnection Customer shall pay the disputed amount to the </w:t>
      </w: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248" w:line="276" w:lineRule="exact"/>
        <w:ind w:left="6000"/>
        <w:rPr>
          <w:color w:val="000000"/>
          <w:spacing w:val="-3"/>
        </w:rPr>
      </w:pPr>
      <w:r>
        <w:rPr>
          <w:color w:val="000000"/>
          <w:spacing w:val="-3"/>
        </w:rPr>
        <w:t xml:space="preserve">11 </w:t>
      </w:r>
    </w:p>
    <w:p w:rsidR="005A62DD" w:rsidRDefault="005A62DD">
      <w:pPr>
        <w:autoSpaceDE w:val="0"/>
        <w:autoSpaceDN w:val="0"/>
        <w:adjustRightInd w:val="0"/>
        <w:rPr>
          <w:color w:val="000000"/>
          <w:spacing w:val="-3"/>
        </w:rPr>
        <w:sectPr w:rsidR="005A62D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6" w:name="Pg16"/>
      <w:bookmarkEnd w:id="16"/>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5A62DD" w:rsidRDefault="00EC2CE3">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w:t>
      </w:r>
      <w:r>
        <w:rPr>
          <w:color w:val="000000"/>
          <w:spacing w:val="-2"/>
        </w:rPr>
        <w:t>f this Agreement. To the extent the dispute is resolved in the Interconnection Customer’s favor, that portion of the disputed amount will be returned to the Interconnection Customer with interest at rates applicable to refunds under the Commission’s regula</w:t>
      </w:r>
      <w:r>
        <w:rPr>
          <w:color w:val="000000"/>
          <w:spacing w:val="-2"/>
        </w:rPr>
        <w:t xml:space="preserve">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5A62DD" w:rsidRDefault="00EC2CE3">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w:t>
      </w:r>
      <w:r>
        <w:rPr>
          <w:color w:val="000000"/>
          <w:spacing w:val="-1"/>
        </w:rPr>
        <w:t xml:space="preserve">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5A62DD" w:rsidRDefault="00EC2C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5A62DD" w:rsidRDefault="00EC2CE3">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5A62DD" w:rsidRDefault="00EC2CE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5A62DD" w:rsidRDefault="00EC2CE3">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5A62DD" w:rsidRDefault="00EC2CE3">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5A62DD" w:rsidRDefault="00EC2CE3">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5A62DD" w:rsidRDefault="00EC2CE3">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w:t>
      </w:r>
      <w:r>
        <w:rPr>
          <w:color w:val="000000"/>
          <w:spacing w:val="-2"/>
        </w:rPr>
        <w:t xml:space="preserve">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 const</w:t>
      </w:r>
      <w:r>
        <w:rPr>
          <w:color w:val="000000"/>
          <w:spacing w:val="-2"/>
        </w:rPr>
        <w:t xml:space="preserve">ruction, and repairs on the New York State </w:t>
      </w: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132" w:line="276" w:lineRule="exact"/>
        <w:ind w:left="6000"/>
        <w:rPr>
          <w:color w:val="000000"/>
          <w:spacing w:val="-3"/>
        </w:rPr>
      </w:pPr>
      <w:r>
        <w:rPr>
          <w:color w:val="000000"/>
          <w:spacing w:val="-3"/>
        </w:rPr>
        <w:t xml:space="preserve">12 </w:t>
      </w:r>
    </w:p>
    <w:p w:rsidR="005A62DD" w:rsidRDefault="005A62DD">
      <w:pPr>
        <w:autoSpaceDE w:val="0"/>
        <w:autoSpaceDN w:val="0"/>
        <w:adjustRightInd w:val="0"/>
        <w:rPr>
          <w:color w:val="000000"/>
          <w:spacing w:val="-3"/>
        </w:rPr>
        <w:sectPr w:rsidR="005A62D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7" w:name="Pg17"/>
      <w:bookmarkEnd w:id="17"/>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5A62DD" w:rsidRDefault="00EC2CE3">
      <w:pPr>
        <w:autoSpaceDE w:val="0"/>
        <w:autoSpaceDN w:val="0"/>
        <w:adjustRightInd w:val="0"/>
        <w:spacing w:before="1" w:line="280" w:lineRule="exact"/>
        <w:ind w:left="1440" w:right="1430"/>
        <w:jc w:val="both"/>
        <w:rPr>
          <w:color w:val="000000"/>
          <w:spacing w:val="-2"/>
        </w:rPr>
      </w:pPr>
      <w:r>
        <w:rPr>
          <w:color w:val="000000"/>
          <w:spacing w:val="-2"/>
        </w:rPr>
        <w:t>Owner shall provide the Interconnection Customer with five Busi</w:t>
      </w:r>
      <w:r>
        <w:rPr>
          <w:color w:val="000000"/>
          <w:spacing w:val="-2"/>
        </w:rPr>
        <w:t xml:space="preserve">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5A62DD" w:rsidRDefault="00EC2CE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5A62DD" w:rsidRDefault="00EC2CE3">
      <w:pPr>
        <w:autoSpaceDE w:val="0"/>
        <w:autoSpaceDN w:val="0"/>
        <w:adjustRightInd w:val="0"/>
        <w:spacing w:before="224" w:line="276" w:lineRule="exact"/>
        <w:ind w:left="1440" w:right="1412" w:firstLine="720"/>
        <w:rPr>
          <w:color w:val="000000"/>
          <w:spacing w:val="-3"/>
        </w:rPr>
      </w:pPr>
      <w:r>
        <w:rPr>
          <w:color w:val="000000"/>
          <w:spacing w:val="-2"/>
        </w:rPr>
        <w:t>During any forced o</w:t>
      </w:r>
      <w:r>
        <w:rPr>
          <w:color w:val="000000"/>
          <w:spacing w:val="-2"/>
        </w:rPr>
        <w:t xml:space="preserve">utage, the NYISO or Connecting Transmission Owner may suspend interconnection service to the Interconnection Customer to effect immediate repairs on the New York State Transmission System or the Distribution System.  The NYISO shall use Reasonable Efforts </w:t>
      </w:r>
      <w:r>
        <w:rPr>
          <w:color w:val="000000"/>
          <w:spacing w:val="-2"/>
        </w:rPr>
        <w:t xml:space="preserve">to provide the Interconnection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5A62DD" w:rsidRDefault="00EC2CE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w:t>
      </w:r>
      <w:r>
        <w:rPr>
          <w:rFonts w:ascii="Times New Roman Bold" w:hAnsi="Times New Roman Bold"/>
          <w:color w:val="000000"/>
          <w:spacing w:val="-1"/>
        </w:rPr>
        <w:t xml:space="preserve">dverse Operating Effects </w:t>
      </w:r>
    </w:p>
    <w:p w:rsidR="005A62DD" w:rsidRDefault="00EC2CE3">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5A62DD" w:rsidRDefault="00EC2CE3">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5A62DD" w:rsidRDefault="00EC2CE3">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5A62DD" w:rsidRDefault="00EC2CE3">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5A62DD" w:rsidRDefault="00EC2CE3">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5A62DD" w:rsidRDefault="00EC2CE3">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5A62DD" w:rsidRDefault="00EC2CE3">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5A62DD" w:rsidRDefault="00EC2CE3">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5A62DD" w:rsidRDefault="00EC2CE3">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5A62DD" w:rsidRDefault="00EC2CE3">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172" w:line="276" w:lineRule="exact"/>
        <w:ind w:left="6000"/>
        <w:rPr>
          <w:color w:val="000000"/>
          <w:spacing w:val="-3"/>
        </w:rPr>
      </w:pPr>
      <w:r>
        <w:rPr>
          <w:color w:val="000000"/>
          <w:spacing w:val="-3"/>
        </w:rPr>
        <w:t xml:space="preserve">13 </w:t>
      </w:r>
    </w:p>
    <w:p w:rsidR="005A62DD" w:rsidRDefault="005A62DD">
      <w:pPr>
        <w:autoSpaceDE w:val="0"/>
        <w:autoSpaceDN w:val="0"/>
        <w:adjustRightInd w:val="0"/>
        <w:rPr>
          <w:color w:val="000000"/>
          <w:spacing w:val="-3"/>
        </w:rPr>
        <w:sectPr w:rsidR="005A62D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8" w:name="Pg18"/>
      <w:bookmarkEnd w:id="18"/>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w:t>
      </w:r>
      <w:r>
        <w:rPr>
          <w:rFonts w:ascii="Times New Roman Bold" w:hAnsi="Times New Roman Bold"/>
          <w:color w:val="000000"/>
          <w:spacing w:val="-3"/>
        </w:rPr>
        <w:t>nection Facilities</w:t>
      </w:r>
    </w:p>
    <w:p w:rsidR="005A62DD" w:rsidRDefault="00EC2CE3">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5A62DD" w:rsidRDefault="00EC2CE3">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5A62DD" w:rsidRDefault="00EC2CE3">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5A62DD" w:rsidRDefault="00EC2CE3">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5A62DD" w:rsidRDefault="00EC2CE3">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w:t>
      </w:r>
      <w:r>
        <w:rPr>
          <w:color w:val="000000"/>
          <w:spacing w:val="-2"/>
        </w:rPr>
        <w:t xml:space="preserve">rth in Attachment 2 to this </w:t>
      </w:r>
      <w:r>
        <w:rPr>
          <w:color w:val="000000"/>
          <w:spacing w:val="-2"/>
        </w:rPr>
        <w:br/>
      </w:r>
      <w:r>
        <w:rPr>
          <w:color w:val="000000"/>
          <w:spacing w:val="-3"/>
        </w:rPr>
        <w:t xml:space="preserve">Agreement. </w:t>
      </w:r>
    </w:p>
    <w:p w:rsidR="005A62DD" w:rsidRDefault="00EC2CE3">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5A62DD" w:rsidRDefault="00EC2CE3">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 xml:space="preserve">Transmission </w:t>
      </w:r>
      <w:r>
        <w:rPr>
          <w:color w:val="000000"/>
          <w:spacing w:val="-2"/>
        </w:rPr>
        <w:t xml:space="preserve">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The Interconne</w:t>
      </w:r>
      <w:r>
        <w:rPr>
          <w:color w:val="000000"/>
          <w:spacing w:val="-2"/>
        </w:rPr>
        <w:t xml:space="preserv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9808;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28544;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618304;mso-position-horizontal-relative:page;mso-position-vertical-relative:page" points="250.9pt,477pt,256.9pt,477pt,256.9pt,463.2pt,250.9pt,463.2pt,250.9pt,477pt" coordsize="120,276" o:allowincell="f" fillcolor="#d2d2d2"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19" w:name="Pg19"/>
      <w:bookmarkEnd w:id="19"/>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5A62DD" w:rsidRDefault="00EC2CE3">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5A62DD" w:rsidRDefault="00EC2CE3">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5A62DD" w:rsidRDefault="00EC2C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5A62DD" w:rsidRDefault="00EC2CE3">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5A62DD" w:rsidRDefault="00EC2CE3">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Attachment 6 of this Agreement.  To the extent that design work is necessary in addition to that already accomplished </w:t>
      </w:r>
      <w:r>
        <w:rPr>
          <w:color w:val="000000"/>
          <w:spacing w:val="-2"/>
        </w:rPr>
        <w:t xml:space="preserve">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w:t>
      </w:r>
      <w:r>
        <w:rPr>
          <w:color w:val="000000"/>
          <w:spacing w:val="-2"/>
        </w:rPr>
        <w:t xml:space="preserve">Facilities and </w:t>
      </w:r>
      <w:r>
        <w:rPr>
          <w:color w:val="000000"/>
          <w:spacing w:val="-2"/>
        </w:rPr>
        <w:br/>
      </w:r>
      <w:r>
        <w:rPr>
          <w:color w:val="000000"/>
          <w:spacing w:val="-3"/>
        </w:rPr>
        <w:t xml:space="preserve">System Deliverability Upgrades. </w:t>
      </w:r>
    </w:p>
    <w:p w:rsidR="005A62DD" w:rsidRDefault="00EC2CE3">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5A62DD" w:rsidRDefault="00EC2CE3">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5A62DD" w:rsidRDefault="00EC2CE3">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5A62DD" w:rsidRDefault="00EC2CE3">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6192;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3878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22400;mso-position-horizontal-relative:page;mso-position-vertical-relative:page" points="427.2pt,435.6pt,433.2pt,435.6pt,433.2pt,421.8pt,427.2pt,421.8pt,427.2pt,435.6pt" coordsize="120,276" o:allowincell="f" fillcolor="#d2d2d2"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0" w:name="Pg20"/>
      <w:bookmarkEnd w:id="20"/>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5A62DD" w:rsidRDefault="00EC2CE3">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5A62DD" w:rsidRDefault="00EC2CE3">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5A62DD" w:rsidRDefault="00EC2CE3">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5A62DD" w:rsidRDefault="00EC2CE3">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w:t>
      </w:r>
      <w:r>
        <w:rPr>
          <w:color w:val="000000"/>
          <w:spacing w:val="-2"/>
        </w:rPr>
        <w:t xml:space="preserv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w:t>
      </w:r>
      <w:r>
        <w:rPr>
          <w:color w:val="000000"/>
          <w:spacing w:val="-2"/>
        </w:rPr>
        <w:t xml:space="preserve">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w:t>
      </w:r>
      <w:r>
        <w:rPr>
          <w:color w:val="000000"/>
          <w:spacing w:val="-2"/>
        </w:rPr>
        <w:t xml:space="preserve">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w:t>
      </w:r>
      <w:r>
        <w:rPr>
          <w:color w:val="000000"/>
          <w:spacing w:val="-2"/>
        </w:rPr>
        <w:t xml:space="preserv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5A62DD" w:rsidRDefault="00EC2CE3">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w:t>
      </w:r>
      <w:r>
        <w:rPr>
          <w:color w:val="000000"/>
          <w:spacing w:val="-3"/>
        </w:rPr>
        <w:t xml:space="preserve">omer disputes an amount to be paid, the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5A62DD" w:rsidRDefault="00EC2CE3">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5A62DD" w:rsidRDefault="00EC2CE3">
      <w:pPr>
        <w:autoSpaceDE w:val="0"/>
        <w:autoSpaceDN w:val="0"/>
        <w:adjustRightInd w:val="0"/>
        <w:spacing w:before="8" w:line="276" w:lineRule="exact"/>
        <w:ind w:left="2880" w:right="1246"/>
        <w:rPr>
          <w:color w:val="000000"/>
          <w:spacing w:val="-3"/>
        </w:rPr>
      </w:pPr>
      <w:r>
        <w:rPr>
          <w:color w:val="000000"/>
          <w:spacing w:val="-2"/>
        </w:rPr>
        <w:t>resolution of the dispute in accordance with Article 10 of this Agree</w:t>
      </w:r>
      <w:r>
        <w:rPr>
          <w:color w:val="000000"/>
          <w:spacing w:val="-2"/>
        </w:rPr>
        <w:t xml:space="preserve">ment.  To the extent the dispute is resolved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w:t>
      </w:r>
      <w:r>
        <w:rPr>
          <w:color w:val="000000"/>
          <w:spacing w:val="-2"/>
        </w:rPr>
        <w:t xml:space="preserve">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5A62DD" w:rsidRDefault="00EC2CE3">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5A62DD" w:rsidRDefault="00EC2CE3">
      <w:pPr>
        <w:autoSpaceDE w:val="0"/>
        <w:autoSpaceDN w:val="0"/>
        <w:adjustRightInd w:val="0"/>
        <w:spacing w:before="233" w:line="276" w:lineRule="exact"/>
        <w:ind w:left="2160"/>
        <w:rPr>
          <w:color w:val="000000"/>
          <w:spacing w:val="-2"/>
        </w:rPr>
      </w:pPr>
      <w:r>
        <w:rPr>
          <w:color w:val="000000"/>
          <w:spacing w:val="-2"/>
        </w:rPr>
        <w:t>Subject to the provisions of the SGIP, the</w:t>
      </w:r>
      <w:r>
        <w:rPr>
          <w:color w:val="000000"/>
          <w:spacing w:val="-2"/>
        </w:rPr>
        <w:t xml:space="preserve"> Parties shall agree on milestones for which </w:t>
      </w:r>
    </w:p>
    <w:p w:rsidR="005A62DD" w:rsidRDefault="00EC2CE3">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r>
      <w:r>
        <w:rPr>
          <w:color w:val="000000"/>
          <w:spacing w:val="-2"/>
        </w:rP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w:t>
      </w:r>
      <w:r>
        <w:rPr>
          <w:color w:val="000000"/>
          <w:spacing w:val="-2"/>
        </w:rPr>
        <w:t xml:space="preserve">re milestones, and (2) requesting </w:t>
      </w:r>
      <w:r>
        <w:rPr>
          <w:color w:val="000000"/>
          <w:spacing w:val="-2"/>
        </w:rPr>
        <w:br/>
        <w:t xml:space="preserve">appropriate amendments to Attachment 4.  The Party affected by the failure to meet a milestone </w:t>
      </w: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20352;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97824;mso-position-horizontal-relative:page;mso-position-vertical-relative:page" points="264.6pt,709.8pt,270.6pt,709.8pt,270.6pt,696pt,264.6pt,696pt,264.6pt,709.8pt" coordsize="120,276" o:allowincell="f" fillcolor="#d2d2d2"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1" w:name="Pg21"/>
      <w:bookmarkEnd w:id="21"/>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5A62DD" w:rsidRDefault="00EC2CE3">
      <w:pPr>
        <w:autoSpaceDE w:val="0"/>
        <w:autoSpaceDN w:val="0"/>
        <w:adjustRightInd w:val="0"/>
        <w:spacing w:before="1" w:line="280" w:lineRule="exact"/>
        <w:ind w:left="1440" w:right="1290"/>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5A62DD" w:rsidRDefault="00EC2C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5A62DD" w:rsidRDefault="00EC2CE3">
      <w:pPr>
        <w:autoSpaceDE w:val="0"/>
        <w:autoSpaceDN w:val="0"/>
        <w:adjustRightInd w:val="0"/>
        <w:spacing w:before="221"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5A62DD" w:rsidRDefault="00EC2CE3">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5A62DD" w:rsidRDefault="00EC2CE3">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5A62DD" w:rsidRDefault="00EC2CE3">
      <w:pPr>
        <w:autoSpaceDE w:val="0"/>
        <w:autoSpaceDN w:val="0"/>
        <w:adjustRightInd w:val="0"/>
        <w:spacing w:before="5" w:line="275"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5A62DD" w:rsidRDefault="00EC2CE3">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5A62DD" w:rsidRDefault="00EC2CE3">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5A62DD" w:rsidRDefault="00EC2CE3">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5A62DD" w:rsidRDefault="00EC2CE3">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60" w:line="276" w:lineRule="exact"/>
        <w:ind w:left="6000"/>
        <w:rPr>
          <w:color w:val="000000"/>
          <w:spacing w:val="-3"/>
        </w:rPr>
      </w:pPr>
      <w:r>
        <w:rPr>
          <w:color w:val="000000"/>
          <w:spacing w:val="-3"/>
        </w:rPr>
        <w:t xml:space="preserve">17 </w:t>
      </w:r>
    </w:p>
    <w:p w:rsidR="005A62DD" w:rsidRDefault="005A62DD">
      <w:pPr>
        <w:autoSpaceDE w:val="0"/>
        <w:autoSpaceDN w:val="0"/>
        <w:adjustRightInd w:val="0"/>
        <w:rPr>
          <w:color w:val="000000"/>
          <w:spacing w:val="-3"/>
        </w:rPr>
        <w:sectPr w:rsidR="005A62D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2" w:name="Pg22"/>
      <w:bookmarkEnd w:id="22"/>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Majeure, </w:t>
      </w:r>
      <w:r>
        <w:rPr>
          <w:rFonts w:ascii="Times New Roman Bold" w:hAnsi="Times New Roman Bold"/>
          <w:color w:val="000000"/>
          <w:spacing w:val="-2"/>
        </w:rPr>
        <w:t>Consequential Damages,</w:t>
      </w:r>
    </w:p>
    <w:p w:rsidR="005A62DD" w:rsidRDefault="00EC2CE3">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5A62DD" w:rsidRDefault="00EC2CE3">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w:t>
      </w:r>
      <w:r>
        <w:rPr>
          <w:color w:val="000000"/>
          <w:spacing w:val="-2"/>
        </w:rPr>
        <w:t xml:space="preserve">d by any Party upon 15 Business Days prior written notice and </w:t>
      </w:r>
      <w:r>
        <w:rPr>
          <w:color w:val="000000"/>
          <w:spacing w:val="-3"/>
        </w:rPr>
        <w:t xml:space="preserve">opportunity to object by the other Parties; provided that: </w:t>
      </w:r>
    </w:p>
    <w:p w:rsidR="005A62DD" w:rsidRDefault="00EC2CE3">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 assigning Party with an e</w:t>
      </w:r>
      <w:r>
        <w:rPr>
          <w:color w:val="000000"/>
          <w:spacing w:val="-2"/>
        </w:rPr>
        <w:t xml:space="preserv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NYISO and the Connecting Trans</w:t>
      </w:r>
      <w:r>
        <w:rPr>
          <w:color w:val="000000"/>
          <w:spacing w:val="-3"/>
        </w:rPr>
        <w:t xml:space="preserve">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 including the Interconnec</w:t>
      </w:r>
      <w:r>
        <w:rPr>
          <w:color w:val="000000"/>
          <w:spacing w:val="-2"/>
        </w:rPr>
        <w:t xml:space="preserve">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5A62DD" w:rsidRDefault="00EC2CE3">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5A62DD" w:rsidRDefault="00EC2CE3">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5A62DD" w:rsidRDefault="00EC2CE3">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5A62DD" w:rsidRDefault="00EC2CE3">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5A62DD" w:rsidRDefault="00EC2CE3">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5A62DD" w:rsidRDefault="00EC2CE3">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5A62DD" w:rsidRDefault="00EC2CE3">
      <w:pPr>
        <w:autoSpaceDE w:val="0"/>
        <w:autoSpaceDN w:val="0"/>
        <w:adjustRightInd w:val="0"/>
        <w:spacing w:before="7" w:line="273" w:lineRule="exact"/>
        <w:ind w:left="1440" w:right="1475"/>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5A62DD" w:rsidRDefault="00EC2CE3">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5A62DD" w:rsidRDefault="00EC2CE3">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provision is exempt fro</w:t>
      </w:r>
      <w:r>
        <w:rPr>
          <w:color w:val="000000"/>
          <w:spacing w:val="-2"/>
        </w:rPr>
        <w:t xml:space="preserve">m the general limitations on liability found in article 7.2. </w:t>
      </w: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218" w:line="276" w:lineRule="exact"/>
        <w:ind w:left="6000"/>
        <w:rPr>
          <w:color w:val="000000"/>
          <w:spacing w:val="-3"/>
        </w:rPr>
      </w:pPr>
      <w:r>
        <w:rPr>
          <w:color w:val="000000"/>
          <w:spacing w:val="-3"/>
        </w:rPr>
        <w:t xml:space="preserve">18 </w:t>
      </w:r>
    </w:p>
    <w:p w:rsidR="005A62DD" w:rsidRDefault="005A62DD">
      <w:pPr>
        <w:autoSpaceDE w:val="0"/>
        <w:autoSpaceDN w:val="0"/>
        <w:adjustRightInd w:val="0"/>
        <w:rPr>
          <w:color w:val="000000"/>
          <w:spacing w:val="-3"/>
        </w:rPr>
        <w:sectPr w:rsidR="005A62D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3" w:name="Pg23"/>
      <w:bookmarkEnd w:id="23"/>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2160"/>
        <w:rPr>
          <w:color w:val="000000"/>
          <w:spacing w:val="-3"/>
        </w:rPr>
      </w:pPr>
    </w:p>
    <w:p w:rsidR="005A62DD" w:rsidRDefault="00EC2CE3">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5A62DD" w:rsidRDefault="00EC2CE3">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5A62DD" w:rsidRDefault="00EC2CE3">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5A62DD" w:rsidRDefault="00EC2CE3">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5A62DD" w:rsidRDefault="00EC2CE3">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5A62DD" w:rsidRDefault="00EC2CE3">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5A62DD" w:rsidRDefault="00EC2CE3">
      <w:pPr>
        <w:autoSpaceDE w:val="0"/>
        <w:autoSpaceDN w:val="0"/>
        <w:adjustRightInd w:val="0"/>
        <w:spacing w:line="280" w:lineRule="exact"/>
        <w:ind w:left="2880" w:right="1276"/>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5A62DD" w:rsidRDefault="00EC2CE3">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5A62DD" w:rsidRDefault="00EC2CE3">
      <w:pPr>
        <w:autoSpaceDE w:val="0"/>
        <w:autoSpaceDN w:val="0"/>
        <w:adjustRightInd w:val="0"/>
        <w:spacing w:before="217" w:line="277" w:lineRule="exact"/>
        <w:ind w:left="1440" w:right="1275"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68" w:line="276" w:lineRule="exact"/>
        <w:ind w:left="6000"/>
        <w:rPr>
          <w:color w:val="000000"/>
          <w:spacing w:val="-3"/>
        </w:rPr>
      </w:pPr>
      <w:r>
        <w:rPr>
          <w:color w:val="000000"/>
          <w:spacing w:val="-3"/>
        </w:rPr>
        <w:t xml:space="preserve">19 </w:t>
      </w:r>
    </w:p>
    <w:p w:rsidR="005A62DD" w:rsidRDefault="005A62DD">
      <w:pPr>
        <w:autoSpaceDE w:val="0"/>
        <w:autoSpaceDN w:val="0"/>
        <w:adjustRightInd w:val="0"/>
        <w:rPr>
          <w:color w:val="000000"/>
          <w:spacing w:val="-3"/>
        </w:rPr>
        <w:sectPr w:rsidR="005A62D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4" w:name="Pg24"/>
      <w:bookmarkEnd w:id="24"/>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5A62DD" w:rsidRDefault="00EC2CE3">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5A62DD" w:rsidRDefault="00EC2CE3">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5A62DD" w:rsidRDefault="00EC2CE3">
      <w:pPr>
        <w:autoSpaceDE w:val="0"/>
        <w:autoSpaceDN w:val="0"/>
        <w:adjustRightInd w:val="0"/>
        <w:spacing w:line="276" w:lineRule="exact"/>
        <w:ind w:left="2880" w:right="1303"/>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5A62DD" w:rsidRDefault="00EC2CE3">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5A62DD" w:rsidRDefault="00EC2CE3">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5A62DD" w:rsidRDefault="00EC2CE3">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5A62DD" w:rsidRDefault="00EC2CE3">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5A62DD" w:rsidRDefault="00EC2CE3">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72" w:line="276" w:lineRule="exact"/>
        <w:ind w:left="6000"/>
        <w:rPr>
          <w:color w:val="000000"/>
          <w:spacing w:val="-3"/>
        </w:rPr>
      </w:pPr>
      <w:r>
        <w:rPr>
          <w:color w:val="000000"/>
          <w:spacing w:val="-3"/>
        </w:rPr>
        <w:t xml:space="preserve">20 </w:t>
      </w:r>
    </w:p>
    <w:p w:rsidR="005A62DD" w:rsidRDefault="005A62DD">
      <w:pPr>
        <w:autoSpaceDE w:val="0"/>
        <w:autoSpaceDN w:val="0"/>
        <w:adjustRightInd w:val="0"/>
        <w:rPr>
          <w:color w:val="000000"/>
          <w:spacing w:val="-3"/>
        </w:rPr>
        <w:sectPr w:rsidR="005A62D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5" w:name="Pg25"/>
      <w:bookmarkEnd w:id="25"/>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2880"/>
        <w:jc w:val="both"/>
        <w:rPr>
          <w:color w:val="000000"/>
          <w:spacing w:val="-3"/>
        </w:rPr>
      </w:pPr>
    </w:p>
    <w:p w:rsidR="005A62DD" w:rsidRDefault="00EC2CE3">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5A62DD" w:rsidRDefault="00EC2CE3">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5A62DD" w:rsidRDefault="00EC2CE3">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211" w:line="276" w:lineRule="exact"/>
        <w:ind w:left="6000"/>
        <w:rPr>
          <w:color w:val="000000"/>
          <w:spacing w:val="-3"/>
        </w:rPr>
      </w:pPr>
      <w:r>
        <w:rPr>
          <w:color w:val="000000"/>
          <w:spacing w:val="-3"/>
        </w:rPr>
        <w:t xml:space="preserve">21 </w:t>
      </w:r>
    </w:p>
    <w:p w:rsidR="005A62DD" w:rsidRDefault="005A62DD">
      <w:pPr>
        <w:autoSpaceDE w:val="0"/>
        <w:autoSpaceDN w:val="0"/>
        <w:adjustRightInd w:val="0"/>
        <w:rPr>
          <w:color w:val="000000"/>
          <w:spacing w:val="-3"/>
        </w:rPr>
        <w:sectPr w:rsidR="005A62D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6" w:name="Pg26"/>
      <w:bookmarkEnd w:id="26"/>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2527 </w:t>
      </w:r>
    </w:p>
    <w:p w:rsidR="005A62DD" w:rsidRDefault="005A62DD">
      <w:pPr>
        <w:autoSpaceDE w:val="0"/>
        <w:autoSpaceDN w:val="0"/>
        <w:adjustRightInd w:val="0"/>
        <w:spacing w:line="276" w:lineRule="exact"/>
        <w:ind w:left="1440"/>
        <w:rPr>
          <w:color w:val="000000"/>
          <w:spacing w:val="-3"/>
        </w:rPr>
      </w:pP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5A62DD" w:rsidRDefault="00EC2CE3">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5A62DD" w:rsidRDefault="00EC2CE3">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5A62DD" w:rsidRDefault="00EC2CE3">
      <w:pPr>
        <w:autoSpaceDE w:val="0"/>
        <w:autoSpaceDN w:val="0"/>
        <w:adjustRightInd w:val="0"/>
        <w:spacing w:before="8"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5A62DD" w:rsidRDefault="00EC2CE3">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5A62DD" w:rsidRDefault="00EC2CE3">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5A62DD" w:rsidRDefault="00EC2CE3">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5A62DD" w:rsidRDefault="00EC2CE3">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5A62DD" w:rsidRDefault="00EC2CE3">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2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85pt,206.4pt,288.85pt,206.4pt,288.85pt,192.6pt,282.85pt,192.6pt,282.85pt,206.4pt" coordsize="121,277" o:allowincell="f" fillcolor="#d2d2d2"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7" w:name="Pg27"/>
      <w:bookmarkEnd w:id="27"/>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5A62DD" w:rsidRDefault="00EC2CE3">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w:t>
      </w:r>
      <w:r>
        <w:rPr>
          <w:color w:val="000000"/>
          <w:spacing w:val="-2"/>
        </w:rPr>
        <w:t>al Information shall mean any confidential and/or proprietary information</w:t>
      </w:r>
    </w:p>
    <w:p w:rsidR="005A62DD" w:rsidRDefault="00EC2CE3">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w:t>
      </w:r>
      <w:r>
        <w:rPr>
          <w:color w:val="000000"/>
          <w:spacing w:val="-2"/>
        </w:rPr>
        <w:t xml:space="preserv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without limitation, information designated a</w:t>
      </w:r>
      <w:r>
        <w:rPr>
          <w:color w:val="000000"/>
          <w:spacing w:val="-2"/>
        </w:rPr>
        <w:t xml:space="preserve">s </w:t>
      </w:r>
      <w:r>
        <w:rPr>
          <w:color w:val="000000"/>
          <w:spacing w:val="-2"/>
        </w:rPr>
        <w:br/>
        <w:t xml:space="preserve">such by the NYISO Code of Conduct contained in Attachment F to the ISO OATT. </w:t>
      </w:r>
    </w:p>
    <w:p w:rsidR="005A62DD" w:rsidRDefault="00EC2CE3">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5A62DD" w:rsidRDefault="00EC2CE3">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5A62DD" w:rsidRDefault="00EC2CE3">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5A62DD" w:rsidRDefault="00EC2CE3">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5A62DD" w:rsidRDefault="00EC2CE3">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5A62DD" w:rsidRDefault="00EC2CE3">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5A62DD" w:rsidRDefault="00EC2CE3">
      <w:pPr>
        <w:autoSpaceDE w:val="0"/>
        <w:autoSpaceDN w:val="0"/>
        <w:adjustRightInd w:val="0"/>
        <w:spacing w:before="5" w:line="280" w:lineRule="exact"/>
        <w:ind w:left="2880" w:right="1422"/>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5A62DD" w:rsidRDefault="00EC2CE3">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5A62DD" w:rsidRDefault="00EC2CE3">
      <w:pPr>
        <w:autoSpaceDE w:val="0"/>
        <w:autoSpaceDN w:val="0"/>
        <w:adjustRightInd w:val="0"/>
        <w:spacing w:line="276" w:lineRule="exact"/>
        <w:ind w:left="2880" w:right="1337"/>
        <w:rPr>
          <w:color w:val="000000"/>
          <w:spacing w:val="-2"/>
        </w:rPr>
      </w:pPr>
      <w:r>
        <w:rPr>
          <w:color w:val="000000"/>
          <w:spacing w:val="-2"/>
        </w:rPr>
        <w:t>information from one of th</w:t>
      </w:r>
      <w:r>
        <w:rPr>
          <w:color w:val="000000"/>
          <w:spacing w:val="-2"/>
        </w:rPr>
        <w:t xml:space="preserve">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w:t>
      </w:r>
      <w:r>
        <w:rPr>
          <w:color w:val="000000"/>
          <w:spacing w:val="-2"/>
        </w:rPr>
        <w:t xml:space="preserve">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w:t>
      </w:r>
      <w:r>
        <w:rPr>
          <w:color w:val="000000"/>
          <w:spacing w:val="-2"/>
        </w:rPr>
        <w:t xml:space="preserve">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which ti</w:t>
      </w:r>
      <w:r>
        <w:rPr>
          <w:color w:val="000000"/>
          <w:spacing w:val="-2"/>
        </w:rPr>
        <w:t xml:space="preserve">me either of the </w:t>
      </w:r>
      <w:r>
        <w:rPr>
          <w:color w:val="000000"/>
          <w:spacing w:val="-2"/>
        </w:rPr>
        <w:br/>
        <w:t xml:space="preserve">Parties may respond before such information would be made public, pursuant to </w:t>
      </w:r>
    </w:p>
    <w:p w:rsidR="005A62DD" w:rsidRDefault="00EC2CE3">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5A62DD" w:rsidRDefault="00EC2CE3">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5A62DD" w:rsidRDefault="00EC2CE3">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5A62DD" w:rsidRDefault="00EC2CE3">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116" w:line="276" w:lineRule="exact"/>
        <w:ind w:left="6000"/>
        <w:rPr>
          <w:color w:val="000000"/>
          <w:spacing w:val="-3"/>
        </w:rPr>
      </w:pPr>
      <w:r>
        <w:rPr>
          <w:color w:val="000000"/>
          <w:spacing w:val="-3"/>
        </w:rPr>
        <w:t xml:space="preserve">23 </w:t>
      </w:r>
    </w:p>
    <w:p w:rsidR="005A62DD" w:rsidRDefault="005A62DD">
      <w:pPr>
        <w:autoSpaceDE w:val="0"/>
        <w:autoSpaceDN w:val="0"/>
        <w:adjustRightInd w:val="0"/>
        <w:rPr>
          <w:color w:val="000000"/>
          <w:spacing w:val="-3"/>
        </w:rPr>
        <w:sectPr w:rsidR="005A62D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8" w:name="Pg28"/>
      <w:bookmarkEnd w:id="28"/>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2880"/>
        <w:jc w:val="both"/>
        <w:rPr>
          <w:color w:val="000000"/>
          <w:spacing w:val="-3"/>
        </w:rPr>
      </w:pPr>
    </w:p>
    <w:p w:rsidR="005A62DD" w:rsidRDefault="00EC2CE3">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168" w:line="276" w:lineRule="exact"/>
        <w:ind w:left="6000"/>
        <w:rPr>
          <w:color w:val="000000"/>
          <w:spacing w:val="-3"/>
        </w:rPr>
      </w:pPr>
      <w:r>
        <w:rPr>
          <w:color w:val="000000"/>
          <w:spacing w:val="-3"/>
        </w:rPr>
        <w:t xml:space="preserve">24 </w:t>
      </w:r>
    </w:p>
    <w:p w:rsidR="005A62DD" w:rsidRDefault="005A62DD">
      <w:pPr>
        <w:autoSpaceDE w:val="0"/>
        <w:autoSpaceDN w:val="0"/>
        <w:adjustRightInd w:val="0"/>
        <w:rPr>
          <w:color w:val="000000"/>
          <w:spacing w:val="-3"/>
        </w:rPr>
        <w:sectPr w:rsidR="005A62D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29" w:name="Pg29"/>
      <w:bookmarkEnd w:id="29"/>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5A62DD" w:rsidRDefault="00EC2CE3">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w:t>
      </w:r>
      <w:r>
        <w:rPr>
          <w:color w:val="000000"/>
          <w:spacing w:val="-2"/>
        </w:rPr>
        <w:t>Connecting Transmission Owner and Interconnection Customer agree to</w:t>
      </w:r>
    </w:p>
    <w:p w:rsidR="005A62DD" w:rsidRDefault="00EC2CE3">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5A62DD" w:rsidRDefault="00EC2CE3">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w:t>
      </w:r>
      <w:r>
        <w:rPr>
          <w:color w:val="000000"/>
          <w:spacing w:val="-2"/>
        </w:rPr>
        <w:t xml:space="preserve">promptly resolve it on an </w:t>
      </w:r>
    </w:p>
    <w:p w:rsidR="005A62DD" w:rsidRDefault="00EC2CE3">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5A62DD" w:rsidRDefault="00EC2CE3">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5A62DD" w:rsidRDefault="00EC2CE3">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cannot pro</w:t>
      </w:r>
      <w:r>
        <w:rPr>
          <w:color w:val="000000"/>
          <w:spacing w:val="-2"/>
        </w:rPr>
        <w:t xml:space="preserve">mptly resolve the dispute on an informal basis, then any Party shall provide the other Parties with a written Notice of Dispute.  Such notice shall describe in detail the nature of the dispute. </w:t>
      </w:r>
    </w:p>
    <w:p w:rsidR="005A62DD" w:rsidRDefault="00EC2CE3">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w:t>
      </w:r>
      <w:r>
        <w:rPr>
          <w:color w:val="000000"/>
          <w:spacing w:val="-2"/>
        </w:rPr>
        <w:t xml:space="preserve">s Days after receipt of the notice, </w:t>
      </w:r>
    </w:p>
    <w:p w:rsidR="005A62DD" w:rsidRDefault="00EC2CE3">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5A62DD" w:rsidRDefault="00EC2CE3">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5A62DD" w:rsidRDefault="00EC2CE3">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5A62DD" w:rsidRDefault="00EC2CE3">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5A62DD" w:rsidRDefault="00EC2CE3">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5A62DD" w:rsidRDefault="00EC2CE3">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5A62DD" w:rsidRDefault="00EC2CE3">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5A62DD" w:rsidRDefault="00EC2CE3">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5A62DD" w:rsidRDefault="00EC2CE3">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136" w:line="276" w:lineRule="exact"/>
        <w:ind w:left="6000"/>
        <w:rPr>
          <w:color w:val="000000"/>
          <w:spacing w:val="-3"/>
        </w:rPr>
      </w:pPr>
      <w:r>
        <w:rPr>
          <w:color w:val="000000"/>
          <w:spacing w:val="-3"/>
        </w:rPr>
        <w:t xml:space="preserve">25 </w:t>
      </w:r>
    </w:p>
    <w:p w:rsidR="005A62DD" w:rsidRDefault="005A62DD">
      <w:pPr>
        <w:autoSpaceDE w:val="0"/>
        <w:autoSpaceDN w:val="0"/>
        <w:adjustRightInd w:val="0"/>
        <w:rPr>
          <w:color w:val="000000"/>
          <w:spacing w:val="-3"/>
        </w:rPr>
        <w:sectPr w:rsidR="005A62DD">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0" w:name="Pg30"/>
      <w:bookmarkEnd w:id="30"/>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5A62DD" w:rsidRDefault="00EC2CE3">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5A62DD" w:rsidRDefault="00EC2CE3">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5A62DD" w:rsidRDefault="00EC2CE3">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5A62DD" w:rsidRDefault="00EC2CE3">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5A62DD" w:rsidRDefault="00EC2CE3">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5A62DD" w:rsidRDefault="00EC2CE3">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5A62DD" w:rsidRDefault="00EC2CE3">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5A62DD" w:rsidRDefault="00EC2CE3">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5A62DD" w:rsidRDefault="00EC2CE3">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5A62DD" w:rsidRDefault="00EC2CE3">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28" w:line="276" w:lineRule="exact"/>
        <w:ind w:left="6000"/>
        <w:rPr>
          <w:color w:val="000000"/>
          <w:spacing w:val="-3"/>
        </w:rPr>
      </w:pPr>
      <w:r>
        <w:rPr>
          <w:color w:val="000000"/>
          <w:spacing w:val="-3"/>
        </w:rPr>
        <w:t xml:space="preserve">26 </w:t>
      </w:r>
    </w:p>
    <w:p w:rsidR="005A62DD" w:rsidRDefault="005A62DD">
      <w:pPr>
        <w:autoSpaceDE w:val="0"/>
        <w:autoSpaceDN w:val="0"/>
        <w:adjustRightInd w:val="0"/>
        <w:rPr>
          <w:color w:val="000000"/>
          <w:spacing w:val="-3"/>
        </w:rPr>
        <w:sectPr w:rsidR="005A62DD">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1" w:name="Pg31"/>
      <w:bookmarkEnd w:id="31"/>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5A62DD" w:rsidRDefault="00EC2CE3">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5A62DD" w:rsidRDefault="00EC2CE3">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5A62DD" w:rsidRDefault="00EC2CE3">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5A62DD" w:rsidRDefault="00EC2C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5A62DD" w:rsidRDefault="00EC2CE3">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5A62DD" w:rsidRDefault="00EC2C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5A62DD" w:rsidRDefault="00EC2CE3">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5A62DD" w:rsidRDefault="00EC2CE3">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5A62DD" w:rsidRDefault="00EC2CE3">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5A62DD" w:rsidRDefault="00EC2CE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5A62DD" w:rsidRDefault="00EC2CE3">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12" w:line="276" w:lineRule="exact"/>
        <w:ind w:left="6000"/>
        <w:rPr>
          <w:color w:val="000000"/>
          <w:spacing w:val="-3"/>
        </w:rPr>
      </w:pPr>
      <w:r>
        <w:rPr>
          <w:color w:val="000000"/>
          <w:spacing w:val="-3"/>
        </w:rPr>
        <w:t xml:space="preserve">27 </w:t>
      </w:r>
    </w:p>
    <w:p w:rsidR="005A62DD" w:rsidRDefault="005A62DD">
      <w:pPr>
        <w:autoSpaceDE w:val="0"/>
        <w:autoSpaceDN w:val="0"/>
        <w:adjustRightInd w:val="0"/>
        <w:rPr>
          <w:color w:val="000000"/>
          <w:spacing w:val="-3"/>
        </w:rPr>
        <w:sectPr w:rsidR="005A62DD">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2" w:name="Pg32"/>
      <w:bookmarkEnd w:id="32"/>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5A62DD" w:rsidRDefault="00EC2CE3">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5A62DD" w:rsidRDefault="00EC2CE3">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5A62DD" w:rsidRDefault="00EC2CE3">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5A62DD" w:rsidRDefault="00EC2CE3">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5A62DD" w:rsidRDefault="00EC2CE3">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5A62DD" w:rsidRDefault="00EC2CE3">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5A62DD" w:rsidRDefault="00EC2C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5A62DD" w:rsidRDefault="00EC2CE3">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5A62DD" w:rsidRDefault="00EC2C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5A62DD" w:rsidRDefault="00EC2CE3">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5A62DD" w:rsidRDefault="00EC2CE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5A62DD" w:rsidRDefault="00EC2CE3">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5A62DD" w:rsidRDefault="00EC2CE3">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5A62DD" w:rsidRDefault="00EC2CE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5A62DD" w:rsidRDefault="00EC2CE3">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5A62DD" w:rsidRDefault="00EC2CE3">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12" w:line="276" w:lineRule="exact"/>
        <w:ind w:left="6000"/>
        <w:rPr>
          <w:color w:val="000000"/>
          <w:spacing w:val="-3"/>
        </w:rPr>
      </w:pPr>
      <w:r>
        <w:rPr>
          <w:color w:val="000000"/>
          <w:spacing w:val="-3"/>
        </w:rPr>
        <w:t xml:space="preserve">28 </w:t>
      </w:r>
    </w:p>
    <w:p w:rsidR="005A62DD" w:rsidRDefault="005A62DD">
      <w:pPr>
        <w:autoSpaceDE w:val="0"/>
        <w:autoSpaceDN w:val="0"/>
        <w:adjustRightInd w:val="0"/>
        <w:rPr>
          <w:color w:val="000000"/>
          <w:spacing w:val="-3"/>
        </w:rPr>
        <w:sectPr w:rsidR="005A62DD">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3" w:name="Pg33"/>
      <w:bookmarkEnd w:id="33"/>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1440"/>
        <w:rPr>
          <w:color w:val="000000"/>
          <w:spacing w:val="-3"/>
        </w:rPr>
      </w:pPr>
    </w:p>
    <w:p w:rsidR="005A62DD" w:rsidRDefault="00EC2CE3">
      <w:pPr>
        <w:autoSpaceDE w:val="0"/>
        <w:autoSpaceDN w:val="0"/>
        <w:adjustRightInd w:val="0"/>
        <w:spacing w:before="16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5A62DD" w:rsidRDefault="00EC2CE3">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5A62DD" w:rsidRDefault="00EC2CE3">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5A62DD" w:rsidRDefault="00EC2CE3">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5A62DD" w:rsidRDefault="00EC2CE3">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5A62DD" w:rsidRDefault="00EC2CE3">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5A62DD" w:rsidRDefault="00EC2CE3">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5A62DD" w:rsidRDefault="00EC2CE3">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5A62DD">
      <w:pPr>
        <w:autoSpaceDE w:val="0"/>
        <w:autoSpaceDN w:val="0"/>
        <w:adjustRightInd w:val="0"/>
        <w:spacing w:line="276" w:lineRule="exact"/>
        <w:ind w:left="6000"/>
        <w:rPr>
          <w:color w:val="000000"/>
          <w:spacing w:val="-2"/>
        </w:rPr>
      </w:pPr>
    </w:p>
    <w:p w:rsidR="005A62DD" w:rsidRDefault="00EC2CE3">
      <w:pPr>
        <w:autoSpaceDE w:val="0"/>
        <w:autoSpaceDN w:val="0"/>
        <w:adjustRightInd w:val="0"/>
        <w:spacing w:before="24" w:line="276" w:lineRule="exact"/>
        <w:ind w:left="6000"/>
        <w:rPr>
          <w:color w:val="000000"/>
          <w:spacing w:val="-3"/>
        </w:rPr>
      </w:pPr>
      <w:r>
        <w:rPr>
          <w:color w:val="000000"/>
          <w:spacing w:val="-3"/>
        </w:rPr>
        <w:t xml:space="preserve">29 </w:t>
      </w:r>
    </w:p>
    <w:p w:rsidR="005A62DD" w:rsidRDefault="005A62DD">
      <w:pPr>
        <w:autoSpaceDE w:val="0"/>
        <w:autoSpaceDN w:val="0"/>
        <w:adjustRightInd w:val="0"/>
        <w:rPr>
          <w:color w:val="000000"/>
          <w:spacing w:val="-3"/>
        </w:rPr>
        <w:sectPr w:rsidR="005A62DD">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4" w:name="Pg34"/>
      <w:bookmarkEnd w:id="34"/>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5A62DD" w:rsidRDefault="00EC2CE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5A62DD" w:rsidRDefault="00EC2CE3">
      <w:pPr>
        <w:autoSpaceDE w:val="0"/>
        <w:autoSpaceDN w:val="0"/>
        <w:adjustRightInd w:val="0"/>
        <w:spacing w:before="228" w:line="273" w:lineRule="exact"/>
        <w:ind w:left="1440" w:right="1445"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5A62DD" w:rsidRDefault="00EC2CE3">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5A62DD" w:rsidRDefault="005A62DD">
      <w:pPr>
        <w:autoSpaceDE w:val="0"/>
        <w:autoSpaceDN w:val="0"/>
        <w:adjustRightInd w:val="0"/>
        <w:spacing w:line="280" w:lineRule="exact"/>
        <w:ind w:left="2880"/>
        <w:jc w:val="both"/>
        <w:rPr>
          <w:color w:val="000000"/>
          <w:spacing w:val="-3"/>
        </w:rPr>
      </w:pPr>
    </w:p>
    <w:p w:rsidR="005A62DD" w:rsidRDefault="00EC2CE3">
      <w:pPr>
        <w:autoSpaceDE w:val="0"/>
        <w:autoSpaceDN w:val="0"/>
        <w:adjustRightInd w:val="0"/>
        <w:spacing w:before="1" w:line="280" w:lineRule="exact"/>
        <w:ind w:left="2880" w:right="5536"/>
        <w:jc w:val="both"/>
        <w:rPr>
          <w:color w:val="000000"/>
          <w:spacing w:val="-3"/>
        </w:rPr>
      </w:pPr>
      <w:r>
        <w:rPr>
          <w:color w:val="000000"/>
          <w:spacing w:val="-3"/>
        </w:rPr>
        <w:t xml:space="preserve">Duke Energy Renewables Solar, LLC Attention:  General Counsel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Address:  139 East Fourth Street </w:t>
      </w:r>
    </w:p>
    <w:p w:rsidR="005A62DD" w:rsidRDefault="00EC2CE3">
      <w:pPr>
        <w:tabs>
          <w:tab w:val="left" w:pos="5040"/>
          <w:tab w:val="left" w:pos="6480"/>
        </w:tabs>
        <w:autoSpaceDE w:val="0"/>
        <w:autoSpaceDN w:val="0"/>
        <w:adjustRightInd w:val="0"/>
        <w:spacing w:before="5"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5A62DD" w:rsidRDefault="00EC2CE3">
      <w:pPr>
        <w:autoSpaceDE w:val="0"/>
        <w:autoSpaceDN w:val="0"/>
        <w:adjustRightInd w:val="0"/>
        <w:spacing w:before="1" w:line="255" w:lineRule="exact"/>
        <w:ind w:left="2880"/>
        <w:rPr>
          <w:color w:val="000000"/>
          <w:spacing w:val="-3"/>
        </w:rPr>
      </w:pPr>
      <w:r>
        <w:rPr>
          <w:color w:val="000000"/>
          <w:spacing w:val="-3"/>
        </w:rPr>
        <w:t xml:space="preserve">Phone:  (513) 287-4327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12" w:line="276" w:lineRule="exact"/>
        <w:ind w:left="2880"/>
        <w:rPr>
          <w:color w:val="000000"/>
          <w:spacing w:val="-3"/>
        </w:rPr>
      </w:pPr>
      <w:r>
        <w:rPr>
          <w:color w:val="000000"/>
          <w:spacing w:val="-3"/>
        </w:rPr>
        <w:t xml:space="preserve">And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5A62DD" w:rsidRDefault="00EC2CE3">
      <w:pPr>
        <w:autoSpaceDE w:val="0"/>
        <w:autoSpaceDN w:val="0"/>
        <w:adjustRightInd w:val="0"/>
        <w:spacing w:line="280" w:lineRule="exact"/>
        <w:ind w:left="2880" w:right="4116"/>
        <w:jc w:val="both"/>
        <w:rPr>
          <w:color w:val="000000"/>
          <w:spacing w:val="-3"/>
        </w:rPr>
      </w:pPr>
      <w:r>
        <w:rPr>
          <w:color w:val="000000"/>
          <w:spacing w:val="-3"/>
        </w:rPr>
        <w:t xml:space="preserve">Attention:  Tyler Coon, Business Development Mgr. Address: 1000 East Main Street </w:t>
      </w:r>
    </w:p>
    <w:p w:rsidR="005A62DD" w:rsidRDefault="00EC2CE3">
      <w:pPr>
        <w:tabs>
          <w:tab w:val="left" w:pos="5100"/>
          <w:tab w:val="left" w:pos="6480"/>
        </w:tabs>
        <w:autoSpaceDE w:val="0"/>
        <w:autoSpaceDN w:val="0"/>
        <w:adjustRightInd w:val="0"/>
        <w:spacing w:before="1" w:line="270"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5A62DD" w:rsidRDefault="00EC2CE3">
      <w:pPr>
        <w:autoSpaceDE w:val="0"/>
        <w:autoSpaceDN w:val="0"/>
        <w:adjustRightInd w:val="0"/>
        <w:spacing w:before="2" w:line="267" w:lineRule="exact"/>
        <w:ind w:left="2880"/>
        <w:rPr>
          <w:color w:val="000000"/>
          <w:spacing w:val="-3"/>
        </w:rPr>
      </w:pPr>
      <w:r>
        <w:rPr>
          <w:color w:val="000000"/>
          <w:spacing w:val="-3"/>
        </w:rPr>
        <w:t xml:space="preserve">Phone: (317) 838-2806 </w:t>
      </w:r>
    </w:p>
    <w:p w:rsidR="005A62DD" w:rsidRDefault="00EC2CE3">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5A62DD" w:rsidRDefault="00EC2CE3">
      <w:pPr>
        <w:autoSpaceDE w:val="0"/>
        <w:autoSpaceDN w:val="0"/>
        <w:adjustRightInd w:val="0"/>
        <w:spacing w:before="1" w:line="280" w:lineRule="exact"/>
        <w:ind w:left="2880" w:right="2143"/>
        <w:jc w:val="both"/>
        <w:rPr>
          <w:color w:val="000000"/>
          <w:spacing w:val="-3"/>
        </w:rPr>
      </w:pPr>
      <w:r>
        <w:rPr>
          <w:color w:val="000000"/>
          <w:spacing w:val="-3"/>
        </w:rPr>
        <w:t>Attention: Managing Director, Asset Managem</w:t>
      </w:r>
      <w:r>
        <w:rPr>
          <w:color w:val="000000"/>
          <w:spacing w:val="-3"/>
        </w:rPr>
        <w:t xml:space="preserve">ent and Business Services Address: 550 South Caldwell Street </w:t>
      </w:r>
    </w:p>
    <w:p w:rsidR="005A62DD" w:rsidRDefault="00EC2CE3">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5A62DD" w:rsidRDefault="00EC2CE3">
      <w:pPr>
        <w:autoSpaceDE w:val="0"/>
        <w:autoSpaceDN w:val="0"/>
        <w:adjustRightInd w:val="0"/>
        <w:spacing w:before="1" w:line="251" w:lineRule="exact"/>
        <w:ind w:left="2880"/>
        <w:rPr>
          <w:color w:val="000000"/>
          <w:spacing w:val="-3"/>
        </w:rPr>
      </w:pPr>
      <w:r>
        <w:rPr>
          <w:color w:val="000000"/>
          <w:spacing w:val="-3"/>
        </w:rPr>
        <w:t xml:space="preserve">Phone: (704) 382-6266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5A62DD" w:rsidRDefault="00EC2CE3">
      <w:pPr>
        <w:autoSpaceDE w:val="0"/>
        <w:autoSpaceDN w:val="0"/>
        <w:adjustRightInd w:val="0"/>
        <w:spacing w:before="1" w:line="280" w:lineRule="exact"/>
        <w:ind w:left="2880" w:right="2132"/>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5A62DD" w:rsidRDefault="00EC2CE3">
      <w:pPr>
        <w:tabs>
          <w:tab w:val="left" w:pos="5100"/>
          <w:tab w:val="left" w:pos="6540"/>
        </w:tabs>
        <w:autoSpaceDE w:val="0"/>
        <w:autoSpaceDN w:val="0"/>
        <w:adjustRightInd w:val="0"/>
        <w:spacing w:before="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5A62DD" w:rsidRDefault="00EC2CE3">
      <w:pPr>
        <w:autoSpaceDE w:val="0"/>
        <w:autoSpaceDN w:val="0"/>
        <w:adjustRightInd w:val="0"/>
        <w:spacing w:before="1" w:line="259" w:lineRule="exact"/>
        <w:ind w:left="2880"/>
        <w:rPr>
          <w:color w:val="000000"/>
          <w:spacing w:val="-3"/>
        </w:rPr>
      </w:pPr>
      <w:r>
        <w:rPr>
          <w:color w:val="000000"/>
          <w:spacing w:val="-3"/>
        </w:rPr>
        <w:t xml:space="preserve">Phone: (585) 484-6306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11" w:line="276" w:lineRule="exact"/>
        <w:ind w:left="2160"/>
        <w:rPr>
          <w:color w:val="000000"/>
          <w:spacing w:val="-3"/>
        </w:rPr>
      </w:pPr>
      <w:r>
        <w:rPr>
          <w:color w:val="000000"/>
          <w:spacing w:val="-3"/>
        </w:rPr>
        <w:t xml:space="preserve">If to the NYISO: </w:t>
      </w:r>
    </w:p>
    <w:p w:rsidR="005A62DD" w:rsidRDefault="00EC2CE3">
      <w:pPr>
        <w:autoSpaceDE w:val="0"/>
        <w:autoSpaceDN w:val="0"/>
        <w:adjustRightInd w:val="0"/>
        <w:spacing w:before="66" w:line="540" w:lineRule="exact"/>
        <w:ind w:left="2880" w:right="3094"/>
        <w:jc w:val="both"/>
        <w:rPr>
          <w:color w:val="000000"/>
          <w:spacing w:val="-3"/>
        </w:rPr>
      </w:pPr>
      <w:r>
        <w:rPr>
          <w:color w:val="000000"/>
          <w:spacing w:val="-3"/>
        </w:rPr>
        <w:t>Before Commercial Operation of the Small Generating Facility New York I</w:t>
      </w:r>
      <w:r>
        <w:rPr>
          <w:color w:val="000000"/>
          <w:spacing w:val="-3"/>
        </w:rPr>
        <w:t xml:space="preserve">ndependent System Operator, Inc. </w:t>
      </w: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203" w:line="276" w:lineRule="exact"/>
        <w:ind w:left="6000"/>
        <w:rPr>
          <w:color w:val="000000"/>
          <w:spacing w:val="-3"/>
        </w:rPr>
      </w:pPr>
      <w:r>
        <w:rPr>
          <w:color w:val="000000"/>
          <w:spacing w:val="-3"/>
        </w:rPr>
        <w:t xml:space="preserve">30 </w:t>
      </w:r>
    </w:p>
    <w:p w:rsidR="005A62DD" w:rsidRDefault="005A62DD">
      <w:pPr>
        <w:autoSpaceDE w:val="0"/>
        <w:autoSpaceDN w:val="0"/>
        <w:adjustRightInd w:val="0"/>
        <w:rPr>
          <w:color w:val="000000"/>
          <w:spacing w:val="-3"/>
        </w:rPr>
        <w:sectPr w:rsidR="005A62DD">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5" w:name="Pg35"/>
      <w:bookmarkEnd w:id="35"/>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60" w:lineRule="exact"/>
        <w:ind w:left="2880"/>
        <w:jc w:val="both"/>
        <w:rPr>
          <w:color w:val="000000"/>
          <w:spacing w:val="-3"/>
        </w:rPr>
      </w:pPr>
    </w:p>
    <w:p w:rsidR="005A62DD" w:rsidRDefault="00EC2CE3">
      <w:pPr>
        <w:autoSpaceDE w:val="0"/>
        <w:autoSpaceDN w:val="0"/>
        <w:adjustRightInd w:val="0"/>
        <w:spacing w:before="218" w:line="260" w:lineRule="exact"/>
        <w:ind w:left="2880" w:right="3567"/>
        <w:jc w:val="both"/>
        <w:rPr>
          <w:color w:val="000000"/>
          <w:spacing w:val="-3"/>
        </w:rPr>
      </w:pPr>
      <w:r>
        <w:rPr>
          <w:color w:val="000000"/>
          <w:spacing w:val="-3"/>
        </w:rPr>
        <w:t xml:space="preserve">Attention:  Vice President, System and Resource Planning Address:  10 Krey Boulevard </w:t>
      </w:r>
    </w:p>
    <w:p w:rsidR="005A62DD" w:rsidRDefault="00EC2CE3">
      <w:pPr>
        <w:tabs>
          <w:tab w:val="left" w:pos="5040"/>
          <w:tab w:val="left" w:pos="6600"/>
        </w:tabs>
        <w:autoSpaceDE w:val="0"/>
        <w:autoSpaceDN w:val="0"/>
        <w:adjustRightInd w:val="0"/>
        <w:spacing w:before="1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A62DD" w:rsidRDefault="00EC2CE3">
      <w:pPr>
        <w:autoSpaceDE w:val="0"/>
        <w:autoSpaceDN w:val="0"/>
        <w:adjustRightInd w:val="0"/>
        <w:spacing w:before="1" w:line="266" w:lineRule="exact"/>
        <w:ind w:left="2880"/>
        <w:rPr>
          <w:color w:val="000000"/>
          <w:spacing w:val="-3"/>
        </w:rPr>
      </w:pPr>
      <w:r>
        <w:rPr>
          <w:color w:val="000000"/>
          <w:spacing w:val="-3"/>
        </w:rPr>
        <w:t xml:space="preserve">Phone:  (518) 356-6000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5A62DD" w:rsidRDefault="00EC2CE3">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A62DD" w:rsidRDefault="00EC2CE3">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A62DD" w:rsidRDefault="00EC2CE3">
      <w:pPr>
        <w:autoSpaceDE w:val="0"/>
        <w:autoSpaceDN w:val="0"/>
        <w:adjustRightInd w:val="0"/>
        <w:spacing w:line="253" w:lineRule="exact"/>
        <w:ind w:left="2880"/>
        <w:rPr>
          <w:color w:val="000000"/>
          <w:spacing w:val="-3"/>
        </w:rPr>
      </w:pPr>
      <w:r>
        <w:rPr>
          <w:color w:val="000000"/>
          <w:spacing w:val="-3"/>
        </w:rPr>
        <w:t xml:space="preserve">Phone:  (518) 356-6000 </w:t>
      </w:r>
    </w:p>
    <w:p w:rsidR="005A62DD" w:rsidRDefault="00EC2CE3">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5A62DD" w:rsidRDefault="00EC2CE3">
      <w:pPr>
        <w:tabs>
          <w:tab w:val="left" w:pos="2880"/>
        </w:tabs>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w:t>
      </w:r>
      <w:r>
        <w:rPr>
          <w:color w:val="000000"/>
          <w:spacing w:val="-3"/>
        </w:rPr>
        <w:br/>
      </w:r>
      <w:r>
        <w:rPr>
          <w:color w:val="000000"/>
          <w:spacing w:val="-3"/>
        </w:rPr>
        <w:tab/>
        <w:t xml:space="preserve">Before Commercial Operation: </w:t>
      </w:r>
    </w:p>
    <w:p w:rsidR="005A62DD" w:rsidRDefault="00EC2CE3">
      <w:pPr>
        <w:autoSpaceDE w:val="0"/>
        <w:autoSpaceDN w:val="0"/>
        <w:adjustRightInd w:val="0"/>
        <w:spacing w:before="205" w:line="280" w:lineRule="exact"/>
        <w:ind w:left="2880" w:right="5536"/>
        <w:jc w:val="both"/>
        <w:rPr>
          <w:color w:val="000000"/>
          <w:spacing w:val="-3"/>
        </w:rPr>
      </w:pPr>
      <w:r>
        <w:rPr>
          <w:color w:val="000000"/>
          <w:spacing w:val="-3"/>
        </w:rPr>
        <w:t xml:space="preserve">Duke Energy Renewables Solar, LLC </w:t>
      </w:r>
      <w:r>
        <w:rPr>
          <w:color w:val="000000"/>
          <w:spacing w:val="-3"/>
        </w:rPr>
        <w:br/>
        <w:t xml:space="preserve">Attention: Solar Project Controls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Address: 139 East Fourth Street, Mail Drop EM32 </w:t>
      </w:r>
    </w:p>
    <w:p w:rsidR="005A62DD" w:rsidRDefault="00EC2CE3">
      <w:pPr>
        <w:tabs>
          <w:tab w:val="left" w:pos="5100"/>
          <w:tab w:val="left" w:pos="6540"/>
        </w:tabs>
        <w:autoSpaceDE w:val="0"/>
        <w:autoSpaceDN w:val="0"/>
        <w:adjustRightInd w:val="0"/>
        <w:spacing w:before="4" w:line="276" w:lineRule="exact"/>
        <w:ind w:left="2880"/>
        <w:rPr>
          <w:color w:val="000000"/>
          <w:spacing w:val="-2"/>
        </w:rPr>
      </w:pPr>
      <w:r>
        <w:rPr>
          <w:color w:val="000000"/>
          <w:spacing w:val="-2"/>
        </w:rPr>
        <w:t>City: Cincinnati</w:t>
      </w:r>
      <w:r>
        <w:rPr>
          <w:color w:val="000000"/>
          <w:spacing w:val="-2"/>
        </w:rPr>
        <w:tab/>
        <w:t>State: OH</w:t>
      </w:r>
      <w:r>
        <w:rPr>
          <w:color w:val="000000"/>
          <w:spacing w:val="-2"/>
        </w:rPr>
        <w:tab/>
        <w:t>Zip: 45202</w:t>
      </w:r>
    </w:p>
    <w:p w:rsidR="005A62DD" w:rsidRDefault="00EC2CE3">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5A62DD" w:rsidRDefault="00EC2CE3">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5A62DD" w:rsidRDefault="00EC2CE3">
      <w:pPr>
        <w:tabs>
          <w:tab w:val="left" w:pos="5100"/>
          <w:tab w:val="left" w:pos="6480"/>
        </w:tabs>
        <w:autoSpaceDE w:val="0"/>
        <w:autoSpaceDN w:val="0"/>
        <w:adjustRightInd w:val="0"/>
        <w:spacing w:before="1"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5A62DD" w:rsidRDefault="00EC2CE3">
      <w:pPr>
        <w:autoSpaceDE w:val="0"/>
        <w:autoSpaceDN w:val="0"/>
        <w:adjustRightInd w:val="0"/>
        <w:spacing w:before="1" w:line="260" w:lineRule="exact"/>
        <w:ind w:left="2880"/>
        <w:rPr>
          <w:color w:val="000000"/>
          <w:spacing w:val="-3"/>
        </w:rPr>
      </w:pPr>
      <w:r>
        <w:rPr>
          <w:color w:val="000000"/>
          <w:spacing w:val="-3"/>
        </w:rPr>
        <w:t xml:space="preserve">Phone: (704) 382-6266 </w:t>
      </w:r>
    </w:p>
    <w:p w:rsidR="005A62DD" w:rsidRDefault="005A62DD">
      <w:pPr>
        <w:autoSpaceDE w:val="0"/>
        <w:autoSpaceDN w:val="0"/>
        <w:adjustRightInd w:val="0"/>
        <w:spacing w:line="276" w:lineRule="exact"/>
        <w:ind w:left="2160"/>
        <w:rPr>
          <w:color w:val="000000"/>
          <w:spacing w:val="-3"/>
        </w:rPr>
      </w:pP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15" w:line="276" w:lineRule="exact"/>
        <w:ind w:left="2160"/>
        <w:rPr>
          <w:color w:val="000000"/>
          <w:spacing w:val="-3"/>
        </w:rPr>
      </w:pPr>
      <w:r>
        <w:rPr>
          <w:color w:val="000000"/>
          <w:spacing w:val="-3"/>
        </w:rPr>
        <w:t xml:space="preserve">Connecting Transmission Owner: </w:t>
      </w:r>
    </w:p>
    <w:p w:rsidR="005A62DD" w:rsidRDefault="00EC2CE3">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5A62DD" w:rsidRDefault="00EC2CE3">
      <w:pPr>
        <w:autoSpaceDE w:val="0"/>
        <w:autoSpaceDN w:val="0"/>
        <w:adjustRightInd w:val="0"/>
        <w:spacing w:line="280" w:lineRule="exact"/>
        <w:ind w:left="2880" w:right="4282"/>
        <w:jc w:val="both"/>
        <w:rPr>
          <w:color w:val="000000"/>
          <w:spacing w:val="-3"/>
        </w:rPr>
      </w:pPr>
      <w:r>
        <w:rPr>
          <w:color w:val="000000"/>
          <w:spacing w:val="-3"/>
        </w:rPr>
        <w:t xml:space="preserve">Attention:  Manager, Billings &amp; Risk Management Address:  P.O. Box 5224 </w:t>
      </w:r>
    </w:p>
    <w:p w:rsidR="005A62DD" w:rsidRDefault="00EC2CE3">
      <w:pPr>
        <w:tabs>
          <w:tab w:val="left" w:pos="6480"/>
        </w:tabs>
        <w:autoSpaceDE w:val="0"/>
        <w:autoSpaceDN w:val="0"/>
        <w:adjustRightInd w:val="0"/>
        <w:spacing w:before="1" w:line="269" w:lineRule="exact"/>
        <w:ind w:left="1440" w:firstLine="1440"/>
        <w:rPr>
          <w:color w:val="000000"/>
          <w:spacing w:val="-2"/>
        </w:rPr>
      </w:pPr>
      <w:r>
        <w:rPr>
          <w:color w:val="000000"/>
          <w:spacing w:val="-2"/>
        </w:rPr>
        <w:t>City:  Binghamton    State:  NY</w:t>
      </w:r>
      <w:r>
        <w:rPr>
          <w:color w:val="000000"/>
          <w:spacing w:val="-2"/>
        </w:rPr>
        <w:tab/>
        <w:t>Zip:  13902-5224</w:t>
      </w:r>
    </w:p>
    <w:p w:rsidR="005A62DD" w:rsidRDefault="00EC2CE3">
      <w:pPr>
        <w:tabs>
          <w:tab w:val="left" w:pos="5760"/>
        </w:tabs>
        <w:autoSpaceDE w:val="0"/>
        <w:autoSpaceDN w:val="0"/>
        <w:adjustRightInd w:val="0"/>
        <w:spacing w:before="2" w:line="276" w:lineRule="exact"/>
        <w:ind w:left="1440" w:firstLine="1440"/>
        <w:rPr>
          <w:color w:val="000000"/>
          <w:spacing w:val="-2"/>
        </w:rPr>
      </w:pPr>
      <w:r>
        <w:rPr>
          <w:color w:val="000000"/>
          <w:spacing w:val="-2"/>
        </w:rPr>
        <w:t>Phone:  (585) 484-6883</w:t>
      </w:r>
      <w:r>
        <w:rPr>
          <w:color w:val="000000"/>
          <w:spacing w:val="-2"/>
        </w:rPr>
        <w:tab/>
        <w:t>Fax:  (607) 762-7067</w:t>
      </w:r>
    </w:p>
    <w:p w:rsidR="005A62DD" w:rsidRDefault="00EC2CE3">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w:t>
      </w:r>
      <w:r>
        <w:rPr>
          <w:rFonts w:ascii="Times New Roman Bold" w:hAnsi="Times New Roman Bold"/>
          <w:color w:val="000000"/>
          <w:spacing w:val="-2"/>
        </w:rPr>
        <w:t>e Forms of Notice</w:t>
      </w:r>
    </w:p>
    <w:p w:rsidR="005A62DD" w:rsidRDefault="00EC2CE3">
      <w:pPr>
        <w:autoSpaceDE w:val="0"/>
        <w:autoSpaceDN w:val="0"/>
        <w:adjustRightInd w:val="0"/>
        <w:spacing w:before="214"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telephone numbers and e-mail addresses set out be</w:t>
      </w:r>
      <w:r>
        <w:rPr>
          <w:color w:val="000000"/>
          <w:spacing w:val="-3"/>
        </w:rPr>
        <w:t xml:space="preserve">low: </w:t>
      </w:r>
    </w:p>
    <w:p w:rsidR="005A62DD" w:rsidRDefault="00EC2CE3">
      <w:pPr>
        <w:autoSpaceDE w:val="0"/>
        <w:autoSpaceDN w:val="0"/>
        <w:adjustRightInd w:val="0"/>
        <w:spacing w:before="244" w:line="276" w:lineRule="exact"/>
        <w:ind w:left="2880"/>
        <w:rPr>
          <w:color w:val="000000"/>
          <w:spacing w:val="-3"/>
        </w:rPr>
      </w:pPr>
      <w:r>
        <w:rPr>
          <w:color w:val="000000"/>
          <w:spacing w:val="-3"/>
        </w:rPr>
        <w:t xml:space="preserve">Duke Energy Renewables Solar, LLC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52" w:line="276" w:lineRule="exact"/>
        <w:ind w:left="6000"/>
        <w:rPr>
          <w:color w:val="000000"/>
          <w:spacing w:val="-3"/>
        </w:rPr>
      </w:pPr>
      <w:r>
        <w:rPr>
          <w:color w:val="000000"/>
          <w:spacing w:val="-3"/>
        </w:rPr>
        <w:t xml:space="preserve">31 </w:t>
      </w:r>
    </w:p>
    <w:p w:rsidR="005A62DD" w:rsidRDefault="005A62DD">
      <w:pPr>
        <w:autoSpaceDE w:val="0"/>
        <w:autoSpaceDN w:val="0"/>
        <w:adjustRightInd w:val="0"/>
        <w:rPr>
          <w:color w:val="000000"/>
          <w:spacing w:val="-3"/>
        </w:rPr>
        <w:sectPr w:rsidR="005A62DD">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6" w:name="Pg36"/>
      <w:bookmarkEnd w:id="36"/>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188" w:line="276" w:lineRule="exact"/>
        <w:ind w:left="2880"/>
        <w:rPr>
          <w:color w:val="000000"/>
          <w:spacing w:val="-3"/>
        </w:rPr>
      </w:pPr>
      <w:r>
        <w:rPr>
          <w:color w:val="000000"/>
          <w:spacing w:val="-3"/>
        </w:rPr>
        <w:t xml:space="preserve">Attention:  General Counsel </w:t>
      </w:r>
    </w:p>
    <w:p w:rsidR="005A62DD" w:rsidRDefault="00EC2CE3">
      <w:pPr>
        <w:autoSpaceDE w:val="0"/>
        <w:autoSpaceDN w:val="0"/>
        <w:adjustRightInd w:val="0"/>
        <w:spacing w:before="1" w:line="256" w:lineRule="exact"/>
        <w:ind w:left="2880"/>
        <w:rPr>
          <w:color w:val="000000"/>
          <w:spacing w:val="-3"/>
        </w:rPr>
      </w:pPr>
      <w:r>
        <w:rPr>
          <w:color w:val="000000"/>
          <w:spacing w:val="-3"/>
        </w:rPr>
        <w:t xml:space="preserve">Address:  139 East Fourth Street </w:t>
      </w:r>
    </w:p>
    <w:p w:rsidR="005A62DD" w:rsidRDefault="00EC2CE3">
      <w:pPr>
        <w:tabs>
          <w:tab w:val="left" w:pos="5040"/>
          <w:tab w:val="left" w:pos="6480"/>
        </w:tabs>
        <w:autoSpaceDE w:val="0"/>
        <w:autoSpaceDN w:val="0"/>
        <w:adjustRightInd w:val="0"/>
        <w:spacing w:before="23"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5A62DD" w:rsidRDefault="00EC2CE3">
      <w:pPr>
        <w:autoSpaceDE w:val="0"/>
        <w:autoSpaceDN w:val="0"/>
        <w:adjustRightInd w:val="0"/>
        <w:spacing w:before="1" w:line="262" w:lineRule="exact"/>
        <w:ind w:left="2880"/>
        <w:rPr>
          <w:color w:val="000000"/>
          <w:spacing w:val="-3"/>
        </w:rPr>
      </w:pPr>
      <w:r>
        <w:rPr>
          <w:color w:val="000000"/>
          <w:spacing w:val="-3"/>
        </w:rPr>
        <w:t xml:space="preserve">Phone: (513) 287-4327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11" w:line="276" w:lineRule="exact"/>
        <w:ind w:left="2880"/>
        <w:rPr>
          <w:color w:val="000000"/>
          <w:spacing w:val="-3"/>
        </w:rPr>
      </w:pPr>
      <w:r>
        <w:rPr>
          <w:color w:val="000000"/>
          <w:spacing w:val="-3"/>
        </w:rPr>
        <w:t xml:space="preserve">And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5A62DD" w:rsidRDefault="00EC2CE3">
      <w:pPr>
        <w:autoSpaceDE w:val="0"/>
        <w:autoSpaceDN w:val="0"/>
        <w:adjustRightInd w:val="0"/>
        <w:spacing w:before="264" w:line="276" w:lineRule="exact"/>
        <w:ind w:left="2880"/>
        <w:rPr>
          <w:color w:val="000000"/>
          <w:spacing w:val="-3"/>
        </w:rPr>
      </w:pPr>
      <w:r>
        <w:rPr>
          <w:color w:val="000000"/>
          <w:spacing w:val="-3"/>
        </w:rPr>
        <w:t xml:space="preserve">Duke Energy Renewables Solar, LLC </w:t>
      </w:r>
    </w:p>
    <w:p w:rsidR="005A62DD" w:rsidRDefault="00EC2CE3">
      <w:pPr>
        <w:autoSpaceDE w:val="0"/>
        <w:autoSpaceDN w:val="0"/>
        <w:adjustRightInd w:val="0"/>
        <w:spacing w:before="1" w:line="280" w:lineRule="exact"/>
        <w:ind w:left="2880" w:right="4116"/>
        <w:jc w:val="both"/>
        <w:rPr>
          <w:color w:val="000000"/>
          <w:spacing w:val="-3"/>
        </w:rPr>
      </w:pPr>
      <w:r>
        <w:rPr>
          <w:color w:val="000000"/>
          <w:spacing w:val="-3"/>
        </w:rPr>
        <w:t xml:space="preserve">Attention:  Tyler Coon, Business Development Mgr. Address: 1000 East Main Street </w:t>
      </w:r>
    </w:p>
    <w:p w:rsidR="005A62DD" w:rsidRDefault="00EC2CE3">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5A62DD" w:rsidRDefault="00EC2CE3">
      <w:pPr>
        <w:autoSpaceDE w:val="0"/>
        <w:autoSpaceDN w:val="0"/>
        <w:adjustRightInd w:val="0"/>
        <w:spacing w:before="1" w:line="251" w:lineRule="exact"/>
        <w:ind w:left="2880"/>
        <w:rPr>
          <w:color w:val="000000"/>
          <w:spacing w:val="-3"/>
        </w:rPr>
      </w:pPr>
      <w:r>
        <w:rPr>
          <w:color w:val="000000"/>
          <w:spacing w:val="-3"/>
        </w:rPr>
        <w:t xml:space="preserve">Phone: (317) 838-2806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13" w:line="276" w:lineRule="exact"/>
        <w:ind w:left="2880"/>
        <w:rPr>
          <w:color w:val="000000"/>
          <w:spacing w:val="-3"/>
        </w:rPr>
      </w:pPr>
      <w:r>
        <w:rPr>
          <w:color w:val="000000"/>
          <w:spacing w:val="-3"/>
        </w:rPr>
        <w:t xml:space="preserve">After Commercial Operation: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5A62DD" w:rsidRDefault="00EC2CE3">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5A62DD" w:rsidRDefault="00EC2CE3">
      <w:pPr>
        <w:tabs>
          <w:tab w:val="left" w:pos="5100"/>
          <w:tab w:val="left" w:pos="6480"/>
        </w:tabs>
        <w:autoSpaceDE w:val="0"/>
        <w:autoSpaceDN w:val="0"/>
        <w:adjustRightInd w:val="0"/>
        <w:spacing w:before="1"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5A62DD" w:rsidRDefault="00EC2CE3">
      <w:pPr>
        <w:autoSpaceDE w:val="0"/>
        <w:autoSpaceDN w:val="0"/>
        <w:adjustRightInd w:val="0"/>
        <w:spacing w:before="1" w:line="260" w:lineRule="exact"/>
        <w:ind w:left="2880"/>
        <w:rPr>
          <w:color w:val="000000"/>
          <w:spacing w:val="-3"/>
        </w:rPr>
      </w:pPr>
      <w:r>
        <w:rPr>
          <w:color w:val="000000"/>
          <w:spacing w:val="-3"/>
        </w:rPr>
        <w:t xml:space="preserve">Phone: (704) 382-6266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5A62DD" w:rsidRDefault="005A62DD">
      <w:pPr>
        <w:autoSpaceDE w:val="0"/>
        <w:autoSpaceDN w:val="0"/>
        <w:adjustRightInd w:val="0"/>
        <w:spacing w:line="276" w:lineRule="exact"/>
        <w:ind w:left="2880"/>
        <w:rPr>
          <w:color w:val="000000"/>
          <w:spacing w:val="-3"/>
        </w:rPr>
      </w:pP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5A62DD" w:rsidRDefault="00EC2CE3">
      <w:pPr>
        <w:autoSpaceDE w:val="0"/>
        <w:autoSpaceDN w:val="0"/>
        <w:adjustRightInd w:val="0"/>
        <w:spacing w:line="280" w:lineRule="exact"/>
        <w:ind w:left="2880" w:right="2132"/>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5A62DD" w:rsidRDefault="00EC2CE3">
      <w:pPr>
        <w:tabs>
          <w:tab w:val="left" w:pos="5100"/>
          <w:tab w:val="left" w:pos="6540"/>
        </w:tabs>
        <w:autoSpaceDE w:val="0"/>
        <w:autoSpaceDN w:val="0"/>
        <w:adjustRightInd w:val="0"/>
        <w:spacing w:before="1" w:line="269"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5A62DD" w:rsidRDefault="00EC2CE3">
      <w:pPr>
        <w:tabs>
          <w:tab w:val="left" w:pos="5760"/>
        </w:tabs>
        <w:autoSpaceDE w:val="0"/>
        <w:autoSpaceDN w:val="0"/>
        <w:adjustRightInd w:val="0"/>
        <w:spacing w:before="2" w:line="276" w:lineRule="exact"/>
        <w:ind w:left="2880"/>
        <w:rPr>
          <w:color w:val="000000"/>
          <w:spacing w:val="-3"/>
        </w:rPr>
      </w:pPr>
      <w:r>
        <w:rPr>
          <w:color w:val="000000"/>
          <w:spacing w:val="-3"/>
        </w:rPr>
        <w:t>Phone: (585) 484-6306</w:t>
      </w:r>
      <w:r>
        <w:rPr>
          <w:color w:val="000000"/>
          <w:spacing w:val="-3"/>
        </w:rPr>
        <w:tab/>
        <w:t>Fax: (607) 762-7067</w:t>
      </w:r>
    </w:p>
    <w:p w:rsidR="005A62DD" w:rsidRDefault="00EC2CE3">
      <w:pPr>
        <w:autoSpaceDE w:val="0"/>
        <w:autoSpaceDN w:val="0"/>
        <w:adjustRightInd w:val="0"/>
        <w:spacing w:before="258" w:line="276" w:lineRule="exact"/>
        <w:ind w:left="2160"/>
        <w:rPr>
          <w:color w:val="000000"/>
          <w:spacing w:val="-3"/>
        </w:rPr>
      </w:pPr>
      <w:r>
        <w:rPr>
          <w:color w:val="000000"/>
          <w:spacing w:val="-3"/>
        </w:rPr>
        <w:t xml:space="preserve">If to the NYISO: </w:t>
      </w:r>
    </w:p>
    <w:p w:rsidR="005A62DD" w:rsidRDefault="005A62DD">
      <w:pPr>
        <w:autoSpaceDE w:val="0"/>
        <w:autoSpaceDN w:val="0"/>
        <w:adjustRightInd w:val="0"/>
        <w:spacing w:line="280" w:lineRule="exact"/>
        <w:ind w:left="2880"/>
        <w:rPr>
          <w:color w:val="000000"/>
          <w:spacing w:val="-3"/>
        </w:rPr>
      </w:pPr>
    </w:p>
    <w:p w:rsidR="005A62DD" w:rsidRDefault="00EC2CE3">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5A62DD" w:rsidRDefault="00EC2CE3">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A62DD" w:rsidRDefault="00EC2CE3">
      <w:pPr>
        <w:autoSpaceDE w:val="0"/>
        <w:autoSpaceDN w:val="0"/>
        <w:adjustRightInd w:val="0"/>
        <w:spacing w:before="1" w:line="256" w:lineRule="exact"/>
        <w:ind w:left="2880"/>
        <w:rPr>
          <w:color w:val="000000"/>
          <w:spacing w:val="-3"/>
        </w:rPr>
      </w:pPr>
      <w:r>
        <w:rPr>
          <w:color w:val="000000"/>
          <w:spacing w:val="-3"/>
        </w:rPr>
        <w:t xml:space="preserve">Phone:  (518) 356-6000 </w:t>
      </w: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5A62DD" w:rsidRDefault="00EC2C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5A62DD" w:rsidRDefault="00EC2CE3">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213" w:line="276" w:lineRule="exact"/>
        <w:ind w:left="6000"/>
        <w:rPr>
          <w:color w:val="000000"/>
          <w:spacing w:val="-3"/>
        </w:rPr>
      </w:pPr>
      <w:r>
        <w:rPr>
          <w:color w:val="000000"/>
          <w:spacing w:val="-3"/>
        </w:rPr>
        <w:t xml:space="preserve">32 </w:t>
      </w:r>
    </w:p>
    <w:p w:rsidR="005A62DD" w:rsidRDefault="005A62DD">
      <w:pPr>
        <w:autoSpaceDE w:val="0"/>
        <w:autoSpaceDN w:val="0"/>
        <w:adjustRightInd w:val="0"/>
        <w:rPr>
          <w:color w:val="000000"/>
          <w:spacing w:val="-3"/>
        </w:rPr>
        <w:sectPr w:rsidR="005A62DD">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7" w:name="Pg37"/>
      <w:bookmarkEnd w:id="37"/>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188" w:line="276" w:lineRule="exact"/>
        <w:ind w:left="2160"/>
        <w:rPr>
          <w:color w:val="000000"/>
          <w:spacing w:val="-3"/>
        </w:rPr>
      </w:pPr>
      <w:r>
        <w:rPr>
          <w:color w:val="000000"/>
          <w:spacing w:val="-3"/>
        </w:rPr>
        <w:t xml:space="preserve">Interconnection Customer’s Operating Representative: </w:t>
      </w:r>
    </w:p>
    <w:p w:rsidR="005A62DD" w:rsidRDefault="00EC2CE3">
      <w:pPr>
        <w:autoSpaceDE w:val="0"/>
        <w:autoSpaceDN w:val="0"/>
        <w:adjustRightInd w:val="0"/>
        <w:spacing w:before="264" w:line="276" w:lineRule="exact"/>
        <w:ind w:left="2880"/>
        <w:rPr>
          <w:color w:val="000000"/>
          <w:spacing w:val="-3"/>
        </w:rPr>
      </w:pPr>
      <w:r>
        <w:rPr>
          <w:color w:val="000000"/>
          <w:spacing w:val="-3"/>
        </w:rPr>
        <w:t xml:space="preserve">Duke Energy Renewables Solar, LLC </w:t>
      </w:r>
    </w:p>
    <w:p w:rsidR="005A62DD" w:rsidRDefault="00EC2CE3">
      <w:pPr>
        <w:autoSpaceDE w:val="0"/>
        <w:autoSpaceDN w:val="0"/>
        <w:adjustRightInd w:val="0"/>
        <w:spacing w:before="1" w:line="280" w:lineRule="exact"/>
        <w:ind w:left="2880" w:right="5534"/>
        <w:jc w:val="both"/>
        <w:rPr>
          <w:color w:val="000000"/>
          <w:spacing w:val="-3"/>
        </w:rPr>
      </w:pPr>
      <w:r>
        <w:rPr>
          <w:color w:val="000000"/>
          <w:spacing w:val="-3"/>
        </w:rPr>
        <w:t xml:space="preserve">Attention:  Director, Solar Operations </w:t>
      </w:r>
      <w:r>
        <w:rPr>
          <w:color w:val="000000"/>
          <w:spacing w:val="-3"/>
        </w:rPr>
        <w:br/>
        <w:t xml:space="preserve">Address:  550 South Caldwell Street </w:t>
      </w:r>
    </w:p>
    <w:p w:rsidR="005A62DD" w:rsidRDefault="00EC2CE3">
      <w:pPr>
        <w:tabs>
          <w:tab w:val="left" w:pos="5040"/>
          <w:tab w:val="left" w:pos="6480"/>
        </w:tabs>
        <w:autoSpaceDE w:val="0"/>
        <w:autoSpaceDN w:val="0"/>
        <w:adjustRightInd w:val="0"/>
        <w:spacing w:before="4" w:line="276" w:lineRule="exact"/>
        <w:ind w:left="2880"/>
        <w:rPr>
          <w:color w:val="000000"/>
          <w:spacing w:val="-3"/>
        </w:rPr>
      </w:pPr>
      <w:r>
        <w:rPr>
          <w:color w:val="000000"/>
          <w:spacing w:val="-3"/>
        </w:rPr>
        <w:t xml:space="preserve">City:  </w:t>
      </w:r>
      <w:r>
        <w:rPr>
          <w:color w:val="000000"/>
          <w:spacing w:val="-3"/>
        </w:rPr>
        <w:t>Charlotte</w:t>
      </w:r>
      <w:r>
        <w:rPr>
          <w:color w:val="000000"/>
          <w:spacing w:val="-3"/>
        </w:rPr>
        <w:tab/>
        <w:t>State:  NC</w:t>
      </w:r>
      <w:r>
        <w:rPr>
          <w:color w:val="000000"/>
          <w:spacing w:val="-3"/>
        </w:rPr>
        <w:tab/>
        <w:t>Zip: 28202</w:t>
      </w:r>
    </w:p>
    <w:p w:rsidR="005A62DD" w:rsidRDefault="00EC2CE3">
      <w:pPr>
        <w:autoSpaceDE w:val="0"/>
        <w:autoSpaceDN w:val="0"/>
        <w:adjustRightInd w:val="0"/>
        <w:spacing w:before="1" w:line="256" w:lineRule="exact"/>
        <w:ind w:left="2880"/>
        <w:rPr>
          <w:color w:val="000000"/>
          <w:spacing w:val="-3"/>
        </w:rPr>
      </w:pPr>
      <w:r>
        <w:rPr>
          <w:color w:val="000000"/>
          <w:spacing w:val="-3"/>
        </w:rPr>
        <w:t xml:space="preserve">Phone: (704) 382-5920 or (980) 701-7126 </w:t>
      </w: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E-mail: solarmonitorgroup@duke-energy.com </w:t>
      </w:r>
    </w:p>
    <w:p w:rsidR="005A62DD" w:rsidRDefault="00EC2CE3">
      <w:pPr>
        <w:tabs>
          <w:tab w:val="left" w:pos="2880"/>
        </w:tabs>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5A62DD" w:rsidRDefault="00EC2CE3">
      <w:pPr>
        <w:autoSpaceDE w:val="0"/>
        <w:autoSpaceDN w:val="0"/>
        <w:adjustRightInd w:val="0"/>
        <w:spacing w:before="215" w:line="276" w:lineRule="exact"/>
        <w:ind w:left="2880"/>
        <w:rPr>
          <w:color w:val="000000"/>
          <w:spacing w:val="-3"/>
        </w:rPr>
      </w:pPr>
      <w:r>
        <w:rPr>
          <w:color w:val="000000"/>
          <w:spacing w:val="-3"/>
        </w:rPr>
        <w:t xml:space="preserve">New York State Electric &amp; Gas Corporation </w:t>
      </w:r>
    </w:p>
    <w:p w:rsidR="005A62DD" w:rsidRDefault="00EC2CE3">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Murray Hill Road </w:t>
      </w:r>
    </w:p>
    <w:p w:rsidR="005A62DD" w:rsidRDefault="00EC2CE3">
      <w:pPr>
        <w:tabs>
          <w:tab w:val="left" w:pos="5040"/>
          <w:tab w:val="left" w:pos="6480"/>
        </w:tabs>
        <w:autoSpaceDE w:val="0"/>
        <w:autoSpaceDN w:val="0"/>
        <w:adjustRightInd w:val="0"/>
        <w:spacing w:before="10"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5A62DD" w:rsidRDefault="00EC2CE3">
      <w:pPr>
        <w:tabs>
          <w:tab w:val="left" w:pos="5760"/>
        </w:tabs>
        <w:autoSpaceDE w:val="0"/>
        <w:autoSpaceDN w:val="0"/>
        <w:adjustRightInd w:val="0"/>
        <w:spacing w:line="276" w:lineRule="exact"/>
        <w:ind w:left="2880"/>
        <w:rPr>
          <w:color w:val="000000"/>
          <w:spacing w:val="-3"/>
        </w:rPr>
      </w:pPr>
      <w:r>
        <w:rPr>
          <w:color w:val="000000"/>
          <w:spacing w:val="-3"/>
        </w:rPr>
        <w:t>Phone:  (585) 484-4653</w:t>
      </w:r>
      <w:r>
        <w:rPr>
          <w:color w:val="000000"/>
          <w:spacing w:val="-3"/>
        </w:rPr>
        <w:tab/>
        <w:t>Fax:  (607) 762-4282</w:t>
      </w:r>
    </w:p>
    <w:p w:rsidR="005A62DD" w:rsidRDefault="00EC2CE3">
      <w:pPr>
        <w:autoSpaceDE w:val="0"/>
        <w:autoSpaceDN w:val="0"/>
        <w:adjustRightInd w:val="0"/>
        <w:spacing w:before="262" w:line="276" w:lineRule="exact"/>
        <w:ind w:left="2160"/>
        <w:rPr>
          <w:color w:val="000000"/>
          <w:spacing w:val="-3"/>
        </w:rPr>
      </w:pPr>
      <w:r>
        <w:rPr>
          <w:color w:val="000000"/>
          <w:spacing w:val="-3"/>
        </w:rPr>
        <w:t xml:space="preserve">NYISO’s Operating Representative: </w:t>
      </w:r>
    </w:p>
    <w:p w:rsidR="005A62DD" w:rsidRDefault="005A62DD">
      <w:pPr>
        <w:autoSpaceDE w:val="0"/>
        <w:autoSpaceDN w:val="0"/>
        <w:adjustRightInd w:val="0"/>
        <w:spacing w:line="280" w:lineRule="exact"/>
        <w:ind w:left="2880"/>
        <w:rPr>
          <w:color w:val="000000"/>
          <w:spacing w:val="-3"/>
        </w:rPr>
      </w:pPr>
    </w:p>
    <w:p w:rsidR="005A62DD" w:rsidRDefault="00EC2CE3">
      <w:pPr>
        <w:autoSpaceDE w:val="0"/>
        <w:autoSpaceDN w:val="0"/>
        <w:adjustRightInd w:val="0"/>
        <w:spacing w:before="1" w:line="280" w:lineRule="exact"/>
        <w:ind w:left="2880" w:right="4750"/>
        <w:rPr>
          <w:color w:val="000000"/>
          <w:spacing w:val="-3"/>
        </w:rPr>
      </w:pPr>
      <w:r>
        <w:rPr>
          <w:color w:val="000000"/>
          <w:spacing w:val="-3"/>
        </w:rPr>
        <w:t>New York Independent System Operator, Inc. Attention:  V</w:t>
      </w:r>
      <w:r>
        <w:rPr>
          <w:color w:val="000000"/>
          <w:spacing w:val="-3"/>
        </w:rPr>
        <w:t xml:space="preserve">ice President, Operations </w:t>
      </w:r>
      <w:r>
        <w:rPr>
          <w:color w:val="000000"/>
          <w:spacing w:val="-3"/>
        </w:rPr>
        <w:br/>
        <w:t xml:space="preserve">Address:  10 Krey Boulevard </w:t>
      </w:r>
    </w:p>
    <w:p w:rsidR="005A62DD" w:rsidRDefault="00EC2CE3">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A62DD" w:rsidRDefault="00EC2CE3">
      <w:pPr>
        <w:autoSpaceDE w:val="0"/>
        <w:autoSpaceDN w:val="0"/>
        <w:adjustRightInd w:val="0"/>
        <w:spacing w:before="1" w:line="257" w:lineRule="exact"/>
        <w:ind w:left="2880"/>
        <w:rPr>
          <w:color w:val="000000"/>
          <w:spacing w:val="-3"/>
        </w:rPr>
      </w:pPr>
      <w:r>
        <w:rPr>
          <w:color w:val="000000"/>
          <w:spacing w:val="-3"/>
        </w:rPr>
        <w:t xml:space="preserve">Phone:  (518) 356-6000 </w:t>
      </w:r>
    </w:p>
    <w:p w:rsidR="005A62DD" w:rsidRDefault="00EC2CE3">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5A62DD" w:rsidRDefault="00EC2CE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5A62DD" w:rsidRDefault="00EC2CE3">
      <w:pPr>
        <w:autoSpaceDE w:val="0"/>
        <w:autoSpaceDN w:val="0"/>
        <w:adjustRightInd w:val="0"/>
        <w:spacing w:before="258" w:line="26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231" w:line="276" w:lineRule="exact"/>
        <w:ind w:left="6000"/>
        <w:rPr>
          <w:color w:val="000000"/>
          <w:spacing w:val="-3"/>
        </w:rPr>
      </w:pPr>
      <w:r>
        <w:rPr>
          <w:color w:val="000000"/>
          <w:spacing w:val="-3"/>
        </w:rPr>
        <w:t xml:space="preserve">33 </w:t>
      </w:r>
    </w:p>
    <w:p w:rsidR="005A62DD" w:rsidRDefault="005A62DD">
      <w:pPr>
        <w:autoSpaceDE w:val="0"/>
        <w:autoSpaceDN w:val="0"/>
        <w:adjustRightInd w:val="0"/>
        <w:rPr>
          <w:color w:val="000000"/>
          <w:spacing w:val="-3"/>
        </w:rPr>
        <w:sectPr w:rsidR="005A62DD">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8" w:name="Pg38"/>
      <w:bookmarkEnd w:id="38"/>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5A62DD" w:rsidRDefault="00EC2CE3">
      <w:pPr>
        <w:autoSpaceDE w:val="0"/>
        <w:autoSpaceDN w:val="0"/>
        <w:adjustRightInd w:val="0"/>
        <w:spacing w:before="218" w:line="280" w:lineRule="exact"/>
        <w:ind w:left="1440" w:right="1904"/>
        <w:jc w:val="both"/>
        <w:rPr>
          <w:color w:val="000000"/>
          <w:spacing w:val="-3"/>
        </w:rPr>
      </w:pPr>
      <w:r>
        <w:rPr>
          <w:color w:val="000000"/>
          <w:spacing w:val="-2"/>
        </w:rPr>
        <w:t>IN WITNESS WHEREOF, the Parties have caused th</w:t>
      </w:r>
      <w:r>
        <w:rPr>
          <w:color w:val="000000"/>
          <w:spacing w:val="-2"/>
        </w:rPr>
        <w:t xml:space="preserve">is Agreement to be executed by their </w:t>
      </w:r>
      <w:r>
        <w:rPr>
          <w:color w:val="000000"/>
          <w:spacing w:val="-3"/>
        </w:rPr>
        <w:t xml:space="preserve">respective duly authorized representatives. </w:t>
      </w:r>
    </w:p>
    <w:p w:rsidR="005A62DD" w:rsidRDefault="00EC2CE3">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By: ___________________________ </w:t>
      </w:r>
    </w:p>
    <w:p w:rsidR="005A62DD" w:rsidRDefault="00EC2CE3">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r>
      <w:r>
        <w:rPr>
          <w:color w:val="000000"/>
          <w:spacing w:val="-3"/>
        </w:rPr>
        <w:t xml:space="preserve">Date: __________________________ </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241" w:line="276" w:lineRule="exact"/>
        <w:ind w:left="1440"/>
        <w:rPr>
          <w:color w:val="000000"/>
          <w:spacing w:val="-2"/>
        </w:rPr>
      </w:pPr>
      <w:r>
        <w:rPr>
          <w:color w:val="000000"/>
          <w:spacing w:val="-2"/>
        </w:rPr>
        <w:t xml:space="preserve">For the Connecting Transmission Owner: New York State Electric &amp; Gas Corporation </w:t>
      </w:r>
    </w:p>
    <w:p w:rsidR="005A62DD" w:rsidRDefault="005A62DD">
      <w:pPr>
        <w:autoSpaceDE w:val="0"/>
        <w:autoSpaceDN w:val="0"/>
        <w:adjustRightInd w:val="0"/>
        <w:spacing w:line="276" w:lineRule="exact"/>
        <w:ind w:left="1440"/>
        <w:rPr>
          <w:color w:val="000000"/>
          <w:spacing w:val="-2"/>
        </w:rPr>
      </w:pPr>
    </w:p>
    <w:p w:rsidR="005A62DD" w:rsidRDefault="00EC2CE3">
      <w:pPr>
        <w:tabs>
          <w:tab w:val="left" w:pos="6480"/>
        </w:tabs>
        <w:autoSpaceDE w:val="0"/>
        <w:autoSpaceDN w:val="0"/>
        <w:adjustRightInd w:val="0"/>
        <w:spacing w:before="3" w:line="276" w:lineRule="exact"/>
        <w:ind w:left="1440"/>
        <w:rPr>
          <w:color w:val="000000"/>
          <w:spacing w:val="-3"/>
        </w:rPr>
      </w:pPr>
      <w:r>
        <w:rPr>
          <w:color w:val="000000"/>
          <w:spacing w:val="-3"/>
        </w:rPr>
        <w:t>By: __________________________</w:t>
      </w:r>
      <w:r>
        <w:rPr>
          <w:color w:val="000000"/>
          <w:spacing w:val="-3"/>
        </w:rPr>
        <w:tab/>
        <w:t>By: __________________________</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6480"/>
        </w:tabs>
        <w:autoSpaceDE w:val="0"/>
        <w:autoSpaceDN w:val="0"/>
        <w:adjustRightInd w:val="0"/>
        <w:spacing w:before="2" w:line="276" w:lineRule="exact"/>
        <w:ind w:left="1440"/>
        <w:rPr>
          <w:color w:val="000000"/>
          <w:spacing w:val="-3"/>
        </w:rPr>
      </w:pPr>
      <w:r>
        <w:rPr>
          <w:color w:val="000000"/>
          <w:spacing w:val="-3"/>
        </w:rPr>
        <w:t>Name:</w:t>
      </w:r>
      <w:r>
        <w:rPr>
          <w:color w:val="000000"/>
          <w:spacing w:val="-3"/>
        </w:rPr>
        <w:tab/>
        <w:t>Name:</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6480"/>
        </w:tabs>
        <w:autoSpaceDE w:val="0"/>
        <w:autoSpaceDN w:val="0"/>
        <w:adjustRightInd w:val="0"/>
        <w:spacing w:before="2" w:line="276" w:lineRule="exact"/>
        <w:ind w:left="1440"/>
        <w:rPr>
          <w:color w:val="000000"/>
          <w:spacing w:val="-3"/>
        </w:rPr>
      </w:pPr>
      <w:r>
        <w:rPr>
          <w:color w:val="000000"/>
          <w:spacing w:val="-3"/>
        </w:rPr>
        <w:t>Title:</w:t>
      </w:r>
      <w:r>
        <w:rPr>
          <w:color w:val="000000"/>
          <w:spacing w:val="-3"/>
        </w:rPr>
        <w:tab/>
        <w:t>Title:</w:t>
      </w:r>
    </w:p>
    <w:p w:rsidR="005A62DD" w:rsidRDefault="00EC2CE3">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5A62DD" w:rsidRDefault="00EC2CE3">
      <w:pPr>
        <w:autoSpaceDE w:val="0"/>
        <w:autoSpaceDN w:val="0"/>
        <w:adjustRightInd w:val="0"/>
        <w:spacing w:before="331" w:line="540" w:lineRule="exact"/>
        <w:ind w:left="1440" w:right="3604"/>
        <w:jc w:val="both"/>
        <w:rPr>
          <w:rFonts w:ascii="Times New Roman Bold" w:hAnsi="Times New Roman Bold"/>
          <w:color w:val="000000"/>
          <w:spacing w:val="-3"/>
        </w:rPr>
      </w:pPr>
      <w:r>
        <w:rPr>
          <w:color w:val="000000"/>
          <w:spacing w:val="-3"/>
        </w:rPr>
        <w:t>For the Interconnection Customer: Du</w:t>
      </w:r>
      <w:r>
        <w:rPr>
          <w:color w:val="000000"/>
          <w:spacing w:val="-3"/>
        </w:rPr>
        <w:t>ke Energy Renewables Solar, LLC By:</w:t>
      </w:r>
      <w:r>
        <w:rPr>
          <w:rFonts w:ascii="Times New Roman Bold" w:hAnsi="Times New Roman Bold"/>
          <w:color w:val="000000"/>
          <w:spacing w:val="-3"/>
        </w:rPr>
        <w:t xml:space="preserve"> ____________________________ </w:t>
      </w:r>
    </w:p>
    <w:p w:rsidR="005A62DD" w:rsidRDefault="00EC2CE3">
      <w:pPr>
        <w:autoSpaceDE w:val="0"/>
        <w:autoSpaceDN w:val="0"/>
        <w:adjustRightInd w:val="0"/>
        <w:spacing w:before="12"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5A62DD">
      <w:pPr>
        <w:autoSpaceDE w:val="0"/>
        <w:autoSpaceDN w:val="0"/>
        <w:adjustRightInd w:val="0"/>
        <w:spacing w:line="276" w:lineRule="exact"/>
        <w:ind w:left="6000"/>
        <w:rPr>
          <w:color w:val="000000"/>
          <w:spacing w:val="-3"/>
        </w:rPr>
      </w:pPr>
    </w:p>
    <w:p w:rsidR="005A62DD" w:rsidRDefault="00EC2CE3">
      <w:pPr>
        <w:autoSpaceDE w:val="0"/>
        <w:autoSpaceDN w:val="0"/>
        <w:adjustRightInd w:val="0"/>
        <w:spacing w:before="14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16256;mso-position-horizontal-relative:page;mso-position-vertical-relative:page" points="107pt,359.8pt,252pt,359.8pt,252pt,358.8pt,107pt,358.8pt,107pt,359.8pt" coordsize="2900,20" o:allowincell="f" fillcolor="black" stroked="f">
            <v:path arrowok="t"/>
            <w10:wrap anchorx="page" anchory="page"/>
          </v:polyline>
        </w:pict>
      </w:r>
      <w:r>
        <w:rPr>
          <w:color w:val="000000"/>
          <w:spacing w:val="-3"/>
        </w:rPr>
        <w:pict>
          <v:polyline id="_x0000_s1041" style="position:absolute;left:0;text-align:left;z-index:-251615232;mso-position-horizontal-relative:page;mso-position-vertical-relative:page" points="359pt,359.8pt,7in,359.8pt,7in,358.8pt,359pt,358.8pt,359pt,359.8pt" coordsize="2900,20" o:allowincell="f" fillcolor="black" stroked="f">
            <v:path arrowok="t"/>
            <w10:wrap anchorx="page" anchory="page"/>
          </v:polyline>
        </w:pict>
      </w:r>
      <w:r>
        <w:rPr>
          <w:color w:val="000000"/>
          <w:spacing w:val="-3"/>
        </w:rPr>
        <w:pict>
          <v:polyline id="_x0000_s1042" style="position:absolute;left:0;text-align:left;z-index:-251579392;mso-position-horizontal-relative:page;mso-position-vertical-relative:page" points="101pt,387.5pt,252pt,387.5pt,252pt,386.5pt,101pt,386.5pt,101pt,387.5pt" coordsize="3020,20" o:allowincell="f" fillcolor="black" stroked="f">
            <v:path arrowok="t"/>
            <w10:wrap anchorx="page" anchory="page"/>
          </v:polyline>
        </w:pict>
      </w:r>
      <w:r>
        <w:rPr>
          <w:color w:val="000000"/>
          <w:spacing w:val="-3"/>
        </w:rPr>
        <w:pict>
          <v:polyline id="_x0000_s1043" style="position:absolute;left:0;text-align:left;z-index:-251578368;mso-position-horizontal-relative:page;mso-position-vertical-relative:page" points="353pt,387.5pt,7in,387.5pt,7in,386.5pt,353pt,386.5pt,353pt,387.5pt" coordsize="3020,20" o:allowincell="f" fillcolor="black" stroked="f">
            <v:path arrowok="t"/>
            <w10:wrap anchorx="page" anchory="page"/>
          </v:polyline>
        </w:pict>
      </w:r>
      <w:r>
        <w:rPr>
          <w:color w:val="000000"/>
          <w:spacing w:val="-3"/>
        </w:rPr>
        <w:pict>
          <v:polyline id="_x0000_s1044" style="position:absolute;left:0;text-align:left;z-index:-251570176;mso-position-horizontal-relative:page;mso-position-vertical-relative:page" points="101pt,415.1pt,252pt,415.1pt,252pt,414.1pt,101pt,414.1pt,101pt,415.1pt" coordsize="3020,20" o:allowincell="f" fillcolor="black" stroked="f">
            <v:path arrowok="t"/>
            <w10:wrap anchorx="page" anchory="page"/>
          </v:polyline>
        </w:pict>
      </w:r>
      <w:r>
        <w:rPr>
          <w:color w:val="000000"/>
          <w:spacing w:val="-3"/>
        </w:rPr>
        <w:pict>
          <v:polyline id="_x0000_s1045" style="position:absolute;left:0;text-align:left;z-index:-251568128;mso-position-horizontal-relative:page;mso-position-vertical-relative:page" points="353pt,415.1pt,7in,415.1pt,7in,414.1pt,353pt,414.1pt,353pt,415.1pt" coordsize="3020,20" o:allowincell="f" fillcolor="black"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39" w:name="Pg39"/>
      <w:bookmarkEnd w:id="39"/>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5424"/>
        <w:rPr>
          <w:color w:val="000000"/>
          <w:spacing w:val="-3"/>
        </w:rPr>
      </w:pP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5A62DD" w:rsidRDefault="00EC2CE3">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5A62DD" w:rsidRDefault="00EC2CE3">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5A62DD" w:rsidRDefault="00EC2CE3">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w:t>
      </w:r>
      <w:r>
        <w:rPr>
          <w:color w:val="000000"/>
          <w:spacing w:val="-2"/>
        </w:rPr>
        <w:t xml:space="preserve"> Operator shall mean the operator of any Affected </w:t>
      </w:r>
      <w:r>
        <w:rPr>
          <w:color w:val="000000"/>
          <w:spacing w:val="-2"/>
        </w:rPr>
        <w:br/>
      </w:r>
      <w:r>
        <w:rPr>
          <w:color w:val="000000"/>
          <w:spacing w:val="-3"/>
        </w:rPr>
        <w:t xml:space="preserve">System.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5A62DD" w:rsidRDefault="00EC2CE3">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5A62DD" w:rsidRDefault="00EC2CE3">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5A62DD" w:rsidRDefault="00EC2CE3">
      <w:pPr>
        <w:autoSpaceDE w:val="0"/>
        <w:autoSpaceDN w:val="0"/>
        <w:adjustRightInd w:val="0"/>
        <w:spacing w:before="5"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5A62DD" w:rsidRDefault="00EC2CE3">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5A62DD" w:rsidRDefault="00EC2CE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5A62DD" w:rsidRDefault="00EC2CE3">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supersede the definition of Applicable Reliability Stand</w:t>
      </w:r>
      <w:r>
        <w:rPr>
          <w:color w:val="000000"/>
          <w:spacing w:val="-2"/>
        </w:rPr>
        <w:t xml:space="preserve">ards set out in </w:t>
      </w:r>
      <w:r>
        <w:rPr>
          <w:color w:val="000000"/>
          <w:spacing w:val="-2"/>
        </w:rPr>
        <w:br/>
      </w:r>
      <w:r>
        <w:rPr>
          <w:color w:val="000000"/>
          <w:spacing w:val="-3"/>
        </w:rPr>
        <w:t xml:space="preserve">Attachment X to the ISO OATT. </w:t>
      </w:r>
    </w:p>
    <w:p w:rsidR="005A62DD" w:rsidRDefault="00EC2CE3">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w:t>
      </w:r>
      <w:r>
        <w:rPr>
          <w:color w:val="000000"/>
          <w:spacing w:val="-2"/>
        </w:rPr>
        <w:t xml:space="preserve">2.2.3 of the Large Facility Interconnection Procedures. </w:t>
      </w:r>
    </w:p>
    <w:p w:rsidR="005A62DD" w:rsidRDefault="00EC2CE3">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w:t>
      </w:r>
      <w:r>
        <w:rPr>
          <w:rFonts w:ascii="Times New Roman Bold" w:hAnsi="Times New Roman Bold"/>
          <w:color w:val="000000"/>
          <w:spacing w:val="-2"/>
        </w:rPr>
        <w:t>ection Service</w:t>
      </w:r>
      <w:r>
        <w:rPr>
          <w:color w:val="000000"/>
          <w:spacing w:val="-2"/>
        </w:rPr>
        <w:t xml:space="preserve"> -The service provided by NYISO to </w:t>
      </w:r>
    </w:p>
    <w:p w:rsidR="005A62DD" w:rsidRDefault="00EC2CE3">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233" w:line="276" w:lineRule="exact"/>
        <w:ind w:left="5959"/>
        <w:rPr>
          <w:color w:val="000000"/>
          <w:spacing w:val="-3"/>
        </w:rPr>
      </w:pPr>
      <w:r>
        <w:rPr>
          <w:color w:val="000000"/>
          <w:spacing w:val="-3"/>
        </w:rPr>
        <w:t xml:space="preserve">1-1 </w:t>
      </w:r>
    </w:p>
    <w:p w:rsidR="005A62DD" w:rsidRDefault="005A62DD">
      <w:pPr>
        <w:autoSpaceDE w:val="0"/>
        <w:autoSpaceDN w:val="0"/>
        <w:adjustRightInd w:val="0"/>
        <w:rPr>
          <w:color w:val="000000"/>
          <w:spacing w:val="-3"/>
        </w:rPr>
        <w:sectPr w:rsidR="005A62DD">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0" w:name="Pg40"/>
      <w:bookmarkEnd w:id="40"/>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1440"/>
        <w:jc w:val="both"/>
        <w:rPr>
          <w:color w:val="000000"/>
          <w:spacing w:val="-3"/>
        </w:rPr>
      </w:pPr>
    </w:p>
    <w:p w:rsidR="005A62DD" w:rsidRDefault="00EC2CE3">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5A62DD" w:rsidRDefault="00EC2CE3">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5A62DD" w:rsidRDefault="00EC2CE3">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of a unit shall mean the date on wh</w:t>
      </w:r>
      <w:r>
        <w:rPr>
          <w:color w:val="000000"/>
          <w:spacing w:val="-2"/>
        </w:rPr>
        <w:t xml:space="preserve">ich the Large Generating </w:t>
      </w:r>
    </w:p>
    <w:p w:rsidR="005A62DD" w:rsidRDefault="00EC2CE3">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5A62DD" w:rsidRDefault="00EC2CE3">
      <w:pPr>
        <w:autoSpaceDE w:val="0"/>
        <w:autoSpaceDN w:val="0"/>
        <w:adjustRightInd w:val="0"/>
        <w:spacing w:before="22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w:t>
      </w:r>
      <w:r>
        <w:rPr>
          <w:color w:val="000000"/>
          <w:spacing w:val="-2"/>
        </w:rPr>
        <w:t xml:space="preserve">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w:t>
      </w:r>
      <w:r>
        <w:rPr>
          <w:color w:val="000000"/>
          <w:spacing w:val="-2"/>
        </w:rPr>
        <w:t xml:space="preserve">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5A62DD" w:rsidRDefault="00EC2CE3">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5A62DD" w:rsidRDefault="00EC2CE3">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Large Facility Interconnection Procedur</w:t>
      </w:r>
      <w:r>
        <w:rPr>
          <w:color w:val="000000"/>
          <w:spacing w:val="-2"/>
        </w:rPr>
        <w:t xml:space="preserve">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distributio</w:t>
      </w:r>
      <w:r>
        <w:rPr>
          <w:color w:val="000000"/>
          <w:spacing w:val="-3"/>
        </w:rPr>
        <w:t xml:space="preserve">n facilities.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5A62DD" w:rsidRDefault="00EC2CE3">
      <w:pPr>
        <w:autoSpaceDE w:val="0"/>
        <w:autoSpaceDN w:val="0"/>
        <w:adjustRightInd w:val="0"/>
        <w:spacing w:line="280" w:lineRule="exact"/>
        <w:ind w:left="1440" w:right="1274"/>
        <w:rPr>
          <w:color w:val="000000"/>
          <w:spacing w:val="-3"/>
        </w:rPr>
      </w:pPr>
      <w:r>
        <w:rPr>
          <w:color w:val="000000"/>
          <w:spacing w:val="-2"/>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w:t>
      </w:r>
      <w:r>
        <w:rPr>
          <w:color w:val="000000"/>
          <w:spacing w:val="-2"/>
        </w:rPr>
        <w:t xml:space="preserve">r System Upgrade Facilities or </w:t>
      </w:r>
      <w:r>
        <w:rPr>
          <w:color w:val="000000"/>
          <w:spacing w:val="-3"/>
        </w:rPr>
        <w:t xml:space="preserve">System Deliverability Upgrades. </w:t>
      </w:r>
    </w:p>
    <w:p w:rsidR="005A62DD" w:rsidRDefault="00EC2CE3">
      <w:pPr>
        <w:autoSpaceDE w:val="0"/>
        <w:autoSpaceDN w:val="0"/>
        <w:adjustRightInd w:val="0"/>
        <w:spacing w:before="201" w:line="280"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w:t>
      </w:r>
      <w:r>
        <w:rPr>
          <w:color w:val="000000"/>
          <w:spacing w:val="-2"/>
        </w:rPr>
        <w:t xml:space="preserve">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5A62DD" w:rsidRDefault="00EC2CE3">
      <w:pPr>
        <w:autoSpaceDE w:val="0"/>
        <w:autoSpaceDN w:val="0"/>
        <w:adjustRightInd w:val="0"/>
        <w:spacing w:before="220" w:line="280" w:lineRule="exact"/>
        <w:ind w:left="1440" w:right="1278"/>
        <w:rPr>
          <w:color w:val="000000"/>
          <w:spacing w:val="-2"/>
        </w:rPr>
      </w:pPr>
      <w:r>
        <w:rPr>
          <w:rFonts w:ascii="Times New Roman Bold" w:hAnsi="Times New Roman Bold"/>
          <w:color w:val="000000"/>
          <w:spacing w:val="-2"/>
        </w:rPr>
        <w:t>Force</w:t>
      </w:r>
      <w:r>
        <w:rPr>
          <w:rFonts w:ascii="Times New Roman Bold" w:hAnsi="Times New Roman Bold"/>
          <w:color w:val="000000"/>
          <w:spacing w:val="-2"/>
        </w:rPr>
        <w:t xml:space="preserv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w:t>
      </w:r>
      <w:r>
        <w:rPr>
          <w:color w:val="000000"/>
          <w:spacing w:val="-2"/>
        </w:rPr>
        <w:t xml:space="preserve">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132" w:line="276" w:lineRule="exact"/>
        <w:ind w:left="5959"/>
        <w:rPr>
          <w:color w:val="000000"/>
          <w:spacing w:val="-3"/>
        </w:rPr>
      </w:pPr>
      <w:r>
        <w:rPr>
          <w:color w:val="000000"/>
          <w:spacing w:val="-3"/>
        </w:rPr>
        <w:t xml:space="preserve">1-2 </w:t>
      </w:r>
    </w:p>
    <w:p w:rsidR="005A62DD" w:rsidRDefault="005A62DD">
      <w:pPr>
        <w:autoSpaceDE w:val="0"/>
        <w:autoSpaceDN w:val="0"/>
        <w:adjustRightInd w:val="0"/>
        <w:rPr>
          <w:color w:val="000000"/>
          <w:spacing w:val="-3"/>
        </w:rPr>
        <w:sectPr w:rsidR="005A62DD">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1" w:name="Pg41"/>
      <w:bookmarkEnd w:id="41"/>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5A62DD" w:rsidRDefault="00EC2CE3">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w:t>
      </w:r>
      <w:r>
        <w:rPr>
          <w:color w:val="000000"/>
          <w:spacing w:val="-2"/>
        </w:rPr>
        <w:t xml:space="preserve">r approved by a </w:t>
      </w:r>
    </w:p>
    <w:p w:rsidR="005A62DD" w:rsidRDefault="00EC2CE3">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w:t>
      </w:r>
      <w:r>
        <w:rPr>
          <w:color w:val="000000"/>
          <w:spacing w:val="-2"/>
        </w:rPr>
        <w:t xml:space="preserve">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w:t>
      </w:r>
      <w:r>
        <w:rPr>
          <w:color w:val="000000"/>
          <w:spacing w:val="-2"/>
        </w:rPr>
        <w:t xml:space="preserve">sion of all others, but rather to be acceptable practices, methods, or acts generally accepted </w:t>
      </w:r>
      <w:r>
        <w:rPr>
          <w:color w:val="000000"/>
          <w:spacing w:val="-2"/>
        </w:rPr>
        <w:br/>
      </w:r>
      <w:r>
        <w:rPr>
          <w:color w:val="000000"/>
          <w:spacing w:val="-3"/>
        </w:rPr>
        <w:t xml:space="preserve">in the region. </w:t>
      </w:r>
    </w:p>
    <w:p w:rsidR="005A62DD" w:rsidRDefault="00EC2CE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5A62DD" w:rsidRDefault="00EC2CE3">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w:t>
      </w:r>
      <w:r>
        <w:rPr>
          <w:color w:val="000000"/>
          <w:spacing w:val="-2"/>
        </w:rPr>
        <w:t>ard, or other governmental subdivision, legislature, rulemaking board, tribunal, or other governmental authority having jurisdiction over the Parties, their respective facilities, or the respective services they provide, and exercising or entitled to exerc</w:t>
      </w:r>
      <w:r>
        <w:rPr>
          <w:color w:val="000000"/>
          <w:spacing w:val="-2"/>
        </w:rPr>
        <w:t xml:space="preserve">ise any administrative,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5A62DD" w:rsidRDefault="00EC2CE3">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 xml:space="preserve">Initial </w:t>
      </w:r>
      <w:r>
        <w:rPr>
          <w:rFonts w:ascii="Times New Roman Bold" w:hAnsi="Times New Roman Bold"/>
          <w:color w:val="000000"/>
          <w:spacing w:val="-2"/>
        </w:rPr>
        <w:t xml:space="preserve">Synchronization Date </w:t>
      </w:r>
      <w:r>
        <w:rPr>
          <w:color w:val="000000"/>
          <w:spacing w:val="-2"/>
        </w:rPr>
        <w:t xml:space="preserve">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5A62DD" w:rsidRDefault="00EC2CE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In-Service Date </w:t>
      </w:r>
      <w:r>
        <w:rPr>
          <w:color w:val="000000"/>
          <w:spacing w:val="-2"/>
        </w:rPr>
        <w:t xml:space="preserve">shall mean the date upon which the Developer reasonably expects it will be </w:t>
      </w:r>
    </w:p>
    <w:p w:rsidR="005A62DD" w:rsidRDefault="00EC2CE3">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t>
      </w:r>
      <w:r>
        <w:rPr>
          <w:color w:val="000000"/>
          <w:spacing w:val="-2"/>
        </w:rPr>
        <w:t xml:space="preserve">wner or any of the </w:t>
      </w:r>
    </w:p>
    <w:p w:rsidR="005A62DD" w:rsidRDefault="00EC2CE3">
      <w:pPr>
        <w:autoSpaceDE w:val="0"/>
        <w:autoSpaceDN w:val="0"/>
        <w:adjustRightInd w:val="0"/>
        <w:spacing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5A62DD" w:rsidRDefault="00EC2CE3">
      <w:pPr>
        <w:autoSpaceDE w:val="0"/>
        <w:autoSpaceDN w:val="0"/>
        <w:adjustRightInd w:val="0"/>
        <w:spacing w:before="225"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w:t>
      </w:r>
      <w:r>
        <w:rPr>
          <w:color w:val="000000"/>
          <w:spacing w:val="-2"/>
        </w:rPr>
        <w:t xml:space="preserve">ction Facilities and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w:t>
      </w:r>
      <w:r>
        <w:rPr>
          <w:color w:val="000000"/>
          <w:spacing w:val="-2"/>
        </w:rPr>
        <w:t xml:space="preserve">on, additions or upgrades that are necessary to physically and electrically interconnect the Small Generating Facility to the New York State </w:t>
      </w:r>
      <w:r>
        <w:rPr>
          <w:color w:val="000000"/>
          <w:spacing w:val="-2"/>
        </w:rPr>
        <w:br/>
        <w:t xml:space="preserve">Transmission System or the Distribution System.  Interconnection Facilities are sole use facilities and shall not </w:t>
      </w:r>
      <w:r>
        <w:rPr>
          <w:color w:val="000000"/>
          <w:spacing w:val="-2"/>
        </w:rPr>
        <w:t xml:space="preserve">include Distribution Upgrades or System Upgrade Facilities.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5A62DD" w:rsidRDefault="00EC2CE3">
      <w:pPr>
        <w:autoSpaceDE w:val="0"/>
        <w:autoSpaceDN w:val="0"/>
        <w:adjustRightInd w:val="0"/>
        <w:spacing w:line="280"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77" w:line="276" w:lineRule="exact"/>
        <w:ind w:left="5959"/>
        <w:rPr>
          <w:color w:val="000000"/>
          <w:spacing w:val="-3"/>
        </w:rPr>
      </w:pPr>
      <w:r>
        <w:rPr>
          <w:color w:val="000000"/>
          <w:spacing w:val="-3"/>
        </w:rPr>
        <w:t xml:space="preserve">1-3 </w:t>
      </w:r>
    </w:p>
    <w:p w:rsidR="005A62DD" w:rsidRDefault="005A62DD">
      <w:pPr>
        <w:autoSpaceDE w:val="0"/>
        <w:autoSpaceDN w:val="0"/>
        <w:adjustRightInd w:val="0"/>
        <w:rPr>
          <w:color w:val="000000"/>
          <w:spacing w:val="-3"/>
        </w:rPr>
        <w:sectPr w:rsidR="005A62DD">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2" w:name="Pg42"/>
      <w:bookmarkEnd w:id="42"/>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1440"/>
        <w:jc w:val="both"/>
        <w:rPr>
          <w:color w:val="000000"/>
          <w:spacing w:val="-3"/>
        </w:rPr>
      </w:pPr>
    </w:p>
    <w:p w:rsidR="005A62DD" w:rsidRDefault="00EC2CE3">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performed under Sections 32.2 or 32.3</w:t>
      </w:r>
      <w:r>
        <w:rPr>
          <w:color w:val="000000"/>
          <w:spacing w:val="-2"/>
        </w:rPr>
        <w:t xml:space="preserve"> of the </w:t>
      </w:r>
      <w:r>
        <w:rPr>
          <w:color w:val="000000"/>
          <w:spacing w:val="-2"/>
        </w:rPr>
        <w:br/>
      </w:r>
      <w:r>
        <w:rPr>
          <w:color w:val="000000"/>
          <w:spacing w:val="-3"/>
        </w:rPr>
        <w:t xml:space="preserve">SGIP. </w:t>
      </w:r>
    </w:p>
    <w:p w:rsidR="005A62DD" w:rsidRDefault="00EC2CE3">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5A62DD" w:rsidRDefault="00EC2CE3">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5A62DD" w:rsidRDefault="00EC2CE3">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5A62DD" w:rsidRDefault="00EC2CE3">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5A62DD" w:rsidRDefault="00EC2CE3">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5A62DD" w:rsidRDefault="00EC2CE3">
      <w:pPr>
        <w:autoSpaceDE w:val="0"/>
        <w:autoSpaceDN w:val="0"/>
        <w:adjustRightInd w:val="0"/>
        <w:spacing w:before="18" w:line="260" w:lineRule="exact"/>
        <w:ind w:left="1440" w:right="1311"/>
        <w:jc w:val="both"/>
        <w:rPr>
          <w:color w:val="000000"/>
          <w:spacing w:val="-3"/>
        </w:rPr>
      </w:pPr>
      <w:r>
        <w:rPr>
          <w:color w:val="000000"/>
          <w:spacing w:val="-2"/>
        </w:rPr>
        <w:t>Interconnection Standard does not impose any deliverability test or deliverability requirement</w:t>
      </w:r>
      <w:r>
        <w:rPr>
          <w:color w:val="000000"/>
          <w:spacing w:val="-2"/>
        </w:rPr>
        <w:t xml:space="preserve"> on </w:t>
      </w:r>
      <w:r>
        <w:rPr>
          <w:color w:val="000000"/>
          <w:spacing w:val="-3"/>
        </w:rPr>
        <w:t xml:space="preserve">the proposed interconnection. </w:t>
      </w:r>
    </w:p>
    <w:p w:rsidR="005A62DD" w:rsidRDefault="00EC2CE3">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r>
      <w:r>
        <w:rPr>
          <w:color w:val="000000"/>
          <w:spacing w:val="-2"/>
        </w:rP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5A62DD" w:rsidRDefault="00EC2CE3">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w:t>
      </w:r>
      <w:r>
        <w:rPr>
          <w:color w:val="000000"/>
          <w:spacing w:val="-2"/>
        </w:rPr>
        <w:t xml:space="preserve">, Interconnection Customer or </w:t>
      </w:r>
      <w:r>
        <w:rPr>
          <w:color w:val="000000"/>
          <w:spacing w:val="-3"/>
        </w:rPr>
        <w:t xml:space="preserve">any combination of the above. </w:t>
      </w:r>
    </w:p>
    <w:p w:rsidR="005A62DD" w:rsidRDefault="00EC2CE3">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5A62DD" w:rsidRDefault="00EC2CE3">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176" w:line="276" w:lineRule="exact"/>
        <w:ind w:left="5959"/>
        <w:rPr>
          <w:color w:val="000000"/>
          <w:spacing w:val="-3"/>
        </w:rPr>
      </w:pPr>
      <w:r>
        <w:rPr>
          <w:color w:val="000000"/>
          <w:spacing w:val="-3"/>
        </w:rPr>
        <w:t xml:space="preserve">1-4 </w:t>
      </w:r>
    </w:p>
    <w:p w:rsidR="005A62DD" w:rsidRDefault="005A62DD">
      <w:pPr>
        <w:autoSpaceDE w:val="0"/>
        <w:autoSpaceDN w:val="0"/>
        <w:adjustRightInd w:val="0"/>
        <w:rPr>
          <w:color w:val="000000"/>
          <w:spacing w:val="-3"/>
        </w:rPr>
        <w:sectPr w:rsidR="005A62DD">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3" w:name="Pg43"/>
      <w:bookmarkEnd w:id="43"/>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1440"/>
        <w:rPr>
          <w:color w:val="000000"/>
          <w:spacing w:val="-3"/>
        </w:rPr>
      </w:pPr>
    </w:p>
    <w:p w:rsidR="005A62DD" w:rsidRDefault="00EC2CE3">
      <w:pPr>
        <w:autoSpaceDE w:val="0"/>
        <w:autoSpaceDN w:val="0"/>
        <w:adjustRightInd w:val="0"/>
        <w:spacing w:before="161" w:line="280" w:lineRule="exact"/>
        <w:ind w:left="1440" w:right="1404"/>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but shall not include the Interconnection Customer’s Interconnection Facilities. </w:t>
      </w:r>
    </w:p>
    <w:p w:rsidR="005A62DD" w:rsidRDefault="00EC2CE3">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w:t>
      </w:r>
      <w:r>
        <w:rPr>
          <w:color w:val="000000"/>
          <w:spacing w:val="-2"/>
        </w:rPr>
        <w:t>tility Practice and Applicable Reliability Requirements, to make the modifications or additions to the existing New York State Transmission System that are required for the proposed project to connect reliably to the system in a manner that meets the NYISO</w:t>
      </w:r>
      <w:r>
        <w:rPr>
          <w:color w:val="000000"/>
          <w:spacing w:val="-2"/>
        </w:rPr>
        <w:t xml:space="preserve"> Deliverability Interconnection Standard for </w:t>
      </w:r>
      <w:r>
        <w:rPr>
          <w:color w:val="000000"/>
          <w:spacing w:val="-2"/>
        </w:rPr>
        <w:br/>
      </w:r>
      <w:r>
        <w:rPr>
          <w:color w:val="000000"/>
          <w:spacing w:val="-3"/>
        </w:rPr>
        <w:t xml:space="preserve">Capacity Resource Interconnection Service. </w:t>
      </w:r>
    </w:p>
    <w:p w:rsidR="005A62DD" w:rsidRDefault="00EC2C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5A62DD" w:rsidRDefault="00EC2CE3">
      <w:pPr>
        <w:autoSpaceDE w:val="0"/>
        <w:autoSpaceDN w:val="0"/>
        <w:adjustRightInd w:val="0"/>
        <w:spacing w:line="277" w:lineRule="exact"/>
        <w:ind w:left="1440" w:right="1261"/>
        <w:rPr>
          <w:color w:val="000000"/>
          <w:spacing w:val="-3"/>
        </w:rPr>
      </w:pPr>
      <w:r>
        <w:rPr>
          <w:color w:val="000000"/>
          <w:spacing w:val="-2"/>
        </w:rPr>
        <w:t>components of electrical equipment that can be used, consistent with Good Utilit</w:t>
      </w:r>
      <w:r>
        <w:rPr>
          <w:color w:val="000000"/>
          <w:spacing w:val="-2"/>
        </w:rPr>
        <w:t xml:space="preserve">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w:t>
      </w:r>
      <w:r>
        <w:rPr>
          <w:color w:val="000000"/>
          <w:spacing w:val="-2"/>
        </w:rPr>
        <w:t xml:space="preserve">ad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t>
      </w:r>
      <w:r>
        <w:rPr>
          <w:color w:val="000000"/>
          <w:spacing w:val="-2"/>
        </w:rPr>
        <w:t xml:space="preserv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5A62DD" w:rsidRDefault="00EC2CE3">
      <w:pPr>
        <w:autoSpaceDE w:val="0"/>
        <w:autoSpaceDN w:val="0"/>
        <w:adjustRightInd w:val="0"/>
        <w:spacing w:before="242" w:line="26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5A62DD" w:rsidRDefault="00EC2CE3">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site test oper</w:t>
      </w:r>
      <w:r>
        <w:rPr>
          <w:color w:val="000000"/>
          <w:spacing w:val="-2"/>
        </w:rPr>
        <w:t xml:space="preserve">ations and commissioning of the Small Generating Facility prior to Commercial </w:t>
      </w:r>
      <w:r>
        <w:rPr>
          <w:color w:val="000000"/>
          <w:spacing w:val="-2"/>
        </w:rPr>
        <w:br/>
      </w:r>
      <w:r>
        <w:rPr>
          <w:color w:val="000000"/>
          <w:spacing w:val="-3"/>
        </w:rPr>
        <w:t xml:space="preserve">Operation. </w:t>
      </w:r>
    </w:p>
    <w:p w:rsidR="005A62DD" w:rsidRDefault="00EC2CE3">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w:t>
      </w:r>
      <w:r>
        <w:rPr>
          <w:color w:val="000000"/>
          <w:spacing w:val="-2"/>
        </w:rPr>
        <w:t xml:space="preserve">em at or beyond the Point of Interconnection.  Upgrades may be System Upgrade Facilities or System Deliverability Upgrades Distribution Upgrades.  Upgrades do not include Interconnection Facilities. </w:t>
      </w: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69" w:line="276" w:lineRule="exact"/>
        <w:ind w:left="5959"/>
        <w:rPr>
          <w:color w:val="000000"/>
          <w:spacing w:val="-3"/>
        </w:rPr>
      </w:pPr>
      <w:r>
        <w:rPr>
          <w:color w:val="000000"/>
          <w:spacing w:val="-3"/>
        </w:rPr>
        <w:t xml:space="preserve">1-5 </w:t>
      </w:r>
    </w:p>
    <w:p w:rsidR="005A62DD" w:rsidRDefault="005A62DD">
      <w:pPr>
        <w:autoSpaceDE w:val="0"/>
        <w:autoSpaceDN w:val="0"/>
        <w:adjustRightInd w:val="0"/>
        <w:rPr>
          <w:color w:val="000000"/>
          <w:spacing w:val="-3"/>
        </w:rPr>
        <w:sectPr w:rsidR="005A62DD">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4" w:name="Pg44"/>
      <w:bookmarkEnd w:id="44"/>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5A62DD" w:rsidRDefault="00EC2CE3">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5A62DD" w:rsidRDefault="00EC2CE3">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5A62DD" w:rsidRDefault="00EC2CE3">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5A62DD" w:rsidRDefault="00EC2CE3">
      <w:pPr>
        <w:autoSpaceDE w:val="0"/>
        <w:autoSpaceDN w:val="0"/>
        <w:adjustRightInd w:val="0"/>
        <w:spacing w:before="8"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5A62DD" w:rsidRDefault="00EC2CE3">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5A62DD" w:rsidRDefault="00EC2CE3">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5A62DD" w:rsidRDefault="00EC2CE3">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5A62DD" w:rsidRDefault="00EC2CE3">
      <w:pPr>
        <w:autoSpaceDE w:val="0"/>
        <w:autoSpaceDN w:val="0"/>
        <w:adjustRightInd w:val="0"/>
        <w:spacing w:before="270" w:line="270" w:lineRule="exact"/>
        <w:ind w:left="1440" w:right="1597" w:firstLine="720"/>
        <w:jc w:val="both"/>
        <w:rPr>
          <w:color w:val="000000"/>
          <w:spacing w:val="-2"/>
        </w:rPr>
      </w:pPr>
      <w:r>
        <w:rPr>
          <w:color w:val="000000"/>
          <w:spacing w:val="-2"/>
        </w:rPr>
        <w:t xml:space="preserve">The Interconnection Customer is constructing an 18 MW photovoltaic facility (“Small </w:t>
      </w:r>
      <w:r>
        <w:rPr>
          <w:color w:val="000000"/>
          <w:spacing w:val="-2"/>
        </w:rPr>
        <w:t xml:space="preserve">Generating Facility”) that will be located in the town of Scipio in Cayuga County, New York. The Small Generating Facility will consist of a collecting system comprised of: </w:t>
      </w:r>
    </w:p>
    <w:p w:rsidR="005A62DD" w:rsidRDefault="005A62DD">
      <w:pPr>
        <w:autoSpaceDE w:val="0"/>
        <w:autoSpaceDN w:val="0"/>
        <w:adjustRightInd w:val="0"/>
        <w:spacing w:line="276" w:lineRule="exact"/>
        <w:ind w:left="1800"/>
        <w:rPr>
          <w:color w:val="000000"/>
          <w:spacing w:val="-2"/>
        </w:rPr>
      </w:pPr>
    </w:p>
    <w:p w:rsidR="005A62DD" w:rsidRDefault="00EC2CE3">
      <w:pPr>
        <w:autoSpaceDE w:val="0"/>
        <w:autoSpaceDN w:val="0"/>
        <w:adjustRightInd w:val="0"/>
        <w:spacing w:before="30" w:line="276" w:lineRule="exact"/>
        <w:ind w:left="1800"/>
        <w:rPr>
          <w:color w:val="000000"/>
        </w:rPr>
      </w:pPr>
      <w:r>
        <w:rPr>
          <w:color w:val="000000"/>
        </w:rPr>
        <w:t>•</w:t>
      </w:r>
      <w:r>
        <w:rPr>
          <w:rFonts w:ascii="Arial" w:hAnsi="Arial"/>
          <w:color w:val="000000"/>
        </w:rPr>
        <w:t xml:space="preserve"> </w:t>
      </w:r>
      <w:r>
        <w:rPr>
          <w:color w:val="000000"/>
        </w:rPr>
        <w:t xml:space="preserve">  Seven (7) photovoltaic arrays; </w:t>
      </w:r>
    </w:p>
    <w:p w:rsidR="005A62DD" w:rsidRDefault="00EC2C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Power Electronics HEC-US V 1500 inverters; </w:t>
      </w:r>
    </w:p>
    <w:p w:rsidR="005A62DD" w:rsidRDefault="00EC2CE3">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Inverter Transformers, Y-Grounded, Delta; and </w:t>
      </w:r>
    </w:p>
    <w:p w:rsidR="005A62DD" w:rsidRDefault="00EC2C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Fused Switches, 34.5 kV </w:t>
      </w:r>
    </w:p>
    <w:p w:rsidR="005A62DD" w:rsidRDefault="00EC2CE3">
      <w:pPr>
        <w:autoSpaceDE w:val="0"/>
        <w:autoSpaceDN w:val="0"/>
        <w:adjustRightInd w:val="0"/>
        <w:spacing w:before="264" w:line="276" w:lineRule="exact"/>
        <w:ind w:left="2160"/>
        <w:rPr>
          <w:color w:val="000000"/>
          <w:spacing w:val="-2"/>
        </w:rPr>
      </w:pPr>
      <w:r>
        <w:rPr>
          <w:color w:val="000000"/>
          <w:spacing w:val="-2"/>
        </w:rPr>
        <w:t xml:space="preserve">The Point of Interconnection (“POI”) for the Small Generating Facility is off the main </w:t>
      </w:r>
    </w:p>
    <w:p w:rsidR="005A62DD" w:rsidRDefault="00EC2CE3">
      <w:pPr>
        <w:autoSpaceDE w:val="0"/>
        <w:autoSpaceDN w:val="0"/>
        <w:adjustRightInd w:val="0"/>
        <w:spacing w:before="1" w:line="280" w:lineRule="exact"/>
        <w:ind w:left="1440" w:right="1310"/>
        <w:rPr>
          <w:color w:val="000000"/>
          <w:spacing w:val="-3"/>
        </w:rPr>
      </w:pPr>
      <w:r>
        <w:rPr>
          <w:color w:val="000000"/>
          <w:spacing w:val="-2"/>
        </w:rPr>
        <w:t xml:space="preserve">34.5 kV bus </w:t>
      </w:r>
      <w:r>
        <w:rPr>
          <w:color w:val="000000"/>
          <w:spacing w:val="-2"/>
        </w:rPr>
        <w:t xml:space="preserve">at the Connecting Transmission Owner’s existing 34.5 kV Scipio Substation in </w:t>
      </w:r>
      <w:r>
        <w:rPr>
          <w:color w:val="000000"/>
          <w:spacing w:val="-2"/>
        </w:rPr>
        <w:br/>
        <w:t>Scipio, New York.  The Point of Change of Ownership (“PCO””) is inside the existing Scipio Substation at the new 34.5 kV line attachments on the new 34.5 kV structure.  The POI a</w:t>
      </w:r>
      <w:r>
        <w:rPr>
          <w:color w:val="000000"/>
          <w:spacing w:val="-2"/>
        </w:rPr>
        <w:t xml:space="preserve">nd PCO </w:t>
      </w:r>
      <w:r>
        <w:rPr>
          <w:color w:val="000000"/>
          <w:spacing w:val="-3"/>
        </w:rPr>
        <w:t xml:space="preserve">are detailed on Figure 1 in Attachment 3. </w:t>
      </w:r>
    </w:p>
    <w:p w:rsidR="005A62DD" w:rsidRDefault="00EC2CE3">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5A62DD" w:rsidRDefault="005A62DD">
      <w:pPr>
        <w:autoSpaceDE w:val="0"/>
        <w:autoSpaceDN w:val="0"/>
        <w:adjustRightInd w:val="0"/>
        <w:spacing w:line="260" w:lineRule="exact"/>
        <w:ind w:left="1440"/>
        <w:jc w:val="both"/>
        <w:rPr>
          <w:rFonts w:ascii="Times New Roman Bold" w:hAnsi="Times New Roman Bold"/>
          <w:color w:val="000000"/>
          <w:spacing w:val="-3"/>
        </w:rPr>
      </w:pPr>
    </w:p>
    <w:p w:rsidR="005A62DD" w:rsidRDefault="00EC2CE3">
      <w:pPr>
        <w:autoSpaceDE w:val="0"/>
        <w:autoSpaceDN w:val="0"/>
        <w:adjustRightInd w:val="0"/>
        <w:spacing w:before="38" w:line="26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11"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Scipio Solar Collector Substation </w:t>
      </w:r>
    </w:p>
    <w:p w:rsidR="005A62DD" w:rsidRDefault="005A62DD">
      <w:pPr>
        <w:autoSpaceDE w:val="0"/>
        <w:autoSpaceDN w:val="0"/>
        <w:adjustRightInd w:val="0"/>
        <w:spacing w:line="276" w:lineRule="exact"/>
        <w:ind w:left="1800"/>
        <w:rPr>
          <w:rFonts w:ascii="Times New Roman Italic" w:hAnsi="Times New Roman Italic"/>
          <w:color w:val="000000"/>
          <w:spacing w:val="-3"/>
        </w:rPr>
      </w:pPr>
    </w:p>
    <w:p w:rsidR="005A62DD" w:rsidRDefault="00EC2CE3">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 kV, 600 A, 25 kA circuit breaker; </w:t>
      </w:r>
    </w:p>
    <w:p w:rsidR="005A62DD" w:rsidRDefault="00EC2C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grounding transformer (optional); </w:t>
      </w:r>
    </w:p>
    <w:p w:rsidR="005A62DD" w:rsidRDefault="00EC2C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voltage transformers; </w:t>
      </w:r>
    </w:p>
    <w:p w:rsidR="005A62DD" w:rsidRDefault="00EC2CE3">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single phase, current transformers; </w:t>
      </w:r>
    </w:p>
    <w:p w:rsidR="005A62DD" w:rsidRDefault="00EC2CE3">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Six (6) surge arresters; and </w:t>
      </w:r>
    </w:p>
    <w:p w:rsidR="005A62DD" w:rsidRDefault="00EC2C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three phase disconnect switch. </w:t>
      </w:r>
    </w:p>
    <w:p w:rsidR="005A62DD" w:rsidRDefault="00EC2CE3">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5A62DD" w:rsidRDefault="005A62DD">
      <w:pPr>
        <w:autoSpaceDE w:val="0"/>
        <w:autoSpaceDN w:val="0"/>
        <w:adjustRightInd w:val="0"/>
        <w:spacing w:line="276" w:lineRule="exact"/>
        <w:ind w:left="5959"/>
        <w:rPr>
          <w:rFonts w:ascii="Times New Roman Italic" w:hAnsi="Times New Roman Italic"/>
          <w:color w:val="000000"/>
          <w:spacing w:val="-3"/>
        </w:rPr>
      </w:pPr>
    </w:p>
    <w:p w:rsidR="005A62DD" w:rsidRDefault="005A62DD">
      <w:pPr>
        <w:autoSpaceDE w:val="0"/>
        <w:autoSpaceDN w:val="0"/>
        <w:adjustRightInd w:val="0"/>
        <w:spacing w:line="276" w:lineRule="exact"/>
        <w:ind w:left="5959"/>
        <w:rPr>
          <w:rFonts w:ascii="Times New Roman Italic" w:hAnsi="Times New Roman Italic"/>
          <w:color w:val="000000"/>
          <w:spacing w:val="-3"/>
        </w:rPr>
      </w:pPr>
    </w:p>
    <w:p w:rsidR="005A62DD" w:rsidRDefault="00EC2CE3">
      <w:pPr>
        <w:autoSpaceDE w:val="0"/>
        <w:autoSpaceDN w:val="0"/>
        <w:adjustRightInd w:val="0"/>
        <w:spacing w:before="112" w:line="276" w:lineRule="exact"/>
        <w:ind w:left="5959"/>
        <w:rPr>
          <w:color w:val="000000"/>
          <w:spacing w:val="-3"/>
        </w:rPr>
      </w:pPr>
      <w:r>
        <w:rPr>
          <w:color w:val="000000"/>
          <w:spacing w:val="-3"/>
        </w:rPr>
        <w:t xml:space="preserve">2-1 </w:t>
      </w:r>
    </w:p>
    <w:p w:rsidR="005A62DD" w:rsidRDefault="005A62DD">
      <w:pPr>
        <w:autoSpaceDE w:val="0"/>
        <w:autoSpaceDN w:val="0"/>
        <w:adjustRightInd w:val="0"/>
        <w:rPr>
          <w:color w:val="000000"/>
          <w:spacing w:val="-3"/>
        </w:rPr>
        <w:sectPr w:rsidR="005A62DD">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5" w:name="Pg45"/>
      <w:bookmarkEnd w:id="45"/>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1800"/>
        <w:rPr>
          <w:color w:val="000000"/>
          <w:spacing w:val="-3"/>
        </w:rPr>
      </w:pPr>
    </w:p>
    <w:p w:rsidR="005A62DD" w:rsidRDefault="00EC2CE3">
      <w:pPr>
        <w:tabs>
          <w:tab w:val="left" w:pos="2160"/>
        </w:tabs>
        <w:autoSpaceDE w:val="0"/>
        <w:autoSpaceDN w:val="0"/>
        <w:adjustRightInd w:val="0"/>
        <w:spacing w:before="181" w:line="280" w:lineRule="exact"/>
        <w:ind w:left="1800" w:right="1543"/>
        <w:rPr>
          <w:color w:val="000000"/>
          <w:spacing w:val="-3"/>
        </w:rPr>
      </w:pPr>
      <w:r>
        <w:rPr>
          <w:color w:val="000000"/>
          <w:spacing w:val="-1"/>
        </w:rPr>
        <w:t>•</w:t>
      </w:r>
      <w:r>
        <w:rPr>
          <w:rFonts w:ascii="Arial" w:hAnsi="Arial"/>
          <w:color w:val="000000"/>
          <w:spacing w:val="-1"/>
        </w:rPr>
        <w:t xml:space="preserve"> </w:t>
      </w:r>
      <w:r>
        <w:rPr>
          <w:color w:val="000000"/>
          <w:spacing w:val="-1"/>
        </w:rPr>
        <w:t xml:space="preserve">  a new 0.1-mile 34.5 kV (336 ACSR) overhead line from a pole mounted, three phase, </w:t>
      </w:r>
      <w:r>
        <w:rPr>
          <w:color w:val="000000"/>
          <w:spacing w:val="-1"/>
        </w:rPr>
        <w:br/>
      </w:r>
      <w:r>
        <w:rPr>
          <w:color w:val="000000"/>
          <w:spacing w:val="-1"/>
        </w:rPr>
        <w:tab/>
      </w:r>
      <w:r>
        <w:rPr>
          <w:color w:val="000000"/>
          <w:spacing w:val="-2"/>
        </w:rPr>
        <w:t>line disconnect switch</w:t>
      </w:r>
      <w:r>
        <w:rPr>
          <w:color w:val="000000"/>
          <w:spacing w:val="-2"/>
        </w:rPr>
        <w:t xml:space="preserve"> inside of the Scipio Solar Collector Substation to the Scipio </w:t>
      </w:r>
      <w:r>
        <w:rPr>
          <w:color w:val="000000"/>
          <w:spacing w:val="-2"/>
        </w:rPr>
        <w:br/>
      </w:r>
      <w:r>
        <w:rPr>
          <w:color w:val="000000"/>
          <w:spacing w:val="-2"/>
        </w:rPr>
        <w:tab/>
        <w:t xml:space="preserve">Substation, terminating on a new 34.5 kV box structure. This line is included as part of </w:t>
      </w:r>
      <w:r>
        <w:rPr>
          <w:color w:val="000000"/>
          <w:spacing w:val="-2"/>
        </w:rPr>
        <w:br/>
      </w:r>
      <w:r>
        <w:rPr>
          <w:color w:val="000000"/>
          <w:spacing w:val="-2"/>
        </w:rPr>
        <w:tab/>
      </w:r>
      <w:r>
        <w:rPr>
          <w:color w:val="000000"/>
          <w:spacing w:val="-3"/>
        </w:rPr>
        <w:t xml:space="preserve">the ICIF all the way up to the PCO inside the Scipio Substation. </w:t>
      </w:r>
    </w:p>
    <w:p w:rsidR="005A62DD" w:rsidRDefault="005A62DD">
      <w:pPr>
        <w:autoSpaceDE w:val="0"/>
        <w:autoSpaceDN w:val="0"/>
        <w:adjustRightInd w:val="0"/>
        <w:spacing w:line="276" w:lineRule="exact"/>
        <w:ind w:left="1500"/>
        <w:rPr>
          <w:color w:val="000000"/>
          <w:spacing w:val="-3"/>
        </w:rPr>
      </w:pPr>
    </w:p>
    <w:p w:rsidR="005A62DD" w:rsidRDefault="00EC2CE3">
      <w:pPr>
        <w:tabs>
          <w:tab w:val="left" w:pos="2160"/>
        </w:tabs>
        <w:autoSpaceDE w:val="0"/>
        <w:autoSpaceDN w:val="0"/>
        <w:adjustRightInd w:val="0"/>
        <w:spacing w:before="8" w:line="276" w:lineRule="exact"/>
        <w:ind w:left="15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TRANSMISSION </w:t>
      </w:r>
      <w:r>
        <w:rPr>
          <w:rFonts w:ascii="Times New Roman Bold" w:hAnsi="Times New Roman Bold"/>
          <w:color w:val="000000"/>
          <w:spacing w:val="-3"/>
        </w:rPr>
        <w:t>OWNER’S INTERCONNECTION</w:t>
      </w:r>
    </w:p>
    <w:p w:rsidR="005A62DD" w:rsidRDefault="00EC2CE3">
      <w:pPr>
        <w:autoSpaceDE w:val="0"/>
        <w:autoSpaceDN w:val="0"/>
        <w:adjustRightInd w:val="0"/>
        <w:spacing w:before="1" w:line="274" w:lineRule="exact"/>
        <w:ind w:left="1500" w:firstLine="660"/>
        <w:rPr>
          <w:rFonts w:ascii="Times New Roman Bold" w:hAnsi="Times New Roman Bold"/>
          <w:color w:val="000000"/>
          <w:spacing w:val="-3"/>
        </w:rPr>
      </w:pPr>
      <w:r>
        <w:rPr>
          <w:rFonts w:ascii="Times New Roman Bold" w:hAnsi="Times New Roman Bold"/>
          <w:color w:val="000000"/>
          <w:spacing w:val="-3"/>
        </w:rPr>
        <w:t>FACILITIES</w:t>
      </w:r>
    </w:p>
    <w:p w:rsidR="005A62DD" w:rsidRDefault="005A62DD">
      <w:pPr>
        <w:autoSpaceDE w:val="0"/>
        <w:autoSpaceDN w:val="0"/>
        <w:adjustRightInd w:val="0"/>
        <w:spacing w:line="260" w:lineRule="exact"/>
        <w:ind w:left="1440"/>
        <w:jc w:val="both"/>
        <w:rPr>
          <w:rFonts w:ascii="Times New Roman Bold" w:hAnsi="Times New Roman Bold"/>
          <w:color w:val="000000"/>
          <w:spacing w:val="-3"/>
        </w:rPr>
      </w:pPr>
    </w:p>
    <w:p w:rsidR="005A62DD" w:rsidRDefault="00EC2CE3">
      <w:pPr>
        <w:autoSpaceDE w:val="0"/>
        <w:autoSpaceDN w:val="0"/>
        <w:adjustRightInd w:val="0"/>
        <w:spacing w:before="23" w:line="260" w:lineRule="exact"/>
        <w:ind w:left="1440" w:right="1329" w:firstLine="720"/>
        <w:jc w:val="both"/>
        <w:rPr>
          <w:color w:val="000000"/>
          <w:spacing w:val="-3"/>
        </w:rPr>
      </w:pPr>
      <w:r>
        <w:rPr>
          <w:color w:val="000000"/>
          <w:spacing w:val="-2"/>
        </w:rPr>
        <w:t xml:space="preserve">As depicted on the one line-diagram in Attachment 3, Connecting Transmission Owner’s </w:t>
      </w:r>
      <w:r>
        <w:rPr>
          <w:color w:val="000000"/>
          <w:spacing w:val="-3"/>
        </w:rPr>
        <w:t xml:space="preserve">Interconnection Facilities (“CTOIF”) consist of the following: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31"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38 kV, 1200 A, vacuum circuit breaker, with one of the two sets of line side </w:t>
      </w:r>
    </w:p>
    <w:p w:rsidR="005A62DD" w:rsidRDefault="00EC2CE3">
      <w:pPr>
        <w:autoSpaceDE w:val="0"/>
        <w:autoSpaceDN w:val="0"/>
        <w:adjustRightInd w:val="0"/>
        <w:spacing w:before="1" w:line="280" w:lineRule="exact"/>
        <w:ind w:left="2160" w:right="1427"/>
        <w:jc w:val="both"/>
        <w:rPr>
          <w:color w:val="000000"/>
          <w:spacing w:val="-3"/>
        </w:rPr>
      </w:pPr>
      <w:r>
        <w:rPr>
          <w:color w:val="000000"/>
          <w:spacing w:val="-2"/>
        </w:rPr>
        <w:t xml:space="preserve">bushing currents transformers being New York Public Service Commission (“NYPSC”) </w:t>
      </w:r>
      <w:r>
        <w:rPr>
          <w:color w:val="000000"/>
          <w:spacing w:val="-3"/>
        </w:rPr>
        <w:t xml:space="preserve">approved and of revenue grade for revenue metering; </w:t>
      </w:r>
    </w:p>
    <w:p w:rsidR="005A62DD" w:rsidRDefault="00EC2CE3">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 xml:space="preserve">Two (2) 38 kV, three phase, group </w:t>
      </w:r>
      <w:r>
        <w:rPr>
          <w:color w:val="000000"/>
          <w:spacing w:val="-2"/>
        </w:rPr>
        <w:t>operated, disconnect switches with supervisory</w:t>
      </w:r>
    </w:p>
    <w:p w:rsidR="005A62DD" w:rsidRDefault="00EC2CE3">
      <w:pPr>
        <w:autoSpaceDE w:val="0"/>
        <w:autoSpaceDN w:val="0"/>
        <w:adjustRightInd w:val="0"/>
        <w:spacing w:line="276" w:lineRule="exact"/>
        <w:ind w:left="1800" w:firstLine="360"/>
        <w:rPr>
          <w:color w:val="000000"/>
          <w:spacing w:val="-3"/>
        </w:rPr>
      </w:pPr>
      <w:r>
        <w:rPr>
          <w:color w:val="000000"/>
          <w:spacing w:val="-3"/>
        </w:rPr>
        <w:t>control (SEL-2411);</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single phase, 30kV duty cycle surge arresters;</w:t>
      </w:r>
    </w:p>
    <w:p w:rsidR="005A62DD" w:rsidRDefault="00EC2CE3">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Three (3) single phase, 38 kV NYPSC revenue grade voltage transformers;</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single phase, voltage transformer;</w:t>
      </w:r>
    </w:p>
    <w:p w:rsidR="005A62DD" w:rsidRDefault="00EC2CE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Breaker </w:t>
      </w:r>
      <w:r>
        <w:rPr>
          <w:color w:val="000000"/>
          <w:spacing w:val="-2"/>
        </w:rPr>
        <w:t>protection panel and revenue metering panel (inside Scipio Substation Control</w:t>
      </w:r>
    </w:p>
    <w:p w:rsidR="005A62DD" w:rsidRDefault="00EC2CE3">
      <w:pPr>
        <w:autoSpaceDE w:val="0"/>
        <w:autoSpaceDN w:val="0"/>
        <w:adjustRightInd w:val="0"/>
        <w:spacing w:line="276" w:lineRule="exact"/>
        <w:ind w:left="1800" w:firstLine="360"/>
        <w:rPr>
          <w:color w:val="000000"/>
          <w:spacing w:val="-3"/>
        </w:rPr>
      </w:pPr>
      <w:r>
        <w:rPr>
          <w:color w:val="000000"/>
          <w:spacing w:val="-3"/>
        </w:rPr>
        <w:t>House):</w:t>
      </w:r>
    </w:p>
    <w:p w:rsidR="005A62DD" w:rsidRDefault="00EC2CE3">
      <w:pPr>
        <w:autoSpaceDE w:val="0"/>
        <w:autoSpaceDN w:val="0"/>
        <w:adjustRightInd w:val="0"/>
        <w:spacing w:line="276" w:lineRule="exact"/>
        <w:ind w:left="1800" w:firstLine="3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SEL-451;</w:t>
      </w:r>
    </w:p>
    <w:p w:rsidR="005A62DD" w:rsidRDefault="00EC2CE3">
      <w:pPr>
        <w:autoSpaceDE w:val="0"/>
        <w:autoSpaceDN w:val="0"/>
        <w:adjustRightInd w:val="0"/>
        <w:spacing w:line="276" w:lineRule="exact"/>
        <w:ind w:left="1800" w:firstLine="3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Connecting Transmission Owner &amp; NYPSC approved revenue grade meter;</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cables;</w:t>
      </w:r>
    </w:p>
    <w:p w:rsidR="005A62DD" w:rsidRDefault="00EC2CE3">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Structures: voltage transfo</w:t>
      </w:r>
      <w:r>
        <w:rPr>
          <w:color w:val="000000"/>
          <w:spacing w:val="-3"/>
        </w:rPr>
        <w:t>rmer structures;</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Box Structure: line termination and disconnect mounting;</w:t>
      </w:r>
    </w:p>
    <w:p w:rsidR="005A62DD" w:rsidRDefault="00EC2CE3">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Foundations: equipment structures;</w:t>
      </w:r>
    </w:p>
    <w:p w:rsidR="005A62DD" w:rsidRDefault="00EC2CE3">
      <w:pPr>
        <w:tabs>
          <w:tab w:val="left" w:pos="2160"/>
        </w:tabs>
        <w:autoSpaceDE w:val="0"/>
        <w:autoSpaceDN w:val="0"/>
        <w:adjustRightInd w:val="0"/>
        <w:spacing w:before="1" w:line="276" w:lineRule="exact"/>
        <w:ind w:left="1800"/>
        <w:rPr>
          <w:color w:val="000000"/>
          <w:spacing w:val="-2"/>
        </w:rPr>
      </w:pPr>
      <w:r>
        <w:rPr>
          <w:color w:val="000000"/>
          <w:spacing w:val="-3"/>
        </w:rPr>
        <w:t xml:space="preserve">• </w:t>
      </w:r>
      <w:r>
        <w:rPr>
          <w:color w:val="000000"/>
          <w:spacing w:val="-3"/>
        </w:rPr>
        <w:tab/>
      </w:r>
      <w:r>
        <w:rPr>
          <w:color w:val="000000"/>
          <w:spacing w:val="-2"/>
        </w:rPr>
        <w:t xml:space="preserve">Grounding: CTOIF grounding shall be in accordance with IEEE Std. 80 and Connecting </w:t>
      </w:r>
    </w:p>
    <w:p w:rsidR="005A62DD" w:rsidRDefault="00EC2CE3">
      <w:pPr>
        <w:autoSpaceDE w:val="0"/>
        <w:autoSpaceDN w:val="0"/>
        <w:adjustRightInd w:val="0"/>
        <w:spacing w:before="1" w:line="280" w:lineRule="exact"/>
        <w:ind w:left="2160" w:right="1387"/>
        <w:rPr>
          <w:color w:val="000000"/>
          <w:spacing w:val="-3"/>
        </w:rPr>
      </w:pPr>
      <w:r>
        <w:rPr>
          <w:color w:val="000000"/>
          <w:spacing w:val="-2"/>
        </w:rPr>
        <w:t xml:space="preserve">Transmission Owner’s  standards and would be an expansion of the existing ground grid </w:t>
      </w:r>
      <w:r>
        <w:rPr>
          <w:color w:val="000000"/>
          <w:spacing w:val="-2"/>
        </w:rPr>
        <w:br/>
        <w:t xml:space="preserve">and be coordinated with the SUF grounding in the yard. A grounding study shall be </w:t>
      </w:r>
      <w:r>
        <w:rPr>
          <w:color w:val="000000"/>
          <w:spacing w:val="-2"/>
        </w:rPr>
        <w:br/>
        <w:t xml:space="preserve">conducted to ensure the grounding requirements of Connecting Transmission Owner are </w:t>
      </w:r>
      <w:r>
        <w:rPr>
          <w:color w:val="000000"/>
          <w:spacing w:val="-2"/>
        </w:rPr>
        <w:br/>
      </w:r>
      <w:r>
        <w:rPr>
          <w:color w:val="000000"/>
          <w:spacing w:val="-3"/>
        </w:rPr>
        <w:t>m</w:t>
      </w:r>
      <w:r>
        <w:rPr>
          <w:color w:val="000000"/>
          <w:spacing w:val="-3"/>
        </w:rPr>
        <w:t xml:space="preserve">et.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5A62DD" w:rsidRDefault="00EC2CE3">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5A62DD" w:rsidRDefault="00EC2CE3">
      <w:pPr>
        <w:autoSpaceDE w:val="0"/>
        <w:autoSpaceDN w:val="0"/>
        <w:adjustRightInd w:val="0"/>
        <w:spacing w:before="255" w:line="276" w:lineRule="exact"/>
        <w:ind w:left="1440" w:right="1282" w:firstLine="720"/>
        <w:rPr>
          <w:color w:val="000000"/>
          <w:spacing w:val="-2"/>
        </w:rPr>
      </w:pPr>
      <w:r>
        <w:rPr>
          <w:color w:val="000000"/>
          <w:spacing w:val="-2"/>
        </w:rPr>
        <w:t xml:space="preserve">The Interconnection Customer shall be responsible for the procurement, engineering and </w:t>
      </w:r>
      <w:r>
        <w:rPr>
          <w:color w:val="000000"/>
          <w:spacing w:val="-2"/>
        </w:rPr>
        <w:br/>
      </w:r>
      <w:r>
        <w:rPr>
          <w:color w:val="000000"/>
          <w:spacing w:val="-2"/>
        </w:rPr>
        <w:t xml:space="preserve">construction of the Interconnection Customer’s Interconnection Facilities and the Connecting </w:t>
      </w:r>
      <w:r>
        <w:rPr>
          <w:color w:val="000000"/>
          <w:spacing w:val="-2"/>
        </w:rPr>
        <w:br/>
        <w:t xml:space="preserve">Transmission Owner’s Interconnection Facilities.  The Interconnection Customer will design and </w:t>
      </w:r>
      <w:r>
        <w:rPr>
          <w:color w:val="000000"/>
          <w:spacing w:val="-2"/>
        </w:rPr>
        <w:br/>
        <w:t>construct the Interconnection Customer’s Interconnection Facilitie</w:t>
      </w:r>
      <w:r>
        <w:rPr>
          <w:color w:val="000000"/>
          <w:spacing w:val="-2"/>
        </w:rPr>
        <w:t xml:space="preserve">s and Connecting </w:t>
      </w:r>
      <w:r>
        <w:rPr>
          <w:color w:val="000000"/>
          <w:spacing w:val="-2"/>
        </w:rPr>
        <w:br/>
        <w:t xml:space="preserve">Transmission Owner’s Interconnection Facility in accordance with the applicable requirements </w:t>
      </w:r>
      <w:r>
        <w:rPr>
          <w:color w:val="000000"/>
          <w:spacing w:val="-2"/>
        </w:rPr>
        <w:br/>
        <w:t xml:space="preserve">of Connecting Transmission Owner, as set out in the Connecting Transmission Owner’s Bulletin </w:t>
      </w:r>
      <w:r>
        <w:rPr>
          <w:color w:val="000000"/>
          <w:spacing w:val="-2"/>
        </w:rPr>
        <w:br/>
        <w:t>86-01, to the extent not inconsistent with the ter</w:t>
      </w:r>
      <w:r>
        <w:rPr>
          <w:color w:val="000000"/>
          <w:spacing w:val="-2"/>
        </w:rPr>
        <w:t xml:space="preserve">ms of this Agreement or the NYISO OATT. </w:t>
      </w: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232" w:line="276" w:lineRule="exact"/>
        <w:ind w:left="5959"/>
        <w:rPr>
          <w:color w:val="000000"/>
          <w:spacing w:val="-3"/>
        </w:rPr>
      </w:pPr>
      <w:r>
        <w:rPr>
          <w:color w:val="000000"/>
          <w:spacing w:val="-3"/>
        </w:rPr>
        <w:t xml:space="preserve">2-2 </w:t>
      </w:r>
    </w:p>
    <w:p w:rsidR="005A62DD" w:rsidRDefault="005A62DD">
      <w:pPr>
        <w:autoSpaceDE w:val="0"/>
        <w:autoSpaceDN w:val="0"/>
        <w:adjustRightInd w:val="0"/>
        <w:rPr>
          <w:color w:val="000000"/>
          <w:spacing w:val="-3"/>
        </w:rPr>
        <w:sectPr w:rsidR="005A62DD">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6" w:name="Pg46"/>
      <w:bookmarkEnd w:id="46"/>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1440"/>
        <w:jc w:val="both"/>
        <w:rPr>
          <w:color w:val="000000"/>
          <w:spacing w:val="-3"/>
        </w:rPr>
      </w:pPr>
    </w:p>
    <w:p w:rsidR="005A62DD" w:rsidRDefault="00EC2CE3">
      <w:pPr>
        <w:autoSpaceDE w:val="0"/>
        <w:autoSpaceDN w:val="0"/>
        <w:adjustRightInd w:val="0"/>
        <w:spacing w:before="161" w:line="280" w:lineRule="exact"/>
        <w:ind w:left="1440" w:right="1657" w:firstLine="720"/>
        <w:jc w:val="both"/>
        <w:rPr>
          <w:color w:val="000000"/>
          <w:spacing w:val="-3"/>
        </w:rPr>
      </w:pPr>
      <w:r>
        <w:rPr>
          <w:color w:val="000000"/>
          <w:spacing w:val="-2"/>
        </w:rPr>
        <w:t xml:space="preserve">To the extent not inconsistent with the terms of this Agreement or the NYISO OATT, </w:t>
      </w:r>
      <w:r>
        <w:rPr>
          <w:color w:val="000000"/>
          <w:spacing w:val="-3"/>
        </w:rPr>
        <w:t xml:space="preserve">Interconnection Customer will: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Provide the engineering and design resources to develop complete construction drawings </w:t>
      </w:r>
    </w:p>
    <w:p w:rsidR="005A62DD" w:rsidRDefault="00EC2CE3">
      <w:pPr>
        <w:autoSpaceDE w:val="0"/>
        <w:autoSpaceDN w:val="0"/>
        <w:adjustRightInd w:val="0"/>
        <w:spacing w:line="280" w:lineRule="exact"/>
        <w:ind w:left="2160" w:right="1330"/>
        <w:jc w:val="both"/>
        <w:rPr>
          <w:color w:val="000000"/>
          <w:spacing w:val="-3"/>
        </w:rPr>
      </w:pPr>
      <w:r>
        <w:rPr>
          <w:color w:val="000000"/>
          <w:spacing w:val="-2"/>
        </w:rPr>
        <w:t xml:space="preserve">for the new 34.5kV terminal within Connecting Transmission Owner’s Scipio Substation </w:t>
      </w:r>
      <w:r>
        <w:rPr>
          <w:color w:val="000000"/>
          <w:spacing w:val="-3"/>
        </w:rPr>
        <w:t xml:space="preserve">according to current Connecting Transmission Owner standards;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9" w:line="276" w:lineRule="exact"/>
        <w:ind w:left="1800"/>
        <w:rPr>
          <w:color w:val="000000"/>
          <w:spacing w:val="-2"/>
        </w:rPr>
      </w:pPr>
      <w:r>
        <w:rPr>
          <w:color w:val="000000"/>
          <w:spacing w:val="-3"/>
        </w:rPr>
        <w:t xml:space="preserve">• </w:t>
      </w:r>
      <w:r>
        <w:rPr>
          <w:color w:val="000000"/>
          <w:spacing w:val="-3"/>
        </w:rPr>
        <w:tab/>
      </w:r>
      <w:r>
        <w:rPr>
          <w:color w:val="000000"/>
          <w:spacing w:val="-2"/>
        </w:rPr>
        <w:t>Perform all nece</w:t>
      </w:r>
      <w:r>
        <w:rPr>
          <w:color w:val="000000"/>
          <w:spacing w:val="-2"/>
        </w:rPr>
        <w:t xml:space="preserve">ssary technical and environmental studies required for the </w:t>
      </w:r>
    </w:p>
    <w:p w:rsidR="005A62DD" w:rsidRDefault="00EC2CE3">
      <w:pPr>
        <w:autoSpaceDE w:val="0"/>
        <w:autoSpaceDN w:val="0"/>
        <w:adjustRightInd w:val="0"/>
        <w:spacing w:before="4" w:line="276" w:lineRule="exact"/>
        <w:ind w:left="2160"/>
        <w:rPr>
          <w:color w:val="000000"/>
          <w:spacing w:val="-2"/>
        </w:rPr>
      </w:pPr>
      <w:r>
        <w:rPr>
          <w:color w:val="000000"/>
          <w:spacing w:val="-2"/>
        </w:rPr>
        <w:t xml:space="preserve">Interconnection Facilities per Connecting Transmission Owner standards; </w:t>
      </w:r>
    </w:p>
    <w:p w:rsidR="005A62DD" w:rsidRDefault="005A62DD">
      <w:pPr>
        <w:autoSpaceDE w:val="0"/>
        <w:autoSpaceDN w:val="0"/>
        <w:adjustRightInd w:val="0"/>
        <w:spacing w:line="276" w:lineRule="exact"/>
        <w:ind w:left="1800"/>
        <w:rPr>
          <w:color w:val="000000"/>
          <w:spacing w:val="-2"/>
        </w:rPr>
      </w:pPr>
    </w:p>
    <w:p w:rsidR="005A62DD" w:rsidRDefault="00EC2CE3">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Procure all Substation Protection &amp; Control equipment required for the Interconnection </w:t>
      </w:r>
    </w:p>
    <w:p w:rsidR="005A62DD" w:rsidRDefault="00EC2CE3">
      <w:pPr>
        <w:autoSpaceDE w:val="0"/>
        <w:autoSpaceDN w:val="0"/>
        <w:adjustRightInd w:val="0"/>
        <w:spacing w:before="4" w:line="276" w:lineRule="exact"/>
        <w:ind w:left="2160"/>
        <w:rPr>
          <w:color w:val="000000"/>
          <w:spacing w:val="-3"/>
        </w:rPr>
      </w:pPr>
      <w:r>
        <w:rPr>
          <w:color w:val="000000"/>
          <w:spacing w:val="-3"/>
        </w:rPr>
        <w:t xml:space="preserve">Facilities per Connecting Transmission Owner standards;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Provide the substation construction resources to construct the new 34.5kV terminal </w:t>
      </w:r>
    </w:p>
    <w:p w:rsidR="005A62DD" w:rsidRDefault="00EC2CE3">
      <w:pPr>
        <w:autoSpaceDE w:val="0"/>
        <w:autoSpaceDN w:val="0"/>
        <w:adjustRightInd w:val="0"/>
        <w:spacing w:before="5" w:line="275" w:lineRule="exact"/>
        <w:ind w:left="2160" w:right="1395"/>
        <w:rPr>
          <w:color w:val="000000"/>
          <w:spacing w:val="-3"/>
        </w:rPr>
      </w:pPr>
      <w:r>
        <w:rPr>
          <w:color w:val="000000"/>
          <w:spacing w:val="-2"/>
        </w:rPr>
        <w:t xml:space="preserve">including but not limited to the installation of two additional bay structures along with </w:t>
      </w:r>
      <w:r>
        <w:rPr>
          <w:color w:val="000000"/>
          <w:spacing w:val="-2"/>
        </w:rPr>
        <w:br/>
        <w:t>two, three phase 34.</w:t>
      </w:r>
      <w:r>
        <w:rPr>
          <w:color w:val="000000"/>
          <w:spacing w:val="-2"/>
        </w:rPr>
        <w:t xml:space="preserve">5kV circuit breakers and associated motor operated disconnect </w:t>
      </w:r>
      <w:r>
        <w:rPr>
          <w:color w:val="000000"/>
          <w:spacing w:val="-2"/>
        </w:rPr>
        <w:br/>
        <w:t xml:space="preserve">switches which will be added to each of the incoming line terminals from Cowlesville </w:t>
      </w:r>
      <w:r>
        <w:rPr>
          <w:color w:val="000000"/>
          <w:spacing w:val="-2"/>
        </w:rPr>
        <w:br/>
        <w:t xml:space="preserve">and Wales Center Substation. The incoming line for Scipio Solar project will require the </w:t>
      </w:r>
      <w:r>
        <w:rPr>
          <w:color w:val="000000"/>
          <w:spacing w:val="-2"/>
        </w:rPr>
        <w:br/>
        <w:t xml:space="preserve">addition of one, </w:t>
      </w:r>
      <w:r>
        <w:rPr>
          <w:color w:val="000000"/>
          <w:spacing w:val="-2"/>
        </w:rPr>
        <w:t xml:space="preserve">three phase 34.5kV circuit breaker and associated motor operated </w:t>
      </w:r>
      <w:r>
        <w:rPr>
          <w:color w:val="000000"/>
          <w:spacing w:val="-2"/>
        </w:rPr>
        <w:br/>
        <w:t xml:space="preserve">disconnect switches. In addition to the 34kV circuit breaker and associated switches </w:t>
      </w:r>
      <w:r>
        <w:rPr>
          <w:color w:val="000000"/>
          <w:spacing w:val="-2"/>
        </w:rPr>
        <w:br/>
        <w:t xml:space="preserve">structures, bus, control cables, protection and control equipment, primary metering </w:t>
      </w:r>
      <w:r>
        <w:rPr>
          <w:color w:val="000000"/>
          <w:spacing w:val="-2"/>
        </w:rPr>
        <w:br/>
        <w:t>equipment, SCADA, e</w:t>
      </w:r>
      <w:r>
        <w:rPr>
          <w:color w:val="000000"/>
          <w:spacing w:val="-2"/>
        </w:rPr>
        <w:t xml:space="preserve">tc. within the Connecting Transmission Owner’s Scipio </w:t>
      </w:r>
      <w:r>
        <w:rPr>
          <w:color w:val="000000"/>
          <w:spacing w:val="-2"/>
        </w:rPr>
        <w:br/>
      </w:r>
      <w:r>
        <w:rPr>
          <w:color w:val="000000"/>
          <w:spacing w:val="-3"/>
        </w:rPr>
        <w:t xml:space="preserve">Substation;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29" w:line="276" w:lineRule="exact"/>
        <w:ind w:left="1800"/>
        <w:rPr>
          <w:color w:val="000000"/>
          <w:spacing w:val="-2"/>
        </w:rPr>
      </w:pPr>
      <w:r>
        <w:rPr>
          <w:color w:val="000000"/>
          <w:spacing w:val="-3"/>
        </w:rPr>
        <w:t xml:space="preserve">• </w:t>
      </w:r>
      <w:r>
        <w:rPr>
          <w:color w:val="000000"/>
          <w:spacing w:val="-3"/>
        </w:rPr>
        <w:tab/>
      </w:r>
      <w:r>
        <w:rPr>
          <w:color w:val="000000"/>
          <w:spacing w:val="-2"/>
        </w:rPr>
        <w:t xml:space="preserve">Complete testing and commissioning of the new construction of Interconnection </w:t>
      </w:r>
    </w:p>
    <w:p w:rsidR="005A62DD" w:rsidRDefault="00EC2CE3">
      <w:pPr>
        <w:autoSpaceDE w:val="0"/>
        <w:autoSpaceDN w:val="0"/>
        <w:adjustRightInd w:val="0"/>
        <w:spacing w:before="4" w:line="276" w:lineRule="exact"/>
        <w:ind w:left="2160"/>
        <w:rPr>
          <w:color w:val="000000"/>
          <w:spacing w:val="-3"/>
        </w:rPr>
      </w:pPr>
      <w:r>
        <w:rPr>
          <w:color w:val="000000"/>
          <w:spacing w:val="-3"/>
        </w:rPr>
        <w:t xml:space="preserve">Facilities per Connecting Transmission Owner standards;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21" w:line="276" w:lineRule="exact"/>
        <w:ind w:left="1800"/>
        <w:rPr>
          <w:color w:val="000000"/>
          <w:spacing w:val="-2"/>
        </w:rPr>
      </w:pPr>
      <w:r>
        <w:rPr>
          <w:color w:val="000000"/>
          <w:spacing w:val="-3"/>
        </w:rPr>
        <w:t>•</w:t>
      </w:r>
      <w:r>
        <w:rPr>
          <w:color w:val="000000"/>
          <w:spacing w:val="-3"/>
        </w:rPr>
        <w:tab/>
      </w:r>
      <w:r>
        <w:rPr>
          <w:color w:val="000000"/>
          <w:spacing w:val="-2"/>
        </w:rPr>
        <w:t xml:space="preserve">Complete the Inspection Form included in the </w:t>
      </w:r>
      <w:r>
        <w:rPr>
          <w:color w:val="000000"/>
          <w:spacing w:val="-2"/>
        </w:rPr>
        <w:t>Connecting Transmission Owner’s Final</w:t>
      </w:r>
    </w:p>
    <w:p w:rsidR="005A62DD" w:rsidRDefault="00EC2CE3">
      <w:pPr>
        <w:autoSpaceDE w:val="0"/>
        <w:autoSpaceDN w:val="0"/>
        <w:adjustRightInd w:val="0"/>
        <w:spacing w:line="276" w:lineRule="exact"/>
        <w:ind w:left="1800" w:firstLine="360"/>
        <w:rPr>
          <w:color w:val="000000"/>
          <w:spacing w:val="-3"/>
        </w:rPr>
      </w:pPr>
      <w:r>
        <w:rPr>
          <w:color w:val="000000"/>
          <w:spacing w:val="-3"/>
        </w:rPr>
        <w:t>Technical Review for the Scipio Solar Project;</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Notify Connecting Transmission Owner at least two weeks in advance of commissioning;</w:t>
      </w:r>
    </w:p>
    <w:p w:rsidR="005A62DD" w:rsidRDefault="005A62DD">
      <w:pPr>
        <w:autoSpaceDE w:val="0"/>
        <w:autoSpaceDN w:val="0"/>
        <w:adjustRightInd w:val="0"/>
        <w:spacing w:line="276" w:lineRule="exact"/>
        <w:ind w:left="1800"/>
        <w:rPr>
          <w:color w:val="000000"/>
          <w:spacing w:val="-2"/>
        </w:rPr>
      </w:pPr>
    </w:p>
    <w:p w:rsidR="005A62DD" w:rsidRDefault="00EC2CE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Provide certified test reports prior to commissioning per Connecting </w:t>
      </w:r>
      <w:r>
        <w:rPr>
          <w:color w:val="000000"/>
          <w:spacing w:val="-2"/>
        </w:rPr>
        <w:t>Transmission Owner</w:t>
      </w:r>
    </w:p>
    <w:p w:rsidR="005A62DD" w:rsidRDefault="00EC2CE3">
      <w:pPr>
        <w:autoSpaceDE w:val="0"/>
        <w:autoSpaceDN w:val="0"/>
        <w:adjustRightInd w:val="0"/>
        <w:spacing w:line="276" w:lineRule="exact"/>
        <w:ind w:left="1800" w:firstLine="360"/>
        <w:rPr>
          <w:color w:val="000000"/>
          <w:spacing w:val="-3"/>
        </w:rPr>
      </w:pPr>
      <w:r>
        <w:rPr>
          <w:color w:val="000000"/>
          <w:spacing w:val="-3"/>
        </w:rPr>
        <w:t>standards;</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Provide a contact person for local Connecting Transmission Owner Operations; and</w:t>
      </w:r>
    </w:p>
    <w:p w:rsidR="005A62DD" w:rsidRDefault="005A62DD">
      <w:pPr>
        <w:autoSpaceDE w:val="0"/>
        <w:autoSpaceDN w:val="0"/>
        <w:adjustRightInd w:val="0"/>
        <w:spacing w:line="276" w:lineRule="exact"/>
        <w:ind w:left="1800"/>
        <w:rPr>
          <w:color w:val="000000"/>
          <w:spacing w:val="-2"/>
        </w:rPr>
      </w:pP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Design and install the solar equipment.</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Provide a long term leasehold agreement to the Connecting Transmission Owner for</w:t>
      </w:r>
    </w:p>
    <w:p w:rsidR="005A62DD" w:rsidRDefault="00EC2CE3">
      <w:pPr>
        <w:autoSpaceDE w:val="0"/>
        <w:autoSpaceDN w:val="0"/>
        <w:adjustRightInd w:val="0"/>
        <w:spacing w:line="280" w:lineRule="exact"/>
        <w:ind w:left="2160" w:right="1530"/>
        <w:jc w:val="both"/>
        <w:rPr>
          <w:color w:val="000000"/>
          <w:spacing w:val="-3"/>
        </w:rPr>
      </w:pPr>
      <w:r>
        <w:rPr>
          <w:color w:val="000000"/>
          <w:spacing w:val="-2"/>
        </w:rPr>
        <w:t>lands required,</w:t>
      </w:r>
      <w:r>
        <w:rPr>
          <w:color w:val="000000"/>
          <w:spacing w:val="-2"/>
        </w:rPr>
        <w:t xml:space="preserve"> to allow the Connecting Transmission Owner to construct, operate and maintain the expansion of the existing Scipio Substation as necessary  to accommodate </w:t>
      </w:r>
      <w:r>
        <w:rPr>
          <w:color w:val="000000"/>
          <w:spacing w:val="-3"/>
        </w:rPr>
        <w:t xml:space="preserve">the proposed project. </w:t>
      </w:r>
    </w:p>
    <w:p w:rsidR="005A62DD" w:rsidRDefault="00EC2CE3">
      <w:pPr>
        <w:autoSpaceDE w:val="0"/>
        <w:autoSpaceDN w:val="0"/>
        <w:adjustRightInd w:val="0"/>
        <w:spacing w:before="256" w:line="276" w:lineRule="exact"/>
        <w:ind w:left="2160"/>
        <w:rPr>
          <w:color w:val="000000"/>
          <w:spacing w:val="-2"/>
        </w:rPr>
      </w:pPr>
      <w:r>
        <w:rPr>
          <w:color w:val="000000"/>
          <w:spacing w:val="-2"/>
        </w:rPr>
        <w:t>All project engineering and design work related to the interconnection at Con</w:t>
      </w:r>
      <w:r>
        <w:rPr>
          <w:color w:val="000000"/>
          <w:spacing w:val="-2"/>
        </w:rPr>
        <w:t xml:space="preserve">necting </w:t>
      </w:r>
    </w:p>
    <w:p w:rsidR="005A62DD" w:rsidRDefault="00EC2CE3">
      <w:pPr>
        <w:autoSpaceDE w:val="0"/>
        <w:autoSpaceDN w:val="0"/>
        <w:adjustRightInd w:val="0"/>
        <w:spacing w:before="4" w:line="276" w:lineRule="exact"/>
        <w:ind w:left="1440"/>
        <w:rPr>
          <w:color w:val="000000"/>
          <w:spacing w:val="-2"/>
        </w:rPr>
      </w:pPr>
      <w:r>
        <w:rPr>
          <w:color w:val="000000"/>
          <w:spacing w:val="-2"/>
        </w:rPr>
        <w:t xml:space="preserve">Transmission Owner’s Scipio Substation shall be per Connecting Transmission Owner’s current </w:t>
      </w:r>
    </w:p>
    <w:p w:rsidR="005A62DD" w:rsidRDefault="00EC2CE3">
      <w:pPr>
        <w:autoSpaceDE w:val="0"/>
        <w:autoSpaceDN w:val="0"/>
        <w:adjustRightInd w:val="0"/>
        <w:spacing w:before="244" w:line="276" w:lineRule="exact"/>
        <w:ind w:left="5959"/>
        <w:rPr>
          <w:color w:val="000000"/>
          <w:spacing w:val="-3"/>
        </w:rPr>
      </w:pPr>
      <w:r>
        <w:rPr>
          <w:color w:val="000000"/>
          <w:spacing w:val="-3"/>
        </w:rPr>
        <w:t xml:space="preserve">2-3 </w:t>
      </w:r>
    </w:p>
    <w:p w:rsidR="005A62DD" w:rsidRDefault="005A62DD">
      <w:pPr>
        <w:autoSpaceDE w:val="0"/>
        <w:autoSpaceDN w:val="0"/>
        <w:adjustRightInd w:val="0"/>
        <w:rPr>
          <w:color w:val="000000"/>
          <w:spacing w:val="-3"/>
        </w:rPr>
        <w:sectPr w:rsidR="005A62DD">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7" w:name="Pg47"/>
      <w:bookmarkEnd w:id="47"/>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68" w:line="276" w:lineRule="exact"/>
        <w:ind w:left="1440"/>
        <w:rPr>
          <w:color w:val="000000"/>
          <w:spacing w:val="-2"/>
        </w:rPr>
      </w:pPr>
      <w:r>
        <w:rPr>
          <w:color w:val="000000"/>
          <w:spacing w:val="-2"/>
        </w:rPr>
        <w:t xml:space="preserve">standards.  All of Interconnection Customer’s engineering and design project documentation </w:t>
      </w:r>
    </w:p>
    <w:p w:rsidR="005A62DD" w:rsidRDefault="00EC2CE3">
      <w:pPr>
        <w:autoSpaceDE w:val="0"/>
        <w:autoSpaceDN w:val="0"/>
        <w:adjustRightInd w:val="0"/>
        <w:spacing w:before="4" w:line="276" w:lineRule="exact"/>
        <w:ind w:left="1440" w:right="1248"/>
        <w:rPr>
          <w:color w:val="000000"/>
          <w:spacing w:val="-2"/>
        </w:rPr>
      </w:pPr>
      <w:r>
        <w:rPr>
          <w:color w:val="000000"/>
          <w:spacing w:val="-2"/>
        </w:rPr>
        <w:t>shall be approved by</w:t>
      </w:r>
      <w:r>
        <w:rPr>
          <w:color w:val="000000"/>
          <w:spacing w:val="-2"/>
        </w:rPr>
        <w:t xml:space="preserve"> Connecting Transmission Owner.  The work at the Scipio Substation for the Small Generating Facility shall be per the Connecting Transmission Owner’s standards and </w:t>
      </w:r>
      <w:r>
        <w:rPr>
          <w:color w:val="000000"/>
          <w:spacing w:val="-2"/>
        </w:rPr>
        <w:br/>
        <w:t xml:space="preserve">under the supervision of Connecting Transmission Owner’s Field Construction Manager </w:t>
      </w:r>
      <w:r>
        <w:rPr>
          <w:color w:val="000000"/>
          <w:spacing w:val="-2"/>
        </w:rPr>
        <w:br/>
        <w:t>(“FCM”</w:t>
      </w:r>
      <w:r>
        <w:rPr>
          <w:color w:val="000000"/>
          <w:spacing w:val="-2"/>
        </w:rPr>
        <w:t>).  A list of engineering contractors and substation construction contractors currently approved by the Connecting Transmission Owner is available.  However, the Interconnection Customer may propose an alternate engineering contractor and/or substation con</w:t>
      </w:r>
      <w:r>
        <w:rPr>
          <w:color w:val="000000"/>
          <w:spacing w:val="-2"/>
        </w:rPr>
        <w:t xml:space="preserve">struction </w:t>
      </w:r>
      <w:r>
        <w:rPr>
          <w:color w:val="000000"/>
          <w:spacing w:val="-2"/>
        </w:rPr>
        <w:br/>
        <w:t xml:space="preserve">contractor for review and acceptance by the Connecting Transmission Owner. </w:t>
      </w:r>
    </w:p>
    <w:p w:rsidR="005A62DD" w:rsidRDefault="005A62DD">
      <w:pPr>
        <w:autoSpaceDE w:val="0"/>
        <w:autoSpaceDN w:val="0"/>
        <w:adjustRightInd w:val="0"/>
        <w:spacing w:line="276" w:lineRule="exact"/>
        <w:ind w:left="2160"/>
        <w:rPr>
          <w:color w:val="000000"/>
          <w:spacing w:val="-2"/>
        </w:rPr>
      </w:pPr>
    </w:p>
    <w:p w:rsidR="005A62DD" w:rsidRDefault="00EC2CE3">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5A62DD" w:rsidRDefault="00EC2CE3">
      <w:pPr>
        <w:autoSpaceDE w:val="0"/>
        <w:autoSpaceDN w:val="0"/>
        <w:adjustRightInd w:val="0"/>
        <w:spacing w:before="261" w:line="280" w:lineRule="exact"/>
        <w:ind w:left="1440" w:right="1323" w:firstLine="720"/>
        <w:jc w:val="both"/>
        <w:rPr>
          <w:color w:val="000000"/>
          <w:spacing w:val="-2"/>
        </w:rPr>
      </w:pPr>
      <w:r>
        <w:rPr>
          <w:color w:val="000000"/>
          <w:spacing w:val="-2"/>
        </w:rPr>
        <w:t xml:space="preserve">Connecting Transmission Owner shall review and accept the Interconnection Customer’s </w:t>
      </w:r>
      <w:r>
        <w:rPr>
          <w:color w:val="000000"/>
          <w:spacing w:val="-2"/>
        </w:rPr>
        <w:t xml:space="preserve">design of the Connecting Transmission Owner’s Interconnection Facilities. </w:t>
      </w:r>
    </w:p>
    <w:p w:rsidR="005A62DD" w:rsidRDefault="005A62DD">
      <w:pPr>
        <w:autoSpaceDE w:val="0"/>
        <w:autoSpaceDN w:val="0"/>
        <w:adjustRightInd w:val="0"/>
        <w:spacing w:line="260" w:lineRule="exact"/>
        <w:ind w:left="1440"/>
        <w:jc w:val="both"/>
        <w:rPr>
          <w:color w:val="000000"/>
          <w:spacing w:val="-2"/>
        </w:rPr>
      </w:pPr>
    </w:p>
    <w:p w:rsidR="005A62DD" w:rsidRDefault="00EC2CE3">
      <w:pPr>
        <w:autoSpaceDE w:val="0"/>
        <w:autoSpaceDN w:val="0"/>
        <w:adjustRightInd w:val="0"/>
        <w:spacing w:before="37" w:line="260" w:lineRule="exact"/>
        <w:ind w:left="1440" w:right="1657" w:firstLine="720"/>
        <w:jc w:val="both"/>
        <w:rPr>
          <w:color w:val="000000"/>
          <w:spacing w:val="-3"/>
        </w:rPr>
      </w:pPr>
      <w:r>
        <w:rPr>
          <w:color w:val="000000"/>
          <w:spacing w:val="-2"/>
        </w:rPr>
        <w:t xml:space="preserve">To the extent not inconsistent with the terms of this Agreement or the NYISO OATT, </w:t>
      </w:r>
      <w:r>
        <w:rPr>
          <w:color w:val="000000"/>
          <w:spacing w:val="-3"/>
        </w:rPr>
        <w:t xml:space="preserve">Connecting Transmission Owner will: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31"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Review and approve all engineering and design drawings, </w:t>
      </w:r>
      <w:r>
        <w:rPr>
          <w:color w:val="000000"/>
          <w:spacing w:val="-2"/>
        </w:rPr>
        <w:t xml:space="preserve">documents, and reports </w:t>
      </w:r>
    </w:p>
    <w:p w:rsidR="005A62DD" w:rsidRDefault="00EC2CE3">
      <w:pPr>
        <w:autoSpaceDE w:val="0"/>
        <w:autoSpaceDN w:val="0"/>
        <w:adjustRightInd w:val="0"/>
        <w:spacing w:before="18" w:line="260" w:lineRule="exact"/>
        <w:ind w:left="2160" w:right="1898"/>
        <w:jc w:val="both"/>
        <w:rPr>
          <w:color w:val="000000"/>
          <w:spacing w:val="-3"/>
        </w:rPr>
      </w:pPr>
      <w:r>
        <w:rPr>
          <w:color w:val="000000"/>
          <w:spacing w:val="-2"/>
        </w:rPr>
        <w:t xml:space="preserve">developed by the Interconnection Customer’s Engineer relating to the design of the </w:t>
      </w:r>
      <w:r>
        <w:rPr>
          <w:color w:val="000000"/>
          <w:spacing w:val="-3"/>
        </w:rPr>
        <w:t xml:space="preserve">Interconnection Facilities;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38" w:line="276" w:lineRule="exact"/>
        <w:ind w:left="1800"/>
        <w:rPr>
          <w:color w:val="000000"/>
          <w:spacing w:val="-2"/>
        </w:rPr>
      </w:pPr>
      <w:r>
        <w:rPr>
          <w:color w:val="000000"/>
          <w:spacing w:val="-3"/>
        </w:rPr>
        <w:t>•</w:t>
      </w:r>
      <w:r>
        <w:rPr>
          <w:color w:val="000000"/>
          <w:spacing w:val="-3"/>
        </w:rPr>
        <w:tab/>
      </w:r>
      <w:r>
        <w:rPr>
          <w:color w:val="000000"/>
          <w:spacing w:val="-2"/>
        </w:rPr>
        <w:t>Review the customer drawings and specification relevant to the Small Generating Facility</w:t>
      </w:r>
    </w:p>
    <w:p w:rsidR="005A62DD" w:rsidRDefault="00EC2CE3">
      <w:pPr>
        <w:autoSpaceDE w:val="0"/>
        <w:autoSpaceDN w:val="0"/>
        <w:adjustRightInd w:val="0"/>
        <w:spacing w:line="276" w:lineRule="exact"/>
        <w:ind w:left="1800" w:firstLine="360"/>
        <w:rPr>
          <w:color w:val="000000"/>
          <w:spacing w:val="-3"/>
        </w:rPr>
      </w:pPr>
      <w:r>
        <w:rPr>
          <w:color w:val="000000"/>
          <w:spacing w:val="-3"/>
        </w:rPr>
        <w:t>and Interconnection Faciliti</w:t>
      </w:r>
      <w:r>
        <w:rPr>
          <w:color w:val="000000"/>
          <w:spacing w:val="-3"/>
        </w:rPr>
        <w:t>es;</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Review inverter setting and complete document control;</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Witness the commissioning test and provide final approval that the Interconnection</w:t>
      </w:r>
    </w:p>
    <w:p w:rsidR="005A62DD" w:rsidRDefault="00EC2CE3">
      <w:pPr>
        <w:autoSpaceDE w:val="0"/>
        <w:autoSpaceDN w:val="0"/>
        <w:adjustRightInd w:val="0"/>
        <w:spacing w:line="276" w:lineRule="exact"/>
        <w:ind w:left="1800" w:firstLine="360"/>
        <w:rPr>
          <w:color w:val="000000"/>
          <w:spacing w:val="-3"/>
        </w:rPr>
      </w:pPr>
      <w:r>
        <w:rPr>
          <w:color w:val="000000"/>
          <w:spacing w:val="-3"/>
        </w:rPr>
        <w:t>Facilities may be energized and placed in service; and</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17" w:line="276" w:lineRule="exact"/>
        <w:ind w:left="1440" w:firstLine="360"/>
        <w:rPr>
          <w:color w:val="000000"/>
          <w:spacing w:val="-3"/>
        </w:rPr>
      </w:pPr>
      <w:r>
        <w:rPr>
          <w:color w:val="000000"/>
          <w:spacing w:val="-3"/>
        </w:rPr>
        <w:t>•</w:t>
      </w:r>
      <w:r>
        <w:rPr>
          <w:color w:val="000000"/>
          <w:spacing w:val="-3"/>
        </w:rPr>
        <w:tab/>
        <w:t xml:space="preserve">Update ASPEN One Liner and the ASPEN Relay Data </w:t>
      </w:r>
      <w:r>
        <w:rPr>
          <w:color w:val="000000"/>
          <w:spacing w:val="-3"/>
        </w:rPr>
        <w:t>Base.</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5A62DD" w:rsidRDefault="005A62DD">
      <w:pPr>
        <w:autoSpaceDE w:val="0"/>
        <w:autoSpaceDN w:val="0"/>
        <w:adjustRightInd w:val="0"/>
        <w:spacing w:line="276" w:lineRule="exact"/>
        <w:ind w:left="1440"/>
        <w:rPr>
          <w:rFonts w:ascii="Times New Roman Bold" w:hAnsi="Times New Roman Bold"/>
          <w:color w:val="000000"/>
          <w:spacing w:val="-3"/>
        </w:rPr>
      </w:pPr>
    </w:p>
    <w:p w:rsidR="005A62DD" w:rsidRDefault="00EC2CE3">
      <w:pPr>
        <w:tabs>
          <w:tab w:val="left" w:pos="7703"/>
        </w:tabs>
        <w:autoSpaceDE w:val="0"/>
        <w:autoSpaceDN w:val="0"/>
        <w:adjustRightInd w:val="0"/>
        <w:spacing w:before="10" w:line="276" w:lineRule="exact"/>
        <w:ind w:left="1440" w:firstLine="218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5A62DD" w:rsidRDefault="005A62DD">
      <w:pPr>
        <w:autoSpaceDE w:val="0"/>
        <w:autoSpaceDN w:val="0"/>
        <w:adjustRightInd w:val="0"/>
        <w:spacing w:line="276" w:lineRule="exact"/>
        <w:ind w:left="1440"/>
        <w:rPr>
          <w:rFonts w:ascii="Times New Roman Bold" w:hAnsi="Times New Roman Bold"/>
          <w:color w:val="000000"/>
          <w:spacing w:val="-3"/>
          <w:u w:val="single"/>
        </w:rPr>
      </w:pPr>
    </w:p>
    <w:p w:rsidR="005A62DD" w:rsidRDefault="00EC2CE3">
      <w:pPr>
        <w:tabs>
          <w:tab w:val="left" w:pos="6496"/>
        </w:tabs>
        <w:autoSpaceDE w:val="0"/>
        <w:autoSpaceDN w:val="0"/>
        <w:adjustRightInd w:val="0"/>
        <w:spacing w:before="5" w:line="276" w:lineRule="exact"/>
        <w:ind w:left="1440" w:firstLine="720"/>
        <w:rPr>
          <w:color w:val="000000"/>
          <w:spacing w:val="-3"/>
        </w:rPr>
      </w:pPr>
      <w:r>
        <w:rPr>
          <w:color w:val="000000"/>
          <w:spacing w:val="-3"/>
        </w:rPr>
        <w:t>Connecting Transmission Owner’s</w:t>
      </w:r>
      <w:r>
        <w:rPr>
          <w:color w:val="000000"/>
          <w:spacing w:val="-3"/>
        </w:rPr>
        <w:tab/>
        <w:t>$683,326</w:t>
      </w:r>
    </w:p>
    <w:p w:rsidR="005A62DD" w:rsidRDefault="00EC2CE3">
      <w:pPr>
        <w:autoSpaceDE w:val="0"/>
        <w:autoSpaceDN w:val="0"/>
        <w:adjustRightInd w:val="0"/>
        <w:spacing w:line="276" w:lineRule="exact"/>
        <w:ind w:left="1440" w:firstLine="720"/>
        <w:rPr>
          <w:color w:val="000000"/>
          <w:spacing w:val="-3"/>
        </w:rPr>
      </w:pPr>
      <w:r>
        <w:rPr>
          <w:color w:val="000000"/>
          <w:spacing w:val="-3"/>
        </w:rPr>
        <w:t>Interconnection Facilities</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6496"/>
        </w:tabs>
        <w:autoSpaceDE w:val="0"/>
        <w:autoSpaceDN w:val="0"/>
        <w:adjustRightInd w:val="0"/>
        <w:spacing w:before="14" w:line="276" w:lineRule="exact"/>
        <w:ind w:left="1440" w:firstLine="4293"/>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$683,326</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5A62DD" w:rsidRDefault="00EC2CE3">
      <w:pPr>
        <w:autoSpaceDE w:val="0"/>
        <w:autoSpaceDN w:val="0"/>
        <w:adjustRightInd w:val="0"/>
        <w:spacing w:before="256" w:line="276" w:lineRule="exact"/>
        <w:ind w:left="2160"/>
        <w:rPr>
          <w:color w:val="000000"/>
          <w:spacing w:val="-2"/>
        </w:rPr>
      </w:pPr>
      <w:r>
        <w:rPr>
          <w:color w:val="000000"/>
          <w:spacing w:val="-2"/>
        </w:rPr>
        <w:t xml:space="preserve">In accordance with Article 4 of this Agreement, the Interconnection Customer shall be </w:t>
      </w:r>
    </w:p>
    <w:p w:rsidR="005A62DD" w:rsidRDefault="00EC2CE3">
      <w:pPr>
        <w:autoSpaceDE w:val="0"/>
        <w:autoSpaceDN w:val="0"/>
        <w:adjustRightInd w:val="0"/>
        <w:spacing w:before="1" w:line="280" w:lineRule="exact"/>
        <w:ind w:left="1440" w:right="1296"/>
        <w:rPr>
          <w:color w:val="000000"/>
          <w:spacing w:val="-3"/>
        </w:rPr>
      </w:pPr>
      <w:r>
        <w:rPr>
          <w:color w:val="000000"/>
          <w:spacing w:val="-2"/>
        </w:rPr>
        <w:t>responsible for all reasonable expenses, including overheads (“O&amp;M Expenses”) associated with the operation, maintenance, repair and replacement of the Connecting Transm</w:t>
      </w:r>
      <w:r>
        <w:rPr>
          <w:color w:val="000000"/>
          <w:spacing w:val="-2"/>
        </w:rPr>
        <w:t xml:space="preserve">ission Owner </w:t>
      </w:r>
      <w:r>
        <w:rPr>
          <w:color w:val="000000"/>
          <w:spacing w:val="-2"/>
        </w:rPr>
        <w:br/>
      </w:r>
      <w:r>
        <w:rPr>
          <w:color w:val="000000"/>
          <w:spacing w:val="-3"/>
        </w:rPr>
        <w:t xml:space="preserve">Interconnection Facilities (“O&amp;M Expenses”). </w:t>
      </w:r>
    </w:p>
    <w:p w:rsidR="005A62DD" w:rsidRDefault="005A62DD">
      <w:pPr>
        <w:autoSpaceDE w:val="0"/>
        <w:autoSpaceDN w:val="0"/>
        <w:adjustRightInd w:val="0"/>
        <w:spacing w:line="276" w:lineRule="exact"/>
        <w:ind w:left="5959"/>
        <w:rPr>
          <w:color w:val="000000"/>
          <w:spacing w:val="-3"/>
        </w:rPr>
      </w:pPr>
    </w:p>
    <w:p w:rsidR="005A62DD" w:rsidRDefault="00EC2CE3">
      <w:pPr>
        <w:autoSpaceDE w:val="0"/>
        <w:autoSpaceDN w:val="0"/>
        <w:adjustRightInd w:val="0"/>
        <w:spacing w:before="28" w:line="276" w:lineRule="exact"/>
        <w:ind w:left="5959"/>
        <w:rPr>
          <w:color w:val="000000"/>
          <w:spacing w:val="-3"/>
        </w:rPr>
      </w:pPr>
      <w:r>
        <w:rPr>
          <w:color w:val="000000"/>
          <w:spacing w:val="-3"/>
        </w:rPr>
        <w:t xml:space="preserve">2-4 </w:t>
      </w:r>
      <w:r>
        <w:rPr>
          <w:color w:val="000000"/>
          <w:spacing w:val="-3"/>
        </w:rPr>
        <w:pict>
          <v:polyline id="_x0000_s1046" style="position:absolute;left:0;text-align:left;z-index:-251577344;mso-position-horizontal-relative:page;mso-position-vertical-relative:page" points="102.35pt,532.2pt,102.85pt,532.2pt,102.85pt,531.7pt,102.35pt,531.7pt,102.35pt,532.2pt" coordsize="10,10" o:allowincell="f" fillcolor="black" stroked="f">
            <v:path arrowok="t"/>
            <w10:wrap anchorx="page" anchory="page"/>
          </v:polyline>
        </w:pict>
      </w:r>
      <w:r>
        <w:rPr>
          <w:color w:val="000000"/>
          <w:spacing w:val="-3"/>
        </w:rPr>
        <w:pict>
          <v:polyline id="_x0000_s1047" style="position:absolute;left:0;text-align:left;z-index:-251576320;mso-position-horizontal-relative:page;mso-position-vertical-relative:page" points="102.35pt,532.2pt,102.85pt,532.2pt,102.85pt,531.7pt,102.35pt,531.7pt,102.35pt,532.2pt" coordsize="10,10" o:allowincell="f" fillcolor="black" stroked="f">
            <v:path arrowok="t"/>
            <w10:wrap anchorx="page" anchory="page"/>
          </v:polyline>
        </w:pict>
      </w:r>
      <w:r>
        <w:rPr>
          <w:color w:val="000000"/>
          <w:spacing w:val="-3"/>
        </w:rPr>
        <w:pict>
          <v:polyline id="_x0000_s1048" style="position:absolute;left:0;text-align:left;z-index:-251575296;mso-position-horizontal-relative:page;mso-position-vertical-relative:page" points="102.8pt,532.7pt,319.2pt,532.7pt,319.2pt,531.7pt,102.8pt,531.7pt,102.8pt,532.7pt" coordsize="4328,20" o:allowincell="f" fillcolor="black" stroked="f">
            <v:path arrowok="t"/>
            <w10:wrap anchorx="page" anchory="page"/>
          </v:polyline>
        </w:pict>
      </w:r>
      <w:r>
        <w:rPr>
          <w:color w:val="000000"/>
          <w:spacing w:val="-3"/>
        </w:rPr>
        <w:pict>
          <v:polyline id="_x0000_s1049" style="position:absolute;left:0;text-align:left;z-index:-251574272;mso-position-horizontal-relative:page;mso-position-vertical-relative:page" points="319.2pt,532.2pt,319.65pt,532.2pt,319.65pt,531.7pt,319.2pt,531.7pt,319.2pt,532.2pt" coordsize="10,10" o:allowincell="f" fillcolor="black" stroked="f">
            <v:path arrowok="t"/>
            <w10:wrap anchorx="page" anchory="page"/>
          </v:polyline>
        </w:pict>
      </w:r>
      <w:r>
        <w:rPr>
          <w:color w:val="000000"/>
          <w:spacing w:val="-3"/>
        </w:rPr>
        <w:pict>
          <v:polyline id="_x0000_s1050" style="position:absolute;left:0;text-align:left;z-index:-251573248;mso-position-horizontal-relative:page;mso-position-vertical-relative:page" points="319.65pt,532.7pt,533.9pt,532.7pt,533.9pt,531.7pt,319.65pt,531.7pt,319.65pt,532.7pt" coordsize="4285,20" o:allowincell="f" fillcolor="black" stroked="f">
            <v:path arrowok="t"/>
            <w10:wrap anchorx="page" anchory="page"/>
          </v:polyline>
        </w:pict>
      </w:r>
      <w:r>
        <w:rPr>
          <w:color w:val="000000"/>
          <w:spacing w:val="-3"/>
        </w:rPr>
        <w:pict>
          <v:polyline id="_x0000_s1051" style="position:absolute;left:0;text-align:left;z-index:-251572224;mso-position-horizontal-relative:page;mso-position-vertical-relative:page" points="533.85pt,532.2pt,534.35pt,532.2pt,534.35pt,531.7pt,533.85pt,531.7pt,533.85pt,532.2pt" coordsize="10,10" o:allowincell="f" fillcolor="black" stroked="f">
            <v:path arrowok="t"/>
            <w10:wrap anchorx="page" anchory="page"/>
          </v:polyline>
        </w:pict>
      </w:r>
      <w:r>
        <w:rPr>
          <w:color w:val="000000"/>
          <w:spacing w:val="-3"/>
        </w:rPr>
        <w:pict>
          <v:polyline id="_x0000_s1052" style="position:absolute;left:0;text-align:left;z-index:-251571200;mso-position-horizontal-relative:page;mso-position-vertical-relative:page" points="533.85pt,532.2pt,534.35pt,532.2pt,534.35pt,531.7pt,533.85pt,531.7pt,533.85pt,532.2pt" coordsize="10,10" o:allowincell="f" fillcolor="black" stroked="f">
            <v:path arrowok="t"/>
            <w10:wrap anchorx="page" anchory="page"/>
          </v:polyline>
        </w:pict>
      </w:r>
      <w:r>
        <w:rPr>
          <w:color w:val="000000"/>
          <w:spacing w:val="-3"/>
        </w:rPr>
        <w:pict>
          <v:polyline id="_x0000_s1053" style="position:absolute;left:0;text-align:left;z-index:-251569152;mso-position-horizontal-relative:page;mso-position-vertical-relative:page" points="102.35pt,559.8pt,103.35pt,559.8pt,103.35pt,532.2pt,102.35pt,532.2pt,102.35pt,559.8pt" coordsize="20,552" o:allowincell="f" fillcolor="black" stroked="f">
            <v:path arrowok="t"/>
            <w10:wrap anchorx="page" anchory="page"/>
          </v:polyline>
        </w:pict>
      </w:r>
      <w:r>
        <w:rPr>
          <w:color w:val="000000"/>
          <w:spacing w:val="-3"/>
        </w:rPr>
        <w:pict>
          <v:polyline id="_x0000_s1054" style="position:absolute;left:0;text-align:left;z-index:-251567104;mso-position-horizontal-relative:page;mso-position-vertical-relative:page" points="319.2pt,559.8pt,320.2pt,559.8pt,320.2pt,532.2pt,319.2pt,532.2pt,319.2pt,559.8pt" coordsize="20,552" o:allowincell="f" fillcolor="black" stroked="f">
            <v:path arrowok="t"/>
            <w10:wrap anchorx="page" anchory="page"/>
          </v:polyline>
        </w:pict>
      </w:r>
      <w:r>
        <w:rPr>
          <w:color w:val="000000"/>
          <w:spacing w:val="-3"/>
        </w:rPr>
        <w:pict>
          <v:polyline id="_x0000_s1055" style="position:absolute;left:0;text-align:left;z-index:-251566080;mso-position-horizontal-relative:page;mso-position-vertical-relative:page" points="533.85pt,559.8pt,534.85pt,559.8pt,534.85pt,532.2pt,533.85pt,532.2pt,533.85pt,559.8pt" coordsize="20,552" o:allowincell="f" fillcolor="black" stroked="f">
            <v:path arrowok="t"/>
            <w10:wrap anchorx="page" anchory="page"/>
          </v:polyline>
        </w:pict>
      </w:r>
      <w:r>
        <w:rPr>
          <w:color w:val="000000"/>
          <w:spacing w:val="-3"/>
        </w:rPr>
        <w:pict>
          <v:polyline id="_x0000_s1056" style="position:absolute;left:0;text-align:left;z-index:-251550720;mso-position-horizontal-relative:page;mso-position-vertical-relative:page" points="102.35pt,560.25pt,102.85pt,560.25pt,102.85pt,559.8pt,102.35pt,559.8pt,102.35pt,560.25pt" coordsize="10,10" o:allowincell="f" fillcolor="black" stroked="f">
            <v:path arrowok="t"/>
            <w10:wrap anchorx="page" anchory="page"/>
          </v:polyline>
        </w:pict>
      </w:r>
      <w:r>
        <w:rPr>
          <w:color w:val="000000"/>
          <w:spacing w:val="-3"/>
        </w:rPr>
        <w:pict>
          <v:polyline id="_x0000_s1057" style="position:absolute;left:0;text-align:left;z-index:-251549696;mso-position-horizontal-relative:page;mso-position-vertical-relative:page" points="102.8pt,560.8pt,319.2pt,560.8pt,319.2pt,559.8pt,102.8pt,559.8pt,102.8pt,560.8pt" coordsize="4328,20" o:allowincell="f" fillcolor="black" stroked="f">
            <v:path arrowok="t"/>
            <w10:wrap anchorx="page" anchory="page"/>
          </v:polyline>
        </w:pict>
      </w:r>
      <w:r>
        <w:rPr>
          <w:color w:val="000000"/>
          <w:spacing w:val="-3"/>
        </w:rPr>
        <w:pict>
          <v:polyline id="_x0000_s1058" style="position:absolute;left:0;text-align:left;z-index:-251548672;mso-position-horizontal-relative:page;mso-position-vertical-relative:page" points="319.2pt,560.25pt,319.65pt,560.25pt,319.65pt,559.8pt,319.2pt,559.8pt,319.2pt,560.25pt" coordsize="10,10" o:allowincell="f" fillcolor="black" stroked="f">
            <v:path arrowok="t"/>
            <w10:wrap anchorx="page" anchory="page"/>
          </v:polyline>
        </w:pict>
      </w:r>
      <w:r>
        <w:rPr>
          <w:color w:val="000000"/>
          <w:spacing w:val="-3"/>
        </w:rPr>
        <w:pict>
          <v:polyline id="_x0000_s1059" style="position:absolute;left:0;text-align:left;z-index:-251547648;mso-position-horizontal-relative:page;mso-position-vertical-relative:page" points="319.65pt,560.8pt,533.9pt,560.8pt,533.9pt,559.8pt,319.65pt,559.8pt,319.65pt,560.8pt" coordsize="4285,20" o:allowincell="f" fillcolor="black" stroked="f">
            <v:path arrowok="t"/>
            <w10:wrap anchorx="page" anchory="page"/>
          </v:polyline>
        </w:pict>
      </w:r>
      <w:r>
        <w:rPr>
          <w:color w:val="000000"/>
          <w:spacing w:val="-3"/>
        </w:rPr>
        <w:pict>
          <v:polyline id="_x0000_s1060" style="position:absolute;left:0;text-align:left;z-index:-251546624;mso-position-horizontal-relative:page;mso-position-vertical-relative:page" points="533.85pt,560.25pt,534.35pt,560.25pt,534.35pt,559.8pt,533.85pt,559.8pt,533.85pt,560.25pt" coordsize="10,10" o:allowincell="f" fillcolor="black" stroked="f">
            <v:path arrowok="t"/>
            <w10:wrap anchorx="page" anchory="page"/>
          </v:polyline>
        </w:pict>
      </w:r>
      <w:r>
        <w:rPr>
          <w:color w:val="000000"/>
          <w:spacing w:val="-3"/>
        </w:rPr>
        <w:pict>
          <v:polyline id="_x0000_s1061" style="position:absolute;left:0;text-align:left;z-index:-251545600;mso-position-horizontal-relative:page;mso-position-vertical-relative:page" points="102.35pt,601.7pt,103.35pt,601.7pt,103.35pt,560.25pt,102.35pt,560.25pt,102.35pt,601.7pt" coordsize="20,829" o:allowincell="f" fillcolor="black" stroked="f">
            <v:path arrowok="t"/>
            <w10:wrap anchorx="page" anchory="page"/>
          </v:polyline>
        </w:pict>
      </w:r>
      <w:r>
        <w:rPr>
          <w:color w:val="000000"/>
          <w:spacing w:val="-3"/>
        </w:rPr>
        <w:pict>
          <v:polyline id="_x0000_s1062" style="position:absolute;left:0;text-align:left;z-index:-251544576;mso-position-horizontal-relative:page;mso-position-vertical-relative:page" points="319.2pt,601.7pt,320.2pt,601.7pt,320.2pt,560.25pt,319.2pt,560.25pt,319.2pt,601.7pt" coordsize="20,829" o:allowincell="f" fillcolor="black" stroked="f">
            <v:path arrowok="t"/>
            <w10:wrap anchorx="page" anchory="page"/>
          </v:polyline>
        </w:pict>
      </w:r>
      <w:r>
        <w:rPr>
          <w:color w:val="000000"/>
          <w:spacing w:val="-3"/>
        </w:rPr>
        <w:pict>
          <v:polyline id="_x0000_s1063" style="position:absolute;left:0;text-align:left;z-index:-251543552;mso-position-horizontal-relative:page;mso-position-vertical-relative:page" points="533.85pt,601.7pt,534.85pt,601.7pt,534.85pt,560.25pt,533.85pt,560.25pt,533.85pt,601.7pt" coordsize="20,829" o:allowincell="f" fillcolor="black" stroked="f">
            <v:path arrowok="t"/>
            <w10:wrap anchorx="page" anchory="page"/>
          </v:polyline>
        </w:pict>
      </w:r>
      <w:r>
        <w:rPr>
          <w:color w:val="000000"/>
          <w:spacing w:val="-3"/>
        </w:rPr>
        <w:pict>
          <v:polyline id="_x0000_s1064" style="position:absolute;left:0;text-align:left;z-index:-251542528;mso-position-horizontal-relative:page;mso-position-vertical-relative:page" points="102.35pt,602.15pt,102.85pt,602.15pt,102.85pt,601.65pt,102.35pt,601.65pt,102.35pt,602.15pt" coordsize="10,10" o:allowincell="f" fillcolor="black" stroked="f">
            <v:path arrowok="t"/>
            <w10:wrap anchorx="page" anchory="page"/>
          </v:polyline>
        </w:pict>
      </w:r>
      <w:r>
        <w:rPr>
          <w:color w:val="000000"/>
          <w:spacing w:val="-3"/>
        </w:rPr>
        <w:pict>
          <v:polyline id="_x0000_s1065" style="position:absolute;left:0;text-align:left;z-index:-251541504;mso-position-horizontal-relative:page;mso-position-vertical-relative:page" points="102.8pt,602.65pt,319.2pt,602.65pt,319.2pt,601.65pt,102.8pt,601.65pt,102.8pt,602.65pt" coordsize="4328,20" o:allowincell="f" fillcolor="black" stroked="f">
            <v:path arrowok="t"/>
            <w10:wrap anchorx="page" anchory="page"/>
          </v:polyline>
        </w:pict>
      </w:r>
      <w:r>
        <w:rPr>
          <w:color w:val="000000"/>
          <w:spacing w:val="-3"/>
        </w:rPr>
        <w:pict>
          <v:polyline id="_x0000_s1066" style="position:absolute;left:0;text-align:left;z-index:-251540480;mso-position-horizontal-relative:page;mso-position-vertical-relative:page" points="319.2pt,602.15pt,319.65pt,602.15pt,319.65pt,601.65pt,319.2pt,601.65pt,319.2pt,602.15pt" coordsize="10,10" o:allowincell="f" fillcolor="black" stroked="f">
            <v:path arrowok="t"/>
            <w10:wrap anchorx="page" anchory="page"/>
          </v:polyline>
        </w:pict>
      </w:r>
      <w:r>
        <w:rPr>
          <w:color w:val="000000"/>
          <w:spacing w:val="-3"/>
        </w:rPr>
        <w:pict>
          <v:polyline id="_x0000_s1067" style="position:absolute;left:0;text-align:left;z-index:-251539456;mso-position-horizontal-relative:page;mso-position-vertical-relative:page" points="319.65pt,602.65pt,533.9pt,602.65pt,533.9pt,601.65pt,319.65pt,601.65pt,319.65pt,602.65pt" coordsize="4285,20" o:allowincell="f" fillcolor="black" stroked="f">
            <v:path arrowok="t"/>
            <w10:wrap anchorx="page" anchory="page"/>
          </v:polyline>
        </w:pict>
      </w:r>
      <w:r>
        <w:rPr>
          <w:color w:val="000000"/>
          <w:spacing w:val="-3"/>
        </w:rPr>
        <w:pict>
          <v:polyline id="_x0000_s1068" style="position:absolute;left:0;text-align:left;z-index:-251538432;mso-position-horizontal-relative:page;mso-position-vertical-relative:page" points="533.85pt,602.15pt,534.35pt,602.15pt,534.35pt,601.65pt,533.85pt,601.65pt,533.85pt,602.15pt" coordsize="10,10" o:allowincell="f" fillcolor="black" stroked="f">
            <v:path arrowok="t"/>
            <w10:wrap anchorx="page" anchory="page"/>
          </v:polyline>
        </w:pict>
      </w:r>
      <w:r>
        <w:rPr>
          <w:color w:val="000000"/>
          <w:spacing w:val="-3"/>
        </w:rPr>
        <w:pict>
          <v:polyline id="_x0000_s1069" style="position:absolute;left:0;text-align:left;z-index:-251537408;mso-position-horizontal-relative:page;mso-position-vertical-relative:page" points="102.35pt,615.95pt,103.35pt,615.95pt,103.35pt,602.15pt,102.35pt,602.15pt,102.35pt,615.95pt" coordsize="20,276" o:allowincell="f" fillcolor="black" stroked="f">
            <v:path arrowok="t"/>
            <w10:wrap anchorx="page" anchory="page"/>
          </v:polyline>
        </w:pict>
      </w:r>
      <w:r>
        <w:rPr>
          <w:color w:val="000000"/>
          <w:spacing w:val="-3"/>
        </w:rPr>
        <w:pict>
          <v:polyline id="_x0000_s1070" style="position:absolute;left:0;text-align:left;z-index:-251536384;mso-position-horizontal-relative:page;mso-position-vertical-relative:page" points="102.35pt,616.45pt,102.85pt,616.45pt,102.85pt,615.95pt,102.35pt,615.95pt,102.35pt,616.45pt" coordsize="10,10" o:allowincell="f" fillcolor="black" stroked="f">
            <v:path arrowok="t"/>
            <w10:wrap anchorx="page" anchory="page"/>
          </v:polyline>
        </w:pict>
      </w:r>
      <w:r>
        <w:rPr>
          <w:color w:val="000000"/>
          <w:spacing w:val="-3"/>
        </w:rPr>
        <w:pict>
          <v:polyline id="_x0000_s1071" style="position:absolute;left:0;text-align:left;z-index:-251535360;mso-position-horizontal-relative:page;mso-position-vertical-relative:page" points="102.35pt,616.45pt,102.85pt,616.45pt,102.85pt,615.95pt,102.35pt,615.95pt,102.35pt,616.45pt" coordsize="10,10" o:allowincell="f" fillcolor="black" stroked="f">
            <v:path arrowok="t"/>
            <w10:wrap anchorx="page" anchory="page"/>
          </v:polyline>
        </w:pict>
      </w:r>
      <w:r>
        <w:rPr>
          <w:color w:val="000000"/>
          <w:spacing w:val="-3"/>
        </w:rPr>
        <w:pict>
          <v:polyline id="_x0000_s1072" style="position:absolute;left:0;text-align:left;z-index:-251534336;mso-position-horizontal-relative:page;mso-position-vertical-relative:page" points="102.8pt,616.95pt,319.2pt,616.95pt,319.2pt,615.95pt,102.8pt,615.95pt,102.8pt,616.95pt" coordsize="4328,20" o:allowincell="f" fillcolor="black" stroked="f">
            <v:path arrowok="t"/>
            <w10:wrap anchorx="page" anchory="page"/>
          </v:polyline>
        </w:pict>
      </w:r>
      <w:r>
        <w:rPr>
          <w:color w:val="000000"/>
          <w:spacing w:val="-3"/>
        </w:rPr>
        <w:pict>
          <v:polyline id="_x0000_s1073" style="position:absolute;left:0;text-align:left;z-index:-251533312;mso-position-horizontal-relative:page;mso-position-vertical-relative:page" points="319.2pt,615.95pt,320.2pt,615.95pt,320.2pt,602.15pt,319.2pt,602.15pt,319.2pt,615.95pt" coordsize="20,276" o:allowincell="f" fillcolor="black" stroked="f">
            <v:path arrowok="t"/>
            <w10:wrap anchorx="page" anchory="page"/>
          </v:polyline>
        </w:pict>
      </w:r>
      <w:r>
        <w:rPr>
          <w:color w:val="000000"/>
          <w:spacing w:val="-3"/>
        </w:rPr>
        <w:pict>
          <v:polyline id="_x0000_s1074" style="position:absolute;left:0;text-align:left;z-index:-251532288;mso-position-horizontal-relative:page;mso-position-vertical-relative:page" points="319.2pt,616.45pt,319.65pt,616.45pt,319.65pt,615.95pt,319.2pt,615.95pt,319.2pt,616.45pt" coordsize="10,10" o:allowincell="f" fillcolor="black" stroked="f">
            <v:path arrowok="t"/>
            <w10:wrap anchorx="page" anchory="page"/>
          </v:polyline>
        </w:pict>
      </w:r>
      <w:r>
        <w:rPr>
          <w:color w:val="000000"/>
          <w:spacing w:val="-3"/>
        </w:rPr>
        <w:pict>
          <v:polyline id="_x0000_s1075" style="position:absolute;left:0;text-align:left;z-index:-251531264;mso-position-horizontal-relative:page;mso-position-vertical-relative:page" points="319.65pt,616.95pt,533.9pt,616.95pt,533.9pt,615.95pt,319.65pt,615.95pt,319.65pt,616.95pt" coordsize="4285,20" o:allowincell="f" fillcolor="black" stroked="f">
            <v:path arrowok="t"/>
            <w10:wrap anchorx="page" anchory="page"/>
          </v:polyline>
        </w:pict>
      </w:r>
      <w:r>
        <w:rPr>
          <w:color w:val="000000"/>
          <w:spacing w:val="-3"/>
        </w:rPr>
        <w:pict>
          <v:polyline id="_x0000_s1076" style="position:absolute;left:0;text-align:left;z-index:-251530240;mso-position-horizontal-relative:page;mso-position-vertical-relative:page" points="533.85pt,615.95pt,534.85pt,615.95pt,534.85pt,602.15pt,533.85pt,602.15pt,533.85pt,615.95pt" coordsize="20,276" o:allowincell="f" fillcolor="black" stroked="f">
            <v:path arrowok="t"/>
            <w10:wrap anchorx="page" anchory="page"/>
          </v:polyline>
        </w:pict>
      </w:r>
      <w:r>
        <w:rPr>
          <w:color w:val="000000"/>
          <w:spacing w:val="-3"/>
        </w:rPr>
        <w:pict>
          <v:polyline id="_x0000_s1077" style="position:absolute;left:0;text-align:left;z-index:-251529216;mso-position-horizontal-relative:page;mso-position-vertical-relative:page" points="533.85pt,616.45pt,534.35pt,616.45pt,534.35pt,615.95pt,533.85pt,615.95pt,533.85pt,616.45pt" coordsize="10,10" o:allowincell="f" fillcolor="black" stroked="f">
            <v:path arrowok="t"/>
            <w10:wrap anchorx="page" anchory="page"/>
          </v:polyline>
        </w:pict>
      </w:r>
      <w:r>
        <w:rPr>
          <w:color w:val="000000"/>
          <w:spacing w:val="-3"/>
        </w:rPr>
        <w:pict>
          <v:polyline id="_x0000_s1078" style="position:absolute;left:0;text-align:left;z-index:-251528192;mso-position-horizontal-relative:page;mso-position-vertical-relative:page" points="533.85pt,616.45pt,534.35pt,616.45pt,534.35pt,615.95pt,533.85pt,615.95pt,533.85pt,616.45pt" coordsize="10,10" o:allowincell="f" fillcolor="black"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8" w:name="Pg48"/>
      <w:bookmarkEnd w:id="48"/>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1440"/>
        <w:jc w:val="both"/>
        <w:rPr>
          <w:color w:val="000000"/>
          <w:spacing w:val="-3"/>
        </w:rPr>
      </w:pPr>
    </w:p>
    <w:p w:rsidR="005A62DD" w:rsidRDefault="005A62DD">
      <w:pPr>
        <w:autoSpaceDE w:val="0"/>
        <w:autoSpaceDN w:val="0"/>
        <w:adjustRightInd w:val="0"/>
        <w:spacing w:line="280" w:lineRule="exact"/>
        <w:ind w:left="1440"/>
        <w:jc w:val="both"/>
        <w:rPr>
          <w:color w:val="000000"/>
          <w:spacing w:val="-3"/>
        </w:rPr>
      </w:pPr>
    </w:p>
    <w:p w:rsidR="005A62DD" w:rsidRDefault="00EC2CE3">
      <w:pPr>
        <w:autoSpaceDE w:val="0"/>
        <w:autoSpaceDN w:val="0"/>
        <w:adjustRightInd w:val="0"/>
        <w:spacing w:before="161" w:line="280" w:lineRule="exact"/>
        <w:ind w:left="1440" w:right="1624" w:firstLine="720"/>
        <w:jc w:val="both"/>
        <w:rPr>
          <w:color w:val="000000"/>
          <w:spacing w:val="-3"/>
        </w:rPr>
      </w:pPr>
      <w:r>
        <w:rPr>
          <w:color w:val="000000"/>
          <w:spacing w:val="-2"/>
        </w:rPr>
        <w:t xml:space="preserve">A.  Interconnection Customer shall have the option to pay such O&amp;M Expenses either </w:t>
      </w:r>
      <w:r>
        <w:rPr>
          <w:color w:val="000000"/>
          <w:spacing w:val="-3"/>
        </w:rPr>
        <w:t xml:space="preserve">under the procedure described in </w:t>
      </w:r>
      <w:r>
        <w:rPr>
          <w:color w:val="000000"/>
          <w:spacing w:val="-3"/>
        </w:rPr>
        <w:t xml:space="preserve">Option 1 or in Option 2 below: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8" w:line="276" w:lineRule="exact"/>
        <w:ind w:left="2160"/>
        <w:rPr>
          <w:color w:val="000000"/>
          <w:spacing w:val="-3"/>
        </w:rPr>
      </w:pPr>
      <w:r>
        <w:rPr>
          <w:color w:val="000000"/>
          <w:spacing w:val="-3"/>
        </w:rPr>
        <w:t xml:space="preserve">Option 1: Fixed On-Going Charge Monthly Payment: </w:t>
      </w:r>
    </w:p>
    <w:p w:rsidR="005A62DD" w:rsidRDefault="00EC2CE3">
      <w:pPr>
        <w:autoSpaceDE w:val="0"/>
        <w:autoSpaceDN w:val="0"/>
        <w:adjustRightInd w:val="0"/>
        <w:spacing w:before="264" w:line="276" w:lineRule="exact"/>
        <w:ind w:left="2160"/>
        <w:rPr>
          <w:color w:val="000000"/>
          <w:spacing w:val="-2"/>
        </w:rPr>
      </w:pPr>
      <w:r>
        <w:rPr>
          <w:color w:val="000000"/>
          <w:spacing w:val="-2"/>
        </w:rPr>
        <w:t xml:space="preserve">As of the Effective Date, the total cost of the Connecting Transmission Owner’s </w:t>
      </w:r>
    </w:p>
    <w:p w:rsidR="005A62DD" w:rsidRDefault="00EC2CE3">
      <w:pPr>
        <w:autoSpaceDE w:val="0"/>
        <w:autoSpaceDN w:val="0"/>
        <w:adjustRightInd w:val="0"/>
        <w:spacing w:before="1" w:line="280" w:lineRule="exact"/>
        <w:ind w:left="2160" w:right="1790"/>
        <w:jc w:val="both"/>
        <w:rPr>
          <w:color w:val="000000"/>
          <w:spacing w:val="-3"/>
        </w:rPr>
      </w:pPr>
      <w:r>
        <w:rPr>
          <w:color w:val="000000"/>
          <w:spacing w:val="-2"/>
        </w:rPr>
        <w:t xml:space="preserve">Interconnection Facilities is $683,326.00.  Accordingly, Interconnection Customer’s </w:t>
      </w:r>
      <w:r>
        <w:rPr>
          <w:color w:val="000000"/>
          <w:spacing w:val="-3"/>
        </w:rPr>
        <w:t xml:space="preserve">monthly O&amp;M Expenses shall be as follows: </w:t>
      </w:r>
    </w:p>
    <w:p w:rsidR="005A62DD" w:rsidRDefault="00EC2CE3">
      <w:pPr>
        <w:autoSpaceDE w:val="0"/>
        <w:autoSpaceDN w:val="0"/>
        <w:adjustRightInd w:val="0"/>
        <w:spacing w:before="260" w:line="280" w:lineRule="exact"/>
        <w:ind w:left="2160" w:right="1535"/>
        <w:rPr>
          <w:color w:val="000000"/>
          <w:spacing w:val="-3"/>
        </w:rPr>
      </w:pPr>
      <w:r>
        <w:rPr>
          <w:color w:val="000000"/>
          <w:spacing w:val="-2"/>
        </w:rPr>
        <w:t xml:space="preserve">The Interconnection Customer shall pay to Connecting Transmission Owner for O&amp;M Expenses each month during the term of this Agreement on an amount equal to 1/12 of the product of 7.623% and the total cost of such </w:t>
      </w:r>
      <w:r>
        <w:rPr>
          <w:color w:val="000000"/>
          <w:spacing w:val="-2"/>
        </w:rPr>
        <w:t xml:space="preserve">Connecting Transmission Owner’s </w:t>
      </w:r>
      <w:r>
        <w:rPr>
          <w:color w:val="000000"/>
          <w:spacing w:val="-3"/>
        </w:rPr>
        <w:t xml:space="preserve">Interconnection Facilities as listed in Section E of this Attachment. </w:t>
      </w:r>
    </w:p>
    <w:p w:rsidR="005A62DD" w:rsidRDefault="00EC2CE3">
      <w:pPr>
        <w:autoSpaceDE w:val="0"/>
        <w:autoSpaceDN w:val="0"/>
        <w:adjustRightInd w:val="0"/>
        <w:spacing w:before="29" w:line="560" w:lineRule="exact"/>
        <w:ind w:left="2160" w:right="3312"/>
        <w:jc w:val="both"/>
        <w:rPr>
          <w:color w:val="000000"/>
          <w:spacing w:val="-3"/>
        </w:rPr>
      </w:pPr>
      <w:r>
        <w:rPr>
          <w:color w:val="000000"/>
          <w:spacing w:val="-3"/>
        </w:rPr>
        <w:t xml:space="preserve">Estimated Monthly O&amp;M calculation = 1/12 x 7.623% x 683,326.00 Estimated Monthly O&amp;M payment = $4340.83 </w:t>
      </w:r>
    </w:p>
    <w:p w:rsidR="005A62DD" w:rsidRDefault="00EC2CE3">
      <w:pPr>
        <w:autoSpaceDE w:val="0"/>
        <w:autoSpaceDN w:val="0"/>
        <w:adjustRightInd w:val="0"/>
        <w:spacing w:before="235" w:line="276" w:lineRule="exact"/>
        <w:ind w:left="2160"/>
        <w:rPr>
          <w:color w:val="000000"/>
          <w:spacing w:val="-3"/>
        </w:rPr>
      </w:pPr>
      <w:r>
        <w:rPr>
          <w:color w:val="000000"/>
          <w:spacing w:val="-3"/>
        </w:rPr>
        <w:t xml:space="preserve">Option 2: Annual Actual O&amp;M Expenses </w:t>
      </w:r>
    </w:p>
    <w:p w:rsidR="005A62DD" w:rsidRDefault="00EC2CE3">
      <w:pPr>
        <w:autoSpaceDE w:val="0"/>
        <w:autoSpaceDN w:val="0"/>
        <w:adjustRightInd w:val="0"/>
        <w:spacing w:before="261" w:line="280" w:lineRule="exact"/>
        <w:ind w:left="2160" w:right="1322"/>
        <w:rPr>
          <w:color w:val="000000"/>
          <w:spacing w:val="-3"/>
        </w:rPr>
      </w:pPr>
      <w:r>
        <w:rPr>
          <w:color w:val="000000"/>
          <w:spacing w:val="-2"/>
        </w:rPr>
        <w:t>The Interc</w:t>
      </w:r>
      <w:r>
        <w:rPr>
          <w:color w:val="000000"/>
          <w:spacing w:val="-2"/>
        </w:rPr>
        <w:t xml:space="preserve">onnection Customer shall pay for all reasonable and verifiable O&amp;M Expenses </w:t>
      </w:r>
      <w:r>
        <w:rPr>
          <w:color w:val="000000"/>
          <w:spacing w:val="-2"/>
        </w:rPr>
        <w:br/>
        <w:t xml:space="preserve">incurred by Connecting Transmission Owner, which expenses shall be billed by </w:t>
      </w:r>
      <w:r>
        <w:rPr>
          <w:color w:val="000000"/>
          <w:spacing w:val="-2"/>
        </w:rPr>
        <w:br/>
        <w:t xml:space="preserve">Connecting Transmission Owner annually as accumulated during the year for which they </w:t>
      </w:r>
      <w:r>
        <w:rPr>
          <w:color w:val="000000"/>
          <w:spacing w:val="-2"/>
        </w:rPr>
        <w:br/>
      </w:r>
      <w:r>
        <w:rPr>
          <w:color w:val="000000"/>
          <w:spacing w:val="-3"/>
        </w:rPr>
        <w:t xml:space="preserve">were incurred. </w:t>
      </w:r>
    </w:p>
    <w:p w:rsidR="005A62DD" w:rsidRDefault="00EC2CE3">
      <w:pPr>
        <w:autoSpaceDE w:val="0"/>
        <w:autoSpaceDN w:val="0"/>
        <w:adjustRightInd w:val="0"/>
        <w:spacing w:before="264" w:line="276" w:lineRule="exact"/>
        <w:ind w:left="2160"/>
        <w:rPr>
          <w:color w:val="000000"/>
          <w:spacing w:val="-3"/>
        </w:rPr>
      </w:pPr>
      <w:r>
        <w:rPr>
          <w:color w:val="000000"/>
          <w:spacing w:val="-3"/>
        </w:rPr>
        <w:t xml:space="preserve">B.  O&amp;M Expenses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8" w:line="276" w:lineRule="exact"/>
        <w:ind w:left="2160"/>
        <w:rPr>
          <w:color w:val="000000"/>
          <w:spacing w:val="-3"/>
        </w:rPr>
      </w:pPr>
      <w:r>
        <w:rPr>
          <w:color w:val="000000"/>
          <w:spacing w:val="-3"/>
        </w:rPr>
        <w:t xml:space="preserve">O&amp;M Expenses shall include (but are not limited to): </w:t>
      </w:r>
    </w:p>
    <w:p w:rsidR="005A62DD" w:rsidRDefault="00EC2CE3">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5A62DD" w:rsidRDefault="00EC2CE3">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5A62DD" w:rsidRDefault="00EC2CE3">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5A62DD" w:rsidRDefault="00EC2CE3">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5A62DD" w:rsidRDefault="005A62DD">
      <w:pPr>
        <w:autoSpaceDE w:val="0"/>
        <w:autoSpaceDN w:val="0"/>
        <w:adjustRightInd w:val="0"/>
        <w:spacing w:line="276" w:lineRule="exact"/>
        <w:ind w:left="2160"/>
        <w:rPr>
          <w:color w:val="000000"/>
          <w:spacing w:val="-1"/>
        </w:rPr>
      </w:pPr>
    </w:p>
    <w:p w:rsidR="005A62DD" w:rsidRDefault="00EC2CE3">
      <w:pPr>
        <w:autoSpaceDE w:val="0"/>
        <w:autoSpaceDN w:val="0"/>
        <w:adjustRightInd w:val="0"/>
        <w:spacing w:before="8" w:line="276" w:lineRule="exact"/>
        <w:ind w:left="2160"/>
        <w:rPr>
          <w:color w:val="000000"/>
          <w:spacing w:val="-3"/>
        </w:rPr>
      </w:pPr>
      <w:r>
        <w:rPr>
          <w:color w:val="000000"/>
          <w:spacing w:val="-3"/>
        </w:rPr>
        <w:t xml:space="preserve">C.  Selection by Interconnection Customer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8" w:line="276" w:lineRule="exact"/>
        <w:ind w:left="2160"/>
        <w:rPr>
          <w:color w:val="000000"/>
          <w:spacing w:val="-2"/>
        </w:rPr>
      </w:pPr>
      <w:r>
        <w:rPr>
          <w:color w:val="000000"/>
          <w:spacing w:val="-2"/>
        </w:rPr>
        <w:t xml:space="preserve">Interconnection Customer shall select which option for paying O&amp;M Expenses by </w:t>
      </w:r>
    </w:p>
    <w:p w:rsidR="005A62DD" w:rsidRDefault="00EC2CE3">
      <w:pPr>
        <w:autoSpaceDE w:val="0"/>
        <w:autoSpaceDN w:val="0"/>
        <w:adjustRightInd w:val="0"/>
        <w:spacing w:line="276" w:lineRule="exact"/>
        <w:ind w:left="2160" w:right="1257"/>
        <w:rPr>
          <w:color w:val="000000"/>
          <w:spacing w:val="-3"/>
        </w:rPr>
      </w:pPr>
      <w:r>
        <w:rPr>
          <w:color w:val="000000"/>
          <w:spacing w:val="-2"/>
        </w:rPr>
        <w:t xml:space="preserve">providing written notice to the Connecting Transmission Owner within thirty (30) days after receiving from the Connecting Transmission Owner the Connecting Transmission Owner’s </w:t>
      </w:r>
      <w:r>
        <w:rPr>
          <w:color w:val="000000"/>
          <w:spacing w:val="-2"/>
        </w:rPr>
        <w:t xml:space="preserve">Interconnection Facilities Plant installed cost. If Interconnection Customer fails to provide timely notice (within 30 days of Interconnection Agreement execution) to </w:t>
      </w:r>
      <w:r>
        <w:rPr>
          <w:color w:val="000000"/>
          <w:spacing w:val="-2"/>
        </w:rPr>
        <w:br/>
        <w:t xml:space="preserve">Connecting Transmission Owner of the option selected, Interconnection Customer will be </w:t>
      </w:r>
      <w:r>
        <w:rPr>
          <w:color w:val="000000"/>
          <w:spacing w:val="-3"/>
        </w:rPr>
        <w:t>d</w:t>
      </w:r>
      <w:r>
        <w:rPr>
          <w:color w:val="000000"/>
          <w:spacing w:val="-3"/>
        </w:rPr>
        <w:t xml:space="preserve">eemed to have selected the following option: </w:t>
      </w:r>
    </w:p>
    <w:p w:rsidR="005A62DD" w:rsidRDefault="00EC2CE3">
      <w:pPr>
        <w:autoSpaceDE w:val="0"/>
        <w:autoSpaceDN w:val="0"/>
        <w:adjustRightInd w:val="0"/>
        <w:spacing w:before="228" w:line="276" w:lineRule="exact"/>
        <w:ind w:left="2160"/>
        <w:rPr>
          <w:color w:val="000000"/>
          <w:spacing w:val="-3"/>
        </w:rPr>
      </w:pPr>
      <w:r>
        <w:rPr>
          <w:color w:val="000000"/>
          <w:spacing w:val="-3"/>
        </w:rPr>
        <w:t xml:space="preserve">Option 1: Fixed On-Going Charge Payment. </w:t>
      </w: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EC2CE3">
      <w:pPr>
        <w:autoSpaceDE w:val="0"/>
        <w:autoSpaceDN w:val="0"/>
        <w:adjustRightInd w:val="0"/>
        <w:spacing w:before="132" w:line="276" w:lineRule="exact"/>
        <w:ind w:left="5959"/>
        <w:rPr>
          <w:color w:val="000000"/>
          <w:spacing w:val="-3"/>
        </w:rPr>
      </w:pPr>
      <w:r>
        <w:rPr>
          <w:color w:val="000000"/>
          <w:spacing w:val="-3"/>
        </w:rPr>
        <w:t xml:space="preserve">2-5 </w:t>
      </w:r>
    </w:p>
    <w:p w:rsidR="005A62DD" w:rsidRDefault="005A62DD">
      <w:pPr>
        <w:autoSpaceDE w:val="0"/>
        <w:autoSpaceDN w:val="0"/>
        <w:adjustRightInd w:val="0"/>
        <w:rPr>
          <w:color w:val="000000"/>
          <w:spacing w:val="-3"/>
        </w:rPr>
        <w:sectPr w:rsidR="005A62DD">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49" w:name="Pg49"/>
      <w:bookmarkEnd w:id="49"/>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80" w:lineRule="exact"/>
        <w:ind w:left="2160"/>
        <w:jc w:val="both"/>
        <w:rPr>
          <w:color w:val="000000"/>
          <w:spacing w:val="-3"/>
        </w:rPr>
      </w:pPr>
    </w:p>
    <w:p w:rsidR="005A62DD" w:rsidRDefault="00EC2CE3">
      <w:pPr>
        <w:autoSpaceDE w:val="0"/>
        <w:autoSpaceDN w:val="0"/>
        <w:adjustRightInd w:val="0"/>
        <w:spacing w:before="161" w:line="280" w:lineRule="exact"/>
        <w:ind w:left="2160" w:right="1957"/>
        <w:jc w:val="both"/>
        <w:rPr>
          <w:color w:val="000000"/>
          <w:spacing w:val="-3"/>
        </w:rPr>
      </w:pPr>
      <w:r>
        <w:rPr>
          <w:color w:val="000000"/>
          <w:spacing w:val="-2"/>
        </w:rPr>
        <w:t xml:space="preserve">The Interconnection Customer shall pay such O&amp;M Expenses under the procedure </w:t>
      </w:r>
      <w:r>
        <w:rPr>
          <w:color w:val="000000"/>
          <w:spacing w:val="-3"/>
        </w:rPr>
        <w:t xml:space="preserve">described below: </w:t>
      </w:r>
    </w:p>
    <w:p w:rsidR="005A62DD" w:rsidRDefault="00EC2CE3">
      <w:pPr>
        <w:autoSpaceDE w:val="0"/>
        <w:autoSpaceDN w:val="0"/>
        <w:adjustRightInd w:val="0"/>
        <w:spacing w:before="244" w:line="276" w:lineRule="exact"/>
        <w:ind w:left="2160"/>
        <w:rPr>
          <w:color w:val="000000"/>
          <w:spacing w:val="-3"/>
        </w:rPr>
      </w:pPr>
      <w:r>
        <w:rPr>
          <w:color w:val="000000"/>
          <w:spacing w:val="-3"/>
        </w:rPr>
        <w:t xml:space="preserve">D.  O&amp;M Payment </w:t>
      </w:r>
    </w:p>
    <w:p w:rsidR="005A62DD" w:rsidRDefault="00EC2CE3">
      <w:pPr>
        <w:autoSpaceDE w:val="0"/>
        <w:autoSpaceDN w:val="0"/>
        <w:adjustRightInd w:val="0"/>
        <w:spacing w:before="249" w:line="270" w:lineRule="exact"/>
        <w:ind w:left="1440" w:right="2032" w:firstLine="720"/>
        <w:rPr>
          <w:color w:val="000000"/>
          <w:spacing w:val="-3"/>
        </w:rPr>
      </w:pPr>
      <w:r>
        <w:rPr>
          <w:color w:val="000000"/>
          <w:spacing w:val="-2"/>
        </w:rPr>
        <w:t>The Intercon</w:t>
      </w:r>
      <w:r>
        <w:rPr>
          <w:color w:val="000000"/>
          <w:spacing w:val="-2"/>
        </w:rPr>
        <w:t xml:space="preserve">nection Customer shall pay all O&amp;M Expenses associated with the operation, maintenance, repair and replacement of the Connecting Transmission Owner’s </w:t>
      </w:r>
      <w:r>
        <w:rPr>
          <w:color w:val="000000"/>
          <w:spacing w:val="-3"/>
        </w:rPr>
        <w:t xml:space="preserve">Interconnection Facilities. </w:t>
      </w:r>
    </w:p>
    <w:p w:rsidR="005A62DD" w:rsidRDefault="00EC2CE3">
      <w:pPr>
        <w:autoSpaceDE w:val="0"/>
        <w:autoSpaceDN w:val="0"/>
        <w:adjustRightInd w:val="0"/>
        <w:spacing w:before="246" w:line="276" w:lineRule="exact"/>
        <w:ind w:left="2160"/>
        <w:rPr>
          <w:color w:val="000000"/>
          <w:spacing w:val="-2"/>
        </w:rPr>
      </w:pPr>
      <w:r>
        <w:rPr>
          <w:color w:val="000000"/>
          <w:spacing w:val="-2"/>
        </w:rPr>
        <w:t xml:space="preserve">Any incremental property tax payment resulting from the addition of the Connecting </w:t>
      </w:r>
    </w:p>
    <w:p w:rsidR="005A62DD" w:rsidRDefault="00EC2CE3">
      <w:pPr>
        <w:autoSpaceDE w:val="0"/>
        <w:autoSpaceDN w:val="0"/>
        <w:adjustRightInd w:val="0"/>
        <w:spacing w:before="7" w:line="273" w:lineRule="exact"/>
        <w:ind w:left="1440" w:right="1301"/>
        <w:rPr>
          <w:color w:val="000000"/>
          <w:spacing w:val="-3"/>
        </w:rPr>
      </w:pPr>
      <w:r>
        <w:rPr>
          <w:color w:val="000000"/>
          <w:spacing w:val="-2"/>
        </w:rPr>
        <w:t>Transmission Owner’s Interconnection Facilities will be the responsibility of the Interconnecting Customer and paid annually.  A property tax assessment before and after co</w:t>
      </w:r>
      <w:r>
        <w:rPr>
          <w:color w:val="000000"/>
          <w:spacing w:val="-2"/>
        </w:rPr>
        <w:t xml:space="preserve">nstruction of the Connecting Transmission Owner’s Interconnection Facilities will be determined and submitted </w:t>
      </w:r>
      <w:r>
        <w:rPr>
          <w:color w:val="000000"/>
          <w:spacing w:val="-3"/>
        </w:rPr>
        <w:t xml:space="preserve">to the Interconnection Customer for review. </w:t>
      </w:r>
    </w:p>
    <w:p w:rsidR="005A62DD" w:rsidRDefault="00EC2CE3">
      <w:pPr>
        <w:autoSpaceDE w:val="0"/>
        <w:autoSpaceDN w:val="0"/>
        <w:adjustRightInd w:val="0"/>
        <w:spacing w:before="242" w:line="280" w:lineRule="exact"/>
        <w:ind w:left="1440" w:right="1398" w:firstLine="720"/>
        <w:jc w:val="both"/>
        <w:rPr>
          <w:color w:val="000000"/>
          <w:spacing w:val="-2"/>
        </w:rPr>
      </w:pPr>
      <w:r>
        <w:rPr>
          <w:color w:val="000000"/>
          <w:spacing w:val="-2"/>
        </w:rPr>
        <w:t>Interconnection Customer shall pay the actual incremental property tax liability incurred by the Conn</w:t>
      </w:r>
      <w:r>
        <w:rPr>
          <w:color w:val="000000"/>
          <w:spacing w:val="-2"/>
        </w:rPr>
        <w:t xml:space="preserve">ecting Transmission Owner resulting from the property assessment of Connecting Transmission Owner’s Interconnection Facilities dedicated to the project. </w:t>
      </w:r>
    </w:p>
    <w:p w:rsidR="005A62DD" w:rsidRDefault="00EC2CE3">
      <w:pPr>
        <w:autoSpaceDE w:val="0"/>
        <w:autoSpaceDN w:val="0"/>
        <w:adjustRightInd w:val="0"/>
        <w:spacing w:before="249" w:line="270" w:lineRule="exact"/>
        <w:ind w:left="1440" w:right="1801" w:firstLine="720"/>
        <w:jc w:val="both"/>
        <w:rPr>
          <w:color w:val="000000"/>
          <w:spacing w:val="-2"/>
        </w:rPr>
      </w:pPr>
      <w:r>
        <w:rPr>
          <w:color w:val="000000"/>
          <w:spacing w:val="-2"/>
        </w:rPr>
        <w:t xml:space="preserve">All payments due to be made by the Interconnecting Customer shall be made within </w:t>
      </w:r>
      <w:r>
        <w:rPr>
          <w:color w:val="000000"/>
          <w:spacing w:val="-2"/>
        </w:rPr>
        <w:br/>
        <w:t>thirty (30) days aft</w:t>
      </w:r>
      <w:r>
        <w:rPr>
          <w:color w:val="000000"/>
          <w:spacing w:val="-2"/>
        </w:rPr>
        <w:t xml:space="preserve">er receiving an invoice from the Connecting Transmission Owner, which </w:t>
      </w:r>
      <w:r>
        <w:rPr>
          <w:color w:val="000000"/>
          <w:spacing w:val="-2"/>
        </w:rPr>
        <w:br/>
        <w:t xml:space="preserve">invoice shall be issued after the end of each calendar year for the most recent calendar year. </w:t>
      </w: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70" w:line="276" w:lineRule="exact"/>
        <w:ind w:left="5959"/>
        <w:rPr>
          <w:color w:val="000000"/>
          <w:spacing w:val="-3"/>
        </w:rPr>
      </w:pPr>
      <w:r>
        <w:rPr>
          <w:color w:val="000000"/>
          <w:spacing w:val="-3"/>
        </w:rPr>
        <w:t xml:space="preserve">2-6 </w:t>
      </w:r>
    </w:p>
    <w:p w:rsidR="005A62DD" w:rsidRDefault="005A62DD">
      <w:pPr>
        <w:autoSpaceDE w:val="0"/>
        <w:autoSpaceDN w:val="0"/>
        <w:adjustRightInd w:val="0"/>
        <w:rPr>
          <w:color w:val="000000"/>
          <w:spacing w:val="-3"/>
        </w:rPr>
        <w:sectPr w:rsidR="005A62DD">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0" w:name="Pg50"/>
      <w:bookmarkEnd w:id="50"/>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5424"/>
        <w:rPr>
          <w:color w:val="000000"/>
          <w:spacing w:val="-3"/>
        </w:rPr>
      </w:pP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3 </w:t>
      </w:r>
    </w:p>
    <w:p w:rsidR="005A62DD" w:rsidRDefault="00EC2CE3">
      <w:pPr>
        <w:tabs>
          <w:tab w:val="left" w:pos="4267"/>
        </w:tabs>
        <w:autoSpaceDE w:val="0"/>
        <w:autoSpaceDN w:val="0"/>
        <w:adjustRightInd w:val="0"/>
        <w:spacing w:before="261" w:line="280" w:lineRule="exact"/>
        <w:ind w:left="1740" w:right="1550"/>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5A62DD" w:rsidRDefault="00EC2CE3">
      <w:pPr>
        <w:autoSpaceDE w:val="0"/>
        <w:autoSpaceDN w:val="0"/>
        <w:adjustRightInd w:val="0"/>
        <w:spacing w:before="244" w:line="276" w:lineRule="exact"/>
        <w:ind w:left="5373"/>
        <w:rPr>
          <w:color w:val="000000"/>
          <w:spacing w:val="-3"/>
        </w:rPr>
      </w:pPr>
      <w:r>
        <w:rPr>
          <w:color w:val="000000"/>
          <w:spacing w:val="-3"/>
        </w:rPr>
        <w:t xml:space="preserve">(See next page) </w:t>
      </w: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EC2CE3">
      <w:pPr>
        <w:autoSpaceDE w:val="0"/>
        <w:autoSpaceDN w:val="0"/>
        <w:adjustRightInd w:val="0"/>
        <w:spacing w:before="224" w:line="276" w:lineRule="exact"/>
        <w:ind w:left="5959"/>
        <w:rPr>
          <w:color w:val="000000"/>
          <w:spacing w:val="-3"/>
        </w:rPr>
      </w:pPr>
      <w:r>
        <w:rPr>
          <w:color w:val="000000"/>
          <w:spacing w:val="-3"/>
        </w:rPr>
        <w:t xml:space="preserve">3-1 </w:t>
      </w:r>
    </w:p>
    <w:p w:rsidR="005A62DD" w:rsidRDefault="005A62DD">
      <w:pPr>
        <w:autoSpaceDE w:val="0"/>
        <w:autoSpaceDN w:val="0"/>
        <w:adjustRightInd w:val="0"/>
        <w:rPr>
          <w:color w:val="000000"/>
          <w:spacing w:val="-3"/>
        </w:rPr>
        <w:sectPr w:rsidR="005A62DD">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1" w:name="Pg51"/>
      <w:bookmarkEnd w:id="51"/>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2231"/>
        <w:rPr>
          <w:color w:val="000000"/>
          <w:spacing w:val="-3"/>
        </w:rPr>
      </w:pPr>
    </w:p>
    <w:p w:rsidR="005A62DD" w:rsidRDefault="005A62DD">
      <w:pPr>
        <w:autoSpaceDE w:val="0"/>
        <w:autoSpaceDN w:val="0"/>
        <w:adjustRightInd w:val="0"/>
        <w:spacing w:line="276" w:lineRule="exact"/>
        <w:ind w:left="2231"/>
        <w:rPr>
          <w:color w:val="000000"/>
          <w:spacing w:val="-3"/>
        </w:rPr>
      </w:pPr>
    </w:p>
    <w:p w:rsidR="005A62DD" w:rsidRDefault="005A62DD">
      <w:pPr>
        <w:autoSpaceDE w:val="0"/>
        <w:autoSpaceDN w:val="0"/>
        <w:adjustRightInd w:val="0"/>
        <w:spacing w:line="276" w:lineRule="exact"/>
        <w:ind w:left="2231"/>
        <w:rPr>
          <w:color w:val="000000"/>
          <w:spacing w:val="-3"/>
        </w:rPr>
      </w:pPr>
    </w:p>
    <w:p w:rsidR="005A62DD" w:rsidRDefault="00EC2CE3">
      <w:pPr>
        <w:autoSpaceDE w:val="0"/>
        <w:autoSpaceDN w:val="0"/>
        <w:adjustRightInd w:val="0"/>
        <w:spacing w:before="176" w:line="276" w:lineRule="exact"/>
        <w:ind w:left="22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5A62DD">
      <w:pPr>
        <w:autoSpaceDE w:val="0"/>
        <w:autoSpaceDN w:val="0"/>
        <w:adjustRightInd w:val="0"/>
        <w:spacing w:line="276" w:lineRule="exact"/>
        <w:ind w:left="5959"/>
        <w:rPr>
          <w:rFonts w:ascii="Times New Roman Bold" w:hAnsi="Times New Roman Bold"/>
          <w:color w:val="FF0000"/>
          <w:spacing w:val="-2"/>
        </w:rPr>
      </w:pPr>
    </w:p>
    <w:p w:rsidR="005A62DD" w:rsidRDefault="00EC2CE3">
      <w:pPr>
        <w:autoSpaceDE w:val="0"/>
        <w:autoSpaceDN w:val="0"/>
        <w:adjustRightInd w:val="0"/>
        <w:spacing w:before="160" w:line="276" w:lineRule="exact"/>
        <w:ind w:left="5959"/>
        <w:rPr>
          <w:color w:val="000000"/>
          <w:spacing w:val="-3"/>
        </w:rPr>
      </w:pPr>
      <w:r>
        <w:rPr>
          <w:color w:val="000000"/>
          <w:spacing w:val="-3"/>
        </w:rPr>
        <w:t xml:space="preserve">3-2 </w:t>
      </w:r>
    </w:p>
    <w:p w:rsidR="005A62DD" w:rsidRDefault="005A62DD">
      <w:pPr>
        <w:autoSpaceDE w:val="0"/>
        <w:autoSpaceDN w:val="0"/>
        <w:adjustRightInd w:val="0"/>
        <w:rPr>
          <w:color w:val="000000"/>
          <w:spacing w:val="-3"/>
        </w:rPr>
        <w:sectPr w:rsidR="005A62DD">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2" w:name="Pg52"/>
      <w:bookmarkEnd w:id="52"/>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5A62DD" w:rsidRDefault="005A62DD">
      <w:pPr>
        <w:autoSpaceDE w:val="0"/>
        <w:autoSpaceDN w:val="0"/>
        <w:adjustRightInd w:val="0"/>
        <w:spacing w:line="276" w:lineRule="exact"/>
        <w:ind w:left="1440"/>
        <w:rPr>
          <w:rFonts w:ascii="Times New Roman Bold" w:hAnsi="Times New Roman Bold"/>
          <w:color w:val="000000"/>
          <w:spacing w:val="-3"/>
        </w:rPr>
      </w:pPr>
    </w:p>
    <w:p w:rsidR="005A62DD" w:rsidRDefault="00EC2CE3">
      <w:pPr>
        <w:autoSpaceDE w:val="0"/>
        <w:autoSpaceDN w:val="0"/>
        <w:adjustRightInd w:val="0"/>
        <w:spacing w:before="3"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5A62DD" w:rsidRDefault="00EC2CE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  Milestones</w:t>
      </w:r>
    </w:p>
    <w:p w:rsidR="005A62DD" w:rsidRDefault="00EC2CE3">
      <w:pPr>
        <w:autoSpaceDE w:val="0"/>
        <w:autoSpaceDN w:val="0"/>
        <w:adjustRightInd w:val="0"/>
        <w:spacing w:before="271" w:line="276" w:lineRule="exact"/>
        <w:ind w:left="1440"/>
        <w:rPr>
          <w:color w:val="000000"/>
          <w:spacing w:val="-3"/>
        </w:rPr>
      </w:pPr>
      <w:r>
        <w:rPr>
          <w:color w:val="000000"/>
          <w:spacing w:val="-3"/>
        </w:rPr>
        <w:t>In-Service Date: December, 2022</w:t>
      </w:r>
    </w:p>
    <w:p w:rsidR="005A62DD" w:rsidRDefault="00EC2CE3">
      <w:pPr>
        <w:autoSpaceDE w:val="0"/>
        <w:autoSpaceDN w:val="0"/>
        <w:adjustRightInd w:val="0"/>
        <w:spacing w:before="276" w:line="276" w:lineRule="exact"/>
        <w:ind w:left="1440"/>
        <w:rPr>
          <w:color w:val="000000"/>
          <w:spacing w:val="-3"/>
        </w:rPr>
      </w:pPr>
      <w:r>
        <w:rPr>
          <w:color w:val="000000"/>
          <w:spacing w:val="-3"/>
        </w:rPr>
        <w:t xml:space="preserve">Critical milestones and responsibility </w:t>
      </w:r>
      <w:r>
        <w:rPr>
          <w:color w:val="000000"/>
          <w:spacing w:val="-3"/>
        </w:rPr>
        <w:t>as agreed to by the Parties:</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6019"/>
          <w:tab w:val="left" w:pos="7644"/>
        </w:tabs>
        <w:autoSpaceDE w:val="0"/>
        <w:autoSpaceDN w:val="0"/>
        <w:adjustRightInd w:val="0"/>
        <w:spacing w:before="14" w:line="276" w:lineRule="exact"/>
        <w:ind w:left="1440" w:firstLine="150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5A62DD" w:rsidRDefault="00EC2CE3">
      <w:pPr>
        <w:autoSpaceDE w:val="0"/>
        <w:autoSpaceDN w:val="0"/>
        <w:adjustRightInd w:val="0"/>
        <w:spacing w:line="276" w:lineRule="exact"/>
        <w:ind w:left="1440" w:firstLine="6631"/>
        <w:rPr>
          <w:rFonts w:ascii="Times New Roman Bold" w:hAnsi="Times New Roman Bold"/>
          <w:color w:val="000000"/>
          <w:spacing w:val="-3"/>
        </w:rPr>
      </w:pPr>
      <w:r>
        <w:rPr>
          <w:rFonts w:ascii="Times New Roman Bold" w:hAnsi="Times New Roman Bold"/>
          <w:color w:val="000000"/>
          <w:spacing w:val="-3"/>
        </w:rPr>
        <w:t>PARTY</w:t>
      </w:r>
    </w:p>
    <w:p w:rsidR="005A62DD" w:rsidRDefault="00EC2CE3">
      <w:pPr>
        <w:tabs>
          <w:tab w:val="left" w:pos="2037"/>
          <w:tab w:val="left" w:pos="5520"/>
          <w:tab w:val="left" w:pos="7401"/>
        </w:tabs>
        <w:autoSpaceDE w:val="0"/>
        <w:autoSpaceDN w:val="0"/>
        <w:adjustRightInd w:val="0"/>
        <w:spacing w:before="5" w:line="276" w:lineRule="exact"/>
        <w:ind w:left="1440"/>
        <w:rPr>
          <w:color w:val="000000"/>
          <w:spacing w:val="-3"/>
        </w:rPr>
      </w:pPr>
      <w:r>
        <w:rPr>
          <w:color w:val="000000"/>
          <w:spacing w:val="-3"/>
        </w:rPr>
        <w:t>1.</w:t>
      </w:r>
      <w:r>
        <w:rPr>
          <w:color w:val="000000"/>
          <w:spacing w:val="-3"/>
        </w:rPr>
        <w:tab/>
        <w:t>Start Engineering of Connecting</w:t>
      </w:r>
      <w:r>
        <w:rPr>
          <w:color w:val="000000"/>
          <w:spacing w:val="-3"/>
        </w:rPr>
        <w:tab/>
        <w:t>October 22,</w:t>
      </w:r>
      <w:r>
        <w:rPr>
          <w:color w:val="000000"/>
          <w:spacing w:val="-3"/>
        </w:rPr>
        <w:tab/>
        <w:t>Interconnection</w:t>
      </w:r>
    </w:p>
    <w:p w:rsidR="005A62DD" w:rsidRDefault="00EC2CE3">
      <w:pPr>
        <w:tabs>
          <w:tab w:val="left" w:pos="5520"/>
          <w:tab w:val="left" w:pos="7401"/>
        </w:tabs>
        <w:autoSpaceDE w:val="0"/>
        <w:autoSpaceDN w:val="0"/>
        <w:adjustRightInd w:val="0"/>
        <w:spacing w:line="276" w:lineRule="exact"/>
        <w:ind w:left="1440" w:firstLine="597"/>
        <w:rPr>
          <w:color w:val="000000"/>
          <w:spacing w:val="-3"/>
        </w:rPr>
      </w:pPr>
      <w:r>
        <w:rPr>
          <w:color w:val="000000"/>
          <w:spacing w:val="-3"/>
        </w:rPr>
        <w:t>Transmission Owners</w:t>
      </w:r>
      <w:r>
        <w:rPr>
          <w:color w:val="000000"/>
          <w:spacing w:val="-3"/>
        </w:rPr>
        <w:tab/>
        <w:t>2021</w:t>
      </w:r>
      <w:r>
        <w:rPr>
          <w:color w:val="000000"/>
          <w:spacing w:val="-3"/>
        </w:rPr>
        <w:tab/>
        <w:t>Customer</w:t>
      </w:r>
    </w:p>
    <w:p w:rsidR="005A62DD" w:rsidRDefault="00EC2CE3">
      <w:pPr>
        <w:autoSpaceDE w:val="0"/>
        <w:autoSpaceDN w:val="0"/>
        <w:adjustRightInd w:val="0"/>
        <w:spacing w:line="276" w:lineRule="exact"/>
        <w:ind w:left="1440" w:firstLine="597"/>
        <w:rPr>
          <w:color w:val="000000"/>
          <w:spacing w:val="-3"/>
        </w:rPr>
      </w:pPr>
      <w:r>
        <w:rPr>
          <w:color w:val="000000"/>
          <w:spacing w:val="-3"/>
        </w:rPr>
        <w:t>Interconnection Facilities</w:t>
      </w:r>
    </w:p>
    <w:p w:rsidR="005A62DD" w:rsidRDefault="00EC2CE3">
      <w:pPr>
        <w:autoSpaceDE w:val="0"/>
        <w:autoSpaceDN w:val="0"/>
        <w:adjustRightInd w:val="0"/>
        <w:spacing w:line="276" w:lineRule="exact"/>
        <w:ind w:left="1440" w:firstLine="597"/>
        <w:rPr>
          <w:color w:val="000000"/>
          <w:spacing w:val="-3"/>
        </w:rPr>
      </w:pPr>
      <w:r>
        <w:rPr>
          <w:color w:val="000000"/>
          <w:spacing w:val="-3"/>
        </w:rPr>
        <w:t>(CTOIF) and the System Upgrade</w:t>
      </w:r>
    </w:p>
    <w:p w:rsidR="005A62DD" w:rsidRDefault="00EC2CE3">
      <w:pPr>
        <w:autoSpaceDE w:val="0"/>
        <w:autoSpaceDN w:val="0"/>
        <w:adjustRightInd w:val="0"/>
        <w:spacing w:line="276" w:lineRule="exact"/>
        <w:ind w:left="1440" w:firstLine="597"/>
        <w:rPr>
          <w:color w:val="000000"/>
          <w:spacing w:val="-3"/>
        </w:rPr>
      </w:pPr>
      <w:r>
        <w:rPr>
          <w:color w:val="000000"/>
          <w:spacing w:val="-3"/>
        </w:rPr>
        <w:t>Facilities (SUF)</w:t>
      </w:r>
    </w:p>
    <w:p w:rsidR="005A62DD" w:rsidRDefault="00EC2CE3">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2.</w:t>
      </w:r>
      <w:r>
        <w:rPr>
          <w:color w:val="000000"/>
          <w:spacing w:val="-3"/>
        </w:rPr>
        <w:tab/>
        <w:t xml:space="preserve">Start procurement </w:t>
      </w:r>
      <w:r>
        <w:rPr>
          <w:color w:val="000000"/>
          <w:spacing w:val="-3"/>
        </w:rPr>
        <w:t>of CTOIF and</w:t>
      </w:r>
      <w:r>
        <w:rPr>
          <w:color w:val="000000"/>
          <w:spacing w:val="-3"/>
        </w:rPr>
        <w:tab/>
        <w:t>November 5,</w:t>
      </w:r>
      <w:r>
        <w:rPr>
          <w:color w:val="000000"/>
          <w:spacing w:val="-3"/>
        </w:rPr>
        <w:tab/>
        <w:t>Interconnection</w:t>
      </w:r>
    </w:p>
    <w:p w:rsidR="005A62DD" w:rsidRDefault="00EC2CE3">
      <w:pPr>
        <w:tabs>
          <w:tab w:val="left" w:pos="5520"/>
          <w:tab w:val="left" w:pos="7401"/>
        </w:tabs>
        <w:autoSpaceDE w:val="0"/>
        <w:autoSpaceDN w:val="0"/>
        <w:adjustRightInd w:val="0"/>
        <w:spacing w:line="276" w:lineRule="exact"/>
        <w:ind w:left="1440" w:firstLine="597"/>
        <w:rPr>
          <w:color w:val="000000"/>
          <w:spacing w:val="-3"/>
        </w:rPr>
      </w:pPr>
      <w:r>
        <w:rPr>
          <w:color w:val="000000"/>
          <w:spacing w:val="-3"/>
        </w:rPr>
        <w:t>SUF</w:t>
      </w:r>
      <w:r>
        <w:rPr>
          <w:color w:val="000000"/>
          <w:spacing w:val="-3"/>
        </w:rPr>
        <w:tab/>
        <w:t>2021</w:t>
      </w:r>
      <w:r>
        <w:rPr>
          <w:color w:val="000000"/>
          <w:spacing w:val="-3"/>
        </w:rPr>
        <w:tab/>
        <w:t>Customer</w:t>
      </w:r>
    </w:p>
    <w:p w:rsidR="005A62DD" w:rsidRDefault="00EC2CE3">
      <w:pPr>
        <w:tabs>
          <w:tab w:val="left" w:pos="2037"/>
          <w:tab w:val="left" w:pos="5520"/>
          <w:tab w:val="left" w:pos="7401"/>
        </w:tabs>
        <w:autoSpaceDE w:val="0"/>
        <w:autoSpaceDN w:val="0"/>
        <w:adjustRightInd w:val="0"/>
        <w:spacing w:before="9" w:line="276" w:lineRule="exact"/>
        <w:ind w:left="1440"/>
        <w:rPr>
          <w:color w:val="000000"/>
          <w:spacing w:val="-3"/>
        </w:rPr>
      </w:pPr>
      <w:r>
        <w:rPr>
          <w:color w:val="000000"/>
          <w:spacing w:val="-3"/>
        </w:rPr>
        <w:t>3.</w:t>
      </w:r>
      <w:r>
        <w:rPr>
          <w:color w:val="000000"/>
          <w:spacing w:val="-3"/>
        </w:rPr>
        <w:tab/>
        <w:t>Complete CTOIF and SUF</w:t>
      </w:r>
      <w:r>
        <w:rPr>
          <w:color w:val="000000"/>
          <w:spacing w:val="-3"/>
        </w:rPr>
        <w:tab/>
        <w:t>April 1, 2022</w:t>
      </w:r>
      <w:r>
        <w:rPr>
          <w:color w:val="000000"/>
          <w:spacing w:val="-3"/>
        </w:rPr>
        <w:tab/>
        <w:t>Interconnection</w:t>
      </w:r>
    </w:p>
    <w:p w:rsidR="005A62DD" w:rsidRDefault="00EC2CE3">
      <w:pPr>
        <w:tabs>
          <w:tab w:val="left" w:pos="7401"/>
        </w:tabs>
        <w:autoSpaceDE w:val="0"/>
        <w:autoSpaceDN w:val="0"/>
        <w:adjustRightInd w:val="0"/>
        <w:spacing w:line="276" w:lineRule="exact"/>
        <w:ind w:left="1440" w:firstLine="597"/>
        <w:rPr>
          <w:color w:val="000000"/>
          <w:spacing w:val="-3"/>
        </w:rPr>
      </w:pPr>
      <w:r>
        <w:rPr>
          <w:color w:val="000000"/>
          <w:spacing w:val="-3"/>
        </w:rPr>
        <w:t>engineering</w:t>
      </w:r>
      <w:r>
        <w:rPr>
          <w:color w:val="000000"/>
          <w:spacing w:val="-3"/>
        </w:rPr>
        <w:tab/>
        <w:t>Customer</w:t>
      </w:r>
    </w:p>
    <w:p w:rsidR="005A62DD" w:rsidRDefault="00EC2CE3">
      <w:pPr>
        <w:tabs>
          <w:tab w:val="left" w:pos="2037"/>
          <w:tab w:val="left" w:pos="5520"/>
          <w:tab w:val="left" w:pos="7401"/>
        </w:tabs>
        <w:autoSpaceDE w:val="0"/>
        <w:autoSpaceDN w:val="0"/>
        <w:adjustRightInd w:val="0"/>
        <w:spacing w:before="12" w:line="276" w:lineRule="exact"/>
        <w:ind w:left="1440"/>
        <w:rPr>
          <w:color w:val="000000"/>
          <w:spacing w:val="-3"/>
        </w:rPr>
      </w:pPr>
      <w:r>
        <w:rPr>
          <w:color w:val="000000"/>
          <w:spacing w:val="-3"/>
        </w:rPr>
        <w:t>4.</w:t>
      </w:r>
      <w:r>
        <w:rPr>
          <w:color w:val="000000"/>
          <w:spacing w:val="-3"/>
        </w:rPr>
        <w:tab/>
        <w:t>Start construction of the CTOIF</w:t>
      </w:r>
      <w:r>
        <w:rPr>
          <w:color w:val="000000"/>
          <w:spacing w:val="-3"/>
        </w:rPr>
        <w:tab/>
        <w:t>April 1, 2022</w:t>
      </w:r>
      <w:r>
        <w:rPr>
          <w:color w:val="000000"/>
          <w:spacing w:val="-3"/>
        </w:rPr>
        <w:tab/>
        <w:t>Interconnection</w:t>
      </w:r>
    </w:p>
    <w:p w:rsidR="005A62DD" w:rsidRDefault="00EC2CE3">
      <w:pPr>
        <w:tabs>
          <w:tab w:val="left" w:pos="7401"/>
        </w:tabs>
        <w:autoSpaceDE w:val="0"/>
        <w:autoSpaceDN w:val="0"/>
        <w:adjustRightInd w:val="0"/>
        <w:spacing w:line="276" w:lineRule="exact"/>
        <w:ind w:left="1440" w:firstLine="597"/>
        <w:rPr>
          <w:color w:val="000000"/>
          <w:spacing w:val="-3"/>
        </w:rPr>
      </w:pPr>
      <w:r>
        <w:rPr>
          <w:color w:val="000000"/>
          <w:spacing w:val="-3"/>
        </w:rPr>
        <w:t>and SUF</w:t>
      </w:r>
      <w:r>
        <w:rPr>
          <w:color w:val="000000"/>
          <w:spacing w:val="-3"/>
        </w:rPr>
        <w:tab/>
        <w:t>Customer</w:t>
      </w:r>
    </w:p>
    <w:p w:rsidR="005A62DD" w:rsidRDefault="00EC2CE3">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5.</w:t>
      </w:r>
      <w:r>
        <w:rPr>
          <w:color w:val="000000"/>
          <w:spacing w:val="-3"/>
        </w:rPr>
        <w:tab/>
        <w:t>Complete the procurement of the</w:t>
      </w:r>
      <w:r>
        <w:rPr>
          <w:color w:val="000000"/>
          <w:spacing w:val="-3"/>
        </w:rPr>
        <w:tab/>
      </w:r>
      <w:r>
        <w:rPr>
          <w:color w:val="000000"/>
          <w:spacing w:val="-3"/>
        </w:rPr>
        <w:t>July 1, 2022</w:t>
      </w:r>
      <w:r>
        <w:rPr>
          <w:color w:val="000000"/>
          <w:spacing w:val="-3"/>
        </w:rPr>
        <w:tab/>
        <w:t>Interconnection</w:t>
      </w:r>
    </w:p>
    <w:p w:rsidR="005A62DD" w:rsidRDefault="00EC2CE3">
      <w:pPr>
        <w:tabs>
          <w:tab w:val="left" w:pos="7401"/>
        </w:tabs>
        <w:autoSpaceDE w:val="0"/>
        <w:autoSpaceDN w:val="0"/>
        <w:adjustRightInd w:val="0"/>
        <w:spacing w:line="276" w:lineRule="exact"/>
        <w:ind w:left="1440" w:firstLine="597"/>
        <w:rPr>
          <w:color w:val="000000"/>
          <w:spacing w:val="-3"/>
        </w:rPr>
      </w:pPr>
      <w:r>
        <w:rPr>
          <w:color w:val="000000"/>
          <w:spacing w:val="-3"/>
        </w:rPr>
        <w:t>CTOIF and SUF</w:t>
      </w:r>
      <w:r>
        <w:rPr>
          <w:color w:val="000000"/>
          <w:spacing w:val="-3"/>
        </w:rPr>
        <w:tab/>
        <w:t>Customer</w:t>
      </w:r>
    </w:p>
    <w:p w:rsidR="005A62DD" w:rsidRDefault="00EC2CE3">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6.</w:t>
      </w:r>
      <w:r>
        <w:rPr>
          <w:color w:val="000000"/>
          <w:spacing w:val="-3"/>
        </w:rPr>
        <w:tab/>
        <w:t>Complete construction of the</w:t>
      </w:r>
      <w:r>
        <w:rPr>
          <w:color w:val="000000"/>
          <w:spacing w:val="-3"/>
        </w:rPr>
        <w:tab/>
        <w:t>August 1, 2022</w:t>
      </w:r>
      <w:r>
        <w:rPr>
          <w:color w:val="000000"/>
          <w:spacing w:val="-3"/>
        </w:rPr>
        <w:tab/>
        <w:t>Interconnection</w:t>
      </w:r>
    </w:p>
    <w:p w:rsidR="005A62DD" w:rsidRDefault="00EC2CE3">
      <w:pPr>
        <w:tabs>
          <w:tab w:val="left" w:pos="7401"/>
        </w:tabs>
        <w:autoSpaceDE w:val="0"/>
        <w:autoSpaceDN w:val="0"/>
        <w:adjustRightInd w:val="0"/>
        <w:spacing w:before="1" w:line="274" w:lineRule="exact"/>
        <w:ind w:left="1440" w:firstLine="597"/>
        <w:rPr>
          <w:color w:val="000000"/>
          <w:spacing w:val="-3"/>
        </w:rPr>
      </w:pPr>
      <w:r>
        <w:rPr>
          <w:color w:val="000000"/>
          <w:spacing w:val="-3"/>
        </w:rPr>
        <w:t>Scipio Solar Collector Substation</w:t>
      </w:r>
      <w:r>
        <w:rPr>
          <w:color w:val="000000"/>
          <w:spacing w:val="-3"/>
        </w:rPr>
        <w:tab/>
        <w:t>Customer</w:t>
      </w:r>
    </w:p>
    <w:p w:rsidR="005A62DD" w:rsidRDefault="00EC2CE3">
      <w:pPr>
        <w:tabs>
          <w:tab w:val="left" w:pos="2037"/>
          <w:tab w:val="left" w:pos="5520"/>
          <w:tab w:val="left" w:pos="7401"/>
        </w:tabs>
        <w:autoSpaceDE w:val="0"/>
        <w:autoSpaceDN w:val="0"/>
        <w:adjustRightInd w:val="0"/>
        <w:spacing w:before="11" w:line="276" w:lineRule="exact"/>
        <w:ind w:left="1440"/>
        <w:rPr>
          <w:color w:val="000000"/>
          <w:spacing w:val="-3"/>
        </w:rPr>
      </w:pPr>
      <w:r>
        <w:rPr>
          <w:color w:val="000000"/>
          <w:spacing w:val="-3"/>
        </w:rPr>
        <w:t>7.</w:t>
      </w:r>
      <w:r>
        <w:rPr>
          <w:color w:val="000000"/>
          <w:spacing w:val="-3"/>
        </w:rPr>
        <w:tab/>
        <w:t>Testing / commissioning of the</w:t>
      </w:r>
      <w:r>
        <w:rPr>
          <w:color w:val="000000"/>
          <w:spacing w:val="-3"/>
        </w:rPr>
        <w:tab/>
        <w:t>August 15, 2022</w:t>
      </w:r>
      <w:r>
        <w:rPr>
          <w:color w:val="000000"/>
          <w:spacing w:val="-3"/>
        </w:rPr>
        <w:tab/>
        <w:t>Interconnection</w:t>
      </w:r>
    </w:p>
    <w:p w:rsidR="005A62DD" w:rsidRDefault="00EC2CE3">
      <w:pPr>
        <w:tabs>
          <w:tab w:val="left" w:pos="7401"/>
        </w:tabs>
        <w:autoSpaceDE w:val="0"/>
        <w:autoSpaceDN w:val="0"/>
        <w:adjustRightInd w:val="0"/>
        <w:spacing w:line="276" w:lineRule="exact"/>
        <w:ind w:left="1440" w:firstLine="597"/>
        <w:rPr>
          <w:color w:val="000000"/>
          <w:spacing w:val="-3"/>
        </w:rPr>
      </w:pPr>
      <w:r>
        <w:rPr>
          <w:color w:val="000000"/>
          <w:spacing w:val="-3"/>
        </w:rPr>
        <w:t>CTOIF and SUF</w:t>
      </w:r>
      <w:r>
        <w:rPr>
          <w:color w:val="000000"/>
          <w:spacing w:val="-3"/>
        </w:rPr>
        <w:tab/>
        <w:t>Customer</w:t>
      </w:r>
    </w:p>
    <w:p w:rsidR="005A62DD" w:rsidRDefault="00EC2CE3">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8.</w:t>
      </w:r>
      <w:r>
        <w:rPr>
          <w:color w:val="000000"/>
          <w:spacing w:val="-3"/>
        </w:rPr>
        <w:tab/>
      </w:r>
      <w:r>
        <w:rPr>
          <w:color w:val="000000"/>
          <w:spacing w:val="-3"/>
        </w:rPr>
        <w:t>Energization of the CTOIF</w:t>
      </w:r>
      <w:r>
        <w:rPr>
          <w:color w:val="000000"/>
          <w:spacing w:val="-3"/>
        </w:rPr>
        <w:tab/>
        <w:t>August 31, 2022</w:t>
      </w:r>
      <w:r>
        <w:rPr>
          <w:color w:val="000000"/>
          <w:spacing w:val="-3"/>
        </w:rPr>
        <w:tab/>
        <w:t>Interconnection</w:t>
      </w:r>
    </w:p>
    <w:p w:rsidR="005A62DD" w:rsidRDefault="00EC2CE3">
      <w:pPr>
        <w:autoSpaceDE w:val="0"/>
        <w:autoSpaceDN w:val="0"/>
        <w:adjustRightInd w:val="0"/>
        <w:spacing w:line="276" w:lineRule="exact"/>
        <w:ind w:left="1440" w:firstLine="5961"/>
        <w:rPr>
          <w:color w:val="000000"/>
          <w:spacing w:val="-3"/>
        </w:rPr>
      </w:pPr>
      <w:r>
        <w:rPr>
          <w:color w:val="000000"/>
          <w:spacing w:val="-3"/>
        </w:rPr>
        <w:t>Customer</w:t>
      </w:r>
    </w:p>
    <w:p w:rsidR="005A62DD" w:rsidRDefault="00EC2CE3">
      <w:pPr>
        <w:tabs>
          <w:tab w:val="left" w:pos="2037"/>
          <w:tab w:val="left" w:pos="5520"/>
          <w:tab w:val="left" w:pos="7401"/>
        </w:tabs>
        <w:autoSpaceDE w:val="0"/>
        <w:autoSpaceDN w:val="0"/>
        <w:adjustRightInd w:val="0"/>
        <w:spacing w:before="9" w:line="276" w:lineRule="exact"/>
        <w:ind w:left="1440"/>
        <w:rPr>
          <w:color w:val="000000"/>
          <w:spacing w:val="-3"/>
        </w:rPr>
      </w:pPr>
      <w:r>
        <w:rPr>
          <w:color w:val="000000"/>
          <w:spacing w:val="-3"/>
        </w:rPr>
        <w:t>9.</w:t>
      </w:r>
      <w:r>
        <w:rPr>
          <w:color w:val="000000"/>
          <w:spacing w:val="-3"/>
        </w:rPr>
        <w:tab/>
        <w:t>Initial Synchronization Date</w:t>
      </w:r>
      <w:r>
        <w:rPr>
          <w:color w:val="000000"/>
          <w:spacing w:val="-3"/>
        </w:rPr>
        <w:tab/>
        <w:t>September 30,</w:t>
      </w:r>
      <w:r>
        <w:rPr>
          <w:color w:val="000000"/>
          <w:spacing w:val="-3"/>
        </w:rPr>
        <w:tab/>
        <w:t>Interconnection</w:t>
      </w:r>
    </w:p>
    <w:p w:rsidR="005A62DD" w:rsidRDefault="00EC2CE3">
      <w:pPr>
        <w:tabs>
          <w:tab w:val="left" w:pos="7401"/>
        </w:tabs>
        <w:autoSpaceDE w:val="0"/>
        <w:autoSpaceDN w:val="0"/>
        <w:adjustRightInd w:val="0"/>
        <w:spacing w:line="276" w:lineRule="exact"/>
        <w:ind w:left="1440" w:firstLine="4080"/>
        <w:rPr>
          <w:color w:val="000000"/>
          <w:spacing w:val="-3"/>
        </w:rPr>
      </w:pPr>
      <w:r>
        <w:rPr>
          <w:color w:val="000000"/>
          <w:spacing w:val="-3"/>
        </w:rPr>
        <w:t>2022</w:t>
      </w:r>
      <w:r>
        <w:rPr>
          <w:color w:val="000000"/>
          <w:spacing w:val="-3"/>
        </w:rPr>
        <w:tab/>
        <w:t>Customer</w:t>
      </w:r>
    </w:p>
    <w:p w:rsidR="005A62DD" w:rsidRDefault="00EC2CE3">
      <w:pPr>
        <w:tabs>
          <w:tab w:val="left" w:pos="2037"/>
          <w:tab w:val="left" w:pos="5520"/>
          <w:tab w:val="left" w:pos="7401"/>
        </w:tabs>
        <w:autoSpaceDE w:val="0"/>
        <w:autoSpaceDN w:val="0"/>
        <w:adjustRightInd w:val="0"/>
        <w:spacing w:before="12" w:line="276" w:lineRule="exact"/>
        <w:ind w:left="1440"/>
        <w:rPr>
          <w:color w:val="000000"/>
          <w:spacing w:val="-3"/>
        </w:rPr>
      </w:pPr>
      <w:r>
        <w:rPr>
          <w:color w:val="000000"/>
          <w:spacing w:val="-3"/>
        </w:rPr>
        <w:t>10.</w:t>
      </w:r>
      <w:r>
        <w:rPr>
          <w:color w:val="000000"/>
          <w:spacing w:val="-3"/>
        </w:rPr>
        <w:tab/>
        <w:t>In-Service Date</w:t>
      </w:r>
      <w:r>
        <w:rPr>
          <w:color w:val="000000"/>
          <w:spacing w:val="-3"/>
        </w:rPr>
        <w:tab/>
        <w:t>December, 2022</w:t>
      </w:r>
      <w:r>
        <w:rPr>
          <w:color w:val="000000"/>
          <w:spacing w:val="-3"/>
        </w:rPr>
        <w:tab/>
        <w:t>Interconnection</w:t>
      </w:r>
    </w:p>
    <w:p w:rsidR="005A62DD" w:rsidRDefault="00EC2CE3">
      <w:pPr>
        <w:autoSpaceDE w:val="0"/>
        <w:autoSpaceDN w:val="0"/>
        <w:adjustRightInd w:val="0"/>
        <w:spacing w:line="276" w:lineRule="exact"/>
        <w:ind w:left="1440" w:firstLine="5961"/>
        <w:rPr>
          <w:color w:val="000000"/>
          <w:spacing w:val="-3"/>
        </w:rPr>
      </w:pPr>
      <w:r>
        <w:rPr>
          <w:color w:val="000000"/>
          <w:spacing w:val="-3"/>
        </w:rPr>
        <w:t>Customer</w:t>
      </w:r>
    </w:p>
    <w:p w:rsidR="005A62DD" w:rsidRDefault="00EC2CE3">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11.</w:t>
      </w:r>
      <w:r>
        <w:rPr>
          <w:color w:val="000000"/>
          <w:spacing w:val="-3"/>
        </w:rPr>
        <w:tab/>
        <w:t>Commercial Operation Date</w:t>
      </w:r>
      <w:r>
        <w:rPr>
          <w:color w:val="000000"/>
          <w:spacing w:val="-3"/>
        </w:rPr>
        <w:tab/>
        <w:t>December 15,</w:t>
      </w:r>
      <w:r>
        <w:rPr>
          <w:color w:val="000000"/>
          <w:spacing w:val="-3"/>
        </w:rPr>
        <w:tab/>
      </w:r>
      <w:r>
        <w:rPr>
          <w:color w:val="000000"/>
          <w:spacing w:val="-3"/>
        </w:rPr>
        <w:t>Interconnection</w:t>
      </w:r>
    </w:p>
    <w:p w:rsidR="005A62DD" w:rsidRDefault="00EC2CE3">
      <w:pPr>
        <w:tabs>
          <w:tab w:val="left" w:pos="7401"/>
        </w:tabs>
        <w:autoSpaceDE w:val="0"/>
        <w:autoSpaceDN w:val="0"/>
        <w:adjustRightInd w:val="0"/>
        <w:spacing w:line="276" w:lineRule="exact"/>
        <w:ind w:left="1440" w:firstLine="4080"/>
        <w:rPr>
          <w:color w:val="000000"/>
          <w:spacing w:val="-3"/>
        </w:rPr>
      </w:pPr>
      <w:r>
        <w:rPr>
          <w:color w:val="000000"/>
          <w:spacing w:val="-3"/>
        </w:rPr>
        <w:t>2022</w:t>
      </w:r>
      <w:r>
        <w:rPr>
          <w:color w:val="000000"/>
          <w:spacing w:val="-3"/>
        </w:rPr>
        <w:tab/>
        <w:t>Customer</w:t>
      </w:r>
    </w:p>
    <w:p w:rsidR="005A62DD" w:rsidRDefault="00EC2CE3">
      <w:pPr>
        <w:tabs>
          <w:tab w:val="left" w:pos="2037"/>
          <w:tab w:val="left" w:pos="5520"/>
          <w:tab w:val="left" w:pos="7401"/>
        </w:tabs>
        <w:autoSpaceDE w:val="0"/>
        <w:autoSpaceDN w:val="0"/>
        <w:adjustRightInd w:val="0"/>
        <w:spacing w:before="10" w:line="276" w:lineRule="exact"/>
        <w:ind w:left="1440"/>
        <w:rPr>
          <w:color w:val="000000"/>
          <w:spacing w:val="-3"/>
        </w:rPr>
      </w:pPr>
      <w:r>
        <w:rPr>
          <w:color w:val="000000"/>
          <w:spacing w:val="-3"/>
        </w:rPr>
        <w:t>12.</w:t>
      </w:r>
      <w:r>
        <w:rPr>
          <w:color w:val="000000"/>
          <w:spacing w:val="-3"/>
        </w:rPr>
        <w:tab/>
        <w:t>Close Out / Turnover of the</w:t>
      </w:r>
      <w:r>
        <w:rPr>
          <w:color w:val="000000"/>
          <w:spacing w:val="-3"/>
        </w:rPr>
        <w:tab/>
        <w:t>January, 2023</w:t>
      </w:r>
      <w:r>
        <w:rPr>
          <w:color w:val="000000"/>
          <w:spacing w:val="-3"/>
        </w:rPr>
        <w:tab/>
        <w:t>Interconnection</w:t>
      </w:r>
    </w:p>
    <w:p w:rsidR="005A62DD" w:rsidRDefault="00EC2CE3">
      <w:pPr>
        <w:tabs>
          <w:tab w:val="left" w:pos="7401"/>
        </w:tabs>
        <w:autoSpaceDE w:val="0"/>
        <w:autoSpaceDN w:val="0"/>
        <w:adjustRightInd w:val="0"/>
        <w:spacing w:line="276" w:lineRule="exact"/>
        <w:ind w:left="1440" w:firstLine="597"/>
        <w:rPr>
          <w:color w:val="000000"/>
          <w:spacing w:val="-3"/>
        </w:rPr>
      </w:pPr>
      <w:r>
        <w:rPr>
          <w:color w:val="000000"/>
          <w:spacing w:val="-3"/>
        </w:rPr>
        <w:t>CTOIF</w:t>
      </w:r>
      <w:r>
        <w:rPr>
          <w:color w:val="000000"/>
          <w:spacing w:val="-3"/>
        </w:rPr>
        <w:tab/>
        <w:t>Customer</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  Security to be Posted </w:t>
      </w:r>
    </w:p>
    <w:p w:rsidR="005A62DD" w:rsidRDefault="00EC2CE3">
      <w:pPr>
        <w:autoSpaceDE w:val="0"/>
        <w:autoSpaceDN w:val="0"/>
        <w:adjustRightInd w:val="0"/>
        <w:spacing w:before="261" w:line="280" w:lineRule="exact"/>
        <w:ind w:left="1440" w:right="1394"/>
        <w:rPr>
          <w:color w:val="000000"/>
          <w:spacing w:val="-2"/>
        </w:rPr>
      </w:pPr>
      <w:r>
        <w:rPr>
          <w:color w:val="000000"/>
          <w:spacing w:val="-2"/>
        </w:rPr>
        <w:t xml:space="preserve">Consistent with Section 6.3 of this Agreement, the Interconnection Customer will post security </w:t>
      </w:r>
      <w:r>
        <w:rPr>
          <w:color w:val="000000"/>
          <w:spacing w:val="-2"/>
        </w:rPr>
        <w:br/>
      </w:r>
      <w:r>
        <w:rPr>
          <w:color w:val="000000"/>
          <w:spacing w:val="-2"/>
        </w:rPr>
        <w:t xml:space="preserve">for the Connecting Transmission Owner’s Interconnection Facilities and System Upgrade </w:t>
      </w:r>
      <w:r>
        <w:rPr>
          <w:color w:val="000000"/>
          <w:spacing w:val="-2"/>
        </w:rPr>
        <w:br/>
        <w:t xml:space="preserve">Facilities in accordance with the following schedule: (1) 50% of the total security on September </w:t>
      </w:r>
      <w:r>
        <w:rPr>
          <w:color w:val="000000"/>
          <w:spacing w:val="-2"/>
        </w:rPr>
        <w:br/>
        <w:t>10, 2021, in advance of the Start Engineering milestone (Milestone #1 i</w:t>
      </w:r>
      <w:r>
        <w:rPr>
          <w:color w:val="000000"/>
          <w:spacing w:val="-2"/>
        </w:rPr>
        <w:t xml:space="preserve">n the above table), and </w:t>
      </w: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48" w:line="276" w:lineRule="exact"/>
        <w:ind w:left="5959"/>
        <w:rPr>
          <w:color w:val="000000"/>
          <w:spacing w:val="-3"/>
        </w:rPr>
      </w:pPr>
      <w:r>
        <w:rPr>
          <w:color w:val="000000"/>
          <w:spacing w:val="-3"/>
        </w:rPr>
        <w:t xml:space="preserve">4-1 </w:t>
      </w:r>
      <w:r>
        <w:rPr>
          <w:color w:val="000000"/>
          <w:spacing w:val="-3"/>
        </w:rPr>
        <w:pict>
          <v:polyline id="_x0000_s1079" style="position:absolute;left:0;text-align:left;z-index:-251650048;mso-position-horizontal-relative:page;mso-position-vertical-relative:page" points="66.85pt,236.3pt,96.25pt,236.3pt,96.25pt,208.65pt,66.85pt,208.65pt,66.85pt,236.3pt" coordsize="589,553" o:allowincell="f" fillcolor="#d9d9d9" stroked="f">
            <v:path arrowok="t"/>
            <w10:wrap anchorx="page" anchory="page"/>
          </v:polyline>
        </w:pict>
      </w:r>
      <w:r>
        <w:rPr>
          <w:color w:val="000000"/>
          <w:spacing w:val="-3"/>
        </w:rPr>
        <w:pict>
          <v:polyline id="_x0000_s1080" style="position:absolute;left:0;text-align:left;z-index:-251646976;mso-position-horizontal-relative:page;mso-position-vertical-relative:page" points="1in,222.45pt,91.1pt,222.45pt,91.1pt,208.65pt,1in,208.65pt,1in,222.45pt" coordsize="382,277" o:allowincell="f" fillcolor="#d9d9d9" stroked="f">
            <v:path arrowok="t"/>
            <w10:wrap anchorx="page" anchory="page"/>
          </v:polyline>
        </w:pict>
      </w:r>
      <w:r>
        <w:rPr>
          <w:color w:val="000000"/>
          <w:spacing w:val="-3"/>
        </w:rPr>
        <w:pict>
          <v:polyline id="_x0000_s1081" style="position:absolute;left:0;text-align:left;z-index:-251641856;mso-position-horizontal-relative:page;mso-position-vertical-relative:page" points="96.7pt,236.3pt,270.35pt,236.3pt,270.35pt,208.65pt,96.7pt,208.65pt,96.7pt,236.3pt" coordsize="3473,553" o:allowincell="f" fillcolor="#d9d9d9" stroked="f">
            <v:path arrowok="t"/>
            <w10:wrap anchorx="page" anchory="page"/>
          </v:polyline>
        </w:pict>
      </w:r>
      <w:r>
        <w:rPr>
          <w:color w:val="000000"/>
          <w:spacing w:val="-3"/>
        </w:rPr>
        <w:pict>
          <v:polyline id="_x0000_s1082" style="position:absolute;left:0;text-align:left;z-index:-251640832;mso-position-horizontal-relative:page;mso-position-vertical-relative:page" points="101.85pt,222.45pt,265.2pt,222.45pt,265.2pt,208.65pt,101.85pt,208.65pt,101.85pt,222.45pt" coordsize="3267,277" o:allowincell="f" fillcolor="#d9d9d9" stroked="f">
            <v:path arrowok="t"/>
            <w10:wrap anchorx="page" anchory="page"/>
          </v:polyline>
        </w:pict>
      </w:r>
      <w:r>
        <w:rPr>
          <w:color w:val="000000"/>
          <w:spacing w:val="-3"/>
        </w:rPr>
        <w:pict>
          <v:polyline id="_x0000_s1083" style="position:absolute;left:0;text-align:left;z-index:-251637760;mso-position-horizontal-relative:page;mso-position-vertical-relative:page" points="270.85pt,236.3pt,364.45pt,236.3pt,364.45pt,208.65pt,270.85pt,208.65pt,270.85pt,236.3pt" coordsize="1873,553" o:allowincell="f" fillcolor="#d9d9d9" stroked="f">
            <v:path arrowok="t"/>
            <w10:wrap anchorx="page" anchory="page"/>
          </v:polyline>
        </w:pict>
      </w:r>
      <w:r>
        <w:rPr>
          <w:color w:val="000000"/>
          <w:spacing w:val="-3"/>
        </w:rPr>
        <w:pict>
          <v:polyline id="_x0000_s1084" style="position:absolute;left:0;text-align:left;z-index:-251636736;mso-position-horizontal-relative:page;mso-position-vertical-relative:page" points="276pt,222.45pt,359.3pt,222.45pt,359.3pt,208.65pt,276pt,208.65pt,276pt,222.45pt" coordsize="1666,277" o:allowincell="f" fillcolor="#d9d9d9" stroked="f">
            <v:path arrowok="t"/>
            <w10:wrap anchorx="page" anchory="page"/>
          </v:polyline>
        </w:pict>
      </w:r>
      <w:r>
        <w:rPr>
          <w:color w:val="000000"/>
          <w:spacing w:val="-3"/>
        </w:rPr>
        <w:pict>
          <v:polyline id="_x0000_s1085" style="position:absolute;left:0;text-align:left;z-index:-251630592;mso-position-horizontal-relative:page;mso-position-vertical-relative:page" points="364.9pt,236.3pt,483.5pt,236.3pt,483.5pt,208.65pt,364.9pt,208.65pt,364.9pt,236.3pt" coordsize="2372,553" o:allowincell="f" fillcolor="#d9d9d9" stroked="f">
            <v:path arrowok="t"/>
            <w10:wrap anchorx="page" anchory="page"/>
          </v:polyline>
        </w:pict>
      </w:r>
      <w:r>
        <w:rPr>
          <w:color w:val="000000"/>
          <w:spacing w:val="-3"/>
        </w:rPr>
        <w:pict>
          <v:polyline id="_x0000_s1086" style="position:absolute;left:0;text-align:left;z-index:-251627520;mso-position-horizontal-relative:page;mso-position-vertical-relative:page" points="370.1pt,222.45pt,478.3pt,222.45pt,478.3pt,208.65pt,370.1pt,208.65pt,370.1pt,222.45pt" coordsize="2165,277" o:allowincell="f" fillcolor="#d9d9d9" stroked="f">
            <v:path arrowok="t"/>
            <w10:wrap anchorx="page" anchory="page"/>
          </v:polyline>
        </w:pict>
      </w:r>
      <w:r>
        <w:rPr>
          <w:color w:val="000000"/>
          <w:spacing w:val="-3"/>
        </w:rPr>
        <w:pict>
          <v:polyline id="_x0000_s1087" style="position:absolute;left:0;text-align:left;z-index:-251619328;mso-position-horizontal-relative:page;mso-position-vertical-relative:page" points="370.1pt,236.3pt,478.3pt,236.3pt,478.3pt,222.45pt,370.1pt,222.45pt,370.1pt,236.3pt" coordsize="2165,277" o:allowincell="f" fillcolor="#d9d9d9" stroked="f">
            <v:path arrowok="t"/>
            <w10:wrap anchorx="page" anchory="page"/>
          </v:polyline>
        </w:pict>
      </w:r>
      <w:r>
        <w:rPr>
          <w:color w:val="000000"/>
          <w:spacing w:val="-3"/>
        </w:rPr>
        <w:pict>
          <v:polyline id="_x0000_s1088" style="position:absolute;left:0;text-align:left;z-index:-251614208;mso-position-horizontal-relative:page;mso-position-vertical-relative:page" points="66.35pt,208.65pt,66.85pt,208.65pt,66.85pt,208.2pt,66.35pt,208.2pt,66.35pt,208.65pt" coordsize="10,11" o:allowincell="f" fillcolor="black" stroked="f">
            <v:path arrowok="t"/>
            <w10:wrap anchorx="page" anchory="page"/>
          </v:polyline>
        </w:pict>
      </w:r>
      <w:r>
        <w:rPr>
          <w:color w:val="000000"/>
          <w:spacing w:val="-3"/>
        </w:rPr>
        <w:pict>
          <v:polyline id="_x0000_s1089" style="position:absolute;left:0;text-align:left;z-index:-251612160;mso-position-horizontal-relative:page;mso-position-vertical-relative:page" points="66.35pt,208.65pt,66.85pt,208.65pt,66.85pt,208.2pt,66.35pt,208.2pt,66.35pt,208.65pt" coordsize="10,11" o:allowincell="f" fillcolor="black" stroked="f">
            <v:path arrowok="t"/>
            <w10:wrap anchorx="page" anchory="page"/>
          </v:polyline>
        </w:pict>
      </w:r>
      <w:r>
        <w:rPr>
          <w:color w:val="000000"/>
          <w:spacing w:val="-3"/>
        </w:rPr>
        <w:pict>
          <v:polyline id="_x0000_s1090" style="position:absolute;left:0;text-align:left;z-index:-251610112;mso-position-horizontal-relative:page;mso-position-vertical-relative:page" points="66.8pt,209.15pt,96.25pt,209.15pt,96.25pt,208.15pt,66.8pt,208.15pt,66.8pt,209.15pt" coordsize="589,20" o:allowincell="f" fillcolor="black" stroked="f">
            <v:path arrowok="t"/>
            <w10:wrap anchorx="page" anchory="page"/>
          </v:polyline>
        </w:pict>
      </w:r>
      <w:r>
        <w:rPr>
          <w:color w:val="000000"/>
          <w:spacing w:val="-3"/>
        </w:rPr>
        <w:pict>
          <v:polyline id="_x0000_s1091" style="position:absolute;left:0;text-align:left;z-index:-251608064;mso-position-horizontal-relative:page;mso-position-vertical-relative:page" points="96.25pt,208.65pt,96.7pt,208.65pt,96.7pt,208.2pt,96.25pt,208.2pt,96.25pt,208.65pt" coordsize="10,11" o:allowincell="f" fillcolor="black" stroked="f">
            <v:path arrowok="t"/>
            <w10:wrap anchorx="page" anchory="page"/>
          </v:polyline>
        </w:pict>
      </w:r>
      <w:r>
        <w:rPr>
          <w:color w:val="000000"/>
          <w:spacing w:val="-3"/>
        </w:rPr>
        <w:pict>
          <v:polyline id="_x0000_s1092" style="position:absolute;left:0;text-align:left;z-index:-251606016;mso-position-horizontal-relative:page;mso-position-vertical-relative:page" points="96.7pt,209.15pt,270.35pt,209.15pt,270.35pt,208.15pt,96.7pt,208.15pt,96.7pt,209.15pt" coordsize="3473,20" o:allowincell="f" fillcolor="black" stroked="f">
            <v:path arrowok="t"/>
            <w10:wrap anchorx="page" anchory="page"/>
          </v:polyline>
        </w:pict>
      </w:r>
      <w:r>
        <w:rPr>
          <w:color w:val="000000"/>
          <w:spacing w:val="-3"/>
        </w:rPr>
        <w:pict>
          <v:polyline id="_x0000_s1093" style="position:absolute;left:0;text-align:left;z-index:-251603968;mso-position-horizontal-relative:page;mso-position-vertical-relative:page" points="270.35pt,208.65pt,270.85pt,208.65pt,270.85pt,208.2pt,270.35pt,208.2pt,270.35pt,208.65pt" coordsize="10,11" o:allowincell="f" fillcolor="black" stroked="f">
            <v:path arrowok="t"/>
            <w10:wrap anchorx="page" anchory="page"/>
          </v:polyline>
        </w:pict>
      </w:r>
      <w:r>
        <w:rPr>
          <w:color w:val="000000"/>
          <w:spacing w:val="-3"/>
        </w:rPr>
        <w:pict>
          <v:polyline id="_x0000_s1094" style="position:absolute;left:0;text-align:left;z-index:-251601920;mso-position-horizontal-relative:page;mso-position-vertical-relative:page" points="270.8pt,209.15pt,364.45pt,209.15pt,364.45pt,208.15pt,270.8pt,208.15pt,270.8pt,209.15pt" coordsize="1873,20" o:allowincell="f" fillcolor="black" stroked="f">
            <v:path arrowok="t"/>
            <w10:wrap anchorx="page" anchory="page"/>
          </v:polyline>
        </w:pict>
      </w:r>
      <w:r>
        <w:rPr>
          <w:color w:val="000000"/>
          <w:spacing w:val="-3"/>
        </w:rPr>
        <w:pict>
          <v:polyline id="_x0000_s1095" style="position:absolute;left:0;text-align:left;z-index:-251599872;mso-position-horizontal-relative:page;mso-position-vertical-relative:page" points="364.45pt,208.65pt,364.9pt,208.65pt,364.9pt,208.2pt,364.45pt,208.2pt,364.45pt,208.65pt" coordsize="10,11" o:allowincell="f" fillcolor="black" stroked="f">
            <v:path arrowok="t"/>
            <w10:wrap anchorx="page" anchory="page"/>
          </v:polyline>
        </w:pict>
      </w:r>
      <w:r>
        <w:rPr>
          <w:color w:val="000000"/>
          <w:spacing w:val="-3"/>
        </w:rPr>
        <w:pict>
          <v:polyline id="_x0000_s1096" style="position:absolute;left:0;text-align:left;z-index:-251595776;mso-position-horizontal-relative:page;mso-position-vertical-relative:page" points="364.9pt,209.15pt,483.5pt,209.15pt,483.5pt,208.15pt,364.9pt,208.15pt,364.9pt,209.15pt" coordsize="2372,20" o:allowincell="f" fillcolor="black" stroked="f">
            <v:path arrowok="t"/>
            <w10:wrap anchorx="page" anchory="page"/>
          </v:polyline>
        </w:pict>
      </w:r>
      <w:r>
        <w:rPr>
          <w:color w:val="000000"/>
          <w:spacing w:val="-3"/>
        </w:rPr>
        <w:pict>
          <v:polyline id="_x0000_s1097" style="position:absolute;left:0;text-align:left;z-index:-251592704;mso-position-horizontal-relative:page;mso-position-vertical-relative:page" points="483.5pt,208.65pt,483.95pt,208.65pt,483.95pt,208.2pt,483.5pt,208.2pt,483.5pt,208.65pt" coordsize="10,11" o:allowincell="f" fillcolor="black" stroked="f">
            <v:path arrowok="t"/>
            <w10:wrap anchorx="page" anchory="page"/>
          </v:polyline>
        </w:pict>
      </w:r>
      <w:r>
        <w:rPr>
          <w:color w:val="000000"/>
          <w:spacing w:val="-3"/>
        </w:rPr>
        <w:pict>
          <v:polyline id="_x0000_s1098" style="position:absolute;left:0;text-align:left;z-index:-251590656;mso-position-horizontal-relative:page;mso-position-vertical-relative:page" points="483.5pt,208.65pt,483.95pt,208.65pt,483.95pt,208.2pt,483.5pt,208.2pt,483.5pt,208.65pt" coordsize="10,11" o:allowincell="f" fillcolor="black" stroked="f">
            <v:path arrowok="t"/>
            <w10:wrap anchorx="page" anchory="page"/>
          </v:polyline>
        </w:pict>
      </w:r>
      <w:r>
        <w:rPr>
          <w:color w:val="000000"/>
          <w:spacing w:val="-3"/>
        </w:rPr>
        <w:pict>
          <v:polyline id="_x0000_s1099" style="position:absolute;left:0;text-align:left;z-index:-251588608;mso-position-horizontal-relative:page;mso-position-vertical-relative:page" points="66.35pt,236.3pt,67.35pt,236.3pt,67.35pt,208.65pt,66.35pt,208.65pt,66.35pt,236.3pt" coordsize="20,553" o:allowincell="f" fillcolor="black" stroked="f">
            <v:path arrowok="t"/>
            <w10:wrap anchorx="page" anchory="page"/>
          </v:polyline>
        </w:pict>
      </w:r>
      <w:r>
        <w:rPr>
          <w:color w:val="000000"/>
          <w:spacing w:val="-3"/>
        </w:rPr>
        <w:pict>
          <v:polyline id="_x0000_s1100" style="position:absolute;left:0;text-align:left;z-index:-251586560;mso-position-horizontal-relative:page;mso-position-vertical-relative:page" points="96.2pt,236.3pt,97.2pt,236.3pt,97.2pt,208.65pt,96.2pt,208.65pt,96.2pt,236.3pt" coordsize="20,553" o:allowincell="f" fillcolor="black" stroked="f">
            <v:path arrowok="t"/>
            <w10:wrap anchorx="page" anchory="page"/>
          </v:polyline>
        </w:pict>
      </w:r>
      <w:r>
        <w:rPr>
          <w:color w:val="000000"/>
          <w:spacing w:val="-3"/>
        </w:rPr>
        <w:pict>
          <v:polyline id="_x0000_s1101" style="position:absolute;left:0;text-align:left;z-index:-251584512;mso-position-horizontal-relative:page;mso-position-vertical-relative:page" points="270.35pt,236.3pt,271.35pt,236.3pt,271.35pt,208.65pt,270.35pt,208.65pt,270.35pt,236.3pt" coordsize="20,553" o:allowincell="f" fillcolor="black" stroked="f">
            <v:path arrowok="t"/>
            <w10:wrap anchorx="page" anchory="page"/>
          </v:polyline>
        </w:pict>
      </w:r>
      <w:r>
        <w:rPr>
          <w:color w:val="000000"/>
          <w:spacing w:val="-3"/>
        </w:rPr>
        <w:pict>
          <v:polyline id="_x0000_s1102" style="position:absolute;left:0;text-align:left;z-index:-251582464;mso-position-horizontal-relative:page;mso-position-vertical-relative:page" points="364.4pt,236.3pt,365.4pt,236.3pt,365.4pt,208.65pt,364.4pt,208.65pt,364.4pt,236.3pt" coordsize="20,553" o:allowincell="f" fillcolor="black" stroked="f">
            <v:path arrowok="t"/>
            <w10:wrap anchorx="page" anchory="page"/>
          </v:polyline>
        </w:pict>
      </w:r>
      <w:r>
        <w:rPr>
          <w:color w:val="000000"/>
          <w:spacing w:val="-3"/>
        </w:rPr>
        <w:pict>
          <v:polyline id="_x0000_s1103" style="position:absolute;left:0;text-align:left;z-index:-251580416;mso-position-horizontal-relative:page;mso-position-vertical-relative:page" points="483.45pt,236.3pt,484.45pt,236.3pt,484.45pt,208.65pt,483.45pt,208.65pt,483.45pt,236.3pt" coordsize="20,553" o:allowincell="f" fillcolor="black" stroked="f">
            <v:path arrowok="t"/>
            <w10:wrap anchorx="page" anchory="page"/>
          </v:polyline>
        </w:pict>
      </w:r>
      <w:r>
        <w:rPr>
          <w:color w:val="000000"/>
          <w:spacing w:val="-3"/>
        </w:rPr>
        <w:pict>
          <v:polyline id="_x0000_s1104" style="position:absolute;left:0;text-align:left;z-index:-251565056;mso-position-horizontal-relative:page;mso-position-vertical-relative:page" points="66.35pt,236.75pt,66.85pt,236.75pt,66.85pt,236.25pt,66.35pt,236.25pt,66.35pt,236.75pt" coordsize="10,10" o:allowincell="f" fillcolor="black" stroked="f">
            <v:path arrowok="t"/>
            <w10:wrap anchorx="page" anchory="page"/>
          </v:polyline>
        </w:pict>
      </w:r>
      <w:r>
        <w:rPr>
          <w:color w:val="000000"/>
          <w:spacing w:val="-3"/>
        </w:rPr>
        <w:pict>
          <v:polyline id="_x0000_s1105" style="position:absolute;left:0;text-align:left;z-index:-251564032;mso-position-horizontal-relative:page;mso-position-vertical-relative:page" points="66.8pt,237.25pt,96.25pt,237.25pt,96.25pt,236.25pt,66.8pt,236.25pt,66.8pt,237.25pt" coordsize="589,20" o:allowincell="f" fillcolor="black" stroked="f">
            <v:path arrowok="t"/>
            <w10:wrap anchorx="page" anchory="page"/>
          </v:polyline>
        </w:pict>
      </w:r>
      <w:r>
        <w:rPr>
          <w:color w:val="000000"/>
          <w:spacing w:val="-3"/>
        </w:rPr>
        <w:pict>
          <v:polyline id="_x0000_s1106" style="position:absolute;left:0;text-align:left;z-index:-251563008;mso-position-horizontal-relative:page;mso-position-vertical-relative:page" points="96.25pt,236.75pt,96.7pt,236.75pt,96.7pt,236.25pt,96.25pt,236.25pt,96.25pt,236.75pt" coordsize="10,10" o:allowincell="f" fillcolor="black" stroked="f">
            <v:path arrowok="t"/>
            <w10:wrap anchorx="page" anchory="page"/>
          </v:polyline>
        </w:pict>
      </w:r>
      <w:r>
        <w:rPr>
          <w:color w:val="000000"/>
          <w:spacing w:val="-3"/>
        </w:rPr>
        <w:pict>
          <v:polyline id="_x0000_s1107" style="position:absolute;left:0;text-align:left;z-index:-251561984;mso-position-horizontal-relative:page;mso-position-vertical-relative:page" points="96.7pt,237.25pt,270.35pt,237.25pt,270.35pt,236.25pt,96.7pt,236.25pt,96.7pt,237.25pt" coordsize="3473,20" o:allowincell="f" fillcolor="black" stroked="f">
            <v:path arrowok="t"/>
            <w10:wrap anchorx="page" anchory="page"/>
          </v:polyline>
        </w:pict>
      </w:r>
      <w:r>
        <w:rPr>
          <w:color w:val="000000"/>
          <w:spacing w:val="-3"/>
        </w:rPr>
        <w:pict>
          <v:polyline id="_x0000_s1108" style="position:absolute;left:0;text-align:left;z-index:-251560960;mso-position-horizontal-relative:page;mso-position-vertical-relative:page" points="270.35pt,236.75pt,270.85pt,236.75pt,270.85pt,236.25pt,270.35pt,236.25pt,270.35pt,236.75pt" coordsize="10,10" o:allowincell="f" fillcolor="black" stroked="f">
            <v:path arrowok="t"/>
            <w10:wrap anchorx="page" anchory="page"/>
          </v:polyline>
        </w:pict>
      </w:r>
      <w:r>
        <w:rPr>
          <w:color w:val="000000"/>
          <w:spacing w:val="-3"/>
        </w:rPr>
        <w:pict>
          <v:polyline id="_x0000_s1109" style="position:absolute;left:0;text-align:left;z-index:-251559936;mso-position-horizontal-relative:page;mso-position-vertical-relative:page" points="270.8pt,237.25pt,364.45pt,237.25pt,364.45pt,236.25pt,270.8pt,236.25pt,270.8pt,237.25pt" coordsize="1873,20" o:allowincell="f" fillcolor="black" stroked="f">
            <v:path arrowok="t"/>
            <w10:wrap anchorx="page" anchory="page"/>
          </v:polyline>
        </w:pict>
      </w:r>
      <w:r>
        <w:rPr>
          <w:color w:val="000000"/>
          <w:spacing w:val="-3"/>
        </w:rPr>
        <w:pict>
          <v:polyline id="_x0000_s1110" style="position:absolute;left:0;text-align:left;z-index:-251558912;mso-position-horizontal-relative:page;mso-position-vertical-relative:page" points="364.45pt,236.75pt,364.9pt,236.75pt,364.9pt,236.25pt,364.45pt,236.25pt,364.45pt,236.75pt" coordsize="10,10" o:allowincell="f" fillcolor="black" stroked="f">
            <v:path arrowok="t"/>
            <w10:wrap anchorx="page" anchory="page"/>
          </v:polyline>
        </w:pict>
      </w:r>
      <w:r>
        <w:rPr>
          <w:color w:val="000000"/>
          <w:spacing w:val="-3"/>
        </w:rPr>
        <w:pict>
          <v:polyline id="_x0000_s1111" style="position:absolute;left:0;text-align:left;z-index:-251557888;mso-position-horizontal-relative:page;mso-position-vertical-relative:page" points="364.9pt,237.25pt,483.5pt,237.25pt,483.5pt,236.25pt,364.9pt,236.25pt,364.9pt,237.25pt" coordsize="2372,20" o:allowincell="f" fillcolor="black" stroked="f">
            <v:path arrowok="t"/>
            <w10:wrap anchorx="page" anchory="page"/>
          </v:polyline>
        </w:pict>
      </w:r>
      <w:r>
        <w:rPr>
          <w:color w:val="000000"/>
          <w:spacing w:val="-3"/>
        </w:rPr>
        <w:pict>
          <v:polyline id="_x0000_s1112" style="position:absolute;left:0;text-align:left;z-index:-251556864;mso-position-horizontal-relative:page;mso-position-vertical-relative:page" points="483.5pt,236.75pt,483.95pt,236.75pt,483.95pt,236.25pt,483.5pt,236.25pt,483.5pt,236.75pt" coordsize="10,10" o:allowincell="f" fillcolor="black" stroked="f">
            <v:path arrowok="t"/>
            <w10:wrap anchorx="page" anchory="page"/>
          </v:polyline>
        </w:pict>
      </w:r>
      <w:r>
        <w:rPr>
          <w:color w:val="000000"/>
          <w:spacing w:val="-3"/>
        </w:rPr>
        <w:pict>
          <v:polyline id="_x0000_s1113" style="position:absolute;left:0;text-align:left;z-index:-251555840;mso-position-horizontal-relative:page;mso-position-vertical-relative:page" points="66.35pt,305.75pt,67.35pt,305.75pt,67.35pt,236.75pt,66.35pt,236.75pt,66.35pt,305.75pt" coordsize="20,1380" o:allowincell="f" fillcolor="black" stroked="f">
            <v:path arrowok="t"/>
            <w10:wrap anchorx="page" anchory="page"/>
          </v:polyline>
        </w:pict>
      </w:r>
      <w:r>
        <w:rPr>
          <w:color w:val="000000"/>
          <w:spacing w:val="-3"/>
        </w:rPr>
        <w:pict>
          <v:polyline id="_x0000_s1114" style="position:absolute;left:0;text-align:left;z-index:-251554816;mso-position-horizontal-relative:page;mso-position-vertical-relative:page" points="96.2pt,305.75pt,97.2pt,305.75pt,97.2pt,236.75pt,96.2pt,236.75pt,96.2pt,305.75pt" coordsize="20,1380" o:allowincell="f" fillcolor="black" stroked="f">
            <v:path arrowok="t"/>
            <w10:wrap anchorx="page" anchory="page"/>
          </v:polyline>
        </w:pict>
      </w:r>
      <w:r>
        <w:rPr>
          <w:color w:val="000000"/>
          <w:spacing w:val="-3"/>
        </w:rPr>
        <w:pict>
          <v:polyline id="_x0000_s1115" style="position:absolute;left:0;text-align:left;z-index:-251553792;mso-position-horizontal-relative:page;mso-position-vertical-relative:page" points="270.35pt,305.75pt,271.35pt,305.75pt,271.35pt,236.75pt,270.35pt,236.75pt,270.35pt,305.75pt" coordsize="20,1380" o:allowincell="f" fillcolor="black" stroked="f">
            <v:path arrowok="t"/>
            <w10:wrap anchorx="page" anchory="page"/>
          </v:polyline>
        </w:pict>
      </w:r>
      <w:r>
        <w:rPr>
          <w:color w:val="000000"/>
          <w:spacing w:val="-3"/>
        </w:rPr>
        <w:pict>
          <v:polyline id="_x0000_s1116" style="position:absolute;left:0;text-align:left;z-index:-251552768;mso-position-horizontal-relative:page;mso-position-vertical-relative:page" points="364.4pt,305.75pt,365.4pt,305.75pt,365.4pt,236.75pt,364.4pt,236.75pt,364.4pt,305.75pt" coordsize="20,1380" o:allowincell="f" fillcolor="black" stroked="f">
            <v:path arrowok="t"/>
            <w10:wrap anchorx="page" anchory="page"/>
          </v:polyline>
        </w:pict>
      </w:r>
      <w:r>
        <w:rPr>
          <w:color w:val="000000"/>
          <w:spacing w:val="-3"/>
        </w:rPr>
        <w:pict>
          <v:polyline id="_x0000_s1117" style="position:absolute;left:0;text-align:left;z-index:-251551744;mso-position-horizontal-relative:page;mso-position-vertical-relative:page" points="483.45pt,305.75pt,484.45pt,305.75pt,484.45pt,236.75pt,483.45pt,236.75pt,483.45pt,305.75pt" coordsize="20,1380" o:allowincell="f" fillcolor="black" stroked="f">
            <v:path arrowok="t"/>
            <w10:wrap anchorx="page" anchory="page"/>
          </v:polyline>
        </w:pict>
      </w:r>
      <w:r>
        <w:rPr>
          <w:color w:val="000000"/>
          <w:spacing w:val="-3"/>
        </w:rPr>
        <w:pict>
          <v:polyline id="_x0000_s1118" style="position:absolute;left:0;text-align:left;z-index:-251527168;mso-position-horizontal-relative:page;mso-position-vertical-relative:page" points="66.35pt,306.25pt,66.85pt,306.25pt,66.85pt,305.75pt,66.35pt,305.75pt,66.35pt,306.25pt" coordsize="10,10" o:allowincell="f" fillcolor="black" stroked="f">
            <v:path arrowok="t"/>
            <w10:wrap anchorx="page" anchory="page"/>
          </v:polyline>
        </w:pict>
      </w:r>
      <w:r>
        <w:rPr>
          <w:color w:val="000000"/>
          <w:spacing w:val="-3"/>
        </w:rPr>
        <w:pict>
          <v:polyline id="_x0000_s1119" style="position:absolute;left:0;text-align:left;z-index:-251526144;mso-position-horizontal-relative:page;mso-position-vertical-relative:page" points="66.8pt,306.75pt,96.25pt,306.75pt,96.25pt,305.75pt,66.8pt,305.75pt,66.8pt,306.75pt" coordsize="589,20" o:allowincell="f" fillcolor="black" stroked="f">
            <v:path arrowok="t"/>
            <w10:wrap anchorx="page" anchory="page"/>
          </v:polyline>
        </w:pict>
      </w:r>
      <w:r>
        <w:rPr>
          <w:color w:val="000000"/>
          <w:spacing w:val="-3"/>
        </w:rPr>
        <w:pict>
          <v:polyline id="_x0000_s1120" style="position:absolute;left:0;text-align:left;z-index:-251525120;mso-position-horizontal-relative:page;mso-position-vertical-relative:page" points="96.25pt,306.25pt,96.7pt,306.25pt,96.7pt,305.75pt,96.25pt,305.75pt,96.25pt,306.25pt" coordsize="10,10" o:allowincell="f" fillcolor="black" stroked="f">
            <v:path arrowok="t"/>
            <w10:wrap anchorx="page" anchory="page"/>
          </v:polyline>
        </w:pict>
      </w:r>
      <w:r>
        <w:rPr>
          <w:color w:val="000000"/>
          <w:spacing w:val="-3"/>
        </w:rPr>
        <w:pict>
          <v:polyline id="_x0000_s1121" style="position:absolute;left:0;text-align:left;z-index:-251524096;mso-position-horizontal-relative:page;mso-position-vertical-relative:page" points="96.7pt,306.75pt,270.35pt,306.75pt,270.35pt,305.75pt,96.7pt,305.75pt,96.7pt,306.75pt" coordsize="3473,20" o:allowincell="f" fillcolor="black" stroked="f">
            <v:path arrowok="t"/>
            <w10:wrap anchorx="page" anchory="page"/>
          </v:polyline>
        </w:pict>
      </w:r>
      <w:r>
        <w:rPr>
          <w:color w:val="000000"/>
          <w:spacing w:val="-3"/>
        </w:rPr>
        <w:pict>
          <v:polyline id="_x0000_s1122" style="position:absolute;left:0;text-align:left;z-index:-251523072;mso-position-horizontal-relative:page;mso-position-vertical-relative:page" points="270.35pt,306.25pt,270.85pt,306.25pt,270.85pt,305.75pt,270.35pt,305.75pt,270.35pt,306.25pt" coordsize="10,10" o:allowincell="f" fillcolor="black" stroked="f">
            <v:path arrowok="t"/>
            <w10:wrap anchorx="page" anchory="page"/>
          </v:polyline>
        </w:pict>
      </w:r>
      <w:r>
        <w:rPr>
          <w:color w:val="000000"/>
          <w:spacing w:val="-3"/>
        </w:rPr>
        <w:pict>
          <v:polyline id="_x0000_s1123" style="position:absolute;left:0;text-align:left;z-index:-251522048;mso-position-horizontal-relative:page;mso-position-vertical-relative:page" points="270.8pt,306.75pt,364.45pt,306.75pt,364.45pt,305.75pt,270.8pt,305.75pt,270.8pt,306.75pt" coordsize="1873,20" o:allowincell="f" fillcolor="black" stroked="f">
            <v:path arrowok="t"/>
            <w10:wrap anchorx="page" anchory="page"/>
          </v:polyline>
        </w:pict>
      </w:r>
      <w:r>
        <w:rPr>
          <w:color w:val="000000"/>
          <w:spacing w:val="-3"/>
        </w:rPr>
        <w:pict>
          <v:polyline id="_x0000_s1124" style="position:absolute;left:0;text-align:left;z-index:-251521024;mso-position-horizontal-relative:page;mso-position-vertical-relative:page" points="364.45pt,306.25pt,364.9pt,306.25pt,364.9pt,305.75pt,364.45pt,305.75pt,364.45pt,306.25pt" coordsize="10,10" o:allowincell="f" fillcolor="black" stroked="f">
            <v:path arrowok="t"/>
            <w10:wrap anchorx="page" anchory="page"/>
          </v:polyline>
        </w:pict>
      </w:r>
      <w:r>
        <w:rPr>
          <w:color w:val="000000"/>
          <w:spacing w:val="-3"/>
        </w:rPr>
        <w:pict>
          <v:polyline id="_x0000_s1125" style="position:absolute;left:0;text-align:left;z-index:-251520000;mso-position-horizontal-relative:page;mso-position-vertical-relative:page" points="364.9pt,306.75pt,483.5pt,306.75pt,483.5pt,305.75pt,364.9pt,305.75pt,364.9pt,306.75pt" coordsize="2372,20" o:allowincell="f" fillcolor="black" stroked="f">
            <v:path arrowok="t"/>
            <w10:wrap anchorx="page" anchory="page"/>
          </v:polyline>
        </w:pict>
      </w:r>
      <w:r>
        <w:rPr>
          <w:color w:val="000000"/>
          <w:spacing w:val="-3"/>
        </w:rPr>
        <w:pict>
          <v:polyline id="_x0000_s1126" style="position:absolute;left:0;text-align:left;z-index:-251518976;mso-position-horizontal-relative:page;mso-position-vertical-relative:page" points="483.5pt,306.25pt,483.95pt,306.25pt,483.95pt,305.75pt,483.5pt,305.75pt,483.5pt,306.25pt" coordsize="10,10" o:allowincell="f" fillcolor="black" stroked="f">
            <v:path arrowok="t"/>
            <w10:wrap anchorx="page" anchory="page"/>
          </v:polyline>
        </w:pict>
      </w:r>
      <w:r>
        <w:rPr>
          <w:color w:val="000000"/>
          <w:spacing w:val="-3"/>
        </w:rPr>
        <w:pict>
          <v:polyline id="_x0000_s1127" style="position:absolute;left:0;text-align:left;z-index:-251517952;mso-position-horizontal-relative:page;mso-position-vertical-relative:page" points="66.35pt,333.85pt,67.35pt,333.85pt,67.35pt,306.2pt,66.35pt,306.2pt,66.35pt,333.85pt" coordsize="20,553" o:allowincell="f" fillcolor="black" stroked="f">
            <v:path arrowok="t"/>
            <w10:wrap anchorx="page" anchory="page"/>
          </v:polyline>
        </w:pict>
      </w:r>
      <w:r>
        <w:rPr>
          <w:color w:val="000000"/>
          <w:spacing w:val="-3"/>
        </w:rPr>
        <w:pict>
          <v:polyline id="_x0000_s1128" style="position:absolute;left:0;text-align:left;z-index:-251516928;mso-position-horizontal-relative:page;mso-position-vertical-relative:page" points="96.2pt,333.85pt,97.2pt,333.85pt,97.2pt,306.2pt,96.2pt,306.2pt,96.2pt,333.85pt" coordsize="20,553" o:allowincell="f" fillcolor="black" stroked="f">
            <v:path arrowok="t"/>
            <w10:wrap anchorx="page" anchory="page"/>
          </v:polyline>
        </w:pict>
      </w:r>
      <w:r>
        <w:rPr>
          <w:color w:val="000000"/>
          <w:spacing w:val="-3"/>
        </w:rPr>
        <w:pict>
          <v:polyline id="_x0000_s1129" style="position:absolute;left:0;text-align:left;z-index:-251515904;mso-position-horizontal-relative:page;mso-position-vertical-relative:page" points="270.35pt,333.85pt,271.35pt,333.85pt,271.35pt,306.2pt,270.35pt,306.2pt,270.35pt,333.85pt" coordsize="20,553" o:allowincell="f" fillcolor="black" stroked="f">
            <v:path arrowok="t"/>
            <w10:wrap anchorx="page" anchory="page"/>
          </v:polyline>
        </w:pict>
      </w:r>
      <w:r>
        <w:rPr>
          <w:color w:val="000000"/>
          <w:spacing w:val="-3"/>
        </w:rPr>
        <w:pict>
          <v:polyline id="_x0000_s1130" style="position:absolute;left:0;text-align:left;z-index:-251514880;mso-position-horizontal-relative:page;mso-position-vertical-relative:page" points="364.4pt,333.85pt,365.4pt,333.85pt,365.4pt,306.2pt,364.4pt,306.2pt,364.4pt,333.85pt" coordsize="20,553" o:allowincell="f" fillcolor="black" stroked="f">
            <v:path arrowok="t"/>
            <w10:wrap anchorx="page" anchory="page"/>
          </v:polyline>
        </w:pict>
      </w:r>
      <w:r>
        <w:rPr>
          <w:color w:val="000000"/>
          <w:spacing w:val="-3"/>
        </w:rPr>
        <w:pict>
          <v:polyline id="_x0000_s1131" style="position:absolute;left:0;text-align:left;z-index:-251513856;mso-position-horizontal-relative:page;mso-position-vertical-relative:page" points="483.45pt,333.85pt,484.45pt,333.85pt,484.45pt,306.2pt,483.45pt,306.2pt,483.45pt,333.85pt" coordsize="20,553" o:allowincell="f" fillcolor="black" stroked="f">
            <v:path arrowok="t"/>
            <w10:wrap anchorx="page" anchory="page"/>
          </v:polyline>
        </w:pict>
      </w:r>
      <w:r>
        <w:rPr>
          <w:color w:val="000000"/>
          <w:spacing w:val="-3"/>
        </w:rPr>
        <w:pict>
          <v:polyline id="_x0000_s1132" style="position:absolute;left:0;text-align:left;z-index:-251512832;mso-position-horizontal-relative:page;mso-position-vertical-relative:page" points="66.35pt,334.3pt,66.85pt,334.3pt,66.85pt,333.85pt,66.35pt,333.85pt,66.35pt,334.3pt" coordsize="10,10" o:allowincell="f" fillcolor="black" stroked="f">
            <v:path arrowok="t"/>
            <w10:wrap anchorx="page" anchory="page"/>
          </v:polyline>
        </w:pict>
      </w:r>
      <w:r>
        <w:rPr>
          <w:color w:val="000000"/>
          <w:spacing w:val="-3"/>
        </w:rPr>
        <w:pict>
          <v:polyline id="_x0000_s1133" style="position:absolute;left:0;text-align:left;z-index:-251511808;mso-position-horizontal-relative:page;mso-position-vertical-relative:page" points="66.8pt,334.8pt,96.25pt,334.8pt,96.25pt,333.8pt,66.8pt,333.8pt,66.8pt,334.8pt" coordsize="589,20" o:allowincell="f" fillcolor="black" stroked="f">
            <v:path arrowok="t"/>
            <w10:wrap anchorx="page" anchory="page"/>
          </v:polyline>
        </w:pict>
      </w:r>
      <w:r>
        <w:rPr>
          <w:color w:val="000000"/>
          <w:spacing w:val="-3"/>
        </w:rPr>
        <w:pict>
          <v:polyline id="_x0000_s1134" style="position:absolute;left:0;text-align:left;z-index:-251510784;mso-position-horizontal-relative:page;mso-position-vertical-relative:page" points="96.25pt,334.3pt,96.7pt,334.3pt,96.7pt,333.85pt,96.25pt,333.85pt,96.25pt,334.3pt" coordsize="10,10" o:allowincell="f" fillcolor="black" stroked="f">
            <v:path arrowok="t"/>
            <w10:wrap anchorx="page" anchory="page"/>
          </v:polyline>
        </w:pict>
      </w:r>
      <w:r>
        <w:rPr>
          <w:color w:val="000000"/>
          <w:spacing w:val="-3"/>
        </w:rPr>
        <w:pict>
          <v:polyline id="_x0000_s1135" style="position:absolute;left:0;text-align:left;z-index:-251509760;mso-position-horizontal-relative:page;mso-position-vertical-relative:page" points="96.7pt,334.8pt,270.35pt,334.8pt,270.35pt,333.8pt,96.7pt,333.8pt,96.7pt,334.8pt" coordsize="3473,20" o:allowincell="f" fillcolor="black" stroked="f">
            <v:path arrowok="t"/>
            <w10:wrap anchorx="page" anchory="page"/>
          </v:polyline>
        </w:pict>
      </w:r>
      <w:r>
        <w:rPr>
          <w:color w:val="000000"/>
          <w:spacing w:val="-3"/>
        </w:rPr>
        <w:pict>
          <v:polyline id="_x0000_s1136" style="position:absolute;left:0;text-align:left;z-index:-251508736;mso-position-horizontal-relative:page;mso-position-vertical-relative:page" points="270.35pt,334.3pt,270.85pt,334.3pt,270.85pt,333.85pt,270.35pt,333.85pt,270.35pt,334.3pt" coordsize="10,10" o:allowincell="f" fillcolor="black" stroked="f">
            <v:path arrowok="t"/>
            <w10:wrap anchorx="page" anchory="page"/>
          </v:polyline>
        </w:pict>
      </w:r>
      <w:r>
        <w:rPr>
          <w:color w:val="000000"/>
          <w:spacing w:val="-3"/>
        </w:rPr>
        <w:pict>
          <v:polyline id="_x0000_s1137" style="position:absolute;left:0;text-align:left;z-index:-251507712;mso-position-horizontal-relative:page;mso-position-vertical-relative:page" points="270.8pt,334.8pt,364.45pt,334.8pt,364.45pt,333.8pt,270.8pt,333.8pt,270.8pt,334.8pt" coordsize="1873,20" o:allowincell="f" fillcolor="black" stroked="f">
            <v:path arrowok="t"/>
            <w10:wrap anchorx="page" anchory="page"/>
          </v:polyline>
        </w:pict>
      </w:r>
      <w:r>
        <w:rPr>
          <w:color w:val="000000"/>
          <w:spacing w:val="-3"/>
        </w:rPr>
        <w:pict>
          <v:polyline id="_x0000_s1138" style="position:absolute;left:0;text-align:left;z-index:-251506688;mso-position-horizontal-relative:page;mso-position-vertical-relative:page" points="364.45pt,334.3pt,364.9pt,334.3pt,364.9pt,333.85pt,364.45pt,333.85pt,364.45pt,334.3pt" coordsize="10,10" o:allowincell="f" fillcolor="black" stroked="f">
            <v:path arrowok="t"/>
            <w10:wrap anchorx="page" anchory="page"/>
          </v:polyline>
        </w:pict>
      </w:r>
      <w:r>
        <w:rPr>
          <w:color w:val="000000"/>
          <w:spacing w:val="-3"/>
        </w:rPr>
        <w:pict>
          <v:polyline id="_x0000_s1139" style="position:absolute;left:0;text-align:left;z-index:-251505664;mso-position-horizontal-relative:page;mso-position-vertical-relative:page" points="364.9pt,334.8pt,483.5pt,334.8pt,483.5pt,333.8pt,364.9pt,333.8pt,364.9pt,334.8pt" coordsize="2372,20" o:allowincell="f" fillcolor="black" stroked="f">
            <v:path arrowok="t"/>
            <w10:wrap anchorx="page" anchory="page"/>
          </v:polyline>
        </w:pict>
      </w:r>
      <w:r>
        <w:rPr>
          <w:color w:val="000000"/>
          <w:spacing w:val="-3"/>
        </w:rPr>
        <w:pict>
          <v:polyline id="_x0000_s1140" style="position:absolute;left:0;text-align:left;z-index:-251504640;mso-position-horizontal-relative:page;mso-position-vertical-relative:page" points="483.5pt,334.3pt,483.95pt,334.3pt,483.95pt,333.85pt,483.5pt,333.85pt,483.5pt,334.3pt" coordsize="10,10" o:allowincell="f" fillcolor="black" stroked="f">
            <v:path arrowok="t"/>
            <w10:wrap anchorx="page" anchory="page"/>
          </v:polyline>
        </w:pict>
      </w:r>
      <w:r>
        <w:rPr>
          <w:color w:val="000000"/>
          <w:spacing w:val="-3"/>
        </w:rPr>
        <w:pict>
          <v:polyline id="_x0000_s1141" style="position:absolute;left:0;text-align:left;z-index:-251503616;mso-position-horizontal-relative:page;mso-position-vertical-relative:page" points="66.35pt,361.9pt,67.35pt,361.9pt,67.35pt,334.3pt,66.35pt,334.3pt,66.35pt,361.9pt" coordsize="20,552" o:allowincell="f" fillcolor="black" stroked="f">
            <v:path arrowok="t"/>
            <w10:wrap anchorx="page" anchory="page"/>
          </v:polyline>
        </w:pict>
      </w:r>
      <w:r>
        <w:rPr>
          <w:color w:val="000000"/>
          <w:spacing w:val="-3"/>
        </w:rPr>
        <w:pict>
          <v:polyline id="_x0000_s1142" style="position:absolute;left:0;text-align:left;z-index:-251502592;mso-position-horizontal-relative:page;mso-position-vertical-relative:page" points="96.2pt,361.9pt,97.2pt,361.9pt,97.2pt,334.3pt,96.2pt,334.3pt,96.2pt,361.9pt" coordsize="20,552" o:allowincell="f" fillcolor="black" stroked="f">
            <v:path arrowok="t"/>
            <w10:wrap anchorx="page" anchory="page"/>
          </v:polyline>
        </w:pict>
      </w:r>
      <w:r>
        <w:rPr>
          <w:color w:val="000000"/>
          <w:spacing w:val="-3"/>
        </w:rPr>
        <w:pict>
          <v:polyline id="_x0000_s1143" style="position:absolute;left:0;text-align:left;z-index:-251501568;mso-position-horizontal-relative:page;mso-position-vertical-relative:page" points="270.35pt,361.9pt,271.35pt,361.9pt,271.35pt,334.3pt,270.35pt,334.3pt,270.35pt,361.9pt" coordsize="20,552" o:allowincell="f" fillcolor="black" stroked="f">
            <v:path arrowok="t"/>
            <w10:wrap anchorx="page" anchory="page"/>
          </v:polyline>
        </w:pict>
      </w:r>
      <w:r>
        <w:rPr>
          <w:color w:val="000000"/>
          <w:spacing w:val="-3"/>
        </w:rPr>
        <w:pict>
          <v:polyline id="_x0000_s1144" style="position:absolute;left:0;text-align:left;z-index:-251500544;mso-position-horizontal-relative:page;mso-position-vertical-relative:page" points="364.4pt,361.9pt,365.4pt,361.9pt,365.4pt,334.3pt,364.4pt,334.3pt,364.4pt,361.9pt" coordsize="20,552" o:allowincell="f" fillcolor="black" stroked="f">
            <v:path arrowok="t"/>
            <w10:wrap anchorx="page" anchory="page"/>
          </v:polyline>
        </w:pict>
      </w:r>
      <w:r>
        <w:rPr>
          <w:color w:val="000000"/>
          <w:spacing w:val="-3"/>
        </w:rPr>
        <w:pict>
          <v:polyline id="_x0000_s1145" style="position:absolute;left:0;text-align:left;z-index:-251499520;mso-position-horizontal-relative:page;mso-position-vertical-relative:page" points="483.45pt,361.9pt,484.45pt,361.9pt,484.45pt,334.3pt,483.45pt,334.3pt,483.45pt,361.9pt" coordsize="20,552" o:allowincell="f" fillcolor="black" stroked="f">
            <v:path arrowok="t"/>
            <w10:wrap anchorx="page" anchory="page"/>
          </v:polyline>
        </w:pict>
      </w:r>
      <w:r>
        <w:rPr>
          <w:color w:val="000000"/>
          <w:spacing w:val="-3"/>
        </w:rPr>
        <w:pict>
          <v:polyline id="_x0000_s1146" style="position:absolute;left:0;text-align:left;z-index:-251498496;mso-position-horizontal-relative:page;mso-position-vertical-relative:page" points="66.35pt,362.4pt,66.85pt,362.4pt,66.85pt,361.9pt,66.35pt,361.9pt,66.35pt,362.4pt" coordsize="10,10" o:allowincell="f" fillcolor="black" stroked="f">
            <v:path arrowok="t"/>
            <w10:wrap anchorx="page" anchory="page"/>
          </v:polyline>
        </w:pict>
      </w:r>
      <w:r>
        <w:rPr>
          <w:color w:val="000000"/>
          <w:spacing w:val="-3"/>
        </w:rPr>
        <w:pict>
          <v:polyline id="_x0000_s1147" style="position:absolute;left:0;text-align:left;z-index:-251497472;mso-position-horizontal-relative:page;mso-position-vertical-relative:page" points="66.8pt,362.9pt,96.25pt,362.9pt,96.25pt,361.9pt,66.8pt,361.9pt,66.8pt,362.9pt" coordsize="589,20" o:allowincell="f" fillcolor="black" stroked="f">
            <v:path arrowok="t"/>
            <w10:wrap anchorx="page" anchory="page"/>
          </v:polyline>
        </w:pict>
      </w:r>
      <w:r>
        <w:rPr>
          <w:color w:val="000000"/>
          <w:spacing w:val="-3"/>
        </w:rPr>
        <w:pict>
          <v:polyline id="_x0000_s1148" style="position:absolute;left:0;text-align:left;z-index:-251496448;mso-position-horizontal-relative:page;mso-position-vertical-relative:page" points="96.25pt,362.4pt,96.7pt,362.4pt,96.7pt,361.9pt,96.25pt,361.9pt,96.25pt,362.4pt" coordsize="10,10" o:allowincell="f" fillcolor="black" stroked="f">
            <v:path arrowok="t"/>
            <w10:wrap anchorx="page" anchory="page"/>
          </v:polyline>
        </w:pict>
      </w:r>
      <w:r>
        <w:rPr>
          <w:color w:val="000000"/>
          <w:spacing w:val="-3"/>
        </w:rPr>
        <w:pict>
          <v:polyline id="_x0000_s1149" style="position:absolute;left:0;text-align:left;z-index:-251495424;mso-position-horizontal-relative:page;mso-position-vertical-relative:page" points="96.7pt,362.9pt,270.35pt,362.9pt,270.35pt,361.9pt,96.7pt,361.9pt,96.7pt,362.9pt" coordsize="3473,20" o:allowincell="f" fillcolor="black" stroked="f">
            <v:path arrowok="t"/>
            <w10:wrap anchorx="page" anchory="page"/>
          </v:polyline>
        </w:pict>
      </w:r>
      <w:r>
        <w:rPr>
          <w:color w:val="000000"/>
          <w:spacing w:val="-3"/>
        </w:rPr>
        <w:pict>
          <v:polyline id="_x0000_s1150" style="position:absolute;left:0;text-align:left;z-index:-251494400;mso-position-horizontal-relative:page;mso-position-vertical-relative:page" points="270.35pt,362.4pt,270.85pt,362.4pt,270.85pt,361.9pt,270.35pt,361.9pt,270.35pt,362.4pt" coordsize="10,10" o:allowincell="f" fillcolor="black" stroked="f">
            <v:path arrowok="t"/>
            <w10:wrap anchorx="page" anchory="page"/>
          </v:polyline>
        </w:pict>
      </w:r>
      <w:r>
        <w:rPr>
          <w:color w:val="000000"/>
          <w:spacing w:val="-3"/>
        </w:rPr>
        <w:pict>
          <v:polyline id="_x0000_s1151" style="position:absolute;left:0;text-align:left;z-index:-251493376;mso-position-horizontal-relative:page;mso-position-vertical-relative:page" points="270.8pt,362.9pt,364.45pt,362.9pt,364.45pt,361.9pt,270.8pt,361.9pt,270.8pt,362.9pt" coordsize="1873,20" o:allowincell="f" fillcolor="black" stroked="f">
            <v:path arrowok="t"/>
            <w10:wrap anchorx="page" anchory="page"/>
          </v:polyline>
        </w:pict>
      </w:r>
      <w:r>
        <w:rPr>
          <w:color w:val="000000"/>
          <w:spacing w:val="-3"/>
        </w:rPr>
        <w:pict>
          <v:polyline id="_x0000_s1152" style="position:absolute;left:0;text-align:left;z-index:-251492352;mso-position-horizontal-relative:page;mso-position-vertical-relative:page" points="364.45pt,362.4pt,364.9pt,362.4pt,364.9pt,361.9pt,364.45pt,361.9pt,364.45pt,362.4pt" coordsize="10,10" o:allowincell="f" fillcolor="black" stroked="f">
            <v:path arrowok="t"/>
            <w10:wrap anchorx="page" anchory="page"/>
          </v:polyline>
        </w:pict>
      </w:r>
      <w:r>
        <w:rPr>
          <w:color w:val="000000"/>
          <w:spacing w:val="-3"/>
        </w:rPr>
        <w:pict>
          <v:polyline id="_x0000_s1153" style="position:absolute;left:0;text-align:left;z-index:-251491328;mso-position-horizontal-relative:page;mso-position-vertical-relative:page" points="364.9pt,362.9pt,483.5pt,362.9pt,483.5pt,361.9pt,364.9pt,361.9pt,364.9pt,362.9pt" coordsize="2372,20" o:allowincell="f" fillcolor="black" stroked="f">
            <v:path arrowok="t"/>
            <w10:wrap anchorx="page" anchory="page"/>
          </v:polyline>
        </w:pict>
      </w:r>
      <w:r>
        <w:rPr>
          <w:color w:val="000000"/>
          <w:spacing w:val="-3"/>
        </w:rPr>
        <w:pict>
          <v:polyline id="_x0000_s1154" style="position:absolute;left:0;text-align:left;z-index:-251490304;mso-position-horizontal-relative:page;mso-position-vertical-relative:page" points="483.5pt,362.4pt,483.95pt,362.4pt,483.95pt,361.9pt,483.5pt,361.9pt,483.5pt,362.4pt" coordsize="10,10" o:allowincell="f" fillcolor="black" stroked="f">
            <v:path arrowok="t"/>
            <w10:wrap anchorx="page" anchory="page"/>
          </v:polyline>
        </w:pict>
      </w:r>
      <w:r>
        <w:rPr>
          <w:color w:val="000000"/>
          <w:spacing w:val="-3"/>
        </w:rPr>
        <w:pict>
          <v:polyline id="_x0000_s1155" style="position:absolute;left:0;text-align:left;z-index:-251489280;mso-position-horizontal-relative:page;mso-position-vertical-relative:page" points="66.35pt,390.1pt,67.35pt,390.1pt,67.35pt,362.35pt,66.35pt,362.35pt,66.35pt,390.1pt" coordsize="20,555" o:allowincell="f" fillcolor="black" stroked="f">
            <v:path arrowok="t"/>
            <w10:wrap anchorx="page" anchory="page"/>
          </v:polyline>
        </w:pict>
      </w:r>
      <w:r>
        <w:rPr>
          <w:color w:val="000000"/>
          <w:spacing w:val="-3"/>
        </w:rPr>
        <w:pict>
          <v:polyline id="_x0000_s1156" style="position:absolute;left:0;text-align:left;z-index:-251488256;mso-position-horizontal-relative:page;mso-position-vertical-relative:page" points="96.2pt,390.1pt,97.2pt,390.1pt,97.2pt,362.35pt,96.2pt,362.35pt,96.2pt,390.1pt" coordsize="20,555" o:allowincell="f" fillcolor="black" stroked="f">
            <v:path arrowok="t"/>
            <w10:wrap anchorx="page" anchory="page"/>
          </v:polyline>
        </w:pict>
      </w:r>
      <w:r>
        <w:rPr>
          <w:color w:val="000000"/>
          <w:spacing w:val="-3"/>
        </w:rPr>
        <w:pict>
          <v:polyline id="_x0000_s1157" style="position:absolute;left:0;text-align:left;z-index:-251487232;mso-position-horizontal-relative:page;mso-position-vertical-relative:page" points="270.35pt,390.1pt,271.35pt,390.1pt,271.35pt,362.35pt,270.35pt,362.35pt,270.35pt,390.1pt" coordsize="20,555" o:allowincell="f" fillcolor="black" stroked="f">
            <v:path arrowok="t"/>
            <w10:wrap anchorx="page" anchory="page"/>
          </v:polyline>
        </w:pict>
      </w:r>
      <w:r>
        <w:rPr>
          <w:color w:val="000000"/>
          <w:spacing w:val="-3"/>
        </w:rPr>
        <w:pict>
          <v:polyline id="_x0000_s1158" style="position:absolute;left:0;text-align:left;z-index:-251486208;mso-position-horizontal-relative:page;mso-position-vertical-relative:page" points="364.4pt,390.1pt,365.4pt,390.1pt,365.4pt,362.35pt,364.4pt,362.35pt,364.4pt,390.1pt" coordsize="20,555" o:allowincell="f" fillcolor="black" stroked="f">
            <v:path arrowok="t"/>
            <w10:wrap anchorx="page" anchory="page"/>
          </v:polyline>
        </w:pict>
      </w:r>
      <w:r>
        <w:rPr>
          <w:color w:val="000000"/>
          <w:spacing w:val="-3"/>
        </w:rPr>
        <w:pict>
          <v:polyline id="_x0000_s1159" style="position:absolute;left:0;text-align:left;z-index:-251485184;mso-position-horizontal-relative:page;mso-position-vertical-relative:page" points="483.45pt,390.1pt,484.45pt,390.1pt,484.45pt,362.35pt,483.45pt,362.35pt,483.45pt,390.1pt" coordsize="20,555" o:allowincell="f" fillcolor="black" stroked="f">
            <v:path arrowok="t"/>
            <w10:wrap anchorx="page" anchory="page"/>
          </v:polyline>
        </w:pict>
      </w:r>
      <w:r>
        <w:rPr>
          <w:color w:val="000000"/>
          <w:spacing w:val="-3"/>
        </w:rPr>
        <w:pict>
          <v:polyline id="_x0000_s1160" style="position:absolute;left:0;text-align:left;z-index:-251484160;mso-position-horizontal-relative:page;mso-position-vertical-relative:page" points="66.35pt,390.6pt,66.85pt,390.6pt,66.85pt,390.1pt,66.35pt,390.1pt,66.35pt,390.6pt" coordsize="10,10" o:allowincell="f" fillcolor="black" stroked="f">
            <v:path arrowok="t"/>
            <w10:wrap anchorx="page" anchory="page"/>
          </v:polyline>
        </w:pict>
      </w:r>
      <w:r>
        <w:rPr>
          <w:color w:val="000000"/>
          <w:spacing w:val="-3"/>
        </w:rPr>
        <w:pict>
          <v:polyline id="_x0000_s1161" style="position:absolute;left:0;text-align:left;z-index:-251483136;mso-position-horizontal-relative:page;mso-position-vertical-relative:page" points="66.8pt,391.1pt,96.25pt,391.1pt,96.25pt,390.1pt,66.8pt,390.1pt,66.8pt,391.1pt" coordsize="589,20" o:allowincell="f" fillcolor="black" stroked="f">
            <v:path arrowok="t"/>
            <w10:wrap anchorx="page" anchory="page"/>
          </v:polyline>
        </w:pict>
      </w:r>
      <w:r>
        <w:rPr>
          <w:color w:val="000000"/>
          <w:spacing w:val="-3"/>
        </w:rPr>
        <w:pict>
          <v:polyline id="_x0000_s1162" style="position:absolute;left:0;text-align:left;z-index:-251482112;mso-position-horizontal-relative:page;mso-position-vertical-relative:page" points="96.25pt,390.6pt,96.7pt,390.6pt,96.7pt,390.1pt,96.25pt,390.1pt,96.25pt,390.6pt" coordsize="10,10" o:allowincell="f" fillcolor="black" stroked="f">
            <v:path arrowok="t"/>
            <w10:wrap anchorx="page" anchory="page"/>
          </v:polyline>
        </w:pict>
      </w:r>
      <w:r>
        <w:rPr>
          <w:color w:val="000000"/>
          <w:spacing w:val="-3"/>
        </w:rPr>
        <w:pict>
          <v:polyline id="_x0000_s1163" style="position:absolute;left:0;text-align:left;z-index:-251481088;mso-position-horizontal-relative:page;mso-position-vertical-relative:page" points="96.7pt,391.1pt,270.35pt,391.1pt,270.35pt,390.1pt,96.7pt,390.1pt,96.7pt,391.1pt" coordsize="3473,20" o:allowincell="f" fillcolor="black" stroked="f">
            <v:path arrowok="t"/>
            <w10:wrap anchorx="page" anchory="page"/>
          </v:polyline>
        </w:pict>
      </w:r>
      <w:r>
        <w:rPr>
          <w:color w:val="000000"/>
          <w:spacing w:val="-3"/>
        </w:rPr>
        <w:pict>
          <v:polyline id="_x0000_s1164" style="position:absolute;left:0;text-align:left;z-index:-251480064;mso-position-horizontal-relative:page;mso-position-vertical-relative:page" points="270.35pt,390.6pt,270.85pt,390.6pt,270.85pt,390.1pt,270.35pt,390.1pt,270.35pt,390.6pt" coordsize="10,10" o:allowincell="f" fillcolor="black" stroked="f">
            <v:path arrowok="t"/>
            <w10:wrap anchorx="page" anchory="page"/>
          </v:polyline>
        </w:pict>
      </w:r>
      <w:r>
        <w:rPr>
          <w:color w:val="000000"/>
          <w:spacing w:val="-3"/>
        </w:rPr>
        <w:pict>
          <v:polyline id="_x0000_s1165" style="position:absolute;left:0;text-align:left;z-index:-251479040;mso-position-horizontal-relative:page;mso-position-vertical-relative:page" points="270.8pt,391.1pt,364.45pt,391.1pt,364.45pt,390.1pt,270.8pt,390.1pt,270.8pt,391.1pt" coordsize="1873,20" o:allowincell="f" fillcolor="black" stroked="f">
            <v:path arrowok="t"/>
            <w10:wrap anchorx="page" anchory="page"/>
          </v:polyline>
        </w:pict>
      </w:r>
      <w:r>
        <w:rPr>
          <w:color w:val="000000"/>
          <w:spacing w:val="-3"/>
        </w:rPr>
        <w:pict>
          <v:polyline id="_x0000_s1166" style="position:absolute;left:0;text-align:left;z-index:-251478016;mso-position-horizontal-relative:page;mso-position-vertical-relative:page" points="364.45pt,390.6pt,364.9pt,390.6pt,364.9pt,390.1pt,364.45pt,390.1pt,364.45pt,390.6pt" coordsize="10,10" o:allowincell="f" fillcolor="black" stroked="f">
            <v:path arrowok="t"/>
            <w10:wrap anchorx="page" anchory="page"/>
          </v:polyline>
        </w:pict>
      </w:r>
      <w:r>
        <w:rPr>
          <w:color w:val="000000"/>
          <w:spacing w:val="-3"/>
        </w:rPr>
        <w:pict>
          <v:polyline id="_x0000_s1167" style="position:absolute;left:0;text-align:left;z-index:-251476992;mso-position-horizontal-relative:page;mso-position-vertical-relative:page" points="364.9pt,391.1pt,483.5pt,391.1pt,483.5pt,390.1pt,364.9pt,390.1pt,364.9pt,391.1pt" coordsize="2372,20" o:allowincell="f" fillcolor="black" stroked="f">
            <v:path arrowok="t"/>
            <w10:wrap anchorx="page" anchory="page"/>
          </v:polyline>
        </w:pict>
      </w:r>
      <w:r>
        <w:rPr>
          <w:color w:val="000000"/>
          <w:spacing w:val="-3"/>
        </w:rPr>
        <w:pict>
          <v:polyline id="_x0000_s1168" style="position:absolute;left:0;text-align:left;z-index:-251475968;mso-position-horizontal-relative:page;mso-position-vertical-relative:page" points="483.5pt,390.6pt,483.95pt,390.6pt,483.95pt,390.1pt,483.5pt,390.1pt,483.5pt,390.6pt" coordsize="10,10" o:allowincell="f" fillcolor="black" stroked="f">
            <v:path arrowok="t"/>
            <w10:wrap anchorx="page" anchory="page"/>
          </v:polyline>
        </w:pict>
      </w:r>
      <w:r>
        <w:rPr>
          <w:color w:val="000000"/>
          <w:spacing w:val="-3"/>
        </w:rPr>
        <w:pict>
          <v:polyline id="_x0000_s1169" style="position:absolute;left:0;text-align:left;z-index:-251474944;mso-position-horizontal-relative:page;mso-position-vertical-relative:page" points="66.35pt,418.2pt,67.35pt,418.2pt,67.35pt,390.6pt,66.35pt,390.6pt,66.35pt,418.2pt" coordsize="20,552" o:allowincell="f" fillcolor="black" stroked="f">
            <v:path arrowok="t"/>
            <w10:wrap anchorx="page" anchory="page"/>
          </v:polyline>
        </w:pict>
      </w:r>
      <w:r>
        <w:rPr>
          <w:color w:val="000000"/>
          <w:spacing w:val="-3"/>
        </w:rPr>
        <w:pict>
          <v:polyline id="_x0000_s1170" style="position:absolute;left:0;text-align:left;z-index:-251473920;mso-position-horizontal-relative:page;mso-position-vertical-relative:page" points="96.2pt,418.2pt,97.2pt,418.2pt,97.2pt,390.6pt,96.2pt,390.6pt,96.2pt,418.2pt" coordsize="20,552" o:allowincell="f" fillcolor="black" stroked="f">
            <v:path arrowok="t"/>
            <w10:wrap anchorx="page" anchory="page"/>
          </v:polyline>
        </w:pict>
      </w:r>
      <w:r>
        <w:rPr>
          <w:color w:val="000000"/>
          <w:spacing w:val="-3"/>
        </w:rPr>
        <w:pict>
          <v:polyline id="_x0000_s1171" style="position:absolute;left:0;text-align:left;z-index:-251472896;mso-position-horizontal-relative:page;mso-position-vertical-relative:page" points="270.35pt,418.2pt,271.35pt,418.2pt,271.35pt,390.6pt,270.35pt,390.6pt,270.35pt,418.2pt" coordsize="20,552" o:allowincell="f" fillcolor="black" stroked="f">
            <v:path arrowok="t"/>
            <w10:wrap anchorx="page" anchory="page"/>
          </v:polyline>
        </w:pict>
      </w:r>
      <w:r>
        <w:rPr>
          <w:color w:val="000000"/>
          <w:spacing w:val="-3"/>
        </w:rPr>
        <w:pict>
          <v:polyline id="_x0000_s1172" style="position:absolute;left:0;text-align:left;z-index:-251471872;mso-position-horizontal-relative:page;mso-position-vertical-relative:page" points="364.4pt,418.2pt,365.4pt,418.2pt,365.4pt,390.6pt,364.4pt,390.6pt,364.4pt,418.2pt" coordsize="20,552" o:allowincell="f" fillcolor="black" stroked="f">
            <v:path arrowok="t"/>
            <w10:wrap anchorx="page" anchory="page"/>
          </v:polyline>
        </w:pict>
      </w:r>
      <w:r>
        <w:rPr>
          <w:color w:val="000000"/>
          <w:spacing w:val="-3"/>
        </w:rPr>
        <w:pict>
          <v:polyline id="_x0000_s1173" style="position:absolute;left:0;text-align:left;z-index:-251470848;mso-position-horizontal-relative:page;mso-position-vertical-relative:page" points="483.45pt,418.2pt,484.45pt,418.2pt,484.45pt,390.6pt,483.45pt,390.6pt,483.45pt,418.2pt" coordsize="20,552" o:allowincell="f" fillcolor="black" stroked="f">
            <v:path arrowok="t"/>
            <w10:wrap anchorx="page" anchory="page"/>
          </v:polyline>
        </w:pict>
      </w:r>
      <w:r>
        <w:rPr>
          <w:color w:val="000000"/>
          <w:spacing w:val="-3"/>
        </w:rPr>
        <w:pict>
          <v:polyline id="_x0000_s1174" style="position:absolute;left:0;text-align:left;z-index:-251469824;mso-position-horizontal-relative:page;mso-position-vertical-relative:page" points="66.35pt,418.65pt,66.85pt,418.65pt,66.85pt,418.2pt,66.35pt,418.2pt,66.35pt,418.65pt" coordsize="10,10" o:allowincell="f" fillcolor="black" stroked="f">
            <v:path arrowok="t"/>
            <w10:wrap anchorx="page" anchory="page"/>
          </v:polyline>
        </w:pict>
      </w:r>
      <w:r>
        <w:rPr>
          <w:color w:val="000000"/>
          <w:spacing w:val="-3"/>
        </w:rPr>
        <w:pict>
          <v:polyline id="_x0000_s1175" style="position:absolute;left:0;text-align:left;z-index:-251468800;mso-position-horizontal-relative:page;mso-position-vertical-relative:page" points="66.8pt,419.2pt,96.25pt,419.2pt,96.25pt,418.2pt,66.8pt,418.2pt,66.8pt,419.2pt" coordsize="589,20" o:allowincell="f" fillcolor="black" stroked="f">
            <v:path arrowok="t"/>
            <w10:wrap anchorx="page" anchory="page"/>
          </v:polyline>
        </w:pict>
      </w:r>
      <w:r>
        <w:rPr>
          <w:color w:val="000000"/>
          <w:spacing w:val="-3"/>
        </w:rPr>
        <w:pict>
          <v:polyline id="_x0000_s1176" style="position:absolute;left:0;text-align:left;z-index:-251467776;mso-position-horizontal-relative:page;mso-position-vertical-relative:page" points="96.25pt,418.65pt,96.7pt,418.65pt,96.7pt,418.2pt,96.25pt,418.2pt,96.25pt,418.65pt" coordsize="10,10" o:allowincell="f" fillcolor="black" stroked="f">
            <v:path arrowok="t"/>
            <w10:wrap anchorx="page" anchory="page"/>
          </v:polyline>
        </w:pict>
      </w:r>
      <w:r>
        <w:rPr>
          <w:color w:val="000000"/>
          <w:spacing w:val="-3"/>
        </w:rPr>
        <w:pict>
          <v:polyline id="_x0000_s1177" style="position:absolute;left:0;text-align:left;z-index:-251466752;mso-position-horizontal-relative:page;mso-position-vertical-relative:page" points="96.7pt,419.2pt,270.35pt,419.2pt,270.35pt,418.2pt,96.7pt,418.2pt,96.7pt,419.2pt" coordsize="3473,20" o:allowincell="f" fillcolor="black" stroked="f">
            <v:path arrowok="t"/>
            <w10:wrap anchorx="page" anchory="page"/>
          </v:polyline>
        </w:pict>
      </w:r>
      <w:r>
        <w:rPr>
          <w:color w:val="000000"/>
          <w:spacing w:val="-3"/>
        </w:rPr>
        <w:pict>
          <v:polyline id="_x0000_s1178" style="position:absolute;left:0;text-align:left;z-index:-251465728;mso-position-horizontal-relative:page;mso-position-vertical-relative:page" points="270.35pt,418.65pt,270.85pt,418.65pt,270.85pt,418.2pt,270.35pt,418.2pt,270.35pt,418.65pt" coordsize="10,10" o:allowincell="f" fillcolor="black" stroked="f">
            <v:path arrowok="t"/>
            <w10:wrap anchorx="page" anchory="page"/>
          </v:polyline>
        </w:pict>
      </w:r>
      <w:r>
        <w:rPr>
          <w:color w:val="000000"/>
          <w:spacing w:val="-3"/>
        </w:rPr>
        <w:pict>
          <v:polyline id="_x0000_s1179" style="position:absolute;left:0;text-align:left;z-index:-251464704;mso-position-horizontal-relative:page;mso-position-vertical-relative:page" points="270.8pt,419.2pt,364.45pt,419.2pt,364.45pt,418.2pt,270.8pt,418.2pt,270.8pt,419.2pt" coordsize="1873,20" o:allowincell="f" fillcolor="black" stroked="f">
            <v:path arrowok="t"/>
            <w10:wrap anchorx="page" anchory="page"/>
          </v:polyline>
        </w:pict>
      </w:r>
      <w:r>
        <w:rPr>
          <w:color w:val="000000"/>
          <w:spacing w:val="-3"/>
        </w:rPr>
        <w:pict>
          <v:polyline id="_x0000_s1180" style="position:absolute;left:0;text-align:left;z-index:-251463680;mso-position-horizontal-relative:page;mso-position-vertical-relative:page" points="364.45pt,418.65pt,364.9pt,418.65pt,364.9pt,418.2pt,364.45pt,418.2pt,364.45pt,418.65pt" coordsize="10,10" o:allowincell="f" fillcolor="black" stroked="f">
            <v:path arrowok="t"/>
            <w10:wrap anchorx="page" anchory="page"/>
          </v:polyline>
        </w:pict>
      </w:r>
      <w:r>
        <w:rPr>
          <w:color w:val="000000"/>
          <w:spacing w:val="-3"/>
        </w:rPr>
        <w:pict>
          <v:polyline id="_x0000_s1181" style="position:absolute;left:0;text-align:left;z-index:-251462656;mso-position-horizontal-relative:page;mso-position-vertical-relative:page" points="364.9pt,419.2pt,483.5pt,419.2pt,483.5pt,418.2pt,364.9pt,418.2pt,364.9pt,419.2pt" coordsize="2372,20" o:allowincell="f" fillcolor="black" stroked="f">
            <v:path arrowok="t"/>
            <w10:wrap anchorx="page" anchory="page"/>
          </v:polyline>
        </w:pict>
      </w:r>
      <w:r>
        <w:rPr>
          <w:color w:val="000000"/>
          <w:spacing w:val="-3"/>
        </w:rPr>
        <w:pict>
          <v:polyline id="_x0000_s1182" style="position:absolute;left:0;text-align:left;z-index:-251461632;mso-position-horizontal-relative:page;mso-position-vertical-relative:page" points="483.5pt,418.65pt,483.95pt,418.65pt,483.95pt,418.2pt,483.5pt,418.2pt,483.5pt,418.65pt" coordsize="10,10" o:allowincell="f" fillcolor="black" stroked="f">
            <v:path arrowok="t"/>
            <w10:wrap anchorx="page" anchory="page"/>
          </v:polyline>
        </w:pict>
      </w:r>
      <w:r>
        <w:rPr>
          <w:color w:val="000000"/>
          <w:spacing w:val="-3"/>
        </w:rPr>
        <w:pict>
          <v:polyline id="_x0000_s1183" style="position:absolute;left:0;text-align:left;z-index:-251460608;mso-position-horizontal-relative:page;mso-position-vertical-relative:page" points="66.35pt,446.3pt,67.35pt,446.3pt,67.35pt,418.65pt,66.35pt,418.65pt,66.35pt,446.3pt" coordsize="20,553" o:allowincell="f" fillcolor="black" stroked="f">
            <v:path arrowok="t"/>
            <w10:wrap anchorx="page" anchory="page"/>
          </v:polyline>
        </w:pict>
      </w:r>
      <w:r>
        <w:rPr>
          <w:color w:val="000000"/>
          <w:spacing w:val="-3"/>
        </w:rPr>
        <w:pict>
          <v:polyline id="_x0000_s1184" style="position:absolute;left:0;text-align:left;z-index:-251459584;mso-position-horizontal-relative:page;mso-position-vertical-relative:page" points="96.2pt,446.3pt,97.2pt,446.3pt,97.2pt,418.65pt,96.2pt,418.65pt,96.2pt,446.3pt" coordsize="20,553" o:allowincell="f" fillcolor="black" stroked="f">
            <v:path arrowok="t"/>
            <w10:wrap anchorx="page" anchory="page"/>
          </v:polyline>
        </w:pict>
      </w:r>
      <w:r>
        <w:rPr>
          <w:color w:val="000000"/>
          <w:spacing w:val="-3"/>
        </w:rPr>
        <w:pict>
          <v:polyline id="_x0000_s1185" style="position:absolute;left:0;text-align:left;z-index:-251458560;mso-position-horizontal-relative:page;mso-position-vertical-relative:page" points="270.35pt,446.3pt,271.35pt,446.3pt,271.35pt,418.65pt,270.35pt,418.65pt,270.35pt,446.3pt" coordsize="20,553" o:allowincell="f" fillcolor="black" stroked="f">
            <v:path arrowok="t"/>
            <w10:wrap anchorx="page" anchory="page"/>
          </v:polyline>
        </w:pict>
      </w:r>
      <w:r>
        <w:rPr>
          <w:color w:val="000000"/>
          <w:spacing w:val="-3"/>
        </w:rPr>
        <w:pict>
          <v:polyline id="_x0000_s1186" style="position:absolute;left:0;text-align:left;z-index:-251457536;mso-position-horizontal-relative:page;mso-position-vertical-relative:page" points="364.4pt,446.3pt,365.4pt,446.3pt,365.4pt,418.65pt,364.4pt,418.65pt,364.4pt,446.3pt" coordsize="20,553" o:allowincell="f" fillcolor="black" stroked="f">
            <v:path arrowok="t"/>
            <w10:wrap anchorx="page" anchory="page"/>
          </v:polyline>
        </w:pict>
      </w:r>
      <w:r>
        <w:rPr>
          <w:color w:val="000000"/>
          <w:spacing w:val="-3"/>
        </w:rPr>
        <w:pict>
          <v:polyline id="_x0000_s1187" style="position:absolute;left:0;text-align:left;z-index:-251456512;mso-position-horizontal-relative:page;mso-position-vertical-relative:page" points="483.45pt,446.3pt,484.45pt,446.3pt,484.45pt,418.65pt,483.45pt,418.65pt,483.45pt,446.3pt" coordsize="20,553" o:allowincell="f" fillcolor="black" stroked="f">
            <v:path arrowok="t"/>
            <w10:wrap anchorx="page" anchory="page"/>
          </v:polyline>
        </w:pict>
      </w:r>
      <w:r>
        <w:rPr>
          <w:color w:val="000000"/>
          <w:spacing w:val="-3"/>
        </w:rPr>
        <w:pict>
          <v:polyline id="_x0000_s1188" style="position:absolute;left:0;text-align:left;z-index:-251455488;mso-position-horizontal-relative:page;mso-position-vertical-relative:page" points="66.35pt,446.75pt,66.85pt,446.75pt,66.85pt,446.25pt,66.35pt,446.25pt,66.35pt,446.75pt" coordsize="10,10" o:allowincell="f" fillcolor="black" stroked="f">
            <v:path arrowok="t"/>
            <w10:wrap anchorx="page" anchory="page"/>
          </v:polyline>
        </w:pict>
      </w:r>
      <w:r>
        <w:rPr>
          <w:color w:val="000000"/>
          <w:spacing w:val="-3"/>
        </w:rPr>
        <w:pict>
          <v:polyline id="_x0000_s1189" style="position:absolute;left:0;text-align:left;z-index:-251454464;mso-position-horizontal-relative:page;mso-position-vertical-relative:page" points="66.8pt,447.25pt,96.25pt,447.25pt,96.25pt,446.25pt,66.8pt,446.25pt,66.8pt,447.25pt" coordsize="589,20" o:allowincell="f" fillcolor="black" stroked="f">
            <v:path arrowok="t"/>
            <w10:wrap anchorx="page" anchory="page"/>
          </v:polyline>
        </w:pict>
      </w:r>
      <w:r>
        <w:rPr>
          <w:color w:val="000000"/>
          <w:spacing w:val="-3"/>
        </w:rPr>
        <w:pict>
          <v:polyline id="_x0000_s1190" style="position:absolute;left:0;text-align:left;z-index:-251453440;mso-position-horizontal-relative:page;mso-position-vertical-relative:page" points="96.25pt,446.75pt,96.7pt,446.75pt,96.7pt,446.25pt,96.25pt,446.25pt,96.25pt,446.75pt" coordsize="10,10" o:allowincell="f" fillcolor="black" stroked="f">
            <v:path arrowok="t"/>
            <w10:wrap anchorx="page" anchory="page"/>
          </v:polyline>
        </w:pict>
      </w:r>
      <w:r>
        <w:rPr>
          <w:color w:val="000000"/>
          <w:spacing w:val="-3"/>
        </w:rPr>
        <w:pict>
          <v:polyline id="_x0000_s1191" style="position:absolute;left:0;text-align:left;z-index:-251452416;mso-position-horizontal-relative:page;mso-position-vertical-relative:page" points="96.7pt,447.25pt,270.35pt,447.25pt,270.35pt,446.25pt,96.7pt,446.25pt,96.7pt,447.25pt" coordsize="3473,20" o:allowincell="f" fillcolor="black" stroked="f">
            <v:path arrowok="t"/>
            <w10:wrap anchorx="page" anchory="page"/>
          </v:polyline>
        </w:pict>
      </w:r>
      <w:r>
        <w:rPr>
          <w:color w:val="000000"/>
          <w:spacing w:val="-3"/>
        </w:rPr>
        <w:pict>
          <v:polyline id="_x0000_s1192" style="position:absolute;left:0;text-align:left;z-index:-251451392;mso-position-horizontal-relative:page;mso-position-vertical-relative:page" points="270.35pt,446.75pt,270.85pt,446.75pt,270.85pt,446.25pt,270.35pt,446.25pt,270.35pt,446.75pt" coordsize="10,10" o:allowincell="f" fillcolor="black" stroked="f">
            <v:path arrowok="t"/>
            <w10:wrap anchorx="page" anchory="page"/>
          </v:polyline>
        </w:pict>
      </w:r>
      <w:r>
        <w:rPr>
          <w:color w:val="000000"/>
          <w:spacing w:val="-3"/>
        </w:rPr>
        <w:pict>
          <v:polyline id="_x0000_s1193" style="position:absolute;left:0;text-align:left;z-index:-251450368;mso-position-horizontal-relative:page;mso-position-vertical-relative:page" points="270.8pt,447.25pt,364.45pt,447.25pt,364.45pt,446.25pt,270.8pt,446.25pt,270.8pt,447.25pt" coordsize="1873,20" o:allowincell="f" fillcolor="black" stroked="f">
            <v:path arrowok="t"/>
            <w10:wrap anchorx="page" anchory="page"/>
          </v:polyline>
        </w:pict>
      </w:r>
      <w:r>
        <w:rPr>
          <w:color w:val="000000"/>
          <w:spacing w:val="-3"/>
        </w:rPr>
        <w:pict>
          <v:polyline id="_x0000_s1194" style="position:absolute;left:0;text-align:left;z-index:-251449344;mso-position-horizontal-relative:page;mso-position-vertical-relative:page" points="364.45pt,446.75pt,364.9pt,446.75pt,364.9pt,446.25pt,364.45pt,446.25pt,364.45pt,446.75pt" coordsize="10,10" o:allowincell="f" fillcolor="black" stroked="f">
            <v:path arrowok="t"/>
            <w10:wrap anchorx="page" anchory="page"/>
          </v:polyline>
        </w:pict>
      </w:r>
      <w:r>
        <w:rPr>
          <w:color w:val="000000"/>
          <w:spacing w:val="-3"/>
        </w:rPr>
        <w:pict>
          <v:polyline id="_x0000_s1195" style="position:absolute;left:0;text-align:left;z-index:-251448320;mso-position-horizontal-relative:page;mso-position-vertical-relative:page" points="364.9pt,447.25pt,483.5pt,447.25pt,483.5pt,446.25pt,364.9pt,446.25pt,364.9pt,447.25pt" coordsize="2372,20" o:allowincell="f" fillcolor="black" stroked="f">
            <v:path arrowok="t"/>
            <w10:wrap anchorx="page" anchory="page"/>
          </v:polyline>
        </w:pict>
      </w:r>
      <w:r>
        <w:rPr>
          <w:color w:val="000000"/>
          <w:spacing w:val="-3"/>
        </w:rPr>
        <w:pict>
          <v:polyline id="_x0000_s1196" style="position:absolute;left:0;text-align:left;z-index:-251447296;mso-position-horizontal-relative:page;mso-position-vertical-relative:page" points="483.5pt,446.75pt,483.95pt,446.75pt,483.95pt,446.25pt,483.5pt,446.25pt,483.5pt,446.75pt" coordsize="10,10" o:allowincell="f" fillcolor="black" stroked="f">
            <v:path arrowok="t"/>
            <w10:wrap anchorx="page" anchory="page"/>
          </v:polyline>
        </w:pict>
      </w:r>
      <w:r>
        <w:rPr>
          <w:color w:val="000000"/>
          <w:spacing w:val="-3"/>
        </w:rPr>
        <w:pict>
          <v:polyline id="_x0000_s1197" style="position:absolute;left:0;text-align:left;z-index:-251446272;mso-position-horizontal-relative:page;mso-position-vertical-relative:page" points="66.35pt,474.35pt,67.35pt,474.35pt,67.35pt,446.75pt,66.35pt,446.75pt,66.35pt,474.35pt" coordsize="20,552" o:allowincell="f" fillcolor="black" stroked="f">
            <v:path arrowok="t"/>
            <w10:wrap anchorx="page" anchory="page"/>
          </v:polyline>
        </w:pict>
      </w:r>
      <w:r>
        <w:rPr>
          <w:color w:val="000000"/>
          <w:spacing w:val="-3"/>
        </w:rPr>
        <w:pict>
          <v:polyline id="_x0000_s1198" style="position:absolute;left:0;text-align:left;z-index:-251445248;mso-position-horizontal-relative:page;mso-position-vertical-relative:page" points="96.2pt,474.35pt,97.2pt,474.35pt,97.2pt,446.75pt,96.2pt,446.75pt,96.2pt,474.35pt" coordsize="20,552" o:allowincell="f" fillcolor="black" stroked="f">
            <v:path arrowok="t"/>
            <w10:wrap anchorx="page" anchory="page"/>
          </v:polyline>
        </w:pict>
      </w:r>
      <w:r>
        <w:rPr>
          <w:color w:val="000000"/>
          <w:spacing w:val="-3"/>
        </w:rPr>
        <w:pict>
          <v:polyline id="_x0000_s1199" style="position:absolute;left:0;text-align:left;z-index:-251444224;mso-position-horizontal-relative:page;mso-position-vertical-relative:page" points="270.35pt,474.35pt,271.35pt,474.35pt,271.35pt,446.75pt,270.35pt,446.75pt,270.35pt,474.35pt" coordsize="20,552" o:allowincell="f" fillcolor="black" stroked="f">
            <v:path arrowok="t"/>
            <w10:wrap anchorx="page" anchory="page"/>
          </v:polyline>
        </w:pict>
      </w:r>
      <w:r>
        <w:rPr>
          <w:color w:val="000000"/>
          <w:spacing w:val="-3"/>
        </w:rPr>
        <w:pict>
          <v:polyline id="_x0000_s1200" style="position:absolute;left:0;text-align:left;z-index:-251443200;mso-position-horizontal-relative:page;mso-position-vertical-relative:page" points="364.4pt,474.35pt,365.4pt,474.35pt,365.4pt,446.75pt,364.4pt,446.75pt,364.4pt,474.35pt" coordsize="20,552" o:allowincell="f" fillcolor="black" stroked="f">
            <v:path arrowok="t"/>
            <w10:wrap anchorx="page" anchory="page"/>
          </v:polyline>
        </w:pict>
      </w:r>
      <w:r>
        <w:rPr>
          <w:color w:val="000000"/>
          <w:spacing w:val="-3"/>
        </w:rPr>
        <w:pict>
          <v:polyline id="_x0000_s1201" style="position:absolute;left:0;text-align:left;z-index:-251442176;mso-position-horizontal-relative:page;mso-position-vertical-relative:page" points="483.45pt,474.35pt,484.45pt,474.35pt,484.45pt,446.75pt,483.45pt,446.75pt,483.45pt,474.35pt" coordsize="20,552" o:allowincell="f" fillcolor="black" stroked="f">
            <v:path arrowok="t"/>
            <w10:wrap anchorx="page" anchory="page"/>
          </v:polyline>
        </w:pict>
      </w:r>
      <w:r>
        <w:rPr>
          <w:color w:val="000000"/>
          <w:spacing w:val="-3"/>
        </w:rPr>
        <w:pict>
          <v:polyline id="_x0000_s1202" style="position:absolute;left:0;text-align:left;z-index:-251441152;mso-position-horizontal-relative:page;mso-position-vertical-relative:page" points="66.35pt,474.85pt,66.85pt,474.85pt,66.85pt,474.35pt,66.35pt,474.35pt,66.35pt,474.85pt" coordsize="10,10" o:allowincell="f" fillcolor="black" stroked="f">
            <v:path arrowok="t"/>
            <w10:wrap anchorx="page" anchory="page"/>
          </v:polyline>
        </w:pict>
      </w:r>
      <w:r>
        <w:rPr>
          <w:color w:val="000000"/>
          <w:spacing w:val="-3"/>
        </w:rPr>
        <w:pict>
          <v:polyline id="_x0000_s1203" style="position:absolute;left:0;text-align:left;z-index:-251440128;mso-position-horizontal-relative:page;mso-position-vertical-relative:page" points="66.8pt,475.35pt,96.25pt,475.35pt,96.25pt,474.35pt,66.8pt,474.35pt,66.8pt,475.35pt" coordsize="589,20" o:allowincell="f" fillcolor="black" stroked="f">
            <v:path arrowok="t"/>
            <w10:wrap anchorx="page" anchory="page"/>
          </v:polyline>
        </w:pict>
      </w:r>
      <w:r>
        <w:rPr>
          <w:color w:val="000000"/>
          <w:spacing w:val="-3"/>
        </w:rPr>
        <w:pict>
          <v:polyline id="_x0000_s1204" style="position:absolute;left:0;text-align:left;z-index:-251439104;mso-position-horizontal-relative:page;mso-position-vertical-relative:page" points="96.25pt,474.85pt,96.7pt,474.85pt,96.7pt,474.35pt,96.25pt,474.35pt,96.25pt,474.85pt" coordsize="10,10" o:allowincell="f" fillcolor="black" stroked="f">
            <v:path arrowok="t"/>
            <w10:wrap anchorx="page" anchory="page"/>
          </v:polyline>
        </w:pict>
      </w:r>
      <w:r>
        <w:rPr>
          <w:color w:val="000000"/>
          <w:spacing w:val="-3"/>
        </w:rPr>
        <w:pict>
          <v:polyline id="_x0000_s1205" style="position:absolute;left:0;text-align:left;z-index:-251438080;mso-position-horizontal-relative:page;mso-position-vertical-relative:page" points="96.7pt,475.35pt,270.35pt,475.35pt,270.35pt,474.35pt,96.7pt,474.35pt,96.7pt,475.35pt" coordsize="3473,20" o:allowincell="f" fillcolor="black" stroked="f">
            <v:path arrowok="t"/>
            <w10:wrap anchorx="page" anchory="page"/>
          </v:polyline>
        </w:pict>
      </w:r>
      <w:r>
        <w:rPr>
          <w:color w:val="000000"/>
          <w:spacing w:val="-3"/>
        </w:rPr>
        <w:pict>
          <v:polyline id="_x0000_s1206" style="position:absolute;left:0;text-align:left;z-index:-251437056;mso-position-horizontal-relative:page;mso-position-vertical-relative:page" points="270.35pt,474.85pt,270.85pt,474.85pt,270.85pt,474.35pt,270.35pt,474.35pt,270.35pt,474.85pt" coordsize="10,10" o:allowincell="f" fillcolor="black" stroked="f">
            <v:path arrowok="t"/>
            <w10:wrap anchorx="page" anchory="page"/>
          </v:polyline>
        </w:pict>
      </w:r>
      <w:r>
        <w:rPr>
          <w:color w:val="000000"/>
          <w:spacing w:val="-3"/>
        </w:rPr>
        <w:pict>
          <v:polyline id="_x0000_s1207" style="position:absolute;left:0;text-align:left;z-index:-251436032;mso-position-horizontal-relative:page;mso-position-vertical-relative:page" points="270.8pt,475.35pt,364.45pt,475.35pt,364.45pt,474.35pt,270.8pt,474.35pt,270.8pt,475.35pt" coordsize="1873,20" o:allowincell="f" fillcolor="black" stroked="f">
            <v:path arrowok="t"/>
            <w10:wrap anchorx="page" anchory="page"/>
          </v:polyline>
        </w:pict>
      </w:r>
      <w:r>
        <w:rPr>
          <w:color w:val="000000"/>
          <w:spacing w:val="-3"/>
        </w:rPr>
        <w:pict>
          <v:polyline id="_x0000_s1208" style="position:absolute;left:0;text-align:left;z-index:-251435008;mso-position-horizontal-relative:page;mso-position-vertical-relative:page" points="364.45pt,474.85pt,364.9pt,474.85pt,364.9pt,474.35pt,364.45pt,474.35pt,364.45pt,474.85pt" coordsize="10,10" o:allowincell="f" fillcolor="black" stroked="f">
            <v:path arrowok="t"/>
            <w10:wrap anchorx="page" anchory="page"/>
          </v:polyline>
        </w:pict>
      </w:r>
      <w:r>
        <w:rPr>
          <w:color w:val="000000"/>
          <w:spacing w:val="-3"/>
        </w:rPr>
        <w:pict>
          <v:polyline id="_x0000_s1209" style="position:absolute;left:0;text-align:left;z-index:-251433984;mso-position-horizontal-relative:page;mso-position-vertical-relative:page" points="364.9pt,475.35pt,483.5pt,475.35pt,483.5pt,474.35pt,364.9pt,474.35pt,364.9pt,475.35pt" coordsize="2372,20" o:allowincell="f" fillcolor="black" stroked="f">
            <v:path arrowok="t"/>
            <w10:wrap anchorx="page" anchory="page"/>
          </v:polyline>
        </w:pict>
      </w:r>
      <w:r>
        <w:rPr>
          <w:color w:val="000000"/>
          <w:spacing w:val="-3"/>
        </w:rPr>
        <w:pict>
          <v:polyline id="_x0000_s1210" style="position:absolute;left:0;text-align:left;z-index:-251432960;mso-position-horizontal-relative:page;mso-position-vertical-relative:page" points="483.5pt,474.85pt,483.95pt,474.85pt,483.95pt,474.35pt,483.5pt,474.35pt,483.5pt,474.85pt" coordsize="10,10" o:allowincell="f" fillcolor="black" stroked="f">
            <v:path arrowok="t"/>
            <w10:wrap anchorx="page" anchory="page"/>
          </v:polyline>
        </w:pict>
      </w:r>
      <w:r>
        <w:rPr>
          <w:color w:val="000000"/>
          <w:spacing w:val="-3"/>
        </w:rPr>
        <w:pict>
          <v:polyline id="_x0000_s1211" style="position:absolute;left:0;text-align:left;z-index:-251431936;mso-position-horizontal-relative:page;mso-position-vertical-relative:page" points="66.35pt,502.45pt,67.35pt,502.45pt,67.35pt,474.8pt,66.35pt,474.8pt,66.35pt,502.45pt" coordsize="20,553" o:allowincell="f" fillcolor="black" stroked="f">
            <v:path arrowok="t"/>
            <w10:wrap anchorx="page" anchory="page"/>
          </v:polyline>
        </w:pict>
      </w:r>
      <w:r>
        <w:rPr>
          <w:color w:val="000000"/>
          <w:spacing w:val="-3"/>
        </w:rPr>
        <w:pict>
          <v:polyline id="_x0000_s1212" style="position:absolute;left:0;text-align:left;z-index:-251430912;mso-position-horizontal-relative:page;mso-position-vertical-relative:page" points="96.2pt,502.45pt,97.2pt,502.45pt,97.2pt,474.8pt,96.2pt,474.8pt,96.2pt,502.45pt" coordsize="20,553" o:allowincell="f" fillcolor="black" stroked="f">
            <v:path arrowok="t"/>
            <w10:wrap anchorx="page" anchory="page"/>
          </v:polyline>
        </w:pict>
      </w:r>
      <w:r>
        <w:rPr>
          <w:color w:val="000000"/>
          <w:spacing w:val="-3"/>
        </w:rPr>
        <w:pict>
          <v:polyline id="_x0000_s1213" style="position:absolute;left:0;text-align:left;z-index:-251429888;mso-position-horizontal-relative:page;mso-position-vertical-relative:page" points="270.35pt,502.45pt,271.35pt,502.45pt,271.35pt,474.8pt,270.35pt,474.8pt,270.35pt,502.45pt" coordsize="20,553" o:allowincell="f" fillcolor="black" stroked="f">
            <v:path arrowok="t"/>
            <w10:wrap anchorx="page" anchory="page"/>
          </v:polyline>
        </w:pict>
      </w:r>
      <w:r>
        <w:rPr>
          <w:color w:val="000000"/>
          <w:spacing w:val="-3"/>
        </w:rPr>
        <w:pict>
          <v:polyline id="_x0000_s1214" style="position:absolute;left:0;text-align:left;z-index:-251428864;mso-position-horizontal-relative:page;mso-position-vertical-relative:page" points="364.4pt,502.45pt,365.4pt,502.45pt,365.4pt,474.8pt,364.4pt,474.8pt,364.4pt,502.45pt" coordsize="20,553" o:allowincell="f" fillcolor="black" stroked="f">
            <v:path arrowok="t"/>
            <w10:wrap anchorx="page" anchory="page"/>
          </v:polyline>
        </w:pict>
      </w:r>
      <w:r>
        <w:rPr>
          <w:color w:val="000000"/>
          <w:spacing w:val="-3"/>
        </w:rPr>
        <w:pict>
          <v:polyline id="_x0000_s1215" style="position:absolute;left:0;text-align:left;z-index:-251427840;mso-position-horizontal-relative:page;mso-position-vertical-relative:page" points="483.45pt,502.45pt,484.45pt,502.45pt,484.45pt,474.8pt,483.45pt,474.8pt,483.45pt,502.45pt" coordsize="20,553" o:allowincell="f" fillcolor="black" stroked="f">
            <v:path arrowok="t"/>
            <w10:wrap anchorx="page" anchory="page"/>
          </v:polyline>
        </w:pict>
      </w:r>
      <w:r>
        <w:rPr>
          <w:color w:val="000000"/>
          <w:spacing w:val="-3"/>
        </w:rPr>
        <w:pict>
          <v:polyline id="_x0000_s1216" style="position:absolute;left:0;text-align:left;z-index:-251426816;mso-position-horizontal-relative:page;mso-position-vertical-relative:page" points="66.35pt,502.9pt,66.85pt,502.9pt,66.85pt,502.45pt,66.35pt,502.45pt,66.35pt,502.9pt" coordsize="10,10" o:allowincell="f" fillcolor="black" stroked="f">
            <v:path arrowok="t"/>
            <w10:wrap anchorx="page" anchory="page"/>
          </v:polyline>
        </w:pict>
      </w:r>
      <w:r>
        <w:rPr>
          <w:color w:val="000000"/>
          <w:spacing w:val="-3"/>
        </w:rPr>
        <w:pict>
          <v:polyline id="_x0000_s1217" style="position:absolute;left:0;text-align:left;z-index:-251425792;mso-position-horizontal-relative:page;mso-position-vertical-relative:page" points="66.8pt,503.4pt,96.25pt,503.4pt,96.25pt,502.4pt,66.8pt,502.4pt,66.8pt,503.4pt" coordsize="589,20" o:allowincell="f" fillcolor="black" stroked="f">
            <v:path arrowok="t"/>
            <w10:wrap anchorx="page" anchory="page"/>
          </v:polyline>
        </w:pict>
      </w:r>
      <w:r>
        <w:rPr>
          <w:color w:val="000000"/>
          <w:spacing w:val="-3"/>
        </w:rPr>
        <w:pict>
          <v:polyline id="_x0000_s1218" style="position:absolute;left:0;text-align:left;z-index:-251424768;mso-position-horizontal-relative:page;mso-position-vertical-relative:page" points="96.25pt,502.9pt,96.7pt,502.9pt,96.7pt,502.45pt,96.25pt,502.45pt,96.25pt,502.9pt" coordsize="10,10" o:allowincell="f" fillcolor="black" stroked="f">
            <v:path arrowok="t"/>
            <w10:wrap anchorx="page" anchory="page"/>
          </v:polyline>
        </w:pict>
      </w:r>
      <w:r>
        <w:rPr>
          <w:color w:val="000000"/>
          <w:spacing w:val="-3"/>
        </w:rPr>
        <w:pict>
          <v:polyline id="_x0000_s1219" style="position:absolute;left:0;text-align:left;z-index:-251423744;mso-position-horizontal-relative:page;mso-position-vertical-relative:page" points="96.7pt,503.4pt,270.35pt,503.4pt,270.35pt,502.4pt,96.7pt,502.4pt,96.7pt,503.4pt" coordsize="3473,20" o:allowincell="f" fillcolor="black" stroked="f">
            <v:path arrowok="t"/>
            <w10:wrap anchorx="page" anchory="page"/>
          </v:polyline>
        </w:pict>
      </w:r>
      <w:r>
        <w:rPr>
          <w:color w:val="000000"/>
          <w:spacing w:val="-3"/>
        </w:rPr>
        <w:pict>
          <v:polyline id="_x0000_s1220" style="position:absolute;left:0;text-align:left;z-index:-251422720;mso-position-horizontal-relative:page;mso-position-vertical-relative:page" points="270.35pt,502.9pt,270.85pt,502.9pt,270.85pt,502.45pt,270.35pt,502.45pt,270.35pt,502.9pt" coordsize="10,10" o:allowincell="f" fillcolor="black" stroked="f">
            <v:path arrowok="t"/>
            <w10:wrap anchorx="page" anchory="page"/>
          </v:polyline>
        </w:pict>
      </w:r>
      <w:r>
        <w:rPr>
          <w:color w:val="000000"/>
          <w:spacing w:val="-3"/>
        </w:rPr>
        <w:pict>
          <v:polyline id="_x0000_s1221" style="position:absolute;left:0;text-align:left;z-index:-251421696;mso-position-horizontal-relative:page;mso-position-vertical-relative:page" points="270.8pt,503.4pt,364.45pt,503.4pt,364.45pt,502.4pt,270.8pt,502.4pt,270.8pt,503.4pt" coordsize="1873,20" o:allowincell="f" fillcolor="black" stroked="f">
            <v:path arrowok="t"/>
            <w10:wrap anchorx="page" anchory="page"/>
          </v:polyline>
        </w:pict>
      </w:r>
      <w:r>
        <w:rPr>
          <w:color w:val="000000"/>
          <w:spacing w:val="-3"/>
        </w:rPr>
        <w:pict>
          <v:polyline id="_x0000_s1222" style="position:absolute;left:0;text-align:left;z-index:-251420672;mso-position-horizontal-relative:page;mso-position-vertical-relative:page" points="364.45pt,502.9pt,364.9pt,502.9pt,364.9pt,502.45pt,364.45pt,502.45pt,364.45pt,502.9pt" coordsize="10,10" o:allowincell="f" fillcolor="black" stroked="f">
            <v:path arrowok="t"/>
            <w10:wrap anchorx="page" anchory="page"/>
          </v:polyline>
        </w:pict>
      </w:r>
      <w:r>
        <w:rPr>
          <w:color w:val="000000"/>
          <w:spacing w:val="-3"/>
        </w:rPr>
        <w:pict>
          <v:polyline id="_x0000_s1223" style="position:absolute;left:0;text-align:left;z-index:-251419648;mso-position-horizontal-relative:page;mso-position-vertical-relative:page" points="364.9pt,503.4pt,483.5pt,503.4pt,483.5pt,502.4pt,364.9pt,502.4pt,364.9pt,503.4pt" coordsize="2372,20" o:allowincell="f" fillcolor="black" stroked="f">
            <v:path arrowok="t"/>
            <w10:wrap anchorx="page" anchory="page"/>
          </v:polyline>
        </w:pict>
      </w:r>
      <w:r>
        <w:rPr>
          <w:color w:val="000000"/>
          <w:spacing w:val="-3"/>
        </w:rPr>
        <w:pict>
          <v:polyline id="_x0000_s1224" style="position:absolute;left:0;text-align:left;z-index:-251418624;mso-position-horizontal-relative:page;mso-position-vertical-relative:page" points="483.5pt,502.9pt,483.95pt,502.9pt,483.95pt,502.45pt,483.5pt,502.45pt,483.5pt,502.9pt" coordsize="10,10" o:allowincell="f" fillcolor="black" stroked="f">
            <v:path arrowok="t"/>
            <w10:wrap anchorx="page" anchory="page"/>
          </v:polyline>
        </w:pict>
      </w:r>
      <w:r>
        <w:rPr>
          <w:color w:val="000000"/>
          <w:spacing w:val="-3"/>
        </w:rPr>
        <w:pict>
          <v:polyline id="_x0000_s1225" style="position:absolute;left:0;text-align:left;z-index:-251417600;mso-position-horizontal-relative:page;mso-position-vertical-relative:page" points="66.35pt,530.5pt,67.35pt,530.5pt,67.35pt,502.9pt,66.35pt,502.9pt,66.35pt,530.5pt" coordsize="20,552" o:allowincell="f" fillcolor="black" stroked="f">
            <v:path arrowok="t"/>
            <w10:wrap anchorx="page" anchory="page"/>
          </v:polyline>
        </w:pict>
      </w:r>
      <w:r>
        <w:rPr>
          <w:color w:val="000000"/>
          <w:spacing w:val="-3"/>
        </w:rPr>
        <w:pict>
          <v:polyline id="_x0000_s1226" style="position:absolute;left:0;text-align:left;z-index:-251416576;mso-position-horizontal-relative:page;mso-position-vertical-relative:page" points="96.2pt,530.5pt,97.2pt,530.5pt,97.2pt,502.9pt,96.2pt,502.9pt,96.2pt,530.5pt" coordsize="20,552" o:allowincell="f" fillcolor="black" stroked="f">
            <v:path arrowok="t"/>
            <w10:wrap anchorx="page" anchory="page"/>
          </v:polyline>
        </w:pict>
      </w:r>
      <w:r>
        <w:rPr>
          <w:color w:val="000000"/>
          <w:spacing w:val="-3"/>
        </w:rPr>
        <w:pict>
          <v:polyline id="_x0000_s1227" style="position:absolute;left:0;text-align:left;z-index:-251415552;mso-position-horizontal-relative:page;mso-position-vertical-relative:page" points="270.35pt,530.5pt,271.35pt,530.5pt,271.35pt,502.9pt,270.35pt,502.9pt,270.35pt,530.5pt" coordsize="20,552" o:allowincell="f" fillcolor="black" stroked="f">
            <v:path arrowok="t"/>
            <w10:wrap anchorx="page" anchory="page"/>
          </v:polyline>
        </w:pict>
      </w:r>
      <w:r>
        <w:rPr>
          <w:color w:val="000000"/>
          <w:spacing w:val="-3"/>
        </w:rPr>
        <w:pict>
          <v:polyline id="_x0000_s1228" style="position:absolute;left:0;text-align:left;z-index:-251414528;mso-position-horizontal-relative:page;mso-position-vertical-relative:page" points="364.4pt,530.5pt,365.4pt,530.5pt,365.4pt,502.9pt,364.4pt,502.9pt,364.4pt,530.5pt" coordsize="20,552" o:allowincell="f" fillcolor="black" stroked="f">
            <v:path arrowok="t"/>
            <w10:wrap anchorx="page" anchory="page"/>
          </v:polyline>
        </w:pict>
      </w:r>
      <w:r>
        <w:rPr>
          <w:color w:val="000000"/>
          <w:spacing w:val="-3"/>
        </w:rPr>
        <w:pict>
          <v:polyline id="_x0000_s1229" style="position:absolute;left:0;text-align:left;z-index:-251413504;mso-position-horizontal-relative:page;mso-position-vertical-relative:page" points="483.45pt,530.5pt,484.45pt,530.5pt,484.45pt,502.9pt,483.45pt,502.9pt,483.45pt,530.5pt" coordsize="20,552" o:allowincell="f" fillcolor="black" stroked="f">
            <v:path arrowok="t"/>
            <w10:wrap anchorx="page" anchory="page"/>
          </v:polyline>
        </w:pict>
      </w:r>
      <w:r>
        <w:rPr>
          <w:color w:val="000000"/>
          <w:spacing w:val="-3"/>
        </w:rPr>
        <w:pict>
          <v:polyline id="_x0000_s1230" style="position:absolute;left:0;text-align:left;z-index:-251412480;mso-position-horizontal-relative:page;mso-position-vertical-relative:page" points="66.35pt,531pt,66.85pt,531pt,66.85pt,530.5pt,66.35pt,530.5pt,66.35pt,531pt" coordsize="10,10" o:allowincell="f" fillcolor="black" stroked="f">
            <v:path arrowok="t"/>
            <w10:wrap anchorx="page" anchory="page"/>
          </v:polyline>
        </w:pict>
      </w:r>
      <w:r>
        <w:rPr>
          <w:color w:val="000000"/>
          <w:spacing w:val="-3"/>
        </w:rPr>
        <w:pict>
          <v:polyline id="_x0000_s1231" style="position:absolute;left:0;text-align:left;z-index:-251411456;mso-position-horizontal-relative:page;mso-position-vertical-relative:page" points="66.8pt,531.5pt,96.25pt,531.5pt,96.25pt,530.5pt,66.8pt,530.5pt,66.8pt,531.5pt" coordsize="589,20" o:allowincell="f" fillcolor="black" stroked="f">
            <v:path arrowok="t"/>
            <w10:wrap anchorx="page" anchory="page"/>
          </v:polyline>
        </w:pict>
      </w:r>
      <w:r>
        <w:rPr>
          <w:color w:val="000000"/>
          <w:spacing w:val="-3"/>
        </w:rPr>
        <w:pict>
          <v:polyline id="_x0000_s1232" style="position:absolute;left:0;text-align:left;z-index:-251410432;mso-position-horizontal-relative:page;mso-position-vertical-relative:page" points="96.25pt,531pt,96.7pt,531pt,96.7pt,530.5pt,96.25pt,530.5pt,96.25pt,531pt" coordsize="10,10" o:allowincell="f" fillcolor="black" stroked="f">
            <v:path arrowok="t"/>
            <w10:wrap anchorx="page" anchory="page"/>
          </v:polyline>
        </w:pict>
      </w:r>
      <w:r>
        <w:rPr>
          <w:color w:val="000000"/>
          <w:spacing w:val="-3"/>
        </w:rPr>
        <w:pict>
          <v:polyline id="_x0000_s1233" style="position:absolute;left:0;text-align:left;z-index:-251409408;mso-position-horizontal-relative:page;mso-position-vertical-relative:page" points="96.7pt,531.5pt,270.35pt,531.5pt,270.35pt,530.5pt,96.7pt,530.5pt,96.7pt,531.5pt" coordsize="3473,20" o:allowincell="f" fillcolor="black" stroked="f">
            <v:path arrowok="t"/>
            <w10:wrap anchorx="page" anchory="page"/>
          </v:polyline>
        </w:pict>
      </w:r>
      <w:r>
        <w:rPr>
          <w:color w:val="000000"/>
          <w:spacing w:val="-3"/>
        </w:rPr>
        <w:pict>
          <v:polyline id="_x0000_s1234" style="position:absolute;left:0;text-align:left;z-index:-251408384;mso-position-horizontal-relative:page;mso-position-vertical-relative:page" points="270.35pt,531pt,270.85pt,531pt,270.85pt,530.5pt,270.35pt,530.5pt,270.35pt,531pt" coordsize="10,10" o:allowincell="f" fillcolor="black" stroked="f">
            <v:path arrowok="t"/>
            <w10:wrap anchorx="page" anchory="page"/>
          </v:polyline>
        </w:pict>
      </w:r>
      <w:r>
        <w:rPr>
          <w:color w:val="000000"/>
          <w:spacing w:val="-3"/>
        </w:rPr>
        <w:pict>
          <v:polyline id="_x0000_s1235" style="position:absolute;left:0;text-align:left;z-index:-251407360;mso-position-horizontal-relative:page;mso-position-vertical-relative:page" points="270.8pt,531.5pt,364.45pt,531.5pt,364.45pt,530.5pt,270.8pt,530.5pt,270.8pt,531.5pt" coordsize="1873,20" o:allowincell="f" fillcolor="black" stroked="f">
            <v:path arrowok="t"/>
            <w10:wrap anchorx="page" anchory="page"/>
          </v:polyline>
        </w:pict>
      </w:r>
      <w:r>
        <w:rPr>
          <w:color w:val="000000"/>
          <w:spacing w:val="-3"/>
        </w:rPr>
        <w:pict>
          <v:polyline id="_x0000_s1236" style="position:absolute;left:0;text-align:left;z-index:-251406336;mso-position-horizontal-relative:page;mso-position-vertical-relative:page" points="364.45pt,531pt,364.9pt,531pt,364.9pt,530.5pt,364.45pt,530.5pt,364.45pt,531pt" coordsize="10,10" o:allowincell="f" fillcolor="black" stroked="f">
            <v:path arrowok="t"/>
            <w10:wrap anchorx="page" anchory="page"/>
          </v:polyline>
        </w:pict>
      </w:r>
      <w:r>
        <w:rPr>
          <w:color w:val="000000"/>
          <w:spacing w:val="-3"/>
        </w:rPr>
        <w:pict>
          <v:polyline id="_x0000_s1237" style="position:absolute;left:0;text-align:left;z-index:-251405312;mso-position-horizontal-relative:page;mso-position-vertical-relative:page" points="364.9pt,531.5pt,483.5pt,531.5pt,483.5pt,530.5pt,364.9pt,530.5pt,364.9pt,531.5pt" coordsize="2372,20" o:allowincell="f" fillcolor="black" stroked="f">
            <v:path arrowok="t"/>
            <w10:wrap anchorx="page" anchory="page"/>
          </v:polyline>
        </w:pict>
      </w:r>
      <w:r>
        <w:rPr>
          <w:color w:val="000000"/>
          <w:spacing w:val="-3"/>
        </w:rPr>
        <w:pict>
          <v:polyline id="_x0000_s1238" style="position:absolute;left:0;text-align:left;z-index:-251404288;mso-position-horizontal-relative:page;mso-position-vertical-relative:page" points="483.5pt,531pt,483.95pt,531pt,483.95pt,530.5pt,483.5pt,530.5pt,483.5pt,531pt" coordsize="10,10" o:allowincell="f" fillcolor="black" stroked="f">
            <v:path arrowok="t"/>
            <w10:wrap anchorx="page" anchory="page"/>
          </v:polyline>
        </w:pict>
      </w:r>
      <w:r>
        <w:rPr>
          <w:color w:val="000000"/>
          <w:spacing w:val="-3"/>
        </w:rPr>
        <w:pict>
          <v:polyline id="_x0000_s1239" style="position:absolute;left:0;text-align:left;z-index:-251403264;mso-position-horizontal-relative:page;mso-position-vertical-relative:page" points="66.35pt,558.7pt,67.35pt,558.7pt,67.35pt,531pt,66.35pt,531pt,66.35pt,558.7pt" coordsize="20,554" o:allowincell="f" fillcolor="black" stroked="f">
            <v:path arrowok="t"/>
            <w10:wrap anchorx="page" anchory="page"/>
          </v:polyline>
        </w:pict>
      </w:r>
      <w:r>
        <w:rPr>
          <w:color w:val="000000"/>
          <w:spacing w:val="-3"/>
        </w:rPr>
        <w:pict>
          <v:polyline id="_x0000_s1240" style="position:absolute;left:0;text-align:left;z-index:-251402240;mso-position-horizontal-relative:page;mso-position-vertical-relative:page" points="96.2pt,558.7pt,97.2pt,558.7pt,97.2pt,531pt,96.2pt,531pt,96.2pt,558.7pt" coordsize="20,554" o:allowincell="f" fillcolor="black" stroked="f">
            <v:path arrowok="t"/>
            <w10:wrap anchorx="page" anchory="page"/>
          </v:polyline>
        </w:pict>
      </w:r>
      <w:r>
        <w:rPr>
          <w:color w:val="000000"/>
          <w:spacing w:val="-3"/>
        </w:rPr>
        <w:pict>
          <v:polyline id="_x0000_s1241" style="position:absolute;left:0;text-align:left;z-index:-251401216;mso-position-horizontal-relative:page;mso-position-vertical-relative:page" points="270.35pt,558.7pt,271.35pt,558.7pt,271.35pt,531pt,270.35pt,531pt,270.35pt,558.7pt" coordsize="20,554" o:allowincell="f" fillcolor="black" stroked="f">
            <v:path arrowok="t"/>
            <w10:wrap anchorx="page" anchory="page"/>
          </v:polyline>
        </w:pict>
      </w:r>
      <w:r>
        <w:rPr>
          <w:color w:val="000000"/>
          <w:spacing w:val="-3"/>
        </w:rPr>
        <w:pict>
          <v:polyline id="_x0000_s1242" style="position:absolute;left:0;text-align:left;z-index:-251400192;mso-position-horizontal-relative:page;mso-position-vertical-relative:page" points="364.4pt,558.7pt,365.4pt,558.7pt,365.4pt,531pt,364.4pt,531pt,364.4pt,558.7pt" coordsize="20,554" o:allowincell="f" fillcolor="black" stroked="f">
            <v:path arrowok="t"/>
            <w10:wrap anchorx="page" anchory="page"/>
          </v:polyline>
        </w:pict>
      </w:r>
      <w:r>
        <w:rPr>
          <w:color w:val="000000"/>
          <w:spacing w:val="-3"/>
        </w:rPr>
        <w:pict>
          <v:polyline id="_x0000_s1243" style="position:absolute;left:0;text-align:left;z-index:-251399168;mso-position-horizontal-relative:page;mso-position-vertical-relative:page" points="483.45pt,558.7pt,484.45pt,558.7pt,484.45pt,531pt,483.45pt,531pt,483.45pt,558.7pt" coordsize="20,554" o:allowincell="f" fillcolor="black" stroked="f">
            <v:path arrowok="t"/>
            <w10:wrap anchorx="page" anchory="page"/>
          </v:polyline>
        </w:pict>
      </w:r>
      <w:r>
        <w:rPr>
          <w:color w:val="000000"/>
          <w:spacing w:val="-3"/>
        </w:rPr>
        <w:pict>
          <v:polyline id="_x0000_s1244" style="position:absolute;left:0;text-align:left;z-index:-251398144;mso-position-horizontal-relative:page;mso-position-vertical-relative:page" points="66.35pt,559.2pt,66.85pt,559.2pt,66.85pt,558.7pt,66.35pt,558.7pt,66.35pt,559.2pt" coordsize="10,10" o:allowincell="f" fillcolor="black" stroked="f">
            <v:path arrowok="t"/>
            <w10:wrap anchorx="page" anchory="page"/>
          </v:polyline>
        </w:pict>
      </w:r>
      <w:r>
        <w:rPr>
          <w:color w:val="000000"/>
          <w:spacing w:val="-3"/>
        </w:rPr>
        <w:pict>
          <v:polyline id="_x0000_s1245" style="position:absolute;left:0;text-align:left;z-index:-251397120;mso-position-horizontal-relative:page;mso-position-vertical-relative:page" points="66.8pt,559.7pt,96.25pt,559.7pt,96.25pt,558.7pt,66.8pt,558.7pt,66.8pt,559.7pt" coordsize="589,20" o:allowincell="f" fillcolor="black" stroked="f">
            <v:path arrowok="t"/>
            <w10:wrap anchorx="page" anchory="page"/>
          </v:polyline>
        </w:pict>
      </w:r>
      <w:r>
        <w:rPr>
          <w:color w:val="000000"/>
          <w:spacing w:val="-3"/>
        </w:rPr>
        <w:pict>
          <v:polyline id="_x0000_s1246" style="position:absolute;left:0;text-align:left;z-index:-251396096;mso-position-horizontal-relative:page;mso-position-vertical-relative:page" points="96.25pt,559.2pt,96.7pt,559.2pt,96.7pt,558.7pt,96.25pt,558.7pt,96.25pt,559.2pt" coordsize="10,10" o:allowincell="f" fillcolor="black" stroked="f">
            <v:path arrowok="t"/>
            <w10:wrap anchorx="page" anchory="page"/>
          </v:polyline>
        </w:pict>
      </w:r>
      <w:r>
        <w:rPr>
          <w:color w:val="000000"/>
          <w:spacing w:val="-3"/>
        </w:rPr>
        <w:pict>
          <v:polyline id="_x0000_s1247" style="position:absolute;left:0;text-align:left;z-index:-251395072;mso-position-horizontal-relative:page;mso-position-vertical-relative:page" points="96.7pt,559.7pt,270.35pt,559.7pt,270.35pt,558.7pt,96.7pt,558.7pt,96.7pt,559.7pt" coordsize="3473,20" o:allowincell="f" fillcolor="black" stroked="f">
            <v:path arrowok="t"/>
            <w10:wrap anchorx="page" anchory="page"/>
          </v:polyline>
        </w:pict>
      </w:r>
      <w:r>
        <w:rPr>
          <w:color w:val="000000"/>
          <w:spacing w:val="-3"/>
        </w:rPr>
        <w:pict>
          <v:polyline id="_x0000_s1248" style="position:absolute;left:0;text-align:left;z-index:-251394048;mso-position-horizontal-relative:page;mso-position-vertical-relative:page" points="270.35pt,559.2pt,270.85pt,559.2pt,270.85pt,558.7pt,270.35pt,558.7pt,270.35pt,559.2pt" coordsize="10,10" o:allowincell="f" fillcolor="black" stroked="f">
            <v:path arrowok="t"/>
            <w10:wrap anchorx="page" anchory="page"/>
          </v:polyline>
        </w:pict>
      </w:r>
      <w:r>
        <w:rPr>
          <w:color w:val="000000"/>
          <w:spacing w:val="-3"/>
        </w:rPr>
        <w:pict>
          <v:polyline id="_x0000_s1249" style="position:absolute;left:0;text-align:left;z-index:-251393024;mso-position-horizontal-relative:page;mso-position-vertical-relative:page" points="270.8pt,559.7pt,364.45pt,559.7pt,364.45pt,558.7pt,270.8pt,558.7pt,270.8pt,559.7pt" coordsize="1873,20" o:allowincell="f" fillcolor="black" stroked="f">
            <v:path arrowok="t"/>
            <w10:wrap anchorx="page" anchory="page"/>
          </v:polyline>
        </w:pict>
      </w:r>
      <w:r>
        <w:rPr>
          <w:color w:val="000000"/>
          <w:spacing w:val="-3"/>
        </w:rPr>
        <w:pict>
          <v:polyline id="_x0000_s1250" style="position:absolute;left:0;text-align:left;z-index:-251392000;mso-position-horizontal-relative:page;mso-position-vertical-relative:page" points="364.45pt,559.2pt,364.9pt,559.2pt,364.9pt,558.7pt,364.45pt,558.7pt,364.45pt,559.2pt" coordsize="10,10" o:allowincell="f" fillcolor="black" stroked="f">
            <v:path arrowok="t"/>
            <w10:wrap anchorx="page" anchory="page"/>
          </v:polyline>
        </w:pict>
      </w:r>
      <w:r>
        <w:rPr>
          <w:color w:val="000000"/>
          <w:spacing w:val="-3"/>
        </w:rPr>
        <w:pict>
          <v:polyline id="_x0000_s1251" style="position:absolute;left:0;text-align:left;z-index:-251390976;mso-position-horizontal-relative:page;mso-position-vertical-relative:page" points="364.9pt,559.7pt,483.5pt,559.7pt,483.5pt,558.7pt,364.9pt,558.7pt,364.9pt,559.7pt" coordsize="2372,20" o:allowincell="f" fillcolor="black" stroked="f">
            <v:path arrowok="t"/>
            <w10:wrap anchorx="page" anchory="page"/>
          </v:polyline>
        </w:pict>
      </w:r>
      <w:r>
        <w:rPr>
          <w:color w:val="000000"/>
          <w:spacing w:val="-3"/>
        </w:rPr>
        <w:pict>
          <v:polyline id="_x0000_s1252" style="position:absolute;left:0;text-align:left;z-index:-251389952;mso-position-horizontal-relative:page;mso-position-vertical-relative:page" points="483.5pt,559.2pt,483.95pt,559.2pt,483.95pt,558.7pt,483.5pt,558.7pt,483.5pt,559.2pt" coordsize="10,10" o:allowincell="f" fillcolor="black" stroked="f">
            <v:path arrowok="t"/>
            <w10:wrap anchorx="page" anchory="page"/>
          </v:polyline>
        </w:pict>
      </w:r>
      <w:r>
        <w:rPr>
          <w:color w:val="000000"/>
          <w:spacing w:val="-3"/>
        </w:rPr>
        <w:pict>
          <v:polyline id="_x0000_s1253" style="position:absolute;left:0;text-align:left;z-index:-251388928;mso-position-horizontal-relative:page;mso-position-vertical-relative:page" points="66.35pt,586.8pt,67.35pt,586.8pt,67.35pt,559.2pt,66.35pt,559.2pt,66.35pt,586.8pt" coordsize="20,552" o:allowincell="f" fillcolor="black" stroked="f">
            <v:path arrowok="t"/>
            <w10:wrap anchorx="page" anchory="page"/>
          </v:polyline>
        </w:pict>
      </w:r>
      <w:r>
        <w:rPr>
          <w:color w:val="000000"/>
          <w:spacing w:val="-3"/>
        </w:rPr>
        <w:pict>
          <v:polyline id="_x0000_s1254" style="position:absolute;left:0;text-align:left;z-index:-251387904;mso-position-horizontal-relative:page;mso-position-vertical-relative:page" points="96.2pt,586.8pt,97.2pt,586.8pt,97.2pt,559.2pt,96.2pt,559.2pt,96.2pt,586.8pt" coordsize="20,552" o:allowincell="f" fillcolor="black" stroked="f">
            <v:path arrowok="t"/>
            <w10:wrap anchorx="page" anchory="page"/>
          </v:polyline>
        </w:pict>
      </w:r>
      <w:r>
        <w:rPr>
          <w:color w:val="000000"/>
          <w:spacing w:val="-3"/>
        </w:rPr>
        <w:pict>
          <v:polyline id="_x0000_s1255" style="position:absolute;left:0;text-align:left;z-index:-251386880;mso-position-horizontal-relative:page;mso-position-vertical-relative:page" points="270.35pt,586.8pt,271.35pt,586.8pt,271.35pt,559.2pt,270.35pt,559.2pt,270.35pt,586.8pt" coordsize="20,552" o:allowincell="f" fillcolor="black" stroked="f">
            <v:path arrowok="t"/>
            <w10:wrap anchorx="page" anchory="page"/>
          </v:polyline>
        </w:pict>
      </w:r>
      <w:r>
        <w:rPr>
          <w:color w:val="000000"/>
          <w:spacing w:val="-3"/>
        </w:rPr>
        <w:pict>
          <v:polyline id="_x0000_s1256" style="position:absolute;left:0;text-align:left;z-index:-251385856;mso-position-horizontal-relative:page;mso-position-vertical-relative:page" points="364.4pt,586.8pt,365.4pt,586.8pt,365.4pt,559.2pt,364.4pt,559.2pt,364.4pt,586.8pt" coordsize="20,552" o:allowincell="f" fillcolor="black" stroked="f">
            <v:path arrowok="t"/>
            <w10:wrap anchorx="page" anchory="page"/>
          </v:polyline>
        </w:pict>
      </w:r>
      <w:r>
        <w:rPr>
          <w:color w:val="000000"/>
          <w:spacing w:val="-3"/>
        </w:rPr>
        <w:pict>
          <v:polyline id="_x0000_s1257" style="position:absolute;left:0;text-align:left;z-index:-251384832;mso-position-horizontal-relative:page;mso-position-vertical-relative:page" points="483.45pt,586.8pt,484.45pt,586.8pt,484.45pt,559.2pt,483.45pt,559.2pt,483.45pt,586.8pt" coordsize="20,552" o:allowincell="f" fillcolor="black" stroked="f">
            <v:path arrowok="t"/>
            <w10:wrap anchorx="page" anchory="page"/>
          </v:polyline>
        </w:pict>
      </w:r>
      <w:r>
        <w:rPr>
          <w:color w:val="000000"/>
          <w:spacing w:val="-3"/>
        </w:rPr>
        <w:pict>
          <v:polyline id="_x0000_s1258" style="position:absolute;left:0;text-align:left;z-index:-251383808;mso-position-horizontal-relative:page;mso-position-vertical-relative:page" points="66.35pt,587.25pt,66.85pt,587.25pt,66.85pt,586.8pt,66.35pt,586.8pt,66.35pt,587.25pt" coordsize="10,10" o:allowincell="f" fillcolor="black" stroked="f">
            <v:path arrowok="t"/>
            <w10:wrap anchorx="page" anchory="page"/>
          </v:polyline>
        </w:pict>
      </w:r>
      <w:r>
        <w:rPr>
          <w:color w:val="000000"/>
          <w:spacing w:val="-3"/>
        </w:rPr>
        <w:pict>
          <v:polyline id="_x0000_s1259" style="position:absolute;left:0;text-align:left;z-index:-251382784;mso-position-horizontal-relative:page;mso-position-vertical-relative:page" points="66.8pt,587.8pt,96.25pt,587.8pt,96.25pt,586.8pt,66.8pt,586.8pt,66.8pt,587.8pt" coordsize="589,20" o:allowincell="f" fillcolor="black" stroked="f">
            <v:path arrowok="t"/>
            <w10:wrap anchorx="page" anchory="page"/>
          </v:polyline>
        </w:pict>
      </w:r>
      <w:r>
        <w:rPr>
          <w:color w:val="000000"/>
          <w:spacing w:val="-3"/>
        </w:rPr>
        <w:pict>
          <v:polyline id="_x0000_s1260" style="position:absolute;left:0;text-align:left;z-index:-251381760;mso-position-horizontal-relative:page;mso-position-vertical-relative:page" points="96.25pt,587.25pt,96.7pt,587.25pt,96.7pt,586.8pt,96.25pt,586.8pt,96.25pt,587.25pt" coordsize="10,10" o:allowincell="f" fillcolor="black" stroked="f">
            <v:path arrowok="t"/>
            <w10:wrap anchorx="page" anchory="page"/>
          </v:polyline>
        </w:pict>
      </w:r>
      <w:r>
        <w:rPr>
          <w:color w:val="000000"/>
          <w:spacing w:val="-3"/>
        </w:rPr>
        <w:pict>
          <v:polyline id="_x0000_s1261" style="position:absolute;left:0;text-align:left;z-index:-251380736;mso-position-horizontal-relative:page;mso-position-vertical-relative:page" points="96.7pt,587.8pt,270.35pt,587.8pt,270.35pt,586.8pt,96.7pt,586.8pt,96.7pt,587.8pt" coordsize="3473,20" o:allowincell="f" fillcolor="black" stroked="f">
            <v:path arrowok="t"/>
            <w10:wrap anchorx="page" anchory="page"/>
          </v:polyline>
        </w:pict>
      </w:r>
      <w:r>
        <w:rPr>
          <w:color w:val="000000"/>
          <w:spacing w:val="-3"/>
        </w:rPr>
        <w:pict>
          <v:polyline id="_x0000_s1262" style="position:absolute;left:0;text-align:left;z-index:-251379712;mso-position-horizontal-relative:page;mso-position-vertical-relative:page" points="270.35pt,587.25pt,270.85pt,587.25pt,270.85pt,586.8pt,270.35pt,586.8pt,270.35pt,587.25pt" coordsize="10,10" o:allowincell="f" fillcolor="black" stroked="f">
            <v:path arrowok="t"/>
            <w10:wrap anchorx="page" anchory="page"/>
          </v:polyline>
        </w:pict>
      </w:r>
      <w:r>
        <w:rPr>
          <w:color w:val="000000"/>
          <w:spacing w:val="-3"/>
        </w:rPr>
        <w:pict>
          <v:polyline id="_x0000_s1263" style="position:absolute;left:0;text-align:left;z-index:-251378688;mso-position-horizontal-relative:page;mso-position-vertical-relative:page" points="270.8pt,587.8pt,364.45pt,587.8pt,364.45pt,586.8pt,270.8pt,586.8pt,270.8pt,587.8pt" coordsize="1873,20" o:allowincell="f" fillcolor="black" stroked="f">
            <v:path arrowok="t"/>
            <w10:wrap anchorx="page" anchory="page"/>
          </v:polyline>
        </w:pict>
      </w:r>
      <w:r>
        <w:rPr>
          <w:color w:val="000000"/>
          <w:spacing w:val="-3"/>
        </w:rPr>
        <w:pict>
          <v:polyline id="_x0000_s1264" style="position:absolute;left:0;text-align:left;z-index:-251377664;mso-position-horizontal-relative:page;mso-position-vertical-relative:page" points="364.45pt,587.25pt,364.9pt,587.25pt,364.9pt,586.8pt,364.45pt,586.8pt,364.45pt,587.25pt" coordsize="10,10" o:allowincell="f" fillcolor="black" stroked="f">
            <v:path arrowok="t"/>
            <w10:wrap anchorx="page" anchory="page"/>
          </v:polyline>
        </w:pict>
      </w:r>
      <w:r>
        <w:rPr>
          <w:color w:val="000000"/>
          <w:spacing w:val="-3"/>
        </w:rPr>
        <w:pict>
          <v:polyline id="_x0000_s1265" style="position:absolute;left:0;text-align:left;z-index:-251376640;mso-position-horizontal-relative:page;mso-position-vertical-relative:page" points="364.9pt,587.8pt,483.5pt,587.8pt,483.5pt,586.8pt,364.9pt,586.8pt,364.9pt,587.8pt" coordsize="2372,20" o:allowincell="f" fillcolor="black" stroked="f">
            <v:path arrowok="t"/>
            <w10:wrap anchorx="page" anchory="page"/>
          </v:polyline>
        </w:pict>
      </w:r>
      <w:r>
        <w:rPr>
          <w:color w:val="000000"/>
          <w:spacing w:val="-3"/>
        </w:rPr>
        <w:pict>
          <v:polyline id="_x0000_s1266" style="position:absolute;left:0;text-align:left;z-index:-251375616;mso-position-horizontal-relative:page;mso-position-vertical-relative:page" points="483.5pt,587.25pt,483.95pt,587.25pt,483.95pt,586.8pt,483.5pt,586.8pt,483.5pt,587.25pt" coordsize="10,10" o:allowincell="f" fillcolor="black" stroked="f">
            <v:path arrowok="t"/>
            <w10:wrap anchorx="page" anchory="page"/>
          </v:polyline>
        </w:pict>
      </w:r>
      <w:r>
        <w:rPr>
          <w:color w:val="000000"/>
          <w:spacing w:val="-3"/>
        </w:rPr>
        <w:pict>
          <v:polyline id="_x0000_s1267" style="position:absolute;left:0;text-align:left;z-index:-251374592;mso-position-horizontal-relative:page;mso-position-vertical-relative:page" points="66.35pt,614.9pt,67.35pt,614.9pt,67.35pt,587.25pt,66.35pt,587.25pt,66.35pt,614.9pt" coordsize="20,553" o:allowincell="f" fillcolor="black" stroked="f">
            <v:path arrowok="t"/>
            <w10:wrap anchorx="page" anchory="page"/>
          </v:polyline>
        </w:pict>
      </w:r>
      <w:r>
        <w:rPr>
          <w:color w:val="000000"/>
          <w:spacing w:val="-3"/>
        </w:rPr>
        <w:pict>
          <v:polyline id="_x0000_s1268" style="position:absolute;left:0;text-align:left;z-index:-251373568;mso-position-horizontal-relative:page;mso-position-vertical-relative:page" points="66.35pt,615.35pt,66.85pt,615.35pt,66.85pt,614.85pt,66.35pt,614.85pt,66.35pt,615.35pt" coordsize="10,10" o:allowincell="f" fillcolor="black" stroked="f">
            <v:path arrowok="t"/>
            <w10:wrap anchorx="page" anchory="page"/>
          </v:polyline>
        </w:pict>
      </w:r>
      <w:r>
        <w:rPr>
          <w:color w:val="000000"/>
          <w:spacing w:val="-3"/>
        </w:rPr>
        <w:pict>
          <v:polyline id="_x0000_s1269" style="position:absolute;left:0;text-align:left;z-index:-251372544;mso-position-horizontal-relative:page;mso-position-vertical-relative:page" points="66.35pt,615.35pt,66.85pt,615.35pt,66.85pt,614.85pt,66.35pt,614.85pt,66.35pt,615.35pt" coordsize="10,10" o:allowincell="f" fillcolor="black" stroked="f">
            <v:path arrowok="t"/>
            <w10:wrap anchorx="page" anchory="page"/>
          </v:polyline>
        </w:pict>
      </w:r>
      <w:r>
        <w:rPr>
          <w:color w:val="000000"/>
          <w:spacing w:val="-3"/>
        </w:rPr>
        <w:pict>
          <v:polyline id="_x0000_s1270" style="position:absolute;left:0;text-align:left;z-index:-251371520;mso-position-horizontal-relative:page;mso-position-vertical-relative:page" points="66.8pt,615.85pt,96.25pt,615.85pt,96.25pt,614.85pt,66.8pt,614.85pt,66.8pt,615.85pt" coordsize="589,20" o:allowincell="f" fillcolor="black" stroked="f">
            <v:path arrowok="t"/>
            <w10:wrap anchorx="page" anchory="page"/>
          </v:polyline>
        </w:pict>
      </w:r>
      <w:r>
        <w:rPr>
          <w:color w:val="000000"/>
          <w:spacing w:val="-3"/>
        </w:rPr>
        <w:pict>
          <v:polyline id="_x0000_s1271" style="position:absolute;left:0;text-align:left;z-index:-251370496;mso-position-horizontal-relative:page;mso-position-vertical-relative:page" points="96.2pt,614.9pt,97.2pt,614.9pt,97.2pt,587.25pt,96.2pt,587.25pt,96.2pt,614.9pt" coordsize="20,553" o:allowincell="f" fillcolor="black" stroked="f">
            <v:path arrowok="t"/>
            <w10:wrap anchorx="page" anchory="page"/>
          </v:polyline>
        </w:pict>
      </w:r>
      <w:r>
        <w:rPr>
          <w:color w:val="000000"/>
          <w:spacing w:val="-3"/>
        </w:rPr>
        <w:pict>
          <v:polyline id="_x0000_s1272" style="position:absolute;left:0;text-align:left;z-index:-251369472;mso-position-horizontal-relative:page;mso-position-vertical-relative:page" points="96.25pt,615.35pt,96.7pt,615.35pt,96.7pt,614.85pt,96.25pt,614.85pt,96.25pt,615.35pt" coordsize="10,10" o:allowincell="f" fillcolor="black" stroked="f">
            <v:path arrowok="t"/>
            <w10:wrap anchorx="page" anchory="page"/>
          </v:polyline>
        </w:pict>
      </w:r>
      <w:r>
        <w:rPr>
          <w:color w:val="000000"/>
          <w:spacing w:val="-3"/>
        </w:rPr>
        <w:pict>
          <v:polyline id="_x0000_s1273" style="position:absolute;left:0;text-align:left;z-index:-251368448;mso-position-horizontal-relative:page;mso-position-vertical-relative:page" points="96.7pt,615.85pt,270.35pt,615.85pt,270.35pt,614.85pt,96.7pt,614.85pt,96.7pt,615.85pt" coordsize="3473,20" o:allowincell="f" fillcolor="black" stroked="f">
            <v:path arrowok="t"/>
            <w10:wrap anchorx="page" anchory="page"/>
          </v:polyline>
        </w:pict>
      </w:r>
      <w:r>
        <w:rPr>
          <w:color w:val="000000"/>
          <w:spacing w:val="-3"/>
        </w:rPr>
        <w:pict>
          <v:polyline id="_x0000_s1274" style="position:absolute;left:0;text-align:left;z-index:-251367424;mso-position-horizontal-relative:page;mso-position-vertical-relative:page" points="270.35pt,614.9pt,271.35pt,614.9pt,271.35pt,587.25pt,270.35pt,587.25pt,270.35pt,614.9pt" coordsize="20,553" o:allowincell="f" fillcolor="black" stroked="f">
            <v:path arrowok="t"/>
            <w10:wrap anchorx="page" anchory="page"/>
          </v:polyline>
        </w:pict>
      </w:r>
      <w:r>
        <w:rPr>
          <w:color w:val="000000"/>
          <w:spacing w:val="-3"/>
        </w:rPr>
        <w:pict>
          <v:polyline id="_x0000_s1275" style="position:absolute;left:0;text-align:left;z-index:-251366400;mso-position-horizontal-relative:page;mso-position-vertical-relative:page" points="270.35pt,615.35pt,270.85pt,615.35pt,270.85pt,614.85pt,270.35pt,614.85pt,270.35pt,615.35pt" coordsize="10,10" o:allowincell="f" fillcolor="black" stroked="f">
            <v:path arrowok="t"/>
            <w10:wrap anchorx="page" anchory="page"/>
          </v:polyline>
        </w:pict>
      </w:r>
      <w:r>
        <w:rPr>
          <w:color w:val="000000"/>
          <w:spacing w:val="-3"/>
        </w:rPr>
        <w:pict>
          <v:polyline id="_x0000_s1276" style="position:absolute;left:0;text-align:left;z-index:-251365376;mso-position-horizontal-relative:page;mso-position-vertical-relative:page" points="270.8pt,615.85pt,364.45pt,615.85pt,364.45pt,614.85pt,270.8pt,614.85pt,270.8pt,615.85pt" coordsize="1873,20" o:allowincell="f" fillcolor="black" stroked="f">
            <v:path arrowok="t"/>
            <w10:wrap anchorx="page" anchory="page"/>
          </v:polyline>
        </w:pict>
      </w:r>
      <w:r>
        <w:rPr>
          <w:color w:val="000000"/>
          <w:spacing w:val="-3"/>
        </w:rPr>
        <w:pict>
          <v:polyline id="_x0000_s1277" style="position:absolute;left:0;text-align:left;z-index:-251364352;mso-position-horizontal-relative:page;mso-position-vertical-relative:page" points="364.4pt,614.9pt,365.4pt,614.9pt,365.4pt,587.25pt,364.4pt,587.25pt,364.4pt,614.9pt" coordsize="20,553" o:allowincell="f" fillcolor="black" stroked="f">
            <v:path arrowok="t"/>
            <w10:wrap anchorx="page" anchory="page"/>
          </v:polyline>
        </w:pict>
      </w:r>
      <w:r>
        <w:rPr>
          <w:color w:val="000000"/>
          <w:spacing w:val="-3"/>
        </w:rPr>
        <w:pict>
          <v:polyline id="_x0000_s1278" style="position:absolute;left:0;text-align:left;z-index:-251363328;mso-position-horizontal-relative:page;mso-position-vertical-relative:page" points="364.45pt,615.35pt,364.9pt,615.35pt,364.9pt,614.85pt,364.45pt,614.85pt,364.45pt,615.35pt" coordsize="10,10" o:allowincell="f" fillcolor="black" stroked="f">
            <v:path arrowok="t"/>
            <w10:wrap anchorx="page" anchory="page"/>
          </v:polyline>
        </w:pict>
      </w:r>
      <w:r>
        <w:rPr>
          <w:color w:val="000000"/>
          <w:spacing w:val="-3"/>
        </w:rPr>
        <w:pict>
          <v:polyline id="_x0000_s1279" style="position:absolute;left:0;text-align:left;z-index:-251362304;mso-position-horizontal-relative:page;mso-position-vertical-relative:page" points="364.9pt,615.85pt,483.5pt,615.85pt,483.5pt,614.85pt,364.9pt,614.85pt,364.9pt,615.85pt" coordsize="2372,20" o:allowincell="f" fillcolor="black" stroked="f">
            <v:path arrowok="t"/>
            <w10:wrap anchorx="page" anchory="page"/>
          </v:polyline>
        </w:pict>
      </w:r>
      <w:r>
        <w:rPr>
          <w:color w:val="000000"/>
          <w:spacing w:val="-3"/>
        </w:rPr>
        <w:pict>
          <v:polyline id="_x0000_s1280" style="position:absolute;left:0;text-align:left;z-index:-251361280;mso-position-horizontal-relative:page;mso-position-vertical-relative:page" points="483.45pt,614.9pt,484.45pt,614.9pt,484.45pt,587.25pt,483.45pt,587.25pt,483.45pt,614.9pt" coordsize="20,553" o:allowincell="f" fillcolor="black" stroked="f">
            <v:path arrowok="t"/>
            <w10:wrap anchorx="page" anchory="page"/>
          </v:polyline>
        </w:pict>
      </w:r>
      <w:r>
        <w:rPr>
          <w:color w:val="000000"/>
          <w:spacing w:val="-3"/>
        </w:rPr>
        <w:pict>
          <v:polyline id="_x0000_s1281" style="position:absolute;left:0;text-align:left;z-index:-251360256;mso-position-horizontal-relative:page;mso-position-vertical-relative:page" points="483.5pt,615.35pt,483.95pt,615.35pt,483.95pt,614.85pt,483.5pt,614.85pt,483.5pt,615.35pt" coordsize="10,10" o:allowincell="f" fillcolor="black" stroked="f">
            <v:path arrowok="t"/>
            <w10:wrap anchorx="page" anchory="page"/>
          </v:polyline>
        </w:pict>
      </w:r>
      <w:r>
        <w:rPr>
          <w:color w:val="000000"/>
          <w:spacing w:val="-3"/>
        </w:rPr>
        <w:pict>
          <v:polyline id="_x0000_s1282" style="position:absolute;left:0;text-align:left;z-index:-251359232;mso-position-horizontal-relative:page;mso-position-vertical-relative:page" points="483.5pt,615.35pt,483.95pt,615.35pt,483.95pt,614.85pt,483.5pt,614.85pt,483.5pt,615.35pt" coordsize="10,10" o:allowincell="f" fillcolor="black"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3" w:name="Pg53"/>
      <w:bookmarkEnd w:id="53"/>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2527 </w:t>
      </w:r>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88" w:line="276" w:lineRule="exact"/>
        <w:ind w:left="1440" w:right="1753"/>
        <w:rPr>
          <w:color w:val="000000"/>
          <w:spacing w:val="-3"/>
        </w:rPr>
      </w:pPr>
      <w:r>
        <w:rPr>
          <w:color w:val="000000"/>
          <w:spacing w:val="-2"/>
        </w:rPr>
        <w:t xml:space="preserve">(2) the remaining 50% of the total security on February 20, 2022, in advance of the Start Construction milestone (Milestone #4 in the above table); </w:t>
      </w:r>
      <w:r>
        <w:rPr>
          <w:rFonts w:ascii="Times New Roman Italic" w:hAnsi="Times New Roman Italic"/>
          <w:color w:val="000000"/>
          <w:spacing w:val="-2"/>
        </w:rPr>
        <w:t>provided, however</w:t>
      </w:r>
      <w:r>
        <w:rPr>
          <w:color w:val="000000"/>
          <w:spacing w:val="-2"/>
        </w:rPr>
        <w:t>, that if these milestone dates are adjusted, the Interconnection Custome</w:t>
      </w:r>
      <w:r>
        <w:rPr>
          <w:color w:val="000000"/>
          <w:spacing w:val="-2"/>
        </w:rPr>
        <w:t xml:space="preserve">r may correspondingly adjust the security posting dates, so long as security is posted at least 20 Business Days prior to the applicable milestone.  As of the Effective Date of the Agreement, Interconnection Customer </w:t>
      </w:r>
      <w:r>
        <w:rPr>
          <w:color w:val="000000"/>
          <w:spacing w:val="-3"/>
        </w:rPr>
        <w:t>intends to provide a guarantee as the f</w:t>
      </w:r>
      <w:r>
        <w:rPr>
          <w:color w:val="000000"/>
          <w:spacing w:val="-3"/>
        </w:rPr>
        <w:t xml:space="preserve">orm of security. </w:t>
      </w: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EC2CE3">
      <w:pPr>
        <w:autoSpaceDE w:val="0"/>
        <w:autoSpaceDN w:val="0"/>
        <w:adjustRightInd w:val="0"/>
        <w:spacing w:before="148" w:line="276" w:lineRule="exact"/>
        <w:ind w:left="5959"/>
        <w:rPr>
          <w:color w:val="000000"/>
          <w:spacing w:val="-3"/>
        </w:rPr>
      </w:pPr>
      <w:r>
        <w:rPr>
          <w:color w:val="000000"/>
          <w:spacing w:val="-3"/>
        </w:rPr>
        <w:t xml:space="preserve">4-2 </w:t>
      </w:r>
    </w:p>
    <w:p w:rsidR="005A62DD" w:rsidRDefault="005A62DD">
      <w:pPr>
        <w:autoSpaceDE w:val="0"/>
        <w:autoSpaceDN w:val="0"/>
        <w:adjustRightInd w:val="0"/>
        <w:rPr>
          <w:color w:val="000000"/>
          <w:spacing w:val="-3"/>
        </w:rPr>
        <w:sectPr w:rsidR="005A62DD">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4" w:name="Pg54"/>
      <w:bookmarkEnd w:id="54"/>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5A62DD" w:rsidRDefault="00EC2CE3">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5A62DD" w:rsidRDefault="00EC2CE3">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5A62DD" w:rsidRDefault="00EC2CE3">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all applicable NYISO tariffs and </w:t>
      </w:r>
    </w:p>
    <w:p w:rsidR="005A62DD" w:rsidRDefault="00EC2CE3">
      <w:pPr>
        <w:autoSpaceDE w:val="0"/>
        <w:autoSpaceDN w:val="0"/>
        <w:adjustRightInd w:val="0"/>
        <w:spacing w:before="4" w:line="276" w:lineRule="exact"/>
        <w:ind w:left="1440" w:right="1698"/>
        <w:rPr>
          <w:color w:val="000000"/>
          <w:spacing w:val="-3"/>
        </w:rPr>
      </w:pPr>
      <w:r>
        <w:rPr>
          <w:color w:val="000000"/>
          <w:spacing w:val="-2"/>
        </w:rPr>
        <w:t>p</w:t>
      </w:r>
      <w:r>
        <w:rPr>
          <w:color w:val="000000"/>
          <w:spacing w:val="-2"/>
        </w:rPr>
        <w:t xml:space="preserve">rocedures, as amended from time to time.  The Interconnection Customer must also comply </w:t>
      </w:r>
      <w:r>
        <w:rPr>
          <w:color w:val="000000"/>
          <w:spacing w:val="-2"/>
        </w:rPr>
        <w:br/>
        <w:t xml:space="preserve">with the Connecting Transmission Owner’s operating instructions and requirements as </w:t>
      </w:r>
      <w:r>
        <w:rPr>
          <w:color w:val="000000"/>
          <w:spacing w:val="-2"/>
        </w:rPr>
        <w:br/>
        <w:t>referenced in Section 1.5 and 1.6 of this SGIA, which requirements shall include e</w:t>
      </w:r>
      <w:r>
        <w:rPr>
          <w:color w:val="000000"/>
          <w:spacing w:val="-2"/>
        </w:rPr>
        <w:t xml:space="preserve">quipment </w:t>
      </w:r>
      <w:r>
        <w:rPr>
          <w:color w:val="000000"/>
          <w:spacing w:val="-2"/>
        </w:rPr>
        <w:br/>
        <w:t xml:space="preserve">outages and control arrangements, tagging agreements and procedures, maintenance </w:t>
      </w:r>
      <w:r>
        <w:rPr>
          <w:color w:val="000000"/>
          <w:spacing w:val="-2"/>
        </w:rPr>
        <w:br/>
        <w:t xml:space="preserve">arrangements and responsibilities, company contacts and phone numbers and supervisory </w:t>
      </w:r>
      <w:r>
        <w:rPr>
          <w:color w:val="000000"/>
          <w:spacing w:val="-2"/>
        </w:rPr>
        <w:br/>
      </w:r>
      <w:r>
        <w:rPr>
          <w:color w:val="000000"/>
          <w:spacing w:val="-3"/>
        </w:rPr>
        <w:t xml:space="preserve">equipment. </w:t>
      </w:r>
    </w:p>
    <w:p w:rsidR="005A62DD" w:rsidRDefault="00EC2CE3">
      <w:pPr>
        <w:autoSpaceDE w:val="0"/>
        <w:autoSpaceDN w:val="0"/>
        <w:adjustRightInd w:val="0"/>
        <w:spacing w:before="224" w:line="276" w:lineRule="exact"/>
        <w:ind w:left="2160"/>
        <w:rPr>
          <w:color w:val="000000"/>
          <w:spacing w:val="-2"/>
        </w:rPr>
      </w:pPr>
      <w:r>
        <w:rPr>
          <w:color w:val="000000"/>
          <w:spacing w:val="-2"/>
        </w:rPr>
        <w:t>The Interconnection Customer must comply with the relevant provis</w:t>
      </w:r>
      <w:r>
        <w:rPr>
          <w:color w:val="000000"/>
          <w:spacing w:val="-2"/>
        </w:rPr>
        <w:t xml:space="preserve">ions of the </w:t>
      </w:r>
    </w:p>
    <w:p w:rsidR="005A62DD" w:rsidRDefault="00EC2CE3">
      <w:pPr>
        <w:autoSpaceDE w:val="0"/>
        <w:autoSpaceDN w:val="0"/>
        <w:adjustRightInd w:val="0"/>
        <w:spacing w:before="1" w:line="280" w:lineRule="exact"/>
        <w:ind w:left="1440" w:right="1730"/>
        <w:jc w:val="both"/>
        <w:rPr>
          <w:color w:val="000000"/>
          <w:spacing w:val="-2"/>
        </w:rPr>
      </w:pPr>
      <w:r>
        <w:rPr>
          <w:color w:val="000000"/>
          <w:spacing w:val="-2"/>
        </w:rPr>
        <w:t xml:space="preserve">Connecting Transmission Owner’s Electric System Bulletin 86-01, as amended from time to </w:t>
      </w:r>
      <w:r>
        <w:rPr>
          <w:color w:val="000000"/>
          <w:spacing w:val="-2"/>
        </w:rPr>
        <w:br/>
        <w:t xml:space="preserve">time, to the extent non inconsistent with the terms of this Agreement or the NYISO OATT. </w:t>
      </w: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5A62DD">
      <w:pPr>
        <w:autoSpaceDE w:val="0"/>
        <w:autoSpaceDN w:val="0"/>
        <w:adjustRightInd w:val="0"/>
        <w:spacing w:line="276" w:lineRule="exact"/>
        <w:ind w:left="5959"/>
        <w:rPr>
          <w:color w:val="000000"/>
          <w:spacing w:val="-2"/>
        </w:rPr>
      </w:pPr>
    </w:p>
    <w:p w:rsidR="005A62DD" w:rsidRDefault="00EC2CE3">
      <w:pPr>
        <w:autoSpaceDE w:val="0"/>
        <w:autoSpaceDN w:val="0"/>
        <w:adjustRightInd w:val="0"/>
        <w:spacing w:before="268" w:line="276" w:lineRule="exact"/>
        <w:ind w:left="5959"/>
        <w:rPr>
          <w:color w:val="000000"/>
          <w:spacing w:val="-3"/>
        </w:rPr>
      </w:pPr>
      <w:r>
        <w:rPr>
          <w:color w:val="000000"/>
          <w:spacing w:val="-3"/>
        </w:rPr>
        <w:t xml:space="preserve">5-1 </w:t>
      </w:r>
    </w:p>
    <w:p w:rsidR="005A62DD" w:rsidRDefault="005A62DD">
      <w:pPr>
        <w:autoSpaceDE w:val="0"/>
        <w:autoSpaceDN w:val="0"/>
        <w:adjustRightInd w:val="0"/>
        <w:rPr>
          <w:color w:val="000000"/>
          <w:spacing w:val="-3"/>
        </w:rPr>
        <w:sectPr w:rsidR="005A62DD">
          <w:headerReference w:type="even" r:id="rId326"/>
          <w:headerReference w:type="default" r:id="rId327"/>
          <w:footerReference w:type="even" r:id="rId328"/>
          <w:footerReference w:type="default" r:id="rId329"/>
          <w:headerReference w:type="first" r:id="rId330"/>
          <w:footerReference w:type="first" r:id="rId331"/>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5" w:name="Pg55"/>
      <w:bookmarkEnd w:id="55"/>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SERVICE AGREEMENT NO. 252</w:t>
      </w:r>
      <w:r>
        <w:rPr>
          <w:color w:val="000000"/>
          <w:spacing w:val="-3"/>
        </w:rPr>
        <w:t xml:space="preserve">7 </w:t>
      </w:r>
    </w:p>
    <w:p w:rsidR="005A62DD" w:rsidRDefault="005A62DD">
      <w:pPr>
        <w:autoSpaceDE w:val="0"/>
        <w:autoSpaceDN w:val="0"/>
        <w:adjustRightInd w:val="0"/>
        <w:spacing w:line="276" w:lineRule="exact"/>
        <w:ind w:left="5424"/>
        <w:rPr>
          <w:color w:val="000000"/>
          <w:spacing w:val="-3"/>
        </w:rPr>
      </w:pP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5A62DD" w:rsidRDefault="00EC2CE3">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5A62DD" w:rsidRDefault="00EC2CE3">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5A62DD" w:rsidRDefault="00EC2CE3">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5A62DD" w:rsidRDefault="00EC2CE3">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5A62DD" w:rsidRDefault="00EC2CE3">
      <w:pPr>
        <w:autoSpaceDE w:val="0"/>
        <w:autoSpaceDN w:val="0"/>
        <w:adjustRightInd w:val="0"/>
        <w:spacing w:before="8" w:line="276" w:lineRule="exact"/>
        <w:ind w:left="1440" w:right="1343"/>
        <w:rPr>
          <w:color w:val="000000"/>
          <w:spacing w:val="-3"/>
        </w:rPr>
      </w:pPr>
      <w:r>
        <w:rPr>
          <w:color w:val="000000"/>
          <w:spacing w:val="-2"/>
        </w:rPr>
        <w:t>Interconnection Study, as requ</w:t>
      </w:r>
      <w:r>
        <w:rPr>
          <w:color w:val="000000"/>
          <w:spacing w:val="-2"/>
        </w:rPr>
        <w:t xml:space="preserve">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is made, and the costs of any </w:t>
      </w:r>
      <w:r>
        <w:rPr>
          <w:color w:val="000000"/>
          <w:spacing w:val="-2"/>
        </w:rPr>
        <w:t xml:space="preserve">Distribution Upgrades not yet constructed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5A62DD" w:rsidRDefault="00EC2CE3">
      <w:pPr>
        <w:autoSpaceDE w:val="0"/>
        <w:autoSpaceDN w:val="0"/>
        <w:adjustRightInd w:val="0"/>
        <w:spacing w:before="245" w:line="275" w:lineRule="exact"/>
        <w:ind w:left="1440" w:right="1469" w:firstLine="720"/>
        <w:rPr>
          <w:color w:val="000000"/>
          <w:spacing w:val="-3"/>
        </w:rPr>
      </w:pPr>
      <w:r>
        <w:rPr>
          <w:color w:val="000000"/>
          <w:spacing w:val="-2"/>
        </w:rPr>
        <w:t>The cost estimates for Di</w:t>
      </w:r>
      <w:r>
        <w:rPr>
          <w:color w:val="000000"/>
          <w:spacing w:val="-2"/>
        </w:rPr>
        <w:t xml:space="preserve">stribution Upgrades, System Upgrade Facilities, and System Deliverability Upgrades are estimates.  The Interconnection Customer is ultimately responsible for the actual cost of the Distribution Upgrades,  System Upgrade Facilities, and System </w:t>
      </w:r>
      <w:r>
        <w:rPr>
          <w:color w:val="000000"/>
          <w:spacing w:val="-2"/>
        </w:rPr>
        <w:br/>
        <w:t>Deliverabili</w:t>
      </w:r>
      <w:r>
        <w:rPr>
          <w:color w:val="000000"/>
          <w:spacing w:val="-2"/>
        </w:rPr>
        <w:t xml:space="preserve">ty Upgrades needed for its Small Generating Facility, as that is determined under </w:t>
      </w:r>
      <w:r>
        <w:rPr>
          <w:color w:val="000000"/>
          <w:spacing w:val="-3"/>
        </w:rPr>
        <w:t xml:space="preserve">Attachments S, X, and Z of the ISO OATT. </w:t>
      </w:r>
    </w:p>
    <w:p w:rsidR="005A62DD" w:rsidRDefault="00EC2CE3">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5A62DD" w:rsidRDefault="00EC2CE3">
      <w:pPr>
        <w:autoSpaceDE w:val="0"/>
        <w:autoSpaceDN w:val="0"/>
        <w:adjustRightInd w:val="0"/>
        <w:spacing w:before="269" w:line="276" w:lineRule="exact"/>
        <w:ind w:left="2160"/>
        <w:rPr>
          <w:color w:val="000000"/>
          <w:spacing w:val="-3"/>
        </w:rPr>
      </w:pPr>
      <w:r>
        <w:rPr>
          <w:color w:val="000000"/>
          <w:spacing w:val="-3"/>
        </w:rPr>
        <w:t xml:space="preserve">None. </w:t>
      </w:r>
    </w:p>
    <w:p w:rsidR="005A62DD" w:rsidRDefault="00EC2CE3">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5A62DD" w:rsidRDefault="005A62DD">
      <w:pPr>
        <w:autoSpaceDE w:val="0"/>
        <w:autoSpaceDN w:val="0"/>
        <w:adjustRightInd w:val="0"/>
        <w:spacing w:line="276" w:lineRule="exact"/>
        <w:ind w:left="1440"/>
        <w:rPr>
          <w:rFonts w:ascii="Times New Roman Bold" w:hAnsi="Times New Roman Bold"/>
          <w:color w:val="000000"/>
          <w:spacing w:val="-2"/>
        </w:rPr>
      </w:pPr>
    </w:p>
    <w:p w:rsidR="005A62DD" w:rsidRDefault="00EC2CE3">
      <w:pPr>
        <w:autoSpaceDE w:val="0"/>
        <w:autoSpaceDN w:val="0"/>
        <w:adjustRightInd w:val="0"/>
        <w:spacing w:before="8" w:line="276" w:lineRule="exact"/>
        <w:ind w:left="1440" w:right="1290" w:firstLine="720"/>
        <w:rPr>
          <w:color w:val="000000"/>
          <w:spacing w:val="-2"/>
        </w:rPr>
      </w:pPr>
      <w:r>
        <w:rPr>
          <w:color w:val="000000"/>
          <w:spacing w:val="-2"/>
        </w:rPr>
        <w:t xml:space="preserve">The Small Generating Facility will interconnect to the Connecting Transmission Owner’s </w:t>
      </w:r>
      <w:r>
        <w:rPr>
          <w:color w:val="000000"/>
          <w:spacing w:val="-2"/>
        </w:rPr>
        <w:br/>
        <w:t xml:space="preserve">transmission system via the Connecting Transmission Owner’s existing Scipio Substation.  The </w:t>
      </w:r>
      <w:r>
        <w:rPr>
          <w:color w:val="000000"/>
          <w:spacing w:val="-2"/>
        </w:rPr>
        <w:br/>
        <w:t>interconnection will require extending the main 34.5 kV rigid bus at the S</w:t>
      </w:r>
      <w:r>
        <w:rPr>
          <w:color w:val="000000"/>
          <w:spacing w:val="-2"/>
        </w:rPr>
        <w:t xml:space="preserve">cipio Substation from </w:t>
      </w:r>
      <w:r>
        <w:rPr>
          <w:color w:val="000000"/>
          <w:spacing w:val="-2"/>
        </w:rPr>
        <w:br/>
        <w:t xml:space="preserve">the existing box structure to a new standard Connecting Transmission Owner 34.5 kV </w:t>
      </w:r>
      <w:r>
        <w:rPr>
          <w:color w:val="000000"/>
          <w:spacing w:val="-2"/>
        </w:rPr>
        <w:br/>
        <w:t xml:space="preserve">distribution box structure and relocating the existing Line 521terminations to the new box </w:t>
      </w:r>
      <w:r>
        <w:rPr>
          <w:color w:val="000000"/>
          <w:spacing w:val="-2"/>
        </w:rPr>
        <w:br/>
        <w:t>structure.  Specifically, the System Upgrade Facilities w</w:t>
      </w:r>
      <w:r>
        <w:rPr>
          <w:color w:val="000000"/>
          <w:spacing w:val="-2"/>
        </w:rPr>
        <w:t xml:space="preserve">ill consist of the following: </w:t>
      </w:r>
    </w:p>
    <w:p w:rsidR="005A62DD" w:rsidRDefault="005A62DD">
      <w:pPr>
        <w:autoSpaceDE w:val="0"/>
        <w:autoSpaceDN w:val="0"/>
        <w:adjustRightInd w:val="0"/>
        <w:spacing w:line="276" w:lineRule="exact"/>
        <w:ind w:left="1800"/>
        <w:rPr>
          <w:color w:val="000000"/>
          <w:spacing w:val="-2"/>
        </w:rPr>
      </w:pPr>
    </w:p>
    <w:p w:rsidR="005A62DD" w:rsidRDefault="00EC2CE3">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New 34.5 kV Connecting Transmission Owner distribution two bay box structure; </w:t>
      </w:r>
    </w:p>
    <w:p w:rsidR="005A62DD" w:rsidRDefault="00EC2C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voltage transformer structures; </w:t>
      </w:r>
    </w:p>
    <w:p w:rsidR="005A62DD" w:rsidRDefault="00EC2CE3">
      <w:pPr>
        <w:tabs>
          <w:tab w:val="left" w:pos="2160"/>
        </w:tabs>
        <w:autoSpaceDE w:val="0"/>
        <w:autoSpaceDN w:val="0"/>
        <w:adjustRightInd w:val="0"/>
        <w:spacing w:before="38" w:line="260" w:lineRule="exact"/>
        <w:ind w:left="1800" w:right="177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Modify existing Line 521 structures 107 &amp; 108 and re-conductor final spans into the </w:t>
      </w:r>
      <w:r>
        <w:rPr>
          <w:color w:val="000000"/>
          <w:spacing w:val="-1"/>
        </w:rPr>
        <w:br/>
      </w:r>
      <w:r>
        <w:rPr>
          <w:color w:val="000000"/>
          <w:spacing w:val="-1"/>
        </w:rPr>
        <w:tab/>
      </w:r>
      <w:r>
        <w:rPr>
          <w:color w:val="000000"/>
          <w:spacing w:val="-2"/>
        </w:rPr>
        <w:t xml:space="preserve">Scipio Substation for the relocation of Line 521 to the new box structure; </w:t>
      </w:r>
    </w:p>
    <w:p w:rsidR="005A62DD" w:rsidRDefault="00EC2CE3">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Relocate existing Line 521 from existing box structure to new box structure; </w:t>
      </w:r>
    </w:p>
    <w:p w:rsidR="005A62DD" w:rsidRDefault="00EC2C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34.5 kV box structure, equipment structures, control house; </w:t>
      </w:r>
    </w:p>
    <w:p w:rsidR="005A62DD" w:rsidRDefault="005A62DD">
      <w:pPr>
        <w:autoSpaceDE w:val="0"/>
        <w:autoSpaceDN w:val="0"/>
        <w:adjustRightInd w:val="0"/>
        <w:spacing w:line="276" w:lineRule="exact"/>
        <w:ind w:left="5959"/>
        <w:rPr>
          <w:color w:val="000000"/>
          <w:spacing w:val="-1"/>
        </w:rPr>
      </w:pPr>
    </w:p>
    <w:p w:rsidR="005A62DD" w:rsidRDefault="00EC2CE3">
      <w:pPr>
        <w:autoSpaceDE w:val="0"/>
        <w:autoSpaceDN w:val="0"/>
        <w:adjustRightInd w:val="0"/>
        <w:spacing w:before="248" w:line="276" w:lineRule="exact"/>
        <w:ind w:left="5959"/>
        <w:rPr>
          <w:color w:val="000000"/>
          <w:spacing w:val="-3"/>
        </w:rPr>
      </w:pPr>
      <w:r>
        <w:rPr>
          <w:color w:val="000000"/>
          <w:spacing w:val="-3"/>
        </w:rPr>
        <w:t xml:space="preserve">6-1 </w:t>
      </w:r>
    </w:p>
    <w:p w:rsidR="005A62DD" w:rsidRDefault="005A62DD">
      <w:pPr>
        <w:autoSpaceDE w:val="0"/>
        <w:autoSpaceDN w:val="0"/>
        <w:adjustRightInd w:val="0"/>
        <w:rPr>
          <w:color w:val="000000"/>
          <w:spacing w:val="-3"/>
        </w:rPr>
        <w:sectPr w:rsidR="005A62DD">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6" w:name="Pg56"/>
      <w:bookmarkEnd w:id="56"/>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SERVICE AG</w:t>
      </w:r>
      <w:r>
        <w:rPr>
          <w:color w:val="000000"/>
          <w:spacing w:val="-3"/>
        </w:rPr>
        <w:t xml:space="preserve">REEMENT NO. 2527 </w:t>
      </w:r>
    </w:p>
    <w:p w:rsidR="005A62DD" w:rsidRDefault="005A62DD">
      <w:pPr>
        <w:autoSpaceDE w:val="0"/>
        <w:autoSpaceDN w:val="0"/>
        <w:adjustRightInd w:val="0"/>
        <w:spacing w:line="276" w:lineRule="exact"/>
        <w:ind w:left="1800"/>
        <w:rPr>
          <w:color w:val="000000"/>
          <w:spacing w:val="-3"/>
        </w:rPr>
      </w:pPr>
    </w:p>
    <w:p w:rsidR="005A62DD" w:rsidRDefault="00EC2CE3">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Grounding: SUF grounding shall be in accordance with IEEE Std. 80 and Connecting </w:t>
      </w:r>
    </w:p>
    <w:p w:rsidR="005A62DD" w:rsidRDefault="00EC2CE3">
      <w:pPr>
        <w:autoSpaceDE w:val="0"/>
        <w:autoSpaceDN w:val="0"/>
        <w:adjustRightInd w:val="0"/>
        <w:spacing w:before="7" w:line="273" w:lineRule="exact"/>
        <w:ind w:left="2160" w:right="1410"/>
        <w:rPr>
          <w:color w:val="000000"/>
          <w:spacing w:val="-3"/>
        </w:rPr>
      </w:pPr>
      <w:r>
        <w:rPr>
          <w:color w:val="000000"/>
          <w:spacing w:val="-2"/>
        </w:rPr>
        <w:t xml:space="preserve">Transmission Owner’s standards and would be an expansion of the existing ground grid </w:t>
      </w:r>
      <w:r>
        <w:rPr>
          <w:color w:val="000000"/>
          <w:spacing w:val="-2"/>
        </w:rPr>
        <w:br/>
      </w:r>
      <w:r>
        <w:rPr>
          <w:color w:val="000000"/>
          <w:spacing w:val="-2"/>
        </w:rPr>
        <w:t xml:space="preserve">and be coordinated with the CTOIF grounding in the yard; a grounding study shall be </w:t>
      </w:r>
      <w:r>
        <w:rPr>
          <w:color w:val="000000"/>
          <w:spacing w:val="-2"/>
        </w:rPr>
        <w:br/>
        <w:t xml:space="preserve">conducted to ensure the grounding requirements of Connecting Transmission Owner are </w:t>
      </w:r>
      <w:r>
        <w:rPr>
          <w:color w:val="000000"/>
          <w:spacing w:val="-2"/>
        </w:rPr>
        <w:br/>
      </w:r>
      <w:r>
        <w:rPr>
          <w:color w:val="000000"/>
          <w:spacing w:val="-3"/>
        </w:rPr>
        <w:t xml:space="preserve">met; </w:t>
      </w:r>
    </w:p>
    <w:p w:rsidR="005A62DD" w:rsidRDefault="00EC2CE3">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Conduit and cable system;</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Extension of the existing substation fence;</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Two </w:t>
      </w:r>
      <w:r>
        <w:rPr>
          <w:color w:val="000000"/>
          <w:spacing w:val="-3"/>
        </w:rPr>
        <w:t>(2) 38 kV, 1200 A, vacuum circuit breakers;</w:t>
      </w:r>
    </w:p>
    <w:p w:rsidR="005A62DD" w:rsidRDefault="00EC2CE3">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Four (4) 38 kV three phase, group operated, disconnect switches with supervisory control</w:t>
      </w:r>
    </w:p>
    <w:p w:rsidR="005A62DD" w:rsidRDefault="00EC2CE3">
      <w:pPr>
        <w:autoSpaceDE w:val="0"/>
        <w:autoSpaceDN w:val="0"/>
        <w:adjustRightInd w:val="0"/>
        <w:spacing w:line="276" w:lineRule="exact"/>
        <w:ind w:left="1800" w:firstLine="360"/>
        <w:rPr>
          <w:color w:val="000000"/>
          <w:spacing w:val="-3"/>
        </w:rPr>
      </w:pPr>
      <w:r>
        <w:rPr>
          <w:color w:val="000000"/>
          <w:spacing w:val="-3"/>
        </w:rPr>
        <w:t>(SEL-2411);</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Six (6) single phase, 30 kV duty cycle surge arresters;</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Five (5) single phase, voltage transformers;</w:t>
      </w:r>
    </w:p>
    <w:p w:rsidR="005A62DD" w:rsidRDefault="00EC2CE3">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w:t>
      </w:r>
      <w:r>
        <w:rPr>
          <w:color w:val="000000"/>
          <w:spacing w:val="-3"/>
        </w:rPr>
        <w:t>e (1) single phase, 120/240 V 20 KA station service transformer;</w:t>
      </w:r>
    </w:p>
    <w:p w:rsidR="005A62DD" w:rsidRDefault="00EC2CE3">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Three (3) single phase, outdoor mounted, slip over bushing current transformers;</w:t>
      </w:r>
    </w:p>
    <w:p w:rsidR="005A62DD" w:rsidRDefault="00EC2CE3">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Power, protection, control, and communication cables;</w:t>
      </w:r>
    </w:p>
    <w:p w:rsidR="005A62DD" w:rsidRDefault="00EC2CE3">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 xml:space="preserve">Prefabricated Connecting Transmission Owner small </w:t>
      </w:r>
      <w:r>
        <w:rPr>
          <w:color w:val="000000"/>
          <w:spacing w:val="-2"/>
        </w:rPr>
        <w:t>control house, including:</w:t>
      </w:r>
    </w:p>
    <w:p w:rsidR="005A62DD" w:rsidRDefault="00EC2CE3">
      <w:pPr>
        <w:autoSpaceDE w:val="0"/>
        <w:autoSpaceDN w:val="0"/>
        <w:adjustRightInd w:val="0"/>
        <w:spacing w:line="273"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Bus differential panel (SEL-487B); </w:t>
      </w:r>
    </w:p>
    <w:p w:rsidR="005A62DD" w:rsidRDefault="00EC2CE3">
      <w:pPr>
        <w:autoSpaceDE w:val="0"/>
        <w:autoSpaceDN w:val="0"/>
        <w:adjustRightInd w:val="0"/>
        <w:spacing w:before="5"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Line/breaker protection panel (SEL-421 (2)); </w:t>
      </w:r>
    </w:p>
    <w:p w:rsidR="005A62DD" w:rsidRDefault="00EC2CE3">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cabinet; </w:t>
      </w:r>
    </w:p>
    <w:p w:rsidR="005A62DD" w:rsidRDefault="00EC2CE3">
      <w:pPr>
        <w:autoSpaceDE w:val="0"/>
        <w:autoSpaceDN w:val="0"/>
        <w:adjustRightInd w:val="0"/>
        <w:spacing w:before="8"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HMI panel; </w:t>
      </w:r>
    </w:p>
    <w:p w:rsidR="005A62DD" w:rsidRDefault="00EC2CE3">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AC panel; </w:t>
      </w:r>
    </w:p>
    <w:p w:rsidR="005A62DD" w:rsidRDefault="00EC2CE3">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DC panel; </w:t>
      </w:r>
    </w:p>
    <w:p w:rsidR="005A62DD" w:rsidRDefault="00EC2C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Battery system; </w:t>
      </w:r>
    </w:p>
    <w:p w:rsidR="005A62DD" w:rsidRDefault="00EC2CE3">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RTU (SEL-3530 RTAC); and </w:t>
      </w:r>
    </w:p>
    <w:p w:rsidR="005A62DD" w:rsidRDefault="00EC2CE3">
      <w:pPr>
        <w:tabs>
          <w:tab w:val="left" w:pos="2160"/>
        </w:tabs>
        <w:autoSpaceDE w:val="0"/>
        <w:autoSpaceDN w:val="0"/>
        <w:adjustRightInd w:val="0"/>
        <w:spacing w:before="36" w:line="276" w:lineRule="exact"/>
        <w:ind w:left="1800"/>
        <w:rPr>
          <w:color w:val="000000"/>
          <w:spacing w:val="-1"/>
        </w:rPr>
      </w:pPr>
      <w:r>
        <w:rPr>
          <w:color w:val="000000"/>
          <w:spacing w:val="-1"/>
        </w:rPr>
        <w:t>•</w:t>
      </w:r>
      <w:r>
        <w:rPr>
          <w:color w:val="000000"/>
          <w:spacing w:val="-1"/>
        </w:rPr>
        <w:tab/>
        <w:t>Access road.</w:t>
      </w:r>
    </w:p>
    <w:p w:rsidR="005A62DD" w:rsidRDefault="00EC2CE3">
      <w:pPr>
        <w:autoSpaceDE w:val="0"/>
        <w:autoSpaceDN w:val="0"/>
        <w:adjustRightInd w:val="0"/>
        <w:spacing w:before="276" w:line="276" w:lineRule="exact"/>
        <w:ind w:left="2160"/>
        <w:rPr>
          <w:color w:val="000000"/>
          <w:spacing w:val="-2"/>
        </w:rPr>
      </w:pPr>
      <w:r>
        <w:rPr>
          <w:color w:val="000000"/>
          <w:spacing w:val="-2"/>
        </w:rPr>
        <w:t xml:space="preserve">The Parties have agreed pursuant to Section 5.2 of this Agreement that the </w:t>
      </w:r>
    </w:p>
    <w:p w:rsidR="005A62DD" w:rsidRDefault="00EC2CE3">
      <w:pPr>
        <w:autoSpaceDE w:val="0"/>
        <w:autoSpaceDN w:val="0"/>
        <w:adjustRightInd w:val="0"/>
        <w:spacing w:line="276" w:lineRule="exact"/>
        <w:ind w:left="1440" w:right="1282"/>
        <w:rPr>
          <w:color w:val="000000"/>
          <w:spacing w:val="-3"/>
        </w:rPr>
      </w:pPr>
      <w:r>
        <w:rPr>
          <w:color w:val="000000"/>
          <w:spacing w:val="-2"/>
        </w:rPr>
        <w:t xml:space="preserve">Interconnection Customer shall be responsible for the engineering, procurement and construction </w:t>
      </w:r>
      <w:r>
        <w:rPr>
          <w:color w:val="000000"/>
          <w:spacing w:val="-2"/>
        </w:rPr>
        <w:br/>
        <w:t>of the SUFs. The Interconnection Customer shall engineer, design, procure, construc</w:t>
      </w:r>
      <w:r>
        <w:rPr>
          <w:color w:val="000000"/>
          <w:spacing w:val="-2"/>
        </w:rPr>
        <w:t xml:space="preserve">t, install, </w:t>
      </w:r>
      <w:r>
        <w:rPr>
          <w:color w:val="000000"/>
          <w:spacing w:val="-2"/>
        </w:rPr>
        <w:br/>
        <w:t xml:space="preserve">test, and commission the Connecting Transmission Owner’s Interconnection Facilities in </w:t>
      </w:r>
      <w:r>
        <w:rPr>
          <w:color w:val="000000"/>
          <w:spacing w:val="-2"/>
        </w:rPr>
        <w:br/>
        <w:t xml:space="preserve">accordance with applicable Connecting Transmission Owner’s technical requirements, to the </w:t>
      </w:r>
      <w:r>
        <w:rPr>
          <w:color w:val="000000"/>
          <w:spacing w:val="-2"/>
        </w:rPr>
        <w:br/>
        <w:t xml:space="preserve">extent not inconsistent with the terms of this Agreement or the </w:t>
      </w:r>
      <w:r>
        <w:rPr>
          <w:color w:val="000000"/>
          <w:spacing w:val="-2"/>
        </w:rPr>
        <w:t xml:space="preserve">NYISO OATT.  Connecting </w:t>
      </w:r>
      <w:r>
        <w:rPr>
          <w:color w:val="000000"/>
          <w:spacing w:val="-2"/>
        </w:rPr>
        <w:br/>
        <w:t xml:space="preserve">Transmission Owner shall provide all applicable technical requirements and procedures to </w:t>
      </w:r>
      <w:r>
        <w:rPr>
          <w:color w:val="000000"/>
          <w:spacing w:val="-2"/>
        </w:rPr>
        <w:br/>
      </w:r>
      <w:r>
        <w:rPr>
          <w:color w:val="000000"/>
          <w:spacing w:val="-3"/>
        </w:rPr>
        <w:t xml:space="preserve">Interconnection Customer. </w:t>
      </w:r>
    </w:p>
    <w:p w:rsidR="005A62DD" w:rsidRDefault="00EC2CE3">
      <w:pPr>
        <w:autoSpaceDE w:val="0"/>
        <w:autoSpaceDN w:val="0"/>
        <w:adjustRightInd w:val="0"/>
        <w:spacing w:before="268" w:line="276" w:lineRule="exact"/>
        <w:ind w:left="2160"/>
        <w:rPr>
          <w:color w:val="000000"/>
          <w:spacing w:val="-2"/>
        </w:rPr>
      </w:pPr>
      <w:r>
        <w:rPr>
          <w:color w:val="000000"/>
          <w:spacing w:val="-2"/>
        </w:rPr>
        <w:t xml:space="preserve">The Interconnection Customer’s and Connecting Transmission Owner’s scope of work </w:t>
      </w:r>
    </w:p>
    <w:p w:rsidR="005A62DD" w:rsidRDefault="00EC2CE3">
      <w:pPr>
        <w:autoSpaceDE w:val="0"/>
        <w:autoSpaceDN w:val="0"/>
        <w:adjustRightInd w:val="0"/>
        <w:spacing w:before="18" w:line="260" w:lineRule="exact"/>
        <w:ind w:left="1440" w:right="1251"/>
        <w:jc w:val="both"/>
        <w:rPr>
          <w:color w:val="000000"/>
          <w:spacing w:val="-2"/>
        </w:rPr>
      </w:pPr>
      <w:r>
        <w:rPr>
          <w:color w:val="000000"/>
          <w:spacing w:val="-2"/>
        </w:rPr>
        <w:t xml:space="preserve">and responsibilities regarding the Stand Alone System Upgrade Facilities shall be the same as the scope of work and responsibilities for the CTOIFs as detailed in Section D of Attachment 2. </w:t>
      </w:r>
    </w:p>
    <w:p w:rsidR="005A62DD" w:rsidRDefault="005A62DD">
      <w:pPr>
        <w:autoSpaceDE w:val="0"/>
        <w:autoSpaceDN w:val="0"/>
        <w:adjustRightInd w:val="0"/>
        <w:spacing w:line="276" w:lineRule="exact"/>
        <w:ind w:left="1440"/>
        <w:rPr>
          <w:color w:val="000000"/>
          <w:spacing w:val="-2"/>
        </w:rPr>
      </w:pPr>
    </w:p>
    <w:p w:rsidR="005A62DD" w:rsidRDefault="00EC2CE3">
      <w:pPr>
        <w:tabs>
          <w:tab w:val="left" w:pos="2160"/>
        </w:tabs>
        <w:autoSpaceDE w:val="0"/>
        <w:autoSpaceDN w:val="0"/>
        <w:adjustRightInd w:val="0"/>
        <w:spacing w:before="11"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5A62DD" w:rsidRDefault="005A62DD">
      <w:pPr>
        <w:autoSpaceDE w:val="0"/>
        <w:autoSpaceDN w:val="0"/>
        <w:adjustRightInd w:val="0"/>
        <w:spacing w:line="276" w:lineRule="exact"/>
        <w:ind w:left="2160"/>
        <w:rPr>
          <w:rFonts w:ascii="Times New Roman Bold" w:hAnsi="Times New Roman Bold"/>
          <w:color w:val="000000"/>
          <w:spacing w:val="-2"/>
        </w:rPr>
      </w:pPr>
    </w:p>
    <w:p w:rsidR="005A62DD" w:rsidRDefault="00EC2CE3">
      <w:pPr>
        <w:autoSpaceDE w:val="0"/>
        <w:autoSpaceDN w:val="0"/>
        <w:adjustRightInd w:val="0"/>
        <w:spacing w:before="8" w:line="276" w:lineRule="exact"/>
        <w:ind w:left="2160"/>
        <w:rPr>
          <w:color w:val="000000"/>
          <w:spacing w:val="-3"/>
        </w:rPr>
      </w:pPr>
      <w:r>
        <w:rPr>
          <w:color w:val="000000"/>
          <w:spacing w:val="-3"/>
        </w:rPr>
        <w:t xml:space="preserve">None. </w:t>
      </w: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EC2CE3">
      <w:pPr>
        <w:autoSpaceDE w:val="0"/>
        <w:autoSpaceDN w:val="0"/>
        <w:adjustRightInd w:val="0"/>
        <w:spacing w:before="220" w:line="276" w:lineRule="exact"/>
        <w:ind w:left="5959"/>
        <w:rPr>
          <w:color w:val="000000"/>
          <w:spacing w:val="-3"/>
        </w:rPr>
      </w:pPr>
      <w:r>
        <w:rPr>
          <w:color w:val="000000"/>
          <w:spacing w:val="-3"/>
        </w:rPr>
        <w:t xml:space="preserve">6-2 </w:t>
      </w:r>
    </w:p>
    <w:p w:rsidR="005A62DD" w:rsidRDefault="005A62DD">
      <w:pPr>
        <w:autoSpaceDE w:val="0"/>
        <w:autoSpaceDN w:val="0"/>
        <w:adjustRightInd w:val="0"/>
        <w:rPr>
          <w:color w:val="000000"/>
          <w:spacing w:val="-3"/>
        </w:rPr>
        <w:sectPr w:rsidR="005A62DD">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7" w:name="Pg57"/>
      <w:bookmarkEnd w:id="57"/>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1440"/>
        <w:rPr>
          <w:color w:val="000000"/>
          <w:spacing w:val="-3"/>
        </w:rPr>
      </w:pPr>
    </w:p>
    <w:p w:rsidR="005A62DD" w:rsidRDefault="00EC2C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5A62DD" w:rsidRDefault="00EC2CE3">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5A62DD" w:rsidRDefault="005A62DD">
      <w:pPr>
        <w:autoSpaceDE w:val="0"/>
        <w:autoSpaceDN w:val="0"/>
        <w:adjustRightInd w:val="0"/>
        <w:spacing w:line="276" w:lineRule="exact"/>
        <w:ind w:left="2160"/>
        <w:rPr>
          <w:rFonts w:ascii="Times New Roman Bold" w:hAnsi="Times New Roman Bold"/>
          <w:color w:val="000000"/>
          <w:spacing w:val="-3"/>
        </w:rPr>
      </w:pPr>
    </w:p>
    <w:p w:rsidR="005A62DD" w:rsidRDefault="00EC2CE3">
      <w:pPr>
        <w:tabs>
          <w:tab w:val="left" w:pos="7703"/>
        </w:tabs>
        <w:autoSpaceDE w:val="0"/>
        <w:autoSpaceDN w:val="0"/>
        <w:adjustRightInd w:val="0"/>
        <w:spacing w:before="9" w:line="276" w:lineRule="exact"/>
        <w:ind w:left="2160" w:firstLine="146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5A62DD" w:rsidRDefault="005A62DD">
      <w:pPr>
        <w:autoSpaceDE w:val="0"/>
        <w:autoSpaceDN w:val="0"/>
        <w:adjustRightInd w:val="0"/>
        <w:spacing w:line="276" w:lineRule="exact"/>
        <w:ind w:left="2160"/>
        <w:rPr>
          <w:rFonts w:ascii="Times New Roman Bold" w:hAnsi="Times New Roman Bold"/>
          <w:color w:val="000000"/>
          <w:spacing w:val="-3"/>
          <w:u w:val="single"/>
        </w:rPr>
      </w:pPr>
    </w:p>
    <w:p w:rsidR="005A62DD" w:rsidRDefault="00EC2CE3">
      <w:pPr>
        <w:tabs>
          <w:tab w:val="left" w:pos="6496"/>
        </w:tabs>
        <w:autoSpaceDE w:val="0"/>
        <w:autoSpaceDN w:val="0"/>
        <w:adjustRightInd w:val="0"/>
        <w:spacing w:before="5" w:line="276" w:lineRule="exact"/>
        <w:ind w:left="2160"/>
        <w:rPr>
          <w:color w:val="000000"/>
          <w:spacing w:val="-3"/>
        </w:rPr>
      </w:pPr>
      <w:r>
        <w:rPr>
          <w:color w:val="000000"/>
          <w:spacing w:val="-3"/>
        </w:rPr>
        <w:t>Stand Alone System Upgrade Facilities</w:t>
      </w:r>
      <w:r>
        <w:rPr>
          <w:color w:val="000000"/>
          <w:spacing w:val="-3"/>
        </w:rPr>
        <w:tab/>
        <w:t>$2,922,813</w:t>
      </w:r>
    </w:p>
    <w:p w:rsidR="005A62DD" w:rsidRDefault="005A62DD">
      <w:pPr>
        <w:autoSpaceDE w:val="0"/>
        <w:autoSpaceDN w:val="0"/>
        <w:adjustRightInd w:val="0"/>
        <w:spacing w:line="276" w:lineRule="exact"/>
        <w:ind w:left="2160"/>
        <w:rPr>
          <w:color w:val="000000"/>
          <w:spacing w:val="-3"/>
        </w:rPr>
      </w:pPr>
    </w:p>
    <w:p w:rsidR="005A62DD" w:rsidRDefault="00EC2CE3">
      <w:pPr>
        <w:tabs>
          <w:tab w:val="left" w:pos="6496"/>
        </w:tabs>
        <w:autoSpaceDE w:val="0"/>
        <w:autoSpaceDN w:val="0"/>
        <w:adjustRightInd w:val="0"/>
        <w:spacing w:before="14" w:line="276" w:lineRule="exact"/>
        <w:ind w:left="2160" w:firstLine="3573"/>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$2,922,813</w:t>
      </w: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EC2CE3">
      <w:pPr>
        <w:autoSpaceDE w:val="0"/>
        <w:autoSpaceDN w:val="0"/>
        <w:adjustRightInd w:val="0"/>
        <w:spacing w:before="117" w:line="276" w:lineRule="exact"/>
        <w:ind w:left="5959"/>
        <w:rPr>
          <w:color w:val="000000"/>
          <w:spacing w:val="-3"/>
        </w:rPr>
      </w:pPr>
      <w:r>
        <w:rPr>
          <w:color w:val="000000"/>
          <w:spacing w:val="-3"/>
        </w:rPr>
        <w:t xml:space="preserve">6-3 </w:t>
      </w:r>
      <w:r>
        <w:rPr>
          <w:color w:val="000000"/>
          <w:spacing w:val="-3"/>
        </w:rPr>
        <w:pict>
          <v:polyline id="_x0000_s1283" style="position:absolute;left:0;text-align:left;z-index:-251655168;mso-position-horizontal-relative:page;mso-position-vertical-relative:page" points="102.35pt,113.85pt,102.85pt,113.85pt,102.85pt,113.4pt,102.35pt,113.4pt,102.35pt,113.85pt" coordsize="10,10" o:allowincell="f" fillcolor="black" stroked="f">
            <v:path arrowok="t"/>
            <w10:wrap anchorx="page" anchory="page"/>
          </v:polyline>
        </w:pict>
      </w:r>
      <w:r>
        <w:rPr>
          <w:color w:val="000000"/>
          <w:spacing w:val="-3"/>
        </w:rPr>
        <w:pict>
          <v:polyline id="_x0000_s1284" style="position:absolute;left:0;text-align:left;z-index:-251654144;mso-position-horizontal-relative:page;mso-position-vertical-relative:page" points="102.35pt,113.85pt,102.85pt,113.85pt,102.85pt,113.4pt,102.35pt,113.4pt,102.35pt,113.85pt" coordsize="10,10" o:allowincell="f" fillcolor="black" stroked="f">
            <v:path arrowok="t"/>
            <w10:wrap anchorx="page" anchory="page"/>
          </v:polyline>
        </w:pict>
      </w:r>
      <w:r>
        <w:rPr>
          <w:color w:val="000000"/>
          <w:spacing w:val="-3"/>
        </w:rPr>
        <w:pict>
          <v:polyline id="_x0000_s1285" style="position:absolute;left:0;text-align:left;z-index:-251653120;mso-position-horizontal-relative:page;mso-position-vertical-relative:page" points="102.8pt,114.4pt,319.2pt,114.4pt,319.2pt,113.4pt,102.8pt,113.4pt,102.8pt,114.4pt" coordsize="4328,20" o:allowincell="f" fillcolor="black" stroked="f">
            <v:path arrowok="t"/>
            <w10:wrap anchorx="page" anchory="page"/>
          </v:polyline>
        </w:pict>
      </w:r>
      <w:r>
        <w:rPr>
          <w:color w:val="000000"/>
          <w:spacing w:val="-3"/>
        </w:rPr>
        <w:pict>
          <v:polyline id="_x0000_s1286" style="position:absolute;left:0;text-align:left;z-index:-251652096;mso-position-horizontal-relative:page;mso-position-vertical-relative:page" points="319.2pt,113.85pt,319.65pt,113.85pt,319.65pt,113.4pt,319.2pt,113.4pt,319.2pt,113.85pt" coordsize="10,10" o:allowincell="f" fillcolor="black" stroked="f">
            <v:path arrowok="t"/>
            <w10:wrap anchorx="page" anchory="page"/>
          </v:polyline>
        </w:pict>
      </w:r>
      <w:r>
        <w:rPr>
          <w:color w:val="000000"/>
          <w:spacing w:val="-3"/>
        </w:rPr>
        <w:pict>
          <v:polyline id="_x0000_s1287" style="position:absolute;left:0;text-align:left;z-index:-251651072;mso-position-horizontal-relative:page;mso-position-vertical-relative:page" points="319.65pt,114.4pt,533.9pt,114.4pt,533.9pt,113.4pt,319.65pt,113.4pt,319.65pt,114.4pt" coordsize="4285,20" o:allowincell="f" fillcolor="black" stroked="f">
            <v:path arrowok="t"/>
            <w10:wrap anchorx="page" anchory="page"/>
          </v:polyline>
        </w:pict>
      </w:r>
      <w:r>
        <w:rPr>
          <w:color w:val="000000"/>
          <w:spacing w:val="-3"/>
        </w:rPr>
        <w:pict>
          <v:polyline id="_x0000_s1288" style="position:absolute;left:0;text-align:left;z-index:-251649024;mso-position-horizontal-relative:page;mso-position-vertical-relative:page" points="533.85pt,113.85pt,534.35pt,113.85pt,534.35pt,113.4pt,533.85pt,113.4pt,533.85pt,113.85pt" coordsize="10,10" o:allowincell="f" fillcolor="black" stroked="f">
            <v:path arrowok="t"/>
            <w10:wrap anchorx="page" anchory="page"/>
          </v:polyline>
        </w:pict>
      </w:r>
      <w:r>
        <w:rPr>
          <w:color w:val="000000"/>
          <w:spacing w:val="-3"/>
        </w:rPr>
        <w:pict>
          <v:polyline id="_x0000_s1289" style="position:absolute;left:0;text-align:left;z-index:-251648000;mso-position-horizontal-relative:page;mso-position-vertical-relative:page" points="533.85pt,113.85pt,534.35pt,113.85pt,534.35pt,113.4pt,533.85pt,113.4pt,533.85pt,113.85pt" coordsize="10,10" o:allowincell="f" fillcolor="black" stroked="f">
            <v:path arrowok="t"/>
            <w10:wrap anchorx="page" anchory="page"/>
          </v:polyline>
        </w:pict>
      </w:r>
      <w:r>
        <w:rPr>
          <w:color w:val="000000"/>
          <w:spacing w:val="-3"/>
        </w:rPr>
        <w:pict>
          <v:polyline id="_x0000_s1290" style="position:absolute;left:0;text-align:left;z-index:-251645952;mso-position-horizontal-relative:page;mso-position-vertical-relative:page" points="102.35pt,141.5pt,103.35pt,141.5pt,103.35pt,113.85pt,102.35pt,113.85pt,102.35pt,141.5pt" coordsize="20,553" o:allowincell="f" fillcolor="black" stroked="f">
            <v:path arrowok="t"/>
            <w10:wrap anchorx="page" anchory="page"/>
          </v:polyline>
        </w:pict>
      </w:r>
      <w:r>
        <w:rPr>
          <w:color w:val="000000"/>
          <w:spacing w:val="-3"/>
        </w:rPr>
        <w:pict>
          <v:polyline id="_x0000_s1291" style="position:absolute;left:0;text-align:left;z-index:-251644928;mso-position-horizontal-relative:page;mso-position-vertical-relative:page" points="319.2pt,141.5pt,320.2pt,141.5pt,320.2pt,113.85pt,319.2pt,113.85pt,319.2pt,141.5pt" coordsize="20,553" o:allowincell="f" fillcolor="black" stroked="f">
            <v:path arrowok="t"/>
            <w10:wrap anchorx="page" anchory="page"/>
          </v:polyline>
        </w:pict>
      </w:r>
      <w:r>
        <w:rPr>
          <w:color w:val="000000"/>
          <w:spacing w:val="-3"/>
        </w:rPr>
        <w:pict>
          <v:polyline id="_x0000_s1292" style="position:absolute;left:0;text-align:left;z-index:-251643904;mso-position-horizontal-relative:page;mso-position-vertical-relative:page" points="533.85pt,141.5pt,534.85pt,141.5pt,534.85pt,113.85pt,533.85pt,113.85pt,533.85pt,141.5pt" coordsize="20,553" o:allowincell="f" fillcolor="black" stroked="f">
            <v:path arrowok="t"/>
            <w10:wrap anchorx="page" anchory="page"/>
          </v:polyline>
        </w:pict>
      </w:r>
      <w:r>
        <w:rPr>
          <w:color w:val="000000"/>
          <w:spacing w:val="-3"/>
        </w:rPr>
        <w:pict>
          <v:polyline id="_x0000_s1293" style="position:absolute;left:0;text-align:left;z-index:-251635712;mso-position-horizontal-relative:page;mso-position-vertical-relative:page" points="102.35pt,141.95pt,102.85pt,141.95pt,102.85pt,141.45pt,102.35pt,141.45pt,102.35pt,141.95pt" coordsize="10,10" o:allowincell="f" fillcolor="black" stroked="f">
            <v:path arrowok="t"/>
            <w10:wrap anchorx="page" anchory="page"/>
          </v:polyline>
        </w:pict>
      </w:r>
      <w:r>
        <w:rPr>
          <w:color w:val="000000"/>
          <w:spacing w:val="-3"/>
        </w:rPr>
        <w:pict>
          <v:polyline id="_x0000_s1294" style="position:absolute;left:0;text-align:left;z-index:-251634688;mso-position-horizontal-relative:page;mso-position-vertical-relative:page" points="102.8pt,142.45pt,319.2pt,142.45pt,319.2pt,141.45pt,102.8pt,141.45pt,102.8pt,142.45pt" coordsize="4328,20" o:allowincell="f" fillcolor="black" stroked="f">
            <v:path arrowok="t"/>
            <w10:wrap anchorx="page" anchory="page"/>
          </v:polyline>
        </w:pict>
      </w:r>
      <w:r>
        <w:rPr>
          <w:color w:val="000000"/>
          <w:spacing w:val="-3"/>
        </w:rPr>
        <w:pict>
          <v:polyline id="_x0000_s1295" style="position:absolute;left:0;text-align:left;z-index:-251633664;mso-position-horizontal-relative:page;mso-position-vertical-relative:page" points="319.2pt,141.95pt,319.65pt,141.95pt,319.65pt,141.45pt,319.2pt,141.45pt,319.2pt,141.95pt" coordsize="10,10" o:allowincell="f" fillcolor="black" stroked="f">
            <v:path arrowok="t"/>
            <w10:wrap anchorx="page" anchory="page"/>
          </v:polyline>
        </w:pict>
      </w:r>
      <w:r>
        <w:rPr>
          <w:color w:val="000000"/>
          <w:spacing w:val="-3"/>
        </w:rPr>
        <w:pict>
          <v:polyline id="_x0000_s1296" style="position:absolute;left:0;text-align:left;z-index:-251632640;mso-position-horizontal-relative:page;mso-position-vertical-relative:page" points="319.65pt,142.45pt,533.9pt,142.45pt,533.9pt,141.45pt,319.65pt,141.45pt,319.65pt,142.45pt" coordsize="4285,20" o:allowincell="f" fillcolor="black" stroked="f">
            <v:path arrowok="t"/>
            <w10:wrap anchorx="page" anchory="page"/>
          </v:polyline>
        </w:pict>
      </w:r>
      <w:r>
        <w:rPr>
          <w:color w:val="000000"/>
          <w:spacing w:val="-3"/>
        </w:rPr>
        <w:pict>
          <v:polyline id="_x0000_s1297" style="position:absolute;left:0;text-align:left;z-index:-251631616;mso-position-horizontal-relative:page;mso-position-vertical-relative:page" points="533.85pt,141.95pt,534.35pt,141.95pt,534.35pt,141.45pt,533.85pt,141.45pt,533.85pt,141.95pt" coordsize="10,10" o:allowincell="f" fillcolor="black" stroked="f">
            <v:path arrowok="t"/>
            <w10:wrap anchorx="page" anchory="page"/>
          </v:polyline>
        </w:pict>
      </w:r>
      <w:r>
        <w:rPr>
          <w:color w:val="000000"/>
          <w:spacing w:val="-3"/>
        </w:rPr>
        <w:pict>
          <v:polyline id="_x0000_s1298" style="position:absolute;left:0;text-align:left;z-index:-251629568;mso-position-horizontal-relative:page;mso-position-vertical-relative:page" points="102.35pt,169.55pt,103.35pt,169.55pt,103.35pt,141.95pt,102.35pt,141.95pt,102.35pt,169.55pt" coordsize="20,552" o:allowincell="f" fillcolor="black" stroked="f">
            <v:path arrowok="t"/>
            <w10:wrap anchorx="page" anchory="page"/>
          </v:polyline>
        </w:pict>
      </w:r>
      <w:r>
        <w:rPr>
          <w:color w:val="000000"/>
          <w:spacing w:val="-3"/>
        </w:rPr>
        <w:pict>
          <v:polyline id="_x0000_s1299" style="position:absolute;left:0;text-align:left;z-index:-251626496;mso-position-horizontal-relative:page;mso-position-vertical-relative:page" points="319.2pt,169.55pt,320.2pt,169.55pt,320.2pt,141.95pt,319.2pt,141.95pt,319.2pt,169.55pt" coordsize="20,552" o:allowincell="f" fillcolor="black" stroked="f">
            <v:path arrowok="t"/>
            <w10:wrap anchorx="page" anchory="page"/>
          </v:polyline>
        </w:pict>
      </w:r>
      <w:r>
        <w:rPr>
          <w:color w:val="000000"/>
          <w:spacing w:val="-3"/>
        </w:rPr>
        <w:pict>
          <v:polyline id="_x0000_s1300" style="position:absolute;left:0;text-align:left;z-index:-251625472;mso-position-horizontal-relative:page;mso-position-vertical-relative:page" points="533.85pt,169.55pt,534.85pt,169.55pt,534.85pt,141.95pt,533.85pt,141.95pt,533.85pt,169.55pt" coordsize="20,552" o:allowincell="f" fillcolor="black" stroked="f">
            <v:path arrowok="t"/>
            <w10:wrap anchorx="page" anchory="page"/>
          </v:polyline>
        </w:pict>
      </w:r>
      <w:r>
        <w:rPr>
          <w:color w:val="000000"/>
          <w:spacing w:val="-3"/>
        </w:rPr>
        <w:pict>
          <v:polyline id="_x0000_s1301" style="position:absolute;left:0;text-align:left;z-index:-251613184;mso-position-horizontal-relative:page;mso-position-vertical-relative:page" points="102.35pt,170.05pt,102.85pt,170.05pt,102.85pt,169.55pt,102.35pt,169.55pt,102.35pt,170.05pt" coordsize="10,10" o:allowincell="f" fillcolor="black" stroked="f">
            <v:path arrowok="t"/>
            <w10:wrap anchorx="page" anchory="page"/>
          </v:polyline>
        </w:pict>
      </w:r>
      <w:r>
        <w:rPr>
          <w:color w:val="000000"/>
          <w:spacing w:val="-3"/>
        </w:rPr>
        <w:pict>
          <v:polyline id="_x0000_s1302" style="position:absolute;left:0;text-align:left;z-index:-251611136;mso-position-horizontal-relative:page;mso-position-vertical-relative:page" points="102.8pt,170.55pt,319.2pt,170.55pt,319.2pt,169.55pt,102.8pt,169.55pt,102.8pt,170.55pt" coordsize="4328,20" o:allowincell="f" fillcolor="black" stroked="f">
            <v:path arrowok="t"/>
            <w10:wrap anchorx="page" anchory="page"/>
          </v:polyline>
        </w:pict>
      </w:r>
      <w:r>
        <w:rPr>
          <w:color w:val="000000"/>
          <w:spacing w:val="-3"/>
        </w:rPr>
        <w:pict>
          <v:polyline id="_x0000_s1303" style="position:absolute;left:0;text-align:left;z-index:-251609088;mso-position-horizontal-relative:page;mso-position-vertical-relative:page" points="319.2pt,170.05pt,319.65pt,170.05pt,319.65pt,169.55pt,319.2pt,169.55pt,319.2pt,170.05pt" coordsize="10,10" o:allowincell="f" fillcolor="black" stroked="f">
            <v:path arrowok="t"/>
            <w10:wrap anchorx="page" anchory="page"/>
          </v:polyline>
        </w:pict>
      </w:r>
      <w:r>
        <w:rPr>
          <w:color w:val="000000"/>
          <w:spacing w:val="-3"/>
        </w:rPr>
        <w:pict>
          <v:polyline id="_x0000_s1304" style="position:absolute;left:0;text-align:left;z-index:-251607040;mso-position-horizontal-relative:page;mso-position-vertical-relative:page" points="319.65pt,170.55pt,533.9pt,170.55pt,533.9pt,169.55pt,319.65pt,169.55pt,319.65pt,170.55pt" coordsize="4285,20" o:allowincell="f" fillcolor="black" stroked="f">
            <v:path arrowok="t"/>
            <w10:wrap anchorx="page" anchory="page"/>
          </v:polyline>
        </w:pict>
      </w:r>
      <w:r>
        <w:rPr>
          <w:color w:val="000000"/>
          <w:spacing w:val="-3"/>
        </w:rPr>
        <w:pict>
          <v:polyline id="_x0000_s1305" style="position:absolute;left:0;text-align:left;z-index:-251604992;mso-position-horizontal-relative:page;mso-position-vertical-relative:page" points="533.85pt,170.05pt,534.35pt,170.05pt,534.35pt,169.55pt,533.85pt,169.55pt,533.85pt,170.05pt" coordsize="10,10" o:allowincell="f" fillcolor="black" stroked="f">
            <v:path arrowok="t"/>
            <w10:wrap anchorx="page" anchory="page"/>
          </v:polyline>
        </w:pict>
      </w:r>
      <w:r>
        <w:rPr>
          <w:color w:val="000000"/>
          <w:spacing w:val="-3"/>
        </w:rPr>
        <w:pict>
          <v:polyline id="_x0000_s1306" style="position:absolute;left:0;text-align:left;z-index:-251602944;mso-position-horizontal-relative:page;mso-position-vertical-relative:page" points="102.35pt,183.95pt,103.35pt,183.95pt,103.35pt,170pt,102.35pt,170pt,102.35pt,183.95pt" coordsize="20,279" o:allowincell="f" fillcolor="black" stroked="f">
            <v:path arrowok="t"/>
            <w10:wrap anchorx="page" anchory="page"/>
          </v:polyline>
        </w:pict>
      </w:r>
      <w:r>
        <w:rPr>
          <w:color w:val="000000"/>
          <w:spacing w:val="-3"/>
        </w:rPr>
        <w:pict>
          <v:polyline id="_x0000_s1307" style="position:absolute;left:0;text-align:left;z-index:-251600896;mso-position-horizontal-relative:page;mso-position-vertical-relative:page" points="102.35pt,184.45pt,102.85pt,184.45pt,102.85pt,183.95pt,102.35pt,183.95pt,102.35pt,184.45pt" coordsize="10,10" o:allowincell="f" fillcolor="black" stroked="f">
            <v:path arrowok="t"/>
            <w10:wrap anchorx="page" anchory="page"/>
          </v:polyline>
        </w:pict>
      </w:r>
      <w:r>
        <w:rPr>
          <w:color w:val="000000"/>
          <w:spacing w:val="-3"/>
        </w:rPr>
        <w:pict>
          <v:polyline id="_x0000_s1308" style="position:absolute;left:0;text-align:left;z-index:-251598848;mso-position-horizontal-relative:page;mso-position-vertical-relative:page" points="102.35pt,184.45pt,102.85pt,184.45pt,102.85pt,183.95pt,102.35pt,183.95pt,102.35pt,184.45pt" coordsize="10,10" o:allowincell="f" fillcolor="black" stroked="f">
            <v:path arrowok="t"/>
            <w10:wrap anchorx="page" anchory="page"/>
          </v:polyline>
        </w:pict>
      </w:r>
      <w:r>
        <w:rPr>
          <w:color w:val="000000"/>
          <w:spacing w:val="-3"/>
        </w:rPr>
        <w:pict>
          <v:polyline id="_x0000_s1309" style="position:absolute;left:0;text-align:left;z-index:-251594752;mso-position-horizontal-relative:page;mso-position-vertical-relative:page" points="102.8pt,184.95pt,319.2pt,184.95pt,319.2pt,183.95pt,102.8pt,183.95pt,102.8pt,184.95pt" coordsize="4328,20" o:allowincell="f" fillcolor="black" stroked="f">
            <v:path arrowok="t"/>
            <w10:wrap anchorx="page" anchory="page"/>
          </v:polyline>
        </w:pict>
      </w:r>
      <w:r>
        <w:rPr>
          <w:color w:val="000000"/>
          <w:spacing w:val="-3"/>
        </w:rPr>
        <w:pict>
          <v:polyline id="_x0000_s1310" style="position:absolute;left:0;text-align:left;z-index:-251591680;mso-position-horizontal-relative:page;mso-position-vertical-relative:page" points="319.2pt,183.95pt,320.2pt,183.95pt,320.2pt,170pt,319.2pt,170pt,319.2pt,183.95pt" coordsize="20,279" o:allowincell="f" fillcolor="black" stroked="f">
            <v:path arrowok="t"/>
            <w10:wrap anchorx="page" anchory="page"/>
          </v:polyline>
        </w:pict>
      </w:r>
      <w:r>
        <w:rPr>
          <w:color w:val="000000"/>
          <w:spacing w:val="-3"/>
        </w:rPr>
        <w:pict>
          <v:polyline id="_x0000_s1311" style="position:absolute;left:0;text-align:left;z-index:-251589632;mso-position-horizontal-relative:page;mso-position-vertical-relative:page" points="319.2pt,184.45pt,319.65pt,184.45pt,319.65pt,183.95pt,319.2pt,183.95pt,319.2pt,184.45pt" coordsize="10,10" o:allowincell="f" fillcolor="black" stroked="f">
            <v:path arrowok="t"/>
            <w10:wrap anchorx="page" anchory="page"/>
          </v:polyline>
        </w:pict>
      </w:r>
      <w:r>
        <w:rPr>
          <w:color w:val="000000"/>
          <w:spacing w:val="-3"/>
        </w:rPr>
        <w:pict>
          <v:polyline id="_x0000_s1312" style="position:absolute;left:0;text-align:left;z-index:-251587584;mso-position-horizontal-relative:page;mso-position-vertical-relative:page" points="319.65pt,184.95pt,533.9pt,184.95pt,533.9pt,183.95pt,319.65pt,183.95pt,319.65pt,184.95pt" coordsize="4285,20" o:allowincell="f" fillcolor="black" stroked="f">
            <v:path arrowok="t"/>
            <w10:wrap anchorx="page" anchory="page"/>
          </v:polyline>
        </w:pict>
      </w:r>
      <w:r>
        <w:rPr>
          <w:color w:val="000000"/>
          <w:spacing w:val="-3"/>
        </w:rPr>
        <w:pict>
          <v:polyline id="_x0000_s1313" style="position:absolute;left:0;text-align:left;z-index:-251585536;mso-position-horizontal-relative:page;mso-position-vertical-relative:page" points="533.85pt,183.95pt,534.85pt,183.95pt,534.85pt,170pt,533.85pt,170pt,533.85pt,183.95pt" coordsize="20,279" o:allowincell="f" fillcolor="black" stroked="f">
            <v:path arrowok="t"/>
            <w10:wrap anchorx="page" anchory="page"/>
          </v:polyline>
        </w:pict>
      </w:r>
      <w:r>
        <w:rPr>
          <w:color w:val="000000"/>
          <w:spacing w:val="-3"/>
        </w:rPr>
        <w:pict>
          <v:polyline id="_x0000_s1314" style="position:absolute;left:0;text-align:left;z-index:-251583488;mso-position-horizontal-relative:page;mso-position-vertical-relative:page" points="533.85pt,184.45pt,534.35pt,184.45pt,534.35pt,183.95pt,533.85pt,183.95pt,533.85pt,184.45pt" coordsize="10,10" o:allowincell="f" fillcolor="black" stroked="f">
            <v:path arrowok="t"/>
            <w10:wrap anchorx="page" anchory="page"/>
          </v:polyline>
        </w:pict>
      </w:r>
      <w:r>
        <w:rPr>
          <w:color w:val="000000"/>
          <w:spacing w:val="-3"/>
        </w:rPr>
        <w:pict>
          <v:polyline id="_x0000_s1315" style="position:absolute;left:0;text-align:left;z-index:-251581440;mso-position-horizontal-relative:page;mso-position-vertical-relative:page" points="533.85pt,184.45pt,534.35pt,184.45pt,534.35pt,183.95pt,533.85pt,183.95pt,533.85pt,184.45pt" coordsize="10,10" o:allowincell="f" fillcolor="black"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8" w:name="Pg58"/>
      <w:bookmarkEnd w:id="58"/>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5424"/>
        <w:rPr>
          <w:color w:val="000000"/>
          <w:spacing w:val="-3"/>
        </w:rPr>
      </w:pP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5A62DD" w:rsidRDefault="00EC2CE3">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5A62DD" w:rsidRDefault="00EC2CE3">
      <w:pPr>
        <w:autoSpaceDE w:val="0"/>
        <w:autoSpaceDN w:val="0"/>
        <w:adjustRightInd w:val="0"/>
        <w:spacing w:before="244" w:line="276" w:lineRule="exact"/>
        <w:ind w:left="2160"/>
        <w:rPr>
          <w:color w:val="000000"/>
          <w:spacing w:val="-2"/>
        </w:rPr>
      </w:pPr>
      <w:r>
        <w:rPr>
          <w:color w:val="000000"/>
          <w:spacing w:val="-2"/>
        </w:rPr>
        <w:t xml:space="preserve">Each Party shall, at its own expense, maintain in force throughout the period of this </w:t>
      </w:r>
    </w:p>
    <w:p w:rsidR="005A62DD" w:rsidRDefault="00EC2CE3">
      <w:pPr>
        <w:autoSpaceDE w:val="0"/>
        <w:autoSpaceDN w:val="0"/>
        <w:adjustRightInd w:val="0"/>
        <w:spacing w:before="18" w:line="260" w:lineRule="exact"/>
        <w:ind w:left="1440" w:right="1376"/>
        <w:jc w:val="both"/>
        <w:rPr>
          <w:color w:val="000000"/>
          <w:spacing w:val="-3"/>
        </w:rPr>
      </w:pPr>
      <w:r>
        <w:rPr>
          <w:color w:val="000000"/>
          <w:spacing w:val="-2"/>
        </w:rPr>
        <w:t xml:space="preserve">Agreement, the following minimum insurance coverage, with insurers authorized to do business </w:t>
      </w:r>
      <w:r>
        <w:rPr>
          <w:color w:val="000000"/>
          <w:spacing w:val="-3"/>
        </w:rPr>
        <w:t xml:space="preserve">in the State of New York: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11" w:line="276" w:lineRule="exact"/>
        <w:ind w:left="2160"/>
        <w:rPr>
          <w:color w:val="000000"/>
          <w:spacing w:val="-2"/>
        </w:rPr>
      </w:pPr>
      <w:r>
        <w:rPr>
          <w:color w:val="000000"/>
          <w:spacing w:val="-2"/>
        </w:rPr>
        <w:t xml:space="preserve">Commercial General Liability Insurance including, but not limited to, bodily </w:t>
      </w:r>
    </w:p>
    <w:p w:rsidR="005A62DD" w:rsidRDefault="00EC2CE3">
      <w:pPr>
        <w:autoSpaceDE w:val="0"/>
        <w:autoSpaceDN w:val="0"/>
        <w:adjustRightInd w:val="0"/>
        <w:spacing w:before="5" w:line="275" w:lineRule="exact"/>
        <w:ind w:left="2160" w:right="1987"/>
        <w:rPr>
          <w:color w:val="000000"/>
          <w:spacing w:val="-3"/>
        </w:rPr>
      </w:pPr>
      <w:r>
        <w:rPr>
          <w:color w:val="000000"/>
          <w:spacing w:val="-2"/>
        </w:rPr>
        <w:t>injury, property damage, products/completed operations, c</w:t>
      </w:r>
      <w:r>
        <w:rPr>
          <w:color w:val="000000"/>
          <w:spacing w:val="-2"/>
        </w:rPr>
        <w:t xml:space="preserve">ontractual and personal </w:t>
      </w:r>
      <w:r>
        <w:rPr>
          <w:color w:val="000000"/>
          <w:spacing w:val="-2"/>
        </w:rPr>
        <w:br/>
        <w:t xml:space="preserve">injury liability with a combined single limit of $2.5 million per occurrence, $5 </w:t>
      </w:r>
      <w:r>
        <w:rPr>
          <w:color w:val="000000"/>
          <w:spacing w:val="-2"/>
        </w:rPr>
        <w:br/>
        <w:t xml:space="preserve">million annual aggregate.  In lieu of an actual general or public liability insurance </w:t>
      </w:r>
      <w:r>
        <w:rPr>
          <w:color w:val="000000"/>
          <w:spacing w:val="-2"/>
        </w:rPr>
        <w:br/>
        <w:t>policy either party may choose to self-insure the first $2,500</w:t>
      </w:r>
      <w:r>
        <w:rPr>
          <w:color w:val="000000"/>
          <w:spacing w:val="-2"/>
        </w:rPr>
        <w:t xml:space="preserve">,000 of any loss </w:t>
      </w:r>
      <w:r>
        <w:rPr>
          <w:color w:val="000000"/>
          <w:spacing w:val="-2"/>
        </w:rPr>
        <w:br/>
        <w:t xml:space="preserve">provided it can be shown that it has been a longstanding practice to maintain a </w:t>
      </w:r>
      <w:r>
        <w:rPr>
          <w:color w:val="000000"/>
          <w:spacing w:val="-2"/>
        </w:rPr>
        <w:br/>
        <w:t xml:space="preserve">high limit/deductible and the self-insurer can show proof of excess limits of at </w:t>
      </w:r>
      <w:r>
        <w:rPr>
          <w:color w:val="000000"/>
          <w:spacing w:val="-2"/>
        </w:rPr>
        <w:br/>
        <w:t>least $5,000,000.  Each Party may satisfy the minimum limits requirements o</w:t>
      </w:r>
      <w:r>
        <w:rPr>
          <w:color w:val="000000"/>
          <w:spacing w:val="-2"/>
        </w:rPr>
        <w:t xml:space="preserve">f this </w:t>
      </w:r>
      <w:r>
        <w:rPr>
          <w:color w:val="000000"/>
          <w:spacing w:val="-2"/>
        </w:rPr>
        <w:br/>
        <w:t xml:space="preserve">Agreement by any combination of primary liability and umbrella excess liability </w:t>
      </w:r>
      <w:r>
        <w:rPr>
          <w:color w:val="000000"/>
          <w:spacing w:val="-2"/>
        </w:rPr>
        <w:br/>
      </w:r>
      <w:r>
        <w:rPr>
          <w:color w:val="000000"/>
          <w:spacing w:val="-3"/>
        </w:rPr>
        <w:t xml:space="preserve">coverage. </w:t>
      </w: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EC2CE3">
      <w:pPr>
        <w:autoSpaceDE w:val="0"/>
        <w:autoSpaceDN w:val="0"/>
        <w:adjustRightInd w:val="0"/>
        <w:spacing w:before="237" w:line="276" w:lineRule="exact"/>
        <w:ind w:left="5959"/>
        <w:rPr>
          <w:color w:val="000000"/>
          <w:spacing w:val="-3"/>
        </w:rPr>
      </w:pPr>
      <w:r>
        <w:rPr>
          <w:color w:val="000000"/>
          <w:spacing w:val="-3"/>
        </w:rPr>
        <w:t xml:space="preserve">7-1 </w:t>
      </w:r>
    </w:p>
    <w:p w:rsidR="005A62DD" w:rsidRDefault="005A62DD">
      <w:pPr>
        <w:autoSpaceDE w:val="0"/>
        <w:autoSpaceDN w:val="0"/>
        <w:adjustRightInd w:val="0"/>
        <w:rPr>
          <w:color w:val="000000"/>
          <w:spacing w:val="-3"/>
        </w:rPr>
        <w:sectPr w:rsidR="005A62DD">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59" w:name="Pg59"/>
      <w:bookmarkEnd w:id="59"/>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5424"/>
        <w:rPr>
          <w:color w:val="000000"/>
          <w:spacing w:val="-3"/>
        </w:rPr>
      </w:pP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5A62DD" w:rsidRDefault="00EC2CE3">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5A62DD" w:rsidRDefault="005A62DD">
      <w:pPr>
        <w:autoSpaceDE w:val="0"/>
        <w:autoSpaceDN w:val="0"/>
        <w:adjustRightInd w:val="0"/>
        <w:spacing w:line="276" w:lineRule="exact"/>
        <w:ind w:left="2160"/>
        <w:rPr>
          <w:rFonts w:ascii="Times New Roman Bold" w:hAnsi="Times New Roman Bold"/>
          <w:color w:val="000000"/>
          <w:spacing w:val="-3"/>
        </w:rPr>
      </w:pPr>
    </w:p>
    <w:p w:rsidR="005A62DD" w:rsidRDefault="005A62DD">
      <w:pPr>
        <w:autoSpaceDE w:val="0"/>
        <w:autoSpaceDN w:val="0"/>
        <w:adjustRightInd w:val="0"/>
        <w:spacing w:line="276" w:lineRule="exact"/>
        <w:ind w:left="2160"/>
        <w:rPr>
          <w:rFonts w:ascii="Times New Roman Bold" w:hAnsi="Times New Roman Bold"/>
          <w:color w:val="000000"/>
          <w:spacing w:val="-3"/>
        </w:rPr>
      </w:pPr>
    </w:p>
    <w:p w:rsidR="005A62DD" w:rsidRDefault="00EC2CE3">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5A62DD" w:rsidRDefault="005A62DD">
      <w:pPr>
        <w:autoSpaceDE w:val="0"/>
        <w:autoSpaceDN w:val="0"/>
        <w:adjustRightInd w:val="0"/>
        <w:spacing w:line="280" w:lineRule="exact"/>
        <w:ind w:left="2160"/>
        <w:jc w:val="both"/>
        <w:rPr>
          <w:color w:val="000000"/>
          <w:spacing w:val="-3"/>
        </w:rPr>
      </w:pPr>
    </w:p>
    <w:p w:rsidR="005A62DD" w:rsidRDefault="00EC2CE3">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5A62DD" w:rsidRDefault="00EC2CE3">
      <w:pPr>
        <w:autoSpaceDE w:val="0"/>
        <w:autoSpaceDN w:val="0"/>
        <w:adjustRightInd w:val="0"/>
        <w:spacing w:before="4" w:line="276" w:lineRule="exact"/>
        <w:ind w:left="2160"/>
        <w:rPr>
          <w:color w:val="000000"/>
          <w:spacing w:val="-3"/>
        </w:rPr>
      </w:pPr>
      <w:r>
        <w:rPr>
          <w:color w:val="000000"/>
          <w:spacing w:val="-3"/>
        </w:rPr>
        <w:t xml:space="preserve">10 Krey Boulevard </w:t>
      </w:r>
    </w:p>
    <w:p w:rsidR="005A62DD" w:rsidRDefault="00EC2CE3">
      <w:pPr>
        <w:autoSpaceDE w:val="0"/>
        <w:autoSpaceDN w:val="0"/>
        <w:adjustRightInd w:val="0"/>
        <w:spacing w:before="1" w:line="256" w:lineRule="exact"/>
        <w:ind w:left="2160"/>
        <w:rPr>
          <w:color w:val="000000"/>
          <w:spacing w:val="-3"/>
        </w:rPr>
      </w:pPr>
      <w:r>
        <w:rPr>
          <w:color w:val="000000"/>
          <w:spacing w:val="-3"/>
        </w:rPr>
        <w:t xml:space="preserve">Rensselaer, NY 12144 </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12" w:line="276" w:lineRule="exact"/>
        <w:ind w:left="2160"/>
        <w:rPr>
          <w:color w:val="000000"/>
          <w:spacing w:val="-3"/>
        </w:rPr>
      </w:pPr>
      <w:r>
        <w:rPr>
          <w:color w:val="000000"/>
          <w:spacing w:val="-3"/>
        </w:rPr>
        <w:t xml:space="preserve">New York State Electric &amp; Gas Corporation </w:t>
      </w:r>
    </w:p>
    <w:p w:rsidR="005A62DD" w:rsidRDefault="00EC2CE3">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5A62DD" w:rsidRDefault="00EC2CE3">
      <w:pPr>
        <w:autoSpaceDE w:val="0"/>
        <w:autoSpaceDN w:val="0"/>
        <w:adjustRightInd w:val="0"/>
        <w:spacing w:line="280" w:lineRule="exact"/>
        <w:ind w:left="2160" w:right="7014"/>
        <w:rPr>
          <w:color w:val="000000"/>
          <w:spacing w:val="-3"/>
        </w:rPr>
      </w:pPr>
      <w:r>
        <w:rPr>
          <w:color w:val="000000"/>
          <w:spacing w:val="-3"/>
        </w:rPr>
        <w:t>Binghamton, NY 13902-52</w:t>
      </w:r>
      <w:r>
        <w:rPr>
          <w:color w:val="000000"/>
          <w:spacing w:val="-3"/>
        </w:rPr>
        <w:t xml:space="preserve">24 Phone: (585) 484-6306 </w:t>
      </w:r>
      <w:r>
        <w:rPr>
          <w:color w:val="000000"/>
          <w:spacing w:val="-3"/>
        </w:rPr>
        <w:br/>
        <w:t xml:space="preserve">Fax: (607) 762-8666 </w:t>
      </w:r>
    </w:p>
    <w:p w:rsidR="005A62DD" w:rsidRDefault="00EC2CE3">
      <w:pPr>
        <w:tabs>
          <w:tab w:val="left" w:pos="4380"/>
        </w:tabs>
        <w:autoSpaceDE w:val="0"/>
        <w:autoSpaceDN w:val="0"/>
        <w:adjustRightInd w:val="0"/>
        <w:spacing w:before="266" w:line="276" w:lineRule="exact"/>
        <w:ind w:left="2160"/>
        <w:rPr>
          <w:color w:val="000000"/>
          <w:spacing w:val="-3"/>
        </w:rPr>
      </w:pPr>
      <w:r>
        <w:rPr>
          <w:color w:val="000000"/>
          <w:spacing w:val="-3"/>
        </w:rPr>
        <w:t>Re:</w:t>
      </w:r>
      <w:r>
        <w:rPr>
          <w:color w:val="000000"/>
          <w:spacing w:val="-3"/>
        </w:rPr>
        <w:tab/>
        <w:t>Small Generating Facility</w:t>
      </w:r>
    </w:p>
    <w:p w:rsidR="005A62DD" w:rsidRDefault="005A62DD">
      <w:pPr>
        <w:autoSpaceDE w:val="0"/>
        <w:autoSpaceDN w:val="0"/>
        <w:adjustRightInd w:val="0"/>
        <w:spacing w:line="276" w:lineRule="exact"/>
        <w:ind w:left="2160"/>
        <w:rPr>
          <w:color w:val="000000"/>
          <w:spacing w:val="-3"/>
        </w:rPr>
      </w:pPr>
    </w:p>
    <w:p w:rsidR="005A62DD" w:rsidRDefault="005A62DD">
      <w:pPr>
        <w:autoSpaceDE w:val="0"/>
        <w:autoSpaceDN w:val="0"/>
        <w:adjustRightInd w:val="0"/>
        <w:spacing w:line="276" w:lineRule="exact"/>
        <w:ind w:left="2160"/>
        <w:rPr>
          <w:color w:val="000000"/>
          <w:spacing w:val="-3"/>
        </w:rPr>
      </w:pPr>
    </w:p>
    <w:p w:rsidR="005A62DD" w:rsidRDefault="00EC2CE3">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5A62DD" w:rsidRDefault="00EC2CE3">
      <w:pPr>
        <w:autoSpaceDE w:val="0"/>
        <w:autoSpaceDN w:val="0"/>
        <w:adjustRightInd w:val="0"/>
        <w:spacing w:before="227"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 xml:space="preserve">[Interconnection </w:t>
      </w:r>
      <w:r>
        <w:rPr>
          <w:rFonts w:ascii="Times New Roman Bold" w:hAnsi="Times New Roman Bold"/>
          <w:color w:val="000000"/>
          <w:spacing w:val="-2"/>
        </w:rPr>
        <w:t>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5A62DD" w:rsidRDefault="00EC2CE3">
      <w:pPr>
        <w:autoSpaceDE w:val="0"/>
        <w:autoSpaceDN w:val="0"/>
        <w:adjustRightInd w:val="0"/>
        <w:spacing w:before="224" w:line="276" w:lineRule="exact"/>
        <w:ind w:left="2160"/>
        <w:rPr>
          <w:color w:val="000000"/>
          <w:spacing w:val="-3"/>
        </w:rPr>
      </w:pPr>
      <w:r>
        <w:rPr>
          <w:color w:val="000000"/>
          <w:spacing w:val="-3"/>
        </w:rPr>
        <w:t xml:space="preserve">Thank you. </w:t>
      </w:r>
    </w:p>
    <w:p w:rsidR="005A62DD" w:rsidRDefault="005A62DD">
      <w:pPr>
        <w:autoSpaceDE w:val="0"/>
        <w:autoSpaceDN w:val="0"/>
        <w:adjustRightInd w:val="0"/>
        <w:spacing w:line="276" w:lineRule="exact"/>
        <w:ind w:left="2160"/>
        <w:rPr>
          <w:color w:val="000000"/>
          <w:spacing w:val="-3"/>
        </w:rPr>
      </w:pP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A62DD" w:rsidRDefault="005A62DD">
      <w:pPr>
        <w:autoSpaceDE w:val="0"/>
        <w:autoSpaceDN w:val="0"/>
        <w:adjustRightInd w:val="0"/>
        <w:spacing w:line="276" w:lineRule="exact"/>
        <w:ind w:left="2160"/>
        <w:rPr>
          <w:color w:val="000000"/>
          <w:spacing w:val="-3"/>
        </w:rPr>
      </w:pP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5A62DD">
      <w:pPr>
        <w:autoSpaceDE w:val="0"/>
        <w:autoSpaceDN w:val="0"/>
        <w:adjustRightInd w:val="0"/>
        <w:spacing w:line="276" w:lineRule="exact"/>
        <w:ind w:left="5959"/>
        <w:rPr>
          <w:color w:val="000000"/>
          <w:spacing w:val="-3"/>
        </w:rPr>
      </w:pPr>
    </w:p>
    <w:p w:rsidR="005A62DD" w:rsidRDefault="00EC2CE3">
      <w:pPr>
        <w:autoSpaceDE w:val="0"/>
        <w:autoSpaceDN w:val="0"/>
        <w:adjustRightInd w:val="0"/>
        <w:spacing w:before="272" w:line="276" w:lineRule="exact"/>
        <w:ind w:left="5959"/>
        <w:rPr>
          <w:color w:val="000000"/>
          <w:spacing w:val="-3"/>
        </w:rPr>
      </w:pPr>
      <w:r>
        <w:rPr>
          <w:color w:val="000000"/>
          <w:spacing w:val="-3"/>
        </w:rPr>
        <w:t xml:space="preserve">8-1 </w:t>
      </w:r>
      <w:r>
        <w:rPr>
          <w:color w:val="000000"/>
          <w:spacing w:val="-3"/>
        </w:rPr>
        <w:pict>
          <v:polyline id="_x0000_s1316" style="position:absolute;left:0;text-align:left;z-index:-251623424;mso-position-horizontal-relative:page;mso-position-vertical-relative:page" points="130.65pt,383.4pt,3in,383.4pt,3in,382.4pt,130.65pt,382.4pt,130.65pt,383.4pt" coordsize="1707,20" o:allowincell="f" fillcolor="black" stroked="f">
            <v:path arrowok="t"/>
            <w10:wrap anchorx="page" anchory="page"/>
          </v:polyline>
        </w:pict>
      </w:r>
      <w:r>
        <w:rPr>
          <w:color w:val="000000"/>
          <w:spacing w:val="-3"/>
        </w:rPr>
        <w:pict>
          <v:polyline id="_x0000_s1317" style="position:absolute;left:0;text-align:left;z-index:-251617280;mso-position-horizontal-relative:page;mso-position-vertical-relative:page" points="134.25pt,435pt,3in,435pt,3in,434pt,134.25pt,434pt,134.25pt,435pt" coordsize="1635,20" o:allowincell="f" fillcolor="black" stroked="f">
            <v:path arrowok="t"/>
            <w10:wrap anchorx="page" anchory="page"/>
          </v:polyline>
        </w:pict>
      </w:r>
    </w:p>
    <w:p w:rsidR="005A62DD" w:rsidRDefault="005A62DD">
      <w:pPr>
        <w:autoSpaceDE w:val="0"/>
        <w:autoSpaceDN w:val="0"/>
        <w:adjustRightInd w:val="0"/>
        <w:rPr>
          <w:color w:val="000000"/>
          <w:spacing w:val="-3"/>
        </w:rPr>
        <w:sectPr w:rsidR="005A62DD">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5A62DD" w:rsidRDefault="005A62DD">
      <w:pPr>
        <w:autoSpaceDE w:val="0"/>
        <w:autoSpaceDN w:val="0"/>
        <w:adjustRightInd w:val="0"/>
        <w:spacing w:line="240" w:lineRule="exact"/>
        <w:rPr>
          <w:color w:val="000000"/>
          <w:spacing w:val="-3"/>
        </w:rPr>
      </w:pPr>
      <w:bookmarkStart w:id="60" w:name="Pg60"/>
      <w:bookmarkEnd w:id="60"/>
    </w:p>
    <w:p w:rsidR="005A62DD" w:rsidRDefault="005A62DD">
      <w:pPr>
        <w:autoSpaceDE w:val="0"/>
        <w:autoSpaceDN w:val="0"/>
        <w:adjustRightInd w:val="0"/>
        <w:spacing w:line="276" w:lineRule="exact"/>
        <w:ind w:left="1440"/>
        <w:rPr>
          <w:color w:val="000000"/>
          <w:spacing w:val="-3"/>
        </w:rPr>
      </w:pPr>
    </w:p>
    <w:p w:rsidR="005A62DD" w:rsidRDefault="00EC2CE3">
      <w:pPr>
        <w:autoSpaceDE w:val="0"/>
        <w:autoSpaceDN w:val="0"/>
        <w:adjustRightInd w:val="0"/>
        <w:spacing w:before="175" w:line="276" w:lineRule="exact"/>
        <w:ind w:left="1440"/>
        <w:rPr>
          <w:color w:val="000000"/>
          <w:spacing w:val="-3"/>
        </w:rPr>
      </w:pPr>
      <w:r>
        <w:rPr>
          <w:color w:val="000000"/>
          <w:spacing w:val="-3"/>
        </w:rPr>
        <w:t xml:space="preserve">SERVICE AGREEMENT NO. 2527 </w:t>
      </w:r>
    </w:p>
    <w:p w:rsidR="005A62DD" w:rsidRDefault="005A62DD">
      <w:pPr>
        <w:autoSpaceDE w:val="0"/>
        <w:autoSpaceDN w:val="0"/>
        <w:adjustRightInd w:val="0"/>
        <w:spacing w:line="276" w:lineRule="exact"/>
        <w:ind w:left="5424"/>
        <w:rPr>
          <w:color w:val="000000"/>
          <w:spacing w:val="-3"/>
        </w:rPr>
      </w:pPr>
    </w:p>
    <w:p w:rsidR="005A62DD" w:rsidRDefault="005A62DD">
      <w:pPr>
        <w:autoSpaceDE w:val="0"/>
        <w:autoSpaceDN w:val="0"/>
        <w:adjustRightInd w:val="0"/>
        <w:spacing w:line="276" w:lineRule="exact"/>
        <w:ind w:left="5424"/>
        <w:rPr>
          <w:color w:val="000000"/>
          <w:spacing w:val="-3"/>
        </w:rPr>
      </w:pPr>
    </w:p>
    <w:p w:rsidR="005A62DD" w:rsidRDefault="00EC2CE3">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5A62DD" w:rsidRDefault="00EC2CE3">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5A62DD" w:rsidRDefault="005A62DD">
      <w:pPr>
        <w:autoSpaceDE w:val="0"/>
        <w:autoSpaceDN w:val="0"/>
        <w:adjustRightInd w:val="0"/>
        <w:spacing w:line="276" w:lineRule="exact"/>
        <w:ind w:left="2160"/>
        <w:rPr>
          <w:rFonts w:ascii="Times New Roman Bold" w:hAnsi="Times New Roman Bold"/>
          <w:color w:val="000000"/>
          <w:spacing w:val="-3"/>
        </w:rPr>
      </w:pPr>
    </w:p>
    <w:p w:rsidR="005A62DD" w:rsidRDefault="00EC2CE3">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5A62DD" w:rsidRDefault="005A62DD">
      <w:pPr>
        <w:autoSpaceDE w:val="0"/>
        <w:autoSpaceDN w:val="0"/>
        <w:adjustRightInd w:val="0"/>
        <w:spacing w:line="280" w:lineRule="exact"/>
        <w:ind w:left="2160"/>
        <w:jc w:val="both"/>
        <w:rPr>
          <w:rFonts w:ascii="Times New Roman Bold" w:hAnsi="Times New Roman Bold"/>
          <w:color w:val="000000"/>
          <w:spacing w:val="-3"/>
        </w:rPr>
      </w:pPr>
    </w:p>
    <w:p w:rsidR="005A62DD" w:rsidRDefault="005A62DD">
      <w:pPr>
        <w:autoSpaceDE w:val="0"/>
        <w:autoSpaceDN w:val="0"/>
        <w:adjustRightInd w:val="0"/>
        <w:spacing w:line="280" w:lineRule="exact"/>
        <w:ind w:left="2160"/>
        <w:jc w:val="both"/>
        <w:rPr>
          <w:rFonts w:ascii="Times New Roman Bold" w:hAnsi="Times New Roman Bold"/>
          <w:color w:val="000000"/>
          <w:spacing w:val="-3"/>
        </w:rPr>
      </w:pPr>
    </w:p>
    <w:p w:rsidR="005A62DD" w:rsidRDefault="00EC2CE3">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5A62DD" w:rsidRDefault="00EC2CE3">
      <w:pPr>
        <w:autoSpaceDE w:val="0"/>
        <w:autoSpaceDN w:val="0"/>
        <w:adjustRightInd w:val="0"/>
        <w:spacing w:before="4" w:line="276" w:lineRule="exact"/>
        <w:ind w:left="2160"/>
        <w:rPr>
          <w:color w:val="000000"/>
          <w:spacing w:val="-3"/>
        </w:rPr>
      </w:pPr>
      <w:r>
        <w:rPr>
          <w:color w:val="000000"/>
          <w:spacing w:val="-3"/>
        </w:rPr>
        <w:t xml:space="preserve">10 Krey Boulevard </w:t>
      </w:r>
    </w:p>
    <w:p w:rsidR="005A62DD" w:rsidRDefault="00EC2CE3">
      <w:pPr>
        <w:autoSpaceDE w:val="0"/>
        <w:autoSpaceDN w:val="0"/>
        <w:adjustRightInd w:val="0"/>
        <w:spacing w:before="4" w:line="276" w:lineRule="exact"/>
        <w:ind w:left="2160"/>
        <w:rPr>
          <w:color w:val="000000"/>
          <w:spacing w:val="-3"/>
        </w:rPr>
      </w:pPr>
      <w:r>
        <w:rPr>
          <w:color w:val="000000"/>
          <w:spacing w:val="-3"/>
        </w:rPr>
        <w:t xml:space="preserve">Rensselaer, NY 12144 </w:t>
      </w:r>
    </w:p>
    <w:p w:rsidR="005A62DD" w:rsidRDefault="00EC2CE3">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5A62DD" w:rsidRDefault="00EC2CE3">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5A62DD" w:rsidRDefault="00EC2CE3">
      <w:pPr>
        <w:autoSpaceDE w:val="0"/>
        <w:autoSpaceDN w:val="0"/>
        <w:adjustRightInd w:val="0"/>
        <w:spacing w:before="9" w:line="270" w:lineRule="exact"/>
        <w:ind w:left="2160" w:right="7014"/>
        <w:rPr>
          <w:color w:val="000000"/>
          <w:spacing w:val="-3"/>
        </w:rPr>
      </w:pPr>
      <w:r>
        <w:rPr>
          <w:color w:val="000000"/>
          <w:spacing w:val="-3"/>
        </w:rPr>
        <w:t xml:space="preserve">Binghamton, NY 13902-5224 Phone: (585) 484-6306 </w:t>
      </w:r>
      <w:r>
        <w:rPr>
          <w:color w:val="000000"/>
          <w:spacing w:val="-3"/>
        </w:rPr>
        <w:br/>
        <w:t xml:space="preserve">Fax: (607) 762-8666 </w:t>
      </w:r>
    </w:p>
    <w:p w:rsidR="005A62DD" w:rsidRDefault="005A62DD">
      <w:pPr>
        <w:autoSpaceDE w:val="0"/>
        <w:autoSpaceDN w:val="0"/>
        <w:adjustRightInd w:val="0"/>
        <w:spacing w:line="276" w:lineRule="exact"/>
        <w:ind w:left="2160"/>
        <w:rPr>
          <w:color w:val="000000"/>
          <w:spacing w:val="-3"/>
        </w:rPr>
      </w:pPr>
    </w:p>
    <w:p w:rsidR="005A62DD" w:rsidRDefault="00EC2CE3">
      <w:pPr>
        <w:tabs>
          <w:tab w:val="left" w:pos="2880"/>
        </w:tabs>
        <w:autoSpaceDE w:val="0"/>
        <w:autoSpaceDN w:val="0"/>
        <w:adjustRightInd w:val="0"/>
        <w:spacing w:before="20" w:line="276" w:lineRule="exact"/>
        <w:ind w:left="2160"/>
        <w:rPr>
          <w:color w:val="000000"/>
          <w:spacing w:val="-3"/>
        </w:rPr>
      </w:pPr>
      <w:r>
        <w:rPr>
          <w:color w:val="000000"/>
          <w:spacing w:val="-3"/>
        </w:rPr>
        <w:t>Re:</w:t>
      </w:r>
      <w:r>
        <w:rPr>
          <w:color w:val="000000"/>
          <w:spacing w:val="-3"/>
        </w:rPr>
        <w:tab/>
        <w:t>_____________ Small Generating Facility</w:t>
      </w:r>
    </w:p>
    <w:p w:rsidR="005A62DD" w:rsidRDefault="005A62DD">
      <w:pPr>
        <w:autoSpaceDE w:val="0"/>
        <w:autoSpaceDN w:val="0"/>
        <w:adjustRightInd w:val="0"/>
        <w:spacing w:line="276" w:lineRule="exact"/>
        <w:ind w:left="2160"/>
        <w:rPr>
          <w:color w:val="000000"/>
          <w:spacing w:val="-3"/>
        </w:rPr>
      </w:pPr>
    </w:p>
    <w:p w:rsidR="005A62DD" w:rsidRDefault="00EC2CE3">
      <w:pPr>
        <w:autoSpaceDE w:val="0"/>
        <w:autoSpaceDN w:val="0"/>
        <w:adjustRightInd w:val="0"/>
        <w:spacing w:before="204" w:line="276" w:lineRule="exact"/>
        <w:ind w:left="2160"/>
        <w:rPr>
          <w:color w:val="000000"/>
          <w:spacing w:val="-3"/>
        </w:rPr>
      </w:pPr>
      <w:r>
        <w:rPr>
          <w:color w:val="000000"/>
          <w:spacing w:val="-3"/>
        </w:rPr>
        <w:t>Dear __________________:</w:t>
      </w:r>
    </w:p>
    <w:p w:rsidR="005A62DD" w:rsidRDefault="005A62DD">
      <w:pPr>
        <w:autoSpaceDE w:val="0"/>
        <w:autoSpaceDN w:val="0"/>
        <w:adjustRightInd w:val="0"/>
        <w:spacing w:line="280" w:lineRule="exact"/>
        <w:ind w:left="1440"/>
        <w:rPr>
          <w:color w:val="000000"/>
          <w:spacing w:val="-3"/>
        </w:rPr>
      </w:pPr>
    </w:p>
    <w:p w:rsidR="005A62DD" w:rsidRDefault="00EC2CE3">
      <w:pPr>
        <w:autoSpaceDE w:val="0"/>
        <w:autoSpaceDN w:val="0"/>
        <w:adjustRightInd w:val="0"/>
        <w:spacing w:before="215"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5A62DD" w:rsidRDefault="005A62DD">
      <w:pPr>
        <w:autoSpaceDE w:val="0"/>
        <w:autoSpaceDN w:val="0"/>
        <w:adjustRightInd w:val="0"/>
        <w:spacing w:line="276" w:lineRule="exact"/>
        <w:ind w:left="1800"/>
        <w:rPr>
          <w:color w:val="000000"/>
          <w:spacing w:val="-2"/>
        </w:rPr>
      </w:pPr>
    </w:p>
    <w:p w:rsidR="005A62DD" w:rsidRDefault="005A62DD">
      <w:pPr>
        <w:autoSpaceDE w:val="0"/>
        <w:autoSpaceDN w:val="0"/>
        <w:adjustRightInd w:val="0"/>
        <w:spacing w:line="276" w:lineRule="exact"/>
        <w:ind w:left="1800"/>
        <w:rPr>
          <w:color w:val="000000"/>
          <w:spacing w:val="-2"/>
        </w:rPr>
      </w:pPr>
    </w:p>
    <w:p w:rsidR="005A62DD" w:rsidRDefault="00EC2CE3">
      <w:pPr>
        <w:autoSpaceDE w:val="0"/>
        <w:autoSpaceDN w:val="0"/>
        <w:adjustRightInd w:val="0"/>
        <w:spacing w:before="52" w:line="276" w:lineRule="exact"/>
        <w:ind w:left="1800"/>
        <w:rPr>
          <w:color w:val="000000"/>
          <w:spacing w:val="-3"/>
        </w:rPr>
      </w:pPr>
      <w:r>
        <w:rPr>
          <w:color w:val="000000"/>
          <w:spacing w:val="-3"/>
        </w:rPr>
        <w:t xml:space="preserve">Thank you. </w:t>
      </w:r>
    </w:p>
    <w:p w:rsidR="005A62DD" w:rsidRDefault="005A62DD">
      <w:pPr>
        <w:autoSpaceDE w:val="0"/>
        <w:autoSpaceDN w:val="0"/>
        <w:adjustRightInd w:val="0"/>
        <w:spacing w:line="276" w:lineRule="exact"/>
        <w:ind w:left="1800"/>
        <w:rPr>
          <w:color w:val="000000"/>
          <w:spacing w:val="-3"/>
        </w:rPr>
      </w:pPr>
    </w:p>
    <w:p w:rsidR="005A62DD" w:rsidRDefault="005A62DD">
      <w:pPr>
        <w:autoSpaceDE w:val="0"/>
        <w:autoSpaceDN w:val="0"/>
        <w:adjustRightInd w:val="0"/>
        <w:spacing w:line="276" w:lineRule="exact"/>
        <w:ind w:left="1800"/>
        <w:rPr>
          <w:color w:val="000000"/>
          <w:spacing w:val="-3"/>
        </w:rPr>
      </w:pPr>
    </w:p>
    <w:p w:rsidR="005A62DD" w:rsidRDefault="00EC2CE3">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5A62DD" w:rsidRDefault="005A62DD">
      <w:pPr>
        <w:autoSpaceDE w:val="0"/>
        <w:autoSpaceDN w:val="0"/>
        <w:adjustRightInd w:val="0"/>
        <w:spacing w:line="276" w:lineRule="exact"/>
        <w:ind w:left="1800"/>
        <w:rPr>
          <w:rFonts w:ascii="Times New Roman Bold" w:hAnsi="Times New Roman Bold"/>
          <w:color w:val="000000"/>
          <w:spacing w:val="-3"/>
        </w:rPr>
      </w:pPr>
    </w:p>
    <w:p w:rsidR="005A62DD" w:rsidRDefault="005A62DD">
      <w:pPr>
        <w:autoSpaceDE w:val="0"/>
        <w:autoSpaceDN w:val="0"/>
        <w:adjustRightInd w:val="0"/>
        <w:spacing w:line="276" w:lineRule="exact"/>
        <w:ind w:left="1800"/>
        <w:rPr>
          <w:rFonts w:ascii="Times New Roman Bold" w:hAnsi="Times New Roman Bold"/>
          <w:color w:val="000000"/>
          <w:spacing w:val="-3"/>
        </w:rPr>
      </w:pPr>
    </w:p>
    <w:p w:rsidR="005A62DD" w:rsidRDefault="00EC2CE3">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5A62DD" w:rsidRDefault="005A62DD">
      <w:pPr>
        <w:autoSpaceDE w:val="0"/>
        <w:autoSpaceDN w:val="0"/>
        <w:adjustRightInd w:val="0"/>
        <w:spacing w:line="276" w:lineRule="exact"/>
        <w:ind w:left="5959"/>
        <w:rPr>
          <w:rFonts w:ascii="Times New Roman Bold" w:hAnsi="Times New Roman Bold"/>
          <w:color w:val="000000"/>
          <w:spacing w:val="-3"/>
        </w:rPr>
      </w:pPr>
    </w:p>
    <w:p w:rsidR="005A62DD" w:rsidRDefault="005A62DD">
      <w:pPr>
        <w:autoSpaceDE w:val="0"/>
        <w:autoSpaceDN w:val="0"/>
        <w:adjustRightInd w:val="0"/>
        <w:spacing w:line="276" w:lineRule="exact"/>
        <w:ind w:left="5959"/>
        <w:rPr>
          <w:rFonts w:ascii="Times New Roman Bold" w:hAnsi="Times New Roman Bold"/>
          <w:color w:val="000000"/>
          <w:spacing w:val="-3"/>
        </w:rPr>
      </w:pPr>
    </w:p>
    <w:p w:rsidR="005A62DD" w:rsidRDefault="005A62DD">
      <w:pPr>
        <w:autoSpaceDE w:val="0"/>
        <w:autoSpaceDN w:val="0"/>
        <w:adjustRightInd w:val="0"/>
        <w:spacing w:line="276" w:lineRule="exact"/>
        <w:ind w:left="5959"/>
        <w:rPr>
          <w:rFonts w:ascii="Times New Roman Bold" w:hAnsi="Times New Roman Bold"/>
          <w:color w:val="000000"/>
          <w:spacing w:val="-3"/>
        </w:rPr>
      </w:pPr>
    </w:p>
    <w:p w:rsidR="005A62DD" w:rsidRDefault="005A62DD">
      <w:pPr>
        <w:autoSpaceDE w:val="0"/>
        <w:autoSpaceDN w:val="0"/>
        <w:adjustRightInd w:val="0"/>
        <w:spacing w:line="276" w:lineRule="exact"/>
        <w:ind w:left="5959"/>
        <w:rPr>
          <w:rFonts w:ascii="Times New Roman Bold" w:hAnsi="Times New Roman Bold"/>
          <w:color w:val="000000"/>
          <w:spacing w:val="-3"/>
        </w:rPr>
      </w:pPr>
    </w:p>
    <w:p w:rsidR="005A62DD" w:rsidRDefault="005A62DD">
      <w:pPr>
        <w:autoSpaceDE w:val="0"/>
        <w:autoSpaceDN w:val="0"/>
        <w:adjustRightInd w:val="0"/>
        <w:spacing w:line="276" w:lineRule="exact"/>
        <w:ind w:left="5959"/>
        <w:rPr>
          <w:rFonts w:ascii="Times New Roman Bold" w:hAnsi="Times New Roman Bold"/>
          <w:color w:val="000000"/>
          <w:spacing w:val="-3"/>
        </w:rPr>
      </w:pPr>
    </w:p>
    <w:p w:rsidR="005A62DD" w:rsidRDefault="005A62DD">
      <w:pPr>
        <w:autoSpaceDE w:val="0"/>
        <w:autoSpaceDN w:val="0"/>
        <w:adjustRightInd w:val="0"/>
        <w:spacing w:line="276" w:lineRule="exact"/>
        <w:ind w:left="5959"/>
        <w:rPr>
          <w:rFonts w:ascii="Times New Roman Bold" w:hAnsi="Times New Roman Bold"/>
          <w:color w:val="000000"/>
          <w:spacing w:val="-3"/>
        </w:rPr>
      </w:pPr>
    </w:p>
    <w:p w:rsidR="005A62DD" w:rsidRDefault="005A62DD">
      <w:pPr>
        <w:autoSpaceDE w:val="0"/>
        <w:autoSpaceDN w:val="0"/>
        <w:adjustRightInd w:val="0"/>
        <w:spacing w:line="276" w:lineRule="exact"/>
        <w:ind w:left="5959"/>
        <w:rPr>
          <w:rFonts w:ascii="Times New Roman Bold" w:hAnsi="Times New Roman Bold"/>
          <w:color w:val="000000"/>
          <w:spacing w:val="-3"/>
        </w:rPr>
      </w:pPr>
    </w:p>
    <w:p w:rsidR="005A62DD" w:rsidRDefault="005A62DD">
      <w:pPr>
        <w:autoSpaceDE w:val="0"/>
        <w:autoSpaceDN w:val="0"/>
        <w:adjustRightInd w:val="0"/>
        <w:spacing w:line="276" w:lineRule="exact"/>
        <w:ind w:left="5959"/>
        <w:rPr>
          <w:rFonts w:ascii="Times New Roman Bold" w:hAnsi="Times New Roman Bold"/>
          <w:color w:val="000000"/>
          <w:spacing w:val="-3"/>
        </w:rPr>
      </w:pPr>
    </w:p>
    <w:p w:rsidR="005A62DD" w:rsidRDefault="00EC2CE3">
      <w:pPr>
        <w:autoSpaceDE w:val="0"/>
        <w:autoSpaceDN w:val="0"/>
        <w:adjustRightInd w:val="0"/>
        <w:spacing w:before="136" w:line="276" w:lineRule="exact"/>
        <w:ind w:left="5959"/>
        <w:rPr>
          <w:color w:val="000000"/>
          <w:spacing w:val="-3"/>
        </w:rPr>
      </w:pPr>
      <w:r>
        <w:rPr>
          <w:color w:val="000000"/>
          <w:spacing w:val="-3"/>
        </w:rPr>
        <w:t xml:space="preserve">9-1 </w:t>
      </w:r>
    </w:p>
    <w:p w:rsidR="005A62DD" w:rsidRDefault="005A62DD">
      <w:pPr>
        <w:autoSpaceDE w:val="0"/>
        <w:autoSpaceDN w:val="0"/>
        <w:adjustRightInd w:val="0"/>
        <w:rPr>
          <w:color w:val="000000"/>
          <w:spacing w:val="-3"/>
        </w:rPr>
      </w:pPr>
    </w:p>
    <w:sectPr w:rsidR="005A62DD">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CE3">
      <w:r>
        <w:separator/>
      </w:r>
    </w:p>
  </w:endnote>
  <w:endnote w:type="continuationSeparator" w:id="0">
    <w:p w:rsidR="00000000" w:rsidRDefault="00EC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ER20-1603-000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w:t>
    </w:r>
    <w:r>
      <w:rPr>
        <w:rFonts w:ascii="Arial" w:eastAsia="Arial" w:hAnsi="Arial" w:cs="Arial"/>
        <w:color w:val="000000"/>
        <w:sz w:val="16"/>
      </w:rPr>
      <w:t xml:space="preserve">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ER20-1603-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ER20-1603-000 -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w:t>
    </w:r>
    <w:r>
      <w:rPr>
        <w:rFonts w:ascii="Arial" w:eastAsia="Arial" w:hAnsi="Arial" w:cs="Arial"/>
        <w:color w:val="000000"/>
        <w:sz w:val="16"/>
      </w:rPr>
      <w:t xml:space="preserve">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ER20-1603-000 -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w:t>
    </w:r>
    <w:r>
      <w:rPr>
        <w:rFonts w:ascii="Arial" w:eastAsia="Arial" w:hAnsi="Arial" w:cs="Arial"/>
        <w:color w:val="000000"/>
        <w:sz w:val="16"/>
      </w:rPr>
      <w:t xml:space="preserve">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w:t>
    </w:r>
    <w:r>
      <w:rPr>
        <w:rFonts w:ascii="Arial" w:eastAsia="Arial" w:hAnsi="Arial" w:cs="Arial"/>
        <w:color w:val="000000"/>
        <w:sz w:val="16"/>
      </w:rPr>
      <w:t xml:space="preserve">-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w:t>
    </w:r>
    <w:r>
      <w:rPr>
        <w:rFonts w:ascii="Arial" w:eastAsia="Arial" w:hAnsi="Arial" w:cs="Arial"/>
        <w:color w:val="000000"/>
        <w:sz w:val="16"/>
      </w:rPr>
      <w:t xml:space="preserve">-1603-000 -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ER20-1603-000 -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ER20-160</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ER20-1603-000 -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4/6/2020 - Docket #: ER20-1603-000 -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4/6/202</w:t>
    </w:r>
    <w:r>
      <w:rPr>
        <w:rFonts w:ascii="Arial" w:eastAsia="Arial" w:hAnsi="Arial" w:cs="Arial"/>
        <w:color w:val="000000"/>
        <w:sz w:val="16"/>
      </w:rPr>
      <w:t xml:space="preserve">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right="1134"/>
      <w:jc w:val="right"/>
    </w:pPr>
    <w:r>
      <w:rPr>
        <w:rFonts w:ascii="Arial" w:eastAsia="Arial" w:hAnsi="Arial" w:cs="Arial"/>
        <w:color w:val="000000"/>
        <w:sz w:val="16"/>
      </w:rPr>
      <w:t xml:space="preserve">Effective Date: 4/6/2020 - Docket #: ER20-1603-000 -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CE3">
      <w:r>
        <w:separator/>
      </w:r>
    </w:p>
  </w:footnote>
  <w:footnote w:type="continuationSeparator" w:id="0">
    <w:p w:rsidR="00000000" w:rsidRDefault="00EC2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Renewables Solar - </w:t>
    </w:r>
    <w:r>
      <w:rPr>
        <w:rFonts w:ascii="Arial" w:eastAsia="Arial" w:hAnsi="Arial" w:cs="Arial"/>
        <w:color w:val="000000"/>
        <w:sz w:val="16"/>
      </w:rPr>
      <w:t>Scipio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Duke Energy Renewables Solar - Scipio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w:t>
    </w:r>
    <w:r>
      <w:rPr>
        <w:rFonts w:ascii="Arial" w:eastAsia="Arial" w:hAnsi="Arial" w:cs="Arial"/>
        <w:color w:val="000000"/>
        <w:sz w:val="16"/>
      </w:rPr>
      <w:t xml:space="preserve"> &amp; Duke Energy Renewables Solar - Scipio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Duke Energy Renewables Solar - Scipio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w:t>
    </w:r>
    <w:r>
      <w:rPr>
        <w:rFonts w:ascii="Arial" w:eastAsia="Arial" w:hAnsi="Arial" w:cs="Arial"/>
        <w:color w:val="000000"/>
        <w:sz w:val="16"/>
      </w:rPr>
      <w:t>reements --&gt; SGIA NYISO, NYSEG, &amp; Duke Energy Renewables Solar - Scipio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NYISO, NYSEG, &amp; Duke Energy Renewables Solar - Scipio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NYISO, NYSEG, &amp; Duke Energy Renewables Solar - Scipio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Duke Energy Renewables Solar - Scipio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NYISO, NYSEG, &amp; Duke Energy Renewables Solar - Scipio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w:t>
    </w:r>
    <w:r>
      <w:rPr>
        <w:rFonts w:ascii="Arial" w:eastAsia="Arial" w:hAnsi="Arial" w:cs="Arial"/>
        <w:color w:val="000000"/>
        <w:sz w:val="16"/>
      </w:rPr>
      <w:t>&amp; Duke Energy Renewables Solar - Scipio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NYSEG, &amp; Duke Energy Renewables Solar - Scipio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w:t>
    </w:r>
    <w:r>
      <w:rPr>
        <w:rFonts w:ascii="Arial" w:eastAsia="Arial" w:hAnsi="Arial" w:cs="Arial"/>
        <w:color w:val="000000"/>
        <w:sz w:val="16"/>
      </w:rPr>
      <w:t>Duke Energy Renewables Solar - Scipio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Duke Energy Renewables Solar - Scipio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NYSEG, &amp; Duke Energy Renewables Solar - Scipio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w:t>
    </w:r>
    <w:r>
      <w:rPr>
        <w:rFonts w:ascii="Arial" w:eastAsia="Arial" w:hAnsi="Arial" w:cs="Arial"/>
        <w:color w:val="000000"/>
        <w:sz w:val="16"/>
      </w:rPr>
      <w:t>Energy Renewables Solar - Scipio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NYSEG, &amp; Duke Energy Renewables Solar - Scipio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w:t>
    </w:r>
    <w:r>
      <w:rPr>
        <w:rFonts w:ascii="Arial" w:eastAsia="Arial" w:hAnsi="Arial" w:cs="Arial"/>
        <w:color w:val="000000"/>
        <w:sz w:val="16"/>
      </w:rPr>
      <w:t>Renewables Solar - Scipio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NYSEG, &amp; Duke Energy Renewables Solar - Scipio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w:t>
    </w:r>
    <w:r>
      <w:rPr>
        <w:rFonts w:ascii="Arial" w:eastAsia="Arial" w:hAnsi="Arial" w:cs="Arial"/>
        <w:color w:val="000000"/>
        <w:sz w:val="16"/>
      </w:rPr>
      <w:t>Energy Renewables Solar - Scipio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NYSEG, &amp; Duke Energy Renewables Solar - Scipio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NYSEG, &amp; Duke Energy Renewables Solar - Scipio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w:t>
    </w:r>
    <w:r>
      <w:rPr>
        <w:rFonts w:ascii="Arial" w:eastAsia="Arial" w:hAnsi="Arial" w:cs="Arial"/>
        <w:color w:val="000000"/>
        <w:sz w:val="16"/>
      </w:rPr>
      <w:t>Duke Energy Renewables Solar - Scipio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Duke Energy Renewables Solar - Scipio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Renewables </w:t>
    </w:r>
    <w:r>
      <w:rPr>
        <w:rFonts w:ascii="Arial" w:eastAsia="Arial" w:hAnsi="Arial" w:cs="Arial"/>
        <w:color w:val="000000"/>
        <w:sz w:val="16"/>
      </w:rPr>
      <w:t>Solar - Scipio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w:t>
    </w:r>
    <w:r>
      <w:rPr>
        <w:rFonts w:ascii="Arial" w:eastAsia="Arial" w:hAnsi="Arial" w:cs="Arial"/>
        <w:color w:val="000000"/>
        <w:sz w:val="16"/>
      </w:rPr>
      <w:t>Energy Renewables Solar - Scipio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Duke Energy Renewables Solar - Scipio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w:t>
    </w:r>
    <w:r>
      <w:rPr>
        <w:rFonts w:ascii="Arial" w:eastAsia="Arial" w:hAnsi="Arial" w:cs="Arial"/>
        <w:color w:val="000000"/>
        <w:sz w:val="16"/>
      </w:rPr>
      <w:t>ts --&gt; Service Agreements --&gt; SGIA NYISO, NYSEG, &amp; Duke Energy Renewables Solar - Scipio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NYISO, NYSEG, &amp; Duke Energy Renewables Solar - Scipio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NYISO, NYSEG, &amp; Duke Energy Renewables Solar - Scipio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Duke Energy Renewables Solar - Scipio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Duke Energy Renewables Solar - Scipio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Duke Energy Renewables Solar - Scipio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w:t>
    </w:r>
    <w:r>
      <w:rPr>
        <w:rFonts w:ascii="Arial" w:eastAsia="Arial" w:hAnsi="Arial" w:cs="Arial"/>
        <w:color w:val="000000"/>
        <w:sz w:val="16"/>
      </w:rPr>
      <w:t>YISO Agreements --&gt; Service Agreements --&gt; SGIA NYISO, NYSEG, &amp; Duke Energy Renewables Solar - Scipio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Duke Energy Renewables Solar - Scipio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w:t>
    </w:r>
    <w:r>
      <w:rPr>
        <w:rFonts w:ascii="Arial" w:eastAsia="Arial" w:hAnsi="Arial" w:cs="Arial"/>
        <w:color w:val="000000"/>
        <w:sz w:val="16"/>
      </w:rPr>
      <w:t>ts --&gt; Service Agreements --&gt; SGIA NYISO, NYSEG, &amp; Duke Energy Renewables Solar - Scipio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w:t>
    </w:r>
    <w:r>
      <w:rPr>
        <w:rFonts w:ascii="Arial" w:eastAsia="Arial" w:hAnsi="Arial" w:cs="Arial"/>
        <w:color w:val="000000"/>
        <w:sz w:val="16"/>
      </w:rPr>
      <w:t>ts --&gt; SGIA NYISO, NYSEG, &amp; Duke Energy Renewables Solar - Scipio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NYISO, NYSEG, &amp; Duke Energy Renewables Solar - Scipio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w:t>
    </w:r>
    <w:r>
      <w:rPr>
        <w:rFonts w:ascii="Arial" w:eastAsia="Arial" w:hAnsi="Arial" w:cs="Arial"/>
        <w:color w:val="000000"/>
        <w:sz w:val="16"/>
      </w:rPr>
      <w:t>nergy Renewables Solar - Scipio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Duke Energy Renewables Solar - Scipio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NYISO, NYSEG, &amp; Duke Energy Renewables Solar - Scipio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w:t>
    </w:r>
    <w:r>
      <w:rPr>
        <w:rFonts w:ascii="Arial" w:eastAsia="Arial" w:hAnsi="Arial" w:cs="Arial"/>
        <w:color w:val="000000"/>
        <w:sz w:val="16"/>
      </w:rPr>
      <w:t>SO, NYSEG, &amp; Duke Energy Renewables Solar - Scipio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w:t>
    </w:r>
    <w:r>
      <w:rPr>
        <w:rFonts w:ascii="Arial" w:eastAsia="Arial" w:hAnsi="Arial" w:cs="Arial"/>
        <w:color w:val="000000"/>
        <w:sz w:val="16"/>
      </w:rPr>
      <w:t>reements --&gt; Service Agreements --&gt; SGIA NYISO, NYSEG, &amp; Duke Energy Renewables Solar - Scipio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w:t>
    </w:r>
    <w:r>
      <w:rPr>
        <w:rFonts w:ascii="Arial" w:eastAsia="Arial" w:hAnsi="Arial" w:cs="Arial"/>
        <w:color w:val="000000"/>
        <w:sz w:val="16"/>
      </w:rPr>
      <w:t xml:space="preserve"> Energy Renewables Solar - Scipio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Duke Energy Renewables Solar - Scipio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Duke Energy Renewables Solar - Scipio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NYSEG, &amp; Duke Energy Renewables Solar - Scipio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w:t>
    </w:r>
    <w:r>
      <w:rPr>
        <w:rFonts w:ascii="Arial" w:eastAsia="Arial" w:hAnsi="Arial" w:cs="Arial"/>
        <w:color w:val="000000"/>
        <w:sz w:val="16"/>
      </w:rPr>
      <w:t>Energy Renewables Solar - Scipio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w:t>
    </w:r>
    <w:r>
      <w:rPr>
        <w:rFonts w:ascii="Arial" w:eastAsia="Arial" w:hAnsi="Arial" w:cs="Arial"/>
        <w:color w:val="000000"/>
        <w:sz w:val="16"/>
      </w:rPr>
      <w:t xml:space="preserve"> - Scipio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w:t>
    </w:r>
    <w:r>
      <w:rPr>
        <w:rFonts w:ascii="Arial" w:eastAsia="Arial" w:hAnsi="Arial" w:cs="Arial"/>
        <w:color w:val="000000"/>
        <w:sz w:val="16"/>
      </w:rPr>
      <w:t>e Agreements --&gt; SGIA NYISO, NYSEG, &amp; Duke Energy Renewables Solar - Scipio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Duke Energy Renewables Solar - Scipio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w:t>
    </w:r>
    <w:r>
      <w:rPr>
        <w:rFonts w:ascii="Arial" w:eastAsia="Arial" w:hAnsi="Arial" w:cs="Arial"/>
        <w:color w:val="000000"/>
        <w:sz w:val="16"/>
      </w:rPr>
      <w:t>SO, NYSEG, &amp; Duke Energy Renewables Solar - Scipio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NYSEG, &amp; Duke Energy Renewables Solar - Scipio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NYSEG, &amp; Duke Energy Renewables Solar - Scipio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NYSEG, &amp; Duke Energy Renewables Solar - Scipio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Duke Energy Renewables Solar - Scipio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Renewables Solar - </w:t>
    </w:r>
    <w:r>
      <w:rPr>
        <w:rFonts w:ascii="Arial" w:eastAsia="Arial" w:hAnsi="Arial" w:cs="Arial"/>
        <w:color w:val="000000"/>
        <w:sz w:val="16"/>
      </w:rPr>
      <w:t>Scipio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NYISO, NYSEG, &amp; Duke Energy Renewables Solar - Scipio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w:t>
    </w:r>
    <w:r>
      <w:rPr>
        <w:rFonts w:ascii="Arial" w:eastAsia="Arial" w:hAnsi="Arial" w:cs="Arial"/>
        <w:color w:val="000000"/>
        <w:sz w:val="16"/>
      </w:rPr>
      <w:t>Renewables Solar - Scipio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Renewables Solar - </w:t>
    </w:r>
    <w:r>
      <w:rPr>
        <w:rFonts w:ascii="Arial" w:eastAsia="Arial" w:hAnsi="Arial" w:cs="Arial"/>
        <w:color w:val="000000"/>
        <w:sz w:val="16"/>
      </w:rPr>
      <w:t>Scipio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NYSEG, &amp; Duke Energy Renewables Solar - Scipio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w:t>
    </w:r>
    <w:r>
      <w:rPr>
        <w:rFonts w:ascii="Arial" w:eastAsia="Arial" w:hAnsi="Arial" w:cs="Arial"/>
        <w:color w:val="000000"/>
        <w:sz w:val="16"/>
      </w:rPr>
      <w:t>SO, NYSEG, &amp; Duke Energy Renewables Solar - Scipio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w:t>
    </w:r>
    <w:r>
      <w:rPr>
        <w:rFonts w:ascii="Arial" w:eastAsia="Arial" w:hAnsi="Arial" w:cs="Arial"/>
        <w:color w:val="000000"/>
        <w:sz w:val="16"/>
      </w:rPr>
      <w:t>enewables Solar - Scipio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NYSEG, &amp; Duke Energy Renewables Solar - Scipio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w:t>
    </w:r>
    <w:r>
      <w:rPr>
        <w:rFonts w:ascii="Arial" w:eastAsia="Arial" w:hAnsi="Arial" w:cs="Arial"/>
        <w:color w:val="000000"/>
        <w:sz w:val="16"/>
      </w:rPr>
      <w:t xml:space="preserve"> Renewables Solar - Scipio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w:t>
    </w:r>
    <w:r>
      <w:rPr>
        <w:rFonts w:ascii="Arial" w:eastAsia="Arial" w:hAnsi="Arial" w:cs="Arial"/>
        <w:color w:val="000000"/>
        <w:sz w:val="16"/>
      </w:rPr>
      <w:t>eements --&gt; SGIA NYISO, NYSEG, &amp; Duke Energy Renewables Solar - Scipio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w:t>
    </w:r>
    <w:r>
      <w:rPr>
        <w:rFonts w:ascii="Arial" w:eastAsia="Arial" w:hAnsi="Arial" w:cs="Arial"/>
        <w:color w:val="000000"/>
        <w:sz w:val="16"/>
      </w:rPr>
      <w:t>uke Energy Renewables Solar - Scipio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w:t>
    </w:r>
    <w:r>
      <w:rPr>
        <w:rFonts w:ascii="Arial" w:eastAsia="Arial" w:hAnsi="Arial" w:cs="Arial"/>
        <w:color w:val="000000"/>
        <w:sz w:val="16"/>
      </w:rPr>
      <w:t>Renewables Solar - Scipio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Renewables </w:t>
    </w:r>
    <w:r>
      <w:rPr>
        <w:rFonts w:ascii="Arial" w:eastAsia="Arial" w:hAnsi="Arial" w:cs="Arial"/>
        <w:color w:val="000000"/>
        <w:sz w:val="16"/>
      </w:rPr>
      <w:t>Solar - Scipio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 xml:space="preserve">NYISO Agreements --&gt; Service Agreements --&gt; SGIA NYISO, NYSEG, &amp; Duke Energy Renewables </w:t>
    </w:r>
    <w:r>
      <w:rPr>
        <w:rFonts w:ascii="Arial" w:eastAsia="Arial" w:hAnsi="Arial" w:cs="Arial"/>
        <w:color w:val="000000"/>
        <w:sz w:val="16"/>
      </w:rPr>
      <w:t>Solar - Scipio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w:t>
    </w:r>
    <w:r>
      <w:rPr>
        <w:rFonts w:ascii="Arial" w:eastAsia="Arial" w:hAnsi="Arial" w:cs="Arial"/>
        <w:color w:val="000000"/>
        <w:sz w:val="16"/>
      </w:rPr>
      <w:t>les Solar - Scipio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DD" w:rsidRDefault="00EC2CE3">
    <w:pPr>
      <w:ind w:left="1134"/>
    </w:pPr>
    <w:r>
      <w:rPr>
        <w:rFonts w:ascii="Arial" w:eastAsia="Arial" w:hAnsi="Arial" w:cs="Arial"/>
        <w:color w:val="000000"/>
        <w:sz w:val="16"/>
      </w:rPr>
      <w:t>NYISO Agreements --&gt; Service Agreements --&gt; SGIA NYISO, NYSEG, &amp; Duke Energy Renewables Solar - Scipio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A62DD"/>
    <w:rsid w:val="005A62DD"/>
    <w:rsid w:val="00EC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ntTable" Target="fontTable.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theme" Target="theme/theme1.xml"/><Relationship Id="rId173" Type="http://schemas.openxmlformats.org/officeDocument/2006/relationships/header" Target="header84.xml"/><Relationship Id="rId229" Type="http://schemas.openxmlformats.org/officeDocument/2006/relationships/footer" Target="footer111.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18147</Words>
  <Characters>103444</Characters>
  <Application>Microsoft Office Word</Application>
  <DocSecurity>4</DocSecurity>
  <Lines>862</Lines>
  <Paragraphs>242</Paragraphs>
  <ScaleCrop>false</ScaleCrop>
  <Company/>
  <LinksUpToDate>false</LinksUpToDate>
  <CharactersWithSpaces>121349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2023-11-22T18:22:00Z</dcterms:created>
  <dcterms:modified xsi:type="dcterms:W3CDTF">2023-11-22T18:22:00Z</dcterms:modified>
</cp:coreProperties>
</file>