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14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110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ED" w:rsidRDefault="00C300ED">
      <w:pPr>
        <w:autoSpaceDE w:val="0"/>
        <w:autoSpaceDN w:val="0"/>
        <w:adjustRightInd w:val="0"/>
        <w:spacing w:line="24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54" type="#_x0000_t75" style="position:absolute;margin-left:383pt;margin-top:676pt;width:157pt;height:45pt;z-index:-251340800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0" w:name="Pg1"/>
      <w:bookmarkEnd w:id="0"/>
    </w:p>
    <w:p w:rsidR="00C300ED" w:rsidRDefault="00C300ED">
      <w:pPr>
        <w:autoSpaceDE w:val="0"/>
        <w:autoSpaceDN w:val="0"/>
        <w:adjustRightInd w:val="0"/>
        <w:spacing w:line="506" w:lineRule="exact"/>
        <w:ind w:left="4245"/>
      </w:pPr>
    </w:p>
    <w:p w:rsidR="00C300ED" w:rsidRDefault="00C300ED">
      <w:pPr>
        <w:autoSpaceDE w:val="0"/>
        <w:autoSpaceDN w:val="0"/>
        <w:adjustRightInd w:val="0"/>
        <w:spacing w:line="506" w:lineRule="exact"/>
        <w:ind w:left="4245"/>
      </w:pPr>
    </w:p>
    <w:p w:rsidR="00C300ED" w:rsidRDefault="00655CD0">
      <w:pPr>
        <w:autoSpaceDE w:val="0"/>
        <w:autoSpaceDN w:val="0"/>
        <w:adjustRightInd w:val="0"/>
        <w:spacing w:before="109" w:line="506" w:lineRule="exact"/>
        <w:ind w:left="4245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SUPPLEMENT TO </w:t>
      </w:r>
    </w:p>
    <w:p w:rsidR="00C300ED" w:rsidRDefault="00C300ED">
      <w:pPr>
        <w:autoSpaceDE w:val="0"/>
        <w:autoSpaceDN w:val="0"/>
        <w:adjustRightInd w:val="0"/>
        <w:spacing w:line="506" w:lineRule="exact"/>
        <w:ind w:left="3734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655CD0">
      <w:pPr>
        <w:autoSpaceDE w:val="0"/>
        <w:autoSpaceDN w:val="0"/>
        <w:adjustRightInd w:val="0"/>
        <w:spacing w:before="8" w:line="506" w:lineRule="exact"/>
        <w:ind w:left="3734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SPECIFICATIONS FOR </w:t>
      </w:r>
    </w:p>
    <w:p w:rsidR="00C300ED" w:rsidRDefault="00C300ED">
      <w:pPr>
        <w:autoSpaceDE w:val="0"/>
        <w:autoSpaceDN w:val="0"/>
        <w:adjustRightInd w:val="0"/>
        <w:spacing w:line="506" w:lineRule="exact"/>
        <w:ind w:left="2808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655CD0">
      <w:pPr>
        <w:autoSpaceDE w:val="0"/>
        <w:autoSpaceDN w:val="0"/>
        <w:adjustRightInd w:val="0"/>
        <w:spacing w:before="48" w:line="506" w:lineRule="exact"/>
        <w:ind w:left="2808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ELECTRICAL INSTALLATIONS </w:t>
      </w:r>
    </w:p>
    <w:p w:rsidR="00C300ED" w:rsidRDefault="00C300ED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C300ED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C300ED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C300ED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C300ED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C300ED" w:rsidRDefault="00655CD0">
      <w:pPr>
        <w:autoSpaceDE w:val="0"/>
        <w:autoSpaceDN w:val="0"/>
        <w:adjustRightInd w:val="0"/>
        <w:spacing w:before="332" w:line="460" w:lineRule="exact"/>
        <w:ind w:left="3129"/>
        <w:rPr>
          <w:rFonts w:ascii="Times New Roman Bold" w:hAnsi="Times New Roman Bold"/>
          <w:color w:val="000000"/>
          <w:w w:val="97"/>
          <w:sz w:val="40"/>
        </w:rPr>
      </w:pPr>
      <w:r>
        <w:rPr>
          <w:rFonts w:ascii="Times New Roman Bold" w:hAnsi="Times New Roman Bold"/>
          <w:color w:val="000000"/>
          <w:w w:val="97"/>
          <w:sz w:val="40"/>
        </w:rPr>
        <w:t xml:space="preserve">SERVICE ABOVE 15,000 VOLTS </w:t>
      </w:r>
    </w:p>
    <w:p w:rsidR="00C300ED" w:rsidRDefault="00C300ED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C300ED" w:rsidRDefault="00C300ED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C300ED" w:rsidRDefault="00C300ED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C300ED" w:rsidRDefault="00C300ED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C300ED" w:rsidRDefault="00C300ED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C300ED" w:rsidRDefault="00655CD0">
      <w:pPr>
        <w:autoSpaceDE w:val="0"/>
        <w:autoSpaceDN w:val="0"/>
        <w:adjustRightInd w:val="0"/>
        <w:spacing w:before="72" w:line="506" w:lineRule="exact"/>
        <w:ind w:left="2059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ELECTRIC SYSTEM BULLETIN No. 752 </w:t>
      </w:r>
    </w:p>
    <w:p w:rsidR="00C300ED" w:rsidRDefault="00655CD0">
      <w:pPr>
        <w:autoSpaceDE w:val="0"/>
        <w:autoSpaceDN w:val="0"/>
        <w:adjustRightInd w:val="0"/>
        <w:spacing w:before="330" w:line="414" w:lineRule="exact"/>
        <w:ind w:left="2512"/>
        <w:rPr>
          <w:rFonts w:ascii="Times New Roman Bold" w:hAnsi="Times New Roman Bold"/>
          <w:color w:val="000000"/>
          <w:w w:val="97"/>
          <w:sz w:val="36"/>
        </w:rPr>
      </w:pPr>
      <w:r>
        <w:rPr>
          <w:rFonts w:ascii="Times New Roman Bold" w:hAnsi="Times New Roman Bold"/>
          <w:color w:val="000000"/>
          <w:w w:val="97"/>
          <w:sz w:val="36"/>
        </w:rPr>
        <w:t>OCTOBER 1994, 2</w:t>
      </w:r>
      <w:r>
        <w:rPr>
          <w:rFonts w:ascii="Times New Roman Bold" w:hAnsi="Times New Roman Bold"/>
          <w:color w:val="000000"/>
          <w:w w:val="97"/>
          <w:sz w:val="34"/>
          <w:vertAlign w:val="superscript"/>
        </w:rPr>
        <w:t>ND</w:t>
      </w:r>
      <w:r>
        <w:rPr>
          <w:rFonts w:ascii="Times New Roman Bold" w:hAnsi="Times New Roman Bold"/>
          <w:color w:val="000000"/>
          <w:w w:val="97"/>
          <w:sz w:val="36"/>
        </w:rPr>
        <w:t xml:space="preserve"> PRINTING APRIL 2002 </w:t>
      </w:r>
    </w:p>
    <w:p w:rsidR="00C300ED" w:rsidRDefault="00655CD0">
      <w:pPr>
        <w:autoSpaceDE w:val="0"/>
        <w:autoSpaceDN w:val="0"/>
        <w:adjustRightInd w:val="0"/>
        <w:spacing w:before="20" w:line="276" w:lineRule="exact"/>
        <w:ind w:left="2524"/>
        <w:rPr>
          <w:color w:val="000000"/>
          <w:spacing w:val="-2"/>
        </w:rPr>
      </w:pPr>
      <w:r>
        <w:rPr>
          <w:color w:val="000000"/>
          <w:spacing w:val="-2"/>
        </w:rPr>
        <w:t xml:space="preserve">(Supersedes issue dated June 1985 and incorporates Nov. 1999 Errata List) </w:t>
      </w: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C300ED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C300ED" w:rsidRDefault="00655CD0">
      <w:pPr>
        <w:autoSpaceDE w:val="0"/>
        <w:autoSpaceDN w:val="0"/>
        <w:adjustRightInd w:val="0"/>
        <w:spacing w:before="128" w:line="184" w:lineRule="exact"/>
        <w:ind w:left="1440"/>
        <w:rPr>
          <w:color w:val="000000"/>
          <w:spacing w:val="-1"/>
          <w:sz w:val="16"/>
        </w:rPr>
      </w:pPr>
      <w:r>
        <w:rPr>
          <w:color w:val="000000"/>
          <w:spacing w:val="-1"/>
          <w:sz w:val="16"/>
        </w:rPr>
        <w:t xml:space="preserve">ESB752-1994 2nd Printing 2002.doc/SEIC/mb </w:t>
      </w:r>
    </w:p>
    <w:p w:rsidR="00C300ED" w:rsidRDefault="00C300ED">
      <w:pPr>
        <w:autoSpaceDE w:val="0"/>
        <w:autoSpaceDN w:val="0"/>
        <w:adjustRightInd w:val="0"/>
        <w:rPr>
          <w:color w:val="000000"/>
          <w:spacing w:val="-1"/>
          <w:sz w:val="16"/>
        </w:rPr>
        <w:sectPr w:rsidR="00C300E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1" w:name="Pg2"/>
      <w:bookmarkEnd w:id="1"/>
    </w:p>
    <w:p w:rsidR="00C300ED" w:rsidRDefault="00C300ED">
      <w:pPr>
        <w:autoSpaceDE w:val="0"/>
        <w:autoSpaceDN w:val="0"/>
        <w:adjustRightInd w:val="0"/>
        <w:spacing w:line="322" w:lineRule="exact"/>
        <w:ind w:left="4629"/>
        <w:rPr>
          <w:color w:val="000000"/>
          <w:spacing w:val="-1"/>
        </w:rPr>
      </w:pPr>
    </w:p>
    <w:p w:rsidR="00C300ED" w:rsidRDefault="00655CD0">
      <w:pPr>
        <w:autoSpaceDE w:val="0"/>
        <w:autoSpaceDN w:val="0"/>
        <w:adjustRightInd w:val="0"/>
        <w:spacing w:before="131" w:line="322" w:lineRule="exact"/>
        <w:ind w:left="4629"/>
        <w:rPr>
          <w:rFonts w:ascii="Times New Roman Bold" w:hAnsi="Times New Roman Bold"/>
          <w:color w:val="000000"/>
          <w:spacing w:val="-5"/>
          <w:sz w:val="28"/>
          <w:u w:val="single"/>
        </w:rPr>
      </w:pPr>
      <w:r>
        <w:rPr>
          <w:rFonts w:ascii="Times New Roman Bold" w:hAnsi="Times New Roman Bold"/>
          <w:color w:val="000000"/>
          <w:spacing w:val="-5"/>
          <w:sz w:val="28"/>
          <w:u w:val="single"/>
        </w:rPr>
        <w:t xml:space="preserve">TABLE OF CONTENTS </w:t>
      </w:r>
    </w:p>
    <w:p w:rsidR="00C300ED" w:rsidRDefault="00655CD0">
      <w:pPr>
        <w:tabs>
          <w:tab w:val="left" w:pos="10320"/>
        </w:tabs>
        <w:autoSpaceDE w:val="0"/>
        <w:autoSpaceDN w:val="0"/>
        <w:adjustRightInd w:val="0"/>
        <w:spacing w:before="2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Section</w:t>
      </w:r>
      <w:r>
        <w:rPr>
          <w:rFonts w:ascii="Times New Roman Bold" w:hAnsi="Times New Roman Bold"/>
          <w:color w:val="000000"/>
          <w:spacing w:val="-5"/>
        </w:rPr>
        <w:tab/>
      </w:r>
      <w:r>
        <w:rPr>
          <w:rFonts w:ascii="Times New Roman Bold" w:hAnsi="Times New Roman Bold"/>
          <w:color w:val="000000"/>
          <w:spacing w:val="-5"/>
          <w:u w:val="single"/>
        </w:rPr>
        <w:t>Page</w:t>
      </w:r>
    </w:p>
    <w:p w:rsidR="00C300ED" w:rsidRDefault="00655CD0">
      <w:pPr>
        <w:tabs>
          <w:tab w:val="left" w:pos="1919"/>
          <w:tab w:val="left" w:leader="dot" w:pos="10649"/>
        </w:tabs>
        <w:autoSpaceDE w:val="0"/>
        <w:autoSpaceDN w:val="0"/>
        <w:adjustRightInd w:val="0"/>
        <w:spacing w:before="129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INTRODUCTION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4</w:t>
      </w:r>
    </w:p>
    <w:p w:rsidR="00C300ED" w:rsidRDefault="00655CD0">
      <w:pPr>
        <w:tabs>
          <w:tab w:val="left" w:leader="dot" w:pos="106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9"/>
          <w:sz w:val="20"/>
        </w:rPr>
        <w:t>A.   PURPOSE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C300ED" w:rsidRDefault="00655CD0">
      <w:pPr>
        <w:tabs>
          <w:tab w:val="left" w:leader="dot" w:pos="10649"/>
          <w:tab w:val="left" w:pos="1068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14"/>
          <w:sz w:val="20"/>
        </w:rPr>
        <w:t>B.   SCOPE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C300ED" w:rsidRDefault="00655CD0">
      <w:pPr>
        <w:tabs>
          <w:tab w:val="left" w:leader="dot" w:pos="106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C.   CUSTOMER'S </w:t>
      </w:r>
      <w:r>
        <w:rPr>
          <w:color w:val="000000"/>
          <w:w w:val="102"/>
          <w:sz w:val="20"/>
        </w:rPr>
        <w:t>RESPONSIBILITY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C300ED" w:rsidRDefault="00655CD0">
      <w:pPr>
        <w:tabs>
          <w:tab w:val="left" w:leader="dot" w:pos="106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D.   COOPERATION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C300ED" w:rsidRDefault="00655CD0">
      <w:pPr>
        <w:tabs>
          <w:tab w:val="left" w:pos="2159"/>
          <w:tab w:val="left" w:leader="dot" w:pos="10651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CODES, STANDARDS AND WIRING ADEQUACY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5</w:t>
      </w:r>
    </w:p>
    <w:p w:rsidR="00C300ED" w:rsidRDefault="00655CD0">
      <w:pPr>
        <w:tabs>
          <w:tab w:val="left" w:pos="2159"/>
          <w:tab w:val="left" w:leader="dot" w:pos="106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3"/>
          <w:sz w:val="20"/>
        </w:rPr>
        <w:t>F.</w:t>
      </w:r>
      <w:r>
        <w:rPr>
          <w:color w:val="000000"/>
          <w:spacing w:val="-3"/>
          <w:sz w:val="20"/>
        </w:rPr>
        <w:tab/>
      </w:r>
      <w:r>
        <w:rPr>
          <w:color w:val="000000"/>
          <w:spacing w:val="-1"/>
          <w:sz w:val="20"/>
        </w:rPr>
        <w:t>INSPECTION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5</w:t>
      </w:r>
    </w:p>
    <w:p w:rsidR="00C300ED" w:rsidRDefault="00655CD0">
      <w:pPr>
        <w:tabs>
          <w:tab w:val="left" w:leader="dot" w:pos="106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G.   COMPLIANCE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6</w:t>
      </w:r>
    </w:p>
    <w:p w:rsidR="00C300ED" w:rsidRDefault="00655CD0">
      <w:pPr>
        <w:tabs>
          <w:tab w:val="left" w:pos="2399"/>
          <w:tab w:val="left" w:leader="dot" w:pos="10651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Required Documents and Submission Process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6</w:t>
      </w:r>
    </w:p>
    <w:p w:rsidR="00C300ED" w:rsidRDefault="00655CD0">
      <w:pPr>
        <w:tabs>
          <w:tab w:val="left" w:pos="1919"/>
          <w:tab w:val="left" w:leader="dot" w:pos="10649"/>
        </w:tabs>
        <w:autoSpaceDE w:val="0"/>
        <w:autoSpaceDN w:val="0"/>
        <w:adjustRightInd w:val="0"/>
        <w:spacing w:before="133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II.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DEFINITIONS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C300ED" w:rsidRDefault="00C300ED">
      <w:pPr>
        <w:autoSpaceDE w:val="0"/>
        <w:autoSpaceDN w:val="0"/>
        <w:adjustRightInd w:val="0"/>
        <w:spacing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</w:p>
    <w:p w:rsidR="00C300ED" w:rsidRDefault="00655CD0">
      <w:pPr>
        <w:tabs>
          <w:tab w:val="left" w:leader="dot" w:pos="10649"/>
        </w:tabs>
        <w:autoSpaceDE w:val="0"/>
        <w:autoSpaceDN w:val="0"/>
        <w:adjustRightInd w:val="0"/>
        <w:spacing w:before="17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4"/>
          <w:sz w:val="20"/>
        </w:rPr>
        <w:t>III.  GENERAL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leader="dot" w:pos="106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9"/>
          <w:sz w:val="20"/>
        </w:rPr>
        <w:t>A.   ACCESS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leader="dot" w:pos="10650"/>
        </w:tabs>
        <w:autoSpaceDE w:val="0"/>
        <w:autoSpaceDN w:val="0"/>
        <w:adjustRightInd w:val="0"/>
        <w:spacing w:before="133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z w:val="20"/>
        </w:rPr>
        <w:t>IV.   SERVICE CONNECTIONS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leader="dot" w:pos="10649"/>
        </w:tabs>
        <w:autoSpaceDE w:val="0"/>
        <w:autoSpaceDN w:val="0"/>
        <w:adjustRightInd w:val="0"/>
        <w:spacing w:before="122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8"/>
          <w:sz w:val="20"/>
        </w:rPr>
        <w:t>A.   GENERAL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leader="dot" w:pos="10650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B.   </w:t>
      </w:r>
      <w:r>
        <w:rPr>
          <w:color w:val="000000"/>
          <w:w w:val="102"/>
          <w:sz w:val="20"/>
        </w:rPr>
        <w:t>OVERHEAD SERVICE CONNECTIONS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leader="dot" w:pos="10650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1"/>
          <w:sz w:val="20"/>
        </w:rPr>
        <w:t>C.   UNDERGROUND SERVICE CONNECTIONS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leader="dot" w:pos="106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3"/>
          <w:sz w:val="20"/>
        </w:rPr>
        <w:t>D.   PHASE DESIGNATION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C300ED" w:rsidRDefault="00655CD0">
      <w:pPr>
        <w:tabs>
          <w:tab w:val="left" w:pos="215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CONDUIT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1"/>
          <w:sz w:val="20"/>
        </w:rPr>
        <w:t>V.   CUSTOMER SERVICE EQUIPMENT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>A.   STATION REQUIREMENTS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Electrical Short Circuit Capability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Structural Design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 xml:space="preserve">Structural </w:t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Materials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Foundation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Oil filled Equipment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C300ED" w:rsidRDefault="00655CD0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Grading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C300ED" w:rsidRDefault="00655CD0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7.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Surfacing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8.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Insulators and Connections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9.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Station Fence or Wall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C300ED" w:rsidRDefault="00655CD0">
      <w:pPr>
        <w:tabs>
          <w:tab w:val="left" w:leader="dot" w:pos="10548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8"/>
          <w:sz w:val="20"/>
        </w:rPr>
        <w:t xml:space="preserve">10.   </w:t>
      </w:r>
      <w:r>
        <w:rPr>
          <w:rFonts w:ascii="Times New Roman Italic" w:hAnsi="Times New Roman Italic"/>
          <w:color w:val="000000"/>
          <w:w w:val="108"/>
          <w:sz w:val="20"/>
          <w:u w:val="single"/>
        </w:rPr>
        <w:t>Signs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4"/>
          <w:sz w:val="20"/>
        </w:rPr>
        <w:t xml:space="preserve">11.   </w:t>
      </w:r>
      <w:r>
        <w:rPr>
          <w:rFonts w:ascii="Times New Roman Italic" w:hAnsi="Times New Roman Italic"/>
          <w:color w:val="000000"/>
          <w:w w:val="104"/>
          <w:sz w:val="20"/>
          <w:u w:val="single"/>
        </w:rPr>
        <w:t>Illumination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2"/>
          <w:sz w:val="20"/>
        </w:rPr>
        <w:t xml:space="preserve">12.   </w:t>
      </w:r>
      <w:r>
        <w:rPr>
          <w:rFonts w:ascii="Times New Roman Italic" w:hAnsi="Times New Roman Italic"/>
          <w:color w:val="000000"/>
          <w:w w:val="102"/>
          <w:sz w:val="20"/>
          <w:u w:val="single"/>
        </w:rPr>
        <w:t>Lightning Masts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4"/>
          <w:sz w:val="20"/>
        </w:rPr>
        <w:t>B.   SWITCHES &amp; SWITCHGEAR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12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Disconnecting</w:t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 xml:space="preserve"> 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Panic Hardware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13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3"/>
          <w:sz w:val="20"/>
        </w:rPr>
        <w:t>C.   LIGHTNING ARRESTERS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13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>D.   FAULT PROTECTION EQUIPMENT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13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Power Fuses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13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Circuit Breakers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14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High Voltage Fault Interrupter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14</w:t>
      </w:r>
    </w:p>
    <w:p w:rsidR="00C300ED" w:rsidRDefault="00655CD0">
      <w:pPr>
        <w:tabs>
          <w:tab w:val="left" w:pos="215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POWER TRANSFORMERS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Specification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72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 xml:space="preserve">2. </w:t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Voltage Regulation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Grounding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Bushing Connections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Current Transformers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pos="2159"/>
          <w:tab w:val="left" w:leader="dot" w:pos="105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3"/>
          <w:sz w:val="20"/>
        </w:rPr>
        <w:t>F.</w:t>
      </w:r>
      <w:r>
        <w:rPr>
          <w:color w:val="000000"/>
          <w:spacing w:val="-3"/>
          <w:sz w:val="20"/>
        </w:rPr>
        <w:tab/>
      </w:r>
      <w:r>
        <w:rPr>
          <w:color w:val="000000"/>
          <w:spacing w:val="-2"/>
          <w:sz w:val="20"/>
        </w:rPr>
        <w:t>PROTECTIVE RELAYS AND COORDINATION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15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Phase Designation Coordination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7.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Specific Relays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8.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Location of Relays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9.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Relay Test Facilities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Times New Roman Italic" w:hAnsi="Times New Roman Italic"/>
          <w:color w:val="000000"/>
          <w:spacing w:val="-2"/>
          <w:sz w:val="20"/>
        </w:rPr>
      </w:pPr>
    </w:p>
    <w:p w:rsidR="00C300ED" w:rsidRDefault="00655CD0">
      <w:pPr>
        <w:tabs>
          <w:tab w:val="left" w:pos="6052"/>
          <w:tab w:val="left" w:pos="7965"/>
        </w:tabs>
        <w:autoSpaceDE w:val="0"/>
        <w:autoSpaceDN w:val="0"/>
        <w:adjustRightInd w:val="0"/>
        <w:spacing w:before="18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026" style="position:absolute;left:0;text-align:left;z-index:-251658240;mso-position-horizontal-relative:page;mso-position-vertical-relative:page" from="1in,748.8pt" to="540pt,748.8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" w:name="Pg3"/>
      <w:bookmarkEnd w:id="2"/>
    </w:p>
    <w:p w:rsidR="00C300ED" w:rsidRDefault="00C300ED">
      <w:pPr>
        <w:autoSpaceDE w:val="0"/>
        <w:autoSpaceDN w:val="0"/>
        <w:adjustRightInd w:val="0"/>
        <w:spacing w:line="322" w:lineRule="exact"/>
        <w:ind w:left="417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322" w:lineRule="exact"/>
        <w:ind w:left="4173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49" w:line="322" w:lineRule="exact"/>
        <w:ind w:left="4173"/>
        <w:rPr>
          <w:color w:val="000000"/>
          <w:spacing w:val="-5"/>
          <w:sz w:val="28"/>
        </w:rPr>
      </w:pPr>
      <w:r>
        <w:rPr>
          <w:rFonts w:ascii="Times New Roman Bold" w:hAnsi="Times New Roman Bold"/>
          <w:color w:val="000000"/>
          <w:spacing w:val="-5"/>
          <w:sz w:val="28"/>
          <w:u w:val="single"/>
        </w:rPr>
        <w:t>TABLE OF CONTENTS</w:t>
      </w:r>
      <w:r>
        <w:rPr>
          <w:color w:val="000000"/>
          <w:spacing w:val="-5"/>
          <w:sz w:val="28"/>
        </w:rPr>
        <w:t xml:space="preserve"> (cont'd) </w:t>
      </w:r>
    </w:p>
    <w:p w:rsidR="00C300ED" w:rsidRDefault="00655CD0">
      <w:pPr>
        <w:tabs>
          <w:tab w:val="left" w:pos="10320"/>
        </w:tabs>
        <w:autoSpaceDE w:val="0"/>
        <w:autoSpaceDN w:val="0"/>
        <w:adjustRightInd w:val="0"/>
        <w:spacing w:before="39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Section</w:t>
      </w:r>
      <w:r>
        <w:rPr>
          <w:rFonts w:ascii="Times New Roman Bold" w:hAnsi="Times New Roman Bold"/>
          <w:color w:val="000000"/>
          <w:spacing w:val="-5"/>
        </w:rPr>
        <w:tab/>
      </w:r>
      <w:r>
        <w:rPr>
          <w:rFonts w:ascii="Times New Roman Bold" w:hAnsi="Times New Roman Bold"/>
          <w:color w:val="000000"/>
          <w:spacing w:val="-5"/>
          <w:u w:val="single"/>
        </w:rPr>
        <w:t>Page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1" w:line="215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4"/>
          <w:sz w:val="20"/>
        </w:rPr>
        <w:t xml:space="preserve">10.   </w:t>
      </w:r>
      <w:r>
        <w:rPr>
          <w:rFonts w:ascii="Times New Roman Italic" w:hAnsi="Times New Roman Italic"/>
          <w:color w:val="000000"/>
          <w:w w:val="104"/>
          <w:sz w:val="20"/>
          <w:u w:val="single"/>
        </w:rPr>
        <w:t>Control Wiring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C300ED" w:rsidRDefault="00655CD0">
      <w:pPr>
        <w:tabs>
          <w:tab w:val="left" w:leader="dot" w:pos="10550"/>
        </w:tabs>
        <w:autoSpaceDE w:val="0"/>
        <w:autoSpaceDN w:val="0"/>
        <w:adjustRightInd w:val="0"/>
        <w:spacing w:before="11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z w:val="20"/>
        </w:rPr>
        <w:t xml:space="preserve">11.   </w:t>
      </w:r>
      <w:r>
        <w:rPr>
          <w:rFonts w:ascii="Times New Roman Italic" w:hAnsi="Times New Roman Italic"/>
          <w:color w:val="000000"/>
          <w:sz w:val="20"/>
          <w:u w:val="single"/>
        </w:rPr>
        <w:t>Exclusion of Current Transformer Selector 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C300ED" w:rsidRDefault="00655CD0">
      <w:pPr>
        <w:tabs>
          <w:tab w:val="left" w:leader="dot" w:pos="105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z w:val="20"/>
        </w:rPr>
        <w:t>G.   OPERATION AND MAINTENANCE REQUIREMENTS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17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General Requirements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Specific Requirements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18</w:t>
      </w:r>
    </w:p>
    <w:p w:rsidR="00C300ED" w:rsidRDefault="00655CD0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Switching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18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Maintenance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19</w:t>
      </w:r>
    </w:p>
    <w:p w:rsidR="00C300ED" w:rsidRDefault="00655CD0">
      <w:pPr>
        <w:tabs>
          <w:tab w:val="left" w:leader="dot" w:pos="10548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1"/>
          <w:sz w:val="20"/>
        </w:rPr>
        <w:t>VI.   GROUNDING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20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A.   GROUND GRID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20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Ground Grid Resistance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20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z w:val="20"/>
        </w:rPr>
        <w:t>B.   CONNECTIONS TO GROUND GRID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21</w:t>
      </w:r>
    </w:p>
    <w:p w:rsidR="00C300ED" w:rsidRDefault="00655CD0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21</w:t>
      </w:r>
    </w:p>
    <w:p w:rsidR="00C300ED" w:rsidRDefault="00655CD0">
      <w:pPr>
        <w:tabs>
          <w:tab w:val="left" w:pos="2159"/>
          <w:tab w:val="left" w:leader="dot" w:pos="10549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VII.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METERING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22</w:t>
      </w:r>
    </w:p>
    <w:p w:rsidR="00C300ED" w:rsidRDefault="00655CD0">
      <w:pPr>
        <w:tabs>
          <w:tab w:val="left" w:leader="dot" w:pos="10550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1"/>
          <w:sz w:val="20"/>
        </w:rPr>
        <w:t>A.   EQUIPMENT FURNISHED BY THE COMPANY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22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B.   </w:t>
      </w:r>
      <w:r>
        <w:rPr>
          <w:color w:val="000000"/>
          <w:w w:val="102"/>
          <w:sz w:val="20"/>
        </w:rPr>
        <w:t>CUSTOMER'S RESPONSIBILITY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22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Meter Equipment Mounting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22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Secondary Connection Conduit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22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Meter Panel Specification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23</w:t>
      </w:r>
    </w:p>
    <w:p w:rsidR="00C300ED" w:rsidRDefault="00655CD0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Meter Panel Location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23</w:t>
      </w:r>
    </w:p>
    <w:p w:rsidR="00C300ED" w:rsidRDefault="00655CD0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4"/>
          <w:sz w:val="20"/>
        </w:rPr>
        <w:t>C.   REMOTE METERING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24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sz w:val="20"/>
        </w:rPr>
      </w:pPr>
    </w:p>
    <w:p w:rsidR="00C300ED" w:rsidRDefault="00655CD0">
      <w:pPr>
        <w:autoSpaceDE w:val="0"/>
        <w:autoSpaceDN w:val="0"/>
        <w:adjustRightInd w:val="0"/>
        <w:spacing w:before="1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Figures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" w:line="272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1</w:t>
      </w:r>
      <w:r>
        <w:rPr>
          <w:color w:val="000000"/>
          <w:spacing w:val="-5"/>
        </w:rPr>
        <w:tab/>
        <w:t>Application Diagram Electrical Clearances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2</w:t>
      </w:r>
      <w:r>
        <w:rPr>
          <w:color w:val="000000"/>
          <w:spacing w:val="-5"/>
        </w:rPr>
        <w:tab/>
        <w:t xml:space="preserve">Outdoor Structure </w:t>
      </w:r>
      <w:r>
        <w:rPr>
          <w:color w:val="000000"/>
          <w:spacing w:val="-5"/>
        </w:rPr>
        <w:t>Electrical Clearances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3</w:t>
      </w:r>
      <w:r>
        <w:rPr>
          <w:color w:val="000000"/>
          <w:spacing w:val="-5"/>
        </w:rPr>
        <w:tab/>
        <w:t>Safety Clearance Requirements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4</w:t>
      </w:r>
      <w:r>
        <w:rPr>
          <w:color w:val="000000"/>
          <w:spacing w:val="-5"/>
        </w:rPr>
        <w:tab/>
        <w:t>Indoor Structure Electrical Clearances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5</w:t>
      </w:r>
      <w:r>
        <w:rPr>
          <w:color w:val="000000"/>
          <w:spacing w:val="-5"/>
        </w:rPr>
        <w:tab/>
        <w:t>Station Grounding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6</w:t>
      </w:r>
      <w:r>
        <w:rPr>
          <w:color w:val="000000"/>
          <w:spacing w:val="-5"/>
        </w:rPr>
        <w:tab/>
        <w:t>Switch Mechanism Grounding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7</w:t>
      </w:r>
      <w:r>
        <w:rPr>
          <w:color w:val="000000"/>
          <w:spacing w:val="-5"/>
        </w:rPr>
        <w:tab/>
        <w:t>Fence Grounding Details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7A</w:t>
      </w:r>
      <w:r>
        <w:rPr>
          <w:color w:val="000000"/>
          <w:spacing w:val="-5"/>
        </w:rPr>
        <w:tab/>
        <w:t>Alternative Fence Grounding Details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8</w:t>
      </w:r>
      <w:r>
        <w:rPr>
          <w:color w:val="000000"/>
          <w:spacing w:val="-5"/>
        </w:rPr>
        <w:tab/>
        <w:t>Meter House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9</w:t>
      </w:r>
      <w:r>
        <w:rPr>
          <w:color w:val="000000"/>
          <w:spacing w:val="-5"/>
        </w:rPr>
        <w:tab/>
        <w:t>Symbols for Service Equipment D</w:t>
      </w:r>
      <w:r>
        <w:rPr>
          <w:color w:val="000000"/>
          <w:spacing w:val="-5"/>
        </w:rPr>
        <w:t>iagrams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655CD0">
      <w:pPr>
        <w:autoSpaceDE w:val="0"/>
        <w:autoSpaceDN w:val="0"/>
        <w:adjustRightInd w:val="0"/>
        <w:spacing w:before="1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Illustrations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" w:line="272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1</w:t>
      </w:r>
      <w:r>
        <w:rPr>
          <w:color w:val="000000"/>
          <w:spacing w:val="-5"/>
        </w:rPr>
        <w:tab/>
        <w:t>Typical 34.5kV Station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2</w:t>
      </w:r>
      <w:r>
        <w:rPr>
          <w:color w:val="000000"/>
          <w:spacing w:val="-5"/>
        </w:rPr>
        <w:tab/>
        <w:t>Typical 115kV Station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655CD0">
      <w:pPr>
        <w:tabs>
          <w:tab w:val="left" w:pos="6052"/>
          <w:tab w:val="left" w:pos="9739"/>
        </w:tabs>
        <w:autoSpaceDE w:val="0"/>
        <w:autoSpaceDN w:val="0"/>
        <w:adjustRightInd w:val="0"/>
        <w:spacing w:before="25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3</w:t>
      </w:r>
      <w:r>
        <w:rPr>
          <w:rFonts w:ascii="Arial" w:hAnsi="Arial"/>
          <w:color w:val="000000"/>
          <w:spacing w:val="-5"/>
        </w:rPr>
        <w:tab/>
        <w:t>April 2002</w:t>
      </w:r>
      <w:r w:rsidR="00C300ED">
        <w:rPr>
          <w:rFonts w:ascii="Arial" w:hAnsi="Arial"/>
          <w:color w:val="000000"/>
          <w:spacing w:val="-5"/>
        </w:rPr>
        <w:pict>
          <v:line id="_x0000_s1027" style="position:absolute;left:0;text-align:left;z-index:-251657216;mso-position-horizontal-relative:page;mso-position-vertical-relative:page" from="1in,745.8pt" to="540pt,745.8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3" w:name="Pg4"/>
      <w:bookmarkEnd w:id="3"/>
    </w:p>
    <w:p w:rsidR="00C300ED" w:rsidRDefault="00C300ED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2159"/>
        </w:tabs>
        <w:autoSpaceDE w:val="0"/>
        <w:autoSpaceDN w:val="0"/>
        <w:adjustRightInd w:val="0"/>
        <w:spacing w:before="267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6"/>
          <w:sz w:val="28"/>
        </w:rPr>
        <w:t>I.</w:t>
      </w:r>
      <w:r>
        <w:rPr>
          <w:rFonts w:ascii="Times New Roman Bold" w:hAnsi="Times New Roman Bold"/>
          <w:color w:val="000000"/>
          <w:spacing w:val="-6"/>
          <w:sz w:val="28"/>
        </w:rPr>
        <w:tab/>
      </w:r>
      <w:r>
        <w:rPr>
          <w:rFonts w:ascii="Times New Roman Bold" w:hAnsi="Times New Roman Bold"/>
          <w:color w:val="000000"/>
          <w:spacing w:val="-7"/>
          <w:sz w:val="28"/>
        </w:rPr>
        <w:t>INTRODUCTION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>PURPOSE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w w:val="10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4"/>
        </w:rPr>
        <w:t>This Supplement to</w:t>
      </w:r>
      <w:r>
        <w:rPr>
          <w:rFonts w:ascii="Times New Roman Bold" w:hAnsi="Times New Roman Bold"/>
          <w:color w:val="000000"/>
          <w:w w:val="104"/>
        </w:rPr>
        <w:t xml:space="preserve"> Electrical System Bulletin (ESB) #750</w:t>
      </w:r>
      <w:r>
        <w:rPr>
          <w:color w:val="000000"/>
          <w:w w:val="104"/>
        </w:rPr>
        <w:t xml:space="preserve"> provides general</w:t>
      </w:r>
    </w:p>
    <w:p w:rsidR="00C300ED" w:rsidRDefault="00655CD0">
      <w:pPr>
        <w:autoSpaceDE w:val="0"/>
        <w:autoSpaceDN w:val="0"/>
        <w:adjustRightInd w:val="0"/>
        <w:spacing w:before="6" w:line="270" w:lineRule="exact"/>
        <w:ind w:left="2880" w:right="1193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requirements and recommendations for a Customer who is or will be supplied by a </w:t>
      </w:r>
      <w:r>
        <w:rPr>
          <w:color w:val="000000"/>
          <w:w w:val="103"/>
        </w:rPr>
        <w:t xml:space="preserve">Niagara Mohawk, a National Grid Company (Company) designated voltage in </w:t>
      </w:r>
      <w:r>
        <w:rPr>
          <w:color w:val="000000"/>
          <w:spacing w:val="-5"/>
        </w:rPr>
        <w:t xml:space="preserve">excess of 15,000 volts.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Additional information specific to the particular installation will be furn</w:t>
      </w:r>
      <w:r>
        <w:rPr>
          <w:color w:val="000000"/>
          <w:spacing w:val="-2"/>
        </w:rPr>
        <w:t xml:space="preserve">ished upon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6"/>
        <w:jc w:val="both"/>
        <w:rPr>
          <w:color w:val="000000"/>
          <w:spacing w:val="-6"/>
        </w:rPr>
      </w:pPr>
      <w:r>
        <w:rPr>
          <w:color w:val="000000"/>
        </w:rPr>
        <w:t xml:space="preserve">determination of the station arrangement and station location as mutually agreed </w:t>
      </w:r>
      <w:r>
        <w:rPr>
          <w:color w:val="000000"/>
          <w:spacing w:val="-6"/>
        </w:rPr>
        <w:t xml:space="preserve">upon by the Customer and the Company.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0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color w:val="000000"/>
          <w:spacing w:val="-3"/>
        </w:rPr>
        <w:t>3.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2"/>
        </w:rPr>
        <w:t>It is important that the Customer and their engineer or contractor obtain and</w:t>
      </w:r>
    </w:p>
    <w:p w:rsidR="00C300ED" w:rsidRDefault="00655CD0">
      <w:pPr>
        <w:autoSpaceDE w:val="0"/>
        <w:autoSpaceDN w:val="0"/>
        <w:adjustRightInd w:val="0"/>
        <w:spacing w:before="7" w:line="276" w:lineRule="exact"/>
        <w:ind w:left="2160" w:firstLine="72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 xml:space="preserve">refer to the Specifications for Electrical </w:t>
      </w:r>
      <w:r>
        <w:rPr>
          <w:rFonts w:ascii="Times New Roman Bold" w:hAnsi="Times New Roman Bold"/>
          <w:color w:val="000000"/>
          <w:spacing w:val="-2"/>
        </w:rPr>
        <w:t>Installations booklet (ESB #750, latest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revision) in conjunction with this supplement.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B.</w:t>
      </w:r>
      <w:r>
        <w:rPr>
          <w:rFonts w:ascii="Times New Roman Bold" w:hAnsi="Times New Roman Bold"/>
          <w:color w:val="000000"/>
          <w:spacing w:val="-3"/>
        </w:rPr>
        <w:tab/>
        <w:t>SCOPE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These requirements are a guide to the Customer in making electrical installations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3"/>
        </w:rPr>
        <w:t xml:space="preserve">where the Company designates service voltage above 15,000 volts. The proper </w:t>
      </w:r>
      <w:r>
        <w:rPr>
          <w:color w:val="000000"/>
          <w:w w:val="105"/>
        </w:rPr>
        <w:t xml:space="preserve">application of this guide will provide satisfactory service compatible with the </w:t>
      </w:r>
      <w:r>
        <w:rPr>
          <w:color w:val="000000"/>
          <w:spacing w:val="-6"/>
        </w:rPr>
        <w:t xml:space="preserve">electrical supply to others served by the Company System.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5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These requirements do not cover the Customer's complete electrical installation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w w:val="106"/>
        </w:rPr>
        <w:t xml:space="preserve">design, but concern only those points in which the Customer, architect, their </w:t>
      </w:r>
      <w:r>
        <w:rPr>
          <w:color w:val="000000"/>
          <w:w w:val="106"/>
        </w:rPr>
        <w:br/>
      </w:r>
      <w:r>
        <w:rPr>
          <w:color w:val="000000"/>
          <w:spacing w:val="-5"/>
        </w:rPr>
        <w:t xml:space="preserve">consulting engineer, electrical contractor, and the Company have a mutual interest.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Comp</w:t>
      </w:r>
      <w:r>
        <w:rPr>
          <w:color w:val="000000"/>
          <w:spacing w:val="-3"/>
        </w:rPr>
        <w:t>any furnishes the incoming line either overhead or underground to the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Customer's electric station.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  <w:t>The Customer furnishes the complete electric station.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C.</w:t>
      </w:r>
      <w:r>
        <w:rPr>
          <w:rFonts w:ascii="Times New Roman Bold" w:hAnsi="Times New Roman Bold"/>
          <w:color w:val="000000"/>
          <w:spacing w:val="-4"/>
        </w:rPr>
        <w:tab/>
        <w:t>CUSTOMER'S RESPONSIBILITY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The Customer shall obtain building permits and/or zoning variances </w:t>
      </w:r>
      <w:r>
        <w:rPr>
          <w:color w:val="000000"/>
          <w:spacing w:val="-3"/>
        </w:rPr>
        <w:t>as required for</w:t>
      </w:r>
    </w:p>
    <w:p w:rsidR="00C300ED" w:rsidRDefault="00655CD0">
      <w:pPr>
        <w:autoSpaceDE w:val="0"/>
        <w:autoSpaceDN w:val="0"/>
        <w:adjustRightInd w:val="0"/>
        <w:spacing w:before="1" w:line="26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construction.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The Customer shall be responsible to ensure that provisions are included in any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1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station design for possible future expansion to accommodate additional Company </w:t>
      </w:r>
      <w:r>
        <w:rPr>
          <w:color w:val="000000"/>
          <w:w w:val="102"/>
        </w:rPr>
        <w:t>interconnections, additional Customer interconnections or lea</w:t>
      </w:r>
      <w:r>
        <w:rPr>
          <w:color w:val="000000"/>
          <w:w w:val="102"/>
        </w:rPr>
        <w:t xml:space="preserve">ds, and additional </w:t>
      </w:r>
      <w:r>
        <w:rPr>
          <w:color w:val="000000"/>
          <w:spacing w:val="-6"/>
        </w:rPr>
        <w:t xml:space="preserve">breaker, transformer or switching capability.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  <w:spacing w:val="-1"/>
        </w:rPr>
        <w:tab/>
      </w:r>
      <w:r>
        <w:rPr>
          <w:color w:val="000000"/>
        </w:rPr>
        <w:t>The Customer shall be responsible to have all electrical and physical design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</w:rPr>
      </w:pPr>
      <w:r>
        <w:rPr>
          <w:color w:val="000000"/>
        </w:rPr>
        <w:t>documents prepared by a design professional, in accordance with Section 1.7 of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</w:rPr>
      </w:pPr>
      <w:r>
        <w:rPr>
          <w:color w:val="000000"/>
        </w:rPr>
        <w:t xml:space="preserve">ESB 750, and as further </w:t>
      </w:r>
      <w:r>
        <w:rPr>
          <w:color w:val="000000"/>
        </w:rPr>
        <w:t>detailed later in Section I.G of this bulletin.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D.</w:t>
      </w:r>
      <w:r>
        <w:rPr>
          <w:rFonts w:ascii="Times New Roman Bold" w:hAnsi="Times New Roman Bold"/>
          <w:color w:val="000000"/>
          <w:spacing w:val="-1"/>
        </w:rPr>
        <w:tab/>
        <w:t>COOPERATION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  <w:spacing w:val="-1"/>
        </w:rPr>
        <w:tab/>
      </w:r>
      <w:r>
        <w:rPr>
          <w:color w:val="000000"/>
        </w:rPr>
        <w:t>For a specific electric service installation, it is essential that the Company meet with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7"/>
        <w:jc w:val="both"/>
        <w:rPr>
          <w:color w:val="000000"/>
          <w:spacing w:val="-6"/>
        </w:rPr>
      </w:pPr>
      <w:r>
        <w:rPr>
          <w:color w:val="000000"/>
        </w:rPr>
        <w:t xml:space="preserve">the Customer, their consulting engineer, contractor or equipment manufacturer to </w:t>
      </w:r>
      <w:r>
        <w:rPr>
          <w:color w:val="000000"/>
          <w:w w:val="102"/>
        </w:rPr>
        <w:t>mutually establish t</w:t>
      </w:r>
      <w:r>
        <w:rPr>
          <w:color w:val="000000"/>
          <w:w w:val="102"/>
        </w:rPr>
        <w:t xml:space="preserve">he arrangement and location of the proposed facilities.  As a </w:t>
      </w:r>
      <w:r>
        <w:rPr>
          <w:color w:val="000000"/>
          <w:spacing w:val="-6"/>
        </w:rPr>
        <w:t xml:space="preserve">result of this meeting,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212"/>
        <w:rPr>
          <w:color w:val="000000"/>
          <w:spacing w:val="-5"/>
        </w:rPr>
      </w:pPr>
      <w:r>
        <w:rPr>
          <w:color w:val="000000"/>
          <w:spacing w:val="-1"/>
        </w:rPr>
        <w:t xml:space="preserve">a.  The Customer will provide the Company with a single line diagram and station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location plan.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3"/>
        <w:rPr>
          <w:color w:val="000000"/>
          <w:spacing w:val="-5"/>
        </w:rPr>
      </w:pPr>
      <w:r>
        <w:rPr>
          <w:color w:val="000000"/>
          <w:w w:val="103"/>
        </w:rPr>
        <w:t xml:space="preserve">b.  The Company will designate the supply voltage and provide available fault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values to the Customer.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655CD0">
      <w:pPr>
        <w:tabs>
          <w:tab w:val="left" w:pos="1972"/>
          <w:tab w:val="left" w:pos="6052"/>
          <w:tab w:val="left" w:pos="7965"/>
        </w:tabs>
        <w:autoSpaceDE w:val="0"/>
        <w:autoSpaceDN w:val="0"/>
        <w:adjustRightInd w:val="0"/>
        <w:spacing w:before="20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5"/>
        </w:rPr>
        <w:t>2002</w:t>
      </w:r>
      <w:r>
        <w:rPr>
          <w:rFonts w:ascii="Arial" w:hAnsi="Arial"/>
          <w:color w:val="000000"/>
          <w:spacing w:val="-5"/>
        </w:rPr>
        <w:tab/>
        <w:t>4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028" style="position:absolute;left:0;text-align:left;z-index:-25165619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4" w:name="Pg5"/>
      <w:bookmarkEnd w:id="4"/>
    </w:p>
    <w:p w:rsidR="00C300ED" w:rsidRDefault="00C300ED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2.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If the Customer makes changes in the design or scheduling of the project, then any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6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previous specific information furnished by the Company shall be subject to review </w:t>
      </w:r>
      <w:r>
        <w:rPr>
          <w:color w:val="000000"/>
          <w:spacing w:val="-6"/>
        </w:rPr>
        <w:t xml:space="preserve">and possible change by the Company.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05" w:line="276" w:lineRule="exact"/>
        <w:ind w:left="2160"/>
        <w:rPr>
          <w:color w:val="000000"/>
          <w:w w:val="104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w w:val="104"/>
        </w:rPr>
        <w:t xml:space="preserve">The information the Customer or their contractor furnishes to the Company in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>regard to the Customer's proposed electrical installati</w:t>
      </w:r>
      <w:r>
        <w:rPr>
          <w:color w:val="000000"/>
          <w:spacing w:val="-5"/>
        </w:rPr>
        <w:t>on shall be in</w:t>
      </w:r>
      <w:r>
        <w:rPr>
          <w:rFonts w:ascii="Times New Roman Bold" w:hAnsi="Times New Roman Bold"/>
          <w:color w:val="000000"/>
          <w:spacing w:val="-5"/>
        </w:rPr>
        <w:t xml:space="preserve"> </w:t>
      </w:r>
      <w:r>
        <w:rPr>
          <w:rFonts w:ascii="Times New Roman Bold" w:hAnsi="Times New Roman Bold"/>
          <w:color w:val="000000"/>
          <w:spacing w:val="-5"/>
          <w:u w:val="single"/>
        </w:rPr>
        <w:t>writing</w:t>
      </w:r>
      <w:r>
        <w:rPr>
          <w:color w:val="000000"/>
          <w:spacing w:val="-5"/>
        </w:rPr>
        <w:t xml:space="preserve">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4.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complexity of modern electrical installations makes it essential that there be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continuous close cooperation between all parties involved.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It is the Company's desire to assist the Customer in understanding details of their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6"/>
        </w:rPr>
        <w:t xml:space="preserve">electric service installation.  When the information is not in this booklet, the </w:t>
      </w:r>
      <w:r>
        <w:rPr>
          <w:color w:val="000000"/>
          <w:w w:val="104"/>
        </w:rPr>
        <w:t xml:space="preserve">Company invites inquiries from the Customer, their consulting engineer, their </w:t>
      </w:r>
      <w:r>
        <w:rPr>
          <w:color w:val="000000"/>
          <w:spacing w:val="-6"/>
        </w:rPr>
        <w:t>electrical c</w:t>
      </w:r>
      <w:r>
        <w:rPr>
          <w:color w:val="000000"/>
          <w:spacing w:val="-6"/>
        </w:rPr>
        <w:t xml:space="preserve">ontractor or their equipment manufacturer.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1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6.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 Company's  Consumer  Relations  Department  will  advise  the  Customer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concerning any contribution which may be required of them for materials supplied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and work performed by the Company.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E.</w:t>
      </w:r>
      <w:r>
        <w:rPr>
          <w:rFonts w:ascii="Times New Roman Bold" w:hAnsi="Times New Roman Bold"/>
          <w:color w:val="000000"/>
          <w:spacing w:val="-3"/>
        </w:rPr>
        <w:tab/>
        <w:t xml:space="preserve">CODES, </w:t>
      </w:r>
      <w:r>
        <w:rPr>
          <w:rFonts w:ascii="Times New Roman Bold" w:hAnsi="Times New Roman Bold"/>
          <w:color w:val="000000"/>
          <w:spacing w:val="-3"/>
        </w:rPr>
        <w:t>STANDARDS AND WIRING ADEQUACY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Customer's electric service equipment and its installation shall conform to the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requirements of the latest edition of the National Electrical Safety Code, National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Electrical Code (where Applicable), and all </w:t>
      </w:r>
      <w:r>
        <w:rPr>
          <w:color w:val="000000"/>
          <w:spacing w:val="-2"/>
        </w:rPr>
        <w:t>governmental ordinances, building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codes and Company requirements and specifications.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2.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Components shall conform to the latest editions of the following national standards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and codes:</w:t>
      </w:r>
    </w:p>
    <w:p w:rsidR="00C300ED" w:rsidRDefault="00655CD0">
      <w:pPr>
        <w:tabs>
          <w:tab w:val="left" w:pos="720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>Component</w:t>
      </w:r>
      <w:r>
        <w:rPr>
          <w:color w:val="000000"/>
          <w:spacing w:val="-3"/>
        </w:rPr>
        <w:tab/>
      </w:r>
      <w:r>
        <w:rPr>
          <w:color w:val="000000"/>
          <w:spacing w:val="-3"/>
          <w:u w:val="single"/>
        </w:rPr>
        <w:t>Applicable National Standard</w:t>
      </w:r>
    </w:p>
    <w:p w:rsidR="00C300ED" w:rsidRDefault="00655CD0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Cable</w:t>
      </w:r>
      <w:r>
        <w:rPr>
          <w:color w:val="000000"/>
          <w:spacing w:val="-3"/>
        </w:rPr>
        <w:tab/>
        <w:t>ICEA</w:t>
      </w:r>
    </w:p>
    <w:p w:rsidR="00C300ED" w:rsidRDefault="00655CD0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Power Switchgear</w:t>
      </w:r>
      <w:r>
        <w:rPr>
          <w:color w:val="000000"/>
          <w:spacing w:val="-3"/>
        </w:rPr>
        <w:tab/>
        <w:t xml:space="preserve">ANSI  </w:t>
      </w:r>
      <w:r>
        <w:rPr>
          <w:color w:val="000000"/>
          <w:spacing w:val="-3"/>
        </w:rPr>
        <w:t>C37</w:t>
      </w:r>
    </w:p>
    <w:p w:rsidR="00C300ED" w:rsidRDefault="00655CD0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Power and Instrument Transformers</w:t>
      </w:r>
      <w:r>
        <w:rPr>
          <w:color w:val="000000"/>
          <w:spacing w:val="-3"/>
        </w:rPr>
        <w:tab/>
        <w:t>ANSI  C57</w:t>
      </w:r>
    </w:p>
    <w:p w:rsidR="00C300ED" w:rsidRDefault="00655CD0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Lightning Arresters</w:t>
      </w:r>
      <w:r>
        <w:rPr>
          <w:color w:val="000000"/>
          <w:spacing w:val="-3"/>
        </w:rPr>
        <w:tab/>
        <w:t>ANSI  C62</w:t>
      </w:r>
    </w:p>
    <w:p w:rsidR="00C300ED" w:rsidRDefault="00655CD0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Insulators</w:t>
      </w:r>
      <w:r>
        <w:rPr>
          <w:color w:val="000000"/>
          <w:spacing w:val="-3"/>
        </w:rPr>
        <w:tab/>
        <w:t>ANSI  C29</w:t>
      </w:r>
    </w:p>
    <w:p w:rsidR="00C300ED" w:rsidRDefault="00655CD0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Apparatus Bushings</w:t>
      </w:r>
      <w:r>
        <w:rPr>
          <w:color w:val="000000"/>
          <w:spacing w:val="-3"/>
        </w:rPr>
        <w:tab/>
        <w:t>ANSI  C76</w:t>
      </w:r>
    </w:p>
    <w:p w:rsidR="00C300ED" w:rsidRDefault="00655CD0">
      <w:pPr>
        <w:tabs>
          <w:tab w:val="left" w:pos="7920"/>
          <w:tab w:val="left" w:pos="864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Grounding</w:t>
      </w:r>
      <w:r>
        <w:rPr>
          <w:color w:val="000000"/>
          <w:spacing w:val="-3"/>
        </w:rPr>
        <w:tab/>
        <w:t>IEEE</w:t>
      </w:r>
      <w:r>
        <w:rPr>
          <w:color w:val="000000"/>
          <w:spacing w:val="-3"/>
        </w:rPr>
        <w:tab/>
        <w:t>80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3.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Customer, their engineer, contractor and supplier should aim to provide a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modern, adequate electrical i</w:t>
      </w:r>
      <w:r>
        <w:rPr>
          <w:color w:val="000000"/>
          <w:spacing w:val="-2"/>
        </w:rPr>
        <w:t>nstallation with ample provision for future needs.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4.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IEEE Standard No. 1109 "Guide for the Interconnection of User-owned Substations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to Electric Utilities" is a publication that could be helpful.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F.</w:t>
      </w:r>
      <w:r>
        <w:rPr>
          <w:rFonts w:ascii="Times New Roman Bold" w:hAnsi="Times New Roman Bold"/>
          <w:color w:val="000000"/>
          <w:spacing w:val="-3"/>
        </w:rPr>
        <w:tab/>
        <w:t>INSPECTION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To protect the Customer's interest, as </w:t>
      </w:r>
      <w:r>
        <w:rPr>
          <w:color w:val="000000"/>
          <w:spacing w:val="-2"/>
        </w:rPr>
        <w:t>well as its own, the Company requires the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3"/>
        <w:jc w:val="both"/>
        <w:rPr>
          <w:color w:val="000000"/>
          <w:spacing w:val="-5"/>
        </w:rPr>
      </w:pPr>
      <w:r>
        <w:rPr>
          <w:color w:val="000000"/>
          <w:w w:val="102"/>
        </w:rPr>
        <w:t xml:space="preserve">Customer  to  furnish  satisfactory  evidence  from  the  local  authority  having </w:t>
      </w:r>
      <w:r>
        <w:rPr>
          <w:color w:val="000000"/>
          <w:w w:val="104"/>
        </w:rPr>
        <w:t xml:space="preserve">jurisdiction as to the safe condition of their entire electrical installation before </w:t>
      </w:r>
      <w:r>
        <w:rPr>
          <w:color w:val="000000"/>
          <w:spacing w:val="-2"/>
        </w:rPr>
        <w:t xml:space="preserve">energizing the service to a new installation or re-energizing a service that has been </w:t>
      </w:r>
      <w:r>
        <w:rPr>
          <w:color w:val="000000"/>
          <w:spacing w:val="-5"/>
        </w:rPr>
        <w:t xml:space="preserve">disconnected for more than twelve (12) months.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4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This may be in the form of an approval or certificate from the New York Board of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</w:rPr>
        <w:t>Fire Underwriters, Factory Insurance</w:t>
      </w:r>
      <w:r>
        <w:rPr>
          <w:color w:val="000000"/>
        </w:rPr>
        <w:t xml:space="preserve"> Association, Factory Mutual Fire Insurance </w:t>
      </w:r>
      <w:r>
        <w:rPr>
          <w:color w:val="000000"/>
          <w:spacing w:val="-6"/>
        </w:rPr>
        <w:t xml:space="preserve">Company or other inspection organizations acceptable to the Company.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4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>Catastrophic occurrences such as fire, flood, etc. shall require a new certificate as to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the safe condition of the entire electrical instal</w:t>
      </w:r>
      <w:r>
        <w:rPr>
          <w:color w:val="000000"/>
          <w:spacing w:val="-4"/>
        </w:rPr>
        <w:t>lation before re-energizing.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C300ED" w:rsidRDefault="00655CD0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73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5</w:t>
      </w:r>
      <w:r>
        <w:rPr>
          <w:rFonts w:ascii="Arial" w:hAnsi="Arial"/>
          <w:color w:val="000000"/>
          <w:spacing w:val="-5"/>
        </w:rPr>
        <w:tab/>
        <w:t>April 2002</w:t>
      </w:r>
      <w:r w:rsidR="00C300ED">
        <w:rPr>
          <w:rFonts w:ascii="Arial" w:hAnsi="Arial"/>
          <w:color w:val="000000"/>
          <w:spacing w:val="-5"/>
        </w:rPr>
        <w:pict>
          <v:line id="_x0000_s1029" style="position:absolute;left:0;text-align:left;z-index:-251655168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shape id="_x0000_s1030" type="#_x0000_t75" style="position:absolute;margin-left:158pt;margin-top:701pt;width:10pt;height:9pt;z-index:-251397120;mso-position-horizontal-relative:page;mso-position-vertical-relative:page" o:allowincell="f">
            <v:imagedata r:id="rId37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1" type="#_x0000_t75" style="position:absolute;margin-left:158pt;margin-top:666pt;width:10pt;height:9pt;z-index:-251410432;mso-position-horizontal-relative:page;mso-position-vertical-relative:page" o:allowincell="f">
            <v:imagedata r:id="rId38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2" type="#_x0000_t75" style="position:absolute;margin-left:158pt;margin-top:591pt;width:10pt;height:9pt;z-index:-251433984;mso-position-horizontal-relative:page;mso-position-vertical-relative:page" o:allowincell="f">
            <v:imagedata r:id="rId39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3" type="#_x0000_t75" style="position:absolute;margin-left:158pt;margin-top:537pt;width:10pt;height:9pt;z-index:-251461632;mso-position-horizontal-relative:page;mso-position-vertical-relative:page" o:allowincell="f">
            <v:imagedata r:id="rId4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4" type="#_x0000_t75" style="position:absolute;margin-left:158pt;margin-top:516pt;width:10pt;height:9pt;z-index:-251490304;mso-position-horizontal-relative:page;mso-position-vertical-relative:page" o:allowincell="f">
            <v:imagedata r:id="rId4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5" type="#_x0000_t75" style="position:absolute;margin-left:140pt;margin-top:275pt;width:223pt;height:8pt;z-index:-251564032;mso-position-horizontal-relative:page;mso-position-vertical-relative:page" o:allowincell="f">
            <v:imagedata r:id="rId42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6" type="#_x0000_t75" style="position:absolute;margin-left:68pt;margin-top:745pt;width:475pt;height:7pt;z-index:-251654144;mso-position-horizontal-relative:page;mso-position-vertical-relative:page" o:allowincell="f">
            <v:imagedata r:id="rId43" o:title=""/>
            <w10:wrap anchorx="page" anchory="page"/>
          </v:shape>
        </w:pict>
      </w:r>
      <w:bookmarkStart w:id="5" w:name="Pg6"/>
      <w:bookmarkEnd w:id="5"/>
    </w:p>
    <w:p w:rsidR="00C300ED" w:rsidRDefault="00C300ED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4.</w:t>
      </w:r>
      <w:r>
        <w:rPr>
          <w:color w:val="000000"/>
          <w:spacing w:val="-1"/>
        </w:rPr>
        <w:tab/>
        <w:t>Application for inspection should be made before the work is started.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  <w:spacing w:val="-1"/>
        </w:rPr>
        <w:tab/>
      </w:r>
      <w:r>
        <w:rPr>
          <w:color w:val="000000"/>
        </w:rPr>
        <w:t>When significant station alterations are made, a new approval or certificate is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required to assure compliance with safety requirements.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G.</w:t>
      </w:r>
      <w:r>
        <w:rPr>
          <w:rFonts w:ascii="Times New Roman Bold" w:hAnsi="Times New Roman Bold"/>
          <w:color w:val="000000"/>
          <w:spacing w:val="-1"/>
        </w:rPr>
        <w:tab/>
        <w:t>COMPLIANCE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color w:val="000000"/>
          <w:spacing w:val="-1"/>
        </w:rPr>
        <w:t>1.</w:t>
      </w:r>
      <w:r>
        <w:rPr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</w:rPr>
        <w:t>THE    CUSTOMER    SHALL    SUBMIT    THEIR    PLANS    AND</w:t>
      </w:r>
    </w:p>
    <w:p w:rsidR="00C300ED" w:rsidRDefault="00655CD0">
      <w:pPr>
        <w:autoSpaceDE w:val="0"/>
        <w:autoSpaceDN w:val="0"/>
        <w:adjustRightInd w:val="0"/>
        <w:spacing w:before="7" w:line="276" w:lineRule="exact"/>
        <w:ind w:left="2160" w:firstLine="72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SPECIFICATIONS   TO   THE   COMPANY   BEFORE   ORDERING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EQUIPMENT OR STARTING WORK</w:t>
      </w:r>
      <w:r>
        <w:rPr>
          <w:color w:val="000000"/>
          <w:spacing w:val="-1"/>
        </w:rPr>
        <w:t xml:space="preserve"> to insure that the proposed design for the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electric service installation conforms to Company requirements.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  <w:spacing w:val="-1"/>
        </w:rPr>
        <w:tab/>
      </w:r>
      <w:r>
        <w:rPr>
          <w:color w:val="000000"/>
        </w:rPr>
        <w:t>Before an order is placed for electrical equipment, three copies of the Customer's or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</w:rPr>
      </w:pPr>
      <w:r>
        <w:rPr>
          <w:color w:val="000000"/>
        </w:rPr>
        <w:t>manufacturer's specifications shall be furnished to the Com</w:t>
      </w:r>
      <w:r>
        <w:rPr>
          <w:color w:val="000000"/>
        </w:rPr>
        <w:t>pany for review and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acceptance.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0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Review and acceptance by the Company shall not be construed to be a certification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90"/>
        <w:jc w:val="both"/>
        <w:rPr>
          <w:color w:val="000000"/>
          <w:spacing w:val="-6"/>
        </w:rPr>
      </w:pPr>
      <w:r>
        <w:rPr>
          <w:color w:val="000000"/>
        </w:rPr>
        <w:t xml:space="preserve">of the Customer's facilities.  The Customer must obtain approval from a certified </w:t>
      </w:r>
      <w:r>
        <w:rPr>
          <w:color w:val="000000"/>
          <w:spacing w:val="-6"/>
        </w:rPr>
        <w:t xml:space="preserve">inspection agency.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1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Required Documents and </w:t>
      </w:r>
      <w:r>
        <w:rPr>
          <w:color w:val="000000"/>
          <w:spacing w:val="-5"/>
          <w:u w:val="single"/>
        </w:rPr>
        <w:t>Submission Process</w:t>
      </w:r>
    </w:p>
    <w:p w:rsidR="00C300ED" w:rsidRDefault="00655CD0">
      <w:pPr>
        <w:autoSpaceDE w:val="0"/>
        <w:autoSpaceDN w:val="0"/>
        <w:adjustRightInd w:val="0"/>
        <w:spacing w:before="114" w:line="280" w:lineRule="exact"/>
        <w:ind w:left="2880" w:right="1217"/>
        <w:jc w:val="both"/>
        <w:rPr>
          <w:color w:val="000000"/>
          <w:w w:val="104"/>
        </w:rPr>
      </w:pPr>
      <w:r>
        <w:rPr>
          <w:color w:val="000000"/>
        </w:rPr>
        <w:t xml:space="preserve">The required delivery of the design documents shall be as described in submittal </w:t>
      </w:r>
      <w:r>
        <w:rPr>
          <w:color w:val="000000"/>
        </w:rPr>
        <w:br/>
      </w:r>
      <w:r>
        <w:rPr>
          <w:color w:val="000000"/>
          <w:spacing w:val="-6"/>
        </w:rPr>
        <w:t xml:space="preserve">stages </w:t>
      </w:r>
      <w:r>
        <w:rPr>
          <w:color w:val="000000"/>
          <w:spacing w:val="-4"/>
        </w:rPr>
        <w:t xml:space="preserve">“a”  through </w:t>
      </w:r>
      <w:r>
        <w:rPr>
          <w:color w:val="000000"/>
          <w:w w:val="104"/>
        </w:rPr>
        <w:t xml:space="preserve">“d” below.   Drawings shall  be  originals prepared by the </w:t>
      </w:r>
    </w:p>
    <w:p w:rsidR="00C300ED" w:rsidRDefault="00655CD0">
      <w:pPr>
        <w:autoSpaceDE w:val="0"/>
        <w:autoSpaceDN w:val="0"/>
        <w:adjustRightInd w:val="0"/>
        <w:spacing w:before="5" w:line="275" w:lineRule="exact"/>
        <w:ind w:left="2880" w:right="1181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Customer’s retained design professional and comprehensively detail the design of </w:t>
      </w:r>
      <w:r>
        <w:rPr>
          <w:color w:val="000000"/>
          <w:spacing w:val="-5"/>
        </w:rPr>
        <w:t xml:space="preserve">the electrical facility on a single sheet to permit full interpretation and understanding </w:t>
      </w:r>
      <w:r>
        <w:rPr>
          <w:color w:val="000000"/>
          <w:spacing w:val="-1"/>
        </w:rPr>
        <w:t xml:space="preserve">of all aspects.  The drawings shall be prepared in conformance with ANSI Y32.2, </w:t>
      </w:r>
      <w:r>
        <w:rPr>
          <w:color w:val="000000"/>
          <w:spacing w:val="-2"/>
        </w:rPr>
        <w:t xml:space="preserve">IEEE </w:t>
      </w:r>
      <w:r>
        <w:rPr>
          <w:color w:val="000000"/>
          <w:spacing w:val="-2"/>
        </w:rPr>
        <w:t xml:space="preserve">141 and IEEE 446 symbol and drafting nomenclature.  All devices specified </w:t>
      </w:r>
      <w:r>
        <w:rPr>
          <w:color w:val="000000"/>
          <w:spacing w:val="-6"/>
        </w:rPr>
        <w:t xml:space="preserve">shall be of power utility grade and not industrial grade.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4"/>
        </w:rPr>
        <w:t xml:space="preserve">In order to speed and efficiently facilitate review, no portion of a submission should </w:t>
      </w:r>
      <w:r>
        <w:rPr>
          <w:color w:val="000000"/>
          <w:spacing w:val="-4"/>
        </w:rPr>
        <w:br/>
      </w:r>
      <w:r>
        <w:rPr>
          <w:color w:val="000000"/>
        </w:rPr>
        <w:t xml:space="preserve">be sent until every element of the </w:t>
      </w:r>
      <w:r>
        <w:rPr>
          <w:color w:val="000000"/>
        </w:rPr>
        <w:t xml:space="preserve">package is complete, final and deliverable in a </w:t>
      </w:r>
      <w:r>
        <w:rPr>
          <w:color w:val="000000"/>
        </w:rPr>
        <w:br/>
      </w:r>
      <w:r>
        <w:rPr>
          <w:color w:val="000000"/>
          <w:spacing w:val="-4"/>
        </w:rPr>
        <w:t xml:space="preserve">single package in any of the following stages. Unless otherwise requested and at the </w:t>
      </w:r>
      <w:r>
        <w:rPr>
          <w:color w:val="000000"/>
          <w:spacing w:val="-4"/>
        </w:rPr>
        <w:br/>
      </w:r>
      <w:r>
        <w:rPr>
          <w:color w:val="000000"/>
          <w:w w:val="103"/>
        </w:rPr>
        <w:t xml:space="preserve">sole discretion of the Company, no individual document, or partial design, of a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submission will be accepted for Company review until the Customer has declared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that the package is complete.  In all instances, six (6) complete sets of design </w:t>
      </w:r>
      <w:r>
        <w:rPr>
          <w:color w:val="000000"/>
          <w:w w:val="105"/>
        </w:rPr>
        <w:br/>
      </w:r>
      <w:r>
        <w:rPr>
          <w:color w:val="000000"/>
          <w:spacing w:val="-6"/>
        </w:rPr>
        <w:t xml:space="preserve">documents shall be submitted for Company review and acceptance.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a.  PRELIMINARY SUBMITTAL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>Pl</w:t>
      </w:r>
      <w:r>
        <w:rPr>
          <w:color w:val="000000"/>
          <w:spacing w:val="-5"/>
        </w:rPr>
        <w:t xml:space="preserve">ot plan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600" w:right="1184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Functional  single  line  diagram  with  proposed  ratings  of  disconnecting </w:t>
      </w:r>
      <w:r>
        <w:rPr>
          <w:color w:val="000000"/>
          <w:spacing w:val="-6"/>
        </w:rPr>
        <w:t xml:space="preserve">devices, over current protection, transformer size and impedance.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DETAILED ELECTRICAL DESIGN SUBMITTAL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600" w:right="1183"/>
        <w:jc w:val="both"/>
        <w:rPr>
          <w:color w:val="000000"/>
          <w:spacing w:val="-6"/>
        </w:rPr>
      </w:pPr>
      <w:r>
        <w:rPr>
          <w:color w:val="000000"/>
          <w:spacing w:val="-5"/>
        </w:rPr>
        <w:t xml:space="preserve">Complete functional single line detailing all devices up to, and including, the </w:t>
      </w:r>
      <w:r>
        <w:rPr>
          <w:color w:val="000000"/>
        </w:rPr>
        <w:t xml:space="preserve">Customer’s secondary protective device.  It should include: all protective relays  in  sufficient  detail  to  show  intended  operation;  all  instrument </w:t>
      </w:r>
      <w:r>
        <w:rPr>
          <w:color w:val="000000"/>
          <w:w w:val="103"/>
        </w:rPr>
        <w:t>transformers with rat</w:t>
      </w:r>
      <w:r>
        <w:rPr>
          <w:color w:val="000000"/>
          <w:w w:val="103"/>
        </w:rPr>
        <w:t xml:space="preserve">ios, including excitation curves; power and station </w:t>
      </w:r>
      <w:r>
        <w:rPr>
          <w:color w:val="000000"/>
          <w:spacing w:val="-6"/>
        </w:rPr>
        <w:t xml:space="preserve">service transformers with ratios; etc. </w:t>
      </w:r>
    </w:p>
    <w:p w:rsidR="00C300ED" w:rsidRDefault="00655CD0">
      <w:pPr>
        <w:autoSpaceDE w:val="0"/>
        <w:autoSpaceDN w:val="0"/>
        <w:adjustRightInd w:val="0"/>
        <w:spacing w:before="120" w:line="280" w:lineRule="exact"/>
        <w:ind w:left="3600" w:right="1260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List of proposed relay settings based on a formal relay coordination study. </w:t>
      </w:r>
      <w:r>
        <w:rPr>
          <w:color w:val="000000"/>
          <w:spacing w:val="-6"/>
        </w:rPr>
        <w:t xml:space="preserve">Settings shall not be shown on drawings. </w:t>
      </w:r>
    </w:p>
    <w:p w:rsidR="00C300ED" w:rsidRDefault="00655CD0">
      <w:pPr>
        <w:autoSpaceDE w:val="0"/>
        <w:autoSpaceDN w:val="0"/>
        <w:adjustRightInd w:val="0"/>
        <w:spacing w:before="120" w:line="280" w:lineRule="exact"/>
        <w:ind w:left="36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Electrical AC ELEMENTARY in sufficient detail </w:t>
      </w:r>
      <w:r>
        <w:rPr>
          <w:color w:val="000000"/>
        </w:rPr>
        <w:t xml:space="preserve">to show the functional </w:t>
      </w:r>
      <w:r>
        <w:rPr>
          <w:color w:val="000000"/>
        </w:rPr>
        <w:br/>
        <w:t xml:space="preserve">control operation of the station.  The elementary schematic diagram shall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be in three-line format and show, by means of graphic symbols, all devices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C300ED" w:rsidRDefault="00655CD0">
      <w:pPr>
        <w:tabs>
          <w:tab w:val="left" w:pos="1972"/>
          <w:tab w:val="left" w:pos="6052"/>
          <w:tab w:val="left" w:pos="7965"/>
        </w:tabs>
        <w:autoSpaceDE w:val="0"/>
        <w:autoSpaceDN w:val="0"/>
        <w:adjustRightInd w:val="0"/>
        <w:spacing w:before="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5"/>
        </w:rPr>
        <w:t>2002</w:t>
      </w:r>
      <w:r>
        <w:rPr>
          <w:rFonts w:ascii="Arial" w:hAnsi="Arial"/>
          <w:color w:val="000000"/>
          <w:spacing w:val="-5"/>
        </w:rPr>
        <w:tab/>
        <w:t>6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037" type="#_x0000_t75" style="position:absolute;margin-left:158pt;margin-top:435pt;width:10pt;height:8pt;z-index:-251371520;mso-position-horizontal-relative:page;mso-position-vertical-relative:page" o:allowincell="f">
            <v:imagedata r:id="rId5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38" type="#_x0000_t75" style="position:absolute;margin-left:158pt;margin-top:414pt;width:10pt;height:9pt;z-index:-251381760;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39" type="#_x0000_t75" style="position:absolute;margin-left:158pt;margin-top:394pt;width:10pt;height:10pt;z-index:-251396096;mso-position-horizontal-relative:page;mso-position-vertical-relative:page" o:allowincell="f">
            <v:imagedata r:id="rId5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0" type="#_x0000_t75" style="position:absolute;margin-left:158pt;margin-top:374pt;width:10pt;height:10pt;z-index:-251407360;mso-position-horizontal-relative:page;mso-position-vertical-relative:page" o:allowincell="f">
            <v:imagedata r:id="rId5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1" type="#_x0000_t75" style="position:absolute;margin-left:158pt;margin-top:354pt;width:10pt;height:9pt;z-index:-251421696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2" type="#_x0000_t75" style="position:absolute;margin-left:158pt;margin-top:334pt;width:10pt;height:9pt;z-index:-251443200;mso-position-horizontal-relative:page;mso-position-vertical-relative:page" o:allowincell="f">
            <v:imagedata r:id="rId5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3" type="#_x0000_t75" style="position:absolute;margin-left:158pt;margin-top:314pt;width:10pt;height:9pt;z-index:-251465728;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4" type="#_x0000_t75" style="position:absolute;margin-left:158pt;margin-top:280pt;width:10pt;height:9pt;z-index:-251496448;mso-position-horizontal-relative:page;mso-position-vertical-relative:page" o:allowincell="f">
            <v:imagedata r:id="rId5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5" type="#_x0000_t75" style="position:absolute;margin-left:158pt;margin-top:245pt;width:10pt;height:9pt;z-index:-251534336;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6" type="#_x0000_t75" style="position:absolute;margin-left:240pt;margin-top:231pt;width:23pt;height:8pt;z-index:-251555840;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7" type="#_x0000_t75" style="position:absolute;margin-left:158pt;margin-top:114pt;width:10pt;height:9pt;z-index:-251574272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8" type="#_x0000_t75" style="position:absolute;margin-left:68pt;margin-top:742pt;width:475pt;height:7pt;z-index:-251653120;mso-position-horizontal-relative:page;mso-position-vertical-relative:page" o:allowincell="f">
            <v:imagedata r:id="rId60" o:title=""/>
            <w10:wrap anchorx="page" anchory="page"/>
          </v:shape>
        </w:pict>
      </w:r>
      <w:bookmarkStart w:id="6" w:name="Pg7"/>
      <w:bookmarkEnd w:id="6"/>
    </w:p>
    <w:p w:rsidR="00C300ED" w:rsidRDefault="00C300ED">
      <w:pPr>
        <w:autoSpaceDE w:val="0"/>
        <w:autoSpaceDN w:val="0"/>
        <w:adjustRightInd w:val="0"/>
        <w:spacing w:line="275" w:lineRule="exact"/>
        <w:ind w:left="3600"/>
        <w:jc w:val="both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197" w:line="275" w:lineRule="exact"/>
        <w:ind w:left="3600" w:right="1241"/>
        <w:jc w:val="both"/>
        <w:rPr>
          <w:color w:val="000000"/>
          <w:spacing w:val="-3"/>
        </w:rPr>
      </w:pPr>
      <w:r>
        <w:rPr>
          <w:color w:val="000000"/>
          <w:w w:val="103"/>
        </w:rPr>
        <w:t>having</w:t>
      </w:r>
      <w:r>
        <w:rPr>
          <w:color w:val="000000"/>
          <w:w w:val="103"/>
        </w:rPr>
        <w:t xml:space="preserve"> any interaction with the tripping function of the main protective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device.  Specifically, it shall include all individual items of equipment,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devices within the equipment, their coils, contacts, windows, terminals, </w:t>
      </w:r>
      <w:r>
        <w:rPr>
          <w:color w:val="000000"/>
          <w:w w:val="103"/>
        </w:rPr>
        <w:br/>
      </w:r>
      <w:r>
        <w:rPr>
          <w:color w:val="000000"/>
        </w:rPr>
        <w:t xml:space="preserve">AC source, and each connection (wire, </w:t>
      </w:r>
      <w:r>
        <w:rPr>
          <w:color w:val="000000"/>
        </w:rPr>
        <w:t xml:space="preserve">cable or bus) between equipment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and devices.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600" w:right="1245"/>
        <w:jc w:val="both"/>
        <w:rPr>
          <w:color w:val="000000"/>
          <w:spacing w:val="-1"/>
        </w:rPr>
      </w:pPr>
      <w:r>
        <w:rPr>
          <w:color w:val="000000"/>
          <w:w w:val="101"/>
        </w:rPr>
        <w:t xml:space="preserve">Electrical  DC  ELEMENTARY,  if  required  by  protective  device,  in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 xml:space="preserve">sufficient detail to show the functional control operation of the station.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The D.C. elementary schematic diagram shall show, by means of graphic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symbols, all devices having any interaction with the tripping function of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the main protective device.  Specifically, it shall include all individual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>items of equipment including batte</w:t>
      </w:r>
      <w:r>
        <w:rPr>
          <w:color w:val="000000"/>
          <w:spacing w:val="-1"/>
        </w:rPr>
        <w:t xml:space="preserve">ries, battery charger, devices within the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equipment, their coils, contacts, windows, terminals, and each connection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(wire, cable or bus) between equipment and devices. </w:t>
      </w:r>
      <w:r>
        <w:rPr>
          <w:color w:val="000000"/>
          <w:spacing w:val="-1"/>
        </w:rPr>
        <w:t xml:space="preserve">(Note - Ladder-type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diagrams are </w:t>
      </w:r>
      <w:r>
        <w:rPr>
          <w:color w:val="000000"/>
          <w:spacing w:val="-3"/>
          <w:u w:val="single"/>
        </w:rPr>
        <w:t>not</w:t>
      </w:r>
      <w:r>
        <w:rPr>
          <w:color w:val="000000"/>
          <w:spacing w:val="-3"/>
        </w:rPr>
        <w:t xml:space="preserve"> acceptable.)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600" w:right="1230"/>
        <w:jc w:val="both"/>
        <w:rPr>
          <w:color w:val="000000"/>
          <w:spacing w:val="-5"/>
        </w:rPr>
      </w:pPr>
      <w:r>
        <w:rPr>
          <w:color w:val="000000"/>
          <w:w w:val="104"/>
        </w:rPr>
        <w:t xml:space="preserve">Structural detail and foundation drawings of the high voltage receiving </w:t>
      </w:r>
      <w:r>
        <w:rPr>
          <w:color w:val="000000"/>
          <w:w w:val="104"/>
        </w:rPr>
        <w:br/>
      </w:r>
      <w:r>
        <w:rPr>
          <w:color w:val="000000"/>
          <w:spacing w:val="-5"/>
        </w:rPr>
        <w:t xml:space="preserve">point. </w:t>
      </w:r>
    </w:p>
    <w:p w:rsidR="00C300ED" w:rsidRDefault="00655CD0">
      <w:pPr>
        <w:autoSpaceDE w:val="0"/>
        <w:autoSpaceDN w:val="0"/>
        <w:adjustRightInd w:val="0"/>
        <w:spacing w:before="120" w:line="280" w:lineRule="exact"/>
        <w:ind w:left="3600" w:right="1179"/>
        <w:jc w:val="both"/>
        <w:rPr>
          <w:color w:val="000000"/>
          <w:spacing w:val="-5"/>
        </w:rPr>
      </w:pPr>
      <w:r>
        <w:rPr>
          <w:color w:val="000000"/>
          <w:spacing w:val="-4"/>
        </w:rPr>
        <w:t xml:space="preserve">Assembly plan and elevation details of the high voltage station and its safety </w:t>
      </w:r>
      <w:r>
        <w:rPr>
          <w:color w:val="000000"/>
          <w:spacing w:val="-5"/>
        </w:rPr>
        <w:t xml:space="preserve">structures including grounding plans.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 xml:space="preserve">Meter conduit drawings </w:t>
      </w:r>
    </w:p>
    <w:p w:rsidR="00C300ED" w:rsidRDefault="00655CD0">
      <w:pPr>
        <w:autoSpaceDE w:val="0"/>
        <w:autoSpaceDN w:val="0"/>
        <w:adjustRightInd w:val="0"/>
        <w:spacing w:before="22" w:line="400" w:lineRule="exact"/>
        <w:ind w:left="3600" w:right="6369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Control house layout </w:t>
      </w:r>
      <w:r>
        <w:rPr>
          <w:color w:val="000000"/>
          <w:spacing w:val="-6"/>
        </w:rPr>
        <w:br/>
        <w:t>Relay panel</w:t>
      </w:r>
      <w:r>
        <w:rPr>
          <w:color w:val="000000"/>
          <w:spacing w:val="-6"/>
        </w:rPr>
        <w:t xml:space="preserve"> drawings </w:t>
      </w:r>
    </w:p>
    <w:p w:rsidR="00C300ED" w:rsidRDefault="00655CD0">
      <w:pPr>
        <w:autoSpaceDE w:val="0"/>
        <w:autoSpaceDN w:val="0"/>
        <w:adjustRightInd w:val="0"/>
        <w:spacing w:before="123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 xml:space="preserve">Material lists of major components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6"/>
        </w:rPr>
      </w:pPr>
      <w:r>
        <w:rPr>
          <w:color w:val="000000"/>
          <w:spacing w:val="-6"/>
        </w:rPr>
        <w:t xml:space="preserve">Transformer nameplate and outline drawings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6"/>
        </w:rPr>
      </w:pPr>
      <w:r>
        <w:rPr>
          <w:color w:val="000000"/>
          <w:spacing w:val="-6"/>
        </w:rPr>
        <w:t xml:space="preserve">Main disconnect switch nameplate, showing ratings and certifications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600" w:right="1216"/>
        <w:jc w:val="both"/>
        <w:rPr>
          <w:color w:val="000000"/>
          <w:spacing w:val="-5"/>
        </w:rPr>
      </w:pPr>
      <w:r>
        <w:rPr>
          <w:color w:val="000000"/>
          <w:w w:val="102"/>
        </w:rPr>
        <w:t xml:space="preserve">Equipment specifications for lightning arresters; power fuses; main high </w:t>
      </w:r>
      <w:r>
        <w:rPr>
          <w:color w:val="000000"/>
          <w:w w:val="102"/>
        </w:rPr>
        <w:br/>
      </w:r>
      <w:r>
        <w:rPr>
          <w:color w:val="000000"/>
        </w:rPr>
        <w:t>voltage interrupter o</w:t>
      </w:r>
      <w:r>
        <w:rPr>
          <w:color w:val="000000"/>
        </w:rPr>
        <w:t xml:space="preserve">r breaker; main disconnect switch; switchgear; power </w:t>
      </w:r>
      <w:r>
        <w:rPr>
          <w:color w:val="000000"/>
        </w:rPr>
        <w:br/>
      </w:r>
      <w:r>
        <w:rPr>
          <w:color w:val="000000"/>
          <w:spacing w:val="-5"/>
        </w:rPr>
        <w:t xml:space="preserve">transformer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  <w:t xml:space="preserve">FINAL, FOR-CONSTRUCTION SUBMITTAL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</w:rPr>
        <w:t xml:space="preserve">A complete set of all drawings and equipment specifications outlined above, </w:t>
      </w:r>
      <w:r>
        <w:rPr>
          <w:color w:val="000000"/>
          <w:spacing w:val="-3"/>
        </w:rPr>
        <w:t xml:space="preserve">marked final/for construction.  Also, at this time the manufacturer’s test reports </w:t>
      </w:r>
      <w:r>
        <w:rPr>
          <w:color w:val="000000"/>
          <w:spacing w:val="-4"/>
        </w:rPr>
        <w:t xml:space="preserve">for the power transformer and circuit breaker or high voltage interrupter shall be </w:t>
      </w:r>
      <w:r>
        <w:rPr>
          <w:color w:val="000000"/>
          <w:w w:val="109"/>
        </w:rPr>
        <w:t xml:space="preserve">submitted.  This is the end of the design process.  The full set of design </w:t>
      </w:r>
      <w:r>
        <w:rPr>
          <w:color w:val="000000"/>
          <w:w w:val="102"/>
        </w:rPr>
        <w:t>professional se</w:t>
      </w:r>
      <w:r>
        <w:rPr>
          <w:color w:val="000000"/>
          <w:w w:val="102"/>
        </w:rPr>
        <w:t xml:space="preserve">aled final documents shall then be submitted with the service </w:t>
      </w:r>
      <w:r>
        <w:rPr>
          <w:color w:val="000000"/>
          <w:spacing w:val="-6"/>
        </w:rPr>
        <w:t xml:space="preserve">application for review in total by the 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6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6"/>
        </w:rPr>
        <w:t xml:space="preserve">FINAL, AS-BUILT IN FIELD SUBMITTAL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  <w:w w:val="107"/>
        </w:rPr>
        <w:t xml:space="preserve">Once construction is complete and the service energized, a full set of the </w:t>
      </w:r>
      <w:r>
        <w:rPr>
          <w:color w:val="000000"/>
          <w:w w:val="108"/>
        </w:rPr>
        <w:t>drawings in item c above shall</w:t>
      </w:r>
      <w:r>
        <w:rPr>
          <w:color w:val="000000"/>
          <w:w w:val="108"/>
        </w:rPr>
        <w:t xml:space="preserve"> be submitted within 90 days.  They shall </w:t>
      </w:r>
      <w:r>
        <w:rPr>
          <w:color w:val="000000"/>
          <w:spacing w:val="-1"/>
        </w:rPr>
        <w:t xml:space="preserve">accurately document the as-built status of the project, including any deviation </w:t>
      </w:r>
      <w:r>
        <w:rPr>
          <w:color w:val="000000"/>
          <w:w w:val="103"/>
        </w:rPr>
        <w:t xml:space="preserve">from the final for-construction design drawings, and again be sealed by the </w:t>
      </w:r>
      <w:r>
        <w:rPr>
          <w:color w:val="000000"/>
          <w:spacing w:val="-5"/>
        </w:rPr>
        <w:t xml:space="preserve">Customer’s design professional.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 xml:space="preserve">Proposed location and </w:t>
      </w:r>
      <w:r>
        <w:rPr>
          <w:color w:val="000000"/>
          <w:spacing w:val="-4"/>
        </w:rPr>
        <w:t>arrangement of Company metering equipment shall be shown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on drawings submitted.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>Relay diagrams shall always show relay contacts in the de-energized position.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C300ED" w:rsidRDefault="00655CD0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68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  <w:t>752-1994 2</w:t>
      </w:r>
      <w:r>
        <w:rPr>
          <w:rFonts w:ascii="Arial" w:hAnsi="Arial"/>
          <w:color w:val="000000"/>
          <w:spacing w:val="-5"/>
          <w:vertAlign w:val="superscript"/>
        </w:rPr>
        <w:t>nd</w:t>
      </w:r>
      <w:r>
        <w:rPr>
          <w:rFonts w:ascii="Arial" w:hAnsi="Arial"/>
          <w:color w:val="000000"/>
          <w:spacing w:val="-5"/>
        </w:rPr>
        <w:t xml:space="preserve"> Printing</w:t>
      </w:r>
      <w:r>
        <w:rPr>
          <w:rFonts w:ascii="Arial" w:hAnsi="Arial"/>
          <w:color w:val="000000"/>
          <w:spacing w:val="-5"/>
        </w:rPr>
        <w:tab/>
        <w:t>7</w:t>
      </w:r>
      <w:r>
        <w:rPr>
          <w:rFonts w:ascii="Arial" w:hAnsi="Arial"/>
          <w:color w:val="000000"/>
          <w:spacing w:val="-5"/>
        </w:rPr>
        <w:tab/>
        <w:t>April 2002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7" w:name="Pg8"/>
      <w:bookmarkEnd w:id="7"/>
    </w:p>
    <w:p w:rsidR="00C300ED" w:rsidRDefault="00C300ED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w w:val="106"/>
        </w:rPr>
      </w:pPr>
      <w:r>
        <w:rPr>
          <w:color w:val="000000"/>
          <w:w w:val="105"/>
        </w:rPr>
        <w:t>7.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Th</w:t>
      </w:r>
      <w:r>
        <w:rPr>
          <w:color w:val="000000"/>
          <w:w w:val="106"/>
        </w:rPr>
        <w:t>e Company will issue written instructions on operating procedures for the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3"/>
        </w:rPr>
        <w:t xml:space="preserve">Customer's service equipment directly involved with the Company's system.  These </w:t>
      </w:r>
      <w:r>
        <w:rPr>
          <w:color w:val="000000"/>
          <w:spacing w:val="-3"/>
        </w:rPr>
        <w:br/>
      </w:r>
      <w:r>
        <w:rPr>
          <w:color w:val="000000"/>
          <w:w w:val="102"/>
        </w:rPr>
        <w:t xml:space="preserve">instructions shall be followed in all operations involving the Customer's service </w:t>
      </w:r>
      <w:r>
        <w:rPr>
          <w:color w:val="000000"/>
          <w:w w:val="102"/>
        </w:rPr>
        <w:br/>
      </w:r>
      <w:r>
        <w:rPr>
          <w:color w:val="000000"/>
          <w:spacing w:val="-5"/>
        </w:rPr>
        <w:t xml:space="preserve">equipment.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05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8.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The following conditions are to be performed and/or maintained by the Customer's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7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contractor while working in the vicinity of the Company's overhead lines. This list </w:t>
      </w:r>
      <w:r>
        <w:rPr>
          <w:color w:val="000000"/>
          <w:spacing w:val="-5"/>
        </w:rPr>
        <w:t xml:space="preserve">shall be noted on the Customer's design drawings and posted at the work site.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</w:rPr>
        <w:t>No pers</w:t>
      </w:r>
      <w:r>
        <w:rPr>
          <w:color w:val="000000"/>
        </w:rPr>
        <w:t xml:space="preserve">onnel or equipment or combination thereof shall come closer than the </w:t>
      </w:r>
    </w:p>
    <w:p w:rsidR="00C300ED" w:rsidRDefault="00655CD0">
      <w:pPr>
        <w:tabs>
          <w:tab w:val="left" w:pos="8016"/>
        </w:tabs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2"/>
        </w:rPr>
      </w:pPr>
      <w:r>
        <w:rPr>
          <w:color w:val="000000"/>
          <w:spacing w:val="-3"/>
        </w:rPr>
        <w:t xml:space="preserve">following distances to any energized conductor: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(From New York State High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Voltage Proximity Act - 1989.) </w:t>
      </w:r>
    </w:p>
    <w:p w:rsidR="00C300ED" w:rsidRDefault="00655CD0">
      <w:pPr>
        <w:tabs>
          <w:tab w:val="left" w:pos="5709"/>
          <w:tab w:val="left" w:pos="7701"/>
          <w:tab w:val="left" w:pos="8668"/>
        </w:tabs>
        <w:autoSpaceDE w:val="0"/>
        <w:autoSpaceDN w:val="0"/>
        <w:adjustRightInd w:val="0"/>
        <w:spacing w:before="119" w:line="276" w:lineRule="exact"/>
        <w:ind w:left="2880" w:firstLine="984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 xml:space="preserve">600V </w:t>
      </w:r>
      <w:r>
        <w:rPr>
          <w:rFonts w:ascii="Times New Roman Bold" w:hAnsi="Times New Roman Bold"/>
          <w:color w:val="000000"/>
          <w:spacing w:val="-5"/>
          <w:u w:val="single"/>
        </w:rPr>
        <w:t>&lt;</w:t>
      </w:r>
      <w:r>
        <w:rPr>
          <w:rFonts w:ascii="Times New Roman Bold" w:hAnsi="Times New Roman Bold"/>
          <w:color w:val="000000"/>
          <w:spacing w:val="-5"/>
        </w:rPr>
        <w:t xml:space="preserve"> 50kV</w:t>
      </w:r>
      <w:r>
        <w:rPr>
          <w:rFonts w:ascii="Times New Roman Bold" w:hAnsi="Times New Roman Bold"/>
          <w:color w:val="000000"/>
          <w:spacing w:val="-5"/>
        </w:rPr>
        <w:tab/>
        <w:t>&gt;50kV</w:t>
      </w:r>
      <w:r>
        <w:rPr>
          <w:rFonts w:ascii="Times New Roman Bold" w:hAnsi="Times New Roman Bold"/>
          <w:color w:val="000000"/>
          <w:spacing w:val="-5"/>
          <w:u w:val="single"/>
        </w:rPr>
        <w:t>&lt;</w:t>
      </w:r>
      <w:r>
        <w:rPr>
          <w:rFonts w:ascii="Times New Roman Bold" w:hAnsi="Times New Roman Bold"/>
          <w:color w:val="000000"/>
          <w:spacing w:val="-5"/>
        </w:rPr>
        <w:t>115kV</w:t>
      </w:r>
      <w:r>
        <w:rPr>
          <w:rFonts w:ascii="Times New Roman Bold" w:hAnsi="Times New Roman Bold"/>
          <w:color w:val="000000"/>
          <w:spacing w:val="-5"/>
        </w:rPr>
        <w:tab/>
        <w:t>230kV</w:t>
      </w:r>
      <w:r>
        <w:rPr>
          <w:rFonts w:ascii="Times New Roman Bold" w:hAnsi="Times New Roman Bold"/>
          <w:color w:val="000000"/>
          <w:spacing w:val="-5"/>
        </w:rPr>
        <w:tab/>
        <w:t>345kV</w:t>
      </w:r>
    </w:p>
    <w:p w:rsidR="00C300ED" w:rsidRDefault="00655CD0">
      <w:pPr>
        <w:tabs>
          <w:tab w:val="left" w:pos="6112"/>
          <w:tab w:val="left" w:pos="7759"/>
          <w:tab w:val="left" w:pos="8726"/>
        </w:tabs>
        <w:autoSpaceDE w:val="0"/>
        <w:autoSpaceDN w:val="0"/>
        <w:adjustRightInd w:val="0"/>
        <w:spacing w:before="149" w:line="276" w:lineRule="exact"/>
        <w:ind w:left="2880" w:firstLine="1214"/>
        <w:rPr>
          <w:color w:val="000000"/>
          <w:spacing w:val="-5"/>
        </w:rPr>
      </w:pPr>
      <w:r>
        <w:rPr>
          <w:color w:val="000000"/>
          <w:spacing w:val="-5"/>
        </w:rPr>
        <w:t>10 ft.</w:t>
      </w:r>
      <w:r>
        <w:rPr>
          <w:color w:val="000000"/>
          <w:spacing w:val="-5"/>
        </w:rPr>
        <w:tab/>
        <w:t>15 ft.</w:t>
      </w:r>
      <w:r>
        <w:rPr>
          <w:color w:val="000000"/>
          <w:spacing w:val="-5"/>
        </w:rPr>
        <w:tab/>
        <w:t>17 ft.</w:t>
      </w:r>
      <w:r>
        <w:rPr>
          <w:color w:val="000000"/>
          <w:spacing w:val="-5"/>
        </w:rPr>
        <w:tab/>
        <w:t>20 ft.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92" w:line="276" w:lineRule="exact"/>
        <w:ind w:left="2880"/>
        <w:rPr>
          <w:color w:val="000000"/>
          <w:spacing w:val="-4"/>
        </w:rPr>
      </w:pPr>
      <w:r>
        <w:rPr>
          <w:color w:val="000000"/>
          <w:spacing w:val="-5"/>
        </w:rPr>
        <w:t>b.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 xml:space="preserve">Equipment </w:t>
      </w:r>
      <w:r>
        <w:rPr>
          <w:color w:val="000000"/>
          <w:spacing w:val="-4"/>
        </w:rPr>
        <w:t>which is operated in the direct vicinity of the overhead lines shall be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880" w:firstLine="360"/>
        <w:rPr>
          <w:color w:val="000000"/>
          <w:spacing w:val="-5"/>
        </w:rPr>
      </w:pPr>
      <w:r>
        <w:rPr>
          <w:color w:val="000000"/>
          <w:spacing w:val="-5"/>
        </w:rPr>
        <w:t>effectively grounded.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8" w:line="276" w:lineRule="exact"/>
        <w:ind w:left="2880"/>
        <w:rPr>
          <w:color w:val="000000"/>
          <w:w w:val="102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</w:r>
      <w:r>
        <w:rPr>
          <w:color w:val="000000"/>
          <w:w w:val="102"/>
        </w:rPr>
        <w:t xml:space="preserve">Equipment which has the capability of extending within the wire clear zone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31"/>
        <w:jc w:val="both"/>
        <w:rPr>
          <w:color w:val="000000"/>
          <w:spacing w:val="-5"/>
        </w:rPr>
      </w:pPr>
      <w:r>
        <w:rPr>
          <w:color w:val="000000"/>
        </w:rPr>
        <w:t xml:space="preserve">established above shall have a warning sign attached identifying the potential </w:t>
      </w:r>
      <w:r>
        <w:rPr>
          <w:color w:val="000000"/>
        </w:rPr>
        <w:br/>
      </w:r>
      <w:r>
        <w:rPr>
          <w:color w:val="000000"/>
          <w:spacing w:val="-5"/>
        </w:rPr>
        <w:t>ha</w:t>
      </w:r>
      <w:r>
        <w:rPr>
          <w:color w:val="000000"/>
          <w:spacing w:val="-5"/>
        </w:rPr>
        <w:t xml:space="preserve">zard.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No equipment utilized in site preparation grading, etc. shall be operated within </w:t>
      </w:r>
    </w:p>
    <w:p w:rsidR="00C300ED" w:rsidRDefault="00655CD0">
      <w:pPr>
        <w:autoSpaceDE w:val="0"/>
        <w:autoSpaceDN w:val="0"/>
        <w:adjustRightInd w:val="0"/>
        <w:spacing w:before="1" w:line="25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ten (10) feet of any electric line supporting structure.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44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e.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There shall be no changes in grade within the Company's Right-of-Way unless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approved by the Company.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f.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There shall be no excavation under the overhead lines within 15 feet of the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nearest wood member or guy anchor and/or 25 feet of the nearest steel member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of an electric line supporting structure.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g.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All spoil not used to backfill the excavation  shall  b</w:t>
      </w:r>
      <w:r>
        <w:rPr>
          <w:color w:val="000000"/>
          <w:spacing w:val="-1"/>
        </w:rPr>
        <w:t>e  removed  from the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Company's Right-of-Way.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h.</w:t>
      </w:r>
      <w:r>
        <w:rPr>
          <w:color w:val="000000"/>
          <w:spacing w:val="-2"/>
        </w:rPr>
        <w:tab/>
        <w:t>There shall be no blasting on the Company's Right-of-Way.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i.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site preparation procedures shall include no activities which cause material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to flow off of the Company's Right-of Way.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j.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No activities shall </w:t>
      </w:r>
      <w:r>
        <w:rPr>
          <w:color w:val="000000"/>
          <w:spacing w:val="-1"/>
        </w:rPr>
        <w:t>be permitted which compromise the electrical or structural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integrity of the overhead electric facilities.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k.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No activities shall be permitted which prevent or inhibit the Company from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 xml:space="preserve">exercising reasonable ingress and egress along the Company's </w:t>
      </w:r>
      <w:r>
        <w:rPr>
          <w:color w:val="000000"/>
          <w:spacing w:val="-1"/>
        </w:rPr>
        <w:t>Right-of-Way.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l.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Company reserves the right to review and inspect for its purposes any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construction drawings, specifications, and activities being carried on within the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Company's Right-of-Way.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9.</w:t>
      </w:r>
      <w:r>
        <w:rPr>
          <w:color w:val="000000"/>
          <w:spacing w:val="-2"/>
        </w:rPr>
        <w:tab/>
        <w:t>See Figures 1-4 for required electrical installation cle</w:t>
      </w:r>
      <w:r>
        <w:rPr>
          <w:color w:val="000000"/>
          <w:spacing w:val="-2"/>
        </w:rPr>
        <w:t>arances.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10.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 Company reserves  the  right  to  review  and  inspect  the  installation  as  it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progresses.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An  authorized  representative  of  the  Company  will  examine  the  Customer's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installation before it is energized to insure compliance </w:t>
      </w:r>
      <w:r>
        <w:rPr>
          <w:color w:val="000000"/>
          <w:spacing w:val="-1"/>
        </w:rPr>
        <w:t>with these specifications.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C300ED" w:rsidRDefault="00655CD0">
      <w:pPr>
        <w:tabs>
          <w:tab w:val="left" w:pos="6052"/>
          <w:tab w:val="left" w:pos="7965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8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049" style="position:absolute;left:0;text-align:left;z-index:-251652096;mso-position-horizontal-relative:page;mso-position-vertical-relative:page" from="1in,749.15pt" to="540pt,749.15pt" o:allowincell="f" strokeweight=".64pt">
            <w10:wrap anchorx="page" anchory="page"/>
          </v:line>
        </w:pict>
      </w:r>
      <w:r w:rsidR="00C300ED">
        <w:rPr>
          <w:rFonts w:ascii="Arial" w:hAnsi="Arial"/>
          <w:color w:val="000000"/>
          <w:spacing w:val="-4"/>
        </w:rPr>
        <w:pict>
          <v:polyline id="_x0000_s1050" style="position:absolute;left:0;text-align:left;z-index:-251576320;mso-position-horizontal-relative:page;mso-position-vertical-relative:page" points="187.55pt,187.8pt,279.45pt,187.8pt,279.45pt,209.15pt,187.55pt,209.15pt,187.55pt,187.8pt" coordsize="1838,427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1" style="position:absolute;left:0;text-align:left;z-index:-251572224;mso-position-horizontal-relative:page;mso-position-vertical-relative:page" points="279.6pt,187.8pt,379.1pt,187.8pt,379.1pt,209.15pt,279.6pt,209.15pt,279.6pt,187.8pt" coordsize="1990,427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2" style="position:absolute;left:0;text-align:left;z-index:-251568128;mso-position-horizontal-relative:page;mso-position-vertical-relative:page" points="379.2pt,187.8pt,427.4pt,187.8pt,427.4pt,209.15pt,379.2pt,209.15pt,379.2pt,187.8pt" coordsize="965,427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3" style="position:absolute;left:0;text-align:left;z-index:-251566080;mso-position-horizontal-relative:page;mso-position-vertical-relative:page" points="427.55pt,187.8pt,482.75pt,187.8pt,482.75pt,209.15pt,427.55pt,209.15pt,427.55pt,187.8pt" coordsize="1104,427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4" style="position:absolute;left:0;text-align:left;z-index:-251563008;mso-position-horizontal-relative:page;mso-position-vertical-relative:page" points="186.85pt,187.1pt,187.2pt,187.1pt,187.2pt,187.9pt,186.85pt,187.9pt,186.85pt,187.1pt" coordsize="8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5" style="position:absolute;left:0;text-align:left;z-index:-251560960;mso-position-horizontal-relative:page;mso-position-vertical-relative:page" points="186.85pt,187.1pt,187.65pt,187.1pt,187.65pt,187.45pt,186.85pt,187.45pt,186.85pt,187.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6" style="position:absolute;left:0;text-align:left;z-index:-251558912;mso-position-horizontal-relative:page;mso-position-vertical-relative:page" points="187.3pt,187.55pt,187.65pt,187.55pt,187.65pt,187.9pt,187.3pt,187.9pt,187.3pt,187.55pt" coordsize="8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7" style="position:absolute;left:0;text-align:left;z-index:-251556864;mso-position-horizontal-relative:page;mso-position-vertical-relative:page" points="187.3pt,187.55pt,187.65pt,187.55pt,187.65pt,187.9pt,187.3pt,187.9pt,187.3pt,187.55pt" coordsize="8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8" style="position:absolute;left:0;text-align:left;z-index:-251553792;mso-position-horizontal-relative:page;mso-position-vertical-relative:page" points="187.55pt,188.05pt,279.45pt,188.05pt,279.45pt,187.05pt,187.55pt,187.05pt,187.55pt,188.05pt" coordsize="1838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59" style="position:absolute;left:0;text-align:left;z-index:-251550720;mso-position-horizontal-relative:page;mso-position-vertical-relative:page" points="187.55pt,188.55pt,279.45pt,188.55pt,279.45pt,187.55pt,187.55pt,187.55pt,187.55pt,188.55pt" coordsize="1838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0" style="position:absolute;left:0;text-align:left;z-index:-251549696;mso-position-horizontal-relative:page;mso-position-vertical-relative:page" points="279.35pt,187.1pt,280.2pt,187.1pt,280.2pt,187.45pt,279.35pt,187.45pt,279.35pt,187.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1" style="position:absolute;left:0;text-align:left;z-index:-251547648;mso-position-horizontal-relative:page;mso-position-vertical-relative:page" points="279.35pt,187.55pt,280.2pt,187.55pt,280.2pt,187.9pt,279.35pt,187.9pt,279.35pt,187.55pt" coordsize="17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2" style="position:absolute;left:0;text-align:left;z-index:-251545600;mso-position-horizontal-relative:page;mso-position-vertical-relative:page" points="280.05pt,188.05pt,379.1pt,188.05pt,379.1pt,187.05pt,280.05pt,187.05pt,280.05pt,188.05pt" coordsize="1981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3" style="position:absolute;left:0;text-align:left;z-index:-251543552;mso-position-horizontal-relative:page;mso-position-vertical-relative:page" points="280.05pt,188.55pt,379.1pt,188.55pt,379.1pt,187.55pt,280.05pt,187.55pt,280.05pt,188.55pt" coordsize="1981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4" style="position:absolute;left:0;text-align:left;z-index:-251541504;mso-position-horizontal-relative:page;mso-position-vertical-relative:page" points="378.95pt,187.1pt,379.8pt,187.1pt,379.8pt,187.45pt,378.95pt,187.45pt,378.95pt,187.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5" style="position:absolute;left:0;text-align:left;z-index:-251539456;mso-position-horizontal-relative:page;mso-position-vertical-relative:page" points="378.95pt,187.55pt,379.8pt,187.55pt,379.8pt,187.9pt,378.95pt,187.9pt,378.95pt,187.55pt" coordsize="17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6" style="position:absolute;left:0;text-align:left;z-index:-251538432;mso-position-horizontal-relative:page;mso-position-vertical-relative:page" points="379.65pt,188.05pt,427.45pt,188.05pt,427.45pt,187.05pt,379.65pt,187.05pt,379.65pt,188.05pt" coordsize="95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7" style="position:absolute;left:0;text-align:left;z-index:-251536384;mso-position-horizontal-relative:page;mso-position-vertical-relative:page" points="379.65pt,188.55pt,427.45pt,188.55pt,427.45pt,187.55pt,379.65pt,187.55pt,379.65pt,188.55pt" coordsize="95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8" style="position:absolute;left:0;text-align:left;z-index:-251533312;mso-position-horizontal-relative:page;mso-position-vertical-relative:page" points="427.3pt,187.1pt,428.15pt,187.1pt,428.15pt,187.45pt,427.3pt,187.45pt,427.3pt,187.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69" style="position:absolute;left:0;text-align:left;z-index:-251530240;mso-position-horizontal-relative:page;mso-position-vertical-relative:page" points="427.3pt,187.55pt,428.15pt,187.55pt,428.15pt,187.9pt,427.3pt,187.9pt,427.3pt,187.55pt" coordsize="17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0" style="position:absolute;left:0;text-align:left;z-index:-251528192;mso-position-horizontal-relative:page;mso-position-vertical-relative:page" points="428pt,188.05pt,482.75pt,188.05pt,482.75pt,187.05pt,428pt,187.05pt,428pt,188.05pt" coordsize="109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1" style="position:absolute;left:0;text-align:left;z-index:-251526144;mso-position-horizontal-relative:page;mso-position-vertical-relative:page" points="428pt,188.55pt,482.75pt,188.55pt,482.75pt,187.55pt,428pt,187.55pt,428pt,188.55pt" coordsize="109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2" style="position:absolute;left:0;text-align:left;z-index:-251523072;mso-position-horizontal-relative:page;mso-position-vertical-relative:page" points="483.1pt,187.1pt,483.45pt,187.1pt,483.45pt,187.9pt,483.1pt,187.9pt,483.1pt,187.1pt" coordsize="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3" style="position:absolute;left:0;text-align:left;z-index:-251521024;mso-position-horizontal-relative:page;mso-position-vertical-relative:page" points="482.65pt,187.1pt,483.45pt,187.1pt,483.45pt,187.45pt,482.65pt,187.45pt,482.65pt,187.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4" style="position:absolute;left:0;text-align:left;z-index:-251517952;mso-position-horizontal-relative:page;mso-position-vertical-relative:page" points="482.65pt,187.55pt,483pt,187.55pt,483pt,187.9pt,482.65pt,187.9pt,482.65pt,187.55pt" coordsize="8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5" style="position:absolute;left:0;text-align:left;z-index:-251515904;mso-position-horizontal-relative:page;mso-position-vertical-relative:page" points="482.65pt,187.55pt,483pt,187.55pt,483pt,187.9pt,482.65pt,187.9pt,482.65pt,187.55pt" coordsize="8,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6" style="position:absolute;left:0;text-align:left;z-index:-251511808;mso-position-horizontal-relative:page;mso-position-vertical-relative:page" points="186.8pt,209.15pt,187.8pt,209.15pt,187.8pt,187.8pt,186.8pt,187.8pt,186.8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7" style="position:absolute;left:0;text-align:left;z-index:-251508736;mso-position-horizontal-relative:page;mso-position-vertical-relative:page" points="187.3pt,209.15pt,188.3pt,209.15pt,188.3pt,187.8pt,187.3pt,187.8pt,187.3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8" style="position:absolute;left:0;text-align:left;z-index:-251506688;mso-position-horizontal-relative:page;mso-position-vertical-relative:page" points="279.35pt,209.15pt,280.35pt,209.15pt,280.35pt,187.8pt,279.35pt,187.8pt,279.35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79" style="position:absolute;left:0;text-align:left;z-index:-251503616;mso-position-horizontal-relative:page;mso-position-vertical-relative:page" points="378.95pt,209.15pt,379.95pt,209.15pt,379.95pt,187.8pt,378.95pt,187.8pt,378.95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0" style="position:absolute;left:0;text-align:left;z-index:-251501568;mso-position-horizontal-relative:page;mso-position-vertical-relative:page" points="427.3pt,209.15pt,428.3pt,209.15pt,428.3pt,187.8pt,427.3pt,187.8pt,427.3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1" style="position:absolute;left:0;text-align:left;z-index:-251498496;mso-position-horizontal-relative:page;mso-position-vertical-relative:page" points="482.6pt,209.15pt,483.6pt,209.15pt,483.6pt,187.8pt,482.6pt,187.8pt,482.6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2" style="position:absolute;left:0;text-align:left;z-index:-251495424;mso-position-horizontal-relative:page;mso-position-vertical-relative:page" points="483.1pt,209.15pt,484.1pt,209.15pt,484.1pt,187.8pt,483.1pt,187.8pt,483.1pt,209.15pt" coordsize="20,42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3" style="position:absolute;left:0;text-align:left;z-index:-251491328;mso-position-horizontal-relative:page;mso-position-vertical-relative:page" points="187.3pt,209.05pt,187.65pt,209.05pt,187.65pt,209.4pt,187.3pt,209.4pt,187.3pt,209.0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4" style="position:absolute;left:0;text-align:left;z-index:-251488256;mso-position-horizontal-relative:page;mso-position-vertical-relative:page" points="186.85pt,209.05pt,187.2pt,209.05pt,187.2pt,209.4pt,186.85pt,209.4pt,186.85pt,209.0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5" style="position:absolute;left:0;text-align:left;z-index:-251486208;mso-position-horizontal-relative:page;mso-position-vertical-relative:page" points="187.55pt,210pt,279.45pt,210pt,279.45pt,209pt,187.55pt,209pt,187.55pt,210pt" coordsize="1838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6" style="position:absolute;left:0;text-align:left;z-index:-251484160;mso-position-horizontal-relative:page;mso-position-vertical-relative:page" points="279.35pt,209.05pt,279.7pt,209.05pt,279.7pt,209.4pt,279.35pt,209.4pt,279.35pt,209.05pt" coordsize="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7" style="position:absolute;left:0;text-align:left;z-index:-251481088;mso-position-horizontal-relative:page;mso-position-vertical-relative:page" points="279.6pt,210pt,379.1pt,210pt,379.1pt,209pt,279.6pt,209pt,279.6pt,210pt" coordsize="199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8" style="position:absolute;left:0;text-align:left;z-index:-251479040;mso-position-horizontal-relative:page;mso-position-vertical-relative:page" points="378.95pt,209.05pt,379.3pt,209.05pt,379.3pt,209.4pt,378.95pt,209.4pt,378.95pt,209.05pt" coordsize="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89" style="position:absolute;left:0;text-align:left;z-index:-251476992;mso-position-horizontal-relative:page;mso-position-vertical-relative:page" points="379.2pt,210pt,427.45pt,210pt,427.45pt,209pt,379.2pt,209pt,379.2pt,210pt" coordsize="96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0" style="position:absolute;left:0;text-align:left;z-index:-251474944;mso-position-horizontal-relative:page;mso-position-vertical-relative:page" points="427.3pt,209.05pt,427.65pt,209.05pt,427.65pt,209.4pt,427.3pt,209.4pt,427.3pt,209.0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1" style="position:absolute;left:0;text-align:left;z-index:-251472896;mso-position-horizontal-relative:page;mso-position-vertical-relative:page" points="427.55pt,210pt,482.75pt,210pt,482.75pt,209pt,427.55pt,209pt,427.55pt,210pt" coordsize="110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2" style="position:absolute;left:0;text-align:left;z-index:-251470848;mso-position-horizontal-relative:page;mso-position-vertical-relative:page" points="483.1pt,209.05pt,483.45pt,209.05pt,483.45pt,209.4pt,483.1pt,209.4pt,483.1pt,209.05pt" coordsize="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3" style="position:absolute;left:0;text-align:left;z-index:-251467776;mso-position-horizontal-relative:page;mso-position-vertical-relative:page" points="482.65pt,209.05pt,483pt,209.05pt,483pt,209.4pt,482.65pt,209.4pt,482.65pt,209.0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4" style="position:absolute;left:0;text-align:left;z-index:-251464704;mso-position-horizontal-relative:page;mso-position-vertical-relative:page" points="186.8pt,230.65pt,187.8pt,230.65pt,187.8pt,209.25pt,186.8pt,209.25pt,186.8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5" style="position:absolute;left:0;text-align:left;z-index:-251462656;mso-position-horizontal-relative:page;mso-position-vertical-relative:page" points="187.3pt,230.65pt,188.3pt,230.65pt,188.3pt,209.25pt,187.3pt,209.25pt,187.3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6" style="position:absolute;left:0;text-align:left;z-index:-251458560;mso-position-horizontal-relative:page;mso-position-vertical-relative:page" points="186.85pt,230.55pt,187.2pt,230.55pt,187.2pt,231.35pt,186.85pt,231.35pt,186.85pt,230.55pt" coordsize="8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7" style="position:absolute;left:0;text-align:left;z-index:-251456512;mso-position-horizontal-relative:page;mso-position-vertical-relative:page" points="186.85pt,231pt,187.65pt,231pt,187.65pt,231.35pt,186.85pt,231.35pt,186.85pt,23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8" style="position:absolute;left:0;text-align:left;z-index:-251455488;mso-position-horizontal-relative:page;mso-position-vertical-relative:page" points="187.3pt,230.55pt,187.65pt,230.55pt,187.65pt,230.85pt,187.3pt,230.85pt,187.3pt,230.5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099" style="position:absolute;left:0;text-align:left;z-index:-251453440;mso-position-horizontal-relative:page;mso-position-vertical-relative:page" points="187.3pt,230.55pt,187.65pt,230.55pt,187.65pt,230.85pt,187.3pt,230.85pt,187.3pt,230.5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0" style="position:absolute;left:0;text-align:left;z-index:-251452416;mso-position-horizontal-relative:page;mso-position-vertical-relative:page" points="187.55pt,231.5pt,279.45pt,231.5pt,279.45pt,230.5pt,187.55pt,230.5pt,187.55pt,231.5pt" coordsize="1838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1" style="position:absolute;left:0;text-align:left;z-index:-251450368;mso-position-horizontal-relative:page;mso-position-vertical-relative:page" points="187.55pt,231.95pt,279.45pt,231.95pt,279.45pt,230.95pt,187.55pt,230.95pt,187.55pt,231.95pt" coordsize="1838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2" style="position:absolute;left:0;text-align:left;z-index:-251448320;mso-position-horizontal-relative:page;mso-position-vertical-relative:page" points="279.35pt,230.65pt,280.35pt,230.65pt,280.35pt,209.25pt,279.35pt,209.25pt,279.35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3" style="position:absolute;left:0;text-align:left;z-index:-251447296;mso-position-horizontal-relative:page;mso-position-vertical-relative:page" points="279.35pt,230.55pt,280.2pt,230.55pt,280.2pt,230.85pt,279.35pt,230.85pt,279.35pt,230.55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4" style="position:absolute;left:0;text-align:left;z-index:-251446272;mso-position-horizontal-relative:page;mso-position-vertical-relative:page" points="279.35pt,231pt,280.2pt,231pt,280.2pt,231.35pt,279.35pt,231.35pt,279.35pt,23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5" style="position:absolute;left:0;text-align:left;z-index:-251444224;mso-position-horizontal-relative:page;mso-position-vertical-relative:page" points="280.05pt,231.5pt,379.1pt,231.5pt,379.1pt,230.5pt,280.05pt,230.5pt,280.05pt,231.5pt" coordsize="1981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6" style="position:absolute;left:0;text-align:left;z-index:-251442176;mso-position-horizontal-relative:page;mso-position-vertical-relative:page" points="280.05pt,231.95pt,379.1pt,231.95pt,379.1pt,230.95pt,280.05pt,230.95pt,280.05pt,231.95pt" coordsize="1981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7" style="position:absolute;left:0;text-align:left;z-index:-251441152;mso-position-horizontal-relative:page;mso-position-vertical-relative:page" points="378.95pt,230.65pt,379.95pt,230.65pt,379.95pt,209.25pt,378.95pt,209.25pt,378.95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8" style="position:absolute;left:0;text-align:left;z-index:-251438080;mso-position-horizontal-relative:page;mso-position-vertical-relative:page" points="378.95pt,230.55pt,379.8pt,230.55pt,379.8pt,230.85pt,378.95pt,230.85pt,378.95pt,230.55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09" style="position:absolute;left:0;text-align:left;z-index:-251437056;mso-position-horizontal-relative:page;mso-position-vertical-relative:page" points="378.95pt,231pt,379.8pt,231pt,379.8pt,231.35pt,378.95pt,231.35pt,378.95pt,23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0" style="position:absolute;left:0;text-align:left;z-index:-251435008;mso-position-horizontal-relative:page;mso-position-vertical-relative:page" points="379.65pt,231.5pt,427.45pt,231.5pt,427.45pt,230.5pt,379.65pt,230.5pt,379.65pt,231.5pt" coordsize="95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1" style="position:absolute;left:0;text-align:left;z-index:-251432960;mso-position-horizontal-relative:page;mso-position-vertical-relative:page" points="379.65pt,231.95pt,427.45pt,231.95pt,427.45pt,230.95pt,379.65pt,230.95pt,379.65pt,231.95pt" coordsize="95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2" style="position:absolute;left:0;text-align:left;z-index:-251431936;mso-position-horizontal-relative:page;mso-position-vertical-relative:page" points="427.3pt,230.65pt,428.3pt,230.65pt,428.3pt,209.25pt,427.3pt,209.25pt,427.3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3" style="position:absolute;left:0;text-align:left;z-index:-251429888;mso-position-horizontal-relative:page;mso-position-vertical-relative:page" points="427.3pt,230.55pt,428.15pt,230.55pt,428.15pt,230.85pt,427.3pt,230.85pt,427.3pt,230.55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4" style="position:absolute;left:0;text-align:left;z-index:-251428864;mso-position-horizontal-relative:page;mso-position-vertical-relative:page" points="427.3pt,231pt,428.15pt,231pt,428.15pt,231.35pt,427.3pt,231.35pt,427.3pt,23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5" style="position:absolute;left:0;text-align:left;z-index:-251426816;mso-position-horizontal-relative:page;mso-position-vertical-relative:page" points="428pt,231.5pt,482.75pt,231.5pt,482.75pt,230.5pt,428pt,230.5pt,428pt,231.5pt" coordsize="109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6" style="position:absolute;left:0;text-align:left;z-index:-251425792;mso-position-horizontal-relative:page;mso-position-vertical-relative:page" points="428pt,231.95pt,482.75pt,231.95pt,482.75pt,230.95pt,428pt,230.95pt,428pt,231.95pt" coordsize="109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7" style="position:absolute;left:0;text-align:left;z-index:-251423744;mso-position-horizontal-relative:page;mso-position-vertical-relative:page" points="482.6pt,230.65pt,483.6pt,230.65pt,483.6pt,209.25pt,482.6pt,209.25pt,482.6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8" style="position:absolute;left:0;text-align:left;z-index:-251422720;mso-position-horizontal-relative:page;mso-position-vertical-relative:page" points="483.1pt,230.65pt,484.1pt,230.65pt,484.1pt,209.25pt,483.1pt,209.25pt,483.1pt,230.65pt" coordsize="20,42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19" style="position:absolute;left:0;text-align:left;z-index:-251419648;mso-position-horizontal-relative:page;mso-position-vertical-relative:page" points="483.1pt,230.55pt,483.45pt,230.55pt,483.45pt,231.35pt,483.1pt,231.35pt,483.1pt,230.55pt" coordsize="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20" style="position:absolute;left:0;text-align:left;z-index:-251417600;mso-position-horizontal-relative:page;mso-position-vertical-relative:page" points="482.65pt,231pt,483.45pt,231pt,483.45pt,231.35pt,482.65pt,231.35pt,482.65pt,231pt" coordsize="17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21" style="position:absolute;left:0;text-align:left;z-index:-251416576;mso-position-horizontal-relative:page;mso-position-vertical-relative:page" points="482.65pt,230.55pt,483pt,230.55pt,483pt,230.85pt,482.65pt,230.85pt,482.65pt,230.55pt" coordsize="8,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4"/>
        </w:rPr>
        <w:pict>
          <v:polyline id="_x0000_s1122" style="position:absolute;left:0;text-align:left;z-index:-251414528;mso-position-horizontal-relative:page;mso-position-vertical-relative:page" points="482.65pt,230.55pt,483pt,230.55pt,483pt,230.85pt,482.65pt,230.85pt,482.65pt,230.55pt" coordsize="8,8" o:allowincell="f" fillcolor="black" stroked="f">
            <v:path arrowok="t"/>
            <w10:wrap anchorx="page" anchory="page"/>
          </v:poly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8" w:name="Pg9"/>
      <w:bookmarkEnd w:id="8"/>
    </w:p>
    <w:p w:rsidR="00C300ED" w:rsidRDefault="00C300ED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2159"/>
        </w:tabs>
        <w:autoSpaceDE w:val="0"/>
        <w:autoSpaceDN w:val="0"/>
        <w:adjustRightInd w:val="0"/>
        <w:spacing w:before="147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II.</w:t>
      </w:r>
      <w:r>
        <w:rPr>
          <w:rFonts w:ascii="Times New Roman Bold" w:hAnsi="Times New Roman Bold"/>
          <w:color w:val="000000"/>
          <w:spacing w:val="-7"/>
          <w:sz w:val="28"/>
        </w:rPr>
        <w:tab/>
        <w:t>DEFINITIONS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w w:val="102"/>
        </w:rPr>
      </w:pPr>
      <w:r>
        <w:rPr>
          <w:color w:val="000000"/>
          <w:w w:val="102"/>
        </w:rPr>
        <w:t>Note:  Definitions as used in this specification are provided in the</w:t>
      </w:r>
      <w:r>
        <w:rPr>
          <w:rFonts w:ascii="Times New Roman Bold" w:hAnsi="Times New Roman Bold"/>
          <w:color w:val="000000"/>
          <w:w w:val="102"/>
        </w:rPr>
        <w:t xml:space="preserve"> "Specifications for</w:t>
      </w:r>
    </w:p>
    <w:p w:rsidR="00C300ED" w:rsidRDefault="00655CD0">
      <w:pPr>
        <w:autoSpaceDE w:val="0"/>
        <w:autoSpaceDN w:val="0"/>
        <w:adjustRightInd w:val="0"/>
        <w:spacing w:before="7" w:line="276" w:lineRule="exact"/>
        <w:ind w:left="1440" w:firstLine="720"/>
        <w:rPr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Electrical Installations" book (ESB#750), Section 2</w:t>
      </w:r>
      <w:r>
        <w:rPr>
          <w:color w:val="000000"/>
          <w:spacing w:val="-5"/>
        </w:rPr>
        <w:t>.</w:t>
      </w:r>
    </w:p>
    <w:p w:rsidR="00C300ED" w:rsidRDefault="00655CD0">
      <w:pPr>
        <w:tabs>
          <w:tab w:val="left" w:pos="2157"/>
        </w:tabs>
        <w:autoSpaceDE w:val="0"/>
        <w:autoSpaceDN w:val="0"/>
        <w:adjustRightInd w:val="0"/>
        <w:spacing w:before="121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8"/>
          <w:sz w:val="28"/>
        </w:rPr>
        <w:t>III.</w:t>
      </w:r>
      <w:r>
        <w:rPr>
          <w:rFonts w:ascii="Times New Roman Bold" w:hAnsi="Times New Roman Bold"/>
          <w:color w:val="000000"/>
          <w:spacing w:val="-8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GENERAL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ACCESS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Arrangements shall be provided so that authorized Company employees may have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</w:rPr>
      </w:pPr>
      <w:r>
        <w:rPr>
          <w:color w:val="000000"/>
        </w:rPr>
        <w:t xml:space="preserve">access to the Customer's substation, switching facilities and metering at any </w:t>
      </w:r>
      <w:r>
        <w:rPr>
          <w:color w:val="000000"/>
        </w:rPr>
        <w:t>time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and without delay.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</w:rPr>
        <w:t>A suitable  driveway  shall  be  provided  by  the  Customer  to  permit  truck  or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4"/>
        </w:rPr>
      </w:pPr>
      <w:r>
        <w:rPr>
          <w:color w:val="000000"/>
          <w:spacing w:val="-4"/>
        </w:rPr>
        <w:t>maintenance vehicle access to the station area. This driveway should be adequate to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handle a crane and lowboy truck, if necessary, without additi</w:t>
      </w:r>
      <w:r>
        <w:rPr>
          <w:color w:val="000000"/>
          <w:spacing w:val="-5"/>
        </w:rPr>
        <w:t>onal work.</w:t>
      </w:r>
    </w:p>
    <w:p w:rsidR="00C300ED" w:rsidRDefault="00655CD0">
      <w:pPr>
        <w:tabs>
          <w:tab w:val="left" w:pos="2159"/>
        </w:tabs>
        <w:autoSpaceDE w:val="0"/>
        <w:autoSpaceDN w:val="0"/>
        <w:adjustRightInd w:val="0"/>
        <w:spacing w:before="121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IV.</w:t>
      </w:r>
      <w:r>
        <w:rPr>
          <w:rFonts w:ascii="Times New Roman Bold" w:hAnsi="Times New Roman Bold"/>
          <w:color w:val="000000"/>
          <w:spacing w:val="-7"/>
          <w:sz w:val="28"/>
        </w:rPr>
        <w:tab/>
        <w:t>SERVICE CONNECTIONS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GENERAL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w w:val="10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>The Customer shall provide a suitable receiving structure for attachment of the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Company's line, this attachment is the defined "service point."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w w:val="108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w w:val="108"/>
        </w:rPr>
        <w:t xml:space="preserve">The Company will provide a cable to flat terminal connector </w:t>
      </w:r>
      <w:r>
        <w:rPr>
          <w:color w:val="000000"/>
          <w:w w:val="108"/>
        </w:rPr>
        <w:t>to connect the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Company's line to the Customer's equipment.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w w:val="102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Service voltages above 15kV are </w:t>
      </w:r>
      <w:r>
        <w:rPr>
          <w:color w:val="000000"/>
          <w:w w:val="102"/>
          <w:u w:val="single"/>
        </w:rPr>
        <w:t>unregulated</w:t>
      </w:r>
      <w:r>
        <w:rPr>
          <w:color w:val="000000"/>
          <w:w w:val="102"/>
        </w:rPr>
        <w:t xml:space="preserve">.  Voltage excursions of </w:t>
      </w:r>
      <w:r>
        <w:rPr>
          <w:color w:val="000000"/>
          <w:w w:val="102"/>
          <w:u w:val="single"/>
        </w:rPr>
        <w:t>+</w:t>
      </w:r>
      <w:r>
        <w:rPr>
          <w:color w:val="000000"/>
          <w:w w:val="102"/>
        </w:rPr>
        <w:t>10% are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</w:rPr>
      </w:pPr>
      <w:r>
        <w:rPr>
          <w:color w:val="000000"/>
        </w:rPr>
        <w:t>possible.   The  Customer  shall consider  the  installation  of  their  own  voltage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 xml:space="preserve">regulation equipment if </w:t>
      </w:r>
      <w:r>
        <w:rPr>
          <w:color w:val="000000"/>
          <w:spacing w:val="-6"/>
        </w:rPr>
        <w:t>necessary.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</w:rPr>
        <w:t>The Customer shall consult with the Company regarding right-of-way easements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required between the Company's line and the Customer's station.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B.</w:t>
      </w:r>
      <w:r>
        <w:rPr>
          <w:rFonts w:ascii="Times New Roman Bold" w:hAnsi="Times New Roman Bold"/>
          <w:color w:val="000000"/>
          <w:spacing w:val="-4"/>
        </w:rPr>
        <w:tab/>
        <w:t>OVERHEAD SERVICE CONNECTIONS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w w:val="10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The Company will provide the incoming line dead end clamps, </w:t>
      </w:r>
      <w:r>
        <w:rPr>
          <w:color w:val="000000"/>
          <w:w w:val="103"/>
        </w:rPr>
        <w:t>insulators, and</w:t>
      </w:r>
    </w:p>
    <w:p w:rsidR="00C300ED" w:rsidRDefault="00655CD0">
      <w:pPr>
        <w:autoSpaceDE w:val="0"/>
        <w:autoSpaceDN w:val="0"/>
        <w:adjustRightInd w:val="0"/>
        <w:spacing w:before="1" w:line="261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clevises for attachment of the Company's overhead line to the Customer's structure.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  <w:w w:val="103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The Customer shall provide a suitable structural member for attachment of the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Company's hardware.  This structural member shall have a hot dipped galvanized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steel dead-end tee bracket mounted at each incoming conductor attachment point.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 xml:space="preserve">This bracket shall have 13/16" mounting holes on 6" centers and the tab shall have a 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>1" diamet</w:t>
      </w:r>
      <w:r>
        <w:rPr>
          <w:color w:val="000000"/>
          <w:spacing w:val="-3"/>
        </w:rPr>
        <w:t xml:space="preserve">er hole with no less than 1-½" of material from the edge of the hole to the </w:t>
      </w:r>
      <w:r>
        <w:rPr>
          <w:color w:val="000000"/>
          <w:spacing w:val="-3"/>
        </w:rPr>
        <w:br/>
      </w:r>
      <w:r>
        <w:rPr>
          <w:color w:val="000000"/>
          <w:spacing w:val="-6"/>
        </w:rPr>
        <w:t xml:space="preserve">edge of the tab.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C.</w:t>
      </w:r>
      <w:r>
        <w:rPr>
          <w:rFonts w:ascii="Times New Roman Bold" w:hAnsi="Times New Roman Bold"/>
          <w:color w:val="000000"/>
          <w:spacing w:val="-4"/>
        </w:rPr>
        <w:tab/>
        <w:t>UNDERGROUND SERVICE CONNECTIONS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Company will provide the incoming cable and terminations for attachment of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 xml:space="preserve">the Company's underground line to the </w:t>
      </w:r>
      <w:r>
        <w:rPr>
          <w:color w:val="000000"/>
          <w:spacing w:val="-4"/>
        </w:rPr>
        <w:t>Customer's equipment.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D.</w:t>
      </w:r>
      <w:r>
        <w:rPr>
          <w:rFonts w:ascii="Times New Roman Bold" w:hAnsi="Times New Roman Bold"/>
          <w:color w:val="000000"/>
          <w:spacing w:val="-4"/>
        </w:rPr>
        <w:tab/>
        <w:t>PHASE DESIGNATION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  <w:t>Phase Designation and Sequence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200"/>
        <w:rPr>
          <w:color w:val="000000"/>
          <w:spacing w:val="-5"/>
        </w:rPr>
      </w:pPr>
      <w:r>
        <w:rPr>
          <w:color w:val="000000"/>
          <w:spacing w:val="-1"/>
        </w:rPr>
        <w:t xml:space="preserve">a.  All the Company service circuits have the line leads designated with the phase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numbers 1, 2 and 3.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6"/>
        </w:rPr>
      </w:pPr>
      <w:r>
        <w:rPr>
          <w:color w:val="000000"/>
          <w:spacing w:val="-2"/>
        </w:rPr>
        <w:t xml:space="preserve">b.  The Company will identify the phase number for each conductor at the point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2"/>
        </w:rPr>
        <w:t xml:space="preserve">connection of the service circuit to the Customer's equipment; the Customer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shall mark their equipment accordingly.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655CD0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6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9</w:t>
      </w:r>
      <w:r>
        <w:rPr>
          <w:rFonts w:ascii="Arial" w:hAnsi="Arial"/>
          <w:color w:val="000000"/>
          <w:spacing w:val="-5"/>
        </w:rPr>
        <w:tab/>
        <w:t>April 2002</w:t>
      </w:r>
      <w:r w:rsidR="00C300ED">
        <w:rPr>
          <w:rFonts w:ascii="Arial" w:hAnsi="Arial"/>
          <w:color w:val="000000"/>
          <w:spacing w:val="-5"/>
        </w:rPr>
        <w:pict>
          <v:line id="_x0000_s1123" style="position:absolute;left:0;text-align:left;z-index:-251651072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9" w:name="Pg10"/>
      <w:bookmarkEnd w:id="9"/>
    </w:p>
    <w:p w:rsidR="00C300ED" w:rsidRDefault="00C300ED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5"/>
        </w:rPr>
      </w:pPr>
    </w:p>
    <w:p w:rsidR="00C300ED" w:rsidRDefault="00655CD0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The phase sequence is 1-2-3 and rotation is counter-clockwise.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E.</w:t>
      </w:r>
      <w:r>
        <w:rPr>
          <w:rFonts w:ascii="Times New Roman Bold" w:hAnsi="Times New Roman Bold"/>
          <w:color w:val="000000"/>
          <w:spacing w:val="-4"/>
        </w:rPr>
        <w:tab/>
        <w:t>CONDUIT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  <w:t>Any conduit required for control circuits, metering circuits or power circuits shall be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 xml:space="preserve">furnished, installed, owned and maintained by the Customer. It shall </w:t>
      </w:r>
      <w:r>
        <w:rPr>
          <w:color w:val="000000"/>
          <w:spacing w:val="-2"/>
        </w:rPr>
        <w:t>be installed at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the following minimum depths:</w:t>
      </w:r>
    </w:p>
    <w:p w:rsidR="00C300ED" w:rsidRDefault="00655CD0">
      <w:pPr>
        <w:tabs>
          <w:tab w:val="left" w:pos="7200"/>
        </w:tabs>
        <w:autoSpaceDE w:val="0"/>
        <w:autoSpaceDN w:val="0"/>
        <w:adjustRightInd w:val="0"/>
        <w:spacing w:before="122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Control circuits</w:t>
      </w:r>
      <w:r>
        <w:rPr>
          <w:color w:val="000000"/>
          <w:spacing w:val="-5"/>
        </w:rPr>
        <w:tab/>
        <w:t>- 18"</w:t>
      </w:r>
    </w:p>
    <w:p w:rsidR="00C300ED" w:rsidRDefault="00655CD0">
      <w:pPr>
        <w:tabs>
          <w:tab w:val="left" w:pos="7200"/>
        </w:tabs>
        <w:autoSpaceDE w:val="0"/>
        <w:autoSpaceDN w:val="0"/>
        <w:adjustRightInd w:val="0"/>
        <w:spacing w:before="3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6"/>
        </w:rPr>
        <w:t>Metering circuits</w:t>
      </w:r>
      <w:r>
        <w:rPr>
          <w:color w:val="000000"/>
          <w:spacing w:val="-6"/>
        </w:rPr>
        <w:tab/>
      </w:r>
      <w:r>
        <w:rPr>
          <w:color w:val="000000"/>
          <w:spacing w:val="-5"/>
        </w:rPr>
        <w:t>- 18"</w:t>
      </w:r>
    </w:p>
    <w:p w:rsidR="00C300ED" w:rsidRDefault="00655CD0">
      <w:pPr>
        <w:tabs>
          <w:tab w:val="left" w:pos="7200"/>
        </w:tabs>
        <w:autoSpaceDE w:val="0"/>
        <w:autoSpaceDN w:val="0"/>
        <w:adjustRightInd w:val="0"/>
        <w:spacing w:before="2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Power circuits below 600 V</w:t>
      </w:r>
      <w:r>
        <w:rPr>
          <w:color w:val="000000"/>
          <w:spacing w:val="-5"/>
        </w:rPr>
        <w:tab/>
        <w:t>- 18"</w:t>
      </w:r>
    </w:p>
    <w:p w:rsidR="00C300ED" w:rsidRDefault="00655CD0">
      <w:pPr>
        <w:tabs>
          <w:tab w:val="left" w:pos="7200"/>
        </w:tabs>
        <w:autoSpaceDE w:val="0"/>
        <w:autoSpaceDN w:val="0"/>
        <w:adjustRightInd w:val="0"/>
        <w:spacing w:before="3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Power circuits above 600 V</w:t>
      </w:r>
      <w:r>
        <w:rPr>
          <w:color w:val="000000"/>
          <w:spacing w:val="-5"/>
        </w:rPr>
        <w:tab/>
        <w:t>- 30"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5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>The conduit layout shall be approved by the Company before installation.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5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The installation </w:t>
      </w:r>
      <w:r>
        <w:rPr>
          <w:color w:val="000000"/>
          <w:spacing w:val="-5"/>
        </w:rPr>
        <w:t>of spare conduits is recommended.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Frost effects shall be taken into consideration when designing underground conduit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layouts.</w:t>
      </w:r>
    </w:p>
    <w:p w:rsidR="00C300ED" w:rsidRDefault="00655CD0">
      <w:pPr>
        <w:tabs>
          <w:tab w:val="left" w:pos="2159"/>
        </w:tabs>
        <w:autoSpaceDE w:val="0"/>
        <w:autoSpaceDN w:val="0"/>
        <w:adjustRightInd w:val="0"/>
        <w:spacing w:before="120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6"/>
          <w:sz w:val="28"/>
        </w:rPr>
        <w:t>V.</w:t>
      </w:r>
      <w:r>
        <w:rPr>
          <w:rFonts w:ascii="Times New Roman Bold" w:hAnsi="Times New Roman Bold"/>
          <w:color w:val="000000"/>
          <w:spacing w:val="-6"/>
          <w:sz w:val="28"/>
        </w:rPr>
        <w:tab/>
      </w:r>
      <w:r>
        <w:rPr>
          <w:rFonts w:ascii="Times New Roman Bold" w:hAnsi="Times New Roman Bold"/>
          <w:color w:val="000000"/>
          <w:spacing w:val="-7"/>
          <w:sz w:val="28"/>
        </w:rPr>
        <w:t>CUSTOMER SERVICE EQUIPMENT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5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STATION REQUIREMENTS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5"/>
          <w:u w:val="single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5"/>
          <w:u w:val="single"/>
        </w:rPr>
        <w:t>Electrical Short Circuit Capability</w:t>
      </w:r>
    </w:p>
    <w:p w:rsidR="00C300ED" w:rsidRDefault="00655CD0">
      <w:pPr>
        <w:autoSpaceDE w:val="0"/>
        <w:autoSpaceDN w:val="0"/>
        <w:adjustRightInd w:val="0"/>
        <w:spacing w:before="104" w:line="280" w:lineRule="exact"/>
        <w:ind w:left="2880" w:right="1181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The station equipment shall be suitable for the maximum fault current available at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its supply terminals. The Company will provide the expected fault values available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 xml:space="preserve">less the Customer contribution. Consideration for future system or load growth may </w:t>
      </w:r>
      <w:r>
        <w:rPr>
          <w:color w:val="000000"/>
          <w:spacing w:val="-4"/>
        </w:rPr>
        <w:br/>
      </w:r>
      <w:r>
        <w:rPr>
          <w:color w:val="000000"/>
          <w:spacing w:val="-5"/>
        </w:rPr>
        <w:t xml:space="preserve">require initial installation of service equipment having a larger interrupting rating.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Structural Design</w:t>
      </w:r>
    </w:p>
    <w:p w:rsidR="00C300ED" w:rsidRDefault="00655CD0">
      <w:pPr>
        <w:autoSpaceDE w:val="0"/>
        <w:autoSpaceDN w:val="0"/>
        <w:adjustRightInd w:val="0"/>
        <w:spacing w:before="115" w:line="276" w:lineRule="exact"/>
        <w:ind w:left="2880"/>
        <w:rPr>
          <w:color w:val="000000"/>
        </w:rPr>
      </w:pPr>
      <w:r>
        <w:rPr>
          <w:color w:val="000000"/>
        </w:rPr>
        <w:t xml:space="preserve">a.  Clearances: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(1) Standard electrical clearances shall be maintained, see Figures 1, 2, 3 and 4.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3"/>
        <w:rPr>
          <w:color w:val="000000"/>
          <w:spacing w:val="-6"/>
        </w:rPr>
      </w:pPr>
      <w:r>
        <w:rPr>
          <w:color w:val="000000"/>
          <w:spacing w:val="-2"/>
        </w:rPr>
        <w:t xml:space="preserve">(2) Appropriate normal and minimal electrical clearances from energized parts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above walkways, roads, and railroads and in other special circumstances are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specified in the latest editions of ANSI C2 and IEEE Std. 1119.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(3) All clearances shall conform to state and local codes and ordinances. </w:t>
      </w:r>
    </w:p>
    <w:p w:rsidR="00C300ED" w:rsidRDefault="00655CD0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b.  Line Tensions: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5"/>
        </w:rPr>
      </w:pPr>
      <w:r>
        <w:rPr>
          <w:color w:val="000000"/>
        </w:rPr>
        <w:t xml:space="preserve">(1) The  structures  shall  be  designed  to  withstand  the  conductor  tensions </w:t>
      </w:r>
      <w:r>
        <w:rPr>
          <w:color w:val="000000"/>
        </w:rPr>
        <w:br/>
      </w:r>
      <w:r>
        <w:rPr>
          <w:color w:val="000000"/>
        </w:rPr>
        <w:tab/>
        <w:t xml:space="preserve">specified by the Company without exceeding the stresses specified in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la</w:t>
      </w:r>
      <w:r>
        <w:rPr>
          <w:color w:val="000000"/>
          <w:spacing w:val="-5"/>
        </w:rPr>
        <w:t xml:space="preserve">test NEMA Standard SG-6 or latest superseding publication.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5"/>
        <w:rPr>
          <w:color w:val="000000"/>
          <w:spacing w:val="-6"/>
        </w:rPr>
      </w:pPr>
      <w:r>
        <w:rPr>
          <w:color w:val="000000"/>
        </w:rPr>
        <w:t>(2) Minimum tensions, spacings and heights for the service conductor attach-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ments will be provided by the Company for each installation.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Structural Materials</w:t>
      </w:r>
    </w:p>
    <w:p w:rsidR="00C300ED" w:rsidRDefault="00655CD0">
      <w:pPr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a.  It is recommended that the s</w:t>
      </w:r>
      <w:r>
        <w:rPr>
          <w:color w:val="000000"/>
          <w:spacing w:val="-1"/>
        </w:rPr>
        <w:t>ubstation structure be constructed of galvanized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structural steel conforming to NEMA and ANSI Standards.</w:t>
      </w:r>
    </w:p>
    <w:p w:rsidR="00C300ED" w:rsidRDefault="00655CD0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  Structures of other materials may be accepted if adequately designed.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4.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Foundation</w:t>
      </w:r>
    </w:p>
    <w:p w:rsidR="00C300ED" w:rsidRDefault="00655CD0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a.  Foundation piers for the substation structure shall extend </w:t>
      </w:r>
      <w:r>
        <w:rPr>
          <w:color w:val="000000"/>
          <w:spacing w:val="-1"/>
        </w:rPr>
        <w:t>below the frost line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and  shall  withstand  the  overturning  moment  resulting  from  the  specified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10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24" style="position:absolute;left:0;text-align:left;z-index:-251650048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0" w:name="Pg11"/>
      <w:bookmarkEnd w:id="10"/>
    </w:p>
    <w:p w:rsidR="00C300ED" w:rsidRDefault="00C300ED">
      <w:pPr>
        <w:autoSpaceDE w:val="0"/>
        <w:autoSpaceDN w:val="0"/>
        <w:adjustRightInd w:val="0"/>
        <w:spacing w:line="276" w:lineRule="exact"/>
        <w:ind w:left="3240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195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conductor tension and wind loads.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b.  Foundations for transformers and other apparatus may be of the slab type resting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on 12" of #2 crushed stone.  Soil pressures appropriate to the soil conditions in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the station area shall be used in designing foundations.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Oil filled Equipment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7" w:line="280" w:lineRule="exact"/>
        <w:ind w:left="2880" w:right="1188"/>
        <w:rPr>
          <w:color w:val="000000"/>
          <w:spacing w:val="-6"/>
        </w:rPr>
      </w:pPr>
      <w:r>
        <w:rPr>
          <w:color w:val="000000"/>
          <w:spacing w:val="-2"/>
        </w:rPr>
        <w:t xml:space="preserve">a.  </w:t>
      </w:r>
      <w:r>
        <w:rPr>
          <w:color w:val="000000"/>
          <w:spacing w:val="-2"/>
          <w:u w:val="single"/>
        </w:rPr>
        <w:t>Spacing of oil filled equipment</w:t>
      </w:r>
      <w:r>
        <w:rPr>
          <w:color w:val="000000"/>
          <w:spacing w:val="-2"/>
        </w:rPr>
        <w:t xml:space="preserve"> - the Customer should use NFPA 850 as a guide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and consult their insurance carrier for separation requirements.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 xml:space="preserve">b.  </w:t>
      </w:r>
      <w:r>
        <w:rPr>
          <w:color w:val="000000"/>
          <w:spacing w:val="-2"/>
          <w:u w:val="single"/>
        </w:rPr>
        <w:t xml:space="preserve">Oil Containment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3"/>
        <w:rPr>
          <w:color w:val="000000"/>
          <w:spacing w:val="-5"/>
        </w:rPr>
      </w:pPr>
      <w:r>
        <w:rPr>
          <w:color w:val="000000"/>
          <w:spacing w:val="-3"/>
        </w:rPr>
        <w:t xml:space="preserve">(1) The station must be designed and installed to comply with Title 40, Code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>Fed</w:t>
      </w:r>
      <w:r>
        <w:rPr>
          <w:color w:val="000000"/>
          <w:spacing w:val="-5"/>
        </w:rPr>
        <w:t xml:space="preserve">eral Regulations, Part 112 "Oil Pollution Prevention" (40CFR112).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5"/>
        <w:rPr>
          <w:color w:val="000000"/>
          <w:spacing w:val="-6"/>
        </w:rPr>
      </w:pPr>
      <w:r>
        <w:rPr>
          <w:color w:val="000000"/>
        </w:rPr>
        <w:t xml:space="preserve">(2) Compliance to 40CFR 112 shall be verified in writing by the Customer's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2"/>
        </w:rPr>
        <w:t>engineer from transformer design data and design data for any other oil-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filled electrical equipment at the sta</w:t>
      </w:r>
      <w:r>
        <w:rPr>
          <w:color w:val="000000"/>
          <w:spacing w:val="-6"/>
        </w:rPr>
        <w:t xml:space="preserve">tion facility.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190"/>
        <w:rPr>
          <w:color w:val="000000"/>
          <w:spacing w:val="-5"/>
        </w:rPr>
      </w:pPr>
      <w:r>
        <w:rPr>
          <w:color w:val="000000"/>
          <w:spacing w:val="-2"/>
        </w:rPr>
        <w:t xml:space="preserve">c.  For further guidance on fire prevention and oil-spill containment, see IEEE Std.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979 and IEEE Std. 980.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Grading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3"/>
        </w:rPr>
        <w:t xml:space="preserve">a.  The rough grade of the substation site should have a minimum slope of 1" in 10',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</w:rPr>
        <w:t xml:space="preserve">sloped toward drainage ditches or tile designed to carry the runoff of surface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water.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design should insure a dry surface throughout the substation area.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7.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Surfacing</w:t>
      </w:r>
    </w:p>
    <w:p w:rsidR="00C300ED" w:rsidRDefault="00655CD0">
      <w:pPr>
        <w:autoSpaceDE w:val="0"/>
        <w:autoSpaceDN w:val="0"/>
        <w:adjustRightInd w:val="0"/>
        <w:spacing w:before="113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4"/>
        </w:rPr>
        <w:t>The area of the substation, including 3' outside of the fence, should be surfa</w:t>
      </w:r>
      <w:r>
        <w:rPr>
          <w:color w:val="000000"/>
          <w:spacing w:val="-4"/>
        </w:rPr>
        <w:t xml:space="preserve">ced with </w:t>
      </w:r>
      <w:r>
        <w:rPr>
          <w:color w:val="000000"/>
          <w:spacing w:val="-5"/>
        </w:rPr>
        <w:t xml:space="preserve">at least 6" of #2 crushed stone.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8.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Insulators and Connections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5" w:line="270" w:lineRule="exact"/>
        <w:ind w:left="2880" w:right="1181"/>
        <w:rPr>
          <w:color w:val="000000"/>
          <w:spacing w:val="-6"/>
        </w:rPr>
      </w:pPr>
      <w:r>
        <w:rPr>
          <w:color w:val="000000"/>
        </w:rPr>
        <w:t xml:space="preserve">a.  All power connections shall be adequately supported to resist the mechanical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stresses including those imposed by short circuit current equal to the interrupting </w:t>
      </w:r>
      <w:r>
        <w:rPr>
          <w:color w:val="000000"/>
          <w:spacing w:val="-5"/>
        </w:rPr>
        <w:br/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>current rating</w:t>
      </w:r>
      <w:r>
        <w:rPr>
          <w:color w:val="000000"/>
          <w:spacing w:val="-6"/>
        </w:rPr>
        <w:t xml:space="preserve"> of the circuit protective means.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3"/>
        <w:rPr>
          <w:color w:val="000000"/>
          <w:spacing w:val="-6"/>
        </w:rPr>
      </w:pPr>
      <w:r>
        <w:rPr>
          <w:color w:val="000000"/>
          <w:w w:val="102"/>
        </w:rPr>
        <w:t xml:space="preserve">b.  Where,  because  of  atmospheric  contamination  or  for  other  reasons, 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Customer's station switch insulators or bushings are rated for voltage higher than </w:t>
      </w:r>
      <w:r>
        <w:rPr>
          <w:color w:val="000000"/>
          <w:spacing w:val="-5"/>
        </w:rPr>
        <w:br/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 xml:space="preserve">actually supplied, appropriate coordinating gaps shall be installed.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6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9.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Station Fence or Wall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9" w:line="280" w:lineRule="exact"/>
        <w:ind w:left="2880" w:right="1180"/>
        <w:rPr>
          <w:color w:val="000000"/>
          <w:spacing w:val="-6"/>
        </w:rPr>
      </w:pPr>
      <w:r>
        <w:rPr>
          <w:color w:val="000000"/>
          <w:spacing w:val="-3"/>
        </w:rPr>
        <w:t xml:space="preserve">a.  At a minimum, outdoor installations shall be protected by an 8' high (minimum)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4"/>
        </w:rPr>
        <w:t xml:space="preserve">grounded wire mesh fence. This fence shall consist of at least 7' high wire </w:t>
      </w:r>
      <w:r>
        <w:rPr>
          <w:color w:val="000000"/>
          <w:spacing w:val="-4"/>
        </w:rPr>
        <w:t xml:space="preserve">fabric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</w:rPr>
        <w:t xml:space="preserve">of at least #9 gauge galvanized wire, 2" mesh, topped by 3 strands of barbed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wire; and such gates, removable sections, etc. as necessary.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21"/>
        <w:rPr>
          <w:color w:val="000000"/>
          <w:spacing w:val="-5"/>
        </w:rPr>
      </w:pPr>
      <w:r>
        <w:rPr>
          <w:color w:val="000000"/>
          <w:w w:val="106"/>
        </w:rPr>
        <w:t xml:space="preserve">b.  Other fence materials or walls may be substituted where approved by the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5"/>
        </w:rPr>
        <w:t xml:space="preserve">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86"/>
        <w:rPr>
          <w:color w:val="000000"/>
          <w:spacing w:val="-6"/>
        </w:rPr>
      </w:pPr>
      <w:r>
        <w:rPr>
          <w:color w:val="000000"/>
          <w:w w:val="108"/>
        </w:rPr>
        <w:t>c.  All gates shal</w:t>
      </w:r>
      <w:r>
        <w:rPr>
          <w:color w:val="000000"/>
          <w:w w:val="108"/>
        </w:rPr>
        <w:t xml:space="preserve">l be provided with hasps with provisions for Customer and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Company padlocks so that only authorized persons have access into the fenced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area. Refer to Figure #3 for safety clearance to fence.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655CD0">
      <w:pPr>
        <w:tabs>
          <w:tab w:val="left" w:pos="5985"/>
          <w:tab w:val="left" w:pos="9739"/>
        </w:tabs>
        <w:autoSpaceDE w:val="0"/>
        <w:autoSpaceDN w:val="0"/>
        <w:adjustRightInd w:val="0"/>
        <w:spacing w:before="15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11</w:t>
      </w:r>
      <w:r>
        <w:rPr>
          <w:rFonts w:ascii="Arial" w:hAnsi="Arial"/>
          <w:color w:val="000000"/>
          <w:spacing w:val="-5"/>
        </w:rPr>
        <w:tab/>
        <w:t>April 2002</w:t>
      </w:r>
      <w:r w:rsidR="00C300ED">
        <w:rPr>
          <w:rFonts w:ascii="Arial" w:hAnsi="Arial"/>
          <w:color w:val="000000"/>
          <w:spacing w:val="-5"/>
        </w:rPr>
        <w:pict>
          <v:line id="_x0000_s1125" style="position:absolute;left:0;text-align:left;z-index:-251649024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11" w:name="Pg12"/>
      <w:bookmarkEnd w:id="11"/>
    </w:p>
    <w:p w:rsidR="00C300ED" w:rsidRDefault="00C300ED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10.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Signs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1"/>
        <w:rPr>
          <w:color w:val="000000"/>
          <w:spacing w:val="-6"/>
        </w:rPr>
      </w:pPr>
      <w:r>
        <w:rPr>
          <w:color w:val="000000"/>
          <w:spacing w:val="-1"/>
        </w:rPr>
        <w:t xml:space="preserve">a.  The Customer shall provide signs, 12" x 17", installed on the outer sides of the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station fence with maximum of 50 feet apart or minimum of one on each side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4"/>
        </w:rPr>
        <w:t xml:space="preserve">and rear of fenced area, all personnel and vehicle gates, and on all </w:t>
      </w:r>
      <w:r>
        <w:rPr>
          <w:color w:val="000000"/>
          <w:spacing w:val="-4"/>
        </w:rPr>
        <w:t xml:space="preserve">entry doors to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</w:rPr>
        <w:t>station control rooms, each sign reading in large legible letters, "DANGER -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5"/>
        </w:rPr>
        <w:t xml:space="preserve">High Voltage Within - Keep Out - Access Restricted to Qualified Persons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Only".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w w:val="102"/>
        </w:rPr>
        <w:t xml:space="preserve">b.  In addition, there shall be a 20" x 28" sign mounted on the fence gate which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reads, "DANGER, Private Property, No Trespassing".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0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Illumination</w:t>
      </w:r>
    </w:p>
    <w:p w:rsidR="00C300ED" w:rsidRDefault="00655CD0">
      <w:pPr>
        <w:autoSpaceDE w:val="0"/>
        <w:autoSpaceDN w:val="0"/>
        <w:adjustRightInd w:val="0"/>
        <w:spacing w:before="118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a.  The Customer shall provide suitable illumination for the substation area.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222"/>
        <w:rPr>
          <w:color w:val="000000"/>
          <w:spacing w:val="-5"/>
        </w:rPr>
      </w:pPr>
      <w:r>
        <w:rPr>
          <w:color w:val="000000"/>
          <w:w w:val="105"/>
        </w:rPr>
        <w:t xml:space="preserve">b.  Appropriate minimum lighting levels for various circumstances of indoor,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3"/>
        </w:rPr>
        <w:t xml:space="preserve">outdoor, and roadway areas are given in the latest editions of NFPA 70 and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ANSI C2.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90"/>
        <w:rPr>
          <w:color w:val="000000"/>
          <w:spacing w:val="-6"/>
        </w:rPr>
      </w:pPr>
      <w:r>
        <w:rPr>
          <w:color w:val="000000"/>
          <w:spacing w:val="-3"/>
        </w:rPr>
        <w:t xml:space="preserve">c.  Emergency lighting shall be provided in attended areas in accordance with local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>code</w:t>
      </w:r>
      <w:r>
        <w:rPr>
          <w:color w:val="000000"/>
          <w:spacing w:val="-6"/>
        </w:rPr>
        <w:t xml:space="preserve">s and regulations.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Lightning Masts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6" w:line="280" w:lineRule="exact"/>
        <w:ind w:left="2880" w:right="1230"/>
        <w:rPr>
          <w:color w:val="000000"/>
          <w:spacing w:val="-5"/>
        </w:rPr>
      </w:pPr>
      <w:r>
        <w:rPr>
          <w:color w:val="000000"/>
        </w:rPr>
        <w:t xml:space="preserve">a.  The  substation  structure  shall  be  equipped  with  suitable  lightning  masts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 xml:space="preserve">providing the necessary cone of protection.  The "rolling sphere" method is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</w:rPr>
        <w:t xml:space="preserve">acceptable for shielding against direct lightning strokes using a 250 ft. radius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sphere.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Other lightning protection measures may include: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  <w:spacing w:val="-4"/>
        </w:rPr>
        <w:t xml:space="preserve">shield wires, arrays, arresters, higher BIL levels, etc. However, overhead ground </w:t>
      </w:r>
      <w:r>
        <w:rPr>
          <w:color w:val="000000"/>
          <w:spacing w:val="-5"/>
        </w:rPr>
        <w:t>wires are not to be used ove</w:t>
      </w:r>
      <w:r>
        <w:rPr>
          <w:color w:val="000000"/>
          <w:spacing w:val="-5"/>
        </w:rPr>
        <w:t xml:space="preserve">r station equipment.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For more information on direct stroke lightning protection, see NFPA 780.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4"/>
        </w:rPr>
      </w:pP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B.</w:t>
      </w:r>
      <w:r>
        <w:rPr>
          <w:rFonts w:ascii="Times New Roman Bold" w:hAnsi="Times New Roman Bold"/>
          <w:color w:val="000000"/>
          <w:spacing w:val="-5"/>
        </w:rPr>
        <w:tab/>
        <w:t>SWITCHES &amp; SWITCHGEAR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Disconnecting Switches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187"/>
        <w:rPr>
          <w:color w:val="000000"/>
          <w:spacing w:val="-5"/>
        </w:rPr>
      </w:pPr>
      <w:r>
        <w:rPr>
          <w:color w:val="000000"/>
          <w:w w:val="105"/>
        </w:rPr>
        <w:t xml:space="preserve">a.  One vertical break disconnecting switch </w:t>
      </w:r>
      <w:r>
        <w:rPr>
          <w:color w:val="000000"/>
          <w:w w:val="105"/>
          <w:u w:val="single"/>
        </w:rPr>
        <w:t>shall</w:t>
      </w:r>
      <w:r>
        <w:rPr>
          <w:color w:val="000000"/>
          <w:w w:val="105"/>
        </w:rPr>
        <w:t xml:space="preserve"> be provided for each service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3"/>
        </w:rPr>
        <w:t xml:space="preserve">circuit at the point where the service circuit attaches to or enters the Customer's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station.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b.  This switch shall be three pole, single throw, gang operated. </w:t>
      </w:r>
    </w:p>
    <w:p w:rsidR="00C300ED" w:rsidRDefault="00655CD0">
      <w:pPr>
        <w:tabs>
          <w:tab w:val="left" w:pos="978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</w:rPr>
        <w:t xml:space="preserve">c.  The  switch  shall  be  in  accordance  with  ANSI  Standard  C37 </w:t>
      </w:r>
      <w:r>
        <w:rPr>
          <w:color w:val="000000"/>
        </w:rPr>
        <w:tab/>
      </w:r>
      <w:r>
        <w:rPr>
          <w:color w:val="000000"/>
          <w:spacing w:val="-2"/>
        </w:rPr>
        <w:t xml:space="preserve">for  Power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Switching </w:t>
      </w:r>
      <w:r>
        <w:rPr>
          <w:color w:val="000000"/>
          <w:spacing w:val="-5"/>
        </w:rPr>
        <w:t xml:space="preserve">Equipment, NEMA and UL guidelines.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Note: The ice test shall pass for 1/2" ice loading, NESC Heavy.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d.  The switch mechanism may be manually or electrically operated.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211"/>
        <w:rPr>
          <w:color w:val="000000"/>
          <w:spacing w:val="-5"/>
        </w:rPr>
      </w:pPr>
      <w:r>
        <w:rPr>
          <w:color w:val="000000"/>
        </w:rPr>
        <w:t xml:space="preserve">e.  This mechanism shall be provided with a means for locking in both open and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closed</w:t>
      </w:r>
      <w:r>
        <w:rPr>
          <w:color w:val="000000"/>
          <w:spacing w:val="-5"/>
        </w:rPr>
        <w:t xml:space="preserve"> position.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229"/>
        <w:rPr>
          <w:color w:val="000000"/>
          <w:spacing w:val="-6"/>
        </w:rPr>
      </w:pPr>
      <w:r>
        <w:rPr>
          <w:color w:val="000000"/>
          <w:spacing w:val="-1"/>
        </w:rPr>
        <w:t xml:space="preserve">f.  The operating handle shall be grounded and connected to a potential equalizing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grid. </w:t>
      </w:r>
    </w:p>
    <w:p w:rsidR="00C300ED" w:rsidRDefault="00655CD0">
      <w:pPr>
        <w:autoSpaceDE w:val="0"/>
        <w:autoSpaceDN w:val="0"/>
        <w:adjustRightInd w:val="0"/>
        <w:spacing w:before="127" w:line="276" w:lineRule="exact"/>
        <w:ind w:left="2880"/>
        <w:rPr>
          <w:color w:val="000000"/>
          <w:w w:val="102"/>
        </w:rPr>
      </w:pPr>
      <w:r>
        <w:rPr>
          <w:color w:val="000000"/>
          <w:w w:val="102"/>
        </w:rPr>
        <w:t xml:space="preserve">g.  It is recommended that where the station arrangement makes it practical, the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2"/>
        </w:rPr>
      </w:pP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8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12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26" style="position:absolute;left:0;text-align:left;z-index:-251648000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2" w:name="Pg13"/>
      <w:bookmarkEnd w:id="12"/>
    </w:p>
    <w:p w:rsidR="00C300ED" w:rsidRDefault="00C300ED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225" w:line="26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</w:rPr>
        <w:t xml:space="preserve">switch operating mechanism should be interlocked with the circuit breaker or </w:t>
      </w:r>
      <w:r>
        <w:rPr>
          <w:color w:val="000000"/>
          <w:spacing w:val="-5"/>
        </w:rPr>
        <w:t xml:space="preserve">fault interrupter so that the switch will not be used to interrupt load current.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8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 xml:space="preserve">h.  Where the switch may be used to interrupt transformer magnetizing current, 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>load break sw</w:t>
      </w:r>
      <w:r>
        <w:rPr>
          <w:color w:val="000000"/>
          <w:spacing w:val="-6"/>
        </w:rPr>
        <w:t xml:space="preserve">itch may be required.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4"/>
        </w:rPr>
        <w:t xml:space="preserve">i.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For outdoor installations, this switch shall be horizontally upright mounted.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5"/>
        <w:rPr>
          <w:color w:val="000000"/>
          <w:spacing w:val="-6"/>
        </w:rPr>
      </w:pPr>
      <w:r>
        <w:rPr>
          <w:color w:val="000000"/>
          <w:w w:val="104"/>
        </w:rPr>
        <w:t xml:space="preserve">(1) The switch should be a vertical break rotating insulator type with three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insulator stacks per pole.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(2) The switch shall be complete with arcing horns.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2"/>
        </w:rPr>
        <w:t xml:space="preserve">(3) All non current carrying metal parts should be either hot-dipped galvanized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steel or corrosion resistant material of adequate strength.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>(4) Other types of switches may be acceptable with prior Com</w:t>
      </w:r>
      <w:r>
        <w:rPr>
          <w:color w:val="000000"/>
          <w:spacing w:val="-4"/>
        </w:rPr>
        <w:t xml:space="preserve">pany approval.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4"/>
        </w:rPr>
        <w:t xml:space="preserve">j.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Insulators shall be of the porcelain (ceramic) type; other types may be acceptable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with prior Company approval.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38" w:line="260" w:lineRule="exact"/>
        <w:ind w:left="2880" w:right="1179"/>
        <w:rPr>
          <w:color w:val="000000"/>
          <w:spacing w:val="-6"/>
        </w:rPr>
      </w:pPr>
      <w:r>
        <w:rPr>
          <w:color w:val="000000"/>
          <w:w w:val="102"/>
        </w:rPr>
        <w:t xml:space="preserve">k.  After installation and before being energized, the switch must be thoroughly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operationally tested in accordance with</w:t>
      </w:r>
      <w:r>
        <w:rPr>
          <w:color w:val="000000"/>
          <w:spacing w:val="-6"/>
        </w:rPr>
        <w:t xml:space="preserve"> manufacturer's instructions.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  <w:w w:val="103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Construction of the switchgear control building shall conform to National Fire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Protection Association (NFPA), U.L., and all local fire codes.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Panic Hardware</w:t>
      </w:r>
    </w:p>
    <w:p w:rsidR="00C300ED" w:rsidRDefault="00655CD0">
      <w:pPr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a.  Doors to switchgear rooms or walk-in metal clad </w:t>
      </w:r>
      <w:r>
        <w:rPr>
          <w:color w:val="000000"/>
          <w:spacing w:val="-1"/>
        </w:rPr>
        <w:t>switchgear shall be equipped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with panic hardware.</w:t>
      </w:r>
    </w:p>
    <w:p w:rsidR="00C300ED" w:rsidRDefault="00655CD0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  The lock preventing access to these rooms shall not prevent egress.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C.</w:t>
      </w:r>
      <w:r>
        <w:rPr>
          <w:rFonts w:ascii="Times New Roman Bold" w:hAnsi="Times New Roman Bold"/>
          <w:color w:val="000000"/>
          <w:spacing w:val="-2"/>
        </w:rPr>
        <w:tab/>
        <w:t>LIGHTNING ARRESTERS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Recommended lightning arrester voltage rating in kV MCOV and type will be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provided by the Company.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Lightn</w:t>
      </w:r>
      <w:r>
        <w:rPr>
          <w:color w:val="000000"/>
          <w:spacing w:val="-1"/>
        </w:rPr>
        <w:t>ing arresters should normally be connected on the load side of the service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disconnecting switch.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Where lightning arresters must be connected on the supply side of the service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disconnecting switch, each arrester shall be provided with a separate isolatin</w:t>
      </w:r>
      <w:r>
        <w:rPr>
          <w:color w:val="000000"/>
          <w:spacing w:val="-1"/>
        </w:rPr>
        <w:t>g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switch.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4.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Lightning arresters shall be mounted so that their bases are a minimum of 8'-6"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above grade or floor level; otherwise, a suitable guard fence or metal enclosure shall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be provided around them.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D.</w:t>
      </w:r>
      <w:r>
        <w:rPr>
          <w:rFonts w:ascii="Times New Roman Bold" w:hAnsi="Times New Roman Bold"/>
          <w:color w:val="000000"/>
          <w:spacing w:val="-2"/>
        </w:rPr>
        <w:tab/>
        <w:t>FAULT PROTECTION EQUIPMENT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Fault protection </w:t>
      </w:r>
      <w:r>
        <w:rPr>
          <w:color w:val="000000"/>
          <w:spacing w:val="-1"/>
        </w:rPr>
        <w:t>equipment shall be designed for the maximum voltage rating of the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w w:val="104"/>
        </w:rPr>
        <w:t xml:space="preserve">service and shall be capable of interrupting the maximum short circuit current </w:t>
      </w:r>
      <w:r>
        <w:rPr>
          <w:color w:val="000000"/>
          <w:w w:val="104"/>
        </w:rPr>
        <w:br/>
      </w:r>
      <w:r>
        <w:rPr>
          <w:color w:val="000000"/>
          <w:spacing w:val="-5"/>
        </w:rPr>
        <w:t xml:space="preserve">available from the system to isolate a short circuit from the supply, see Figure 2.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Circuit interrupting devices containing flammable materials shall be adequately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segregated from other equipment and buildings to limit damage in the event of an </w:t>
      </w:r>
      <w:r>
        <w:rPr>
          <w:color w:val="000000"/>
          <w:spacing w:val="-5"/>
        </w:rPr>
        <w:t xml:space="preserve">explosion or fire, see ANSI C2 NESC.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4"/>
          <w:u w:val="single"/>
        </w:rPr>
        <w:t>Power Fuses</w:t>
      </w:r>
    </w:p>
    <w:p w:rsidR="00C300ED" w:rsidRDefault="00655CD0">
      <w:pPr>
        <w:autoSpaceDE w:val="0"/>
        <w:autoSpaceDN w:val="0"/>
        <w:adjustRightInd w:val="0"/>
        <w:spacing w:before="122" w:line="276" w:lineRule="exact"/>
        <w:ind w:left="1440" w:firstLine="1440"/>
        <w:rPr>
          <w:color w:val="000000"/>
          <w:spacing w:val="-3"/>
        </w:rPr>
      </w:pPr>
      <w:r>
        <w:rPr>
          <w:color w:val="000000"/>
          <w:spacing w:val="-3"/>
        </w:rPr>
        <w:t xml:space="preserve">a.  Where fuses are applicable for </w:t>
      </w:r>
      <w:r>
        <w:rPr>
          <w:color w:val="000000"/>
          <w:spacing w:val="-3"/>
        </w:rPr>
        <w:t>protection of service installations and are desired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300ED" w:rsidRDefault="00655CD0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5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13</w:t>
      </w:r>
      <w:r>
        <w:rPr>
          <w:rFonts w:ascii="Arial" w:hAnsi="Arial"/>
          <w:color w:val="000000"/>
          <w:spacing w:val="-4"/>
        </w:rPr>
        <w:tab/>
        <w:t>April 2002</w:t>
      </w:r>
      <w:r w:rsidR="00C300ED">
        <w:rPr>
          <w:rFonts w:ascii="Arial" w:hAnsi="Arial"/>
          <w:color w:val="000000"/>
          <w:spacing w:val="-4"/>
        </w:rPr>
        <w:pict>
          <v:line id="_x0000_s1127" style="position:absolute;left:0;text-align:left;z-index:-251646976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3" w:name="Pg14"/>
      <w:bookmarkEnd w:id="13"/>
    </w:p>
    <w:p w:rsidR="00C300ED" w:rsidRDefault="00C300ED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225" w:line="26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by the Customer, their rating and time-current characteristics will be specified </w:t>
      </w:r>
      <w:r>
        <w:rPr>
          <w:color w:val="000000"/>
          <w:spacing w:val="-5"/>
        </w:rPr>
        <w:t xml:space="preserve">by the Company to coordinate with the supply system protective equipment. </w:t>
      </w:r>
    </w:p>
    <w:p w:rsidR="00C300ED" w:rsidRDefault="00655CD0">
      <w:pPr>
        <w:autoSpaceDE w:val="0"/>
        <w:autoSpaceDN w:val="0"/>
        <w:adjustRightInd w:val="0"/>
        <w:spacing w:before="127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Substitution of any fuse, other than that specified, must have Company approval.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79"/>
        <w:rPr>
          <w:color w:val="000000"/>
          <w:spacing w:val="-5"/>
        </w:rPr>
      </w:pPr>
      <w:r>
        <w:rPr>
          <w:color w:val="000000"/>
          <w:spacing w:val="-2"/>
        </w:rPr>
        <w:t xml:space="preserve">c.  The Customer should maintain a stock of at least four spare fuses, a spare set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4"/>
        </w:rPr>
        <w:t xml:space="preserve">fuse clips, and fuse or switch operating poles as required; all in an accessible dry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storage space.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1"/>
          <w:u w:val="single"/>
        </w:rPr>
      </w:pPr>
      <w:r>
        <w:rPr>
          <w:color w:val="000000"/>
          <w:spacing w:val="-1"/>
        </w:rPr>
        <w:t>4.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Circuit Breakers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a.</w:t>
      </w:r>
      <w:r>
        <w:rPr>
          <w:color w:val="000000"/>
          <w:spacing w:val="-1"/>
        </w:rPr>
        <w:tab/>
      </w:r>
      <w:r>
        <w:rPr>
          <w:color w:val="000000"/>
        </w:rPr>
        <w:t>Circuit breakers used in service installations shall be three pole and of a rating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acceptable to the Company.</w:t>
      </w:r>
    </w:p>
    <w:p w:rsidR="00C300ED" w:rsidRDefault="00655CD0">
      <w:pPr>
        <w:tabs>
          <w:tab w:val="left" w:pos="3240"/>
          <w:tab w:val="left" w:pos="7343"/>
          <w:tab w:val="left" w:pos="10137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</w:t>
      </w:r>
      <w:r>
        <w:rPr>
          <w:color w:val="000000"/>
          <w:spacing w:val="-1"/>
        </w:rPr>
        <w:tab/>
        <w:t>Breakers  may  be</w:t>
      </w:r>
      <w:r>
        <w:rPr>
          <w:color w:val="000000"/>
          <w:spacing w:val="-1"/>
        </w:rPr>
        <w:t xml:space="preserve">  oil  or  oil-less  type</w:t>
      </w:r>
      <w:r>
        <w:rPr>
          <w:color w:val="000000"/>
          <w:spacing w:val="-1"/>
        </w:rPr>
        <w:tab/>
      </w:r>
      <w:r>
        <w:rPr>
          <w:color w:val="000000"/>
          <w:spacing w:val="-1"/>
          <w:position w:val="-2"/>
        </w:rPr>
        <w:t>(such  as  vacuum  or  SF</w:t>
      </w:r>
      <w:r>
        <w:rPr>
          <w:color w:val="000000"/>
          <w:spacing w:val="-1"/>
          <w:position w:val="-2"/>
          <w:sz w:val="16"/>
        </w:rPr>
        <w:t>6</w:t>
      </w:r>
      <w:r>
        <w:rPr>
          <w:color w:val="000000"/>
          <w:spacing w:val="-1"/>
          <w:position w:val="-2"/>
          <w:sz w:val="16"/>
        </w:rPr>
        <w:tab/>
      </w:r>
      <w:r>
        <w:rPr>
          <w:color w:val="000000"/>
          <w:spacing w:val="-1"/>
        </w:rPr>
        <w:t>(Sulfur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Hexafluoride) gas-insulated).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c.</w:t>
      </w:r>
      <w:r>
        <w:rPr>
          <w:color w:val="000000"/>
          <w:spacing w:val="-1"/>
        </w:rPr>
        <w:tab/>
      </w:r>
      <w:r>
        <w:rPr>
          <w:color w:val="000000"/>
        </w:rPr>
        <w:t>Breakers shall be in accordance with latest ANSI Standard C37 for Power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Circuit Breakers.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d.</w:t>
      </w:r>
      <w:r>
        <w:rPr>
          <w:color w:val="000000"/>
          <w:spacing w:val="-1"/>
        </w:rPr>
        <w:tab/>
      </w:r>
      <w:r>
        <w:rPr>
          <w:color w:val="000000"/>
        </w:rPr>
        <w:t xml:space="preserve">It is recommended that circuit breakers be tripped by direct current </w:t>
      </w:r>
      <w:r>
        <w:rPr>
          <w:color w:val="000000"/>
        </w:rPr>
        <w:t>supplied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from a battery.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03" w:line="280" w:lineRule="exact"/>
        <w:ind w:left="3240" w:right="1185"/>
        <w:rPr>
          <w:color w:val="000000"/>
          <w:spacing w:val="-6"/>
        </w:rPr>
      </w:pPr>
      <w:r>
        <w:rPr>
          <w:color w:val="000000"/>
          <w:w w:val="107"/>
        </w:rPr>
        <w:t xml:space="preserve">(1) Such a battery shall be rated not less than 48 volts, with ampere hour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6"/>
        </w:rPr>
        <w:t xml:space="preserve">capacity suitable for the application.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23"/>
        <w:rPr>
          <w:color w:val="000000"/>
          <w:spacing w:val="-5"/>
        </w:rPr>
      </w:pPr>
      <w:r>
        <w:rPr>
          <w:color w:val="000000"/>
          <w:w w:val="108"/>
        </w:rPr>
        <w:t xml:space="preserve">(2) Facilities shall be provided to maintain the battery in a fully charged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5"/>
        </w:rPr>
        <w:t xml:space="preserve">condition.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>(3) Capacitor trip devic</w:t>
      </w:r>
      <w:r>
        <w:rPr>
          <w:color w:val="000000"/>
          <w:spacing w:val="-5"/>
        </w:rPr>
        <w:t xml:space="preserve">es are not acceptable.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3"/>
        </w:rPr>
      </w:pPr>
      <w:r>
        <w:rPr>
          <w:color w:val="000000"/>
          <w:spacing w:val="-5"/>
        </w:rPr>
        <w:t xml:space="preserve">e. </w:t>
      </w:r>
      <w:r>
        <w:rPr>
          <w:color w:val="000000"/>
          <w:spacing w:val="-5"/>
        </w:rPr>
        <w:tab/>
      </w:r>
      <w:r>
        <w:rPr>
          <w:color w:val="000000"/>
          <w:w w:val="103"/>
        </w:rPr>
        <w:t xml:space="preserve">The Customer's circuit breaker source side bushings shall be equipped with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44"/>
        <w:jc w:val="both"/>
        <w:rPr>
          <w:color w:val="000000"/>
          <w:spacing w:val="-5"/>
        </w:rPr>
      </w:pPr>
      <w:r>
        <w:rPr>
          <w:color w:val="000000"/>
          <w:w w:val="103"/>
        </w:rPr>
        <w:t xml:space="preserve">current transformers having characteristics as specified by the Company to </w:t>
      </w:r>
      <w:r>
        <w:rPr>
          <w:color w:val="000000"/>
          <w:w w:val="103"/>
        </w:rPr>
        <w:br/>
      </w:r>
      <w:r>
        <w:rPr>
          <w:color w:val="000000"/>
          <w:w w:val="101"/>
        </w:rPr>
        <w:t xml:space="preserve">supply  protective  relays  associated  with  the  circuit  breaker. </w:t>
      </w:r>
      <w:r>
        <w:rPr>
          <w:color w:val="000000"/>
          <w:spacing w:val="-5"/>
        </w:rPr>
        <w:t xml:space="preserve">Potential 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transformers may also be required.  Relay data and transformer ratios shall be </w:t>
      </w:r>
      <w:r>
        <w:rPr>
          <w:color w:val="000000"/>
          <w:spacing w:val="-6"/>
        </w:rPr>
        <w:t xml:space="preserve">marked on the single line diagram.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6"/>
        </w:rPr>
      </w:pPr>
      <w:r>
        <w:rPr>
          <w:color w:val="000000"/>
          <w:spacing w:val="-5"/>
        </w:rPr>
        <w:t xml:space="preserve">f. </w:t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 xml:space="preserve">The use of bypass switches around protective devices is not permitted. </w:t>
      </w:r>
    </w:p>
    <w:p w:rsidR="00C300ED" w:rsidRDefault="00655CD0">
      <w:pPr>
        <w:autoSpaceDE w:val="0"/>
        <w:autoSpaceDN w:val="0"/>
        <w:adjustRightInd w:val="0"/>
        <w:spacing w:before="10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Note:  Using a transfer breaker and transfer bus can avoid this concern.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1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5.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High Voltage Fault Interrupter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203"/>
        <w:rPr>
          <w:color w:val="000000"/>
          <w:spacing w:val="-5"/>
        </w:rPr>
      </w:pPr>
      <w:r>
        <w:rPr>
          <w:color w:val="000000"/>
        </w:rPr>
        <w:t xml:space="preserve">a.  In locations where system conditions would normally require installation of 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1"/>
        </w:rPr>
        <w:t xml:space="preserve">circuit breaker, the use of other types of fault interrupters may be approved by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the 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4"/>
        </w:rPr>
      </w:pPr>
      <w:r>
        <w:rPr>
          <w:color w:val="000000"/>
          <w:w w:val="103"/>
        </w:rPr>
        <w:t xml:space="preserve">b.  The fault interrupter shall be furnished with a control pack approved by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4"/>
        </w:rPr>
        <w:t xml:space="preserve">Company. The motor and control voltage shall not be less than 48 volt D-C.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</w:rPr>
        <w:t xml:space="preserve">c.  Where a fault interrupter is provided, the source side bushing of each phase of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the Customer's power transformer shall be equipped with current transformers.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w w:val="103"/>
        </w:rPr>
        <w:t xml:space="preserve">(1) These current transformers shall be the source for the relays which will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6"/>
        </w:rPr>
        <w:t>actuate trip</w:t>
      </w:r>
      <w:r>
        <w:rPr>
          <w:color w:val="000000"/>
          <w:spacing w:val="-6"/>
        </w:rPr>
        <w:t xml:space="preserve">ping of the fault interrupter.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10"/>
        <w:rPr>
          <w:color w:val="000000"/>
          <w:spacing w:val="-6"/>
        </w:rPr>
      </w:pPr>
      <w:r>
        <w:rPr>
          <w:color w:val="000000"/>
        </w:rPr>
        <w:t xml:space="preserve">(2) The relay data and current transformer ratio shall be marked on the single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line diagram.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4"/>
        <w:rPr>
          <w:color w:val="000000"/>
          <w:spacing w:val="-5"/>
        </w:rPr>
      </w:pPr>
      <w:r>
        <w:rPr>
          <w:color w:val="000000"/>
        </w:rPr>
        <w:t xml:space="preserve">d.  Where a fault interrupter is provided, a remotely located Company line circuit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breaker will normally interrupt faults in e</w:t>
      </w:r>
      <w:r>
        <w:rPr>
          <w:color w:val="000000"/>
          <w:spacing w:val="-5"/>
        </w:rPr>
        <w:t xml:space="preserve">xcess of the fault interrupter rating.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3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14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28" style="position:absolute;left:0;text-align:left;z-index:-25164595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4" w:name="Pg15"/>
      <w:bookmarkEnd w:id="14"/>
    </w:p>
    <w:p w:rsidR="00C300ED" w:rsidRDefault="00C300ED">
      <w:pPr>
        <w:autoSpaceDE w:val="0"/>
        <w:autoSpaceDN w:val="0"/>
        <w:adjustRightInd w:val="0"/>
        <w:spacing w:line="270" w:lineRule="exact"/>
        <w:ind w:left="288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206" w:line="270" w:lineRule="exact"/>
        <w:ind w:left="2880" w:right="1176"/>
        <w:rPr>
          <w:color w:val="000000"/>
          <w:spacing w:val="-6"/>
        </w:rPr>
      </w:pPr>
      <w:r>
        <w:rPr>
          <w:color w:val="000000"/>
          <w:w w:val="108"/>
        </w:rPr>
        <w:t xml:space="preserve">e.  The Customer, in selecting this type of protection, runs the sole risk and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</w:rPr>
        <w:t>responsibility for damage to their own equipment as would be the case</w:t>
      </w:r>
      <w:r>
        <w:rPr>
          <w:color w:val="000000"/>
        </w:rPr>
        <w:t xml:space="preserve"> if they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supplied their own main circuit breaker.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6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E.</w:t>
      </w:r>
      <w:r>
        <w:rPr>
          <w:rFonts w:ascii="Times New Roman Bold" w:hAnsi="Times New Roman Bold"/>
          <w:color w:val="000000"/>
          <w:spacing w:val="-5"/>
        </w:rPr>
        <w:tab/>
        <w:t>POWER TRANSFORMERS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Specification</w:t>
      </w:r>
    </w:p>
    <w:p w:rsidR="00C300ED" w:rsidRDefault="00655CD0">
      <w:pPr>
        <w:autoSpaceDE w:val="0"/>
        <w:autoSpaceDN w:val="0"/>
        <w:adjustRightInd w:val="0"/>
        <w:spacing w:before="107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</w:rPr>
        <w:t xml:space="preserve">Power transformer specifications shall be mutually agreed upon by the Customer </w:t>
      </w:r>
      <w:r>
        <w:rPr>
          <w:color w:val="000000"/>
          <w:spacing w:val="-6"/>
        </w:rPr>
        <w:t xml:space="preserve">and Company in accordance with nationally accepted standards.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Voltage Regulation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2" w:line="280" w:lineRule="exact"/>
        <w:ind w:left="2880" w:right="1185"/>
        <w:rPr>
          <w:color w:val="000000"/>
          <w:spacing w:val="-6"/>
        </w:rPr>
      </w:pPr>
      <w:r>
        <w:rPr>
          <w:color w:val="000000"/>
        </w:rPr>
        <w:t xml:space="preserve">a.  Voltage taps should be specified to best deliver the rated low voltage over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range or normal system operating voltages.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8"/>
        <w:rPr>
          <w:color w:val="000000"/>
          <w:spacing w:val="-5"/>
        </w:rPr>
      </w:pPr>
      <w:r>
        <w:rPr>
          <w:color w:val="000000"/>
        </w:rPr>
        <w:t xml:space="preserve">b.  The Customer should consider the use of regulators or transformers with load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tap changing equipment if critical voltage </w:t>
      </w:r>
      <w:r>
        <w:rPr>
          <w:color w:val="000000"/>
          <w:spacing w:val="-5"/>
        </w:rPr>
        <w:t xml:space="preserve">control is required for their facility.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Grounding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246"/>
        <w:rPr>
          <w:color w:val="000000"/>
          <w:w w:val="102"/>
        </w:rPr>
      </w:pPr>
      <w:r>
        <w:rPr>
          <w:color w:val="000000"/>
          <w:w w:val="105"/>
        </w:rPr>
        <w:t xml:space="preserve">a.  It is the Customer's responsibility to specify the method for grounding the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1"/>
        </w:rPr>
        <w:t xml:space="preserve">transformer secondary neutral, i.e. </w:t>
      </w:r>
      <w:r>
        <w:rPr>
          <w:color w:val="000000"/>
          <w:w w:val="102"/>
        </w:rPr>
        <w:t xml:space="preserve">- solidly grounded, resistance grounded, </w:t>
      </w:r>
    </w:p>
    <w:p w:rsidR="00C300ED" w:rsidRDefault="00655CD0">
      <w:pPr>
        <w:autoSpaceDE w:val="0"/>
        <w:autoSpaceDN w:val="0"/>
        <w:adjustRightInd w:val="0"/>
        <w:spacing w:before="7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impedance grounded, or ungrounded.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Customer shall furnish, install, own and maintain any grounding equipment.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Bushing Connections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5"/>
        <w:rPr>
          <w:color w:val="000000"/>
          <w:spacing w:val="-6"/>
        </w:rPr>
      </w:pPr>
      <w:r>
        <w:rPr>
          <w:color w:val="000000"/>
        </w:rPr>
        <w:t xml:space="preserve">a.  Connections to power transformers shall be non-rigid to guard against undue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thermal or mechanical stress on transformer bushings.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22"/>
        <w:rPr>
          <w:color w:val="000000"/>
          <w:spacing w:val="-5"/>
        </w:rPr>
      </w:pPr>
      <w:r>
        <w:rPr>
          <w:color w:val="000000"/>
        </w:rPr>
        <w:t xml:space="preserve">b.  Adequate cable support is required to prevent undue stress on the transformer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bushings.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Current Transformers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6" w:line="280" w:lineRule="exact"/>
        <w:ind w:left="2880" w:right="1206"/>
        <w:rPr>
          <w:color w:val="000000"/>
          <w:spacing w:val="-6"/>
        </w:rPr>
      </w:pPr>
      <w:r>
        <w:rPr>
          <w:color w:val="000000"/>
          <w:spacing w:val="-1"/>
        </w:rPr>
        <w:t xml:space="preserve">a.  For test purposes to pass current, current transformers in the Customer's power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4"/>
        </w:rPr>
        <w:t xml:space="preserve">transformer neutral circuit shall be externally mounted. This applies to the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neutral only.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4"/>
        </w:rPr>
        <w:t xml:space="preserve">b.  Neutral current transformers shall be located on the transformer side of the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5"/>
        </w:rPr>
        <w:t>resistors or reactors etc., and shall be rated for full line-to-neutral voltage</w:t>
      </w:r>
      <w:r>
        <w:rPr>
          <w:color w:val="000000"/>
          <w:spacing w:val="-5"/>
        </w:rPr>
        <w:t xml:space="preserve">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F.</w:t>
      </w:r>
      <w:r>
        <w:rPr>
          <w:rFonts w:ascii="Times New Roman Bold" w:hAnsi="Times New Roman Bold"/>
          <w:color w:val="000000"/>
          <w:spacing w:val="-4"/>
        </w:rPr>
        <w:tab/>
        <w:t>PROTECTIVE RELAYS AND COORDINATION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Customer or their authorized representative shall be responsible for the proper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installation, adjustment and operation of protective relays and switchgear including </w:t>
      </w:r>
      <w:r>
        <w:rPr>
          <w:color w:val="000000"/>
          <w:spacing w:val="-2"/>
        </w:rPr>
        <w:t xml:space="preserve">periodic test procedures, as outlined in </w:t>
      </w:r>
      <w:r>
        <w:rPr>
          <w:color w:val="000000"/>
          <w:spacing w:val="-2"/>
        </w:rPr>
        <w:t>NFPA 70B - Electrical Equipment Mainte</w:t>
      </w:r>
      <w:r>
        <w:rPr>
          <w:color w:val="000000"/>
          <w:spacing w:val="-6"/>
        </w:rPr>
        <w:t xml:space="preserve">nance, to maintain proper operation of service entrance equipment.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1" w:line="276" w:lineRule="exact"/>
        <w:ind w:left="2160"/>
        <w:rPr>
          <w:color w:val="000000"/>
          <w:w w:val="10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 xml:space="preserve">The Company may require some of these tests to be performed by Company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personnel to insure coordination with the electrical supply system.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4"/>
        </w:rPr>
        <w:t xml:space="preserve">The Company will seal the designated relay devices listed on the Company-supplied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3"/>
        </w:rPr>
        <w:t xml:space="preserve">relay setting sheets, verify accuracy of associated circuit wiring, and perform a </w:t>
      </w:r>
      <w:r>
        <w:rPr>
          <w:color w:val="000000"/>
          <w:spacing w:val="-6"/>
        </w:rPr>
        <w:t xml:space="preserve">functional test of the required interrupting devices, i.e. trip test.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4.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Periodically, the</w:t>
      </w:r>
      <w:r>
        <w:rPr>
          <w:color w:val="000000"/>
          <w:spacing w:val="-2"/>
        </w:rPr>
        <w:t xml:space="preserve"> Company will check the Company designated relay devices.  The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check will consist of a visual/mechanical examination of the designated required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relay devices, seals and associated wiring. If seals are broken, the protective devices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shall be recalibrated, t</w:t>
      </w:r>
      <w:r>
        <w:rPr>
          <w:color w:val="000000"/>
          <w:spacing w:val="-2"/>
        </w:rPr>
        <w:t>ested and re-sealed.  Cost of corrections will be borne by the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C300ED" w:rsidRDefault="00655CD0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14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7"/>
        </w:rPr>
        <w:t>ESB</w:t>
      </w:r>
      <w:r>
        <w:rPr>
          <w:rFonts w:ascii="Arial" w:hAnsi="Arial"/>
          <w:color w:val="000000"/>
          <w:spacing w:val="-7"/>
        </w:rPr>
        <w:tab/>
      </w:r>
      <w:r>
        <w:rPr>
          <w:rFonts w:ascii="Arial" w:hAnsi="Arial"/>
          <w:color w:val="000000"/>
          <w:spacing w:val="-3"/>
        </w:rPr>
        <w:t>752-1994 2</w:t>
      </w:r>
      <w:r>
        <w:rPr>
          <w:rFonts w:ascii="Arial" w:hAnsi="Arial"/>
          <w:color w:val="000000"/>
          <w:spacing w:val="-3"/>
          <w:vertAlign w:val="superscript"/>
        </w:rPr>
        <w:t>nd</w:t>
      </w:r>
      <w:r>
        <w:rPr>
          <w:rFonts w:ascii="Arial" w:hAnsi="Arial"/>
          <w:color w:val="000000"/>
          <w:spacing w:val="-3"/>
        </w:rPr>
        <w:t xml:space="preserve"> Printing</w:t>
      </w:r>
      <w:r>
        <w:rPr>
          <w:rFonts w:ascii="Arial" w:hAnsi="Arial"/>
          <w:color w:val="000000"/>
          <w:spacing w:val="-3"/>
        </w:rPr>
        <w:tab/>
        <w:t>15</w:t>
      </w:r>
      <w:r>
        <w:rPr>
          <w:rFonts w:ascii="Arial" w:hAnsi="Arial"/>
          <w:color w:val="000000"/>
          <w:spacing w:val="-3"/>
        </w:rPr>
        <w:tab/>
        <w:t>April 2002</w:t>
      </w:r>
      <w:r w:rsidR="00C300ED">
        <w:rPr>
          <w:rFonts w:ascii="Arial" w:hAnsi="Arial"/>
          <w:color w:val="000000"/>
          <w:spacing w:val="-3"/>
        </w:rPr>
        <w:pict>
          <v:line id="_x0000_s1129" style="position:absolute;left:0;text-align:left;z-index:-251644928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3"/>
        </w:rPr>
        <w:sectPr w:rsidR="00C300ED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5" w:name="Pg16"/>
      <w:bookmarkEnd w:id="15"/>
    </w:p>
    <w:p w:rsidR="00C300ED" w:rsidRDefault="00C300ED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3"/>
        </w:rPr>
      </w:pPr>
    </w:p>
    <w:p w:rsidR="00C300ED" w:rsidRDefault="00655CD0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Customer.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Customer is responsible for specifying the relay settings and performing the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w w:val="105"/>
        </w:rPr>
        <w:t xml:space="preserve">calibration, testing, maintenance and trouble-shooting of the remainder of the </w:t>
      </w:r>
      <w:r>
        <w:rPr>
          <w:color w:val="000000"/>
          <w:spacing w:val="-5"/>
        </w:rPr>
        <w:t xml:space="preserve">Customer-owned protective system.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Phase Designation Coordination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7" w:line="280" w:lineRule="exact"/>
        <w:ind w:left="2880" w:right="1185"/>
        <w:rPr>
          <w:color w:val="000000"/>
          <w:spacing w:val="-5"/>
        </w:rPr>
      </w:pPr>
      <w:r>
        <w:rPr>
          <w:color w:val="000000"/>
        </w:rPr>
        <w:t xml:space="preserve">a.  Coordination of the Customer's low voltage phase designation with that of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high voltage service circuit phase designation shall not be overlooked.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76"/>
        <w:rPr>
          <w:color w:val="000000"/>
          <w:spacing w:val="-6"/>
        </w:rPr>
      </w:pPr>
      <w:r>
        <w:rPr>
          <w:color w:val="000000"/>
          <w:w w:val="106"/>
        </w:rPr>
        <w:t xml:space="preserve">b.  Customer's  installation  layouts  shall  provide  phase  designations  fully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6"/>
        </w:rPr>
        <w:t xml:space="preserve">coordinated between high voltage and low voltage equipment.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1"/>
        <w:rPr>
          <w:color w:val="000000"/>
          <w:spacing w:val="-5"/>
        </w:rPr>
      </w:pPr>
      <w:r>
        <w:rPr>
          <w:color w:val="000000"/>
          <w:w w:val="104"/>
        </w:rPr>
        <w:t>c.  The Company will assist the Custom</w:t>
      </w:r>
      <w:r>
        <w:rPr>
          <w:color w:val="000000"/>
          <w:w w:val="104"/>
        </w:rPr>
        <w:t xml:space="preserve">er to this end, providing the Company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4"/>
        </w:rPr>
        <w:t xml:space="preserve">receives composite wiring diagrams from the high voltage service circuits to the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low voltage load circuits.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79"/>
        <w:rPr>
          <w:color w:val="000000"/>
          <w:spacing w:val="-6"/>
        </w:rPr>
      </w:pPr>
      <w:r>
        <w:rPr>
          <w:color w:val="000000"/>
          <w:spacing w:val="-1"/>
        </w:rPr>
        <w:t xml:space="preserve">d.  Phase  designation  coordination  will  facilitate  checking  of  protective  relay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wiring,  testing of  relays,  and  proper  installation  and  operation  of  all 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Customer's electrical facilities.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2"/>
        </w:rPr>
        <w:t xml:space="preserve">e.  Isolated, fragmented and individual wiring diagrams for units of the Customer's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>installation are not sufficient for checking ph</w:t>
      </w:r>
      <w:r>
        <w:rPr>
          <w:color w:val="000000"/>
          <w:spacing w:val="-6"/>
        </w:rPr>
        <w:t xml:space="preserve">ase arrangement.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7.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Specific Relays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5"/>
        <w:rPr>
          <w:color w:val="000000"/>
          <w:spacing w:val="-6"/>
        </w:rPr>
      </w:pPr>
      <w:r>
        <w:rPr>
          <w:color w:val="000000"/>
          <w:w w:val="102"/>
        </w:rPr>
        <w:t xml:space="preserve">a.  The Company's minimum requirements and recommendations for protective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1"/>
        </w:rPr>
        <w:t xml:space="preserve">relay facilities for a specific electric service installation will be provided upon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submission of the single line diagram.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4"/>
        </w:rPr>
        <w:t xml:space="preserve">b.  If during the course of a project, changes and additions to the single line diagram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w w:val="108"/>
        </w:rPr>
        <w:t xml:space="preserve">are identified, then such changes and additions shall be submitted to the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Company on a revised single line diagram for the Company's approval prior to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>implementat</w:t>
      </w:r>
      <w:r>
        <w:rPr>
          <w:color w:val="000000"/>
          <w:spacing w:val="-5"/>
        </w:rPr>
        <w:t xml:space="preserve">ion or purchase of equipment.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8.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Location of Relays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3"/>
        <w:rPr>
          <w:color w:val="000000"/>
          <w:spacing w:val="-5"/>
        </w:rPr>
      </w:pPr>
      <w:r>
        <w:rPr>
          <w:color w:val="000000"/>
        </w:rPr>
        <w:t xml:space="preserve">a.  All relays for the Customer's service installation whose operation could affect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3"/>
        </w:rPr>
        <w:t xml:space="preserve">the Company's facilities should be readily accessible to authorized personnel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both the Customer and the 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16"/>
        <w:rPr>
          <w:color w:val="000000"/>
          <w:spacing w:val="-5"/>
        </w:rPr>
      </w:pPr>
      <w:r>
        <w:rPr>
          <w:color w:val="000000"/>
        </w:rPr>
        <w:t xml:space="preserve">b.  Relays should be located so as to be free of dust, dirt, dampness and corrosive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atmosphere.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9.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Relay Test Facilities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a.  All protective relay connections shall be provided with suitable test points to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facilitate</w:t>
      </w:r>
      <w:r>
        <w:rPr>
          <w:color w:val="000000"/>
          <w:spacing w:val="-6"/>
        </w:rPr>
        <w:t xml:space="preserve"> initial, as well as periodic check and calibration.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42"/>
        <w:rPr>
          <w:color w:val="000000"/>
          <w:w w:val="103"/>
        </w:rPr>
      </w:pPr>
      <w:r>
        <w:rPr>
          <w:color w:val="000000"/>
          <w:w w:val="102"/>
        </w:rPr>
        <w:t xml:space="preserve">b.  Lockout auxiliary relays shall be provided with test devices.  Draw-out case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w w:val="104"/>
        </w:rPr>
        <w:t xml:space="preserve">design relays with built-in test facilities are recommended.  If separate test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  <w:t xml:space="preserve">devices  are  used,  they  shall  be  </w:t>
      </w:r>
      <w:r>
        <w:rPr>
          <w:color w:val="000000"/>
          <w:w w:val="104"/>
        </w:rPr>
        <w:t xml:space="preserve">General  Electric  type  PK-2 </w:t>
      </w:r>
      <w:r>
        <w:rPr>
          <w:color w:val="000000"/>
          <w:w w:val="103"/>
        </w:rPr>
        <w:t xml:space="preserve">or  ABB </w:t>
      </w:r>
    </w:p>
    <w:p w:rsidR="00C300ED" w:rsidRDefault="00655CD0">
      <w:pPr>
        <w:autoSpaceDE w:val="0"/>
        <w:autoSpaceDN w:val="0"/>
        <w:adjustRightInd w:val="0"/>
        <w:spacing w:before="9" w:line="270" w:lineRule="exact"/>
        <w:ind w:left="3240" w:right="1184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(Westinghouse) FT-1 test blocks with the wiring between the test block and the </w:t>
      </w:r>
      <w:r>
        <w:rPr>
          <w:color w:val="000000"/>
          <w:spacing w:val="-1"/>
        </w:rPr>
        <w:t xml:space="preserve">relay in accordance with Company standards.  Information on these standards </w:t>
      </w:r>
      <w:r>
        <w:rPr>
          <w:color w:val="000000"/>
          <w:spacing w:val="-6"/>
        </w:rPr>
        <w:t xml:space="preserve">will be provided when requested by the Customer.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0"/>
        <w:rPr>
          <w:color w:val="000000"/>
          <w:spacing w:val="-6"/>
        </w:rPr>
      </w:pPr>
      <w:r>
        <w:rPr>
          <w:color w:val="000000"/>
          <w:spacing w:val="-3"/>
        </w:rPr>
        <w:t xml:space="preserve">c.  A 120/240 volt, 50 ampere, single phase, three wire, NEMA 10-50, convenience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receptacle (Hubbell #7963), or equal, located near the relay panel, shall be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provided for relay testing purposes.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0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16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30" style="position:absolute;left:0;text-align:left;z-index:-251643904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31" type="#_x0000_t75" style="position:absolute;margin-left:158pt;margin-top:498pt;width:10pt;height:9pt;z-index:-251483136;mso-position-horizontal-relative:page;mso-position-vertical-relative:page" o:allowincell="f">
            <v:imagedata r:id="rId12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2" type="#_x0000_t75" style="position:absolute;margin-left:158pt;margin-top:478pt;width:10pt;height:9pt;z-index:-251512832;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3" type="#_x0000_t75" style="position:absolute;margin-left:140pt;margin-top:416pt;width:112pt;height:8pt;z-index:-251548672;mso-position-horizontal-relative:page;mso-position-vertical-relative:page" o:allowincell="f">
            <v:imagedata r:id="rId12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4" type="#_x0000_t75" style="position:absolute;margin-left:140pt;margin-top:261pt;width:253pt;height:8pt;z-index:-251570176;mso-position-horizontal-relative:page;mso-position-vertical-relative:page" o:allowincell="f">
            <v:imagedata r:id="rId12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5" type="#_x0000_t75" style="position:absolute;margin-left:140pt;margin-top:78pt;width:79pt;height:7pt;z-index:-251591680;mso-position-horizontal-relative:page;mso-position-vertical-relative:page" o:allowincell="f">
            <v:imagedata r:id="rId12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6" type="#_x0000_t75" style="position:absolute;margin-left:68pt;margin-top:742pt;width:475pt;height:7pt;z-index:-251642880;mso-position-horizontal-relative:page;mso-position-vertical-relative:page" o:allowincell="f">
            <v:imagedata r:id="rId60" o:title=""/>
            <w10:wrap anchorx="page" anchory="page"/>
          </v:shape>
        </w:pict>
      </w:r>
      <w:bookmarkStart w:id="16" w:name="Pg17"/>
      <w:bookmarkEnd w:id="16"/>
    </w:p>
    <w:p w:rsidR="00C300ED" w:rsidRDefault="00C300ED">
      <w:pPr>
        <w:autoSpaceDE w:val="0"/>
        <w:autoSpaceDN w:val="0"/>
        <w:adjustRightInd w:val="0"/>
        <w:spacing w:line="260" w:lineRule="exact"/>
        <w:ind w:left="288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225" w:line="260" w:lineRule="exact"/>
        <w:ind w:left="2880" w:right="1183"/>
        <w:rPr>
          <w:color w:val="000000"/>
          <w:spacing w:val="-5"/>
        </w:rPr>
      </w:pPr>
      <w:r>
        <w:rPr>
          <w:color w:val="000000"/>
          <w:w w:val="104"/>
        </w:rPr>
        <w:t xml:space="preserve">d.  Where three phase relaying and/or metering will be installed, a three phase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5"/>
        </w:rPr>
        <w:t xml:space="preserve">100A, 208Y/120V source is required.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10.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Control Wiring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1"/>
        </w:rPr>
        <w:t xml:space="preserve">a.  DC control wiring in locations subject to dampness, for individual conductors,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shall be ICEA Class "B", 600 volt rated.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6"/>
        </w:rPr>
      </w:pPr>
      <w:r>
        <w:rPr>
          <w:color w:val="000000"/>
        </w:rPr>
        <w:t xml:space="preserve">b.  All multiple conductor control cables shall be ICEA Class "C", 600 volts with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jacket thickness as specified by ICEA.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w w:val="106"/>
        </w:rPr>
        <w:t xml:space="preserve">c.  Cable  systems  required  to  interconnect  protective  relaying,  metering,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</w:rPr>
        <w:t>instrum</w:t>
      </w:r>
      <w:r>
        <w:rPr>
          <w:color w:val="000000"/>
        </w:rPr>
        <w:t xml:space="preserve">entation, control, communications, and low-voltage power equipment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systems should be in conformance with IEEE Std. 525.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3"/>
        </w:rPr>
        <w:t xml:space="preserve">d.  Supervisory Control - Customers who wish to use Supervisory Control and Data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Acquisition </w:t>
      </w:r>
      <w:r>
        <w:rPr>
          <w:color w:val="000000"/>
          <w:w w:val="102"/>
        </w:rPr>
        <w:t xml:space="preserve">(SCADA)  systems  shall  follow  the  </w:t>
      </w:r>
      <w:r>
        <w:rPr>
          <w:color w:val="000000"/>
          <w:w w:val="102"/>
        </w:rPr>
        <w:t xml:space="preserve">guidelines  set  forth  in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ANSI/IEEE Std. C37.1.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 xml:space="preserve">11. 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Exclusion of Current Transformer Selector Switches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215"/>
        <w:rPr>
          <w:color w:val="000000"/>
          <w:spacing w:val="-5"/>
        </w:rPr>
      </w:pPr>
      <w:r>
        <w:rPr>
          <w:color w:val="000000"/>
          <w:w w:val="103"/>
        </w:rPr>
        <w:t xml:space="preserve">a.  Meter selector switches or meters shall not be connected into the secondary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03"/>
        </w:rPr>
        <w:t xml:space="preserve">circuits of current transformers used with protective relays specified by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b.  If separate metering current transformers cannot be provided, the metering must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be isolated by suitable saturating auxiliary current transformers.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 xml:space="preserve">G. </w:t>
      </w:r>
      <w:r>
        <w:rPr>
          <w:rFonts w:ascii="Times New Roman Bold" w:hAnsi="Times New Roman Bold"/>
          <w:color w:val="000000"/>
          <w:spacing w:val="-5"/>
        </w:rPr>
        <w:tab/>
        <w:t>OPERATIO</w:t>
      </w:r>
      <w:r>
        <w:rPr>
          <w:rFonts w:ascii="Times New Roman Bold" w:hAnsi="Times New Roman Bold"/>
          <w:color w:val="000000"/>
          <w:spacing w:val="-5"/>
        </w:rPr>
        <w:t xml:space="preserve">N AND MAINTENANCE REQUIREMENTS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2880" w:right="1220"/>
        <w:jc w:val="both"/>
        <w:rPr>
          <w:color w:val="000000"/>
          <w:spacing w:val="-2"/>
        </w:rPr>
      </w:pPr>
      <w:r>
        <w:rPr>
          <w:color w:val="000000"/>
        </w:rPr>
        <w:t xml:space="preserve">The following is in the mutual interest of the Company and the Customer where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the Customer's service equipment is directly involved with the Company's System.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General Requirements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9" w:line="276" w:lineRule="exact"/>
        <w:ind w:left="2880"/>
        <w:rPr>
          <w:color w:val="000000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</w:rPr>
        <w:t xml:space="preserve">The switching protocol procedure for the mutual interest of the Company and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</w:rPr>
        <w:t xml:space="preserve">the  Customer  will  be  provided  by the  Company based  on  the  following </w:t>
      </w:r>
      <w:r>
        <w:rPr>
          <w:color w:val="000000"/>
          <w:spacing w:val="-5"/>
        </w:rPr>
        <w:t xml:space="preserve">information from the Customer: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Contact personnel and telephone numbers and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600" w:right="121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Single-line diagram from </w:t>
      </w:r>
      <w:r>
        <w:rPr>
          <w:color w:val="000000"/>
          <w:spacing w:val="-2"/>
        </w:rPr>
        <w:t xml:space="preserve">Section I.G above of the Customer’s primary and </w:t>
      </w:r>
      <w:r>
        <w:rPr>
          <w:color w:val="000000"/>
          <w:spacing w:val="-3"/>
        </w:rPr>
        <w:t xml:space="preserve">secondary equipment directly involved with the Company’s system.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The Customer is responsible for maintaining this information up-to-date and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notifying the Company of any changes.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</w:r>
      <w:r>
        <w:rPr>
          <w:color w:val="000000"/>
          <w:spacing w:val="-3"/>
        </w:rPr>
        <w:t>All switching with</w:t>
      </w:r>
      <w:r>
        <w:rPr>
          <w:color w:val="000000"/>
          <w:spacing w:val="-3"/>
        </w:rPr>
        <w:t xml:space="preserve">in the Customer's service equipment above 15 kV, shall be in 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accordance  with  Company  provided  customer  operating  instructions.  The </w:t>
      </w:r>
      <w:r>
        <w:rPr>
          <w:color w:val="000000"/>
          <w:spacing w:val="-3"/>
        </w:rPr>
        <w:t xml:space="preserve">Customer is responsible for developing operating instructions for the balance of </w:t>
      </w:r>
      <w:r>
        <w:rPr>
          <w:color w:val="000000"/>
          <w:spacing w:val="-6"/>
        </w:rPr>
        <w:t xml:space="preserve">their electrical system.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4"/>
        </w:rPr>
        <w:t xml:space="preserve">The Company can provide isolation and grounding guarantees at the Customer's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188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service disconnect or Company isolation point on the supply line ahead of the Customer's service equipment. However, the Customer is responsible for their </w:t>
      </w:r>
      <w:r>
        <w:rPr>
          <w:color w:val="000000"/>
          <w:spacing w:val="-6"/>
        </w:rPr>
        <w:t>grounding provisions to</w:t>
      </w:r>
      <w:r>
        <w:rPr>
          <w:color w:val="000000"/>
          <w:spacing w:val="-6"/>
        </w:rPr>
        <w:t xml:space="preserve"> work on their de-energized equipment.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5"/>
        </w:rPr>
        <w:t xml:space="preserve">e. </w:t>
      </w:r>
      <w:r>
        <w:rPr>
          <w:color w:val="000000"/>
          <w:spacing w:val="-5"/>
        </w:rPr>
        <w:tab/>
      </w:r>
      <w:r>
        <w:rPr>
          <w:color w:val="000000"/>
          <w:spacing w:val="-1"/>
        </w:rPr>
        <w:t xml:space="preserve">The Customer shall operate within established Company mark up rules in any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04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switching operations with the Company for their equipment that both the </w:t>
      </w:r>
      <w:r>
        <w:rPr>
          <w:color w:val="000000"/>
          <w:w w:val="106"/>
        </w:rPr>
        <w:br/>
      </w:r>
      <w:r>
        <w:rPr>
          <w:color w:val="000000"/>
          <w:spacing w:val="-3"/>
        </w:rPr>
        <w:t>Company and the Customer have a mutual interest. It is expected</w:t>
      </w:r>
      <w:r>
        <w:rPr>
          <w:color w:val="000000"/>
          <w:spacing w:val="-3"/>
        </w:rPr>
        <w:t xml:space="preserve"> the Customer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300ED" w:rsidRDefault="00655CD0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24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sz w:val="16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17</w:t>
      </w:r>
      <w:r>
        <w:rPr>
          <w:rFonts w:ascii="Arial" w:hAnsi="Arial"/>
          <w:color w:val="000000"/>
          <w:spacing w:val="-4"/>
        </w:rPr>
        <w:tab/>
        <w:t>April 2002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37" type="#_x0000_t75" style="position:absolute;margin-left:140pt;margin-top:674pt;width:55pt;height:8pt;z-index:-251377664;mso-position-horizontal-relative:page;mso-position-vertical-relative:page" o:allowincell="f">
            <v:imagedata r:id="rId13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8" type="#_x0000_t75" style="position:absolute;margin-left:158pt;margin-top:389pt;width:10pt;height:8pt;z-index:-251406336;mso-position-horizontal-relative:page;mso-position-vertical-relative:page" o:allowincell="f">
            <v:imagedata r:id="rId13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9" type="#_x0000_t75" style="position:absolute;margin-left:158pt;margin-top:355pt;width:10pt;height:8pt;z-index:-251418624;mso-position-horizontal-relative:page;mso-position-vertical-relative:page" o:allowincell="f">
            <v:imagedata r:id="rId13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0" type="#_x0000_t75" style="position:absolute;margin-left:158pt;margin-top:321pt;width:9pt;height:9pt;z-index:-251440128;mso-position-horizontal-relative:page;mso-position-vertical-relative:page" o:allowincell="f">
            <v:imagedata r:id="rId13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1" type="#_x0000_t75" style="position:absolute;margin-left:140pt;margin-top:287pt;width:114pt;height:8pt;z-index:-251459584;mso-position-horizontal-relative:page;mso-position-vertical-relative:page" o:allowincell="f">
            <v:imagedata r:id="rId13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2" type="#_x0000_t75" style="position:absolute;margin-left:158pt;margin-top:261pt;width:9pt;height:9pt;z-index:-251469824;mso-position-horizontal-relative:page;mso-position-vertical-relative:page" o:allowincell="f">
            <v:imagedata r:id="rId13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3" type="#_x0000_t75" style="position:absolute;margin-left:158pt;margin-top:241pt;width:10pt;height:9pt;z-index:-251494400;mso-position-horizontal-relative:page;mso-position-vertical-relative:page" o:allowincell="f">
            <v:imagedata r:id="rId13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4" type="#_x0000_t75" style="position:absolute;margin-left:158pt;margin-top:221pt;width:10pt;height:10pt;z-index:-251525120;mso-position-horizontal-relative:page;mso-position-vertical-relative:page" o:allowincell="f">
            <v:imagedata r:id="rId13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5" type="#_x0000_t75" style="position:absolute;margin-left:158pt;margin-top:188pt;width:10pt;height:9pt;z-index:-251552768;mso-position-horizontal-relative:page;mso-position-vertical-relative:page" o:allowincell="f">
            <v:imagedata r:id="rId13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6" type="#_x0000_t75" style="position:absolute;margin-left:158pt;margin-top:154pt;width:10pt;height:8pt;z-index:-251571200;mso-position-horizontal-relative:page;mso-position-vertical-relative:page" o:allowincell="f">
            <v:imagedata r:id="rId14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7" type="#_x0000_t75" style="position:absolute;margin-left:68pt;margin-top:745pt;width:475pt;height:7pt;z-index:-251641856;mso-position-horizontal-relative:page;mso-position-vertical-relative:page" o:allowincell="f">
            <v:imagedata r:id="rId43" o:title=""/>
            <w10:wrap anchorx="page" anchory="page"/>
          </v:shape>
        </w:pict>
      </w:r>
      <w:bookmarkStart w:id="17" w:name="Pg18"/>
      <w:bookmarkEnd w:id="17"/>
    </w:p>
    <w:p w:rsidR="00C300ED" w:rsidRDefault="00C300ED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225" w:line="260" w:lineRule="exact"/>
        <w:ind w:left="3240" w:right="1186"/>
        <w:jc w:val="both"/>
        <w:rPr>
          <w:color w:val="000000"/>
          <w:spacing w:val="-6"/>
        </w:rPr>
      </w:pPr>
      <w:r>
        <w:rPr>
          <w:color w:val="000000"/>
        </w:rPr>
        <w:t xml:space="preserve">will provide a qualified person as defined in the National Electrical Code and </w:t>
      </w:r>
      <w:r>
        <w:rPr>
          <w:color w:val="000000"/>
          <w:spacing w:val="-6"/>
        </w:rPr>
        <w:t xml:space="preserve">any other applicable codes.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8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>f.  The Customer must recognize and abide by the Company's</w:t>
      </w:r>
      <w:r>
        <w:rPr>
          <w:color w:val="000000"/>
        </w:rPr>
        <w:t xml:space="preserve"> mark up rules.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5"/>
        </w:rPr>
        <w:t xml:space="preserve">Customer shall conduct their switching based on their switching practices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insuring that the Company's mark up is not jeopardized or modified.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5"/>
        </w:rPr>
      </w:pPr>
      <w:r>
        <w:rPr>
          <w:color w:val="000000"/>
          <w:spacing w:val="-2"/>
        </w:rPr>
        <w:t xml:space="preserve">g.  References to minimum customer requirements for maintenance, operating, and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safety of their high voltage installation include but are not limited to: </w:t>
      </w:r>
    </w:p>
    <w:p w:rsidR="00C300ED" w:rsidRDefault="00655CD0">
      <w:pPr>
        <w:tabs>
          <w:tab w:val="left" w:pos="4483"/>
        </w:tabs>
        <w:autoSpaceDE w:val="0"/>
        <w:autoSpaceDN w:val="0"/>
        <w:adjustRightInd w:val="0"/>
        <w:spacing w:before="120" w:line="280" w:lineRule="exact"/>
        <w:ind w:left="3600" w:right="12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NFPA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70B   "Recommended   Practice   for   Electrical   Equipment </w:t>
      </w:r>
      <w:r>
        <w:rPr>
          <w:color w:val="000000"/>
          <w:spacing w:val="-3"/>
        </w:rPr>
        <w:t xml:space="preserve">Maintenance" </w:t>
      </w:r>
    </w:p>
    <w:p w:rsidR="00C300ED" w:rsidRDefault="00655CD0">
      <w:pPr>
        <w:autoSpaceDE w:val="0"/>
        <w:autoSpaceDN w:val="0"/>
        <w:adjustRightInd w:val="0"/>
        <w:spacing w:before="120" w:line="280" w:lineRule="exact"/>
        <w:ind w:left="3600" w:right="1245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NETA-MTS "Maintenance Testing Specifications for Electrical Power </w:t>
      </w:r>
      <w:r>
        <w:rPr>
          <w:color w:val="000000"/>
          <w:spacing w:val="-3"/>
        </w:rPr>
        <w:t>Distribution Equipment and Systems</w:t>
      </w:r>
      <w:r>
        <w:rPr>
          <w:color w:val="000000"/>
          <w:spacing w:val="-3"/>
        </w:rPr>
        <w:t xml:space="preserve">" </w:t>
      </w:r>
    </w:p>
    <w:p w:rsidR="00C300ED" w:rsidRDefault="00655CD0">
      <w:pPr>
        <w:autoSpaceDE w:val="0"/>
        <w:autoSpaceDN w:val="0"/>
        <w:adjustRightInd w:val="0"/>
        <w:spacing w:before="21" w:line="400" w:lineRule="exact"/>
        <w:ind w:left="3600" w:right="156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NFPA 70E "Electrical Safety Requirements for Employee Workplaces" IEEE/ANSI C2 "National Electrical Safety Code" </w:t>
      </w:r>
    </w:p>
    <w:p w:rsidR="00C300ED" w:rsidRDefault="00655CD0">
      <w:pPr>
        <w:autoSpaceDE w:val="0"/>
        <w:autoSpaceDN w:val="0"/>
        <w:adjustRightInd w:val="0"/>
        <w:spacing w:before="103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OSHA 29 CFR 1910.269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spacing w:val="-4"/>
          <w:u w:val="single"/>
        </w:rPr>
        <w:t>Specific Requirements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a.</w:t>
      </w:r>
      <w:r>
        <w:rPr>
          <w:color w:val="000000"/>
          <w:spacing w:val="-4"/>
        </w:rPr>
        <w:tab/>
        <w:t>Service Personnel and Safety:</w:t>
      </w:r>
    </w:p>
    <w:p w:rsidR="00C300ED" w:rsidRDefault="00655CD0">
      <w:pPr>
        <w:autoSpaceDE w:val="0"/>
        <w:autoSpaceDN w:val="0"/>
        <w:adjustRightInd w:val="0"/>
        <w:spacing w:before="105" w:line="280" w:lineRule="exact"/>
        <w:ind w:left="36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The Customer is responsible for performing all switching and O&amp;M </w:t>
      </w:r>
      <w:r>
        <w:rPr>
          <w:color w:val="000000"/>
          <w:spacing w:val="-3"/>
        </w:rPr>
        <w:t xml:space="preserve">functions for their equipment. </w:t>
      </w:r>
    </w:p>
    <w:p w:rsidR="00C300ED" w:rsidRDefault="00655CD0">
      <w:pPr>
        <w:autoSpaceDE w:val="0"/>
        <w:autoSpaceDN w:val="0"/>
        <w:adjustRightInd w:val="0"/>
        <w:spacing w:before="120" w:line="280" w:lineRule="exact"/>
        <w:ind w:left="3600" w:right="123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The Customer shall arrange to have qualified personnel available at all </w:t>
      </w:r>
      <w:r>
        <w:rPr>
          <w:color w:val="000000"/>
          <w:spacing w:val="-3"/>
        </w:rPr>
        <w:t xml:space="preserve">times for the proper and safe operation of their equipment. </w:t>
      </w:r>
    </w:p>
    <w:p w:rsidR="00C300ED" w:rsidRDefault="00655CD0">
      <w:pPr>
        <w:autoSpaceDE w:val="0"/>
        <w:autoSpaceDN w:val="0"/>
        <w:adjustRightInd w:val="0"/>
        <w:spacing w:before="120" w:line="280" w:lineRule="exact"/>
        <w:ind w:left="3600" w:right="1236"/>
        <w:jc w:val="both"/>
        <w:rPr>
          <w:color w:val="000000"/>
          <w:spacing w:val="-3"/>
        </w:rPr>
      </w:pPr>
      <w:r>
        <w:rPr>
          <w:color w:val="000000"/>
          <w:w w:val="105"/>
        </w:rPr>
        <w:t>"Qualified Personnel" trai</w:t>
      </w:r>
      <w:r>
        <w:rPr>
          <w:color w:val="000000"/>
          <w:w w:val="105"/>
        </w:rPr>
        <w:t xml:space="preserve">ning shall cover correct operating and safety </w:t>
      </w:r>
      <w:r>
        <w:rPr>
          <w:color w:val="000000"/>
          <w:spacing w:val="-3"/>
        </w:rPr>
        <w:t xml:space="preserve">procedures including, but not limited to: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3960"/>
        <w:rPr>
          <w:color w:val="000000"/>
          <w:spacing w:val="-3"/>
        </w:rPr>
      </w:pPr>
      <w:r>
        <w:rPr>
          <w:color w:val="000000"/>
          <w:spacing w:val="-3"/>
        </w:rPr>
        <w:t xml:space="preserve">distinguishing exposed live parts, </w:t>
      </w:r>
    </w:p>
    <w:p w:rsidR="00C300ED" w:rsidRDefault="00655CD0">
      <w:pPr>
        <w:autoSpaceDE w:val="0"/>
        <w:autoSpaceDN w:val="0"/>
        <w:adjustRightInd w:val="0"/>
        <w:spacing w:before="6" w:line="420" w:lineRule="exact"/>
        <w:ind w:left="3960" w:right="2849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determining the nominal voltage of exposed live parts, </w:t>
      </w:r>
      <w:r>
        <w:rPr>
          <w:color w:val="000000"/>
          <w:spacing w:val="-3"/>
        </w:rPr>
        <w:br/>
        <w:t xml:space="preserve">determining of the minimum approach distance, and </w:t>
      </w:r>
    </w:p>
    <w:p w:rsidR="00C300ED" w:rsidRDefault="00655CD0">
      <w:pPr>
        <w:autoSpaceDE w:val="0"/>
        <w:autoSpaceDN w:val="0"/>
        <w:adjustRightInd w:val="0"/>
        <w:spacing w:before="96" w:line="280" w:lineRule="exact"/>
        <w:ind w:left="3960" w:right="1241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the use of precautionary techniques, personal protective equipment, </w:t>
      </w:r>
      <w:r>
        <w:rPr>
          <w:color w:val="000000"/>
        </w:rPr>
        <w:t xml:space="preserve">insulating and shielding materials, and insulated tools for working on </w:t>
      </w:r>
      <w:r>
        <w:rPr>
          <w:color w:val="000000"/>
          <w:spacing w:val="-3"/>
        </w:rPr>
        <w:t xml:space="preserve">or near exposed live parts of electrical equipment.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3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The Company does not provide any operating tools for the Customer's use.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45"/>
        <w:jc w:val="both"/>
        <w:rPr>
          <w:color w:val="000000"/>
          <w:w w:val="102"/>
        </w:rPr>
      </w:pPr>
      <w:r>
        <w:rPr>
          <w:color w:val="000000"/>
          <w:w w:val="105"/>
        </w:rPr>
        <w:t xml:space="preserve">The Customer shall provide their own operating equipment such as tongs,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insulating switching sticks, insulated rubber gloves, grounds, ground bails,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>studs and grounding sticks; vol</w:t>
      </w:r>
      <w:r>
        <w:rPr>
          <w:color w:val="000000"/>
          <w:w w:val="102"/>
        </w:rPr>
        <w:t xml:space="preserve">tage detection equipment, etc. needed for the 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3240" w:right="1224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safe performance of operating functions. This operating equipment shall be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properly maintained and tested according to the manufacturer's instructions.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4" w:line="276" w:lineRule="exact"/>
        <w:ind w:left="2880"/>
        <w:rPr>
          <w:color w:val="000000"/>
          <w:w w:val="105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>Line  terminations  and  the  metering  transformer</w:t>
      </w:r>
      <w:r>
        <w:rPr>
          <w:color w:val="000000"/>
          <w:w w:val="105"/>
        </w:rPr>
        <w:t xml:space="preserve">  compartments  of  the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41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Customer's switchgear will be locked by the Company when the Company's </w:t>
      </w:r>
      <w:r>
        <w:rPr>
          <w:color w:val="000000"/>
          <w:spacing w:val="-3"/>
        </w:rPr>
        <w:t xml:space="preserve">work is completed and marked clear with the Controller.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4" w:line="276" w:lineRule="exact"/>
        <w:ind w:left="2160"/>
        <w:rPr>
          <w:color w:val="000000"/>
          <w:u w:val="single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color w:val="000000"/>
          <w:u w:val="single"/>
        </w:rPr>
        <w:t>Switching</w:t>
      </w:r>
    </w:p>
    <w:p w:rsidR="00C300ED" w:rsidRDefault="00655CD0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</w:rPr>
        <w:t>a.  All switching or other work on high voltage circuits shall be performed by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</w:rPr>
      </w:pPr>
      <w:r>
        <w:rPr>
          <w:color w:val="000000"/>
        </w:rPr>
        <w:t xml:space="preserve">qualified </w:t>
      </w:r>
      <w:r>
        <w:rPr>
          <w:color w:val="000000"/>
        </w:rPr>
        <w:t>personnel fully equipped with safety equipment tested for the circuit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voltage involved.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</w:rPr>
      </w:pP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264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18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8" w:name="Pg19"/>
      <w:bookmarkEnd w:id="18"/>
    </w:p>
    <w:p w:rsidR="00C300ED" w:rsidRDefault="00C300ED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2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All Company directed switching within the Customer's station shall be done in </w:t>
      </w:r>
    </w:p>
    <w:p w:rsidR="00C300ED" w:rsidRDefault="00655CD0">
      <w:pPr>
        <w:autoSpaceDE w:val="0"/>
        <w:autoSpaceDN w:val="0"/>
        <w:adjustRightInd w:val="0"/>
        <w:spacing w:before="1" w:line="256" w:lineRule="exact"/>
        <w:ind w:left="3240"/>
        <w:rPr>
          <w:color w:val="000000"/>
          <w:spacing w:val="-3"/>
        </w:rPr>
      </w:pPr>
      <w:r>
        <w:rPr>
          <w:color w:val="000000"/>
          <w:spacing w:val="-3"/>
        </w:rPr>
        <w:t xml:space="preserve">accordance with Company-provided switching instructions.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8" w:line="276" w:lineRule="exact"/>
        <w:ind w:left="2880"/>
        <w:rPr>
          <w:color w:val="000000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Company will provide nomenclature for Customer's labeling of the main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23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disconnect switch and other electrical equipment referred to in the Company's </w:t>
      </w:r>
      <w:r>
        <w:rPr>
          <w:color w:val="000000"/>
        </w:rPr>
        <w:t xml:space="preserve">switching instructions.  The Customer shall make provisions for the labeling </w:t>
      </w:r>
      <w:r>
        <w:rPr>
          <w:color w:val="000000"/>
          <w:spacing w:val="-3"/>
        </w:rPr>
        <w:t xml:space="preserve">of this equipment and any necessary mark-up tag holder.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3"/>
        </w:rPr>
        <w:t xml:space="preserve">d.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Tags shall be used to prohibit operation of electrical devices and shall indicate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37"/>
        <w:jc w:val="both"/>
        <w:rPr>
          <w:color w:val="000000"/>
          <w:spacing w:val="-3"/>
        </w:rPr>
      </w:pPr>
      <w:r>
        <w:rPr>
          <w:color w:val="000000"/>
          <w:w w:val="104"/>
        </w:rPr>
        <w:t>that  employees  are  at  work.  Eq</w:t>
      </w:r>
      <w:r>
        <w:rPr>
          <w:color w:val="000000"/>
          <w:w w:val="104"/>
        </w:rPr>
        <w:t xml:space="preserve">uipment  shall  be  locked  and  rendered </w:t>
      </w:r>
      <w:r>
        <w:rPr>
          <w:color w:val="000000"/>
          <w:w w:val="104"/>
        </w:rPr>
        <w:br/>
      </w:r>
      <w:r>
        <w:rPr>
          <w:color w:val="000000"/>
        </w:rPr>
        <w:t xml:space="preserve">inoperable by locking and tagging unless its design does not so permit. Tags </w:t>
      </w:r>
      <w:r>
        <w:rPr>
          <w:color w:val="000000"/>
        </w:rPr>
        <w:br/>
      </w:r>
      <w:r>
        <w:rPr>
          <w:color w:val="000000"/>
          <w:w w:val="104"/>
        </w:rPr>
        <w:t xml:space="preserve">alone may be used when the equipment can not be rendered inoperable by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locking.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7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e.</w:t>
      </w:r>
      <w:r>
        <w:rPr>
          <w:color w:val="000000"/>
          <w:spacing w:val="-3"/>
        </w:rPr>
        <w:tab/>
        <w:t>NO WORK SHALL BE DONE ON AN AIR BREAK SWITCH WHILE</w:t>
      </w:r>
      <w:r>
        <w:rPr>
          <w:color w:val="000000"/>
          <w:spacing w:val="-3"/>
        </w:rPr>
        <w:t xml:space="preserve"> THE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880" w:firstLine="360"/>
        <w:rPr>
          <w:color w:val="000000"/>
          <w:spacing w:val="-3"/>
        </w:rPr>
      </w:pPr>
      <w:r>
        <w:rPr>
          <w:color w:val="000000"/>
          <w:spacing w:val="-3"/>
        </w:rPr>
        <w:t>INCOMING LINE IS ENERGIZED.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8" w:line="270" w:lineRule="exact"/>
        <w:ind w:left="3240" w:right="1228"/>
        <w:rPr>
          <w:color w:val="000000"/>
          <w:spacing w:val="-4"/>
        </w:rPr>
      </w:pPr>
      <w:r>
        <w:rPr>
          <w:color w:val="000000"/>
          <w:spacing w:val="-2"/>
        </w:rPr>
        <w:t xml:space="preserve">(1) Notify the Company and arrange for an interruption and a guarantee before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doing any work at or near this section. Also, if requested, a grounding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4"/>
        </w:rPr>
        <w:t xml:space="preserve">guarantee may also be requested.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2" w:line="280" w:lineRule="exact"/>
        <w:ind w:left="3240" w:right="1241"/>
        <w:rPr>
          <w:color w:val="000000"/>
          <w:spacing w:val="-3"/>
        </w:rPr>
      </w:pPr>
      <w:r>
        <w:rPr>
          <w:color w:val="000000"/>
          <w:spacing w:val="-1"/>
        </w:rPr>
        <w:t xml:space="preserve">(2) THE MAIN DISCONNECTING SWITCH SHALL BE LOCKED OPEN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  <w:t xml:space="preserve">PRIOR TO CHANGING FUSES OR WORKING ON HIGH VOLTAGE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EQUIPMENT.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45"/>
        <w:rPr>
          <w:color w:val="000000"/>
          <w:spacing w:val="-3"/>
        </w:rPr>
      </w:pPr>
      <w:r>
        <w:rPr>
          <w:color w:val="000000"/>
        </w:rPr>
        <w:t xml:space="preserve">(3) THE SAFETY PRECAUTIONS outlined in the NESC ANSI C2, OSHA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>and local requirements shall be strictly adhered to. The Customer shal</w:t>
      </w:r>
      <w:r>
        <w:rPr>
          <w:color w:val="000000"/>
          <w:w w:val="104"/>
        </w:rPr>
        <w:t xml:space="preserve">l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1"/>
        </w:rPr>
        <w:t xml:space="preserve">ensure the circuit/equipment has been tested as deenergized and grounded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prior to work.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u w:val="single"/>
        </w:rPr>
      </w:pPr>
      <w:r>
        <w:rPr>
          <w:color w:val="000000"/>
        </w:rPr>
        <w:t>4.</w:t>
      </w:r>
      <w:r>
        <w:rPr>
          <w:color w:val="000000"/>
        </w:rPr>
        <w:tab/>
      </w:r>
      <w:r>
        <w:rPr>
          <w:color w:val="000000"/>
          <w:u w:val="single"/>
        </w:rPr>
        <w:t>Maintenance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</w:rPr>
        <w:t>a.</w:t>
      </w:r>
      <w:r>
        <w:rPr>
          <w:color w:val="000000"/>
        </w:rPr>
        <w:tab/>
        <w:t>The  Customer  is  responsible  for  maintaining  all  equipment  under  their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ownership.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  <w:t xml:space="preserve">Proper  preventative  maintenance  is  important  </w:t>
      </w:r>
      <w:r>
        <w:rPr>
          <w:color w:val="000000"/>
        </w:rPr>
        <w:t>to  the  operation  of  the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equipment and shall be performed.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7" w:line="276" w:lineRule="exact"/>
        <w:ind w:left="2880"/>
        <w:rPr>
          <w:color w:val="000000"/>
          <w:spacing w:val="-2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NFPA Standard No. 70B on "Electrical Equipment Maintenance" and NETA-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232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MTS "Maintenance Testing Specifications for Electrical Power Distribution </w:t>
      </w:r>
      <w:r>
        <w:rPr>
          <w:color w:val="000000"/>
          <w:w w:val="102"/>
        </w:rPr>
        <w:br/>
      </w:r>
      <w:r>
        <w:rPr>
          <w:color w:val="000000"/>
        </w:rPr>
        <w:t xml:space="preserve">Equipment and Systems" are two publications that could be helpful in setting </w:t>
      </w:r>
      <w:r>
        <w:rPr>
          <w:color w:val="000000"/>
        </w:rPr>
        <w:br/>
      </w:r>
      <w:r>
        <w:rPr>
          <w:color w:val="000000"/>
          <w:w w:val="102"/>
        </w:rPr>
        <w:t xml:space="preserve">up a dynamic maintenance program.  Copies of test records of major station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equipment and protective devices that both the Company and the Customer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have a mutual interest in sha</w:t>
      </w:r>
      <w:r>
        <w:rPr>
          <w:color w:val="000000"/>
          <w:w w:val="106"/>
        </w:rPr>
        <w:t xml:space="preserve">ll be maintained on the premise and be made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available to the Company upon request, e.g. breaker, transformer, outdoor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switches, and relay devices.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3"/>
        </w:rPr>
        <w:t xml:space="preserve">d.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Company does not provide any spare parts for the Customer's installation. </w:t>
      </w:r>
    </w:p>
    <w:p w:rsidR="00C300ED" w:rsidRDefault="00655CD0">
      <w:pPr>
        <w:autoSpaceDE w:val="0"/>
        <w:autoSpaceDN w:val="0"/>
        <w:adjustRightInd w:val="0"/>
        <w:spacing w:before="9" w:line="270" w:lineRule="exact"/>
        <w:ind w:left="324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The Customer should determine their inventory of spare parts for circuit </w:t>
      </w:r>
      <w:r>
        <w:rPr>
          <w:color w:val="000000"/>
          <w:w w:val="104"/>
        </w:rPr>
        <w:t xml:space="preserve">breakers,  fault  interrupters,  switchgear,  and  other  electrical  equipment </w:t>
      </w:r>
      <w:r>
        <w:rPr>
          <w:color w:val="000000"/>
          <w:spacing w:val="-3"/>
        </w:rPr>
        <w:t xml:space="preserve">essential to minimize their interruption time.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42" w:line="276" w:lineRule="exact"/>
        <w:ind w:left="1440" w:firstLine="1440"/>
        <w:rPr>
          <w:color w:val="000000"/>
          <w:w w:val="102"/>
          <w:u w:val="single"/>
        </w:rPr>
      </w:pPr>
      <w:r>
        <w:rPr>
          <w:color w:val="000000"/>
          <w:w w:val="101"/>
        </w:rPr>
        <w:t>e.</w:t>
      </w:r>
      <w:r>
        <w:rPr>
          <w:color w:val="000000"/>
          <w:w w:val="101"/>
        </w:rPr>
        <w:tab/>
      </w:r>
      <w:r>
        <w:rPr>
          <w:color w:val="000000"/>
          <w:w w:val="102"/>
          <w:u w:val="single"/>
        </w:rPr>
        <w:t>Customer access to Company controlled electrical spa</w:t>
      </w:r>
      <w:r>
        <w:rPr>
          <w:color w:val="000000"/>
          <w:w w:val="102"/>
          <w:u w:val="single"/>
        </w:rPr>
        <w:t>ces within Customer-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800"/>
        <w:rPr>
          <w:color w:val="000000"/>
          <w:w w:val="101"/>
        </w:rPr>
      </w:pPr>
      <w:r>
        <w:rPr>
          <w:color w:val="000000"/>
          <w:w w:val="101"/>
          <w:u w:val="single"/>
        </w:rPr>
        <w:t>owned electric facilities</w:t>
      </w:r>
      <w:r>
        <w:rPr>
          <w:color w:val="000000"/>
          <w:w w:val="101"/>
        </w:rPr>
        <w:t>:</w:t>
      </w:r>
    </w:p>
    <w:p w:rsidR="00C300ED" w:rsidRDefault="00655CD0">
      <w:pPr>
        <w:autoSpaceDE w:val="0"/>
        <w:autoSpaceDN w:val="0"/>
        <w:adjustRightInd w:val="0"/>
        <w:spacing w:before="122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>The Company's control of electric spaces in Customer-owned electric facilities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>is for the sole purpose of protecting the integrity of the Company's energy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 xml:space="preserve">supply and security of the utility metering </w:t>
      </w:r>
      <w:r>
        <w:rPr>
          <w:color w:val="000000"/>
          <w:w w:val="102"/>
        </w:rPr>
        <w:t>equipment. Any costs shall be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2"/>
        </w:rPr>
      </w:pPr>
    </w:p>
    <w:p w:rsidR="00C300ED" w:rsidRDefault="00655CD0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19" w:line="276" w:lineRule="exact"/>
        <w:ind w:left="1440"/>
        <w:rPr>
          <w:rFonts w:ascii="Arial" w:hAnsi="Arial"/>
          <w:color w:val="000000"/>
          <w:w w:val="101"/>
        </w:rPr>
      </w:pPr>
      <w:r>
        <w:rPr>
          <w:rFonts w:ascii="Arial" w:hAnsi="Arial"/>
          <w:color w:val="000000"/>
          <w:spacing w:val="-7"/>
        </w:rPr>
        <w:t>ESB</w:t>
      </w:r>
      <w:r>
        <w:rPr>
          <w:rFonts w:ascii="Arial" w:hAnsi="Arial"/>
          <w:color w:val="000000"/>
          <w:spacing w:val="-7"/>
        </w:rPr>
        <w:tab/>
      </w:r>
      <w:r>
        <w:rPr>
          <w:rFonts w:ascii="Arial" w:hAnsi="Arial"/>
          <w:color w:val="000000"/>
          <w:w w:val="101"/>
        </w:rPr>
        <w:t>752-1994 2</w:t>
      </w:r>
      <w:r>
        <w:rPr>
          <w:rFonts w:ascii="Arial" w:hAnsi="Arial"/>
          <w:color w:val="000000"/>
          <w:w w:val="101"/>
          <w:sz w:val="16"/>
        </w:rPr>
        <w:t>nd</w:t>
      </w:r>
      <w:r>
        <w:rPr>
          <w:rFonts w:ascii="Arial" w:hAnsi="Arial"/>
          <w:color w:val="000000"/>
          <w:w w:val="101"/>
        </w:rPr>
        <w:t xml:space="preserve"> Printing</w:t>
      </w:r>
      <w:r>
        <w:rPr>
          <w:rFonts w:ascii="Arial" w:hAnsi="Arial"/>
          <w:color w:val="000000"/>
          <w:w w:val="101"/>
        </w:rPr>
        <w:tab/>
        <w:t>19</w:t>
      </w:r>
      <w:r>
        <w:rPr>
          <w:rFonts w:ascii="Arial" w:hAnsi="Arial"/>
          <w:color w:val="000000"/>
          <w:w w:val="101"/>
        </w:rPr>
        <w:tab/>
        <w:t>April 2002</w:t>
      </w:r>
      <w:r w:rsidR="00C300ED" w:rsidRPr="00C300ED">
        <w:rPr>
          <w:rFonts w:ascii="Arial" w:hAnsi="Arial"/>
          <w:color w:val="000000"/>
          <w:w w:val="101"/>
        </w:rPr>
        <w:pict>
          <v:line id="_x0000_s1148" style="position:absolute;left:0;text-align:left;z-index:-251640832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w w:val="101"/>
        </w:rPr>
        <w:sectPr w:rsidR="00C300ED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w w:val="101"/>
        </w:rPr>
      </w:pPr>
      <w:bookmarkStart w:id="19" w:name="Pg20"/>
      <w:bookmarkEnd w:id="19"/>
    </w:p>
    <w:p w:rsidR="00C300ED" w:rsidRDefault="00C300ED">
      <w:pPr>
        <w:autoSpaceDE w:val="0"/>
        <w:autoSpaceDN w:val="0"/>
        <w:adjustRightInd w:val="0"/>
        <w:spacing w:line="273" w:lineRule="exact"/>
        <w:ind w:left="3240"/>
        <w:jc w:val="both"/>
        <w:rPr>
          <w:rFonts w:ascii="Arial" w:hAnsi="Arial"/>
          <w:color w:val="000000"/>
          <w:w w:val="101"/>
        </w:rPr>
      </w:pPr>
    </w:p>
    <w:p w:rsidR="00C300ED" w:rsidRDefault="00655CD0">
      <w:pPr>
        <w:autoSpaceDE w:val="0"/>
        <w:autoSpaceDN w:val="0"/>
        <w:adjustRightInd w:val="0"/>
        <w:spacing w:before="201" w:line="273" w:lineRule="exact"/>
        <w:ind w:left="3240" w:right="1226"/>
        <w:jc w:val="both"/>
        <w:rPr>
          <w:color w:val="000000"/>
          <w:spacing w:val="-2"/>
        </w:rPr>
      </w:pPr>
      <w:r>
        <w:rPr>
          <w:color w:val="000000"/>
        </w:rPr>
        <w:t xml:space="preserve">determined by the Company's filed tariff. In these requirements, "Customer" </w:t>
      </w:r>
      <w:r>
        <w:rPr>
          <w:color w:val="000000"/>
        </w:rPr>
        <w:br/>
      </w:r>
      <w:r>
        <w:rPr>
          <w:color w:val="000000"/>
          <w:w w:val="104"/>
        </w:rPr>
        <w:t xml:space="preserve">refers to the Customer or their agent. Under this and all other policies, it is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and it is the Customer's responsibility to provide a qualified person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as defined in the National Electrical Code and any other applicable codes.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2" w:line="280" w:lineRule="exact"/>
        <w:ind w:left="3240" w:right="1241"/>
        <w:rPr>
          <w:color w:val="000000"/>
          <w:spacing w:val="-3"/>
        </w:rPr>
      </w:pPr>
      <w:r>
        <w:rPr>
          <w:color w:val="000000"/>
          <w:w w:val="107"/>
        </w:rPr>
        <w:t xml:space="preserve">(1) The Company can provide isolation and grounding guarantees at the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1"/>
        </w:rPr>
        <w:t>Customer's service disconnec</w:t>
      </w:r>
      <w:r>
        <w:rPr>
          <w:color w:val="000000"/>
          <w:w w:val="101"/>
        </w:rPr>
        <w:t xml:space="preserve">t or Company isolation point on the supply </w:t>
      </w:r>
      <w:r>
        <w:rPr>
          <w:color w:val="000000"/>
          <w:w w:val="101"/>
        </w:rPr>
        <w:br/>
      </w:r>
      <w:r>
        <w:rPr>
          <w:color w:val="000000"/>
          <w:w w:val="101"/>
        </w:rPr>
        <w:tab/>
      </w:r>
      <w:r>
        <w:rPr>
          <w:color w:val="000000"/>
          <w:spacing w:val="-1"/>
        </w:rPr>
        <w:t xml:space="preserve">line ahead of the Customer's service equipment. However, the Customer is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responsible for their grounding provisions to work on their de-energized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3"/>
        </w:rPr>
        <w:t xml:space="preserve">equipment.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2" w:line="278" w:lineRule="exact"/>
        <w:ind w:left="3240" w:right="1213"/>
        <w:rPr>
          <w:color w:val="000000"/>
          <w:spacing w:val="-2"/>
        </w:rPr>
      </w:pPr>
      <w:r>
        <w:rPr>
          <w:color w:val="000000"/>
          <w:w w:val="103"/>
        </w:rPr>
        <w:t xml:space="preserve">(2) When the Customer does not require a guarantee on the supply line and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10"/>
        </w:rPr>
        <w:t xml:space="preserve">needs  access  to  Company-controlled  electrical  spaces  for  their </w:t>
      </w:r>
      <w:r>
        <w:rPr>
          <w:color w:val="000000"/>
          <w:w w:val="110"/>
        </w:rPr>
        <w:br/>
      </w:r>
      <w:r>
        <w:rPr>
          <w:color w:val="000000"/>
          <w:w w:val="110"/>
        </w:rPr>
        <w:tab/>
      </w:r>
      <w:r>
        <w:rPr>
          <w:color w:val="000000"/>
        </w:rPr>
        <w:t xml:space="preserve">maintenance purposes, the Company in its sole judgment may determine </w:t>
      </w:r>
      <w:r>
        <w:rPr>
          <w:color w:val="000000"/>
        </w:rPr>
        <w:br/>
      </w:r>
      <w:r>
        <w:rPr>
          <w:color w:val="000000"/>
        </w:rPr>
        <w:tab/>
        <w:t>the ability to grant access to the Cu</w:t>
      </w:r>
      <w:r>
        <w:rPr>
          <w:color w:val="000000"/>
        </w:rPr>
        <w:t xml:space="preserve">stomer for the duration established by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2"/>
        </w:rPr>
        <w:t xml:space="preserve">the Company. When granted, the Company will witness the Customer's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placement of their lock immediately after the removal of the Company's </w:t>
      </w:r>
      <w:r>
        <w:rPr>
          <w:color w:val="000000"/>
          <w:w w:val="101"/>
        </w:rPr>
        <w:br/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lock. Upon notification by the Customer that their work is complete,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2"/>
        </w:rPr>
        <w:t xml:space="preserve">Customer shall relinquish access back to the Company and the Company's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lock shall be placed immediately upon the removal of the Customer's lock.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2"/>
        </w:rPr>
        <w:t xml:space="preserve">In each case the transfer shall occur in the presence of both parties. 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2"/>
        </w:rPr>
        <w:t>Company will check it's ele</w:t>
      </w:r>
      <w:r>
        <w:rPr>
          <w:color w:val="000000"/>
          <w:spacing w:val="-2"/>
        </w:rPr>
        <w:t xml:space="preserve">ctrical equipment for any signs of tampering. </w:t>
      </w:r>
    </w:p>
    <w:p w:rsidR="00C300ED" w:rsidRDefault="00655CD0">
      <w:pPr>
        <w:autoSpaceDE w:val="0"/>
        <w:autoSpaceDN w:val="0"/>
        <w:adjustRightInd w:val="0"/>
        <w:spacing w:before="121" w:line="280" w:lineRule="exact"/>
        <w:ind w:left="324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In the event that the required access is of short duration and the Company's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representative remains on site, to avoid a second trip, it is understood they are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doing  so  without  any  supervisory  or  oversight  capacity  relative  to 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Customer. </w:t>
      </w:r>
    </w:p>
    <w:p w:rsidR="00C300ED" w:rsidRDefault="00655CD0">
      <w:pPr>
        <w:tabs>
          <w:tab w:val="left" w:pos="2159"/>
        </w:tabs>
        <w:autoSpaceDE w:val="0"/>
        <w:autoSpaceDN w:val="0"/>
        <w:adjustRightInd w:val="0"/>
        <w:spacing w:before="124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VI.</w:t>
      </w:r>
      <w:r>
        <w:rPr>
          <w:rFonts w:ascii="Times New Roman Bold" w:hAnsi="Times New Roman Bold"/>
          <w:color w:val="000000"/>
          <w:spacing w:val="-7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GROUNDING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>GROUND GRID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Normally, the substation ground grid design should conform to the requirements of</w:t>
      </w:r>
    </w:p>
    <w:p w:rsidR="00C300ED" w:rsidRDefault="00655CD0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IEEE Std. 80.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w w:val="107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7"/>
        </w:rPr>
        <w:t xml:space="preserve">The ground grid shall not be closer than 25 feet from any buried fuel lines.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79"/>
        <w:jc w:val="both"/>
        <w:rPr>
          <w:color w:val="000000"/>
          <w:spacing w:val="-6"/>
        </w:rPr>
      </w:pPr>
      <w:r>
        <w:rPr>
          <w:color w:val="000000"/>
          <w:w w:val="102"/>
        </w:rPr>
        <w:t xml:space="preserve">However, some instances may require greater distances.  Consult the Company </w:t>
      </w:r>
      <w:r>
        <w:rPr>
          <w:color w:val="000000"/>
          <w:spacing w:val="-6"/>
        </w:rPr>
        <w:t xml:space="preserve">whenever buried fuel lines are in proximity to the station.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The Customer shall install a ground </w:t>
      </w:r>
      <w:r>
        <w:rPr>
          <w:color w:val="000000"/>
          <w:spacing w:val="-3"/>
        </w:rPr>
        <w:t>grid of #4/0 bare stranded copper conductor or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as specified by the Company, connected to an earthing means such as driven ground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rods.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Below grade connections shall be made with compression type connectors or by a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"Cadweld" or equivalent process.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9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For outdoor installations the ground grid shall form one or more closed loops, 18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inches below grade, surrounding the Customer's service equipment structure.  One </w:t>
      </w:r>
      <w:r>
        <w:rPr>
          <w:color w:val="000000"/>
          <w:spacing w:val="-5"/>
        </w:rPr>
        <w:t xml:space="preserve">loop must be installed 2'-6" outside of the fenced area and swing gate path(s).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Ground </w:t>
      </w:r>
      <w:r>
        <w:rPr>
          <w:color w:val="000000"/>
          <w:spacing w:val="-5"/>
          <w:u w:val="single"/>
        </w:rPr>
        <w:t>Grid Resistance</w:t>
      </w:r>
    </w:p>
    <w:p w:rsidR="00C300ED" w:rsidRDefault="00655CD0">
      <w:pPr>
        <w:autoSpaceDE w:val="0"/>
        <w:autoSpaceDN w:val="0"/>
        <w:adjustRightInd w:val="0"/>
        <w:spacing w:before="10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a.  A ground resistance test should be conducted in accordance with IEEE Std. 81.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98"/>
        <w:rPr>
          <w:color w:val="000000"/>
          <w:spacing w:val="-2"/>
        </w:rPr>
      </w:pPr>
      <w:r>
        <w:rPr>
          <w:color w:val="000000"/>
          <w:spacing w:val="-3"/>
        </w:rPr>
        <w:t xml:space="preserve">b.  The ground resistance of the ground grid shall be verified by the Company after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installation  by  the  Customer  prior  to  adding  cover  material </w:t>
      </w:r>
      <w:r>
        <w:rPr>
          <w:color w:val="000000"/>
          <w:spacing w:val="-2"/>
        </w:rPr>
        <w:t>(bu</w:t>
      </w:r>
      <w:r>
        <w:rPr>
          <w:color w:val="000000"/>
          <w:spacing w:val="-2"/>
        </w:rPr>
        <w:t xml:space="preserve">t  before 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3240" w:right="1224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connection to water pipe or overhead line ground wire) using a Biddle ground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tester, or by other suitable means, to be assured that the ground resistance is no </w:t>
      </w: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26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20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49" style="position:absolute;left:0;text-align:left;z-index:-251639808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0" w:name="Pg21"/>
      <w:bookmarkEnd w:id="20"/>
    </w:p>
    <w:p w:rsidR="00C300ED" w:rsidRDefault="00C300ED">
      <w:pPr>
        <w:autoSpaceDE w:val="0"/>
        <w:autoSpaceDN w:val="0"/>
        <w:adjustRightInd w:val="0"/>
        <w:spacing w:line="276" w:lineRule="exact"/>
        <w:ind w:left="3240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195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>greater than the v</w:t>
      </w:r>
      <w:r>
        <w:rPr>
          <w:color w:val="000000"/>
          <w:spacing w:val="-6"/>
        </w:rPr>
        <w:t xml:space="preserve">alue specified by the Company.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7.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Connection of the ground grid to a continuous underground metallic water piping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system is recommended.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8.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When connection is made to a water piping system, the connection shall be made on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the source side of the water </w:t>
      </w:r>
      <w:r>
        <w:rPr>
          <w:color w:val="000000"/>
          <w:spacing w:val="-2"/>
        </w:rPr>
        <w:t>meter where possible. Otherwise, the water meter shall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be provided with a bonded by-pass.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B.</w:t>
      </w:r>
      <w:r>
        <w:rPr>
          <w:rFonts w:ascii="Times New Roman Bold" w:hAnsi="Times New Roman Bold"/>
          <w:color w:val="000000"/>
          <w:spacing w:val="-3"/>
        </w:rPr>
        <w:tab/>
        <w:t>CONNECTIONS TO GROUND GRID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following components should be solidly connected to the ground grid using</w:t>
      </w:r>
    </w:p>
    <w:p w:rsidR="00C300ED" w:rsidRDefault="00655CD0">
      <w:pPr>
        <w:autoSpaceDE w:val="0"/>
        <w:autoSpaceDN w:val="0"/>
        <w:adjustRightInd w:val="0"/>
        <w:spacing w:line="271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#4/0 copper conductor minimum: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5"/>
        <w:rPr>
          <w:color w:val="000000"/>
          <w:spacing w:val="-6"/>
        </w:rPr>
      </w:pPr>
      <w:r>
        <w:rPr>
          <w:color w:val="000000"/>
          <w:w w:val="105"/>
        </w:rPr>
        <w:t>a.  Metallic conduits f</w:t>
      </w:r>
      <w:r>
        <w:rPr>
          <w:color w:val="000000"/>
          <w:w w:val="105"/>
        </w:rPr>
        <w:t xml:space="preserve">or power and control cables, including the entire run of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service lateral conduit if needed.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Bonds for metallic cable sheaths and terminals.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Metal supporting structures and frameworks.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d.  Lightning arresters and protective gaps.* </w:t>
      </w:r>
    </w:p>
    <w:p w:rsidR="00C300ED" w:rsidRDefault="00655CD0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e.  Tanks of power transformers.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f.  Frames of circuit breakers and switchgear units.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g.  Overhead static shield wires.*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h.  Lightning masts.*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*Note: These items shall be connected separately to the ground grid.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w w:val="10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>All non-current carrying metallic p</w:t>
      </w:r>
      <w:r>
        <w:rPr>
          <w:color w:val="000000"/>
          <w:w w:val="105"/>
        </w:rPr>
        <w:t xml:space="preserve">arts of the Customer's installation shall be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adequately grounded to the grid.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1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 xml:space="preserve">Disconnecting switch bases, fuse mount bases, insulator supports, and instrument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transformer frames or cases are normally adequately connected to the ground grid </w:t>
      </w:r>
      <w:r>
        <w:rPr>
          <w:color w:val="000000"/>
          <w:spacing w:val="-1"/>
        </w:rPr>
        <w:t xml:space="preserve">through their mechanical fastenings and the supporting structure if the structure is </w:t>
      </w:r>
      <w:r>
        <w:rPr>
          <w:color w:val="000000"/>
          <w:spacing w:val="-4"/>
        </w:rPr>
        <w:t xml:space="preserve">metal. If these items are installed on a non-conductive structure, these items shall be </w:t>
      </w:r>
      <w:r>
        <w:rPr>
          <w:color w:val="000000"/>
          <w:spacing w:val="-5"/>
        </w:rPr>
        <w:t xml:space="preserve">suitably grounded.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 xml:space="preserve">4. </w:t>
      </w:r>
      <w:r>
        <w:rPr>
          <w:color w:val="000000"/>
          <w:spacing w:val="-4"/>
        </w:rPr>
        <w:tab/>
        <w:t>All fences enclosing the Customer's station shall be contin</w:t>
      </w:r>
      <w:r>
        <w:rPr>
          <w:color w:val="000000"/>
          <w:spacing w:val="-4"/>
        </w:rPr>
        <w:t xml:space="preserve">uously grounded by being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</w:rPr>
        <w:t xml:space="preserve">solidly connected to the ground grid using not less than #4/0 AWG bare stranded </w:t>
      </w:r>
      <w:r>
        <w:rPr>
          <w:color w:val="000000"/>
          <w:spacing w:val="-2"/>
        </w:rPr>
        <w:t>copper conductor, at all corner posts, at not more than 50 foot intervals around the fence perimeter and immediately on each side of gates or removabl</w:t>
      </w:r>
      <w:r>
        <w:rPr>
          <w:color w:val="000000"/>
          <w:spacing w:val="-2"/>
        </w:rPr>
        <w:t xml:space="preserve">e sections.  The </w:t>
      </w:r>
      <w:r>
        <w:rPr>
          <w:color w:val="000000"/>
          <w:spacing w:val="-6"/>
        </w:rPr>
        <w:t xml:space="preserve">gates themselves shall be grounded by a flexible copper braid.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Switches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206"/>
        <w:rPr>
          <w:color w:val="000000"/>
          <w:spacing w:val="-6"/>
        </w:rPr>
      </w:pPr>
      <w:r>
        <w:rPr>
          <w:color w:val="000000"/>
        </w:rPr>
        <w:t xml:space="preserve">a.  Each group-operated air break disconnecting switch or fault interrupter device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 xml:space="preserve">remote operating mechanism shall be connected to the ground grid near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03"/>
        </w:rPr>
        <w:t xml:space="preserve">operating handle by means of a flexible, tinned copper braid of at least 200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6"/>
        </w:rPr>
        <w:t xml:space="preserve">ampere rating.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6"/>
        </w:rPr>
        <w:t xml:space="preserve">b.  For outdoor installations a potential equalizing grid of buried copper grid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(typical grid shown by Figure 6 in rear of booklet) shall be placed at the foot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the column supporting the operating mechanism.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211"/>
        <w:rPr>
          <w:color w:val="000000"/>
          <w:spacing w:val="-5"/>
        </w:rPr>
      </w:pPr>
      <w:r>
        <w:rPr>
          <w:color w:val="000000"/>
          <w:w w:val="103"/>
        </w:rPr>
        <w:t xml:space="preserve">c.  This potential equalizing grid shall be connected in two places to the switch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>main grounding lead using at least #2 a</w:t>
      </w:r>
      <w:r>
        <w:rPr>
          <w:color w:val="000000"/>
          <w:spacing w:val="-2"/>
        </w:rPr>
        <w:t xml:space="preserve">nd preferably #4/0 bare stranded copper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conductor.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C300ED" w:rsidRDefault="00655CD0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21</w:t>
      </w:r>
      <w:r>
        <w:rPr>
          <w:rFonts w:ascii="Arial" w:hAnsi="Arial"/>
          <w:color w:val="000000"/>
          <w:spacing w:val="-4"/>
        </w:rPr>
        <w:tab/>
        <w:t>April 2002</w:t>
      </w:r>
      <w:r w:rsidR="00C300ED">
        <w:rPr>
          <w:rFonts w:ascii="Arial" w:hAnsi="Arial"/>
          <w:color w:val="000000"/>
          <w:spacing w:val="-4"/>
        </w:rPr>
        <w:pict>
          <v:line id="_x0000_s1150" style="position:absolute;left:0;text-align:left;z-index:-251638784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1" w:name="Pg22"/>
      <w:bookmarkEnd w:id="21"/>
    </w:p>
    <w:p w:rsidR="00C300ED" w:rsidRDefault="00C300ED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195" w:line="276" w:lineRule="exact"/>
        <w:ind w:left="2880"/>
        <w:rPr>
          <w:rFonts w:ascii="Times New Roman Bold" w:hAnsi="Times New Roman Bold"/>
          <w:color w:val="000000"/>
          <w:w w:val="102"/>
        </w:rPr>
      </w:pPr>
      <w:r>
        <w:rPr>
          <w:color w:val="000000"/>
          <w:w w:val="102"/>
        </w:rPr>
        <w:t>d.</w:t>
      </w:r>
      <w:r>
        <w:rPr>
          <w:rFonts w:ascii="Times New Roman Bold" w:hAnsi="Times New Roman Bold"/>
          <w:color w:val="000000"/>
          <w:w w:val="102"/>
        </w:rPr>
        <w:t xml:space="preserve">  </w:t>
      </w:r>
      <w:r>
        <w:rPr>
          <w:rFonts w:ascii="Times New Roman Bold" w:hAnsi="Times New Roman Bold"/>
          <w:color w:val="000000"/>
          <w:w w:val="102"/>
          <w:u w:val="single"/>
        </w:rPr>
        <w:t>NOTE</w:t>
      </w:r>
      <w:r>
        <w:rPr>
          <w:rFonts w:ascii="Times New Roman Bold" w:hAnsi="Times New Roman Bold"/>
          <w:color w:val="000000"/>
          <w:w w:val="102"/>
        </w:rPr>
        <w:t xml:space="preserve">: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185"/>
        <w:jc w:val="both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2"/>
        </w:rPr>
        <w:t xml:space="preserve">EVEN  WITH  THE  GROUND  PRECAUTIONS  SUGGESTED,  IT  IS </w:t>
      </w:r>
      <w:r>
        <w:rPr>
          <w:rFonts w:ascii="Times New Roman Bold" w:hAnsi="Times New Roman Bold"/>
          <w:color w:val="000000"/>
          <w:spacing w:val="-1"/>
        </w:rPr>
        <w:t xml:space="preserve">IMPERATIVE THAT A PERSON OPERATING GROUP-OPERATED </w:t>
      </w:r>
      <w:r>
        <w:rPr>
          <w:rFonts w:ascii="Times New Roman Bold" w:hAnsi="Times New Roman Bold"/>
          <w:color w:val="000000"/>
          <w:spacing w:val="-4"/>
        </w:rPr>
        <w:t xml:space="preserve">SWITCHES WEAR RUBBER GLOVES.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6.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A #2AWG bare stranded copper conductor (minimum) connection from the ground</w:t>
      </w:r>
    </w:p>
    <w:p w:rsidR="00C300ED" w:rsidRDefault="00655CD0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1"/>
        </w:rPr>
      </w:pPr>
      <w:r>
        <w:rPr>
          <w:color w:val="000000"/>
          <w:spacing w:val="-1"/>
        </w:rPr>
        <w:t>grid shall be made available at the meter panel for use by the Company to ground</w:t>
      </w:r>
    </w:p>
    <w:p w:rsidR="00C300ED" w:rsidRDefault="00655CD0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the billing meter equipment.</w:t>
      </w:r>
    </w:p>
    <w:p w:rsidR="00C300ED" w:rsidRDefault="00655CD0">
      <w:pPr>
        <w:tabs>
          <w:tab w:val="left" w:pos="2157"/>
        </w:tabs>
        <w:autoSpaceDE w:val="0"/>
        <w:autoSpaceDN w:val="0"/>
        <w:adjustRightInd w:val="0"/>
        <w:spacing w:before="120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VII.</w:t>
      </w:r>
      <w:r>
        <w:rPr>
          <w:rFonts w:ascii="Times New Roman Bold" w:hAnsi="Times New Roman Bold"/>
          <w:color w:val="000000"/>
          <w:spacing w:val="-7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METERING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 xml:space="preserve">EQUIPMENT FURNISHED </w:t>
      </w:r>
      <w:r>
        <w:rPr>
          <w:rFonts w:ascii="Times New Roman Bold" w:hAnsi="Times New Roman Bold"/>
          <w:color w:val="000000"/>
          <w:spacing w:val="-5"/>
        </w:rPr>
        <w:t>BY THE COMPANY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The Company will furnish all meters, metering instrument transformers, potential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2880" w:right="1195"/>
        <w:jc w:val="both"/>
        <w:rPr>
          <w:color w:val="000000"/>
          <w:spacing w:val="-6"/>
        </w:rPr>
      </w:pPr>
      <w:r>
        <w:rPr>
          <w:color w:val="000000"/>
          <w:w w:val="104"/>
        </w:rPr>
        <w:t xml:space="preserve">transformer primary fuses and test devices required for billing purposes at the </w:t>
      </w:r>
      <w:r>
        <w:rPr>
          <w:color w:val="000000"/>
          <w:spacing w:val="-6"/>
        </w:rPr>
        <w:t xml:space="preserve">delivery voltage. </w:t>
      </w:r>
    </w:p>
    <w:p w:rsidR="00C300ED" w:rsidRDefault="00655CD0">
      <w:pPr>
        <w:autoSpaceDE w:val="0"/>
        <w:autoSpaceDN w:val="0"/>
        <w:adjustRightInd w:val="0"/>
        <w:spacing w:before="114" w:line="276" w:lineRule="exact"/>
        <w:ind w:left="288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 xml:space="preserve">a.  </w:t>
      </w:r>
      <w:r>
        <w:rPr>
          <w:color w:val="000000"/>
          <w:spacing w:val="-2"/>
          <w:u w:val="single"/>
        </w:rPr>
        <w:t xml:space="preserve">Metering Transformers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5"/>
        </w:rPr>
      </w:pPr>
      <w:r>
        <w:rPr>
          <w:color w:val="000000"/>
          <w:spacing w:val="-4"/>
        </w:rPr>
        <w:t xml:space="preserve">(1) The Company will specify the quantity, type, rating and primary connections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of all current and potential transformers for billing purposes.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(2) The current and potential transformers for the Company's billing meters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shall not be used to operate an</w:t>
      </w:r>
      <w:r>
        <w:rPr>
          <w:color w:val="000000"/>
          <w:spacing w:val="-6"/>
        </w:rPr>
        <w:t xml:space="preserve">y other devices. </w:t>
      </w:r>
    </w:p>
    <w:p w:rsidR="00C300ED" w:rsidRDefault="00655CD0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 xml:space="preserve">b.  </w:t>
      </w:r>
      <w:r>
        <w:rPr>
          <w:color w:val="000000"/>
          <w:spacing w:val="-4"/>
          <w:u w:val="single"/>
        </w:rPr>
        <w:t xml:space="preserve">Potential Transformer Primary Fuses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1"/>
        </w:rPr>
        <w:t xml:space="preserve">(1) The Company will specify when potential transformer primary fuses are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be used, together with the quantity, type, rating and connections of such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fuses and their mountings.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1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B.</w:t>
      </w:r>
      <w:r>
        <w:rPr>
          <w:rFonts w:ascii="Times New Roman Bold" w:hAnsi="Times New Roman Bold"/>
          <w:color w:val="000000"/>
          <w:spacing w:val="-5"/>
        </w:rPr>
        <w:tab/>
        <w:t xml:space="preserve">CUSTOMER'S </w:t>
      </w:r>
      <w:r>
        <w:rPr>
          <w:rFonts w:ascii="Times New Roman Bold" w:hAnsi="Times New Roman Bold"/>
          <w:color w:val="000000"/>
          <w:spacing w:val="-5"/>
        </w:rPr>
        <w:t>RESPONSIBILITY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Equipment Mounting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188"/>
        <w:rPr>
          <w:color w:val="000000"/>
          <w:spacing w:val="-5"/>
        </w:rPr>
      </w:pPr>
      <w:r>
        <w:rPr>
          <w:color w:val="000000"/>
        </w:rPr>
        <w:t xml:space="preserve">a.  The Customer shall provide space and supports for the Company's current and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potential transformers as part of the service entrance equipment structure.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1"/>
        </w:rPr>
        <w:t xml:space="preserve">b.  The supports shall be drilled for mounting bolts in accordance with dimension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4"/>
        </w:rPr>
        <w:t xml:space="preserve">information concerning this equipment furnished to the Customer for the design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6"/>
        </w:rPr>
        <w:t xml:space="preserve">of their installation.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8"/>
        <w:rPr>
          <w:color w:val="000000"/>
          <w:spacing w:val="-6"/>
        </w:rPr>
      </w:pPr>
      <w:r>
        <w:rPr>
          <w:color w:val="000000"/>
          <w:w w:val="105"/>
        </w:rPr>
        <w:t>c.  The Customer's station service transformer shall be on the load</w:t>
      </w:r>
      <w:r>
        <w:rPr>
          <w:color w:val="000000"/>
          <w:w w:val="105"/>
        </w:rPr>
        <w:t xml:space="preserve"> side of the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billing metering transformers.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Secondary Connection Conduit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3" w:line="280" w:lineRule="exact"/>
        <w:ind w:left="288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a.  The Customer shall furnish, install and maintain conduit for the wiring from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metering transformers to the billing meter panel.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6"/>
        <w:rPr>
          <w:color w:val="000000"/>
          <w:spacing w:val="-6"/>
        </w:rPr>
      </w:pPr>
      <w:r>
        <w:rPr>
          <w:color w:val="000000"/>
          <w:spacing w:val="-1"/>
        </w:rPr>
        <w:t xml:space="preserve">b.  The conduit shall be at least 1-1/2" galvanized steel or an equivalent approved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by the 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</w:rPr>
        <w:t xml:space="preserve">c.  The conduit shall be run by the shortest practicable route, using conduit bends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instead of conduit fittings.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1"/>
        <w:rPr>
          <w:color w:val="000000"/>
          <w:spacing w:val="-6"/>
        </w:rPr>
      </w:pPr>
      <w:r>
        <w:rPr>
          <w:color w:val="000000"/>
        </w:rPr>
        <w:t>d.  The conduit shall normally not ex</w:t>
      </w:r>
      <w:r>
        <w:rPr>
          <w:color w:val="000000"/>
        </w:rPr>
        <w:t xml:space="preserve">ceed 100 circuit feet and with no more than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two 90 degree bends.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e.  This conduit shall be grounded.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f.  A pull wire shall be installed in the completed conduit.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C300ED" w:rsidRDefault="00655CD0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22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51" style="position:absolute;left:0;text-align:left;z-index:-251637760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2" w:name="Pg23"/>
      <w:bookmarkEnd w:id="22"/>
    </w:p>
    <w:p w:rsidR="00C300ED" w:rsidRDefault="00C300ED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Panel Specifica</w:t>
      </w:r>
      <w:r>
        <w:rPr>
          <w:color w:val="000000"/>
          <w:spacing w:val="-5"/>
          <w:u w:val="single"/>
        </w:rPr>
        <w:t>tion</w:t>
      </w:r>
    </w:p>
    <w:p w:rsidR="00C300ED" w:rsidRDefault="00655CD0">
      <w:pPr>
        <w:autoSpaceDE w:val="0"/>
        <w:autoSpaceDN w:val="0"/>
        <w:adjustRightInd w:val="0"/>
        <w:spacing w:before="10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The Customer shall provide a panel for billing meters, together with mounting for </w:t>
      </w:r>
      <w:r>
        <w:rPr>
          <w:color w:val="000000"/>
          <w:spacing w:val="-5"/>
        </w:rPr>
        <w:t xml:space="preserve">the panel. The panel may be one of the following: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  <w:spacing w:val="-1"/>
        </w:rPr>
        <w:t xml:space="preserve">3/4" thick painted or stained plywood panel, wall mounted, minimum of 48" x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19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48". For installation of 2000kW and above, a minimum of 48" wide x 60" high </w:t>
      </w:r>
      <w:r>
        <w:rPr>
          <w:color w:val="000000"/>
          <w:spacing w:val="-5"/>
        </w:rPr>
        <w:t xml:space="preserve">panel shall be provided.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(1) The wall-mounted plywood panel shall be located with lower edge 30" from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the floor and so that there is a clear working space of not less than 48" f</w:t>
      </w:r>
      <w:r>
        <w:rPr>
          <w:color w:val="000000"/>
          <w:spacing w:val="-3"/>
        </w:rPr>
        <w:t xml:space="preserve">rom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the panel front.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5"/>
        </w:rPr>
      </w:pPr>
      <w:r>
        <w:rPr>
          <w:color w:val="000000"/>
          <w:spacing w:val="-4"/>
        </w:rPr>
        <w:t xml:space="preserve">b.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 xml:space="preserve">3/4" minimum thickness Benelex  #70 panel, or other approved insulating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  <w:w w:val="105"/>
        </w:rPr>
        <w:t xml:space="preserve">material, switchgear mounted a minimum of 30" wide and 60" high.  The </w:t>
      </w:r>
      <w:r>
        <w:rPr>
          <w:color w:val="000000"/>
          <w:spacing w:val="-5"/>
        </w:rPr>
        <w:t xml:space="preserve">switchgear cubicle must be 36" wide minimum. </w:t>
      </w:r>
    </w:p>
    <w:p w:rsidR="00C300ED" w:rsidRDefault="00655CD0">
      <w:pPr>
        <w:tabs>
          <w:tab w:val="left" w:pos="3600"/>
        </w:tabs>
        <w:autoSpaceDE w:val="0"/>
        <w:autoSpaceDN w:val="0"/>
        <w:adjustRightInd w:val="0"/>
        <w:spacing w:before="125" w:line="275" w:lineRule="exact"/>
        <w:ind w:left="3240" w:right="1214"/>
        <w:rPr>
          <w:color w:val="000000"/>
          <w:spacing w:val="-6"/>
        </w:rPr>
      </w:pPr>
      <w:r>
        <w:rPr>
          <w:color w:val="000000"/>
          <w:w w:val="105"/>
        </w:rPr>
        <w:t>(1) The switchgear mounted panel should</w:t>
      </w:r>
      <w:r>
        <w:rPr>
          <w:color w:val="000000"/>
          <w:w w:val="105"/>
        </w:rPr>
        <w:t xml:space="preserve"> have offset hinges and a meter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4"/>
        </w:rPr>
        <w:t xml:space="preserve">projection clearance of at least 16" from the front of the panel and stud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 xml:space="preserve">projection clearance of at least 10" from the rear of the panel.  This type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panel can only be furnished in an indoor location or walk-in aisle type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switchgear.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Panel Location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6"/>
        <w:rPr>
          <w:color w:val="000000"/>
          <w:spacing w:val="-5"/>
        </w:rPr>
      </w:pPr>
      <w:r>
        <w:rPr>
          <w:color w:val="000000"/>
          <w:w w:val="107"/>
        </w:rPr>
        <w:t xml:space="preserve">a.  The billing meter panel should be located indoors in a heated and lighted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5"/>
        </w:rPr>
        <w:t>location conveniently and safely accessible to authorized Company</w:t>
      </w:r>
      <w:r>
        <w:rPr>
          <w:color w:val="000000"/>
          <w:spacing w:val="-5"/>
        </w:rPr>
        <w:t xml:space="preserve"> employees. </w:t>
      </w:r>
    </w:p>
    <w:p w:rsidR="00C300ED" w:rsidRDefault="00655CD0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location should be clean, dry and free of corrosive atmospheres.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2"/>
        </w:rPr>
        <w:t xml:space="preserve">c.  A 20 ampere, 120 volt, single phase convenience receptacle, served from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Customer's distribution panel, shall be installed at the meter panel location.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For outdoor service equipment installations where a suitable indoor metal panel </w:t>
      </w:r>
    </w:p>
    <w:p w:rsidR="00C300ED" w:rsidRDefault="00655CD0">
      <w:pPr>
        <w:autoSpaceDE w:val="0"/>
        <w:autoSpaceDN w:val="0"/>
        <w:adjustRightInd w:val="0"/>
        <w:spacing w:before="9" w:line="270" w:lineRule="exact"/>
        <w:ind w:left="2880" w:right="1183"/>
        <w:jc w:val="both"/>
        <w:rPr>
          <w:color w:val="000000"/>
          <w:spacing w:val="-4"/>
        </w:rPr>
      </w:pPr>
      <w:r>
        <w:rPr>
          <w:color w:val="000000"/>
          <w:w w:val="102"/>
        </w:rPr>
        <w:t xml:space="preserve">location cannot otherwise be provided, the Customer may be required to erect a </w:t>
      </w:r>
      <w:r>
        <w:rPr>
          <w:color w:val="000000"/>
          <w:w w:val="102"/>
        </w:rPr>
        <w:br/>
      </w:r>
      <w:r>
        <w:rPr>
          <w:color w:val="000000"/>
        </w:rPr>
        <w:t xml:space="preserve">meter house as shown in Figure 8 in the rear of this booklet. This house must be </w:t>
      </w:r>
      <w:r>
        <w:rPr>
          <w:color w:val="000000"/>
        </w:rPr>
        <w:br/>
      </w:r>
      <w:r>
        <w:rPr>
          <w:color w:val="000000"/>
          <w:spacing w:val="-4"/>
        </w:rPr>
        <w:t>provided with</w:t>
      </w:r>
      <w:r>
        <w:rPr>
          <w:color w:val="000000"/>
          <w:spacing w:val="-4"/>
        </w:rPr>
        <w:t xml:space="preserve"> heating facilities, one light outlet and one 20 ampere, 120 volt, single </w:t>
      </w:r>
    </w:p>
    <w:p w:rsidR="00C300ED" w:rsidRDefault="00655CD0">
      <w:pPr>
        <w:autoSpaceDE w:val="0"/>
        <w:autoSpaceDN w:val="0"/>
        <w:adjustRightInd w:val="0"/>
        <w:spacing w:before="6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phase convenience receptacle served from the Customer's distribution panel.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 xml:space="preserve">6. 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Where the Customer elects to install outdoor metalclad switchgear not of the walk-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5"/>
        </w:rPr>
        <w:t>in aisle type, th</w:t>
      </w:r>
      <w:r>
        <w:rPr>
          <w:color w:val="000000"/>
          <w:w w:val="105"/>
        </w:rPr>
        <w:t xml:space="preserve">e Customer may provide a separate walk-in cubicle, 36" wide </w:t>
      </w:r>
      <w:r>
        <w:rPr>
          <w:color w:val="000000"/>
          <w:spacing w:val="-6"/>
        </w:rPr>
        <w:t xml:space="preserve">minimum, to be used solely for the billing meters. </w:t>
      </w:r>
    </w:p>
    <w:p w:rsidR="00C300ED" w:rsidRDefault="00655CD0">
      <w:pPr>
        <w:tabs>
          <w:tab w:val="left" w:pos="8445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5"/>
        </w:rPr>
      </w:pPr>
      <w:r>
        <w:rPr>
          <w:color w:val="000000"/>
          <w:w w:val="108"/>
        </w:rPr>
        <w:t xml:space="preserve">a.  The billing meters shall be located on a Benelex </w:t>
      </w:r>
      <w:r>
        <w:rPr>
          <w:color w:val="000000"/>
          <w:w w:val="108"/>
        </w:rPr>
        <w:tab/>
      </w:r>
      <w:r>
        <w:rPr>
          <w:color w:val="000000"/>
          <w:w w:val="105"/>
        </w:rPr>
        <w:t xml:space="preserve">#70, or other approved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3240" w:right="1185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insulating material panel furnished and installed on the back wall of the cubicle </w:t>
      </w:r>
      <w:r>
        <w:rPr>
          <w:color w:val="000000"/>
          <w:spacing w:val="-6"/>
        </w:rPr>
        <w:t xml:space="preserve">by the Customer.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2"/>
        <w:rPr>
          <w:color w:val="000000"/>
          <w:spacing w:val="-6"/>
        </w:rPr>
      </w:pPr>
      <w:r>
        <w:rPr>
          <w:color w:val="000000"/>
        </w:rPr>
        <w:t xml:space="preserve">b.  The panel shall be in one piece and a minimum of 3/4" thick x 30" wide x 60"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high, mounted with the center point 48" above the floor.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36"/>
        <w:rPr>
          <w:color w:val="000000"/>
          <w:spacing w:val="-2"/>
        </w:rPr>
      </w:pPr>
      <w:r>
        <w:rPr>
          <w:color w:val="000000"/>
          <w:spacing w:val="-2"/>
        </w:rPr>
        <w:t xml:space="preserve">c.  The cubicle shall be safely and conveniently accessible to authorized Company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</w:rPr>
        <w:t xml:space="preserve">employees, clear of all obstructions, clean, dry, free of corrosive atmosphere,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2"/>
        </w:rPr>
        <w:t xml:space="preserve">heated,  ventilated,  lighted  and  with  a 20  ampere,  120  volt,  single  phase </w:t>
      </w:r>
    </w:p>
    <w:p w:rsidR="00C300ED" w:rsidRDefault="00655CD0">
      <w:pPr>
        <w:autoSpaceDE w:val="0"/>
        <w:autoSpaceDN w:val="0"/>
        <w:adjustRightInd w:val="0"/>
        <w:spacing w:line="280" w:lineRule="exact"/>
        <w:ind w:left="3240" w:right="1184"/>
        <w:jc w:val="both"/>
        <w:rPr>
          <w:color w:val="000000"/>
          <w:spacing w:val="-6"/>
        </w:rPr>
      </w:pPr>
      <w:r>
        <w:rPr>
          <w:color w:val="000000"/>
          <w:w w:val="104"/>
        </w:rPr>
        <w:t>conven</w:t>
      </w:r>
      <w:r>
        <w:rPr>
          <w:color w:val="000000"/>
          <w:w w:val="104"/>
        </w:rPr>
        <w:t xml:space="preserve">ience receptacle, served from the Customer's distribution panel and </w:t>
      </w:r>
      <w:r>
        <w:rPr>
          <w:color w:val="000000"/>
          <w:spacing w:val="-6"/>
        </w:rPr>
        <w:t xml:space="preserve">installed at the meter panel location.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5"/>
        <w:rPr>
          <w:color w:val="000000"/>
          <w:spacing w:val="-6"/>
        </w:rPr>
      </w:pPr>
      <w:r>
        <w:rPr>
          <w:color w:val="000000"/>
          <w:spacing w:val="-3"/>
        </w:rPr>
        <w:t xml:space="preserve">d.  The cubicle shall have a hinged door capable of being opened from the inside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the cubicle.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655CD0">
      <w:pPr>
        <w:tabs>
          <w:tab w:val="left" w:pos="5985"/>
          <w:tab w:val="left" w:pos="9739"/>
        </w:tabs>
        <w:autoSpaceDE w:val="0"/>
        <w:autoSpaceDN w:val="0"/>
        <w:adjustRightInd w:val="0"/>
        <w:spacing w:before="73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23</w:t>
      </w:r>
      <w:r>
        <w:rPr>
          <w:rFonts w:ascii="Arial" w:hAnsi="Arial"/>
          <w:color w:val="000000"/>
          <w:spacing w:val="-5"/>
        </w:rPr>
        <w:tab/>
        <w:t>April 2002</w:t>
      </w:r>
      <w:r w:rsidR="00C300ED">
        <w:rPr>
          <w:rFonts w:ascii="Arial" w:hAnsi="Arial"/>
          <w:color w:val="000000"/>
          <w:spacing w:val="-5"/>
        </w:rPr>
        <w:pict>
          <v:line id="_x0000_s1152" style="position:absolute;left:0;text-align:left;z-index:-251636736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23" w:name="Pg24"/>
      <w:bookmarkEnd w:id="23"/>
    </w:p>
    <w:p w:rsidR="00C300ED" w:rsidRDefault="00C300ED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5"/>
        </w:rPr>
      </w:pPr>
    </w:p>
    <w:p w:rsidR="00C300ED" w:rsidRDefault="00655CD0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e.  The door shall be locked with a Company padlock.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  <w:spacing w:val="-1"/>
        </w:rPr>
      </w:pPr>
      <w:r>
        <w:rPr>
          <w:color w:val="000000"/>
          <w:spacing w:val="-4"/>
        </w:rPr>
        <w:t xml:space="preserve">7.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 xml:space="preserve">At an outdoor substation with a single transformer and where a control building is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21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not otherwise needed, a weatherproof metal metering cabinet may be acceptable to </w:t>
      </w:r>
      <w:r>
        <w:rPr>
          <w:color w:val="000000"/>
          <w:spacing w:val="-5"/>
        </w:rPr>
        <w:t xml:space="preserve">the Company.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76"/>
        <w:rPr>
          <w:color w:val="000000"/>
          <w:spacing w:val="-6"/>
        </w:rPr>
      </w:pPr>
      <w:r>
        <w:rPr>
          <w:color w:val="000000"/>
        </w:rPr>
        <w:t xml:space="preserve">a.  Cabinet dimensions shall normally be 48" x 48" x 18"; larger dimensions may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be required for certain applications.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6"/>
        </w:rPr>
      </w:pPr>
      <w:r>
        <w:rPr>
          <w:color w:val="000000"/>
          <w:spacing w:val="-1"/>
        </w:rPr>
        <w:t xml:space="preserve">b.  It may be mounted on a column of the metering transformers support structure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with its lower edge 30" above finished grade.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5"/>
        </w:rPr>
      </w:pPr>
      <w:r>
        <w:rPr>
          <w:color w:val="000000"/>
          <w:spacing w:val="-1"/>
        </w:rPr>
        <w:t>c.  T</w:t>
      </w:r>
      <w:r>
        <w:rPr>
          <w:color w:val="000000"/>
          <w:spacing w:val="-1"/>
        </w:rPr>
        <w:t xml:space="preserve">he door shall be equipped with a doorstop to secure the door in open position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and shall have padlock provision.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  <w:spacing w:val="-1"/>
        </w:rPr>
        <w:t xml:space="preserve">d.  A 3/4" painted plywood panel normally 42" x 42" shall be mounted in the rear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>of the cabinet with 1" clear space between the rear wall a</w:t>
      </w:r>
      <w:r>
        <w:rPr>
          <w:color w:val="000000"/>
          <w:spacing w:val="-5"/>
        </w:rPr>
        <w:t xml:space="preserve">nd the plywood panel. </w:t>
      </w:r>
    </w:p>
    <w:p w:rsidR="00C300ED" w:rsidRDefault="00655CD0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 xml:space="preserve">e.  A thermostat controlled heater and a 20 ampere, 120 volt, single phase ground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3"/>
        </w:rPr>
        <w:t xml:space="preserve">fault protected receptacle shall be provided in the panel, to be supplied from the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Customer's station service transformer. </w:t>
      </w:r>
    </w:p>
    <w:p w:rsidR="00C300ED" w:rsidRDefault="00655CD0">
      <w:pPr>
        <w:autoSpaceDE w:val="0"/>
        <w:autoSpaceDN w:val="0"/>
        <w:adjustRightInd w:val="0"/>
        <w:spacing w:before="126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f.  Cabinet shall be cross vented top and bottom with filters.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C.</w:t>
      </w:r>
      <w:r>
        <w:rPr>
          <w:rFonts w:ascii="Times New Roman Bold" w:hAnsi="Times New Roman Bold"/>
          <w:color w:val="000000"/>
          <w:spacing w:val="-2"/>
        </w:rPr>
        <w:tab/>
        <w:t>REMOTE METERING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Company will specify when a telephone conduit and circuit is required to the</w:t>
      </w:r>
    </w:p>
    <w:p w:rsidR="00C300ED" w:rsidRDefault="00655CD0">
      <w:pPr>
        <w:autoSpaceDE w:val="0"/>
        <w:autoSpaceDN w:val="0"/>
        <w:adjustRightInd w:val="0"/>
        <w:spacing w:before="1" w:line="265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metering facilities. </w:t>
      </w:r>
    </w:p>
    <w:p w:rsidR="00C300ED" w:rsidRDefault="00655CD0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spacing w:val="-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Where the Customer desires control or metering facilities other than billing metering </w:t>
      </w: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located remote from the main substation location, consideration should be given to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>the use of isolating and/or neutralizing transformers in the low voltage circuits fro</w:t>
      </w:r>
      <w:r>
        <w:rPr>
          <w:color w:val="000000"/>
          <w:spacing w:val="-4"/>
        </w:rPr>
        <w:t xml:space="preserve">m </w:t>
      </w:r>
      <w:r>
        <w:rPr>
          <w:color w:val="000000"/>
          <w:spacing w:val="-4"/>
        </w:rPr>
        <w:br/>
      </w:r>
      <w:r>
        <w:rPr>
          <w:color w:val="000000"/>
          <w:spacing w:val="-2"/>
        </w:rPr>
        <w:t xml:space="preserve">substation to the control or meter equipment.  In each case the peculiarities of each </w:t>
      </w:r>
      <w:r>
        <w:rPr>
          <w:color w:val="000000"/>
          <w:spacing w:val="-2"/>
        </w:rPr>
        <w:br/>
      </w:r>
      <w:r>
        <w:rPr>
          <w:color w:val="000000"/>
          <w:w w:val="105"/>
        </w:rPr>
        <w:t xml:space="preserve">installation must be specifically studies to determine the advisability of  such </w:t>
      </w:r>
      <w:r>
        <w:rPr>
          <w:color w:val="000000"/>
          <w:w w:val="105"/>
        </w:rPr>
        <w:br/>
      </w:r>
      <w:r>
        <w:rPr>
          <w:color w:val="000000"/>
          <w:spacing w:val="-6"/>
        </w:rPr>
        <w:t xml:space="preserve">protective measures.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C300ED" w:rsidRDefault="00655CD0">
      <w:pPr>
        <w:tabs>
          <w:tab w:val="left" w:pos="5985"/>
          <w:tab w:val="left" w:pos="7965"/>
        </w:tabs>
        <w:autoSpaceDE w:val="0"/>
        <w:autoSpaceDN w:val="0"/>
        <w:adjustRightInd w:val="0"/>
        <w:spacing w:before="15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24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C300ED">
        <w:rPr>
          <w:rFonts w:ascii="Arial" w:hAnsi="Arial"/>
          <w:color w:val="000000"/>
          <w:spacing w:val="-4"/>
        </w:rPr>
        <w:pict>
          <v:line id="_x0000_s1153" style="position:absolute;left:0;text-align:left;z-index:-25163571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54" type="#_x0000_t75" style="position:absolute;margin-left:33pt;margin-top:28pt;width:486pt;height:729pt;z-index:-251126784;mso-position-horizontal-relative:page;mso-position-vertical-relative:page" o:allowincell="f">
            <v:imagedata r:id="rId18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5" type="#_x0000_t75" style="position:absolute;margin-left:528pt;margin-top:237pt;width:32pt;height:310pt;z-index:-251171840;mso-position-horizontal-relative:page;mso-position-vertical-relative:page" o:allowincell="f">
            <v:imagedata r:id="rId18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6" type="#_x0000_t75" style="position:absolute;margin-left:572pt;margin-top:17pt;width:22pt;height:749pt;z-index:-251579392;mso-position-horizontal-relative:page;mso-position-vertical-relative:page" o:allowincell="f">
            <v:imagedata r:id="rId185" o:title=""/>
            <w10:wrap anchorx="page" anchory="page"/>
          </v:shap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57" type="#_x0000_t75" style="position:absolute;margin-left:538pt;margin-top:353pt;width:17pt;height:62pt;z-index:-251117568;mso-position-horizontal-relative:page;mso-position-vertical-relative:page" o:allowincell="f">
            <v:imagedata r:id="rId19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8" type="#_x0000_t75" style="position:absolute;margin-left:519pt;margin-top:238pt;width:17pt;height:308pt;z-index:-251118592;mso-position-horizontal-relative:page;mso-position-vertical-relative:page" o:allowincell="f">
            <v:imagedata r:id="rId19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9" type="#_x0000_t75" style="position:absolute;margin-left:474pt;margin-top:23pt;width:15pt;height:304pt;z-index:-251119616;mso-position-horizontal-relative:page;mso-position-vertical-relative:page" o:allowincell="f">
            <v:imagedata r:id="rId19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0" type="#_x0000_t75" style="position:absolute;margin-left:474pt;margin-top:331pt;width:12pt;height:27pt;z-index:-251120640;mso-position-horizontal-relative:page;mso-position-vertical-relative:page" o:allowincell="f">
            <v:imagedata r:id="rId19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1" type="#_x0000_t75" style="position:absolute;margin-left:474pt;margin-top:5in;width:13pt;height:81pt;z-index:-251121664;mso-position-horizontal-relative:page;mso-position-vertical-relative:page" o:allowincell="f">
            <v:imagedata r:id="rId19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2" type="#_x0000_t75" style="position:absolute;margin-left:474pt;margin-top:443pt;width:15pt;height:52pt;z-index:-251122688;mso-position-horizontal-relative:page;mso-position-vertical-relative:page" o:allowincell="f">
            <v:imagedata r:id="rId19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3" type="#_x0000_t75" style="position:absolute;margin-left:474pt;margin-top:497pt;width:15pt;height:109pt;z-index:-251123712;mso-position-horizontal-relative:page;mso-position-vertical-relative:page" o:allowincell="f">
            <v:imagedata r:id="rId19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4" type="#_x0000_t75" style="position:absolute;margin-left:474pt;margin-top:608pt;width:13pt;height:149pt;z-index:-251124736;mso-position-horizontal-relative:page;mso-position-vertical-relative:page" o:allowincell="f">
            <v:imagedata r:id="rId19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5" type="#_x0000_t75" style="position:absolute;margin-left:474pt;margin-top:758pt;width:8pt;height:7pt;z-index:-251125760;mso-position-horizontal-relative:page;mso-position-vertical-relative:page" o:allowincell="f">
            <v:imagedata r:id="rId20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6" type="#_x0000_t75" style="position:absolute;margin-left:56pt;margin-top:20pt;width:415pt;height:747pt;z-index:-251179008;mso-position-horizontal-relative:page;mso-position-vertical-relative:page" o:allowincell="f">
            <v:imagedata r:id="rId20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7" type="#_x0000_t75" style="position:absolute;margin-left:569pt;margin-top:17pt;width:25pt;height:749pt;z-index:-251578368;mso-position-horizontal-relative:page;mso-position-vertical-relative:page" o:allowincell="f">
            <v:imagedata r:id="rId202" o:title=""/>
            <w10:wrap anchorx="page" anchory="page"/>
          </v:shape>
        </w:pict>
      </w:r>
      <w:bookmarkStart w:id="24" w:name="Pg26"/>
      <w:bookmarkEnd w:id="24"/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168" style="position:absolute;z-index:-251634688;mso-position-horizontal-relative:page;mso-position-vertical-relative:page" from="1in,748.8pt" to="540pt,748.8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169" type="#_x0000_t75" style="position:absolute;margin-left:187.85pt;margin-top:49.8pt;width:237pt;height:21.35pt;z-index:-251531264;mso-position-horizontal-relative:page;mso-position-vertical-relative:page" o:allowincell="f">
            <v:imagedata r:id="rId20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0" type="#_x0000_t75" style="position:absolute;margin-left:187.85pt;margin-top:71.9pt;width:237pt;height:20.25pt;z-index:-251527168;mso-position-horizontal-relative:page;mso-position-vertical-relative:page" o:allowincell="f">
            <v:imagedata r:id="rId21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1" type="#_x0000_t75" style="position:absolute;margin-left:187.85pt;margin-top:91.9pt;width:237pt;height:21.35pt;z-index:-251522048;mso-position-horizontal-relative:page;mso-position-vertical-relative:page" o:allowincell="f">
            <v:imagedata r:id="rId21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2" type="#_x0000_t75" style="position:absolute;margin-left:187.85pt;margin-top:113pt;width:237pt;height:21.2pt;z-index:-251518976;mso-position-horizontal-relative:page;mso-position-vertical-relative:page" o:allowincell="f">
            <v:imagedata r:id="rId21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3" type="#_x0000_t75" style="position:absolute;margin-left:187.85pt;margin-top:134pt;width:237pt;height:21.2pt;z-index:-251513856;mso-position-horizontal-relative:page;mso-position-vertical-relative:page" o:allowincell="f">
            <v:imagedata r:id="rId21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4" type="#_x0000_t75" style="position:absolute;margin-left:187.85pt;margin-top:155pt;width:237pt;height:21.35pt;z-index:-251509760;mso-position-horizontal-relative:page;mso-position-vertical-relative:page" o:allowincell="f">
            <v:imagedata r:id="rId21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5" type="#_x0000_t75" style="position:absolute;margin-left:187.85pt;margin-top:176.15pt;width:237pt;height:21.2pt;z-index:-251505664;mso-position-horizontal-relative:page;mso-position-vertical-relative:page" o:allowincell="f">
            <v:imagedata r:id="rId21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6" type="#_x0000_t75" style="position:absolute;margin-left:187.85pt;margin-top:197.9pt;width:237pt;height:16.85pt;z-index:-251500544;mso-position-horizontal-relative:page;mso-position-vertical-relative:page" o:allowincell="f">
            <v:imagedata r:id="rId216" o:title=""/>
            <w10:wrap anchorx="page" anchory="page"/>
          </v:shape>
        </w:pict>
      </w:r>
      <w:bookmarkStart w:id="25" w:name="Pg27"/>
      <w:bookmarkEnd w:id="25"/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1766"/>
        </w:tabs>
        <w:autoSpaceDE w:val="0"/>
        <w:autoSpaceDN w:val="0"/>
        <w:adjustRightInd w:val="0"/>
        <w:spacing w:before="186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5"/>
        </w:rPr>
        <w:t>1.</w:t>
      </w:r>
      <w:r>
        <w:rPr>
          <w:rFonts w:ascii="Arial Bold" w:hAnsi="Arial Bold"/>
          <w:color w:val="000000"/>
          <w:spacing w:val="-5"/>
        </w:rPr>
        <w:tab/>
      </w:r>
      <w:r>
        <w:rPr>
          <w:rFonts w:ascii="Arial Bold" w:hAnsi="Arial Bold"/>
          <w:color w:val="000000"/>
          <w:spacing w:val="-5"/>
          <w:u w:val="single"/>
        </w:rPr>
        <w:t>Safety Clearance to Substation Fences</w:t>
      </w:r>
    </w:p>
    <w:p w:rsidR="00C300ED" w:rsidRDefault="00655CD0">
      <w:pPr>
        <w:tabs>
          <w:tab w:val="left" w:pos="2160"/>
        </w:tabs>
        <w:autoSpaceDE w:val="0"/>
        <w:autoSpaceDN w:val="0"/>
        <w:adjustRightInd w:val="0"/>
        <w:spacing w:before="262" w:line="280" w:lineRule="exact"/>
        <w:ind w:left="1699" w:right="1188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A.  Dimension "H" is the Minimum Vertical Clearance to Unguarded Live Parts for </w:t>
      </w:r>
      <w:r>
        <w:rPr>
          <w:rFonts w:ascii="Arial" w:hAnsi="Arial"/>
          <w:color w:val="000000"/>
          <w:w w:val="104"/>
        </w:rPr>
        <w:br/>
      </w:r>
      <w:r>
        <w:rPr>
          <w:rFonts w:ascii="Arial" w:hAnsi="Arial"/>
          <w:color w:val="000000"/>
          <w:w w:val="104"/>
        </w:rPr>
        <w:tab/>
      </w:r>
      <w:r>
        <w:rPr>
          <w:rFonts w:ascii="Arial" w:hAnsi="Arial"/>
          <w:color w:val="000000"/>
          <w:spacing w:val="-5"/>
        </w:rPr>
        <w:t xml:space="preserve">Vehicular Traffic from Figure 2. </w:t>
      </w:r>
    </w:p>
    <w:p w:rsidR="00C300ED" w:rsidRDefault="00655CD0">
      <w:pPr>
        <w:tabs>
          <w:tab w:val="left" w:pos="2160"/>
        </w:tabs>
        <w:autoSpaceDE w:val="0"/>
        <w:autoSpaceDN w:val="0"/>
        <w:adjustRightInd w:val="0"/>
        <w:spacing w:before="280" w:line="280" w:lineRule="exact"/>
        <w:ind w:left="1699" w:right="1186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B.  Dimension "D" is the Minimum Vertical Clearance of Unguarded Live Parts for </w:t>
      </w:r>
      <w:r>
        <w:rPr>
          <w:rFonts w:ascii="Arial" w:hAnsi="Arial"/>
          <w:color w:val="000000"/>
          <w:w w:val="104"/>
        </w:rPr>
        <w:br/>
      </w:r>
      <w:r>
        <w:rPr>
          <w:rFonts w:ascii="Arial" w:hAnsi="Arial"/>
          <w:color w:val="000000"/>
          <w:w w:val="104"/>
        </w:rPr>
        <w:tab/>
      </w:r>
      <w:r>
        <w:rPr>
          <w:rFonts w:ascii="Arial" w:hAnsi="Arial"/>
          <w:color w:val="000000"/>
          <w:spacing w:val="-5"/>
        </w:rPr>
        <w:t xml:space="preserve">Personnel on Foot from Figure 2.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5"/>
        </w:rPr>
      </w:pPr>
    </w:p>
    <w:p w:rsidR="00C300ED" w:rsidRDefault="00655CD0">
      <w:pPr>
        <w:autoSpaceDE w:val="0"/>
        <w:autoSpaceDN w:val="0"/>
        <w:adjustRightInd w:val="0"/>
        <w:spacing w:before="8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C.  Dimension "S" is the Safety Clearance determined from Figure 2.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C300ED" w:rsidRDefault="00655CD0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699" w:right="1186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</w:rPr>
        <w:t xml:space="preserve">D.  The Safety Clearance boundary is located by constructing an arc with Radius "S"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  <w:spacing w:val="-1"/>
        </w:rPr>
        <w:t xml:space="preserve">from a point on the centerline of the station fence (without regard to fence height) </w:t>
      </w:r>
      <w:r>
        <w:rPr>
          <w:rFonts w:ascii="Arial" w:hAnsi="Arial"/>
          <w:color w:val="000000"/>
          <w:spacing w:val="-1"/>
        </w:rPr>
        <w:br/>
      </w:r>
      <w:r>
        <w:rPr>
          <w:rFonts w:ascii="Arial" w:hAnsi="Arial"/>
          <w:color w:val="000000"/>
          <w:spacing w:val="-1"/>
        </w:rPr>
        <w:tab/>
      </w:r>
      <w:r>
        <w:rPr>
          <w:rFonts w:ascii="Arial" w:hAnsi="Arial"/>
          <w:color w:val="000000"/>
          <w:w w:val="102"/>
        </w:rPr>
        <w:t xml:space="preserve">such that the arc intersects the horizontal line defined by Dimension "D" and is </w:t>
      </w:r>
      <w:r>
        <w:rPr>
          <w:rFonts w:ascii="Arial" w:hAnsi="Arial"/>
          <w:color w:val="000000"/>
          <w:w w:val="102"/>
        </w:rPr>
        <w:br/>
      </w:r>
      <w:r>
        <w:rPr>
          <w:rFonts w:ascii="Arial" w:hAnsi="Arial"/>
          <w:color w:val="000000"/>
          <w:w w:val="102"/>
        </w:rPr>
        <w:tab/>
      </w:r>
      <w:r>
        <w:rPr>
          <w:rFonts w:ascii="Arial" w:hAnsi="Arial"/>
          <w:color w:val="000000"/>
          <w:w w:val="103"/>
        </w:rPr>
        <w:t xml:space="preserve">tangent to the horizontal line Defined by Dimension "H" and to the vertical line </w:t>
      </w:r>
      <w:r>
        <w:rPr>
          <w:rFonts w:ascii="Arial" w:hAnsi="Arial"/>
          <w:color w:val="000000"/>
          <w:w w:val="103"/>
        </w:rPr>
        <w:br/>
      </w:r>
      <w:r>
        <w:rPr>
          <w:rFonts w:ascii="Arial" w:hAnsi="Arial"/>
          <w:color w:val="000000"/>
          <w:w w:val="103"/>
        </w:rPr>
        <w:tab/>
      </w:r>
      <w:r>
        <w:rPr>
          <w:rFonts w:ascii="Arial" w:hAnsi="Arial"/>
          <w:color w:val="000000"/>
        </w:rPr>
        <w:t xml:space="preserve">defined by Dimension "S" measured horizontally from the fence center line.  All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  <w:spacing w:val="-4"/>
        </w:rPr>
        <w:t xml:space="preserve">exposed live parts shall be outside this Safety Clearance boundary shown above.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1766"/>
        </w:tabs>
        <w:autoSpaceDE w:val="0"/>
        <w:autoSpaceDN w:val="0"/>
        <w:adjustRightInd w:val="0"/>
        <w:spacing w:before="8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4"/>
        </w:rPr>
        <w:t xml:space="preserve">2. </w:t>
      </w:r>
      <w:r>
        <w:rPr>
          <w:rFonts w:ascii="Arial Bold" w:hAnsi="Arial Bold"/>
          <w:color w:val="000000"/>
          <w:spacing w:val="-4"/>
        </w:rPr>
        <w:tab/>
      </w:r>
      <w:r>
        <w:rPr>
          <w:rFonts w:ascii="Arial Bold" w:hAnsi="Arial Bold"/>
          <w:color w:val="000000"/>
          <w:spacing w:val="-5"/>
          <w:u w:val="single"/>
        </w:rPr>
        <w:t xml:space="preserve">Minimum Vertical Clearance in Areas Accessible to Vehicular Traffic </w:t>
      </w:r>
    </w:p>
    <w:p w:rsidR="00C300ED" w:rsidRDefault="00C300ED">
      <w:pPr>
        <w:autoSpaceDE w:val="0"/>
        <w:autoSpaceDN w:val="0"/>
        <w:adjustRightInd w:val="0"/>
        <w:spacing w:line="280" w:lineRule="exact"/>
        <w:ind w:left="2160"/>
        <w:jc w:val="both"/>
        <w:rPr>
          <w:rFonts w:ascii="Arial Bold" w:hAnsi="Arial Bold"/>
          <w:color w:val="000000"/>
          <w:spacing w:val="-5"/>
          <w:u w:val="single"/>
        </w:rPr>
      </w:pP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160" w:right="1228"/>
        <w:jc w:val="both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1"/>
        </w:rPr>
        <w:t xml:space="preserve">The vertical clearance is measured vertically from finished crushed stone surface </w:t>
      </w:r>
      <w:r>
        <w:rPr>
          <w:rFonts w:ascii="Arial" w:hAnsi="Arial"/>
          <w:color w:val="000000"/>
          <w:spacing w:val="-1"/>
        </w:rPr>
        <w:br/>
      </w:r>
      <w:r>
        <w:rPr>
          <w:rFonts w:ascii="Arial" w:hAnsi="Arial"/>
          <w:color w:val="000000"/>
          <w:w w:val="106"/>
        </w:rPr>
        <w:t xml:space="preserve">to the lowest conductor or live part.  The tabulated clearances are based on </w:t>
      </w:r>
      <w:r>
        <w:rPr>
          <w:rFonts w:ascii="Arial" w:hAnsi="Arial"/>
          <w:color w:val="000000"/>
          <w:w w:val="106"/>
        </w:rPr>
        <w:br/>
      </w:r>
      <w:r>
        <w:rPr>
          <w:rFonts w:ascii="Arial" w:hAnsi="Arial"/>
          <w:color w:val="000000"/>
          <w:spacing w:val="-2"/>
        </w:rPr>
        <w:t>National Electrical Safet</w:t>
      </w:r>
      <w:r>
        <w:rPr>
          <w:rFonts w:ascii="Arial" w:hAnsi="Arial"/>
          <w:color w:val="000000"/>
          <w:spacing w:val="-2"/>
        </w:rPr>
        <w:t xml:space="preserve">y Code clearances for highways, roads, streets and fields </w:t>
      </w:r>
      <w:r>
        <w:rPr>
          <w:rFonts w:ascii="Arial" w:hAnsi="Arial"/>
          <w:color w:val="000000"/>
          <w:spacing w:val="-2"/>
        </w:rPr>
        <w:br/>
      </w:r>
      <w:r>
        <w:rPr>
          <w:rFonts w:ascii="Arial" w:hAnsi="Arial"/>
          <w:color w:val="000000"/>
          <w:w w:val="103"/>
        </w:rPr>
        <w:t xml:space="preserve">subject  to  truck  traffic  with  voltage  adder  and  allowance  for  sag  due  to </w:t>
      </w:r>
      <w:r>
        <w:rPr>
          <w:rFonts w:ascii="Arial" w:hAnsi="Arial"/>
          <w:color w:val="000000"/>
          <w:w w:val="103"/>
        </w:rPr>
        <w:br/>
      </w:r>
      <w:r>
        <w:rPr>
          <w:rFonts w:ascii="Arial" w:hAnsi="Arial"/>
          <w:color w:val="000000"/>
          <w:spacing w:val="-4"/>
        </w:rPr>
        <w:t xml:space="preserve">temperature. </w:t>
      </w:r>
    </w:p>
    <w:p w:rsidR="00C300ED" w:rsidRDefault="00655CD0">
      <w:pPr>
        <w:tabs>
          <w:tab w:val="left" w:pos="1766"/>
        </w:tabs>
        <w:autoSpaceDE w:val="0"/>
        <w:autoSpaceDN w:val="0"/>
        <w:adjustRightInd w:val="0"/>
        <w:spacing w:before="264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4"/>
        </w:rPr>
        <w:t xml:space="preserve">3. </w:t>
      </w:r>
      <w:r>
        <w:rPr>
          <w:rFonts w:ascii="Arial Bold" w:hAnsi="Arial Bold"/>
          <w:color w:val="000000"/>
          <w:spacing w:val="-4"/>
        </w:rPr>
        <w:tab/>
      </w:r>
      <w:r>
        <w:rPr>
          <w:rFonts w:ascii="Arial Bold" w:hAnsi="Arial Bold"/>
          <w:color w:val="000000"/>
          <w:spacing w:val="-5"/>
          <w:u w:val="single"/>
        </w:rPr>
        <w:t xml:space="preserve">Access Clearance to Substation Fences </w:t>
      </w:r>
    </w:p>
    <w:p w:rsidR="00C300ED" w:rsidRDefault="00C300ED">
      <w:pPr>
        <w:autoSpaceDE w:val="0"/>
        <w:autoSpaceDN w:val="0"/>
        <w:adjustRightInd w:val="0"/>
        <w:spacing w:line="280" w:lineRule="exact"/>
        <w:ind w:left="2160"/>
        <w:jc w:val="both"/>
        <w:rPr>
          <w:rFonts w:ascii="Arial Bold" w:hAnsi="Arial Bold"/>
          <w:color w:val="000000"/>
          <w:spacing w:val="-5"/>
          <w:u w:val="single"/>
        </w:rPr>
      </w:pPr>
    </w:p>
    <w:p w:rsidR="00C300ED" w:rsidRDefault="00655CD0">
      <w:pPr>
        <w:autoSpaceDE w:val="0"/>
        <w:autoSpaceDN w:val="0"/>
        <w:adjustRightInd w:val="0"/>
        <w:spacing w:before="1" w:line="280" w:lineRule="exact"/>
        <w:ind w:left="2160" w:right="1185"/>
        <w:jc w:val="both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2"/>
        </w:rPr>
        <w:t>Normal design practice is to provide adequate drive s</w:t>
      </w:r>
      <w:r>
        <w:rPr>
          <w:rFonts w:ascii="Arial" w:hAnsi="Arial"/>
          <w:color w:val="000000"/>
          <w:spacing w:val="-2"/>
        </w:rPr>
        <w:t xml:space="preserve">pace between the perimeter </w:t>
      </w:r>
      <w:r>
        <w:rPr>
          <w:rFonts w:ascii="Arial" w:hAnsi="Arial"/>
          <w:color w:val="000000"/>
          <w:spacing w:val="-2"/>
        </w:rPr>
        <w:br/>
      </w:r>
      <w:r>
        <w:rPr>
          <w:rFonts w:ascii="Arial" w:hAnsi="Arial"/>
          <w:color w:val="000000"/>
        </w:rPr>
        <w:t xml:space="preserve">fence and the structure for maintenance trucks.  However, when the drive space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  <w:w w:val="102"/>
        </w:rPr>
        <w:t xml:space="preserve">cannot be provided, the minimum fence to live part clearance shall not be less </w:t>
      </w:r>
      <w:r>
        <w:rPr>
          <w:rFonts w:ascii="Arial" w:hAnsi="Arial"/>
          <w:color w:val="000000"/>
          <w:w w:val="102"/>
        </w:rPr>
        <w:br/>
      </w:r>
      <w:r>
        <w:rPr>
          <w:rFonts w:ascii="Arial" w:hAnsi="Arial"/>
          <w:color w:val="000000"/>
          <w:spacing w:val="-4"/>
        </w:rPr>
        <w:t xml:space="preserve">than the safety Clearance dimension determined by use of sketch shown above. </w:t>
      </w:r>
    </w:p>
    <w:p w:rsidR="00C300ED" w:rsidRDefault="00655CD0">
      <w:pPr>
        <w:autoSpaceDE w:val="0"/>
        <w:autoSpaceDN w:val="0"/>
        <w:adjustRightInd w:val="0"/>
        <w:spacing w:before="280" w:line="280" w:lineRule="exact"/>
        <w:ind w:left="2160" w:right="1185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The intent of these safety clearance requirements is to prevent unqualified or </w:t>
      </w:r>
      <w:r>
        <w:rPr>
          <w:rFonts w:ascii="Arial" w:hAnsi="Arial"/>
          <w:color w:val="000000"/>
        </w:rPr>
        <w:t xml:space="preserve">public personnel from coming into accidental contact with live parts by inserting </w:t>
      </w:r>
      <w:r>
        <w:rPr>
          <w:rFonts w:ascii="Arial" w:hAnsi="Arial"/>
          <w:color w:val="000000"/>
          <w:spacing w:val="-5"/>
        </w:rPr>
        <w:t xml:space="preserve">sticks or poles, </w:t>
      </w:r>
      <w:r>
        <w:rPr>
          <w:rFonts w:ascii="Arial" w:hAnsi="Arial"/>
          <w:color w:val="000000"/>
          <w:spacing w:val="-5"/>
        </w:rPr>
        <w:t xml:space="preserve">etc., over or through a fence or wall. </w:t>
      </w:r>
    </w:p>
    <w:p w:rsidR="00C300ED" w:rsidRDefault="00655CD0">
      <w:pPr>
        <w:tabs>
          <w:tab w:val="left" w:pos="5719"/>
        </w:tabs>
        <w:autoSpaceDE w:val="0"/>
        <w:autoSpaceDN w:val="0"/>
        <w:adjustRightInd w:val="0"/>
        <w:spacing w:before="280" w:line="280" w:lineRule="exact"/>
        <w:ind w:left="4048" w:right="3511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SAFETY CLEARANCE REQUIREMENTS </w:t>
      </w:r>
      <w:r>
        <w:rPr>
          <w:rFonts w:ascii="Arial Bold" w:hAnsi="Arial Bold"/>
          <w:color w:val="000000"/>
          <w:spacing w:val="-5"/>
        </w:rPr>
        <w:br/>
      </w:r>
      <w:r>
        <w:rPr>
          <w:rFonts w:ascii="Arial Bold" w:hAnsi="Arial Bold"/>
          <w:color w:val="000000"/>
          <w:spacing w:val="-5"/>
        </w:rPr>
        <w:tab/>
        <w:t xml:space="preserve">FIGURE 3 </w:t>
      </w:r>
    </w:p>
    <w:p w:rsidR="00C300ED" w:rsidRDefault="00655CD0">
      <w:pPr>
        <w:tabs>
          <w:tab w:val="left" w:pos="7965"/>
        </w:tabs>
        <w:autoSpaceDE w:val="0"/>
        <w:autoSpaceDN w:val="0"/>
        <w:adjustRightInd w:val="0"/>
        <w:spacing w:before="25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6" w:name="Pg28"/>
      <w:bookmarkEnd w:id="26"/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11" w:line="276" w:lineRule="exact"/>
        <w:ind w:left="410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>TAB</w:t>
      </w:r>
      <w:r>
        <w:rPr>
          <w:rFonts w:ascii="Arial Bold" w:hAnsi="Arial Bold"/>
          <w:color w:val="000000"/>
          <w:spacing w:val="-4"/>
          <w:u w:val="single"/>
        </w:rPr>
        <w:t>LE of IN</w:t>
      </w:r>
      <w:r>
        <w:rPr>
          <w:rFonts w:ascii="Arial Bold" w:hAnsi="Arial Bold"/>
          <w:color w:val="000000"/>
          <w:spacing w:val="-4"/>
        </w:rPr>
        <w:t>D</w:t>
      </w:r>
      <w:r>
        <w:rPr>
          <w:rFonts w:ascii="Arial Bold" w:hAnsi="Arial Bold"/>
          <w:color w:val="000000"/>
          <w:spacing w:val="-4"/>
          <w:u w:val="single"/>
        </w:rPr>
        <w:t>OOR SE</w:t>
      </w:r>
      <w:r>
        <w:rPr>
          <w:rFonts w:ascii="Arial Bold" w:hAnsi="Arial Bold"/>
          <w:color w:val="000000"/>
          <w:spacing w:val="-4"/>
        </w:rPr>
        <w:t>P</w:t>
      </w:r>
      <w:r>
        <w:rPr>
          <w:rFonts w:ascii="Arial Bold" w:hAnsi="Arial Bold"/>
          <w:color w:val="000000"/>
          <w:spacing w:val="-4"/>
          <w:u w:val="single"/>
        </w:rPr>
        <w:t>ARATIO</w:t>
      </w:r>
      <w:r>
        <w:rPr>
          <w:rFonts w:ascii="Arial Bold" w:hAnsi="Arial Bold"/>
          <w:color w:val="000000"/>
          <w:spacing w:val="-4"/>
        </w:rPr>
        <w:t xml:space="preserve">NS* </w:t>
      </w:r>
    </w:p>
    <w:p w:rsidR="00C300ED" w:rsidRDefault="00655CD0">
      <w:pPr>
        <w:tabs>
          <w:tab w:val="left" w:pos="4836"/>
          <w:tab w:val="left" w:pos="5911"/>
          <w:tab w:val="left" w:pos="7087"/>
          <w:tab w:val="left" w:pos="8004"/>
          <w:tab w:val="left" w:pos="9007"/>
          <w:tab w:val="left" w:pos="10063"/>
        </w:tabs>
        <w:autoSpaceDE w:val="0"/>
        <w:autoSpaceDN w:val="0"/>
        <w:adjustRightInd w:val="0"/>
        <w:spacing w:before="102" w:line="230" w:lineRule="exact"/>
        <w:ind w:left="1809" w:firstLine="15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Max. kV Class Rating</w:t>
      </w:r>
      <w:r>
        <w:rPr>
          <w:rFonts w:ascii="Arial Bold" w:hAnsi="Arial Bold"/>
          <w:color w:val="000000"/>
          <w:spacing w:val="-3"/>
          <w:sz w:val="20"/>
        </w:rPr>
        <w:tab/>
        <w:t>5.08</w:t>
      </w:r>
      <w:r>
        <w:rPr>
          <w:rFonts w:ascii="Arial Bold" w:hAnsi="Arial Bold"/>
          <w:color w:val="000000"/>
          <w:spacing w:val="-3"/>
          <w:sz w:val="20"/>
        </w:rPr>
        <w:tab/>
        <w:t>8.25</w:t>
      </w:r>
      <w:r>
        <w:rPr>
          <w:rFonts w:ascii="Arial Bold" w:hAnsi="Arial Bold"/>
          <w:color w:val="000000"/>
          <w:spacing w:val="-3"/>
          <w:sz w:val="20"/>
        </w:rPr>
        <w:tab/>
        <w:t>15</w:t>
      </w:r>
      <w:r>
        <w:rPr>
          <w:rFonts w:ascii="Arial Bold" w:hAnsi="Arial Bold"/>
          <w:color w:val="000000"/>
          <w:spacing w:val="-3"/>
          <w:sz w:val="20"/>
        </w:rPr>
        <w:tab/>
        <w:t>25.8</w:t>
      </w:r>
      <w:r>
        <w:rPr>
          <w:rFonts w:ascii="Arial Bold" w:hAnsi="Arial Bold"/>
          <w:color w:val="000000"/>
          <w:spacing w:val="-3"/>
          <w:sz w:val="20"/>
        </w:rPr>
        <w:tab/>
        <w:t>38</w:t>
      </w:r>
      <w:r>
        <w:rPr>
          <w:rFonts w:ascii="Arial Bold" w:hAnsi="Arial Bold"/>
          <w:color w:val="000000"/>
          <w:spacing w:val="-3"/>
          <w:sz w:val="20"/>
        </w:rPr>
        <w:tab/>
        <w:t>38</w:t>
      </w:r>
    </w:p>
    <w:p w:rsidR="00C300ED" w:rsidRDefault="00655CD0">
      <w:pPr>
        <w:tabs>
          <w:tab w:val="left" w:pos="5817"/>
          <w:tab w:val="left" w:pos="6912"/>
        </w:tabs>
        <w:autoSpaceDE w:val="0"/>
        <w:autoSpaceDN w:val="0"/>
        <w:adjustRightInd w:val="0"/>
        <w:spacing w:before="63" w:line="230" w:lineRule="exact"/>
        <w:ind w:left="1809" w:firstLine="2932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2400V</w:t>
      </w:r>
      <w:r>
        <w:rPr>
          <w:rFonts w:ascii="Arial Bold" w:hAnsi="Arial Bold"/>
          <w:color w:val="000000"/>
          <w:spacing w:val="-3"/>
          <w:sz w:val="20"/>
        </w:rPr>
        <w:tab/>
        <w:t>6900V</w:t>
      </w:r>
      <w:r>
        <w:rPr>
          <w:rFonts w:ascii="Arial Bold" w:hAnsi="Arial Bold"/>
          <w:color w:val="000000"/>
          <w:spacing w:val="-3"/>
          <w:sz w:val="20"/>
        </w:rPr>
        <w:tab/>
        <w:t>8320V</w:t>
      </w:r>
    </w:p>
    <w:p w:rsidR="00C300ED" w:rsidRDefault="00655CD0">
      <w:pPr>
        <w:tabs>
          <w:tab w:val="left" w:pos="4742"/>
          <w:tab w:val="left" w:pos="5817"/>
          <w:tab w:val="left" w:pos="6967"/>
          <w:tab w:val="left" w:pos="7965"/>
          <w:tab w:val="left" w:pos="8803"/>
          <w:tab w:val="left" w:pos="9859"/>
        </w:tabs>
        <w:autoSpaceDE w:val="0"/>
        <w:autoSpaceDN w:val="0"/>
        <w:adjustRightInd w:val="0"/>
        <w:spacing w:before="48" w:line="230" w:lineRule="exact"/>
        <w:ind w:left="1809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Nominal System Voltage</w:t>
      </w:r>
      <w:r>
        <w:rPr>
          <w:rFonts w:ascii="Arial Bold" w:hAnsi="Arial Bold"/>
          <w:color w:val="000000"/>
          <w:spacing w:val="-3"/>
          <w:sz w:val="20"/>
        </w:rPr>
        <w:tab/>
        <w:t>4160V</w:t>
      </w:r>
      <w:r>
        <w:rPr>
          <w:rFonts w:ascii="Arial Bold" w:hAnsi="Arial Bold"/>
          <w:color w:val="000000"/>
          <w:spacing w:val="-3"/>
          <w:sz w:val="20"/>
        </w:rPr>
        <w:tab/>
        <w:t>7620V</w:t>
      </w:r>
      <w:r>
        <w:rPr>
          <w:rFonts w:ascii="Arial Bold" w:hAnsi="Arial Bold"/>
          <w:color w:val="000000"/>
          <w:spacing w:val="-3"/>
          <w:sz w:val="20"/>
        </w:rPr>
        <w:tab/>
        <w:t>12kV</w:t>
      </w:r>
      <w:r>
        <w:rPr>
          <w:rFonts w:ascii="Arial Bold" w:hAnsi="Arial Bold"/>
          <w:color w:val="000000"/>
          <w:spacing w:val="-3"/>
          <w:sz w:val="20"/>
        </w:rPr>
        <w:tab/>
        <w:t>23kV</w:t>
      </w:r>
      <w:r>
        <w:rPr>
          <w:rFonts w:ascii="Arial Bold" w:hAnsi="Arial Bold"/>
          <w:color w:val="000000"/>
          <w:spacing w:val="-3"/>
          <w:sz w:val="20"/>
        </w:rPr>
        <w:tab/>
        <w:t>34.5kV</w:t>
      </w:r>
      <w:r>
        <w:rPr>
          <w:rFonts w:ascii="Arial Bold" w:hAnsi="Arial Bold"/>
          <w:color w:val="000000"/>
          <w:spacing w:val="-3"/>
          <w:sz w:val="20"/>
        </w:rPr>
        <w:tab/>
        <w:t>34.5kV</w:t>
      </w:r>
    </w:p>
    <w:p w:rsidR="00C300ED" w:rsidRDefault="00655CD0">
      <w:pPr>
        <w:tabs>
          <w:tab w:val="left" w:pos="6883"/>
        </w:tabs>
        <w:autoSpaceDE w:val="0"/>
        <w:autoSpaceDN w:val="0"/>
        <w:adjustRightInd w:val="0"/>
        <w:spacing w:before="49" w:line="230" w:lineRule="exact"/>
        <w:ind w:left="1809" w:firstLine="2932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4800V</w:t>
      </w:r>
      <w:r>
        <w:rPr>
          <w:rFonts w:ascii="Arial Bold" w:hAnsi="Arial Bold"/>
          <w:color w:val="000000"/>
          <w:spacing w:val="-3"/>
          <w:sz w:val="20"/>
        </w:rPr>
        <w:tab/>
        <w:t>13.2kV</w:t>
      </w:r>
    </w:p>
    <w:p w:rsidR="00C300ED" w:rsidRDefault="00655CD0">
      <w:pPr>
        <w:tabs>
          <w:tab w:val="left" w:pos="4917"/>
          <w:tab w:val="left" w:pos="5992"/>
          <w:tab w:val="left" w:pos="7087"/>
          <w:tab w:val="left" w:pos="8030"/>
          <w:tab w:val="left" w:pos="8952"/>
          <w:tab w:val="left" w:pos="10008"/>
        </w:tabs>
        <w:autoSpaceDE w:val="0"/>
        <w:autoSpaceDN w:val="0"/>
        <w:adjustRightInd w:val="0"/>
        <w:spacing w:before="63" w:line="230" w:lineRule="exact"/>
        <w:ind w:left="1809" w:firstLine="734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BIL in kV</w:t>
      </w:r>
      <w:r>
        <w:rPr>
          <w:rFonts w:ascii="Arial Bold" w:hAnsi="Arial Bold"/>
          <w:color w:val="000000"/>
          <w:spacing w:val="-3"/>
          <w:sz w:val="20"/>
        </w:rPr>
        <w:tab/>
        <w:t>60</w:t>
      </w:r>
      <w:r>
        <w:rPr>
          <w:rFonts w:ascii="Arial Bold" w:hAnsi="Arial Bold"/>
          <w:color w:val="000000"/>
          <w:spacing w:val="-3"/>
          <w:sz w:val="20"/>
        </w:rPr>
        <w:tab/>
        <w:t>75</w:t>
      </w:r>
      <w:r>
        <w:rPr>
          <w:rFonts w:ascii="Arial Bold" w:hAnsi="Arial Bold"/>
          <w:color w:val="000000"/>
          <w:spacing w:val="-3"/>
          <w:sz w:val="20"/>
        </w:rPr>
        <w:tab/>
        <w:t>95</w:t>
      </w:r>
      <w:r>
        <w:rPr>
          <w:rFonts w:ascii="Arial Bold" w:hAnsi="Arial Bold"/>
          <w:color w:val="000000"/>
          <w:spacing w:val="-3"/>
          <w:sz w:val="20"/>
        </w:rPr>
        <w:tab/>
        <w:t>125</w:t>
      </w:r>
      <w:r>
        <w:rPr>
          <w:rFonts w:ascii="Arial Bold" w:hAnsi="Arial Bold"/>
          <w:color w:val="000000"/>
          <w:spacing w:val="-3"/>
          <w:sz w:val="20"/>
        </w:rPr>
        <w:tab/>
        <w:t>150</w:t>
      </w:r>
      <w:r>
        <w:rPr>
          <w:rFonts w:ascii="Arial Bold" w:hAnsi="Arial Bold"/>
          <w:color w:val="000000"/>
          <w:spacing w:val="-3"/>
          <w:sz w:val="20"/>
        </w:rPr>
        <w:tab/>
        <w:t>200</w:t>
      </w:r>
    </w:p>
    <w:p w:rsidR="00C300ED" w:rsidRDefault="00655CD0">
      <w:pPr>
        <w:tabs>
          <w:tab w:val="left" w:pos="3840"/>
          <w:tab w:val="left" w:pos="4883"/>
          <w:tab w:val="left" w:pos="5959"/>
          <w:tab w:val="left" w:pos="7053"/>
          <w:tab w:val="left" w:pos="8051"/>
          <w:tab w:val="left" w:pos="8970"/>
          <w:tab w:val="left" w:pos="10029"/>
        </w:tabs>
        <w:autoSpaceDE w:val="0"/>
        <w:autoSpaceDN w:val="0"/>
        <w:adjustRightInd w:val="0"/>
        <w:spacing w:before="94" w:line="230" w:lineRule="exact"/>
        <w:ind w:left="1809" w:firstLine="201"/>
        <w:rPr>
          <w:rFonts w:ascii="Arial" w:hAnsi="Arial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Spacing of</w:t>
      </w:r>
      <w:r>
        <w:rPr>
          <w:rFonts w:ascii="Arial Bold" w:hAnsi="Arial Bold"/>
          <w:color w:val="000000"/>
          <w:spacing w:val="-3"/>
          <w:sz w:val="20"/>
        </w:rPr>
        <w:tab/>
        <w:t>Rec.</w:t>
      </w:r>
      <w:r>
        <w:rPr>
          <w:rFonts w:ascii="Arial Bold" w:hAnsi="Arial Bold"/>
          <w:color w:val="000000"/>
          <w:spacing w:val="-3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12"</w:t>
      </w:r>
      <w:r>
        <w:rPr>
          <w:rFonts w:ascii="Arial" w:hAnsi="Arial"/>
          <w:color w:val="000000"/>
          <w:spacing w:val="-3"/>
          <w:sz w:val="20"/>
        </w:rPr>
        <w:tab/>
        <w:t>14"</w:t>
      </w:r>
      <w:r>
        <w:rPr>
          <w:rFonts w:ascii="Arial" w:hAnsi="Arial"/>
          <w:color w:val="000000"/>
          <w:spacing w:val="-3"/>
          <w:sz w:val="20"/>
        </w:rPr>
        <w:tab/>
        <w:t>18"</w:t>
      </w:r>
      <w:r>
        <w:rPr>
          <w:rFonts w:ascii="Arial" w:hAnsi="Arial"/>
          <w:color w:val="000000"/>
          <w:spacing w:val="-3"/>
          <w:sz w:val="20"/>
        </w:rPr>
        <w:tab/>
        <w:t>20"</w:t>
      </w:r>
      <w:r>
        <w:rPr>
          <w:rFonts w:ascii="Arial" w:hAnsi="Arial"/>
          <w:color w:val="000000"/>
          <w:spacing w:val="-3"/>
          <w:sz w:val="20"/>
        </w:rPr>
        <w:tab/>
        <w:t>24"</w:t>
      </w:r>
      <w:r>
        <w:rPr>
          <w:rFonts w:ascii="Arial" w:hAnsi="Arial"/>
          <w:color w:val="000000"/>
          <w:spacing w:val="-3"/>
          <w:sz w:val="20"/>
        </w:rPr>
        <w:tab/>
        <w:t>26”</w:t>
      </w:r>
    </w:p>
    <w:p w:rsidR="00C300ED" w:rsidRDefault="00655CD0">
      <w:pPr>
        <w:tabs>
          <w:tab w:val="left" w:pos="3849"/>
          <w:tab w:val="left" w:pos="4939"/>
          <w:tab w:val="left" w:pos="5959"/>
          <w:tab w:val="left" w:pos="7053"/>
          <w:tab w:val="left" w:pos="8051"/>
          <w:tab w:val="left" w:pos="8970"/>
          <w:tab w:val="left" w:pos="10029"/>
        </w:tabs>
        <w:autoSpaceDE w:val="0"/>
        <w:autoSpaceDN w:val="0"/>
        <w:adjustRightInd w:val="0"/>
        <w:spacing w:before="34" w:line="241" w:lineRule="exact"/>
        <w:ind w:left="1809" w:firstLine="412"/>
        <w:rPr>
          <w:rFonts w:ascii="Arial" w:hAnsi="Arial"/>
          <w:color w:val="000000"/>
          <w:spacing w:val="-3"/>
          <w:position w:val="-2"/>
          <w:sz w:val="20"/>
        </w:rPr>
      </w:pPr>
      <w:r>
        <w:rPr>
          <w:rFonts w:ascii="Arial Bold" w:hAnsi="Arial Bold"/>
          <w:color w:val="000000"/>
          <w:spacing w:val="-3"/>
          <w:position w:val="3"/>
          <w:sz w:val="20"/>
        </w:rPr>
        <w:t>Buses</w:t>
      </w:r>
      <w:r>
        <w:rPr>
          <w:rFonts w:ascii="Arial Bold" w:hAnsi="Arial Bold"/>
          <w:color w:val="000000"/>
          <w:spacing w:val="-3"/>
          <w:position w:val="3"/>
          <w:sz w:val="20"/>
        </w:rPr>
        <w:tab/>
      </w:r>
      <w:r>
        <w:rPr>
          <w:rFonts w:ascii="Arial Bold" w:hAnsi="Arial Bold"/>
          <w:color w:val="000000"/>
          <w:spacing w:val="-3"/>
          <w:position w:val="-2"/>
          <w:sz w:val="20"/>
        </w:rPr>
        <w:t>Min.</w:t>
      </w:r>
      <w:r>
        <w:rPr>
          <w:rFonts w:ascii="Arial Bold" w:hAnsi="Arial Bold"/>
          <w:color w:val="000000"/>
          <w:spacing w:val="-3"/>
          <w:position w:val="-2"/>
          <w:sz w:val="20"/>
        </w:rPr>
        <w:tab/>
      </w:r>
      <w:r>
        <w:rPr>
          <w:rFonts w:ascii="Arial" w:hAnsi="Arial"/>
          <w:color w:val="000000"/>
          <w:spacing w:val="-3"/>
          <w:position w:val="-2"/>
          <w:sz w:val="20"/>
        </w:rPr>
        <w:t>9"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10"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12"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14"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18"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20”</w:t>
      </w:r>
    </w:p>
    <w:p w:rsidR="00C300ED" w:rsidRDefault="00655CD0">
      <w:pPr>
        <w:autoSpaceDE w:val="0"/>
        <w:autoSpaceDN w:val="0"/>
        <w:adjustRightInd w:val="0"/>
        <w:spacing w:before="69" w:line="230" w:lineRule="exact"/>
        <w:ind w:left="2011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Spacing of </w:t>
      </w:r>
    </w:p>
    <w:p w:rsidR="00C300ED" w:rsidRDefault="00655CD0">
      <w:pPr>
        <w:tabs>
          <w:tab w:val="left" w:pos="3849"/>
          <w:tab w:val="left" w:pos="4855"/>
          <w:tab w:val="left" w:pos="5930"/>
          <w:tab w:val="left" w:pos="7024"/>
          <w:tab w:val="left" w:pos="8051"/>
          <w:tab w:val="left" w:pos="8889"/>
          <w:tab w:val="left" w:pos="10029"/>
        </w:tabs>
        <w:autoSpaceDE w:val="0"/>
        <w:autoSpaceDN w:val="0"/>
        <w:adjustRightInd w:val="0"/>
        <w:spacing w:before="20" w:line="230" w:lineRule="exact"/>
        <w:ind w:left="1737"/>
        <w:rPr>
          <w:rFonts w:ascii="Arial" w:hAnsi="Arial"/>
          <w:color w:val="000000"/>
          <w:spacing w:val="-2"/>
          <w:position w:val="-3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Live Part-to-Live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 Bold" w:hAnsi="Arial Bold"/>
          <w:color w:val="000000"/>
          <w:spacing w:val="-2"/>
          <w:position w:val="-3"/>
          <w:sz w:val="20"/>
        </w:rPr>
        <w:t>Min.</w:t>
      </w:r>
      <w:r>
        <w:rPr>
          <w:rFonts w:ascii="Arial Bold" w:hAnsi="Arial Bold"/>
          <w:color w:val="000000"/>
          <w:spacing w:val="-2"/>
          <w:position w:val="-3"/>
          <w:sz w:val="20"/>
        </w:rPr>
        <w:tab/>
      </w:r>
      <w:r>
        <w:rPr>
          <w:rFonts w:ascii="Arial" w:hAnsi="Arial"/>
          <w:color w:val="000000"/>
          <w:spacing w:val="-2"/>
          <w:position w:val="-3"/>
          <w:sz w:val="20"/>
        </w:rPr>
        <w:t>4.5"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5.5"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7.5"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13"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14.5"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18”</w:t>
      </w:r>
    </w:p>
    <w:p w:rsidR="00C300ED" w:rsidRDefault="00655CD0">
      <w:pPr>
        <w:autoSpaceDE w:val="0"/>
        <w:autoSpaceDN w:val="0"/>
        <w:adjustRightInd w:val="0"/>
        <w:spacing w:line="230" w:lineRule="exact"/>
        <w:ind w:left="232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Part </w:t>
      </w:r>
    </w:p>
    <w:p w:rsidR="00C300ED" w:rsidRDefault="00655CD0">
      <w:pPr>
        <w:autoSpaceDE w:val="0"/>
        <w:autoSpaceDN w:val="0"/>
        <w:adjustRightInd w:val="0"/>
        <w:spacing w:before="70" w:line="230" w:lineRule="exact"/>
        <w:ind w:left="2011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Spacing of </w:t>
      </w:r>
    </w:p>
    <w:p w:rsidR="00C300ED" w:rsidRDefault="00655CD0">
      <w:pPr>
        <w:tabs>
          <w:tab w:val="left" w:pos="3849"/>
          <w:tab w:val="left" w:pos="4939"/>
          <w:tab w:val="left" w:pos="6014"/>
          <w:tab w:val="left" w:pos="7108"/>
          <w:tab w:val="left" w:pos="8106"/>
          <w:tab w:val="left" w:pos="8889"/>
          <w:tab w:val="left" w:pos="10029"/>
        </w:tabs>
        <w:autoSpaceDE w:val="0"/>
        <w:autoSpaceDN w:val="0"/>
        <w:adjustRightInd w:val="0"/>
        <w:spacing w:before="8" w:line="230" w:lineRule="exact"/>
        <w:ind w:left="1881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 Bold" w:hAnsi="Arial Bold"/>
          <w:color w:val="000000"/>
          <w:spacing w:val="-2"/>
          <w:position w:val="2"/>
          <w:sz w:val="20"/>
        </w:rPr>
        <w:t>Live Parts-to-</w:t>
      </w:r>
      <w:r>
        <w:rPr>
          <w:rFonts w:ascii="Arial Bold" w:hAnsi="Arial Bold"/>
          <w:color w:val="000000"/>
          <w:spacing w:val="-2"/>
          <w:position w:val="2"/>
          <w:sz w:val="20"/>
        </w:rPr>
        <w:tab/>
      </w:r>
      <w:r>
        <w:rPr>
          <w:rFonts w:ascii="Arial Bold" w:hAnsi="Arial Bold"/>
          <w:color w:val="000000"/>
          <w:spacing w:val="-2"/>
          <w:sz w:val="20"/>
        </w:rPr>
        <w:t>Min.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3"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4"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5"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8"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10.5"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13”</w:t>
      </w:r>
    </w:p>
    <w:p w:rsidR="00C300ED" w:rsidRDefault="00655CD0">
      <w:pPr>
        <w:autoSpaceDE w:val="0"/>
        <w:autoSpaceDN w:val="0"/>
        <w:adjustRightInd w:val="0"/>
        <w:spacing w:before="1" w:line="220" w:lineRule="exact"/>
        <w:ind w:left="216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Ground</w:t>
      </w:r>
    </w:p>
    <w:p w:rsidR="00C300ED" w:rsidRDefault="00C300ED"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sz w:val="20"/>
        </w:rPr>
        <w:sectPr w:rsidR="00C300ED"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655CD0">
      <w:pPr>
        <w:autoSpaceDE w:val="0"/>
        <w:autoSpaceDN w:val="0"/>
        <w:adjustRightInd w:val="0"/>
        <w:spacing w:before="80" w:line="230" w:lineRule="exact"/>
        <w:ind w:left="208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Minimum</w:t>
      </w:r>
    </w:p>
    <w:p w:rsidR="00C300ED" w:rsidRDefault="00655CD0">
      <w:pPr>
        <w:tabs>
          <w:tab w:val="left" w:pos="1994"/>
          <w:tab w:val="left" w:pos="2044"/>
        </w:tabs>
        <w:autoSpaceDE w:val="0"/>
        <w:autoSpaceDN w:val="0"/>
        <w:adjustRightInd w:val="0"/>
        <w:spacing w:before="3" w:line="237" w:lineRule="exact"/>
        <w:ind w:left="1893" w:right="417"/>
        <w:jc w:val="both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Clearance To </w:t>
      </w:r>
      <w:r>
        <w:rPr>
          <w:rFonts w:ascii="Arial Bold" w:hAnsi="Arial Bold"/>
          <w:color w:val="000000"/>
          <w:spacing w:val="-2"/>
          <w:sz w:val="20"/>
        </w:rPr>
        <w:br/>
      </w:r>
      <w:r>
        <w:rPr>
          <w:rFonts w:ascii="Arial Bold" w:hAnsi="Arial Bold"/>
          <w:color w:val="000000"/>
          <w:spacing w:val="-2"/>
          <w:sz w:val="20"/>
        </w:rPr>
        <w:tab/>
        <w:t xml:space="preserve">Unguarded </w:t>
      </w:r>
      <w:r>
        <w:rPr>
          <w:rFonts w:ascii="Arial Bold" w:hAnsi="Arial Bold"/>
          <w:color w:val="000000"/>
          <w:spacing w:val="-2"/>
          <w:sz w:val="20"/>
        </w:rPr>
        <w:br/>
      </w:r>
      <w:r>
        <w:rPr>
          <w:rFonts w:ascii="Arial Bold" w:hAnsi="Arial Bold"/>
          <w:color w:val="000000"/>
          <w:spacing w:val="-2"/>
          <w:sz w:val="20"/>
        </w:rPr>
        <w:tab/>
        <w:t>Live Parts</w:t>
      </w:r>
    </w:p>
    <w:p w:rsidR="00C300ED" w:rsidRDefault="00655CD0">
      <w:pPr>
        <w:tabs>
          <w:tab w:val="left" w:pos="1084"/>
          <w:tab w:val="left" w:pos="2159"/>
        </w:tabs>
        <w:autoSpaceDE w:val="0"/>
        <w:autoSpaceDN w:val="0"/>
        <w:adjustRightInd w:val="0"/>
        <w:spacing w:before="80" w:line="230" w:lineRule="exact"/>
        <w:ind w:left="78"/>
        <w:rPr>
          <w:rFonts w:ascii="Arial" w:hAnsi="Arial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Vert.</w:t>
      </w:r>
      <w:r>
        <w:rPr>
          <w:rFonts w:ascii="Arial Bold" w:hAnsi="Arial Bold"/>
          <w:color w:val="000000"/>
          <w:spacing w:val="-3"/>
          <w:sz w:val="20"/>
        </w:rPr>
        <w:tab/>
      </w:r>
      <w:r>
        <w:rPr>
          <w:rFonts w:ascii="Arial" w:hAnsi="Arial"/>
          <w:color w:val="000000"/>
          <w:spacing w:val="-2"/>
          <w:sz w:val="20"/>
        </w:rPr>
        <w:t>9'-0"</w:t>
      </w:r>
      <w:r>
        <w:rPr>
          <w:rFonts w:ascii="Arial" w:hAnsi="Arial"/>
          <w:color w:val="000000"/>
          <w:spacing w:val="-2"/>
          <w:sz w:val="20"/>
        </w:rPr>
        <w:tab/>
        <w:t>9'-6"</w:t>
      </w:r>
    </w:p>
    <w:p w:rsidR="00C300ED" w:rsidRDefault="00C300ED">
      <w:pPr>
        <w:autoSpaceDE w:val="0"/>
        <w:autoSpaceDN w:val="0"/>
        <w:adjustRightInd w:val="0"/>
        <w:spacing w:line="230" w:lineRule="exact"/>
        <w:ind w:left="3772"/>
        <w:rPr>
          <w:rFonts w:ascii="Arial" w:hAnsi="Arial"/>
          <w:color w:val="000000"/>
          <w:spacing w:val="-2"/>
          <w:sz w:val="20"/>
        </w:rPr>
      </w:pPr>
    </w:p>
    <w:p w:rsidR="00C300ED" w:rsidRDefault="00655CD0">
      <w:pPr>
        <w:tabs>
          <w:tab w:val="left" w:pos="1081"/>
          <w:tab w:val="left" w:pos="2156"/>
        </w:tabs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Horiz.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4’-0"</w:t>
      </w:r>
      <w:r>
        <w:rPr>
          <w:rFonts w:ascii="Arial" w:hAnsi="Arial"/>
          <w:color w:val="000000"/>
          <w:spacing w:val="-3"/>
          <w:sz w:val="20"/>
        </w:rPr>
        <w:tab/>
        <w:t>4’-0"</w:t>
      </w:r>
    </w:p>
    <w:p w:rsidR="00C300ED" w:rsidRDefault="00655CD0">
      <w:pPr>
        <w:tabs>
          <w:tab w:val="left" w:pos="970"/>
          <w:tab w:val="left" w:pos="1889"/>
          <w:tab w:val="left" w:pos="2945"/>
        </w:tabs>
        <w:autoSpaceDE w:val="0"/>
        <w:autoSpaceDN w:val="0"/>
        <w:adjustRightInd w:val="0"/>
        <w:spacing w:before="83" w:line="230" w:lineRule="exact"/>
        <w:ind w:left="2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9'-6"</w:t>
      </w:r>
      <w:r>
        <w:rPr>
          <w:rFonts w:ascii="Arial" w:hAnsi="Arial"/>
          <w:color w:val="000000"/>
          <w:spacing w:val="-2"/>
          <w:sz w:val="20"/>
        </w:rPr>
        <w:tab/>
        <w:t>10'-0"</w:t>
      </w:r>
      <w:r>
        <w:rPr>
          <w:rFonts w:ascii="Arial" w:hAnsi="Arial"/>
          <w:color w:val="000000"/>
          <w:spacing w:val="-2"/>
          <w:sz w:val="20"/>
        </w:rPr>
        <w:tab/>
        <w:t>10'-0"</w:t>
      </w:r>
      <w:r>
        <w:rPr>
          <w:rFonts w:ascii="Arial" w:hAnsi="Arial"/>
          <w:color w:val="000000"/>
          <w:spacing w:val="-2"/>
          <w:sz w:val="20"/>
        </w:rPr>
        <w:tab/>
        <w:t>10'-0"</w:t>
      </w:r>
    </w:p>
    <w:p w:rsidR="00C300ED" w:rsidRDefault="00C300ED">
      <w:pPr>
        <w:autoSpaceDE w:val="0"/>
        <w:autoSpaceDN w:val="0"/>
        <w:adjustRightInd w:val="0"/>
        <w:spacing w:line="230" w:lineRule="exact"/>
        <w:ind w:left="6998"/>
        <w:rPr>
          <w:rFonts w:ascii="Arial" w:hAnsi="Arial"/>
          <w:color w:val="000000"/>
          <w:spacing w:val="-2"/>
          <w:sz w:val="20"/>
        </w:rPr>
      </w:pPr>
    </w:p>
    <w:p w:rsidR="00C300ED" w:rsidRDefault="00655CD0">
      <w:pPr>
        <w:tabs>
          <w:tab w:val="left" w:pos="1023"/>
          <w:tab w:val="left" w:pos="1942"/>
          <w:tab w:val="left" w:pos="2998"/>
        </w:tabs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5’-0"</w:t>
      </w:r>
      <w:r>
        <w:rPr>
          <w:rFonts w:ascii="Arial" w:hAnsi="Arial"/>
          <w:color w:val="000000"/>
          <w:spacing w:val="-3"/>
          <w:sz w:val="20"/>
        </w:rPr>
        <w:tab/>
        <w:t>5’-0"</w:t>
      </w:r>
      <w:r>
        <w:rPr>
          <w:rFonts w:ascii="Arial" w:hAnsi="Arial"/>
          <w:color w:val="000000"/>
          <w:spacing w:val="-3"/>
          <w:sz w:val="20"/>
        </w:rPr>
        <w:tab/>
        <w:t>6’-0"</w:t>
      </w:r>
      <w:r>
        <w:rPr>
          <w:rFonts w:ascii="Arial" w:hAnsi="Arial"/>
          <w:color w:val="000000"/>
          <w:spacing w:val="-3"/>
          <w:sz w:val="20"/>
        </w:rPr>
        <w:tab/>
        <w:t xml:space="preserve">6’-0" 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300ED"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612" w:space="160"/>
            <w:col w:w="3076" w:space="160"/>
            <w:col w:w="5102" w:space="160"/>
          </w:cols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ind w:left="1440"/>
        <w:jc w:val="both"/>
        <w:rPr>
          <w:rFonts w:ascii="Arial" w:hAnsi="Arial"/>
          <w:color w:val="000000"/>
          <w:spacing w:val="-3"/>
          <w:sz w:val="20"/>
        </w:rPr>
      </w:pPr>
    </w:p>
    <w:p w:rsidR="00C300ED" w:rsidRDefault="00655CD0">
      <w:pPr>
        <w:tabs>
          <w:tab w:val="left" w:pos="2160"/>
        </w:tabs>
        <w:autoSpaceDE w:val="0"/>
        <w:autoSpaceDN w:val="0"/>
        <w:adjustRightInd w:val="0"/>
        <w:spacing w:before="81" w:line="240" w:lineRule="exact"/>
        <w:ind w:left="1440" w:right="1218"/>
        <w:jc w:val="both"/>
        <w:rPr>
          <w:rFonts w:ascii="Arial" w:hAnsi="Arial"/>
          <w:color w:val="000000"/>
          <w:spacing w:val="-4"/>
          <w:sz w:val="20"/>
        </w:rPr>
      </w:pPr>
      <w:r>
        <w:rPr>
          <w:rFonts w:ascii="Arial Bold" w:hAnsi="Arial Bold"/>
          <w:color w:val="000000"/>
          <w:w w:val="102"/>
        </w:rPr>
        <w:t>*</w:t>
      </w:r>
      <w:r>
        <w:rPr>
          <w:rFonts w:ascii="Arial Bold" w:hAnsi="Arial Bold"/>
          <w:color w:val="000000"/>
          <w:w w:val="102"/>
          <w:sz w:val="20"/>
          <w:u w:val="single"/>
        </w:rPr>
        <w:t>Note</w:t>
      </w:r>
      <w:r>
        <w:rPr>
          <w:rFonts w:ascii="Arial Bold" w:hAnsi="Arial Bold"/>
          <w:color w:val="000000"/>
          <w:w w:val="102"/>
          <w:sz w:val="20"/>
        </w:rPr>
        <w:t>:</w:t>
      </w:r>
      <w:r>
        <w:rPr>
          <w:rFonts w:ascii="Arial" w:hAnsi="Arial"/>
          <w:color w:val="000000"/>
          <w:w w:val="102"/>
          <w:sz w:val="20"/>
        </w:rPr>
        <w:t xml:space="preserve">  These separations are minimums and should not be considered  recommended  design.   The </w:t>
      </w:r>
      <w:r>
        <w:rPr>
          <w:rFonts w:ascii="Arial" w:hAnsi="Arial"/>
          <w:color w:val="000000"/>
          <w:w w:val="102"/>
          <w:sz w:val="20"/>
        </w:rPr>
        <w:br/>
      </w:r>
      <w:r>
        <w:rPr>
          <w:rFonts w:ascii="Arial" w:hAnsi="Arial"/>
          <w:color w:val="000000"/>
          <w:w w:val="102"/>
          <w:sz w:val="20"/>
        </w:rPr>
        <w:tab/>
      </w:r>
      <w:r>
        <w:rPr>
          <w:rFonts w:ascii="Arial" w:hAnsi="Arial"/>
          <w:color w:val="000000"/>
          <w:spacing w:val="-4"/>
          <w:sz w:val="20"/>
        </w:rPr>
        <w:t xml:space="preserve">Company recommends exceeding minimums where space permits.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C300ED" w:rsidRDefault="00655CD0">
      <w:pPr>
        <w:autoSpaceDE w:val="0"/>
        <w:autoSpaceDN w:val="0"/>
        <w:adjustRightInd w:val="0"/>
        <w:spacing w:before="239" w:line="276" w:lineRule="exact"/>
        <w:ind w:left="4886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INDOOR STRUCTURE </w:t>
      </w:r>
    </w:p>
    <w:p w:rsidR="00C300ED" w:rsidRDefault="00655CD0">
      <w:pPr>
        <w:autoSpaceDE w:val="0"/>
        <w:autoSpaceDN w:val="0"/>
        <w:adjustRightInd w:val="0"/>
        <w:spacing w:before="4" w:line="276" w:lineRule="exact"/>
        <w:ind w:left="4504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ELECTRICAL CLEARANCES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5575"/>
        <w:rPr>
          <w:rFonts w:ascii="Arial Bold" w:hAnsi="Arial Bold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248" w:line="276" w:lineRule="exact"/>
        <w:ind w:left="5575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FIGURE 4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655CD0">
      <w:pPr>
        <w:tabs>
          <w:tab w:val="left" w:pos="9739"/>
        </w:tabs>
        <w:autoSpaceDE w:val="0"/>
        <w:autoSpaceDN w:val="0"/>
        <w:adjustRightInd w:val="0"/>
        <w:spacing w:before="150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  <w:r w:rsidR="00C300ED">
        <w:rPr>
          <w:rFonts w:ascii="Arial" w:hAnsi="Arial"/>
          <w:color w:val="000000"/>
          <w:spacing w:val="-5"/>
        </w:rPr>
        <w:pict>
          <v:line id="_x0000_s1177" style="position:absolute;left:0;text-align:left;z-index:-251633664;mso-position-horizontal-relative:page;mso-position-vertical-relative:page" from="1in,751.55pt" to="540pt,751.55pt" o:allowincell="f" strokeweight=".64pt">
            <w10:wrap anchorx="page" anchory="page"/>
          </v:line>
        </w:pict>
      </w:r>
      <w:r w:rsidR="00C300ED">
        <w:rPr>
          <w:rFonts w:ascii="Arial" w:hAnsi="Arial"/>
          <w:color w:val="000000"/>
          <w:spacing w:val="-5"/>
        </w:rPr>
        <w:pict>
          <v:polyline id="_x0000_s1178" style="position:absolute;left:0;text-align:left;z-index:-251623424;mso-position-horizontal-relative:page;mso-position-vertical-relative:page" points="73.1pt,145.1pt,537.25pt,145.1pt,537.25pt,165.1pt,73.1pt,165.1pt,73.1pt,145.1pt" coordsize="9284,40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79" style="position:absolute;left:0;text-align:left;z-index:-251603968;mso-position-horizontal-relative:page;mso-position-vertical-relative:page" points="70.9pt,142.8pt,73.2pt,142.8pt,73.2pt,145.2pt,70.9pt,145.2pt,70.9pt,142.8pt" coordsize="46,4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0" style="position:absolute;left:0;text-align:left;z-index:-251602944;mso-position-horizontal-relative:page;mso-position-vertical-relative:page" points="70.9pt,142.8pt,73.2pt,142.8pt,73.2pt,145.1pt,70.9pt,145.1pt,70.9pt,142.8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1" style="position:absolute;left:0;text-align:left;z-index:-251592704;mso-position-horizontal-relative:page;mso-position-vertical-relative:page" points="73.1pt,142.8pt,537.25pt,142.8pt,537.25pt,145.1pt,73.1pt,145.1pt,73.1pt,142.8pt" coordsize="928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2" style="position:absolute;left:0;text-align:left;z-index:-251586560;mso-position-horizontal-relative:page;mso-position-vertical-relative:page" points="73.05pt,145.95pt,537.25pt,145.95pt,537.25pt,144.95pt,73.05pt,144.95pt,73.05pt,145.95pt" coordsize="9284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3" style="position:absolute;left:0;text-align:left;z-index:-251585536;mso-position-horizontal-relative:page;mso-position-vertical-relative:page" points="537.1pt,142.8pt,539.4pt,142.8pt,539.4pt,145.2pt,537.1pt,145.2pt,537.1pt,142.8pt" coordsize="46,4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4" style="position:absolute;left:0;text-align:left;z-index:-251583488;mso-position-horizontal-relative:page;mso-position-vertical-relative:page" points="537.1pt,142.8pt,539.4pt,142.8pt,539.4pt,145.1pt,537.1pt,145.1pt,537.1pt,142.8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5" style="position:absolute;left:0;text-align:left;z-index:-251582464;mso-position-horizontal-relative:page;mso-position-vertical-relative:page" points="70.9pt,145.1pt,73.2pt,145.1pt,73.2pt,165.1pt,70.9pt,165.1pt,70.9pt,145.1pt" coordsize="46,4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6" style="position:absolute;left:0;text-align:left;z-index:-251581440;mso-position-horizontal-relative:page;mso-position-vertical-relative:page" points="537.1pt,145.1pt,539.4pt,145.1pt,539.4pt,165.1pt,537.1pt,165.1pt,537.1pt,145.1pt" coordsize="46,4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7" style="position:absolute;left:0;text-align:left;z-index:-251580416;mso-position-horizontal-relative:page;mso-position-vertical-relative:page" points="73.1pt,167.3pt,224.05pt,167.3pt,224.05pt,181.3pt,73.1pt,181.3pt,73.1pt,167.3pt" coordsize="302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8" style="position:absolute;left:0;text-align:left;z-index:-251577344;mso-position-horizontal-relative:page;mso-position-vertical-relative:page" points="226.1pt,167.3pt,277.8pt,167.3pt,277.8pt,181.3pt,226.1pt,181.3pt,226.1pt,167.3pt" coordsize="103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89" style="position:absolute;left:0;text-align:left;z-index:-251575296;mso-position-horizontal-relative:page;mso-position-vertical-relative:page" points="277.9pt,167.3pt,332.5pt,167.3pt,332.5pt,181.3pt,277.9pt,181.3pt,277.9pt,167.3pt" coordsize="1092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0" style="position:absolute;left:0;text-align:left;z-index:-251573248;mso-position-horizontal-relative:page;mso-position-vertical-relative:page" points="332.65pt,167.3pt,387.25pt,167.3pt,387.25pt,181.3pt,332.65pt,181.3pt,332.65pt,167.3pt" coordsize="1093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1" style="position:absolute;left:0;text-align:left;z-index:-251569152;mso-position-horizontal-relative:page;mso-position-vertical-relative:page" points="387.35pt,167.3pt,432.6pt,167.3pt,432.6pt,181.3pt,387.35pt,181.3pt,387.35pt,167.3pt" coordsize="90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2" style="position:absolute;left:0;text-align:left;z-index:-251567104;mso-position-horizontal-relative:page;mso-position-vertical-relative:page" points="432.7pt,167.3pt,479.15pt,167.3pt,479.15pt,181.3pt,432.7pt,181.3pt,432.7pt,167.3pt" coordsize="929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3" style="position:absolute;left:0;text-align:left;z-index:-251565056;mso-position-horizontal-relative:page;mso-position-vertical-relative:page" points="479.3pt,167.3pt,537.25pt,167.3pt,537.25pt,181.3pt,479.3pt,181.3pt,479.3pt,167.3pt" coordsize="116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4" style="position:absolute;left:0;text-align:left;z-index:-251561984;mso-position-horizontal-relative:page;mso-position-vertical-relative:page" points="70.9pt,165pt,73.2pt,165pt,73.2pt,167.4pt,70.9pt,167.4pt,70.9pt,165pt" coordsize="46,49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5" style="position:absolute;left:0;text-align:left;z-index:-251559936;mso-position-horizontal-relative:page;mso-position-vertical-relative:page" points="73.1pt,165pt,224.05pt,165pt,224.05pt,167.3pt,73.1pt,167.3pt,73.1pt,165pt" coordsize="3020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6" style="position:absolute;left:0;text-align:left;z-index:-251557888;mso-position-horizontal-relative:page;mso-position-vertical-relative:page" points="73.05pt,168.15pt,224.05pt,168.15pt,224.05pt,167.15pt,73.05pt,167.15pt,73.05pt,168.15pt" coordsize="3020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7" style="position:absolute;left:0;text-align:left;z-index:-251554816;mso-position-horizontal-relative:page;mso-position-vertical-relative:page" points="223.9pt,168.15pt,226.2pt,168.15pt,226.2pt,167.15pt,223.9pt,167.15pt,223.9pt,168.1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8" style="position:absolute;left:0;text-align:left;z-index:-251551744;mso-position-horizontal-relative:page;mso-position-vertical-relative:page" points="223.9pt,165pt,226.2pt,165pt,226.2pt,167.3pt,223.9pt,167.3pt,223.9pt,165pt" coordsize="46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199" style="position:absolute;left:0;text-align:left;z-index:-251546624;mso-position-horizontal-relative:page;mso-position-vertical-relative:page" points="226.05pt,168.15pt,277.8pt,168.15pt,277.8pt,167.15pt,226.05pt,167.15pt,226.05pt,168.15pt" coordsize="1035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0" style="position:absolute;left:0;text-align:left;z-index:-251544576;mso-position-horizontal-relative:page;mso-position-vertical-relative:page" points="277.9pt,168.15pt,279.95pt,168.15pt,279.95pt,167.15pt,277.9pt,167.15pt,277.9pt,168.15pt" coordsize="4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1" style="position:absolute;left:0;text-align:left;z-index:-251542528;mso-position-horizontal-relative:page;mso-position-vertical-relative:page" points="277.65pt,167.15pt,278.05pt,167.15pt,278.05pt,167.4pt,277.65pt,167.4pt,277.65pt,167.15pt" coordsize="8,5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2" style="position:absolute;left:0;text-align:left;z-index:-251540480;mso-position-horizontal-relative:page;mso-position-vertical-relative:page" points="277.65pt,165pt,279.95pt,165pt,279.95pt,167.3pt,277.65pt,167.3pt,277.65pt,165pt" coordsize="46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3" style="position:absolute;left:0;text-align:left;z-index:-251537408;mso-position-horizontal-relative:page;mso-position-vertical-relative:page" points="279.8pt,168.15pt,332.5pt,168.15pt,332.5pt,167.15pt,279.8pt,167.15pt,279.8pt,168.15pt" coordsize="1054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4" style="position:absolute;left:0;text-align:left;z-index:-251535360;mso-position-horizontal-relative:page;mso-position-vertical-relative:page" points="332.6pt,168.15pt,334.7pt,168.15pt,334.7pt,167.15pt,332.6pt,167.15pt,332.6pt,168.15pt" coordsize="42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5" style="position:absolute;left:0;text-align:left;z-index:-251532288;mso-position-horizontal-relative:page;mso-position-vertical-relative:page" points="332.4pt,167.15pt,332.75pt,167.15pt,332.75pt,167.4pt,332.4pt,167.4pt,332.4pt,167.15pt" coordsize="7,5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6" style="position:absolute;left:0;text-align:left;z-index:-251529216;mso-position-horizontal-relative:page;mso-position-vertical-relative:page" points="332.4pt,165pt,334.65pt,165pt,334.65pt,167.3pt,332.4pt,167.3pt,332.4pt,165pt" coordsize="46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7" style="position:absolute;left:0;text-align:left;z-index:-251524096;mso-position-horizontal-relative:page;mso-position-vertical-relative:page" points="334.55pt,168.15pt,387.25pt,168.15pt,387.25pt,167.15pt,334.55pt,167.15pt,334.55pt,168.15pt" coordsize="1054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8" style="position:absolute;left:0;text-align:left;z-index:-251520000;mso-position-horizontal-relative:page;mso-position-vertical-relative:page" points="387.35pt,168.15pt,389.4pt,168.15pt,389.4pt,167.15pt,387.35pt,167.15pt,387.35pt,168.15pt" coordsize="4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09" style="position:absolute;left:0;text-align:left;z-index:-251516928;mso-position-horizontal-relative:page;mso-position-vertical-relative:page" points="387.1pt,167.15pt,387.45pt,167.15pt,387.45pt,167.4pt,387.1pt,167.4pt,387.1pt,167.15pt" coordsize="7,5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0" style="position:absolute;left:0;text-align:left;z-index:-251514880;mso-position-horizontal-relative:page;mso-position-vertical-relative:page" points="387.1pt,165pt,389.4pt,165pt,389.4pt,167.3pt,387.1pt,167.3pt,387.1pt,165pt" coordsize="46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1" style="position:absolute;left:0;text-align:left;z-index:-251510784;mso-position-horizontal-relative:page;mso-position-vertical-relative:page" points="389.3pt,165pt,432.6pt,165pt,432.6pt,167.3pt,389.3pt,167.3pt,389.3pt,165pt" coordsize="867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2" style="position:absolute;left:0;text-align:left;z-index:-251507712;mso-position-horizontal-relative:page;mso-position-vertical-relative:page" points="389.25pt,168.15pt,432.6pt,168.15pt,432.6pt,167.15pt,389.25pt,167.15pt,389.25pt,168.15pt" coordsize="867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3" style="position:absolute;left:0;text-align:left;z-index:-251504640;mso-position-horizontal-relative:page;mso-position-vertical-relative:page" points="432.7pt,168.15pt,434.75pt,168.15pt,434.75pt,167.15pt,432.7pt,167.15pt,432.7pt,168.15pt" coordsize="4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4" style="position:absolute;left:0;text-align:left;z-index:-251502592;mso-position-horizontal-relative:page;mso-position-vertical-relative:page" points="432.5pt,167.15pt,432.85pt,167.15pt,432.85pt,167.4pt,432.5pt,167.4pt,432.5pt,167.15pt" coordsize="8,5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5" style="position:absolute;left:0;text-align:left;z-index:-251499520;mso-position-horizontal-relative:page;mso-position-vertical-relative:page" points="432.5pt,165pt,434.75pt,165pt,434.75pt,167.3pt,432.5pt,167.3pt,432.5pt,165pt" coordsize="46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6" style="position:absolute;left:0;text-align:left;z-index:-251497472;mso-position-horizontal-relative:page;mso-position-vertical-relative:page" points="434.65pt,165pt,479.15pt,165pt,479.15pt,167.3pt,434.65pt,167.3pt,434.65pt,165pt" coordsize="891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7" style="position:absolute;left:0;text-align:left;z-index:-251493376;mso-position-horizontal-relative:page;mso-position-vertical-relative:page" points="434.6pt,168.15pt,479.15pt,168.15pt,479.15pt,167.15pt,434.6pt,167.15pt,434.6pt,168.15pt" coordsize="89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8" style="position:absolute;left:0;text-align:left;z-index:-251492352;mso-position-horizontal-relative:page;mso-position-vertical-relative:page" points="479.25pt,168.15pt,481.3pt,168.15pt,481.3pt,167.15pt,479.25pt,167.15pt,479.25pt,168.15pt" coordsize="4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19" style="position:absolute;left:0;text-align:left;z-index:-251489280;mso-position-horizontal-relative:page;mso-position-vertical-relative:page" points="479.05pt,167.15pt,479.4pt,167.15pt,479.4pt,167.4pt,479.05pt,167.4pt,479.05pt,167.15pt" coordsize="8,5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0" style="position:absolute;left:0;text-align:left;z-index:-251487232;mso-position-horizontal-relative:page;mso-position-vertical-relative:page" points="479.05pt,165pt,481.3pt,165pt,481.3pt,167.3pt,479.05pt,167.3pt,479.05pt,165pt" coordsize="46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1" style="position:absolute;left:0;text-align:left;z-index:-251485184;mso-position-horizontal-relative:page;mso-position-vertical-relative:page" points="481.2pt,165pt,537.2pt,165pt,537.2pt,167.3pt,481.2pt,167.3pt,481.2pt,165pt" coordsize="1121,4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2" style="position:absolute;left:0;text-align:left;z-index:-251482112;mso-position-horizontal-relative:page;mso-position-vertical-relative:page" points="481.2pt,168.15pt,537.25pt,168.15pt,537.25pt,167.15pt,481.2pt,167.15pt,481.2pt,168.15pt" coordsize="112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3" style="position:absolute;left:0;text-align:left;z-index:-251480064;mso-position-horizontal-relative:page;mso-position-vertical-relative:page" points="537.1pt,165pt,539.4pt,165pt,539.4pt,167.4pt,537.1pt,167.4pt,537.1pt,165pt" coordsize="46,49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4" style="position:absolute;left:0;text-align:left;z-index:-251478016;mso-position-horizontal-relative:page;mso-position-vertical-relative:page" points="70.9pt,167.3pt,73.2pt,167.3pt,73.2pt,181.3pt,70.9pt,181.3pt,70.9pt,167.3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5" style="position:absolute;left:0;text-align:left;z-index:-251475968;mso-position-horizontal-relative:page;mso-position-vertical-relative:page" points="223.9pt,167.3pt,226.2pt,167.3pt,226.2pt,181.3pt,223.9pt,181.3pt,223.9pt,167.3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6" style="position:absolute;left:0;text-align:left;z-index:-251473920;mso-position-horizontal-relative:page;mso-position-vertical-relative:page" points="277.65pt,181.3pt,278.65pt,181.3pt,278.65pt,167.25pt,277.65pt,167.25pt,277.65pt,181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7" style="position:absolute;left:0;text-align:left;z-index:-251471872;mso-position-horizontal-relative:page;mso-position-vertical-relative:page" points="332.4pt,181.3pt,333.4pt,181.3pt,333.4pt,167.25pt,332.4pt,167.25pt,332.4pt,181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8" style="position:absolute;left:0;text-align:left;z-index:-251468800;mso-position-horizontal-relative:page;mso-position-vertical-relative:page" points="387.1pt,181.3pt,388.1pt,181.3pt,388.1pt,167.25pt,387.1pt,167.25pt,387.1pt,181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29" style="position:absolute;left:0;text-align:left;z-index:-251466752;mso-position-horizontal-relative:page;mso-position-vertical-relative:page" points="432.45pt,181.3pt,433.45pt,181.3pt,433.45pt,167.25pt,432.45pt,167.25pt,432.45pt,181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0" style="position:absolute;left:0;text-align:left;z-index:-251463680;mso-position-horizontal-relative:page;mso-position-vertical-relative:page" points="479pt,181.3pt,480pt,181.3pt,480pt,167.25pt,479pt,167.25pt,479pt,181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1" style="position:absolute;left:0;text-align:left;z-index:-251460608;mso-position-horizontal-relative:page;mso-position-vertical-relative:page" points="537.1pt,167.3pt,539.4pt,167.3pt,539.4pt,181.3pt,537.1pt,181.3pt,537.1pt,167.3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2" style="position:absolute;left:0;text-align:left;z-index:-251457536;mso-position-horizontal-relative:page;mso-position-vertical-relative:page" points="73.1pt,181.9pt,224.05pt,181.9pt,224.05pt,195.95pt,73.1pt,195.95pt,73.1pt,181.9pt" coordsize="302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3" style="position:absolute;left:0;text-align:left;z-index:-251454464;mso-position-horizontal-relative:page;mso-position-vertical-relative:page" points="73.1pt,195.85pt,224.05pt,195.85pt,224.05pt,209.85pt,73.1pt,209.85pt,73.1pt,195.85pt" coordsize="3020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4" style="position:absolute;left:0;text-align:left;z-index:-251451392;mso-position-horizontal-relative:page;mso-position-vertical-relative:page" points="73.1pt,209.75pt,224.05pt,209.75pt,224.05pt,223.8pt,73.1pt,223.8pt,73.1pt,209.75pt" coordsize="302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5" style="position:absolute;left:0;text-align:left;z-index:-251449344;mso-position-horizontal-relative:page;mso-position-vertical-relative:page" points="226.1pt,181.9pt,277.8pt,181.9pt,277.8pt,195.95pt,226.1pt,195.95pt,226.1pt,181.9pt" coordsize="103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6" style="position:absolute;left:0;text-align:left;z-index:-251445248;mso-position-horizontal-relative:page;mso-position-vertical-relative:page" points="226.1pt,195.85pt,277.8pt,195.85pt,277.8pt,209.85pt,226.1pt,209.85pt,226.1pt,195.85pt" coordsize="1035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7" style="position:absolute;left:0;text-align:left;z-index:-251439104;mso-position-horizontal-relative:page;mso-position-vertical-relative:page" points="226.1pt,209.75pt,277.8pt,209.75pt,277.8pt,223.8pt,226.1pt,223.8pt,226.1pt,209.75pt" coordsize="103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8" style="position:absolute;left:0;text-align:left;z-index:-251436032;mso-position-horizontal-relative:page;mso-position-vertical-relative:page" points="277.9pt,181.9pt,332.5pt,181.9pt,332.5pt,195.95pt,277.9pt,195.95pt,277.9pt,181.9pt" coordsize="1092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39" style="position:absolute;left:0;text-align:left;z-index:-251430912;mso-position-horizontal-relative:page;mso-position-vertical-relative:page" points="277.9pt,195.85pt,332.5pt,195.85pt,332.5pt,209.85pt,277.9pt,209.85pt,277.9pt,195.85pt" coordsize="1092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0" style="position:absolute;left:0;text-align:left;z-index:-251427840;mso-position-horizontal-relative:page;mso-position-vertical-relative:page" points="277.9pt,209.75pt,332.5pt,209.75pt,332.5pt,223.8pt,277.9pt,223.8pt,277.9pt,209.75pt" coordsize="1092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1" style="position:absolute;left:0;text-align:left;z-index:-251424768;mso-position-horizontal-relative:page;mso-position-vertical-relative:page" points="332.65pt,181.9pt,387.25pt,181.9pt,387.25pt,195.95pt,332.65pt,195.95pt,332.65pt,181.9pt" coordsize="1093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2" style="position:absolute;left:0;text-align:left;z-index:-251420672;mso-position-horizontal-relative:page;mso-position-vertical-relative:page" points="332.65pt,195.85pt,387.25pt,195.85pt,387.25pt,209.85pt,332.65pt,209.85pt,332.65pt,195.85pt" coordsize="1093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3" style="position:absolute;left:0;text-align:left;z-index:-251415552;mso-position-horizontal-relative:page;mso-position-vertical-relative:page" points="332.65pt,209.75pt,387.25pt,209.75pt,387.25pt,223.8pt,332.65pt,223.8pt,332.65pt,209.75pt" coordsize="1093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4" style="position:absolute;left:0;text-align:left;z-index:-251413504;mso-position-horizontal-relative:page;mso-position-vertical-relative:page" points="387.35pt,181.9pt,432.6pt,181.9pt,432.6pt,195.95pt,387.35pt,195.95pt,387.35pt,181.9pt" coordsize="90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5" style="position:absolute;left:0;text-align:left;z-index:-251412480;mso-position-horizontal-relative:page;mso-position-vertical-relative:page" points="387.35pt,195.85pt,432.6pt,195.85pt,432.6pt,209.85pt,387.35pt,209.85pt,387.35pt,195.85pt" coordsize="905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6" style="position:absolute;left:0;text-align:left;z-index:-251411456;mso-position-horizontal-relative:page;mso-position-vertical-relative:page" points="387.35pt,209.75pt,432.6pt,209.75pt,432.6pt,223.8pt,387.35pt,223.8pt,387.35pt,209.75pt" coordsize="90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7" style="position:absolute;left:0;text-align:left;z-index:-251409408;mso-position-horizontal-relative:page;mso-position-vertical-relative:page" points="432.7pt,181.9pt,479.15pt,181.9pt,479.15pt,195.95pt,432.7pt,195.95pt,432.7pt,181.9pt" coordsize="929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8" style="position:absolute;left:0;text-align:left;z-index:-251408384;mso-position-horizontal-relative:page;mso-position-vertical-relative:page" points="432.7pt,195.85pt,479.15pt,195.85pt,479.15pt,209.85pt,432.7pt,209.85pt,432.7pt,195.85pt" coordsize="929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49" style="position:absolute;left:0;text-align:left;z-index:-251405312;mso-position-horizontal-relative:page;mso-position-vertical-relative:page" points="432.7pt,209.75pt,479.15pt,209.75pt,479.15pt,223.8pt,432.7pt,223.8pt,432.7pt,209.75pt" coordsize="929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0" style="position:absolute;left:0;text-align:left;z-index:-251404288;mso-position-horizontal-relative:page;mso-position-vertical-relative:page" points="479.3pt,181.9pt,537.25pt,181.9pt,537.25pt,195.95pt,479.3pt,195.95pt,479.3pt,181.9pt" coordsize="116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1" style="position:absolute;left:0;text-align:left;z-index:-251403264;mso-position-horizontal-relative:page;mso-position-vertical-relative:page" points="479.3pt,195.85pt,537.25pt,195.85pt,537.25pt,209.85pt,479.3pt,209.85pt,479.3pt,195.85pt" coordsize="1160,282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2" style="position:absolute;left:0;text-align:left;z-index:-251402240;mso-position-horizontal-relative:page;mso-position-vertical-relative:page" points="479.3pt,209.75pt,537.25pt,209.75pt,537.25pt,223.8pt,479.3pt,223.8pt,479.3pt,209.75pt" coordsize="116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3" style="position:absolute;left:0;text-align:left;z-index:-251401216;mso-position-horizontal-relative:page;mso-position-vertical-relative:page" points="70.9pt,182.2pt,73.2pt,182.2pt,73.2pt,181.2pt,70.9pt,181.2pt,70.9pt,182.2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4" style="position:absolute;left:0;text-align:left;z-index:-251400192;mso-position-horizontal-relative:page;mso-position-vertical-relative:page" points="73.05pt,182.2pt,224.05pt,182.2pt,224.05pt,181.2pt,73.05pt,181.2pt,73.05pt,182.2pt" coordsize="302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5" style="position:absolute;left:0;text-align:left;z-index:-251399168;mso-position-horizontal-relative:page;mso-position-vertical-relative:page" points="223.9pt,182.2pt,226.2pt,182.2pt,226.2pt,181.2pt,223.9pt,181.2pt,223.9pt,182.2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6" style="position:absolute;left:0;text-align:left;z-index:-251398144;mso-position-horizontal-relative:page;mso-position-vertical-relative:page" points="226.05pt,182.2pt,277.8pt,182.2pt,277.8pt,181.2pt,226.05pt,181.2pt,226.05pt,182.2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7" style="position:absolute;left:0;text-align:left;z-index:-251395072;mso-position-horizontal-relative:page;mso-position-vertical-relative:page" points="277.65pt,181.2pt,278.5pt,181.2pt,278.5pt,182.05pt,277.65pt,182.05pt,277.65pt,181.2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8" style="position:absolute;left:0;text-align:left;z-index:-251394048;mso-position-horizontal-relative:page;mso-position-vertical-relative:page" points="278.4pt,182.2pt,332.5pt,182.2pt,332.5pt,181.2pt,278.4pt,181.2pt,278.4pt,182.2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59" style="position:absolute;left:0;text-align:left;z-index:-251393024;mso-position-horizontal-relative:page;mso-position-vertical-relative:page" points="332.4pt,181.2pt,333.25pt,181.2pt,333.25pt,182.05pt,332.4pt,182.05pt,332.4pt,181.2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0" style="position:absolute;left:0;text-align:left;z-index:-251392000;mso-position-horizontal-relative:page;mso-position-vertical-relative:page" points="333.1pt,182.2pt,387.25pt,182.2pt,387.25pt,181.2pt,333.1pt,181.2pt,333.1pt,182.2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1" style="position:absolute;left:0;text-align:left;z-index:-251390976;mso-position-horizontal-relative:page;mso-position-vertical-relative:page" points="387.1pt,181.2pt,387.95pt,181.2pt,387.95pt,182.05pt,387.1pt,182.05pt,387.1pt,181.2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2" style="position:absolute;left:0;text-align:left;z-index:-251389952;mso-position-horizontal-relative:page;mso-position-vertical-relative:page" points="387.8pt,182.2pt,432.6pt,182.2pt,432.6pt,181.2pt,387.8pt,181.2pt,387.8pt,182.2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3" style="position:absolute;left:0;text-align:left;z-index:-251388928;mso-position-horizontal-relative:page;mso-position-vertical-relative:page" points="432.5pt,181.2pt,433.3pt,181.2pt,433.3pt,182.05pt,432.5pt,182.05pt,432.5pt,181.2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4" style="position:absolute;left:0;text-align:left;z-index:-251387904;mso-position-horizontal-relative:page;mso-position-vertical-relative:page" points="433.2pt,182.2pt,479.15pt,182.2pt,479.15pt,181.2pt,433.2pt,181.2pt,433.2pt,182.2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5" style="position:absolute;left:0;text-align:left;z-index:-251386880;mso-position-horizontal-relative:page;mso-position-vertical-relative:page" points="479.05pt,181.2pt,479.85pt,181.2pt,479.85pt,182.05pt,479.05pt,182.05pt,479.05pt,181.2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6" style="position:absolute;left:0;text-align:left;z-index:-251385856;mso-position-horizontal-relative:page;mso-position-vertical-relative:page" points="479.75pt,182.2pt,537.25pt,182.2pt,537.25pt,181.2pt,479.75pt,181.2pt,479.75pt,182.2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7" style="position:absolute;left:0;text-align:left;z-index:-251384832;mso-position-horizontal-relative:page;mso-position-vertical-relative:page" points="537.1pt,182.2pt,539.4pt,182.2pt,539.4pt,181.2pt,537.1pt,181.2pt,537.1pt,182.2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8" style="position:absolute;left:0;text-align:left;z-index:-251383808;mso-position-horizontal-relative:page;mso-position-vertical-relative:page" points="70.9pt,181.9pt,73.2pt,181.9pt,73.2pt,223.8pt,70.9pt,223.8pt,70.9pt,181.9pt" coordsize="46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69" style="position:absolute;left:0;text-align:left;z-index:-251382784;mso-position-horizontal-relative:page;mso-position-vertical-relative:page" points="223.9pt,181.9pt,226.2pt,181.9pt,226.2pt,223.8pt,223.9pt,223.8pt,223.9pt,181.9pt" coordsize="46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0" style="position:absolute;left:0;text-align:left;z-index:-251380736;mso-position-horizontal-relative:page;mso-position-vertical-relative:page" points="277.65pt,223.8pt,278.65pt,223.8pt,278.65pt,181.9pt,277.65pt,181.9pt,277.65pt,223.8pt" coordsize="20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1" style="position:absolute;left:0;text-align:left;z-index:-251379712;mso-position-horizontal-relative:page;mso-position-vertical-relative:page" points="332.4pt,223.8pt,333.4pt,223.8pt,333.4pt,181.9pt,332.4pt,181.9pt,332.4pt,223.8pt" coordsize="20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2" style="position:absolute;left:0;text-align:left;z-index:-251378688;mso-position-horizontal-relative:page;mso-position-vertical-relative:page" points="387.1pt,223.8pt,388.1pt,223.8pt,388.1pt,181.9pt,387.1pt,181.9pt,387.1pt,223.8pt" coordsize="20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3" style="position:absolute;left:0;text-align:left;z-index:-251376640;mso-position-horizontal-relative:page;mso-position-vertical-relative:page" points="432.45pt,223.8pt,433.45pt,223.8pt,433.45pt,181.9pt,432.45pt,181.9pt,432.45pt,223.8pt" coordsize="20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4" style="position:absolute;left:0;text-align:left;z-index:-251375616;mso-position-horizontal-relative:page;mso-position-vertical-relative:page" points="479pt,223.8pt,480pt,223.8pt,480pt,181.9pt,479pt,181.9pt,479pt,223.8pt" coordsize="20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5" style="position:absolute;left:0;text-align:left;z-index:-251374592;mso-position-horizontal-relative:page;mso-position-vertical-relative:page" points="537.1pt,181.9pt,539.4pt,181.9pt,539.4pt,223.8pt,537.1pt,223.8pt,537.1pt,181.9pt" coordsize="46,838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6" style="position:absolute;left:0;text-align:left;z-index:-251373568;mso-position-horizontal-relative:page;mso-position-vertical-relative:page" points="73.1pt,224.4pt,224.05pt,224.4pt,224.05pt,238.45pt,73.1pt,238.45pt,73.1pt,224.4pt" coordsize="302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7" style="position:absolute;left:0;text-align:left;z-index:-251372544;mso-position-horizontal-relative:page;mso-position-vertical-relative:page" points="226.1pt,224.4pt,277.8pt,224.4pt,277.8pt,238.45pt,226.1pt,238.45pt,226.1pt,224.4pt" coordsize="103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8" style="position:absolute;left:0;text-align:left;z-index:-251370496;mso-position-horizontal-relative:page;mso-position-vertical-relative:page" points="277.9pt,224.4pt,332.5pt,224.4pt,332.5pt,238.45pt,277.9pt,238.45pt,277.9pt,224.4pt" coordsize="1092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79" style="position:absolute;left:0;text-align:left;z-index:-251369472;mso-position-horizontal-relative:page;mso-position-vertical-relative:page" points="332.65pt,224.4pt,387.25pt,224.4pt,387.25pt,238.45pt,332.65pt,238.45pt,332.65pt,224.4pt" coordsize="1093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0" style="position:absolute;left:0;text-align:left;z-index:-251368448;mso-position-horizontal-relative:page;mso-position-vertical-relative:page" points="387.35pt,224.4pt,432.6pt,224.4pt,432.6pt,238.45pt,387.35pt,238.45pt,387.35pt,224.4pt" coordsize="905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1" style="position:absolute;left:0;text-align:left;z-index:-251367424;mso-position-horizontal-relative:page;mso-position-vertical-relative:page" points="432.7pt,224.4pt,479.15pt,224.4pt,479.15pt,238.45pt,432.7pt,238.45pt,432.7pt,224.4pt" coordsize="929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2" style="position:absolute;left:0;text-align:left;z-index:-251366400;mso-position-horizontal-relative:page;mso-position-vertical-relative:page" points="479.3pt,224.4pt,537.25pt,224.4pt,537.25pt,238.45pt,479.3pt,238.45pt,479.3pt,224.4pt" coordsize="1160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3" style="position:absolute;left:0;text-align:left;z-index:-251365376;mso-position-horizontal-relative:page;mso-position-vertical-relative:page" points="70.9pt,224.65pt,73.2pt,224.65pt,73.2pt,223.65pt,70.9pt,223.65pt,70.9pt,224.6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4" style="position:absolute;left:0;text-align:left;z-index:-251364352;mso-position-horizontal-relative:page;mso-position-vertical-relative:page" points="73.05pt,224.65pt,224.05pt,224.65pt,224.05pt,223.65pt,73.05pt,223.65pt,73.05pt,224.65pt" coordsize="302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5" style="position:absolute;left:0;text-align:left;z-index:-251363328;mso-position-horizontal-relative:page;mso-position-vertical-relative:page" points="223.9pt,224.65pt,226.2pt,224.65pt,226.2pt,223.65pt,223.9pt,223.65pt,223.9pt,224.6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6" style="position:absolute;left:0;text-align:left;z-index:-251362304;mso-position-horizontal-relative:page;mso-position-vertical-relative:page" points="226.05pt,224.65pt,277.8pt,224.65pt,277.8pt,223.65pt,226.05pt,223.65pt,226.05pt,224.65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7" style="position:absolute;left:0;text-align:left;z-index:-251361280;mso-position-horizontal-relative:page;mso-position-vertical-relative:page" points="277.65pt,223.7pt,278.5pt,223.7pt,278.5pt,224.5pt,277.65pt,224.5pt,277.65pt,223.7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8" style="position:absolute;left:0;text-align:left;z-index:-251360256;mso-position-horizontal-relative:page;mso-position-vertical-relative:page" points="278.4pt,224.65pt,332.5pt,224.65pt,332.5pt,223.65pt,278.4pt,223.65pt,278.4pt,224.65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89" style="position:absolute;left:0;text-align:left;z-index:-251359232;mso-position-horizontal-relative:page;mso-position-vertical-relative:page" points="332.4pt,223.7pt,333.25pt,223.7pt,333.25pt,224.5pt,332.4pt,224.5pt,332.4pt,223.7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0" style="position:absolute;left:0;text-align:left;z-index:-251358208;mso-position-horizontal-relative:page;mso-position-vertical-relative:page" points="333.1pt,224.65pt,387.25pt,224.65pt,387.25pt,223.65pt,333.1pt,223.65pt,333.1pt,224.65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1" style="position:absolute;left:0;text-align:left;z-index:-251357184;mso-position-horizontal-relative:page;mso-position-vertical-relative:page" points="387.1pt,223.7pt,387.95pt,223.7pt,387.95pt,224.5pt,387.1pt,224.5pt,387.1pt,223.7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2" style="position:absolute;left:0;text-align:left;z-index:-251356160;mso-position-horizontal-relative:page;mso-position-vertical-relative:page" points="387.8pt,224.65pt,432.6pt,224.65pt,432.6pt,223.65pt,387.8pt,223.65pt,387.8pt,224.65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3" style="position:absolute;left:0;text-align:left;z-index:-251355136;mso-position-horizontal-relative:page;mso-position-vertical-relative:page" points="432.5pt,223.7pt,433.3pt,223.7pt,433.3pt,224.5pt,432.5pt,224.5pt,432.5pt,223.7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4" style="position:absolute;left:0;text-align:left;z-index:-251354112;mso-position-horizontal-relative:page;mso-position-vertical-relative:page" points="433.2pt,224.65pt,479.15pt,224.65pt,479.15pt,223.65pt,433.2pt,223.65pt,433.2pt,224.65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5" style="position:absolute;left:0;text-align:left;z-index:-251353088;mso-position-horizontal-relative:page;mso-position-vertical-relative:page" points="479.05pt,223.7pt,479.85pt,223.7pt,479.85pt,224.5pt,479.05pt,224.5pt,479.05pt,223.7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6" style="position:absolute;left:0;text-align:left;z-index:-251352064;mso-position-horizontal-relative:page;mso-position-vertical-relative:page" points="479.75pt,224.65pt,537.25pt,224.65pt,537.25pt,223.65pt,479.75pt,223.65pt,479.75pt,224.65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7" style="position:absolute;left:0;text-align:left;z-index:-251351040;mso-position-horizontal-relative:page;mso-position-vertical-relative:page" points="537.1pt,224.65pt,539.4pt,224.65pt,539.4pt,223.65pt,537.1pt,223.65pt,537.1pt,224.6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8" style="position:absolute;left:0;text-align:left;z-index:-251350016;mso-position-horizontal-relative:page;mso-position-vertical-relative:page" points="70.9pt,224.4pt,73.2pt,224.4pt,73.2pt,238.45pt,70.9pt,238.45pt,70.9pt,224.4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299" style="position:absolute;left:0;text-align:left;z-index:-251348992;mso-position-horizontal-relative:page;mso-position-vertical-relative:page" points="223.9pt,224.4pt,226.2pt,224.4pt,226.2pt,238.45pt,223.9pt,238.45pt,223.9pt,224.4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0" style="position:absolute;left:0;text-align:left;z-index:-251347968;mso-position-horizontal-relative:page;mso-position-vertical-relative:page" points="277.65pt,238.45pt,278.65pt,238.45pt,278.65pt,224.4pt,277.65pt,224.4pt,277.65pt,238.4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1" style="position:absolute;left:0;text-align:left;z-index:-251346944;mso-position-horizontal-relative:page;mso-position-vertical-relative:page" points="332.4pt,238.45pt,333.4pt,238.45pt,333.4pt,224.4pt,332.4pt,224.4pt,332.4pt,238.4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2" style="position:absolute;left:0;text-align:left;z-index:-251345920;mso-position-horizontal-relative:page;mso-position-vertical-relative:page" points="387.1pt,238.45pt,388.1pt,238.45pt,388.1pt,224.4pt,387.1pt,224.4pt,387.1pt,238.4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3" style="position:absolute;left:0;text-align:left;z-index:-251344896;mso-position-horizontal-relative:page;mso-position-vertical-relative:page" points="432.45pt,238.45pt,433.45pt,238.45pt,433.45pt,224.4pt,432.45pt,224.4pt,432.45pt,238.4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4" style="position:absolute;left:0;text-align:left;z-index:-251343872;mso-position-horizontal-relative:page;mso-position-vertical-relative:page" points="479pt,238.45pt,480pt,238.45pt,480pt,224.4pt,479pt,224.4pt,479pt,238.4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5" style="position:absolute;left:0;text-align:left;z-index:-251342848;mso-position-horizontal-relative:page;mso-position-vertical-relative:page" points="537.1pt,224.4pt,539.4pt,224.4pt,539.4pt,238.45pt,537.1pt,238.45pt,537.1pt,224.4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6" style="position:absolute;left:0;text-align:left;z-index:-251341824;mso-position-horizontal-relative:page;mso-position-vertical-relative:page" points="180.35pt,240.6pt,224.05pt,240.6pt,224.05pt,254.65pt,180.35pt,254.65pt,180.35pt,240.6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7" style="position:absolute;left:0;text-align:left;z-index:-251339776;mso-position-horizontal-relative:page;mso-position-vertical-relative:page" points="70.9pt,238.35pt,73.2pt,238.35pt,73.2pt,240.7pt,70.9pt,240.7pt,70.9pt,238.35pt" coordsize="46,49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8" style="position:absolute;left:0;text-align:left;z-index:-251338752;mso-position-horizontal-relative:page;mso-position-vertical-relative:page" points="73.1pt,238.35pt,179.75pt,238.35pt,179.75pt,240.6pt,73.1pt,240.6pt,73.1pt,238.35pt" coordsize="213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09" style="position:absolute;left:0;text-align:left;z-index:-251337728;mso-position-horizontal-relative:page;mso-position-vertical-relative:page" points="73.05pt,241.45pt,179.75pt,241.45pt,179.75pt,240.45pt,73.05pt,240.45pt,73.05pt,241.45pt" coordsize="2134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0" style="position:absolute;left:0;text-align:left;z-index:-251336704;mso-position-horizontal-relative:page;mso-position-vertical-relative:page" points="180.35pt,241.45pt,181.9pt,241.45pt,181.9pt,240.45pt,180.35pt,240.45pt,180.35pt,241.45pt" coordsize="31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1" style="position:absolute;left:0;text-align:left;z-index:-251335680;mso-position-horizontal-relative:page;mso-position-vertical-relative:page" points="179.65pt,240.5pt,180.45pt,240.5pt,180.45pt,240.7pt,179.65pt,240.7pt,179.65pt,240.5pt" coordsize="17,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2" style="position:absolute;left:0;text-align:left;z-index:-251334656;mso-position-horizontal-relative:page;mso-position-vertical-relative:page" points="179.65pt,238.35pt,181.9pt,238.35pt,181.9pt,240.6pt,179.65pt,240.6pt,179.65pt,238.3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3" style="position:absolute;left:0;text-align:left;z-index:-251333632;mso-position-horizontal-relative:page;mso-position-vertical-relative:page" points="181.8pt,238.35pt,224.05pt,238.35pt,224.05pt,240.6pt,181.8pt,240.6pt,181.8pt,238.35pt" coordsize="845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4" style="position:absolute;left:0;text-align:left;z-index:-251332608;mso-position-horizontal-relative:page;mso-position-vertical-relative:page" points="181.8pt,241.45pt,224.05pt,241.45pt,224.05pt,240.45pt,181.8pt,240.45pt,181.8pt,241.45pt" coordsize="845,2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5" style="position:absolute;left:0;text-align:left;z-index:-251331584;mso-position-horizontal-relative:page;mso-position-vertical-relative:page" points="223.9pt,238.35pt,226.2pt,238.35pt,226.2pt,240.7pt,223.9pt,240.7pt,223.9pt,238.35pt" coordsize="46,49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6" style="position:absolute;left:0;text-align:left;z-index:-251330560;mso-position-horizontal-relative:page;mso-position-vertical-relative:page" points="226.1pt,238.35pt,277.8pt,238.35pt,277.8pt,240.6pt,226.1pt,240.6pt,226.1pt,238.35pt" coordsize="1035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7" style="position:absolute;left:0;text-align:left;z-index:-251329536;mso-position-horizontal-relative:page;mso-position-vertical-relative:page" points="277.65pt,240.5pt,278.05pt,240.5pt,278.05pt,240.7pt,277.65pt,240.7pt,277.65pt,240.5pt" coordsize="8,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8" style="position:absolute;left:0;text-align:left;z-index:-251328512;mso-position-horizontal-relative:page;mso-position-vertical-relative:page" points="277.65pt,238.35pt,279.95pt,238.35pt,279.95pt,240.6pt,277.65pt,240.6pt,277.65pt,238.3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19" style="position:absolute;left:0;text-align:left;z-index:-251327488;mso-position-horizontal-relative:page;mso-position-vertical-relative:page" points="279.85pt,238.35pt,332.5pt,238.35pt,332.5pt,240.6pt,279.85pt,240.6pt,279.85pt,238.35pt" coordsize="105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0" style="position:absolute;left:0;text-align:left;z-index:-251326464;mso-position-horizontal-relative:page;mso-position-vertical-relative:page" points="332.4pt,240.5pt,332.75pt,240.5pt,332.75pt,240.7pt,332.4pt,240.7pt,332.4pt,240.5pt" coordsize="7,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1" style="position:absolute;left:0;text-align:left;z-index:-251325440;mso-position-horizontal-relative:page;mso-position-vertical-relative:page" points="332.4pt,238.35pt,334.65pt,238.35pt,334.65pt,240.6pt,332.4pt,240.6pt,332.4pt,238.3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2" style="position:absolute;left:0;text-align:left;z-index:-251324416;mso-position-horizontal-relative:page;mso-position-vertical-relative:page" points="334.55pt,238.35pt,387.25pt,238.35pt,387.25pt,240.6pt,334.55pt,240.6pt,334.55pt,238.35pt" coordsize="105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3" style="position:absolute;left:0;text-align:left;z-index:-251323392;mso-position-horizontal-relative:page;mso-position-vertical-relative:page" points="387.1pt,240.5pt,387.45pt,240.5pt,387.45pt,240.7pt,387.1pt,240.7pt,387.1pt,240.5pt" coordsize="7,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4" style="position:absolute;left:0;text-align:left;z-index:-251322368;mso-position-horizontal-relative:page;mso-position-vertical-relative:page" points="387.1pt,238.35pt,389.4pt,238.35pt,389.4pt,240.6pt,387.1pt,240.6pt,387.1pt,238.3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5" style="position:absolute;left:0;text-align:left;z-index:-251321344;mso-position-horizontal-relative:page;mso-position-vertical-relative:page" points="389.3pt,238.35pt,432.6pt,238.35pt,432.6pt,240.6pt,389.3pt,240.6pt,389.3pt,238.35pt" coordsize="867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6" style="position:absolute;left:0;text-align:left;z-index:-251320320;mso-position-horizontal-relative:page;mso-position-vertical-relative:page" points="432.5pt,240.5pt,432.85pt,240.5pt,432.85pt,240.7pt,432.5pt,240.7pt,432.5pt,240.5pt" coordsize="8,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7" style="position:absolute;left:0;text-align:left;z-index:-251319296;mso-position-horizontal-relative:page;mso-position-vertical-relative:page" points="432.5pt,238.35pt,434.75pt,238.35pt,434.75pt,240.6pt,432.5pt,240.6pt,432.5pt,238.3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8" style="position:absolute;left:0;text-align:left;z-index:-251318272;mso-position-horizontal-relative:page;mso-position-vertical-relative:page" points="434.65pt,238.35pt,479.15pt,238.35pt,479.15pt,240.6pt,434.65pt,240.6pt,434.65pt,238.35pt" coordsize="891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29" style="position:absolute;left:0;text-align:left;z-index:-251317248;mso-position-horizontal-relative:page;mso-position-vertical-relative:page" points="479.05pt,240.5pt,479.4pt,240.5pt,479.4pt,240.7pt,479.05pt,240.7pt,479.05pt,240.5pt" coordsize="8,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0" style="position:absolute;left:0;text-align:left;z-index:-251316224;mso-position-horizontal-relative:page;mso-position-vertical-relative:page" points="479.05pt,238.35pt,481.3pt,238.35pt,481.3pt,240.6pt,479.05pt,240.6pt,479.05pt,238.3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1" style="position:absolute;left:0;text-align:left;z-index:-251315200;mso-position-horizontal-relative:page;mso-position-vertical-relative:page" points="481.2pt,238.35pt,537.2pt,238.35pt,537.2pt,240.6pt,481.2pt,240.6pt,481.2pt,238.35pt" coordsize="1121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2" style="position:absolute;left:0;text-align:left;z-index:-251314176;mso-position-horizontal-relative:page;mso-position-vertical-relative:page" points="537.1pt,238.35pt,539.4pt,238.35pt,539.4pt,240.7pt,537.1pt,240.7pt,537.1pt,238.35pt" coordsize="46,49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3" style="position:absolute;left:0;text-align:left;z-index:-251313152;mso-position-horizontal-relative:page;mso-position-vertical-relative:page" points="70.9pt,240.6pt,73.2pt,240.6pt,73.2pt,254.65pt,70.9pt,254.65pt,70.9pt,240.6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4" style="position:absolute;left:0;text-align:left;z-index:-251312128;mso-position-horizontal-relative:page;mso-position-vertical-relative:page" points="179.6pt,254.65pt,180.6pt,254.65pt,180.6pt,240.6pt,179.6pt,240.6pt,179.6pt,254.6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5" style="position:absolute;left:0;text-align:left;z-index:-251311104;mso-position-horizontal-relative:page;mso-position-vertical-relative:page" points="223.9pt,240.6pt,226.2pt,240.6pt,226.2pt,254.65pt,223.9pt,254.65pt,223.9pt,240.6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6" style="position:absolute;left:0;text-align:left;z-index:-251310080;mso-position-horizontal-relative:page;mso-position-vertical-relative:page" points="277.65pt,254.65pt,278.65pt,254.65pt,278.65pt,240.6pt,277.65pt,240.6pt,277.65pt,254.6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7" style="position:absolute;left:0;text-align:left;z-index:-251309056;mso-position-horizontal-relative:page;mso-position-vertical-relative:page" points="332.4pt,254.65pt,333.4pt,254.65pt,333.4pt,240.6pt,332.4pt,240.6pt,332.4pt,254.6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8" style="position:absolute;left:0;text-align:left;z-index:-251308032;mso-position-horizontal-relative:page;mso-position-vertical-relative:page" points="387.1pt,254.65pt,388.1pt,254.65pt,388.1pt,240.6pt,387.1pt,240.6pt,387.1pt,254.6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39" style="position:absolute;left:0;text-align:left;z-index:-251307008;mso-position-horizontal-relative:page;mso-position-vertical-relative:page" points="432.45pt,254.65pt,433.45pt,254.65pt,433.45pt,240.6pt,432.45pt,240.6pt,432.45pt,254.6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0" style="position:absolute;left:0;text-align:left;z-index:-251305984;mso-position-horizontal-relative:page;mso-position-vertical-relative:page" points="479pt,254.65pt,480pt,254.65pt,480pt,240.6pt,479pt,240.6pt,479pt,254.65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1" style="position:absolute;left:0;text-align:left;z-index:-251304960;mso-position-horizontal-relative:page;mso-position-vertical-relative:page" points="537.1pt,240.6pt,539.4pt,240.6pt,539.4pt,254.65pt,537.1pt,254.65pt,537.1pt,240.6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2" style="position:absolute;left:0;text-align:left;z-index:-251303936;mso-position-horizontal-relative:page;mso-position-vertical-relative:page" points="73.1pt,240.6pt,179.75pt,240.6pt,179.75pt,254.65pt,73.1pt,254.65pt,73.1pt,240.6pt" coordsize="213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3" style="position:absolute;left:0;text-align:left;z-index:-251302912;mso-position-horizontal-relative:page;mso-position-vertical-relative:page" points="73.1pt,254.55pt,179.75pt,254.55pt,179.75pt,266.55pt,73.1pt,266.55pt,73.1pt,254.55pt" coordsize="2134,24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4" style="position:absolute;left:0;text-align:left;z-index:-251301888;mso-position-horizontal-relative:page;mso-position-vertical-relative:page" points="73.1pt,266.4pt,179.75pt,266.4pt,179.75pt,269.3pt,73.1pt,269.3pt,73.1pt,266.4pt" coordsize="2134,58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5" style="position:absolute;left:0;text-align:left;z-index:-251300864;mso-position-horizontal-relative:page;mso-position-vertical-relative:page" points="180.35pt,255.25pt,224.05pt,255.25pt,224.05pt,269.3pt,180.35pt,269.3pt,180.35pt,255.25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6" style="position:absolute;left:0;text-align:left;z-index:-251299840;mso-position-horizontal-relative:page;mso-position-vertical-relative:page" points="70.9pt,255.5pt,73.2pt,255.5pt,73.2pt,254.5pt,70.9pt,254.5pt,70.9pt,255.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7" style="position:absolute;left:0;text-align:left;z-index:-251298816;mso-position-horizontal-relative:page;mso-position-vertical-relative:page" points="179.65pt,254.55pt,180.45pt,254.55pt,180.45pt,255.35pt,179.65pt,255.35pt,179.65pt,254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8" style="position:absolute;left:0;text-align:left;z-index:-251297792;mso-position-horizontal-relative:page;mso-position-vertical-relative:page" points="180.35pt,255.5pt,224.05pt,255.5pt,224.05pt,254.5pt,180.35pt,254.5pt,180.35pt,255.5pt" coordsize="87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49" style="position:absolute;left:0;text-align:left;z-index:-251296768;mso-position-horizontal-relative:page;mso-position-vertical-relative:page" points="223.9pt,255.5pt,226.2pt,255.5pt,226.2pt,254.5pt,223.9pt,254.5pt,223.9pt,255.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0" style="position:absolute;left:0;text-align:left;z-index:-251295744;mso-position-horizontal-relative:page;mso-position-vertical-relative:page" points="226.05pt,255.5pt,277.8pt,255.5pt,277.8pt,254.5pt,226.05pt,254.5pt,226.05pt,255.5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1" style="position:absolute;left:0;text-align:left;z-index:-251294720;mso-position-horizontal-relative:page;mso-position-vertical-relative:page" points="277.65pt,254.55pt,278.5pt,254.55pt,278.5pt,255.35pt,277.65pt,255.35pt,277.65pt,254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2" style="position:absolute;left:0;text-align:left;z-index:-251293696;mso-position-horizontal-relative:page;mso-position-vertical-relative:page" points="278.4pt,255.5pt,332.5pt,255.5pt,332.5pt,254.5pt,278.4pt,254.5pt,278.4pt,255.5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3" style="position:absolute;left:0;text-align:left;z-index:-251292672;mso-position-horizontal-relative:page;mso-position-vertical-relative:page" points="332.4pt,254.55pt,333.25pt,254.55pt,333.25pt,255.35pt,332.4pt,255.35pt,332.4pt,254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4" style="position:absolute;left:0;text-align:left;z-index:-251291648;mso-position-horizontal-relative:page;mso-position-vertical-relative:page" points="333.1pt,255.5pt,387.25pt,255.5pt,387.25pt,254.5pt,333.1pt,254.5pt,333.1pt,255.5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5" style="position:absolute;left:0;text-align:left;z-index:-251290624;mso-position-horizontal-relative:page;mso-position-vertical-relative:page" points="387.1pt,254.55pt,387.95pt,254.55pt,387.95pt,255.35pt,387.1pt,255.35pt,387.1pt,254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6" style="position:absolute;left:0;text-align:left;z-index:-251289600;mso-position-horizontal-relative:page;mso-position-vertical-relative:page" points="387.8pt,255.5pt,432.6pt,255.5pt,432.6pt,254.5pt,387.8pt,254.5pt,387.8pt,255.5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7" style="position:absolute;left:0;text-align:left;z-index:-251288576;mso-position-horizontal-relative:page;mso-position-vertical-relative:page" points="432.5pt,254.55pt,433.3pt,254.55pt,433.3pt,255.35pt,432.5pt,255.35pt,432.5pt,254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8" style="position:absolute;left:0;text-align:left;z-index:-251287552;mso-position-horizontal-relative:page;mso-position-vertical-relative:page" points="433.2pt,255.5pt,479.15pt,255.5pt,479.15pt,254.5pt,433.2pt,254.5pt,433.2pt,255.5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59" style="position:absolute;left:0;text-align:left;z-index:-251286528;mso-position-horizontal-relative:page;mso-position-vertical-relative:page" points="479.05pt,254.55pt,479.85pt,254.55pt,479.85pt,255.35pt,479.05pt,255.35pt,479.05pt,254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0" style="position:absolute;left:0;text-align:left;z-index:-251285504;mso-position-horizontal-relative:page;mso-position-vertical-relative:page" points="479.75pt,255.5pt,537.25pt,255.5pt,537.25pt,254.5pt,479.75pt,254.5pt,479.75pt,255.5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1" style="position:absolute;left:0;text-align:left;z-index:-251284480;mso-position-horizontal-relative:page;mso-position-vertical-relative:page" points="537.1pt,255.5pt,539.4pt,255.5pt,539.4pt,254.5pt,537.1pt,254.5pt,537.1pt,255.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2" style="position:absolute;left:0;text-align:left;z-index:-251283456;mso-position-horizontal-relative:page;mso-position-vertical-relative:page" points="70.9pt,255.25pt,73.2pt,255.25pt,73.2pt,269.3pt,70.9pt,269.3pt,70.9pt,255.25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3" style="position:absolute;left:0;text-align:left;z-index:-251282432;mso-position-horizontal-relative:page;mso-position-vertical-relative:page" points="179.6pt,269.3pt,180.6pt,269.3pt,180.6pt,255.25pt,179.6pt,255.25pt,179.6pt,269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4" style="position:absolute;left:0;text-align:left;z-index:-251281408;mso-position-horizontal-relative:page;mso-position-vertical-relative:page" points="223.9pt,255.25pt,226.2pt,255.25pt,226.2pt,269.3pt,223.9pt,269.3pt,223.9pt,255.25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5" style="position:absolute;left:0;text-align:left;z-index:-251280384;mso-position-horizontal-relative:page;mso-position-vertical-relative:page" points="277.65pt,269.3pt,278.65pt,269.3pt,278.65pt,255.25pt,277.65pt,255.25pt,277.65pt,269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6" style="position:absolute;left:0;text-align:left;z-index:-251279360;mso-position-horizontal-relative:page;mso-position-vertical-relative:page" points="332.4pt,269.3pt,333.4pt,269.3pt,333.4pt,255.25pt,332.4pt,255.25pt,332.4pt,269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7" style="position:absolute;left:0;text-align:left;z-index:-251278336;mso-position-horizontal-relative:page;mso-position-vertical-relative:page" points="387.1pt,269.3pt,388.1pt,269.3pt,388.1pt,255.25pt,387.1pt,255.25pt,387.1pt,269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8" style="position:absolute;left:0;text-align:left;z-index:-251277312;mso-position-horizontal-relative:page;mso-position-vertical-relative:page" points="432.45pt,269.3pt,433.45pt,269.3pt,433.45pt,255.25pt,432.45pt,255.25pt,432.45pt,269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69" style="position:absolute;left:0;text-align:left;z-index:-251276288;mso-position-horizontal-relative:page;mso-position-vertical-relative:page" points="479pt,269.3pt,480pt,269.3pt,480pt,255.25pt,479pt,255.25pt,479pt,269.3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0" style="position:absolute;left:0;text-align:left;z-index:-251275264;mso-position-horizontal-relative:page;mso-position-vertical-relative:page" points="537.1pt,255.25pt,539.4pt,255.25pt,539.4pt,269.3pt,537.1pt,269.3pt,537.1pt,255.25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1" style="position:absolute;left:0;text-align:left;z-index:-251274240;mso-position-horizontal-relative:page;mso-position-vertical-relative:page" points="73.1pt,269.9pt,179.75pt,269.9pt,179.75pt,283.9pt,73.1pt,283.9pt,73.1pt,269.9pt" coordsize="213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2" style="position:absolute;left:0;text-align:left;z-index:-251273216;mso-position-horizontal-relative:page;mso-position-vertical-relative:page" points="73.1pt,283.8pt,179.75pt,283.8pt,179.75pt,295.8pt,73.1pt,295.8pt,73.1pt,283.8pt" coordsize="2134,24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3" style="position:absolute;left:0;text-align:left;z-index:-251272192;mso-position-horizontal-relative:page;mso-position-vertical-relative:page" points="73.1pt,295.7pt,179.75pt,295.7pt,179.75pt,307.7pt,73.1pt,307.7pt,73.1pt,295.7pt" coordsize="2134,24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4" style="position:absolute;left:0;text-align:left;z-index:-251271168;mso-position-horizontal-relative:page;mso-position-vertical-relative:page" points="180.35pt,269.9pt,224.05pt,269.9pt,224.05pt,283.9pt,180.35pt,283.9pt,180.35pt,269.9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5" style="position:absolute;left:0;text-align:left;z-index:-251270144;mso-position-horizontal-relative:page;mso-position-vertical-relative:page" points="180.35pt,283.8pt,224.05pt,283.8pt,224.05pt,297.85pt,180.35pt,297.85pt,180.35pt,283.8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6" style="position:absolute;left:0;text-align:left;z-index:-251269120;mso-position-horizontal-relative:page;mso-position-vertical-relative:page" points="180.35pt,297.75pt,224.05pt,297.75pt,224.05pt,307.7pt,180.35pt,307.7pt,180.35pt,297.75pt" coordsize="874,20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7" style="position:absolute;left:0;text-align:left;z-index:-251268096;mso-position-horizontal-relative:page;mso-position-vertical-relative:page" points="70.9pt,270.15pt,73.2pt,270.15pt,73.2pt,269.15pt,70.9pt,269.15pt,70.9pt,270.1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8" style="position:absolute;left:0;text-align:left;z-index:-251267072;mso-position-horizontal-relative:page;mso-position-vertical-relative:page" points="73.05pt,270.15pt,179.75pt,270.15pt,179.75pt,269.15pt,73.05pt,269.15pt,73.05pt,270.15pt" coordsize="213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79" style="position:absolute;left:0;text-align:left;z-index:-251266048;mso-position-horizontal-relative:page;mso-position-vertical-relative:page" points="179.65pt,269.15pt,180.45pt,269.15pt,180.45pt,270pt,179.65pt,270pt,179.65pt,269.1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0" style="position:absolute;left:0;text-align:left;z-index:-251265024;mso-position-horizontal-relative:page;mso-position-vertical-relative:page" points="180.35pt,270.15pt,224.05pt,270.15pt,224.05pt,269.15pt,180.35pt,269.15pt,180.35pt,270.15pt" coordsize="87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1" style="position:absolute;left:0;text-align:left;z-index:-251264000;mso-position-horizontal-relative:page;mso-position-vertical-relative:page" points="223.9pt,270.15pt,226.2pt,270.15pt,226.2pt,269.15pt,223.9pt,269.15pt,223.9pt,270.1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2" style="position:absolute;left:0;text-align:left;z-index:-251262976;mso-position-horizontal-relative:page;mso-position-vertical-relative:page" points="226.05pt,270.15pt,277.8pt,270.15pt,277.8pt,269.15pt,226.05pt,269.15pt,226.05pt,270.15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3" style="position:absolute;left:0;text-align:left;z-index:-251261952;mso-position-horizontal-relative:page;mso-position-vertical-relative:page" points="277.65pt,269.15pt,278.5pt,269.15pt,278.5pt,270pt,277.65pt,270pt,277.65pt,269.1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4" style="position:absolute;left:0;text-align:left;z-index:-251260928;mso-position-horizontal-relative:page;mso-position-vertical-relative:page" points="278.4pt,270.15pt,332.5pt,270.15pt,332.5pt,269.15pt,278.4pt,269.15pt,278.4pt,270.15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5" style="position:absolute;left:0;text-align:left;z-index:-251259904;mso-position-horizontal-relative:page;mso-position-vertical-relative:page" points="332.4pt,269.15pt,333.25pt,269.15pt,333.25pt,270pt,332.4pt,270pt,332.4pt,269.1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6" style="position:absolute;left:0;text-align:left;z-index:-251258880;mso-position-horizontal-relative:page;mso-position-vertical-relative:page" points="333.1pt,270.15pt,387.25pt,270.15pt,387.25pt,269.15pt,333.1pt,269.15pt,333.1pt,270.15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7" style="position:absolute;left:0;text-align:left;z-index:-251257856;mso-position-horizontal-relative:page;mso-position-vertical-relative:page" points="387.1pt,269.15pt,387.95pt,269.15pt,387.95pt,270pt,387.1pt,270pt,387.1pt,269.1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8" style="position:absolute;left:0;text-align:left;z-index:-251256832;mso-position-horizontal-relative:page;mso-position-vertical-relative:page" points="387.8pt,270.15pt,432.6pt,270.15pt,432.6pt,269.15pt,387.8pt,269.15pt,387.8pt,270.15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89" style="position:absolute;left:0;text-align:left;z-index:-251255808;mso-position-horizontal-relative:page;mso-position-vertical-relative:page" points="432.5pt,269.15pt,433.3pt,269.15pt,433.3pt,270pt,432.5pt,270pt,432.5pt,269.1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0" style="position:absolute;left:0;text-align:left;z-index:-251254784;mso-position-horizontal-relative:page;mso-position-vertical-relative:page" points="433.2pt,270.15pt,479.15pt,270.15pt,479.15pt,269.15pt,433.2pt,269.15pt,433.2pt,270.15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1" style="position:absolute;left:0;text-align:left;z-index:-251253760;mso-position-horizontal-relative:page;mso-position-vertical-relative:page" points="479.05pt,269.15pt,479.85pt,269.15pt,479.85pt,270pt,479.05pt,270pt,479.05pt,269.1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2" style="position:absolute;left:0;text-align:left;z-index:-251252736;mso-position-horizontal-relative:page;mso-position-vertical-relative:page" points="479.75pt,270.15pt,537.25pt,270.15pt,537.25pt,269.15pt,479.75pt,269.15pt,479.75pt,270.15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3" style="position:absolute;left:0;text-align:left;z-index:-251251712;mso-position-horizontal-relative:page;mso-position-vertical-relative:page" points="537.1pt,270.15pt,539.4pt,270.15pt,539.4pt,269.15pt,537.1pt,269.15pt,537.1pt,270.1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4" style="position:absolute;left:0;text-align:left;z-index:-251250688;mso-position-horizontal-relative:page;mso-position-vertical-relative:page" points="70.9pt,269.9pt,73.2pt,269.9pt,73.2pt,307.7pt,70.9pt,307.7pt,70.9pt,269.9pt" coordsize="46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5" style="position:absolute;left:0;text-align:left;z-index:-251249664;mso-position-horizontal-relative:page;mso-position-vertical-relative:page" points="179.6pt,307.7pt,180.6pt,307.7pt,180.6pt,269.85pt,179.6pt,269.85pt,179.6pt,307.7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6" style="position:absolute;left:0;text-align:left;z-index:-251248640;mso-position-horizontal-relative:page;mso-position-vertical-relative:page" points="223.9pt,269.9pt,226.2pt,269.9pt,226.2pt,307.7pt,223.9pt,307.7pt,223.9pt,269.9pt" coordsize="46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7" style="position:absolute;left:0;text-align:left;z-index:-251247616;mso-position-horizontal-relative:page;mso-position-vertical-relative:page" points="277.65pt,307.7pt,278.65pt,307.7pt,278.65pt,269.85pt,277.65pt,269.85pt,277.65pt,307.7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8" style="position:absolute;left:0;text-align:left;z-index:-251246592;mso-position-horizontal-relative:page;mso-position-vertical-relative:page" points="332.4pt,307.7pt,333.4pt,307.7pt,333.4pt,269.85pt,332.4pt,269.85pt,332.4pt,307.7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399" style="position:absolute;left:0;text-align:left;z-index:-251245568;mso-position-horizontal-relative:page;mso-position-vertical-relative:page" points="387.1pt,307.7pt,388.1pt,307.7pt,388.1pt,269.85pt,387.1pt,269.85pt,387.1pt,307.7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0" style="position:absolute;left:0;text-align:left;z-index:-251244544;mso-position-horizontal-relative:page;mso-position-vertical-relative:page" points="432.45pt,307.7pt,433.45pt,307.7pt,433.45pt,269.85pt,432.45pt,269.85pt,432.45pt,307.7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1" style="position:absolute;left:0;text-align:left;z-index:-251243520;mso-position-horizontal-relative:page;mso-position-vertical-relative:page" points="479pt,307.7pt,480pt,307.7pt,480pt,269.85pt,479pt,269.85pt,479pt,307.7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2" style="position:absolute;left:0;text-align:left;z-index:-251242496;mso-position-horizontal-relative:page;mso-position-vertical-relative:page" points="537.1pt,269.9pt,539.4pt,269.9pt,539.4pt,307.7pt,537.1pt,307.7pt,537.1pt,269.9pt" coordsize="46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3" style="position:absolute;left:0;text-align:left;z-index:-251241472;mso-position-horizontal-relative:page;mso-position-vertical-relative:page" points="73.1pt,308.3pt,179.75pt,308.3pt,179.75pt,322.3pt,73.1pt,322.3pt,73.1pt,308.3pt" coordsize="213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4" style="position:absolute;left:0;text-align:left;z-index:-251240448;mso-position-horizontal-relative:page;mso-position-vertical-relative:page" points="73.1pt,322.2pt,179.75pt,322.2pt,179.75pt,334.2pt,73.1pt,334.2pt,73.1pt,322.2pt" coordsize="2134,24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5" style="position:absolute;left:0;text-align:left;z-index:-251239424;mso-position-horizontal-relative:page;mso-position-vertical-relative:page" points="73.1pt,334.1pt,179.75pt,334.1pt,179.75pt,346.1pt,73.1pt,346.1pt,73.1pt,334.1pt" coordsize="2134,24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6" style="position:absolute;left:0;text-align:left;z-index:-251238400;mso-position-horizontal-relative:page;mso-position-vertical-relative:page" points="180.35pt,308.3pt,224.05pt,308.3pt,224.05pt,322.3pt,180.35pt,322.3pt,180.35pt,308.3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7" style="position:absolute;left:0;text-align:left;z-index:-251237376;mso-position-horizontal-relative:page;mso-position-vertical-relative:page" points="180.35pt,322.2pt,224.05pt,322.2pt,224.05pt,336.25pt,180.35pt,336.25pt,180.35pt,322.2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8" style="position:absolute;left:0;text-align:left;z-index:-251236352;mso-position-horizontal-relative:page;mso-position-vertical-relative:page" points="180.35pt,336.15pt,224.05pt,336.15pt,224.05pt,346.1pt,180.35pt,346.1pt,180.35pt,336.15pt" coordsize="874,20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09" style="position:absolute;left:0;text-align:left;z-index:-251235328;mso-position-horizontal-relative:page;mso-position-vertical-relative:page" points="70.9pt,308.55pt,73.2pt,308.55pt,73.2pt,307.55pt,70.9pt,307.55pt,70.9pt,308.5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0" style="position:absolute;left:0;text-align:left;z-index:-251234304;mso-position-horizontal-relative:page;mso-position-vertical-relative:page" points="73.05pt,308.55pt,179.75pt,308.55pt,179.75pt,307.55pt,73.05pt,307.55pt,73.05pt,308.55pt" coordsize="213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1" style="position:absolute;left:0;text-align:left;z-index:-251233280;mso-position-horizontal-relative:page;mso-position-vertical-relative:page" points="179.65pt,307.55pt,180.45pt,307.55pt,180.45pt,308.4pt,179.65pt,308.4pt,179.65pt,307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2" style="position:absolute;left:0;text-align:left;z-index:-251232256;mso-position-horizontal-relative:page;mso-position-vertical-relative:page" points="180.35pt,308.55pt,224.05pt,308.55pt,224.05pt,307.55pt,180.35pt,307.55pt,180.35pt,308.55pt" coordsize="87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3" style="position:absolute;left:0;text-align:left;z-index:-251231232;mso-position-horizontal-relative:page;mso-position-vertical-relative:page" points="223.9pt,308.55pt,226.2pt,308.55pt,226.2pt,307.55pt,223.9pt,307.55pt,223.9pt,308.5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4" style="position:absolute;left:0;text-align:left;z-index:-251230208;mso-position-horizontal-relative:page;mso-position-vertical-relative:page" points="226.05pt,308.55pt,277.8pt,308.55pt,277.8pt,307.55pt,226.05pt,307.55pt,226.05pt,308.55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5" style="position:absolute;left:0;text-align:left;z-index:-251229184;mso-position-horizontal-relative:page;mso-position-vertical-relative:page" points="277.65pt,307.55pt,278.5pt,307.55pt,278.5pt,308.4pt,277.65pt,308.4pt,277.65pt,307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6" style="position:absolute;left:0;text-align:left;z-index:-251228160;mso-position-horizontal-relative:page;mso-position-vertical-relative:page" points="278.4pt,308.55pt,332.5pt,308.55pt,332.5pt,307.55pt,278.4pt,307.55pt,278.4pt,308.55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7" style="position:absolute;left:0;text-align:left;z-index:-251227136;mso-position-horizontal-relative:page;mso-position-vertical-relative:page" points="332.4pt,307.55pt,333.25pt,307.55pt,333.25pt,308.4pt,332.4pt,308.4pt,332.4pt,307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8" style="position:absolute;left:0;text-align:left;z-index:-251226112;mso-position-horizontal-relative:page;mso-position-vertical-relative:page" points="333.1pt,308.55pt,387.25pt,308.55pt,387.25pt,307.55pt,333.1pt,307.55pt,333.1pt,308.55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19" style="position:absolute;left:0;text-align:left;z-index:-251225088;mso-position-horizontal-relative:page;mso-position-vertical-relative:page" points="387.1pt,307.55pt,387.95pt,307.55pt,387.95pt,308.4pt,387.1pt,308.4pt,387.1pt,307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0" style="position:absolute;left:0;text-align:left;z-index:-251224064;mso-position-horizontal-relative:page;mso-position-vertical-relative:page" points="387.8pt,308.55pt,432.6pt,308.55pt,432.6pt,307.55pt,387.8pt,307.55pt,387.8pt,308.55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1" style="position:absolute;left:0;text-align:left;z-index:-251223040;mso-position-horizontal-relative:page;mso-position-vertical-relative:page" points="432.5pt,307.55pt,433.3pt,307.55pt,433.3pt,308.4pt,432.5pt,308.4pt,432.5pt,307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2" style="position:absolute;left:0;text-align:left;z-index:-251222016;mso-position-horizontal-relative:page;mso-position-vertical-relative:page" points="433.2pt,308.55pt,479.15pt,308.55pt,479.15pt,307.55pt,433.2pt,307.55pt,433.2pt,308.55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3" style="position:absolute;left:0;text-align:left;z-index:-251220992;mso-position-horizontal-relative:page;mso-position-vertical-relative:page" points="479.05pt,307.55pt,479.85pt,307.55pt,479.85pt,308.4pt,479.05pt,308.4pt,479.05pt,307.5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4" style="position:absolute;left:0;text-align:left;z-index:-251219968;mso-position-horizontal-relative:page;mso-position-vertical-relative:page" points="479.75pt,308.55pt,537.25pt,308.55pt,537.25pt,307.55pt,479.75pt,307.55pt,479.75pt,308.55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5" style="position:absolute;left:0;text-align:left;z-index:-251218944;mso-position-horizontal-relative:page;mso-position-vertical-relative:page" points="537.1pt,308.55pt,539.4pt,308.55pt,539.4pt,307.55pt,537.1pt,307.55pt,537.1pt,308.5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6" style="position:absolute;left:0;text-align:left;z-index:-251217920;mso-position-horizontal-relative:page;mso-position-vertical-relative:page" points="70.9pt,308.3pt,73.2pt,308.3pt,73.2pt,346.1pt,70.9pt,346.1pt,70.9pt,308.3pt" coordsize="46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7" style="position:absolute;left:0;text-align:left;z-index:-251216896;mso-position-horizontal-relative:page;mso-position-vertical-relative:page" points="179.6pt,346.1pt,180.6pt,346.1pt,180.6pt,308.25pt,179.6pt,308.25pt,179.6pt,346.1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8" style="position:absolute;left:0;text-align:left;z-index:-251215872;mso-position-horizontal-relative:page;mso-position-vertical-relative:page" points="223.9pt,308.3pt,226.2pt,308.3pt,226.2pt,346.1pt,223.9pt,346.1pt,223.9pt,308.3pt" coordsize="46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29" style="position:absolute;left:0;text-align:left;z-index:-251214848;mso-position-horizontal-relative:page;mso-position-vertical-relative:page" points="277.65pt,346.1pt,278.65pt,346.1pt,278.65pt,308.25pt,277.65pt,308.25pt,277.65pt,346.1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0" style="position:absolute;left:0;text-align:left;z-index:-251213824;mso-position-horizontal-relative:page;mso-position-vertical-relative:page" points="332.4pt,346.1pt,333.4pt,346.1pt,333.4pt,308.25pt,332.4pt,308.25pt,332.4pt,346.1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1" style="position:absolute;left:0;text-align:left;z-index:-251212800;mso-position-horizontal-relative:page;mso-position-vertical-relative:page" points="387.1pt,346.1pt,388.1pt,346.1pt,388.1pt,308.25pt,387.1pt,308.25pt,387.1pt,346.1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2" style="position:absolute;left:0;text-align:left;z-index:-251211776;mso-position-horizontal-relative:page;mso-position-vertical-relative:page" points="432.45pt,346.1pt,433.45pt,346.1pt,433.45pt,308.25pt,432.45pt,308.25pt,432.45pt,346.1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3" style="position:absolute;left:0;text-align:left;z-index:-251210752;mso-position-horizontal-relative:page;mso-position-vertical-relative:page" points="479pt,346.1pt,480pt,346.1pt,480pt,308.25pt,479pt,308.25pt,479pt,346.1pt" coordsize="20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4" style="position:absolute;left:0;text-align:left;z-index:-251209728;mso-position-horizontal-relative:page;mso-position-vertical-relative:page" points="537.1pt,308.3pt,539.4pt,308.3pt,539.4pt,346.1pt,537.1pt,346.1pt,537.1pt,308.3pt" coordsize="46,75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5" style="position:absolute;left:0;text-align:left;z-index:-251208704;mso-position-horizontal-relative:page;mso-position-vertical-relative:page" points="180.35pt,346.7pt,224.05pt,346.7pt,224.05pt,360.7pt,180.35pt,360.7pt,180.35pt,346.7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6" style="position:absolute;left:0;text-align:left;z-index:-251207680;mso-position-horizontal-relative:page;mso-position-vertical-relative:page" points="70.9pt,346.95pt,73.2pt,346.95pt,73.2pt,345.95pt,70.9pt,345.95pt,70.9pt,346.9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7" style="position:absolute;left:0;text-align:left;z-index:-251206656;mso-position-horizontal-relative:page;mso-position-vertical-relative:page" points="73.05pt,346.95pt,179.75pt,346.95pt,179.75pt,345.95pt,73.05pt,345.95pt,73.05pt,346.95pt" coordsize="213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8" style="position:absolute;left:0;text-align:left;z-index:-251205632;mso-position-horizontal-relative:page;mso-position-vertical-relative:page" points="179.65pt,345.95pt,180.45pt,345.95pt,180.45pt,346.8pt,179.65pt,346.8pt,179.65pt,345.9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39" style="position:absolute;left:0;text-align:left;z-index:-251204608;mso-position-horizontal-relative:page;mso-position-vertical-relative:page" points="180.35pt,346.95pt,224.05pt,346.95pt,224.05pt,345.95pt,180.35pt,345.95pt,180.35pt,346.95pt" coordsize="87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0" style="position:absolute;left:0;text-align:left;z-index:-251203584;mso-position-horizontal-relative:page;mso-position-vertical-relative:page" points="223.9pt,346.95pt,226.2pt,346.95pt,226.2pt,345.95pt,223.9pt,345.95pt,223.9pt,346.9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1" style="position:absolute;left:0;text-align:left;z-index:-251202560;mso-position-horizontal-relative:page;mso-position-vertical-relative:page" points="226.05pt,346.95pt,277.8pt,346.95pt,277.8pt,345.95pt,226.05pt,345.95pt,226.05pt,346.95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2" style="position:absolute;left:0;text-align:left;z-index:-251201536;mso-position-horizontal-relative:page;mso-position-vertical-relative:page" points="277.65pt,345.95pt,278.5pt,345.95pt,278.5pt,346.8pt,277.65pt,346.8pt,277.65pt,345.9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3" style="position:absolute;left:0;text-align:left;z-index:-251200512;mso-position-horizontal-relative:page;mso-position-vertical-relative:page" points="278.4pt,346.95pt,332.5pt,346.95pt,332.5pt,345.95pt,278.4pt,345.95pt,278.4pt,346.95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4" style="position:absolute;left:0;text-align:left;z-index:-251199488;mso-position-horizontal-relative:page;mso-position-vertical-relative:page" points="332.4pt,345.95pt,333.25pt,345.95pt,333.25pt,346.8pt,332.4pt,346.8pt,332.4pt,345.9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5" style="position:absolute;left:0;text-align:left;z-index:-251198464;mso-position-horizontal-relative:page;mso-position-vertical-relative:page" points="333.1pt,346.95pt,387.25pt,346.95pt,387.25pt,345.95pt,333.1pt,345.95pt,333.1pt,346.95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6" style="position:absolute;left:0;text-align:left;z-index:-251197440;mso-position-horizontal-relative:page;mso-position-vertical-relative:page" points="387.1pt,345.95pt,387.95pt,345.95pt,387.95pt,346.8pt,387.1pt,346.8pt,387.1pt,345.9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7" style="position:absolute;left:0;text-align:left;z-index:-251196416;mso-position-horizontal-relative:page;mso-position-vertical-relative:page" points="387.8pt,346.95pt,432.6pt,346.95pt,432.6pt,345.95pt,387.8pt,345.95pt,387.8pt,346.95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8" style="position:absolute;left:0;text-align:left;z-index:-251195392;mso-position-horizontal-relative:page;mso-position-vertical-relative:page" points="432.5pt,345.95pt,433.3pt,345.95pt,433.3pt,346.8pt,432.5pt,346.8pt,432.5pt,345.9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49" style="position:absolute;left:0;text-align:left;z-index:-251194368;mso-position-horizontal-relative:page;mso-position-vertical-relative:page" points="433.2pt,346.95pt,479.15pt,346.95pt,479.15pt,345.95pt,433.2pt,345.95pt,433.2pt,346.95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0" style="position:absolute;left:0;text-align:left;z-index:-251193344;mso-position-horizontal-relative:page;mso-position-vertical-relative:page" points="479.05pt,345.95pt,479.85pt,345.95pt,479.85pt,346.8pt,479.05pt,346.8pt,479.05pt,345.95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1" style="position:absolute;left:0;text-align:left;z-index:-251192320;mso-position-horizontal-relative:page;mso-position-vertical-relative:page" points="479.75pt,346.95pt,537.25pt,346.95pt,537.25pt,345.95pt,479.75pt,345.95pt,479.75pt,346.95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2" style="position:absolute;left:0;text-align:left;z-index:-251191296;mso-position-horizontal-relative:page;mso-position-vertical-relative:page" points="537.1pt,346.95pt,539.4pt,346.95pt,539.4pt,345.95pt,537.1pt,345.95pt,537.1pt,346.95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3" style="position:absolute;left:0;text-align:left;z-index:-251190272;mso-position-horizontal-relative:page;mso-position-vertical-relative:page" points="70.9pt,346.7pt,73.2pt,346.7pt,73.2pt,360.7pt,70.9pt,360.7pt,70.9pt,346.7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4" style="position:absolute;left:0;text-align:left;z-index:-251189248;mso-position-horizontal-relative:page;mso-position-vertical-relative:page" points="179.6pt,360.7pt,180.6pt,360.7pt,180.6pt,346.65pt,179.6pt,346.65pt,179.6pt,360.7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5" style="position:absolute;left:0;text-align:left;z-index:-251188224;mso-position-horizontal-relative:page;mso-position-vertical-relative:page" points="223.9pt,346.7pt,226.2pt,346.7pt,226.2pt,360.7pt,223.9pt,360.7pt,223.9pt,346.7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6" style="position:absolute;left:0;text-align:left;z-index:-251187200;mso-position-horizontal-relative:page;mso-position-vertical-relative:page" points="277.65pt,360.7pt,278.65pt,360.7pt,278.65pt,346.65pt,277.65pt,346.65pt,277.65pt,360.7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7" style="position:absolute;left:0;text-align:left;z-index:-251186176;mso-position-horizontal-relative:page;mso-position-vertical-relative:page" points="332.4pt,360.7pt,333.4pt,360.7pt,333.4pt,346.65pt,332.4pt,346.65pt,332.4pt,360.7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8" style="position:absolute;left:0;text-align:left;z-index:-251185152;mso-position-horizontal-relative:page;mso-position-vertical-relative:page" points="387.1pt,360.7pt,388.1pt,360.7pt,388.1pt,346.65pt,387.1pt,346.65pt,387.1pt,360.7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59" style="position:absolute;left:0;text-align:left;z-index:-251184128;mso-position-horizontal-relative:page;mso-position-vertical-relative:page" points="432.45pt,360.7pt,433.45pt,360.7pt,433.45pt,346.65pt,432.45pt,346.65pt,432.45pt,360.7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0" style="position:absolute;left:0;text-align:left;z-index:-251183104;mso-position-horizontal-relative:page;mso-position-vertical-relative:page" points="479pt,360.7pt,480pt,360.7pt,480pt,346.65pt,479pt,346.65pt,479pt,360.7pt" coordsize="20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1" style="position:absolute;left:0;text-align:left;z-index:-251182080;mso-position-horizontal-relative:page;mso-position-vertical-relative:page" points="537.1pt,346.7pt,539.4pt,346.7pt,539.4pt,360.7pt,537.1pt,360.7pt,537.1pt,346.7pt" coordsize="46,28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2" style="position:absolute;left:0;text-align:left;z-index:-251181056;mso-position-horizontal-relative:page;mso-position-vertical-relative:page" points="73.1pt,346.7pt,179.75pt,346.7pt,179.75pt,360.7pt,73.1pt,360.7pt,73.1pt,346.7pt" coordsize="213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3" style="position:absolute;left:0;text-align:left;z-index:-251180032;mso-position-horizontal-relative:page;mso-position-vertical-relative:page" points="73.1pt,360.6pt,179.75pt,360.6pt,179.75pt,372.6pt,73.1pt,372.6pt,73.1pt,360.6pt" coordsize="2134,24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4" style="position:absolute;left:0;text-align:left;z-index:-251177984;mso-position-horizontal-relative:page;mso-position-vertical-relative:page" points="73.1pt,372.5pt,179.75pt,372.5pt,179.75pt,384.5pt,73.1pt,384.5pt,73.1pt,372.5pt" coordsize="2134,24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5" style="position:absolute;left:0;text-align:left;z-index:-251176960;mso-position-horizontal-relative:page;mso-position-vertical-relative:page" points="73.1pt,384.35pt,179.75pt,384.35pt,179.75pt,396.35pt,73.1pt,396.35pt,73.1pt,384.35pt" coordsize="2134,240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6" style="position:absolute;left:0;text-align:left;z-index:-251175936;mso-position-horizontal-relative:page;mso-position-vertical-relative:page" points="180.35pt,361.3pt,224.05pt,361.3pt,224.05pt,375.35pt,180.35pt,375.35pt,180.35pt,361.3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7" style="position:absolute;left:0;text-align:left;z-index:-251174912;mso-position-horizontal-relative:page;mso-position-vertical-relative:page" points="180.35pt,375.25pt,224.05pt,375.25pt,224.05pt,389.25pt,180.35pt,389.25pt,180.35pt,375.25pt" coordsize="874,281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8" style="position:absolute;left:0;text-align:left;z-index:-251173888;mso-position-horizontal-relative:page;mso-position-vertical-relative:page" points="180.35pt,389.15pt,224.05pt,389.15pt,224.05pt,396.35pt,180.35pt,396.35pt,180.35pt,389.15pt" coordsize="874,144" o:allowincell="f" fillcolor="#efefef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69" style="position:absolute;left:0;text-align:left;z-index:-251172864;mso-position-horizontal-relative:page;mso-position-vertical-relative:page" points="70.9pt,361.6pt,73.2pt,361.6pt,73.2pt,360.6pt,70.9pt,360.6pt,70.9pt,361.6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0" style="position:absolute;left:0;text-align:left;z-index:-251170816;mso-position-horizontal-relative:page;mso-position-vertical-relative:page" points="179.65pt,360.6pt,180.45pt,360.6pt,180.45pt,361.45pt,179.65pt,361.45pt,179.65pt,360.6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1" style="position:absolute;left:0;text-align:left;z-index:-251169792;mso-position-horizontal-relative:page;mso-position-vertical-relative:page" points="180.35pt,361.6pt,224.05pt,361.6pt,224.05pt,360.6pt,180.35pt,360.6pt,180.35pt,361.6pt" coordsize="874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2" style="position:absolute;left:0;text-align:left;z-index:-251168768;mso-position-horizontal-relative:page;mso-position-vertical-relative:page" points="223.9pt,361.6pt,226.2pt,361.6pt,226.2pt,360.6pt,223.9pt,360.6pt,223.9pt,361.6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3" style="position:absolute;left:0;text-align:left;z-index:-251167744;mso-position-horizontal-relative:page;mso-position-vertical-relative:page" points="226.05pt,361.6pt,277.8pt,361.6pt,277.8pt,360.6pt,226.05pt,360.6pt,226.05pt,361.6pt" coordsize="1035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4" style="position:absolute;left:0;text-align:left;z-index:-251166720;mso-position-horizontal-relative:page;mso-position-vertical-relative:page" points="277.65pt,360.6pt,278.5pt,360.6pt,278.5pt,361.45pt,277.65pt,361.45pt,277.65pt,360.6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5" style="position:absolute;left:0;text-align:left;z-index:-251165696;mso-position-horizontal-relative:page;mso-position-vertical-relative:page" points="278.4pt,361.6pt,332.5pt,361.6pt,332.5pt,360.6pt,278.4pt,360.6pt,278.4pt,361.6pt" coordsize="1082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6" style="position:absolute;left:0;text-align:left;z-index:-251164672;mso-position-horizontal-relative:page;mso-position-vertical-relative:page" points="332.4pt,360.6pt,333.25pt,360.6pt,333.25pt,361.45pt,332.4pt,361.45pt,332.4pt,360.6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7" style="position:absolute;left:0;text-align:left;z-index:-251163648;mso-position-horizontal-relative:page;mso-position-vertical-relative:page" points="333.1pt,361.6pt,387.25pt,361.6pt,387.25pt,360.6pt,333.1pt,360.6pt,333.1pt,361.6pt" coordsize="1083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8" style="position:absolute;left:0;text-align:left;z-index:-251162624;mso-position-horizontal-relative:page;mso-position-vertical-relative:page" points="387.1pt,360.6pt,387.95pt,360.6pt,387.95pt,361.45pt,387.1pt,361.45pt,387.1pt,360.6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79" style="position:absolute;left:0;text-align:left;z-index:-251161600;mso-position-horizontal-relative:page;mso-position-vertical-relative:page" points="387.8pt,361.6pt,432.6pt,361.6pt,432.6pt,360.6pt,387.8pt,360.6pt,387.8pt,361.6pt" coordsize="89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0" style="position:absolute;left:0;text-align:left;z-index:-251160576;mso-position-horizontal-relative:page;mso-position-vertical-relative:page" points="432.5pt,360.6pt,433.3pt,360.6pt,433.3pt,361.45pt,432.5pt,361.45pt,432.5pt,360.6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1" style="position:absolute;left:0;text-align:left;z-index:-251159552;mso-position-horizontal-relative:page;mso-position-vertical-relative:page" points="433.2pt,361.6pt,479.15pt,361.6pt,479.15pt,360.6pt,433.2pt,360.6pt,433.2pt,361.6pt" coordsize="919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2" style="position:absolute;left:0;text-align:left;z-index:-251158528;mso-position-horizontal-relative:page;mso-position-vertical-relative:page" points="479.05pt,360.6pt,479.85pt,360.6pt,479.85pt,361.45pt,479.05pt,361.45pt,479.05pt,360.6pt" coordsize="17,17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3" style="position:absolute;left:0;text-align:left;z-index:-251157504;mso-position-horizontal-relative:page;mso-position-vertical-relative:page" points="479.75pt,361.6pt,537.25pt,361.6pt,537.25pt,360.6pt,479.75pt,360.6pt,479.75pt,361.6pt" coordsize="1150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4" style="position:absolute;left:0;text-align:left;z-index:-251156480;mso-position-horizontal-relative:page;mso-position-vertical-relative:page" points="537.1pt,361.6pt,539.4pt,361.6pt,539.4pt,360.6pt,537.1pt,360.6pt,537.1pt,361.6pt" coordsize="46,20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5" style="position:absolute;left:0;text-align:left;z-index:-251155456;mso-position-horizontal-relative:page;mso-position-vertical-relative:page" points="70.9pt,361.3pt,73.2pt,361.3pt,73.2pt,396.35pt,70.9pt,396.35pt,70.9pt,361.3pt" coordsize="46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6" style="position:absolute;left:0;text-align:left;z-index:-251154432;mso-position-horizontal-relative:page;mso-position-vertical-relative:page" points="70.9pt,396.25pt,73.2pt,396.25pt,73.2pt,398.5pt,70.9pt,398.5pt,70.9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7" style="position:absolute;left:0;text-align:left;z-index:-251153408;mso-position-horizontal-relative:page;mso-position-vertical-relative:page" points="70.9pt,396.25pt,73.2pt,396.25pt,73.2pt,398.5pt,70.9pt,398.5pt,70.9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8" style="position:absolute;left:0;text-align:left;z-index:-251152384;mso-position-horizontal-relative:page;mso-position-vertical-relative:page" points="73.1pt,396.25pt,179.75pt,396.25pt,179.75pt,398.5pt,73.1pt,398.5pt,73.1pt,396.25pt" coordsize="213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89" style="position:absolute;left:0;text-align:left;z-index:-251151360;mso-position-horizontal-relative:page;mso-position-vertical-relative:page" points="179.6pt,396.35pt,180.6pt,396.35pt,180.6pt,361.3pt,179.6pt,361.3pt,179.6pt,396.35pt" coordsize="20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0" style="position:absolute;left:0;text-align:left;z-index:-251150336;mso-position-horizontal-relative:page;mso-position-vertical-relative:page" points="179.65pt,396.25pt,181.9pt,396.25pt,181.9pt,398.5pt,179.65pt,398.5pt,179.65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1" style="position:absolute;left:0;text-align:left;z-index:-251149312;mso-position-horizontal-relative:page;mso-position-vertical-relative:page" points="181.8pt,396.25pt,224.05pt,396.25pt,224.05pt,398.5pt,181.8pt,398.5pt,181.8pt,396.25pt" coordsize="845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2" style="position:absolute;left:0;text-align:left;z-index:-251148288;mso-position-horizontal-relative:page;mso-position-vertical-relative:page" points="223.9pt,361.3pt,226.2pt,361.3pt,226.2pt,396.35pt,223.9pt,396.35pt,223.9pt,361.3pt" coordsize="46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3" style="position:absolute;left:0;text-align:left;z-index:-251147264;mso-position-horizontal-relative:page;mso-position-vertical-relative:page" points="223.9pt,396.25pt,226.2pt,396.25pt,226.2pt,398.5pt,223.9pt,398.5pt,223.9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4" style="position:absolute;left:0;text-align:left;z-index:-251146240;mso-position-horizontal-relative:page;mso-position-vertical-relative:page" points="226.1pt,396.25pt,277.8pt,396.25pt,277.8pt,398.5pt,226.1pt,398.5pt,226.1pt,396.25pt" coordsize="1035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5" style="position:absolute;left:0;text-align:left;z-index:-251145216;mso-position-horizontal-relative:page;mso-position-vertical-relative:page" points="277.65pt,396.35pt,278.65pt,396.35pt,278.65pt,361.3pt,277.65pt,361.3pt,277.65pt,396.35pt" coordsize="20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6" style="position:absolute;left:0;text-align:left;z-index:-251144192;mso-position-horizontal-relative:page;mso-position-vertical-relative:page" points="277.65pt,396.25pt,279.95pt,396.25pt,279.95pt,398.5pt,277.65pt,398.5pt,277.65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7" style="position:absolute;left:0;text-align:left;z-index:-251143168;mso-position-horizontal-relative:page;mso-position-vertical-relative:page" points="279.85pt,396.25pt,332.5pt,396.25pt,332.5pt,398.5pt,279.85pt,398.5pt,279.85pt,396.25pt" coordsize="105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8" style="position:absolute;left:0;text-align:left;z-index:-251142144;mso-position-horizontal-relative:page;mso-position-vertical-relative:page" points="332.4pt,396.35pt,333.4pt,396.35pt,333.4pt,361.3pt,332.4pt,361.3pt,332.4pt,396.35pt" coordsize="20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499" style="position:absolute;left:0;text-align:left;z-index:-251141120;mso-position-horizontal-relative:page;mso-position-vertical-relative:page" points="332.4pt,396.25pt,334.65pt,396.25pt,334.65pt,398.5pt,332.4pt,398.5pt,332.4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0" style="position:absolute;left:0;text-align:left;z-index:-251140096;mso-position-horizontal-relative:page;mso-position-vertical-relative:page" points="334.55pt,396.25pt,387.25pt,396.25pt,387.25pt,398.5pt,334.55pt,398.5pt,334.55pt,396.25pt" coordsize="1054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1" style="position:absolute;left:0;text-align:left;z-index:-251139072;mso-position-horizontal-relative:page;mso-position-vertical-relative:page" points="387.1pt,396.35pt,388.1pt,396.35pt,388.1pt,361.3pt,387.1pt,361.3pt,387.1pt,396.35pt" coordsize="20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2" style="position:absolute;left:0;text-align:left;z-index:-251138048;mso-position-horizontal-relative:page;mso-position-vertical-relative:page" points="387.1pt,396.25pt,389.4pt,396.25pt,389.4pt,398.5pt,387.1pt,398.5pt,387.1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3" style="position:absolute;left:0;text-align:left;z-index:-251137024;mso-position-horizontal-relative:page;mso-position-vertical-relative:page" points="389.3pt,396.25pt,432.6pt,396.25pt,432.6pt,398.5pt,389.3pt,398.5pt,389.3pt,396.25pt" coordsize="867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4" style="position:absolute;left:0;text-align:left;z-index:-251136000;mso-position-horizontal-relative:page;mso-position-vertical-relative:page" points="432.45pt,396.35pt,433.45pt,396.35pt,433.45pt,361.3pt,432.45pt,361.3pt,432.45pt,396.35pt" coordsize="20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5" style="position:absolute;left:0;text-align:left;z-index:-251134976;mso-position-horizontal-relative:page;mso-position-vertical-relative:page" points="432.5pt,396.25pt,434.75pt,396.25pt,434.75pt,398.5pt,432.5pt,398.5pt,432.5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6" style="position:absolute;left:0;text-align:left;z-index:-251133952;mso-position-horizontal-relative:page;mso-position-vertical-relative:page" points="434.65pt,396.25pt,479.15pt,396.25pt,479.15pt,398.5pt,434.65pt,398.5pt,434.65pt,396.25pt" coordsize="891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7" style="position:absolute;left:0;text-align:left;z-index:-251132928;mso-position-horizontal-relative:page;mso-position-vertical-relative:page" points="479pt,396.35pt,480pt,396.35pt,480pt,361.3pt,479pt,361.3pt,479pt,396.35pt" coordsize="20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8" style="position:absolute;left:0;text-align:left;z-index:-251131904;mso-position-horizontal-relative:page;mso-position-vertical-relative:page" points="479.05pt,396.25pt,481.3pt,396.25pt,481.3pt,398.5pt,479.05pt,398.5pt,479.05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09" style="position:absolute;left:0;text-align:left;z-index:-251130880;mso-position-horizontal-relative:page;mso-position-vertical-relative:page" points="481.2pt,396.25pt,537.2pt,396.25pt,537.2pt,398.5pt,481.2pt,398.5pt,481.2pt,396.25pt" coordsize="1121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10" style="position:absolute;left:0;text-align:left;z-index:-251129856;mso-position-horizontal-relative:page;mso-position-vertical-relative:page" points="537.1pt,361.3pt,539.4pt,361.3pt,539.4pt,396.35pt,537.1pt,396.35pt,537.1pt,361.3pt" coordsize="46,701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11" style="position:absolute;left:0;text-align:left;z-index:-251128832;mso-position-horizontal-relative:page;mso-position-vertical-relative:page" points="537.1pt,396.25pt,539.4pt,396.25pt,539.4pt,398.5pt,537.1pt,398.5pt,537.1pt,396.25pt" coordsize="46,46" o:allowincell="f" fillcolor="black" stroked="f">
            <v:path arrowok="t"/>
            <w10:wrap anchorx="page" anchory="page"/>
          </v:polyline>
        </w:pict>
      </w:r>
      <w:r w:rsidR="00C300ED">
        <w:rPr>
          <w:rFonts w:ascii="Arial" w:hAnsi="Arial"/>
          <w:color w:val="000000"/>
          <w:spacing w:val="-5"/>
        </w:rPr>
        <w:pict>
          <v:polyline id="_x0000_s1512" style="position:absolute;left:0;text-align:left;z-index:-251127808;mso-position-horizontal-relative:page;mso-position-vertical-relative:page" points="537.1pt,396.25pt,539.4pt,396.25pt,539.4pt,398.5pt,537.1pt,398.5pt,537.1pt,396.25pt" coordsize="46,46" o:allowincell="f" fillcolor="black" stroked="f">
            <v:path arrowok="t"/>
            <w10:wrap anchorx="page" anchory="page"/>
          </v:polyline>
        </w:pic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13" style="position:absolute;z-index:-251632640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shape id="_x0000_s1514" type="#_x0000_t75" style="position:absolute;margin-left:74.25pt;margin-top:42.35pt;width:465.5pt;height:185.6pt;z-index:-251618304;mso-position-horizontal-relative:page;mso-position-vertical-relative:page" o:allowincell="f">
            <v:imagedata r:id="rId24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5" type="#_x0000_t75" style="position:absolute;margin-left:74.25pt;margin-top:227.2pt;width:465.5pt;height:186.75pt;z-index:-251609088;mso-position-horizontal-relative:page;mso-position-vertical-relative:page" o:allowincell="f">
            <v:imagedata r:id="rId242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6" type="#_x0000_t75" style="position:absolute;margin-left:74.25pt;margin-top:413.95pt;width:465.5pt;height:9pt;z-index:-251597824;mso-position-horizontal-relative:page;mso-position-vertical-relative:page" o:allowincell="f">
            <v:imagedata r:id="rId243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7" type="#_x0000_t75" style="position:absolute;margin-left:1in;margin-top:429.65pt;width:468.95pt;height:184.5pt;z-index:-251590656;mso-position-horizontal-relative:page;mso-position-vertical-relative:page" o:allowincell="f">
            <v:imagedata r:id="rId244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8" type="#_x0000_t75" style="position:absolute;margin-left:71.95pt;margin-top:613.55pt;width:468.95pt;height:50.6pt;z-index:-251584512;mso-position-horizontal-relative:page;mso-position-vertical-relative:page" o:allowincell="f">
            <v:imagedata r:id="rId245" o:title=""/>
            <w10:wrap anchorx="page" anchory="page"/>
          </v:shape>
        </w:pict>
      </w:r>
      <w:bookmarkStart w:id="27" w:name="Pg29"/>
      <w:bookmarkEnd w:id="27"/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5575"/>
        </w:tabs>
        <w:autoSpaceDE w:val="0"/>
        <w:autoSpaceDN w:val="0"/>
        <w:adjustRightInd w:val="0"/>
        <w:spacing w:before="148" w:line="280" w:lineRule="exact"/>
        <w:ind w:left="4816" w:right="4611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STATION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5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655CD0">
      <w:pPr>
        <w:tabs>
          <w:tab w:val="left" w:pos="7965"/>
        </w:tabs>
        <w:autoSpaceDE w:val="0"/>
        <w:autoSpaceDN w:val="0"/>
        <w:adjustRightInd w:val="0"/>
        <w:spacing w:before="22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 xml:space="preserve">ESB </w:t>
      </w:r>
      <w:r>
        <w:rPr>
          <w:rFonts w:ascii="Arial" w:hAnsi="Arial"/>
          <w:color w:val="000000"/>
          <w:spacing w:val="-4"/>
        </w:rPr>
        <w:t>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19" style="position:absolute;z-index:-251631616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520" style="position:absolute;z-index:-251622400;mso-position-horizontal-relative:page;mso-position-vertical-relative:page" points="1in,35.9pt,539.85pt,35.9pt,539.85pt,273.1pt,1in,273.1pt,1in,35.9pt" coordsize="9358,4745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521" style="position:absolute;z-index:-251613184;mso-position-horizontal-relative:page;mso-position-vertical-relative:page" points="71.85pt,36pt,539.85pt,36pt,539.85pt,273.35pt,71.85pt,273.35pt,71.85pt,36pt" coordsize="9361,4748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shape id="_x0000_s1522" type="#_x0000_t75" style="position:absolute;margin-left:1in;margin-top:36pt;width:467.85pt;height:237.35pt;z-index:-251601920;mso-position-horizontal-relative:page;mso-position-vertical-relative:page" o:allowincell="f">
            <v:imagedata r:id="rId252" o:title=""/>
            <w10:wrap anchorx="page" anchory="page"/>
          </v:shape>
        </w:pict>
      </w:r>
      <w:bookmarkStart w:id="28" w:name="Pg30"/>
      <w:bookmarkEnd w:id="28"/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128" w:line="280" w:lineRule="exact"/>
        <w:ind w:left="4816" w:right="4589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3"/>
        </w:rPr>
        <w:t xml:space="preserve">STATION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5"/>
        </w:rPr>
        <w:t xml:space="preserve">FIGURE 5 (CONT’D)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655CD0">
      <w:pPr>
        <w:tabs>
          <w:tab w:val="left" w:pos="7965"/>
        </w:tabs>
        <w:autoSpaceDE w:val="0"/>
        <w:autoSpaceDN w:val="0"/>
        <w:adjustRightInd w:val="0"/>
        <w:spacing w:before="25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23" style="position:absolute;z-index:-251630592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24" type="#_x0000_t75" style="position:absolute;margin-left:1in;margin-top:50.2pt;width:467.95pt;height:184.45pt;z-index:-251617280;mso-position-horizontal-relative:page;mso-position-vertical-relative:page" o:allowincell="f">
            <v:imagedata r:id="rId2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25" type="#_x0000_t75" style="position:absolute;margin-left:1in;margin-top:233.9pt;width:467.95pt;height:185.6pt;z-index:-251608064;mso-position-horizontal-relative:page;mso-position-vertical-relative:page" o:allowincell="f">
            <v:imagedata r:id="rId26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26" type="#_x0000_t75" style="position:absolute;margin-left:1in;margin-top:418.4pt;width:467.95pt;height:184.8pt;z-index:-251596800;mso-position-horizontal-relative:page;mso-position-vertical-relative:page" o:allowincell="f">
            <v:imagedata r:id="rId261" o:title=""/>
            <w10:wrap anchorx="page" anchory="page"/>
          </v:shape>
        </w:pict>
      </w:r>
      <w:bookmarkStart w:id="29" w:name="Pg31"/>
      <w:bookmarkEnd w:id="29"/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5575"/>
        </w:tabs>
        <w:autoSpaceDE w:val="0"/>
        <w:autoSpaceDN w:val="0"/>
        <w:adjustRightInd w:val="0"/>
        <w:spacing w:before="48" w:line="280" w:lineRule="exact"/>
        <w:ind w:left="4096" w:right="3891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SWITCH MECHANISM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6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655CD0">
      <w:pPr>
        <w:tabs>
          <w:tab w:val="left" w:pos="9739"/>
        </w:tabs>
        <w:autoSpaceDE w:val="0"/>
        <w:autoSpaceDN w:val="0"/>
        <w:adjustRightInd w:val="0"/>
        <w:spacing w:before="51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27" style="position:absolute;z-index:-251629568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528" style="position:absolute;z-index:-251621376;mso-position-horizontal-relative:page;mso-position-vertical-relative:page" points="1in,35.9pt,540.1pt,35.9pt,540.1pt,682.45pt,1in,682.45pt,1in,35.9pt" coordsize="9362,12932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29" style="position:absolute;z-index:-251612160;mso-position-horizontal-relative:page;mso-position-vertical-relative:page" points="71.85pt,35.9pt,540.1pt,35.9pt,540.1pt,682.55pt,71.85pt,682.55pt,71.85pt,35.9pt" coordsize="9365,12934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shape id="_x0000_s1530" type="#_x0000_t75" style="position:absolute;margin-left:1in;margin-top:35.85pt;width:468.1pt;height:646.65pt;z-index:-251600896;mso-position-horizontal-relative:page;mso-position-vertical-relative:page" o:allowincell="f">
            <v:imagedata r:id="rId268" o:title=""/>
            <w10:wrap anchorx="page" anchory="page"/>
          </v:shape>
        </w:pict>
      </w:r>
      <w:bookmarkStart w:id="30" w:name="Pg32"/>
      <w:bookmarkEnd w:id="30"/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5575"/>
        </w:tabs>
        <w:autoSpaceDE w:val="0"/>
        <w:autoSpaceDN w:val="0"/>
        <w:adjustRightInd w:val="0"/>
        <w:spacing w:before="228" w:line="280" w:lineRule="exact"/>
        <w:ind w:left="4389" w:right="4184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FENCE GROUNDING DETAILS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7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655CD0">
      <w:pPr>
        <w:tabs>
          <w:tab w:val="left" w:pos="7965"/>
        </w:tabs>
        <w:autoSpaceDE w:val="0"/>
        <w:autoSpaceDN w:val="0"/>
        <w:adjustRightInd w:val="0"/>
        <w:spacing w:before="147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31" style="position:absolute;z-index:-251628544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532" style="position:absolute;z-index:-251620352;mso-position-horizontal-relative:page;mso-position-vertical-relative:page" points="1in,35.9pt,540pt,35.9pt,540pt,681.85pt,1in,681.85pt,1in,35.9pt" coordsize="9360,12920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533" style="position:absolute;z-index:-251611136;mso-position-horizontal-relative:page;mso-position-vertical-relative:page" points="71.85pt,35.75pt,540pt,35.75pt,540pt,681.85pt,71.85pt,681.85pt,71.85pt,35.75pt" coordsize="9363,12922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shape id="_x0000_s1534" type="#_x0000_t75" style="position:absolute;margin-left:71.95pt;margin-top:35.75pt;width:468pt;height:646.05pt;z-index:-251599872;mso-position-horizontal-relative:page;mso-position-vertical-relative:page" o:allowincell="f">
            <v:imagedata r:id="rId275" o:title=""/>
            <w10:wrap anchorx="page" anchory="page"/>
          </v:shape>
        </w:pict>
      </w:r>
      <w:bookmarkStart w:id="31" w:name="Pg33"/>
      <w:bookmarkEnd w:id="31"/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5493"/>
        </w:tabs>
        <w:autoSpaceDE w:val="0"/>
        <w:autoSpaceDN w:val="0"/>
        <w:adjustRightInd w:val="0"/>
        <w:spacing w:before="165" w:line="260" w:lineRule="exact"/>
        <w:ind w:left="3523" w:right="3312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ALTERNATIVE FENCE GROUNDING DETAILS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  <w:t xml:space="preserve">FIGURE 7A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C300ED" w:rsidRDefault="00655CD0">
      <w:pPr>
        <w:tabs>
          <w:tab w:val="left" w:pos="9739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35" style="position:absolute;z-index:-251627520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536" style="position:absolute;z-index:-251619328;mso-position-horizontal-relative:page;mso-position-vertical-relative:page" points="95.05pt,35.9pt,517.05pt,35.9pt,517.05pt,683.9pt,95.05pt,683.9pt,95.05pt,35.9pt" coordsize="8441,12961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37" style="position:absolute;z-index:-251610112;mso-position-horizontal-relative:page;mso-position-vertical-relative:page" points="95.05pt,36pt,517.2pt,36pt,517.2pt,684.1pt,95.05pt,684.1pt,95.05pt,36pt" coordsize="8444,12963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shape id="_x0000_s1538" type="#_x0000_t75" style="position:absolute;margin-left:95.6pt;margin-top:36pt;width:421.55pt;height:647.95pt;z-index:-251598848;mso-position-horizontal-relative:page;mso-position-vertical-relative:page" o:allowincell="f">
            <v:imagedata r:id="rId282" o:title=""/>
            <w10:wrap anchorx="page" anchory="page"/>
          </v:shape>
        </w:pict>
      </w:r>
      <w:bookmarkStart w:id="32" w:name="Pg34"/>
      <w:bookmarkEnd w:id="32"/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C300ED" w:rsidRDefault="00655CD0">
      <w:pPr>
        <w:tabs>
          <w:tab w:val="left" w:pos="5575"/>
        </w:tabs>
        <w:autoSpaceDE w:val="0"/>
        <w:autoSpaceDN w:val="0"/>
        <w:adjustRightInd w:val="0"/>
        <w:spacing w:before="268" w:line="280" w:lineRule="exact"/>
        <w:ind w:left="5239" w:right="5033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METER HOUSE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8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655CD0">
      <w:pPr>
        <w:tabs>
          <w:tab w:val="left" w:pos="7965"/>
        </w:tabs>
        <w:autoSpaceDE w:val="0"/>
        <w:autoSpaceDN w:val="0"/>
        <w:adjustRightInd w:val="0"/>
        <w:spacing w:before="107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39" style="position:absolute;z-index:-251626496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40" type="#_x0000_t75" style="position:absolute;margin-left:71.95pt;margin-top:35.75pt;width:468.2pt;height:185.6pt;z-index:-251616256;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1" type="#_x0000_t75" style="position:absolute;margin-left:71.95pt;margin-top:220.4pt;width:468.2pt;height:186.35pt;z-index:-251607040;mso-position-horizontal-relative:page;mso-position-vertical-relative:page" o:allowincell="f">
            <v:imagedata r:id="rId29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2" type="#_x0000_t75" style="position:absolute;margin-left:71.95pt;margin-top:405.7pt;width:468.2pt;height:186.35pt;z-index:-251595776;mso-position-horizontal-relative:page;mso-position-vertical-relative:page" o:allowincell="f">
            <v:imagedata r:id="rId29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3" type="#_x0000_t75" style="position:absolute;margin-left:71.95pt;margin-top:591.1pt;width:468.2pt;height:31.05pt;z-index:-251589632;mso-position-horizontal-relative:page;mso-position-vertical-relative:page" o:allowincell="f">
            <v:imagedata r:id="rId292" o:title=""/>
            <w10:wrap anchorx="page" anchory="page"/>
          </v:shape>
        </w:pict>
      </w:r>
      <w:bookmarkStart w:id="33" w:name="Pg35"/>
      <w:bookmarkEnd w:id="33"/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C300ED" w:rsidRDefault="00655CD0">
      <w:pPr>
        <w:tabs>
          <w:tab w:val="left" w:pos="5575"/>
        </w:tabs>
        <w:autoSpaceDE w:val="0"/>
        <w:autoSpaceDN w:val="0"/>
        <w:adjustRightInd w:val="0"/>
        <w:spacing w:before="148" w:line="280" w:lineRule="exact"/>
        <w:ind w:left="3252" w:right="304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SYMBOLS FOR SERVICE EQUIPMENT DIAGRAMS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9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C300ED" w:rsidRDefault="00655CD0">
      <w:pPr>
        <w:tabs>
          <w:tab w:val="left" w:pos="9739"/>
        </w:tabs>
        <w:autoSpaceDE w:val="0"/>
        <w:autoSpaceDN w:val="0"/>
        <w:adjustRightInd w:val="0"/>
        <w:spacing w:before="235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C300ED"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44" style="position:absolute;z-index:-251625472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shape id="_x0000_s1545" type="#_x0000_t75" style="position:absolute;margin-left:1in;margin-top:35.85pt;width:469.1pt;height:184.65pt;z-index:-251615232;mso-position-horizontal-relative:page;mso-position-vertical-relative:page" o:allowincell="f">
            <v:imagedata r:id="rId299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6" type="#_x0000_t75" style="position:absolute;margin-left:71.95pt;margin-top:219.65pt;width:469.1pt;height:184.5pt;z-index:-251606016;mso-position-horizontal-relative:page;mso-position-vertical-relative:page" o:allowincell="f">
            <v:imagedata r:id="rId30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7" type="#_x0000_t75" style="position:absolute;margin-left:71.95pt;margin-top:403.25pt;width:469.1pt;height:184.5pt;z-index:-251594752;mso-position-horizontal-relative:page;mso-position-vertical-relative:page" o:allowincell="f">
            <v:imagedata r:id="rId30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8" type="#_x0000_t75" style="position:absolute;margin-left:1in;margin-top:587.25pt;width:469.1pt;height:39.35pt;z-index:-251588608;mso-position-horizontal-relative:page;mso-position-vertical-relative:page" o:allowincell="f">
            <v:imagedata r:id="rId302" o:title=""/>
            <w10:wrap anchorx="page" anchory="page"/>
          </v:shape>
        </w:pict>
      </w:r>
      <w:bookmarkStart w:id="34" w:name="Pg36"/>
      <w:bookmarkEnd w:id="34"/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C300ED" w:rsidRDefault="00655CD0">
      <w:pPr>
        <w:autoSpaceDE w:val="0"/>
        <w:autoSpaceDN w:val="0"/>
        <w:adjustRightInd w:val="0"/>
        <w:spacing w:before="123" w:line="276" w:lineRule="exact"/>
        <w:ind w:left="5160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ILLUSTRATION 1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C300ED" w:rsidRDefault="00655CD0">
      <w:pPr>
        <w:tabs>
          <w:tab w:val="left" w:pos="7965"/>
        </w:tabs>
        <w:autoSpaceDE w:val="0"/>
        <w:autoSpaceDN w:val="0"/>
        <w:adjustRightInd w:val="0"/>
        <w:spacing w:before="17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C300ED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12240" w:h="15840"/>
          <w:pgMar w:top="0" w:right="0" w:bottom="0" w:left="0" w:header="720" w:footer="720" w:gutter="0"/>
          <w:cols w:space="720"/>
        </w:sectPr>
      </w:pPr>
    </w:p>
    <w:p w:rsidR="00C300ED" w:rsidRDefault="00C300ED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49" style="position:absolute;z-index:-251624448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50" type="#_x0000_t75" style="position:absolute;margin-left:71.95pt;margin-top:49.85pt;width:468.95pt;height:184.5pt;z-index:-251614208;mso-position-horizontal-relative:page;mso-position-vertical-relative:page" o:allowincell="f">
            <v:imagedata r:id="rId30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1" type="#_x0000_t75" style="position:absolute;margin-left:71.95pt;margin-top:233.3pt;width:468.95pt;height:184.5pt;z-index:-251604992;mso-position-horizontal-relative:page;mso-position-vertical-relative:page" o:allowincell="f">
            <v:imagedata r:id="rId31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2" type="#_x0000_t75" style="position:absolute;margin-left:71.95pt;margin-top:416.75pt;width:468.95pt;height:184.4pt;z-index:-251593728;mso-position-horizontal-relative:page;mso-position-vertical-relative:page" o:allowincell="f">
            <v:imagedata r:id="rId31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3" type="#_x0000_t75" style="position:absolute;margin-left:71.95pt;margin-top:600.75pt;width:468.95pt;height:42.75pt;z-index:-251587584;mso-position-horizontal-relative:page;mso-position-vertical-relative:page" o:allowincell="f">
            <v:imagedata r:id="rId312" o:title=""/>
            <w10:wrap anchorx="page" anchory="page"/>
          </v:shape>
        </w:pict>
      </w:r>
      <w:bookmarkStart w:id="35" w:name="Pg37"/>
      <w:bookmarkEnd w:id="35"/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C300ED" w:rsidRDefault="00655CD0">
      <w:pPr>
        <w:autoSpaceDE w:val="0"/>
        <w:autoSpaceDN w:val="0"/>
        <w:adjustRightInd w:val="0"/>
        <w:spacing w:before="203" w:line="276" w:lineRule="exact"/>
        <w:ind w:left="5143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ILLUSTRATION 2 </w:t>
      </w: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C300ED" w:rsidRDefault="00C300ED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C300ED" w:rsidRDefault="00655CD0">
      <w:pPr>
        <w:tabs>
          <w:tab w:val="left" w:pos="9739"/>
        </w:tabs>
        <w:autoSpaceDE w:val="0"/>
        <w:autoSpaceDN w:val="0"/>
        <w:adjustRightInd w:val="0"/>
        <w:spacing w:before="84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C300ED" w:rsidRDefault="00C300ED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</w:pPr>
    </w:p>
    <w:sectPr w:rsidR="00C300ED" w:rsidSect="00C300ED">
      <w:headerReference w:type="even" r:id="rId313"/>
      <w:headerReference w:type="default" r:id="rId314"/>
      <w:footerReference w:type="even" r:id="rId315"/>
      <w:footerReference w:type="default" r:id="rId316"/>
      <w:headerReference w:type="first" r:id="rId317"/>
      <w:footerReference w:type="first" r:id="rId318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0ED" w:rsidRDefault="00C300ED" w:rsidP="00C300ED">
      <w:r>
        <w:separator/>
      </w:r>
    </w:p>
  </w:endnote>
  <w:endnote w:type="continuationSeparator" w:id="0">
    <w:p w:rsidR="00C300ED" w:rsidRDefault="00C300ED" w:rsidP="00C30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ER11-3886-001 - Page</w:t>
    </w:r>
    <w:r>
      <w:rPr>
        <w:rFonts w:ascii="Arial" w:eastAsia="Arial" w:hAnsi="Arial" w:cs="Arial"/>
        <w:color w:val="000000"/>
        <w:sz w:val="16"/>
      </w:rPr>
      <w:t xml:space="preserve">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</w:t>
    </w:r>
    <w:r>
      <w:rPr>
        <w:rFonts w:ascii="Arial" w:eastAsia="Arial" w:hAnsi="Arial" w:cs="Arial"/>
        <w:color w:val="000000"/>
        <w:sz w:val="16"/>
      </w:rPr>
      <w:t xml:space="preserve">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</w:t>
    </w:r>
    <w:r>
      <w:rPr>
        <w:rFonts w:ascii="Arial" w:eastAsia="Arial" w:hAnsi="Arial" w:cs="Arial"/>
        <w:color w:val="000000"/>
        <w:sz w:val="16"/>
      </w:rPr>
      <w:t xml:space="preserve">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</w:t>
    </w:r>
    <w:r>
      <w:rPr>
        <w:rFonts w:ascii="Arial" w:eastAsia="Arial" w:hAnsi="Arial" w:cs="Arial"/>
        <w:color w:val="000000"/>
        <w:sz w:val="16"/>
      </w:rPr>
      <w:t xml:space="preserve">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</w:t>
    </w:r>
    <w:r>
      <w:rPr>
        <w:rFonts w:ascii="Arial" w:eastAsia="Arial" w:hAnsi="Arial" w:cs="Arial"/>
        <w:color w:val="000000"/>
        <w:sz w:val="16"/>
      </w:rPr>
      <w:t xml:space="preserve">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</w:t>
    </w:r>
    <w:r>
      <w:rPr>
        <w:rFonts w:ascii="Arial" w:eastAsia="Arial" w:hAnsi="Arial" w:cs="Arial"/>
        <w:color w:val="000000"/>
        <w:sz w:val="16"/>
      </w:rPr>
      <w:t xml:space="preserve">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</w:t>
    </w:r>
    <w:r>
      <w:rPr>
        <w:rFonts w:ascii="Arial" w:eastAsia="Arial" w:hAnsi="Arial" w:cs="Arial"/>
        <w:color w:val="000000"/>
        <w:sz w:val="16"/>
      </w:rPr>
      <w:t xml:space="preserve">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C300E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300ED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0ED" w:rsidRDefault="00C300ED" w:rsidP="00C300ED">
      <w:r>
        <w:separator/>
      </w:r>
    </w:p>
  </w:footnote>
  <w:footnote w:type="continuationSeparator" w:id="0">
    <w:p w:rsidR="00C300ED" w:rsidRDefault="00C300ED" w:rsidP="00C300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IA between NMPC and the Village of Ilion, New York --&gt; Exhibit C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</w:t>
    </w:r>
    <w:r>
      <w:rPr>
        <w:rFonts w:ascii="Arial" w:eastAsia="Arial" w:hAnsi="Arial" w:cs="Arial"/>
        <w:color w:val="000000"/>
        <w:sz w:val="16"/>
      </w:rPr>
      <w:t xml:space="preserve"> the Village of Ilion, New York --&gt; Exhibit C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IA between NMPC and the Village of Ilion, New York --&gt; Exhibit C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</w:t>
    </w:r>
    <w:r>
      <w:rPr>
        <w:rFonts w:ascii="Arial" w:eastAsia="Arial" w:hAnsi="Arial" w:cs="Arial"/>
        <w:color w:val="000000"/>
        <w:sz w:val="16"/>
      </w:rPr>
      <w:t xml:space="preserve"> and the Village of Ilion, New York --&gt; Exhibit C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</w:t>
    </w:r>
    <w:r>
      <w:rPr>
        <w:rFonts w:ascii="Arial" w:eastAsia="Arial" w:hAnsi="Arial" w:cs="Arial"/>
        <w:color w:val="000000"/>
        <w:sz w:val="16"/>
      </w:rPr>
      <w:t>k --&gt; Exhibit C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IA between NMPC and the Village of Ilion, New York --&gt; Exhibit C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C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IA between NMPC and the Village of Ilion, New York --&gt; Exhibit C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</w:t>
    </w:r>
    <w:r>
      <w:rPr>
        <w:rFonts w:ascii="Arial" w:eastAsia="Arial" w:hAnsi="Arial" w:cs="Arial"/>
        <w:color w:val="000000"/>
        <w:sz w:val="16"/>
      </w:rPr>
      <w:t>the Village of Ilion, New York --&gt; Exhibit C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</w:t>
    </w:r>
    <w:r>
      <w:rPr>
        <w:rFonts w:ascii="Arial" w:eastAsia="Arial" w:hAnsi="Arial" w:cs="Arial"/>
        <w:color w:val="000000"/>
        <w:sz w:val="16"/>
      </w:rPr>
      <w:t xml:space="preserve"> the Village of Ilion, New York --&gt; Exhibit C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</w:t>
    </w:r>
    <w:r>
      <w:rPr>
        <w:rFonts w:ascii="Arial" w:eastAsia="Arial" w:hAnsi="Arial" w:cs="Arial"/>
        <w:color w:val="000000"/>
        <w:sz w:val="16"/>
      </w:rPr>
      <w:t>lion, New York --&gt; Exhibit C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IA between NMPC and the Village of Ilion, New York --&gt; Exhibit C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</w:t>
    </w:r>
    <w:r>
      <w:rPr>
        <w:rFonts w:ascii="Arial" w:eastAsia="Arial" w:hAnsi="Arial" w:cs="Arial"/>
        <w:color w:val="000000"/>
        <w:sz w:val="16"/>
      </w:rPr>
      <w:t xml:space="preserve"> and the Village of Ilion, New York --&gt; Exhibit C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C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</w:t>
    </w:r>
    <w:r>
      <w:rPr>
        <w:rFonts w:ascii="Arial" w:eastAsia="Arial" w:hAnsi="Arial" w:cs="Arial"/>
        <w:color w:val="000000"/>
        <w:sz w:val="16"/>
      </w:rPr>
      <w:t>York --&gt; Exhibit C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Exhibit </w:t>
    </w:r>
    <w:r>
      <w:rPr>
        <w:rFonts w:ascii="Arial" w:eastAsia="Arial" w:hAnsi="Arial" w:cs="Arial"/>
        <w:color w:val="000000"/>
        <w:sz w:val="16"/>
      </w:rPr>
      <w:t>C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IA between NMPC and the Village of Ilion, New York --&gt; Exhibit C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</w:t>
    </w:r>
    <w:r>
      <w:rPr>
        <w:rFonts w:ascii="Arial" w:eastAsia="Arial" w:hAnsi="Arial" w:cs="Arial"/>
        <w:color w:val="000000"/>
        <w:sz w:val="16"/>
      </w:rPr>
      <w:t xml:space="preserve"> of Ilion, New York --&gt; Exhibit C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</w:t>
    </w:r>
    <w:r>
      <w:rPr>
        <w:rFonts w:ascii="Arial" w:eastAsia="Arial" w:hAnsi="Arial" w:cs="Arial"/>
        <w:color w:val="000000"/>
        <w:sz w:val="16"/>
      </w:rPr>
      <w:t>rk --&gt; Exhibit C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IA between NMPC and the Village of Ilion, New York --&gt; Exhibit C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</w:t>
    </w:r>
    <w:r>
      <w:rPr>
        <w:rFonts w:ascii="Arial" w:eastAsia="Arial" w:hAnsi="Arial" w:cs="Arial"/>
        <w:color w:val="000000"/>
        <w:sz w:val="16"/>
      </w:rPr>
      <w:t>the Village of Ilion, New York --&gt; Exhibit C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</w:t>
    </w:r>
    <w:r>
      <w:rPr>
        <w:rFonts w:ascii="Arial" w:eastAsia="Arial" w:hAnsi="Arial" w:cs="Arial"/>
        <w:color w:val="000000"/>
        <w:sz w:val="16"/>
      </w:rPr>
      <w:t xml:space="preserve"> between NMPC and the Village of Ilion, New York --&gt; Exhibit C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C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</w:t>
    </w:r>
    <w:r>
      <w:rPr>
        <w:rFonts w:ascii="Arial" w:eastAsia="Arial" w:hAnsi="Arial" w:cs="Arial"/>
        <w:color w:val="000000"/>
        <w:sz w:val="16"/>
      </w:rPr>
      <w:t>k --&gt; Exhibit C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</w:t>
    </w:r>
    <w:r>
      <w:rPr>
        <w:rFonts w:ascii="Arial" w:eastAsia="Arial" w:hAnsi="Arial" w:cs="Arial"/>
        <w:color w:val="000000"/>
        <w:sz w:val="16"/>
      </w:rPr>
      <w:t>New York --&gt; Exhibit C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C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IA between NMPC and the Village of Ilion, New York --&gt; Exhibit C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</w:t>
    </w:r>
    <w:r>
      <w:rPr>
        <w:rFonts w:ascii="Arial" w:eastAsia="Arial" w:hAnsi="Arial" w:cs="Arial"/>
        <w:color w:val="000000"/>
        <w:sz w:val="16"/>
      </w:rPr>
      <w:t xml:space="preserve"> Village of Ilion, New York --&gt; Exhibit C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</w:t>
    </w:r>
    <w:r>
      <w:rPr>
        <w:rFonts w:ascii="Arial" w:eastAsia="Arial" w:hAnsi="Arial" w:cs="Arial"/>
        <w:color w:val="000000"/>
        <w:sz w:val="16"/>
      </w:rPr>
      <w:t>and the Village of Ilion, New York --&gt; Exhibit C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ED" w:rsidRDefault="00655CD0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C300ED"/>
    <w:rsid w:val="00655CD0"/>
    <w:rsid w:val="00C3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6.xml"/><Relationship Id="rId299" Type="http://schemas.openxmlformats.org/officeDocument/2006/relationships/image" Target="media/image72.jpeg"/><Relationship Id="rId303" Type="http://schemas.openxmlformats.org/officeDocument/2006/relationships/header" Target="header112.xml"/><Relationship Id="rId21" Type="http://schemas.openxmlformats.org/officeDocument/2006/relationships/footer" Target="footer7.xml"/><Relationship Id="rId42" Type="http://schemas.openxmlformats.org/officeDocument/2006/relationships/image" Target="media/image7.jpeg"/><Relationship Id="rId63" Type="http://schemas.openxmlformats.org/officeDocument/2006/relationships/footer" Target="footer19.xml"/><Relationship Id="rId84" Type="http://schemas.openxmlformats.org/officeDocument/2006/relationships/footer" Target="footer30.xml"/><Relationship Id="rId138" Type="http://schemas.openxmlformats.org/officeDocument/2006/relationships/image" Target="media/image31.jpeg"/><Relationship Id="rId159" Type="http://schemas.openxmlformats.org/officeDocument/2006/relationships/header" Target="header61.xml"/><Relationship Id="rId170" Type="http://schemas.openxmlformats.org/officeDocument/2006/relationships/footer" Target="footer66.xml"/><Relationship Id="rId191" Type="http://schemas.openxmlformats.org/officeDocument/2006/relationships/footer" Target="footer75.xml"/><Relationship Id="rId205" Type="http://schemas.openxmlformats.org/officeDocument/2006/relationships/footer" Target="footer76.xml"/><Relationship Id="rId226" Type="http://schemas.openxmlformats.org/officeDocument/2006/relationships/footer" Target="footer83.xml"/><Relationship Id="rId247" Type="http://schemas.openxmlformats.org/officeDocument/2006/relationships/header" Target="header92.xml"/><Relationship Id="rId107" Type="http://schemas.openxmlformats.org/officeDocument/2006/relationships/header" Target="header42.xml"/><Relationship Id="rId268" Type="http://schemas.openxmlformats.org/officeDocument/2006/relationships/image" Target="media/image65.jpeg"/><Relationship Id="rId289" Type="http://schemas.openxmlformats.org/officeDocument/2006/relationships/image" Target="media/image68.jpeg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53" Type="http://schemas.openxmlformats.org/officeDocument/2006/relationships/image" Target="media/image12.jpeg"/><Relationship Id="rId74" Type="http://schemas.openxmlformats.org/officeDocument/2006/relationships/header" Target="header26.xml"/><Relationship Id="rId128" Type="http://schemas.openxmlformats.org/officeDocument/2006/relationships/footer" Target="footer50.xml"/><Relationship Id="rId149" Type="http://schemas.openxmlformats.org/officeDocument/2006/relationships/footer" Target="footer55.xml"/><Relationship Id="rId314" Type="http://schemas.openxmlformats.org/officeDocument/2006/relationships/header" Target="header116.xml"/><Relationship Id="rId5" Type="http://schemas.openxmlformats.org/officeDocument/2006/relationships/endnotes" Target="endnotes.xml"/><Relationship Id="rId95" Type="http://schemas.openxmlformats.org/officeDocument/2006/relationships/header" Target="header36.xml"/><Relationship Id="rId160" Type="http://schemas.openxmlformats.org/officeDocument/2006/relationships/header" Target="header62.xml"/><Relationship Id="rId181" Type="http://schemas.openxmlformats.org/officeDocument/2006/relationships/header" Target="header72.xml"/><Relationship Id="rId216" Type="http://schemas.openxmlformats.org/officeDocument/2006/relationships/image" Target="media/image55.jpeg"/><Relationship Id="rId237" Type="http://schemas.openxmlformats.org/officeDocument/2006/relationships/footer" Target="footer88.xml"/><Relationship Id="rId258" Type="http://schemas.openxmlformats.org/officeDocument/2006/relationships/footer" Target="footer96.xml"/><Relationship Id="rId279" Type="http://schemas.openxmlformats.org/officeDocument/2006/relationships/footer" Target="footer104.xml"/><Relationship Id="rId22" Type="http://schemas.openxmlformats.org/officeDocument/2006/relationships/footer" Target="footer8.xml"/><Relationship Id="rId43" Type="http://schemas.openxmlformats.org/officeDocument/2006/relationships/image" Target="media/image8.jpeg"/><Relationship Id="rId64" Type="http://schemas.openxmlformats.org/officeDocument/2006/relationships/footer" Target="footer20.xml"/><Relationship Id="rId118" Type="http://schemas.openxmlformats.org/officeDocument/2006/relationships/footer" Target="footer47.xml"/><Relationship Id="rId139" Type="http://schemas.openxmlformats.org/officeDocument/2006/relationships/image" Target="media/image32.jpeg"/><Relationship Id="rId290" Type="http://schemas.openxmlformats.org/officeDocument/2006/relationships/image" Target="media/image69.jpeg"/><Relationship Id="rId304" Type="http://schemas.openxmlformats.org/officeDocument/2006/relationships/header" Target="header113.xml"/><Relationship Id="rId85" Type="http://schemas.openxmlformats.org/officeDocument/2006/relationships/header" Target="header31.xml"/><Relationship Id="rId150" Type="http://schemas.openxmlformats.org/officeDocument/2006/relationships/footer" Target="footer56.xml"/><Relationship Id="rId171" Type="http://schemas.openxmlformats.org/officeDocument/2006/relationships/header" Target="header67.xml"/><Relationship Id="rId192" Type="http://schemas.openxmlformats.org/officeDocument/2006/relationships/image" Target="media/image37.jpeg"/><Relationship Id="rId206" Type="http://schemas.openxmlformats.org/officeDocument/2006/relationships/footer" Target="footer77.xml"/><Relationship Id="rId227" Type="http://schemas.openxmlformats.org/officeDocument/2006/relationships/header" Target="header84.xml"/><Relationship Id="rId248" Type="http://schemas.openxmlformats.org/officeDocument/2006/relationships/footer" Target="footer91.xml"/><Relationship Id="rId269" Type="http://schemas.openxmlformats.org/officeDocument/2006/relationships/header" Target="header100.xml"/><Relationship Id="rId12" Type="http://schemas.openxmlformats.org/officeDocument/2006/relationships/footer" Target="footer3.xml"/><Relationship Id="rId33" Type="http://schemas.openxmlformats.org/officeDocument/2006/relationships/footer" Target="footer13.xml"/><Relationship Id="rId108" Type="http://schemas.openxmlformats.org/officeDocument/2006/relationships/footer" Target="footer42.xml"/><Relationship Id="rId129" Type="http://schemas.openxmlformats.org/officeDocument/2006/relationships/header" Target="header51.xml"/><Relationship Id="rId280" Type="http://schemas.openxmlformats.org/officeDocument/2006/relationships/header" Target="header105.xml"/><Relationship Id="rId315" Type="http://schemas.openxmlformats.org/officeDocument/2006/relationships/footer" Target="footer115.xml"/><Relationship Id="rId54" Type="http://schemas.openxmlformats.org/officeDocument/2006/relationships/image" Target="media/image13.jpeg"/><Relationship Id="rId75" Type="http://schemas.openxmlformats.org/officeDocument/2006/relationships/footer" Target="footer25.xml"/><Relationship Id="rId96" Type="http://schemas.openxmlformats.org/officeDocument/2006/relationships/footer" Target="footer36.xml"/><Relationship Id="rId140" Type="http://schemas.openxmlformats.org/officeDocument/2006/relationships/image" Target="media/image33.jpeg"/><Relationship Id="rId161" Type="http://schemas.openxmlformats.org/officeDocument/2006/relationships/footer" Target="footer61.xml"/><Relationship Id="rId182" Type="http://schemas.openxmlformats.org/officeDocument/2006/relationships/footer" Target="footer72.xml"/><Relationship Id="rId217" Type="http://schemas.openxmlformats.org/officeDocument/2006/relationships/header" Target="header79.xml"/><Relationship Id="rId6" Type="http://schemas.openxmlformats.org/officeDocument/2006/relationships/image" Target="media/image1.jpeg"/><Relationship Id="rId238" Type="http://schemas.openxmlformats.org/officeDocument/2006/relationships/footer" Target="footer89.xml"/><Relationship Id="rId259" Type="http://schemas.openxmlformats.org/officeDocument/2006/relationships/image" Target="media/image62.jpeg"/><Relationship Id="rId23" Type="http://schemas.openxmlformats.org/officeDocument/2006/relationships/header" Target="header9.xml"/><Relationship Id="rId119" Type="http://schemas.openxmlformats.org/officeDocument/2006/relationships/header" Target="header48.xml"/><Relationship Id="rId270" Type="http://schemas.openxmlformats.org/officeDocument/2006/relationships/header" Target="header101.xml"/><Relationship Id="rId291" Type="http://schemas.openxmlformats.org/officeDocument/2006/relationships/image" Target="media/image70.jpeg"/><Relationship Id="rId305" Type="http://schemas.openxmlformats.org/officeDocument/2006/relationships/footer" Target="footer112.xml"/><Relationship Id="rId44" Type="http://schemas.openxmlformats.org/officeDocument/2006/relationships/header" Target="header16.xml"/><Relationship Id="rId65" Type="http://schemas.openxmlformats.org/officeDocument/2006/relationships/header" Target="header21.xml"/><Relationship Id="rId86" Type="http://schemas.openxmlformats.org/officeDocument/2006/relationships/header" Target="header32.xml"/><Relationship Id="rId130" Type="http://schemas.openxmlformats.org/officeDocument/2006/relationships/footer" Target="footer51.xml"/><Relationship Id="rId151" Type="http://schemas.openxmlformats.org/officeDocument/2006/relationships/header" Target="header57.xml"/><Relationship Id="rId172" Type="http://schemas.openxmlformats.org/officeDocument/2006/relationships/header" Target="header68.xml"/><Relationship Id="rId193" Type="http://schemas.openxmlformats.org/officeDocument/2006/relationships/image" Target="media/image38.jpeg"/><Relationship Id="rId207" Type="http://schemas.openxmlformats.org/officeDocument/2006/relationships/header" Target="header78.xml"/><Relationship Id="rId228" Type="http://schemas.openxmlformats.org/officeDocument/2006/relationships/footer" Target="footer84.xml"/><Relationship Id="rId249" Type="http://schemas.openxmlformats.org/officeDocument/2006/relationships/footer" Target="footer92.xml"/><Relationship Id="rId13" Type="http://schemas.openxmlformats.org/officeDocument/2006/relationships/header" Target="header4.xml"/><Relationship Id="rId109" Type="http://schemas.openxmlformats.org/officeDocument/2006/relationships/header" Target="header43.xml"/><Relationship Id="rId260" Type="http://schemas.openxmlformats.org/officeDocument/2006/relationships/image" Target="media/image63.jpeg"/><Relationship Id="rId281" Type="http://schemas.openxmlformats.org/officeDocument/2006/relationships/footer" Target="footer105.xml"/><Relationship Id="rId316" Type="http://schemas.openxmlformats.org/officeDocument/2006/relationships/footer" Target="footer116.xml"/><Relationship Id="rId34" Type="http://schemas.openxmlformats.org/officeDocument/2006/relationships/footer" Target="footer14.xml"/><Relationship Id="rId55" Type="http://schemas.openxmlformats.org/officeDocument/2006/relationships/image" Target="media/image14.jpeg"/><Relationship Id="rId76" Type="http://schemas.openxmlformats.org/officeDocument/2006/relationships/footer" Target="footer26.xml"/><Relationship Id="rId97" Type="http://schemas.openxmlformats.org/officeDocument/2006/relationships/header" Target="header37.xml"/><Relationship Id="rId120" Type="http://schemas.openxmlformats.org/officeDocument/2006/relationships/footer" Target="footer48.xml"/><Relationship Id="rId141" Type="http://schemas.openxmlformats.org/officeDocument/2006/relationships/header" Target="header52.xml"/><Relationship Id="rId7" Type="http://schemas.openxmlformats.org/officeDocument/2006/relationships/header" Target="header1.xml"/><Relationship Id="rId162" Type="http://schemas.openxmlformats.org/officeDocument/2006/relationships/footer" Target="footer62.xml"/><Relationship Id="rId183" Type="http://schemas.openxmlformats.org/officeDocument/2006/relationships/image" Target="media/image34.jpeg"/><Relationship Id="rId218" Type="http://schemas.openxmlformats.org/officeDocument/2006/relationships/header" Target="header80.xml"/><Relationship Id="rId239" Type="http://schemas.openxmlformats.org/officeDocument/2006/relationships/header" Target="header90.xml"/><Relationship Id="rId250" Type="http://schemas.openxmlformats.org/officeDocument/2006/relationships/header" Target="header93.xml"/><Relationship Id="rId271" Type="http://schemas.openxmlformats.org/officeDocument/2006/relationships/footer" Target="footer100.xml"/><Relationship Id="rId292" Type="http://schemas.openxmlformats.org/officeDocument/2006/relationships/image" Target="media/image71.jpeg"/><Relationship Id="rId306" Type="http://schemas.openxmlformats.org/officeDocument/2006/relationships/footer" Target="footer113.xml"/><Relationship Id="rId24" Type="http://schemas.openxmlformats.org/officeDocument/2006/relationships/footer" Target="footer9.xml"/><Relationship Id="rId45" Type="http://schemas.openxmlformats.org/officeDocument/2006/relationships/header" Target="header17.xml"/><Relationship Id="rId66" Type="http://schemas.openxmlformats.org/officeDocument/2006/relationships/footer" Target="footer21.xml"/><Relationship Id="rId87" Type="http://schemas.openxmlformats.org/officeDocument/2006/relationships/footer" Target="footer31.xml"/><Relationship Id="rId110" Type="http://schemas.openxmlformats.org/officeDocument/2006/relationships/header" Target="header44.xml"/><Relationship Id="rId131" Type="http://schemas.openxmlformats.org/officeDocument/2006/relationships/image" Target="media/image24.jpeg"/><Relationship Id="rId152" Type="http://schemas.openxmlformats.org/officeDocument/2006/relationships/footer" Target="footer57.xml"/><Relationship Id="rId173" Type="http://schemas.openxmlformats.org/officeDocument/2006/relationships/footer" Target="footer67.xml"/><Relationship Id="rId194" Type="http://schemas.openxmlformats.org/officeDocument/2006/relationships/image" Target="media/image39.jpeg"/><Relationship Id="rId208" Type="http://schemas.openxmlformats.org/officeDocument/2006/relationships/footer" Target="footer78.xml"/><Relationship Id="rId229" Type="http://schemas.openxmlformats.org/officeDocument/2006/relationships/header" Target="header85.xml"/><Relationship Id="rId19" Type="http://schemas.openxmlformats.org/officeDocument/2006/relationships/header" Target="header7.xml"/><Relationship Id="rId224" Type="http://schemas.openxmlformats.org/officeDocument/2006/relationships/header" Target="header83.xml"/><Relationship Id="rId240" Type="http://schemas.openxmlformats.org/officeDocument/2006/relationships/footer" Target="footer90.xml"/><Relationship Id="rId245" Type="http://schemas.openxmlformats.org/officeDocument/2006/relationships/image" Target="media/image60.jpeg"/><Relationship Id="rId261" Type="http://schemas.openxmlformats.org/officeDocument/2006/relationships/image" Target="media/image64.jpeg"/><Relationship Id="rId266" Type="http://schemas.openxmlformats.org/officeDocument/2006/relationships/header" Target="header99.xml"/><Relationship Id="rId287" Type="http://schemas.openxmlformats.org/officeDocument/2006/relationships/header" Target="header108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image" Target="media/image15.jpeg"/><Relationship Id="rId77" Type="http://schemas.openxmlformats.org/officeDocument/2006/relationships/header" Target="header27.xml"/><Relationship Id="rId100" Type="http://schemas.openxmlformats.org/officeDocument/2006/relationships/footer" Target="footer38.xml"/><Relationship Id="rId105" Type="http://schemas.openxmlformats.org/officeDocument/2006/relationships/footer" Target="footer40.xml"/><Relationship Id="rId126" Type="http://schemas.openxmlformats.org/officeDocument/2006/relationships/header" Target="header50.xml"/><Relationship Id="rId147" Type="http://schemas.openxmlformats.org/officeDocument/2006/relationships/header" Target="header55.xml"/><Relationship Id="rId168" Type="http://schemas.openxmlformats.org/officeDocument/2006/relationships/footer" Target="footer65.xml"/><Relationship Id="rId282" Type="http://schemas.openxmlformats.org/officeDocument/2006/relationships/image" Target="media/image67.jpeg"/><Relationship Id="rId312" Type="http://schemas.openxmlformats.org/officeDocument/2006/relationships/image" Target="media/image79.jpeg"/><Relationship Id="rId317" Type="http://schemas.openxmlformats.org/officeDocument/2006/relationships/header" Target="header117.xml"/><Relationship Id="rId8" Type="http://schemas.openxmlformats.org/officeDocument/2006/relationships/header" Target="header2.xml"/><Relationship Id="rId51" Type="http://schemas.openxmlformats.org/officeDocument/2006/relationships/image" Target="media/image10.jpeg"/><Relationship Id="rId72" Type="http://schemas.openxmlformats.org/officeDocument/2006/relationships/footer" Target="footer24.xml"/><Relationship Id="rId93" Type="http://schemas.openxmlformats.org/officeDocument/2006/relationships/footer" Target="footer34.xml"/><Relationship Id="rId98" Type="http://schemas.openxmlformats.org/officeDocument/2006/relationships/header" Target="header38.xml"/><Relationship Id="rId121" Type="http://schemas.openxmlformats.org/officeDocument/2006/relationships/image" Target="media/image20.jpeg"/><Relationship Id="rId142" Type="http://schemas.openxmlformats.org/officeDocument/2006/relationships/header" Target="header53.xml"/><Relationship Id="rId163" Type="http://schemas.openxmlformats.org/officeDocument/2006/relationships/header" Target="header63.xml"/><Relationship Id="rId184" Type="http://schemas.openxmlformats.org/officeDocument/2006/relationships/image" Target="media/image35.jpeg"/><Relationship Id="rId189" Type="http://schemas.openxmlformats.org/officeDocument/2006/relationships/footer" Target="footer74.xml"/><Relationship Id="rId219" Type="http://schemas.openxmlformats.org/officeDocument/2006/relationships/footer" Target="footer79.xml"/><Relationship Id="rId3" Type="http://schemas.openxmlformats.org/officeDocument/2006/relationships/webSettings" Target="webSettings.xml"/><Relationship Id="rId214" Type="http://schemas.openxmlformats.org/officeDocument/2006/relationships/image" Target="media/image53.jpeg"/><Relationship Id="rId230" Type="http://schemas.openxmlformats.org/officeDocument/2006/relationships/header" Target="header86.xml"/><Relationship Id="rId235" Type="http://schemas.openxmlformats.org/officeDocument/2006/relationships/header" Target="header88.xml"/><Relationship Id="rId251" Type="http://schemas.openxmlformats.org/officeDocument/2006/relationships/footer" Target="footer93.xml"/><Relationship Id="rId256" Type="http://schemas.openxmlformats.org/officeDocument/2006/relationships/footer" Target="footer95.xml"/><Relationship Id="rId277" Type="http://schemas.openxmlformats.org/officeDocument/2006/relationships/header" Target="header104.xml"/><Relationship Id="rId298" Type="http://schemas.openxmlformats.org/officeDocument/2006/relationships/footer" Target="footer111.xml"/><Relationship Id="rId25" Type="http://schemas.openxmlformats.org/officeDocument/2006/relationships/header" Target="header10.xml"/><Relationship Id="rId46" Type="http://schemas.openxmlformats.org/officeDocument/2006/relationships/footer" Target="footer16.xml"/><Relationship Id="rId67" Type="http://schemas.openxmlformats.org/officeDocument/2006/relationships/header" Target="header22.xml"/><Relationship Id="rId116" Type="http://schemas.openxmlformats.org/officeDocument/2006/relationships/header" Target="header47.xml"/><Relationship Id="rId137" Type="http://schemas.openxmlformats.org/officeDocument/2006/relationships/image" Target="media/image30.jpeg"/><Relationship Id="rId158" Type="http://schemas.openxmlformats.org/officeDocument/2006/relationships/footer" Target="footer60.xml"/><Relationship Id="rId272" Type="http://schemas.openxmlformats.org/officeDocument/2006/relationships/footer" Target="footer101.xml"/><Relationship Id="rId293" Type="http://schemas.openxmlformats.org/officeDocument/2006/relationships/header" Target="header109.xml"/><Relationship Id="rId302" Type="http://schemas.openxmlformats.org/officeDocument/2006/relationships/image" Target="media/image75.jpeg"/><Relationship Id="rId307" Type="http://schemas.openxmlformats.org/officeDocument/2006/relationships/header" Target="header114.xml"/><Relationship Id="rId20" Type="http://schemas.openxmlformats.org/officeDocument/2006/relationships/header" Target="header8.xml"/><Relationship Id="rId41" Type="http://schemas.openxmlformats.org/officeDocument/2006/relationships/image" Target="media/image6.jpeg"/><Relationship Id="rId62" Type="http://schemas.openxmlformats.org/officeDocument/2006/relationships/header" Target="header20.xml"/><Relationship Id="rId83" Type="http://schemas.openxmlformats.org/officeDocument/2006/relationships/header" Target="header30.xml"/><Relationship Id="rId88" Type="http://schemas.openxmlformats.org/officeDocument/2006/relationships/footer" Target="footer32.xml"/><Relationship Id="rId111" Type="http://schemas.openxmlformats.org/officeDocument/2006/relationships/footer" Target="footer43.xml"/><Relationship Id="rId132" Type="http://schemas.openxmlformats.org/officeDocument/2006/relationships/image" Target="media/image25.jpeg"/><Relationship Id="rId153" Type="http://schemas.openxmlformats.org/officeDocument/2006/relationships/header" Target="header58.xml"/><Relationship Id="rId174" Type="http://schemas.openxmlformats.org/officeDocument/2006/relationships/footer" Target="footer68.xml"/><Relationship Id="rId179" Type="http://schemas.openxmlformats.org/officeDocument/2006/relationships/footer" Target="footer70.xml"/><Relationship Id="rId195" Type="http://schemas.openxmlformats.org/officeDocument/2006/relationships/image" Target="media/image40.jpeg"/><Relationship Id="rId209" Type="http://schemas.openxmlformats.org/officeDocument/2006/relationships/image" Target="media/image48.jpeg"/><Relationship Id="rId190" Type="http://schemas.openxmlformats.org/officeDocument/2006/relationships/header" Target="header75.xml"/><Relationship Id="rId204" Type="http://schemas.openxmlformats.org/officeDocument/2006/relationships/header" Target="header77.xml"/><Relationship Id="rId220" Type="http://schemas.openxmlformats.org/officeDocument/2006/relationships/footer" Target="footer80.xml"/><Relationship Id="rId225" Type="http://schemas.openxmlformats.org/officeDocument/2006/relationships/footer" Target="footer82.xml"/><Relationship Id="rId241" Type="http://schemas.openxmlformats.org/officeDocument/2006/relationships/image" Target="media/image56.jpeg"/><Relationship Id="rId246" Type="http://schemas.openxmlformats.org/officeDocument/2006/relationships/header" Target="header91.xml"/><Relationship Id="rId267" Type="http://schemas.openxmlformats.org/officeDocument/2006/relationships/footer" Target="footer99.xml"/><Relationship Id="rId288" Type="http://schemas.openxmlformats.org/officeDocument/2006/relationships/footer" Target="footer108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image" Target="media/image16.jpeg"/><Relationship Id="rId106" Type="http://schemas.openxmlformats.org/officeDocument/2006/relationships/footer" Target="footer41.xml"/><Relationship Id="rId127" Type="http://schemas.openxmlformats.org/officeDocument/2006/relationships/footer" Target="footer49.xml"/><Relationship Id="rId262" Type="http://schemas.openxmlformats.org/officeDocument/2006/relationships/header" Target="header97.xml"/><Relationship Id="rId283" Type="http://schemas.openxmlformats.org/officeDocument/2006/relationships/header" Target="header106.xml"/><Relationship Id="rId313" Type="http://schemas.openxmlformats.org/officeDocument/2006/relationships/header" Target="header115.xml"/><Relationship Id="rId318" Type="http://schemas.openxmlformats.org/officeDocument/2006/relationships/footer" Target="footer117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image" Target="media/image11.jpeg"/><Relationship Id="rId73" Type="http://schemas.openxmlformats.org/officeDocument/2006/relationships/header" Target="header25.xml"/><Relationship Id="rId78" Type="http://schemas.openxmlformats.org/officeDocument/2006/relationships/footer" Target="footer27.xml"/><Relationship Id="rId94" Type="http://schemas.openxmlformats.org/officeDocument/2006/relationships/footer" Target="footer35.xml"/><Relationship Id="rId99" Type="http://schemas.openxmlformats.org/officeDocument/2006/relationships/footer" Target="footer37.xml"/><Relationship Id="rId101" Type="http://schemas.openxmlformats.org/officeDocument/2006/relationships/header" Target="header39.xml"/><Relationship Id="rId122" Type="http://schemas.openxmlformats.org/officeDocument/2006/relationships/image" Target="media/image21.jpeg"/><Relationship Id="rId143" Type="http://schemas.openxmlformats.org/officeDocument/2006/relationships/footer" Target="footer52.xml"/><Relationship Id="rId148" Type="http://schemas.openxmlformats.org/officeDocument/2006/relationships/header" Target="header56.xml"/><Relationship Id="rId164" Type="http://schemas.openxmlformats.org/officeDocument/2006/relationships/footer" Target="footer63.xml"/><Relationship Id="rId169" Type="http://schemas.openxmlformats.org/officeDocument/2006/relationships/header" Target="header66.xml"/><Relationship Id="rId185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80" Type="http://schemas.openxmlformats.org/officeDocument/2006/relationships/footer" Target="footer71.xml"/><Relationship Id="rId210" Type="http://schemas.openxmlformats.org/officeDocument/2006/relationships/image" Target="media/image49.jpeg"/><Relationship Id="rId215" Type="http://schemas.openxmlformats.org/officeDocument/2006/relationships/image" Target="media/image54.jpeg"/><Relationship Id="rId236" Type="http://schemas.openxmlformats.org/officeDocument/2006/relationships/header" Target="header89.xml"/><Relationship Id="rId257" Type="http://schemas.openxmlformats.org/officeDocument/2006/relationships/header" Target="header96.xml"/><Relationship Id="rId278" Type="http://schemas.openxmlformats.org/officeDocument/2006/relationships/footer" Target="footer103.xml"/><Relationship Id="rId26" Type="http://schemas.openxmlformats.org/officeDocument/2006/relationships/header" Target="header11.xml"/><Relationship Id="rId231" Type="http://schemas.openxmlformats.org/officeDocument/2006/relationships/footer" Target="footer85.xml"/><Relationship Id="rId252" Type="http://schemas.openxmlformats.org/officeDocument/2006/relationships/image" Target="media/image61.jpeg"/><Relationship Id="rId273" Type="http://schemas.openxmlformats.org/officeDocument/2006/relationships/header" Target="header102.xml"/><Relationship Id="rId294" Type="http://schemas.openxmlformats.org/officeDocument/2006/relationships/header" Target="header110.xml"/><Relationship Id="rId308" Type="http://schemas.openxmlformats.org/officeDocument/2006/relationships/footer" Target="footer114.xml"/><Relationship Id="rId47" Type="http://schemas.openxmlformats.org/officeDocument/2006/relationships/footer" Target="footer17.xml"/><Relationship Id="rId68" Type="http://schemas.openxmlformats.org/officeDocument/2006/relationships/header" Target="header23.xml"/><Relationship Id="rId89" Type="http://schemas.openxmlformats.org/officeDocument/2006/relationships/header" Target="header33.xml"/><Relationship Id="rId112" Type="http://schemas.openxmlformats.org/officeDocument/2006/relationships/footer" Target="footer44.xml"/><Relationship Id="rId133" Type="http://schemas.openxmlformats.org/officeDocument/2006/relationships/image" Target="media/image26.jpeg"/><Relationship Id="rId154" Type="http://schemas.openxmlformats.org/officeDocument/2006/relationships/header" Target="header59.xml"/><Relationship Id="rId175" Type="http://schemas.openxmlformats.org/officeDocument/2006/relationships/header" Target="header69.xml"/><Relationship Id="rId196" Type="http://schemas.openxmlformats.org/officeDocument/2006/relationships/image" Target="media/image41.jpeg"/><Relationship Id="rId200" Type="http://schemas.openxmlformats.org/officeDocument/2006/relationships/image" Target="media/image45.jpeg"/><Relationship Id="rId16" Type="http://schemas.openxmlformats.org/officeDocument/2006/relationships/footer" Target="footer5.xml"/><Relationship Id="rId221" Type="http://schemas.openxmlformats.org/officeDocument/2006/relationships/header" Target="header81.xml"/><Relationship Id="rId242" Type="http://schemas.openxmlformats.org/officeDocument/2006/relationships/image" Target="media/image57.jpeg"/><Relationship Id="rId263" Type="http://schemas.openxmlformats.org/officeDocument/2006/relationships/header" Target="header98.xml"/><Relationship Id="rId284" Type="http://schemas.openxmlformats.org/officeDocument/2006/relationships/header" Target="header107.xml"/><Relationship Id="rId319" Type="http://schemas.openxmlformats.org/officeDocument/2006/relationships/fontTable" Target="fontTable.xml"/><Relationship Id="rId37" Type="http://schemas.openxmlformats.org/officeDocument/2006/relationships/image" Target="media/image2.jpeg"/><Relationship Id="rId58" Type="http://schemas.openxmlformats.org/officeDocument/2006/relationships/image" Target="media/image17.jpeg"/><Relationship Id="rId79" Type="http://schemas.openxmlformats.org/officeDocument/2006/relationships/header" Target="header28.xml"/><Relationship Id="rId102" Type="http://schemas.openxmlformats.org/officeDocument/2006/relationships/footer" Target="footer39.xml"/><Relationship Id="rId123" Type="http://schemas.openxmlformats.org/officeDocument/2006/relationships/image" Target="media/image22.jpeg"/><Relationship Id="rId144" Type="http://schemas.openxmlformats.org/officeDocument/2006/relationships/footer" Target="footer53.xml"/><Relationship Id="rId90" Type="http://schemas.openxmlformats.org/officeDocument/2006/relationships/footer" Target="footer33.xml"/><Relationship Id="rId165" Type="http://schemas.openxmlformats.org/officeDocument/2006/relationships/header" Target="header64.xml"/><Relationship Id="rId186" Type="http://schemas.openxmlformats.org/officeDocument/2006/relationships/header" Target="header73.xml"/><Relationship Id="rId211" Type="http://schemas.openxmlformats.org/officeDocument/2006/relationships/image" Target="media/image50.jpeg"/><Relationship Id="rId232" Type="http://schemas.openxmlformats.org/officeDocument/2006/relationships/footer" Target="footer86.xml"/><Relationship Id="rId253" Type="http://schemas.openxmlformats.org/officeDocument/2006/relationships/header" Target="header94.xml"/><Relationship Id="rId274" Type="http://schemas.openxmlformats.org/officeDocument/2006/relationships/footer" Target="footer102.xml"/><Relationship Id="rId295" Type="http://schemas.openxmlformats.org/officeDocument/2006/relationships/footer" Target="footer109.xml"/><Relationship Id="rId309" Type="http://schemas.openxmlformats.org/officeDocument/2006/relationships/image" Target="media/image76.jpeg"/><Relationship Id="rId27" Type="http://schemas.openxmlformats.org/officeDocument/2006/relationships/footer" Target="footer10.xml"/><Relationship Id="rId48" Type="http://schemas.openxmlformats.org/officeDocument/2006/relationships/header" Target="header18.xml"/><Relationship Id="rId69" Type="http://schemas.openxmlformats.org/officeDocument/2006/relationships/footer" Target="footer22.xml"/><Relationship Id="rId113" Type="http://schemas.openxmlformats.org/officeDocument/2006/relationships/header" Target="header45.xml"/><Relationship Id="rId134" Type="http://schemas.openxmlformats.org/officeDocument/2006/relationships/image" Target="media/image27.jpeg"/><Relationship Id="rId320" Type="http://schemas.openxmlformats.org/officeDocument/2006/relationships/theme" Target="theme/theme1.xml"/><Relationship Id="rId80" Type="http://schemas.openxmlformats.org/officeDocument/2006/relationships/header" Target="header29.xml"/><Relationship Id="rId155" Type="http://schemas.openxmlformats.org/officeDocument/2006/relationships/footer" Target="footer58.xml"/><Relationship Id="rId176" Type="http://schemas.openxmlformats.org/officeDocument/2006/relationships/footer" Target="footer69.xml"/><Relationship Id="rId197" Type="http://schemas.openxmlformats.org/officeDocument/2006/relationships/image" Target="media/image42.jpeg"/><Relationship Id="rId201" Type="http://schemas.openxmlformats.org/officeDocument/2006/relationships/image" Target="media/image46.jpeg"/><Relationship Id="rId222" Type="http://schemas.openxmlformats.org/officeDocument/2006/relationships/footer" Target="footer81.xml"/><Relationship Id="rId243" Type="http://schemas.openxmlformats.org/officeDocument/2006/relationships/image" Target="media/image58.jpeg"/><Relationship Id="rId264" Type="http://schemas.openxmlformats.org/officeDocument/2006/relationships/footer" Target="footer97.xml"/><Relationship Id="rId285" Type="http://schemas.openxmlformats.org/officeDocument/2006/relationships/footer" Target="footer106.xml"/><Relationship Id="rId17" Type="http://schemas.openxmlformats.org/officeDocument/2006/relationships/header" Target="header6.xml"/><Relationship Id="rId38" Type="http://schemas.openxmlformats.org/officeDocument/2006/relationships/image" Target="media/image3.jpeg"/><Relationship Id="rId59" Type="http://schemas.openxmlformats.org/officeDocument/2006/relationships/image" Target="media/image18.jpeg"/><Relationship Id="rId103" Type="http://schemas.openxmlformats.org/officeDocument/2006/relationships/header" Target="header40.xml"/><Relationship Id="rId124" Type="http://schemas.openxmlformats.org/officeDocument/2006/relationships/image" Target="media/image23.jpeg"/><Relationship Id="rId310" Type="http://schemas.openxmlformats.org/officeDocument/2006/relationships/image" Target="media/image77.jpeg"/><Relationship Id="rId70" Type="http://schemas.openxmlformats.org/officeDocument/2006/relationships/footer" Target="footer23.xml"/><Relationship Id="rId91" Type="http://schemas.openxmlformats.org/officeDocument/2006/relationships/header" Target="header34.xml"/><Relationship Id="rId145" Type="http://schemas.openxmlformats.org/officeDocument/2006/relationships/header" Target="header54.xml"/><Relationship Id="rId166" Type="http://schemas.openxmlformats.org/officeDocument/2006/relationships/header" Target="header65.xml"/><Relationship Id="rId187" Type="http://schemas.openxmlformats.org/officeDocument/2006/relationships/header" Target="header74.xml"/><Relationship Id="rId1" Type="http://schemas.openxmlformats.org/officeDocument/2006/relationships/styles" Target="styles.xml"/><Relationship Id="rId212" Type="http://schemas.openxmlformats.org/officeDocument/2006/relationships/image" Target="media/image51.jpeg"/><Relationship Id="rId233" Type="http://schemas.openxmlformats.org/officeDocument/2006/relationships/header" Target="header87.xml"/><Relationship Id="rId254" Type="http://schemas.openxmlformats.org/officeDocument/2006/relationships/header" Target="header95.xml"/><Relationship Id="rId28" Type="http://schemas.openxmlformats.org/officeDocument/2006/relationships/footer" Target="footer11.xml"/><Relationship Id="rId49" Type="http://schemas.openxmlformats.org/officeDocument/2006/relationships/footer" Target="footer18.xml"/><Relationship Id="rId114" Type="http://schemas.openxmlformats.org/officeDocument/2006/relationships/footer" Target="footer45.xml"/><Relationship Id="rId275" Type="http://schemas.openxmlformats.org/officeDocument/2006/relationships/image" Target="media/image66.jpeg"/><Relationship Id="rId296" Type="http://schemas.openxmlformats.org/officeDocument/2006/relationships/footer" Target="footer110.xml"/><Relationship Id="rId300" Type="http://schemas.openxmlformats.org/officeDocument/2006/relationships/image" Target="media/image73.jpeg"/><Relationship Id="rId60" Type="http://schemas.openxmlformats.org/officeDocument/2006/relationships/image" Target="media/image19.jpeg"/><Relationship Id="rId81" Type="http://schemas.openxmlformats.org/officeDocument/2006/relationships/footer" Target="footer28.xml"/><Relationship Id="rId135" Type="http://schemas.openxmlformats.org/officeDocument/2006/relationships/image" Target="media/image28.jpeg"/><Relationship Id="rId156" Type="http://schemas.openxmlformats.org/officeDocument/2006/relationships/footer" Target="footer59.xml"/><Relationship Id="rId177" Type="http://schemas.openxmlformats.org/officeDocument/2006/relationships/header" Target="header70.xml"/><Relationship Id="rId198" Type="http://schemas.openxmlformats.org/officeDocument/2006/relationships/image" Target="media/image43.jpeg"/><Relationship Id="rId202" Type="http://schemas.openxmlformats.org/officeDocument/2006/relationships/image" Target="media/image47.jpeg"/><Relationship Id="rId223" Type="http://schemas.openxmlformats.org/officeDocument/2006/relationships/header" Target="header82.xml"/><Relationship Id="rId244" Type="http://schemas.openxmlformats.org/officeDocument/2006/relationships/image" Target="media/image59.jpeg"/><Relationship Id="rId18" Type="http://schemas.openxmlformats.org/officeDocument/2006/relationships/footer" Target="footer6.xml"/><Relationship Id="rId39" Type="http://schemas.openxmlformats.org/officeDocument/2006/relationships/image" Target="media/image4.jpeg"/><Relationship Id="rId265" Type="http://schemas.openxmlformats.org/officeDocument/2006/relationships/footer" Target="footer98.xml"/><Relationship Id="rId286" Type="http://schemas.openxmlformats.org/officeDocument/2006/relationships/footer" Target="footer107.xml"/><Relationship Id="rId50" Type="http://schemas.openxmlformats.org/officeDocument/2006/relationships/image" Target="media/image9.jpeg"/><Relationship Id="rId104" Type="http://schemas.openxmlformats.org/officeDocument/2006/relationships/header" Target="header41.xml"/><Relationship Id="rId125" Type="http://schemas.openxmlformats.org/officeDocument/2006/relationships/header" Target="header49.xml"/><Relationship Id="rId146" Type="http://schemas.openxmlformats.org/officeDocument/2006/relationships/footer" Target="footer54.xml"/><Relationship Id="rId167" Type="http://schemas.openxmlformats.org/officeDocument/2006/relationships/footer" Target="footer64.xml"/><Relationship Id="rId188" Type="http://schemas.openxmlformats.org/officeDocument/2006/relationships/footer" Target="footer73.xml"/><Relationship Id="rId311" Type="http://schemas.openxmlformats.org/officeDocument/2006/relationships/image" Target="media/image78.jpeg"/><Relationship Id="rId71" Type="http://schemas.openxmlformats.org/officeDocument/2006/relationships/header" Target="header24.xml"/><Relationship Id="rId92" Type="http://schemas.openxmlformats.org/officeDocument/2006/relationships/header" Target="header35.xml"/><Relationship Id="rId213" Type="http://schemas.openxmlformats.org/officeDocument/2006/relationships/image" Target="media/image52.jpeg"/><Relationship Id="rId234" Type="http://schemas.openxmlformats.org/officeDocument/2006/relationships/footer" Target="footer87.xml"/><Relationship Id="rId2" Type="http://schemas.openxmlformats.org/officeDocument/2006/relationships/settings" Target="settings.xml"/><Relationship Id="rId29" Type="http://schemas.openxmlformats.org/officeDocument/2006/relationships/header" Target="header12.xml"/><Relationship Id="rId255" Type="http://schemas.openxmlformats.org/officeDocument/2006/relationships/footer" Target="footer94.xml"/><Relationship Id="rId276" Type="http://schemas.openxmlformats.org/officeDocument/2006/relationships/header" Target="header103.xml"/><Relationship Id="rId297" Type="http://schemas.openxmlformats.org/officeDocument/2006/relationships/header" Target="header111.xml"/><Relationship Id="rId40" Type="http://schemas.openxmlformats.org/officeDocument/2006/relationships/image" Target="media/image5.jpeg"/><Relationship Id="rId115" Type="http://schemas.openxmlformats.org/officeDocument/2006/relationships/header" Target="header46.xml"/><Relationship Id="rId136" Type="http://schemas.openxmlformats.org/officeDocument/2006/relationships/image" Target="media/image29.jpeg"/><Relationship Id="rId157" Type="http://schemas.openxmlformats.org/officeDocument/2006/relationships/header" Target="header60.xml"/><Relationship Id="rId178" Type="http://schemas.openxmlformats.org/officeDocument/2006/relationships/header" Target="header71.xml"/><Relationship Id="rId301" Type="http://schemas.openxmlformats.org/officeDocument/2006/relationships/image" Target="media/image74.jpeg"/><Relationship Id="rId61" Type="http://schemas.openxmlformats.org/officeDocument/2006/relationships/header" Target="header19.xml"/><Relationship Id="rId82" Type="http://schemas.openxmlformats.org/officeDocument/2006/relationships/footer" Target="footer29.xml"/><Relationship Id="rId199" Type="http://schemas.openxmlformats.org/officeDocument/2006/relationships/image" Target="media/image44.jpeg"/><Relationship Id="rId203" Type="http://schemas.openxmlformats.org/officeDocument/2006/relationships/header" Target="header7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9201</Words>
  <Characters>52446</Characters>
  <Application>Microsoft Office Word</Application>
  <DocSecurity>4</DocSecurity>
  <Lines>437</Lines>
  <Paragraphs>123</Paragraphs>
  <ScaleCrop>false</ScaleCrop>
  <Company/>
  <LinksUpToDate>false</LinksUpToDate>
  <CharactersWithSpaces>61524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2017-03-23T22:37:00Z</dcterms:created>
  <dcterms:modified xsi:type="dcterms:W3CDTF">2017-03-23T22:37:00Z</dcterms:modified>
</cp:coreProperties>
</file>