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172" w:lineRule="exact"/>
        <w:ind w:left="0" w:right="0" w:firstLine="0"/>
        <w:jc w:val="left"/>
        <w:rPr>
          <w:rFonts w:ascii="KQTURE+TimesNewRomanPS-BoldMT"/>
          <w:color w:val="000000"/>
          <w:spacing w:val="0"/>
          <w:sz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84.5pt;height:20.1pt;margin-top:89.95pt;margin-left:297.9pt;mso-position-horizontal-relative:page;mso-position-vertical-relative:page;position:absolute;z-index:-251463680">
            <v:imagedata r:id="rId4" o:title=""/>
          </v:shape>
        </w:pict>
      </w:r>
      <w:bookmarkStart w:id="0" w:name="br1"/>
      <w:bookmarkEnd w:id="0"/>
      <w:r>
        <w:rPr>
          <w:rFonts w:ascii="KQTURE+TimesNewRomanPS-BoldMT"/>
          <w:color w:val="000000"/>
          <w:spacing w:val="-1"/>
          <w:sz w:val="15"/>
        </w:rPr>
        <w:t>6.12.5.2.1</w:t>
      </w:r>
      <w:r>
        <w:rPr>
          <w:rFonts w:ascii="KQTURE+TimesNewRomanPS-BoldMT"/>
          <w:color w:val="000000"/>
          <w:spacing w:val="-1"/>
          <w:sz w:val="15"/>
        </w:rPr>
        <w:t xml:space="preserve"> </w:t>
      </w:r>
      <w:r>
        <w:rPr>
          <w:rFonts w:ascii="KQTURE+TimesNewRomanPS-BoldMT"/>
          <w:color w:val="000000"/>
          <w:spacing w:val="-2"/>
          <w:sz w:val="15"/>
        </w:rPr>
        <w:t>Formula</w:t>
      </w:r>
      <w:r>
        <w:rPr>
          <w:rFonts w:ascii="KQTURE+TimesNewRomanPS-BoldMT"/>
          <w:color w:val="000000"/>
          <w:spacing w:val="0"/>
          <w:sz w:val="15"/>
        </w:rPr>
        <w:t xml:space="preserve"> </w:t>
      </w:r>
      <w:r>
        <w:rPr>
          <w:rFonts w:ascii="KQTURE+TimesNewRomanPS-BoldMT"/>
          <w:color w:val="000000"/>
          <w:spacing w:val="-2"/>
          <w:sz w:val="15"/>
        </w:rPr>
        <w:t>Rate</w:t>
      </w:r>
      <w:r>
        <w:rPr>
          <w:rFonts w:ascii="KQTURE+TimesNewRomanPS-BoldMT"/>
          <w:color w:val="000000"/>
          <w:spacing w:val="-1"/>
          <w:sz w:val="15"/>
        </w:rPr>
        <w:t xml:space="preserve"> </w:t>
      </w:r>
      <w:r>
        <w:rPr>
          <w:rFonts w:ascii="KQTURE+TimesNewRomanPS-BoldMT"/>
          <w:color w:val="000000"/>
          <w:spacing w:val="-2"/>
          <w:sz w:val="15"/>
        </w:rPr>
        <w:t>Template</w:t>
      </w:r>
    </w:p>
    <w:p>
      <w:pPr>
        <w:pStyle w:val="NoList"/>
        <w:spacing w:before="9" w:after="0" w:line="180" w:lineRule="exact"/>
        <w:ind w:left="986" w:right="2502" w:firstLine="7207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 xml:space="preserve">Index </w:t>
      </w:r>
      <w:r>
        <w:rPr>
          <w:rFonts w:ascii="TBPCKV+ArialMT"/>
          <w:color w:val="000000"/>
          <w:spacing w:val="-2"/>
          <w:sz w:val="15"/>
        </w:rPr>
        <w:t>Central</w:t>
      </w:r>
      <w:r>
        <w:rPr>
          <w:rFonts w:ascii="TBPCKV+ArialMT"/>
          <w:color w:val="000000"/>
          <w:spacing w:val="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Hudson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3"/>
          <w:sz w:val="15"/>
        </w:rPr>
        <w:t>Gas</w:t>
      </w:r>
      <w:r>
        <w:rPr>
          <w:rFonts w:ascii="TBPCKV+ArialMT"/>
          <w:color w:val="000000"/>
          <w:spacing w:val="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and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Electric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Corporation</w:t>
      </w:r>
    </w:p>
    <w:p>
      <w:pPr>
        <w:pStyle w:val="NoList"/>
        <w:spacing w:before="6" w:after="0" w:line="174" w:lineRule="exact"/>
        <w:ind w:left="1596" w:right="0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>Rate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Formula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Template</w:t>
      </w:r>
    </w:p>
    <w:p>
      <w:pPr>
        <w:pStyle w:val="NoList"/>
        <w:spacing w:before="0" w:after="0" w:line="180" w:lineRule="exact"/>
        <w:ind w:left="1502" w:right="0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1"/>
          <w:sz w:val="15"/>
        </w:rPr>
        <w:t>Utilizing</w:t>
      </w:r>
      <w:r>
        <w:rPr>
          <w:rFonts w:ascii="TBPCKV+ArialMT"/>
          <w:color w:val="000000"/>
          <w:spacing w:val="-2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FERC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Form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1</w:t>
      </w:r>
      <w:r>
        <w:rPr>
          <w:rFonts w:ascii="TBPCKV+ArialMT"/>
          <w:color w:val="000000"/>
          <w:spacing w:val="-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Data</w:t>
      </w:r>
      <w:r>
        <w:rPr>
          <w:rFonts w:ascii="TBPCKV+ArialMT"/>
          <w:color w:val="000000"/>
          <w:spacing w:val="1648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Projected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Annual</w:t>
      </w:r>
      <w:r>
        <w:rPr>
          <w:rFonts w:ascii="TBPCKV+ArialMT"/>
          <w:color w:val="000000"/>
          <w:spacing w:val="1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Transmission</w:t>
      </w:r>
      <w:r>
        <w:rPr>
          <w:rFonts w:ascii="TBPCKV+ArialMT"/>
          <w:color w:val="000000"/>
          <w:spacing w:val="-2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Revenue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5"/>
        </w:rPr>
        <w:t>Requirement</w:t>
      </w:r>
      <w:r>
        <w:rPr>
          <w:rFonts w:ascii="TBPCKV+ArialMT" w:hAnsi="TBPCKV+ArialMT" w:cs="TBPCKV+ArialMT"/>
          <w:color w:val="000000"/>
          <w:spacing w:val="-2"/>
          <w:sz w:val="15"/>
        </w:rPr>
        <w:cr/>
      </w:r>
      <w:r>
        <w:rPr>
          <w:rFonts w:ascii="TBPCKV+ArialMT"/>
          <w:color w:val="000000"/>
          <w:spacing w:val="481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For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the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12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months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ended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5/31/XX</w:t>
      </w:r>
    </w:p>
    <w:p>
      <w:pPr>
        <w:pStyle w:val="NoList"/>
        <w:spacing w:before="7" w:after="0" w:line="174" w:lineRule="exact"/>
        <w:ind w:left="120" w:right="0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>HURLEY</w:t>
      </w:r>
      <w:r>
        <w:rPr>
          <w:rFonts w:ascii="TBPCKV+ArialMT"/>
          <w:color w:val="000000"/>
          <w:spacing w:val="-2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AVENUE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PROJECT</w:t>
      </w:r>
      <w:r>
        <w:rPr>
          <w:rFonts w:ascii="TBPCKV+ArialMT"/>
          <w:color w:val="000000"/>
          <w:spacing w:val="1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-</w:t>
      </w:r>
      <w:r>
        <w:rPr>
          <w:rFonts w:ascii="TBPCKV+ArialMT"/>
          <w:color w:val="000000"/>
          <w:spacing w:val="-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SYSTEM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DISTRIBUTION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3"/>
          <w:sz w:val="15"/>
        </w:rPr>
        <w:t>UPGRADE</w:t>
      </w:r>
    </w:p>
    <w:p>
      <w:pPr>
        <w:pStyle w:val="NoList"/>
        <w:spacing w:before="720" w:after="0" w:line="180" w:lineRule="exact"/>
        <w:ind w:left="0" w:right="0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>Appendix</w:t>
      </w:r>
      <w:r>
        <w:rPr>
          <w:rFonts w:ascii="TBPCKV+ArialMT"/>
          <w:color w:val="000000"/>
          <w:spacing w:val="-2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A</w:t>
      </w:r>
      <w:r>
        <w:rPr>
          <w:rFonts w:ascii="TBPCKV+ArialMT"/>
          <w:color w:val="000000"/>
          <w:spacing w:val="1248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Calculation</w:t>
      </w:r>
      <w:r>
        <w:rPr>
          <w:rFonts w:ascii="TBPCKV+ArialMT"/>
          <w:color w:val="000000"/>
          <w:spacing w:val="-2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of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Annual</w:t>
      </w:r>
      <w:r>
        <w:rPr>
          <w:rFonts w:ascii="TBPCKV+ArialMT"/>
          <w:color w:val="000000"/>
          <w:spacing w:val="1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Transmission</w:t>
      </w:r>
      <w:r>
        <w:rPr>
          <w:rFonts w:ascii="TBPCKV+ArialMT"/>
          <w:color w:val="000000"/>
          <w:spacing w:val="-2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Revenue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5"/>
        </w:rPr>
        <w:t>Requirement</w:t>
      </w:r>
      <w:r>
        <w:rPr>
          <w:rFonts w:ascii="TBPCKV+ArialMT" w:hAnsi="TBPCKV+ArialMT" w:cs="TBPCKV+ArialMT"/>
          <w:color w:val="000000"/>
          <w:spacing w:val="-2"/>
          <w:sz w:val="15"/>
        </w:rPr>
        <w:cr/>
      </w: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1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Revenue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Credits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2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Cost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Support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-</w:t>
      </w:r>
      <w:r>
        <w:rPr>
          <w:rFonts w:ascii="TBPCKV+ArialMT"/>
          <w:color w:val="000000"/>
          <w:spacing w:val="-3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Monthly</w:t>
      </w:r>
      <w:r>
        <w:rPr>
          <w:rFonts w:ascii="TBPCKV+ArialMT"/>
          <w:color w:val="000000"/>
          <w:spacing w:val="-5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Plant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and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Accumulated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 w:hAnsi="TBPCKV+ArialMT" w:cs="TBPCKV+ArialMT"/>
          <w:color w:val="000000"/>
          <w:spacing w:val="-1"/>
          <w:sz w:val="15"/>
        </w:rPr>
        <w:t>Depreciation</w:t>
      </w:r>
      <w:r>
        <w:rPr>
          <w:rFonts w:ascii="TBPCKV+ArialMT" w:hAnsi="TBPCKV+ArialMT" w:cs="TBPCKV+ArialMT"/>
          <w:color w:val="000000"/>
          <w:spacing w:val="-1"/>
          <w:sz w:val="15"/>
        </w:rPr>
        <w:cr/>
      </w: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3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Cost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Support</w:t>
      </w:r>
    </w:p>
    <w:p>
      <w:pPr>
        <w:pStyle w:val="NoList"/>
        <w:spacing w:before="7" w:after="0" w:line="174" w:lineRule="exact"/>
        <w:ind w:left="0" w:right="0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4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Cost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Support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-</w:t>
      </w:r>
      <w:r>
        <w:rPr>
          <w:rFonts w:ascii="TBPCKV+ArialMT"/>
          <w:color w:val="000000"/>
          <w:spacing w:val="-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Cost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of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Capital</w:t>
      </w:r>
    </w:p>
    <w:p>
      <w:pPr>
        <w:pStyle w:val="NoList"/>
        <w:spacing w:before="0" w:after="0" w:line="180" w:lineRule="exact"/>
        <w:ind w:left="0" w:right="5285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5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Excess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or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Deficient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Accumulated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Deferred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Income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5"/>
        </w:rPr>
        <w:t>Taxes</w:t>
      </w:r>
      <w:r>
        <w:rPr>
          <w:rFonts w:ascii="TBPCKV+ArialMT" w:hAnsi="TBPCKV+ArialMT" w:cs="TBPCKV+ArialMT"/>
          <w:color w:val="000000"/>
          <w:spacing w:val="-2"/>
          <w:sz w:val="15"/>
        </w:rPr>
        <w:cr/>
      </w: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6a-6d</w:t>
      </w:r>
      <w:r>
        <w:rPr>
          <w:rFonts w:ascii="TBPCKV+ArialMT"/>
          <w:color w:val="000000"/>
          <w:spacing w:val="842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Accumulated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Deferred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Income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5"/>
        </w:rPr>
        <w:t>Taxes</w:t>
      </w:r>
      <w:r>
        <w:rPr>
          <w:rFonts w:ascii="TBPCKV+ArialMT" w:hAnsi="TBPCKV+ArialMT" w:cs="TBPCKV+ArialMT"/>
          <w:color w:val="000000"/>
          <w:spacing w:val="-2"/>
          <w:sz w:val="15"/>
        </w:rPr>
        <w:cr/>
      </w: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7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Annual</w:t>
      </w:r>
      <w:r>
        <w:rPr>
          <w:rFonts w:ascii="TBPCKV+ArialMT"/>
          <w:color w:val="000000"/>
          <w:spacing w:val="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True-Up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 xml:space="preserve">Adjustment </w:t>
      </w: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8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Depreciation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Rates</w:t>
      </w:r>
    </w:p>
    <w:p>
      <w:pPr>
        <w:pStyle w:val="NoList"/>
        <w:spacing w:before="7" w:after="0" w:line="174" w:lineRule="exact"/>
        <w:ind w:left="0" w:right="0" w:firstLine="0"/>
        <w:jc w:val="left"/>
        <w:rPr>
          <w:rFonts w:ascii="TBPCKV+ArialMT"/>
          <w:color w:val="000000"/>
          <w:spacing w:val="0"/>
          <w:sz w:val="15"/>
        </w:rPr>
      </w:pPr>
      <w:r>
        <w:rPr>
          <w:rFonts w:ascii="TBPCKV+ArialMT"/>
          <w:color w:val="000000"/>
          <w:spacing w:val="-2"/>
          <w:sz w:val="15"/>
        </w:rPr>
        <w:t>Attachment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9</w:t>
      </w:r>
      <w:r>
        <w:rPr>
          <w:rFonts w:ascii="TBPCKV+ArialMT"/>
          <w:color w:val="000000"/>
          <w:spacing w:val="1133"/>
          <w:sz w:val="15"/>
        </w:rPr>
        <w:t xml:space="preserve"> </w:t>
      </w:r>
      <w:r>
        <w:rPr>
          <w:rFonts w:ascii="TBPCKV+ArialMT"/>
          <w:color w:val="000000"/>
          <w:spacing w:val="-1"/>
          <w:sz w:val="15"/>
        </w:rPr>
        <w:t>Workpapers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0"/>
          <w:sz w:val="15"/>
        </w:rPr>
        <w:t>-</w:t>
      </w:r>
      <w:r>
        <w:rPr>
          <w:rFonts w:ascii="TBPCKV+ArialMT"/>
          <w:color w:val="000000"/>
          <w:spacing w:val="-3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Hurley</w:t>
      </w:r>
      <w:r>
        <w:rPr>
          <w:rFonts w:ascii="TBPCKV+ArialMT"/>
          <w:color w:val="000000"/>
          <w:spacing w:val="-5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Avenue</w:t>
      </w:r>
      <w:r>
        <w:rPr>
          <w:rFonts w:ascii="TBPCKV+ArialMT"/>
          <w:color w:val="000000"/>
          <w:spacing w:val="-1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Project</w:t>
      </w:r>
      <w:r>
        <w:rPr>
          <w:rFonts w:ascii="TBPCKV+ArialMT"/>
          <w:color w:val="000000"/>
          <w:spacing w:val="0"/>
          <w:sz w:val="15"/>
        </w:rPr>
        <w:t xml:space="preserve"> </w:t>
      </w:r>
      <w:r>
        <w:rPr>
          <w:rFonts w:ascii="TBPCKV+ArialMT"/>
          <w:color w:val="000000"/>
          <w:spacing w:val="-2"/>
          <w:sz w:val="15"/>
        </w:rPr>
        <w:t>Investment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03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86" w:right="0" w:firstLine="0"/>
        <w:jc w:val="left"/>
        <w:rPr>
          <w:rFonts w:ascii="TBPCKV+ArialMT"/>
          <w:color w:val="000000"/>
          <w:spacing w:val="0"/>
          <w:sz w:val="9"/>
        </w:rPr>
      </w:pPr>
      <w:bookmarkStart w:id="1" w:name="br2"/>
      <w:bookmarkEnd w:id="1"/>
      <w:r>
        <w:rPr>
          <w:noProof/>
        </w:rPr>
        <w:pict>
          <v:shape id="_x0000_s1026" type="#_x0000_t75" style="width:135.55pt;height:13.4pt;margin-top:88.75pt;margin-left:446.1pt;mso-position-horizontal-relative:page;mso-position-vertical-relative:page;position:absolute;z-index:-251464704">
            <v:imagedata r:id="rId11" o:title=""/>
          </v:shape>
        </w:pict>
      </w:r>
      <w:r>
        <w:rPr>
          <w:noProof/>
        </w:rPr>
        <w:pict>
          <v:shape id="_x0000_s1027" type="#_x0000_t75" style="width:56.25pt;height:13.3pt;margin-top:174.05pt;margin-left:242.9pt;mso-position-horizontal-relative:page;mso-position-vertical-relative:page;position:absolute;z-index:-251465728">
            <v:imagedata r:id="rId12" o:title=""/>
          </v:shape>
        </w:pict>
      </w:r>
      <w:r>
        <w:rPr>
          <w:noProof/>
        </w:rPr>
        <w:pict>
          <v:shape id="_x0000_s1028" type="#_x0000_t75" style="width:17.5pt;height:2.7pt;margin-top:134pt;margin-left:36.9pt;mso-position-horizontal-relative:page;mso-position-vertical-relative:page;position:absolute;z-index:-251466752">
            <v:imagedata r:id="rId13" o:title=""/>
          </v:shape>
        </w:pict>
      </w:r>
      <w:r>
        <w:rPr>
          <w:noProof/>
        </w:rPr>
        <w:pict>
          <v:shape id="_x0000_s1029" type="#_x0000_t75" style="width:56.25pt;height:2.7pt;margin-top:151.15pt;margin-left:242.9pt;mso-position-horizontal-relative:page;mso-position-vertical-relative:page;position:absolute;z-index:-251467776">
            <v:imagedata r:id="rId14" o:title=""/>
          </v:shape>
        </w:pict>
      </w:r>
      <w:r>
        <w:rPr>
          <w:noProof/>
        </w:rPr>
        <w:pict>
          <v:shape id="_x0000_s1030" type="#_x0000_t75" style="width:3pt;height:3pt;margin-top:-1pt;margin-left:-1pt;mso-position-horizontal-relative:page;mso-position-vertical-relative:page;position:absolute;z-index:-251468800">
            <v:imagedata r:id="rId15" o:title=""/>
          </v:shape>
        </w:pict>
      </w:r>
      <w:r>
        <w:rPr>
          <w:noProof/>
        </w:rPr>
        <w:pict>
          <v:shape id="_x0000_s1031" type="#_x0000_t75" style="width:42.1pt;height:2.35pt;margin-top:157.05pt;margin-left:446.1pt;mso-position-horizontal-relative:page;mso-position-vertical-relative:page;position:absolute;z-index:-251469824">
            <v:imagedata r:id="rId16" o:title=""/>
          </v:shape>
        </w:pict>
      </w:r>
      <w:r>
        <w:rPr>
          <w:noProof/>
        </w:rPr>
        <w:pict>
          <v:shape id="_x0000_s1032" type="#_x0000_t75" style="width:42.1pt;height:2.35pt;margin-top:185.1pt;margin-left:446.1pt;mso-position-horizontal-relative:page;mso-position-vertical-relative:page;position:absolute;z-index:-251470848">
            <v:imagedata r:id="rId17" o:title=""/>
          </v:shape>
        </w:pict>
      </w:r>
      <w:r>
        <w:rPr>
          <w:rFonts w:ascii="TBPCKV+ArialMT"/>
          <w:color w:val="000000"/>
          <w:spacing w:val="-1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Appendix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A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Page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</w:p>
    <w:p>
      <w:pPr>
        <w:pStyle w:val="NoList"/>
        <w:spacing w:before="113" w:after="0" w:line="113" w:lineRule="exact"/>
        <w:ind w:left="32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3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Central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Hudson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Gas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Electric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Corporation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Non-Levelized</w:t>
      </w:r>
      <w:r>
        <w:rPr>
          <w:rFonts w:ascii="TBPCKV+ArialMT"/>
          <w:color w:val="000000"/>
          <w:spacing w:val="250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Template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374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Utilizing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Data</w:t>
      </w:r>
      <w:r>
        <w:rPr>
          <w:rFonts w:ascii="TBPCKV+ArialMT"/>
          <w:color w:val="000000"/>
          <w:spacing w:val="331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Projected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Annual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Revenue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Requirement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903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For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months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ended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21" w:lineRule="exact"/>
        <w:ind w:left="4066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1"/>
          <w:sz w:val="9"/>
        </w:rPr>
        <w:t>HURLEY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AVENUE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PROJECT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0"/>
          <w:sz w:val="9"/>
        </w:rPr>
        <w:t>-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SYSTEM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DISTRIBUTION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UPGRADE</w:t>
      </w:r>
    </w:p>
    <w:p>
      <w:pPr>
        <w:pStyle w:val="NoList"/>
        <w:spacing w:before="113" w:after="0" w:line="112" w:lineRule="exact"/>
        <w:ind w:left="4538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(1)</w:t>
      </w:r>
      <w:r>
        <w:rPr>
          <w:rFonts w:ascii="TBPCKV+ArialMT"/>
          <w:color w:val="000000"/>
          <w:spacing w:val="262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(2)</w:t>
      </w:r>
      <w:r>
        <w:rPr>
          <w:rFonts w:ascii="TBPCKV+ArialMT"/>
          <w:color w:val="000000"/>
          <w:spacing w:val="102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(3)</w:t>
      </w:r>
    </w:p>
    <w:p>
      <w:pPr>
        <w:pStyle w:val="NoList"/>
        <w:spacing w:before="110" w:after="0" w:line="115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813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Allocated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1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No.</w:t>
      </w:r>
      <w:r>
        <w:rPr>
          <w:rFonts w:ascii="TBPCKV+ArialMT"/>
          <w:color w:val="000000"/>
          <w:spacing w:val="7928"/>
          <w:sz w:val="9"/>
        </w:rPr>
        <w:t xml:space="preserve"> </w:t>
      </w:r>
      <w:r>
        <w:rPr>
          <w:rFonts w:ascii="TBPCKV+ArialMT"/>
          <w:color w:val="000000"/>
          <w:spacing w:val="2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  <w:u w:val="single"/>
        </w:rPr>
        <w:t>Amount</w:t>
      </w:r>
      <w:r>
        <w:rPr>
          <w:rFonts w:ascii="TBPCKV+ArialMT" w:hAnsi="TBPCKV+ArialMT" w:cs="TBPCKV+ArialMT"/>
          <w:color w:val="000000"/>
          <w:spacing w:val="1"/>
          <w:sz w:val="9"/>
          <w:u w:val="single"/>
        </w:rPr>
        <w:cr/>
      </w:r>
      <w:r>
        <w:rPr>
          <w:rFonts w:ascii="TBPCKV+ArialMT"/>
          <w:color w:val="000000"/>
          <w:spacing w:val="3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19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GROSS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REVENUE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REQUIREMENT</w:t>
      </w:r>
      <w:r>
        <w:rPr>
          <w:rFonts w:ascii="TBPCKV+ArialMT"/>
          <w:color w:val="000000"/>
          <w:spacing w:val="59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60</w:t>
      </w:r>
      <w:r>
        <w:rPr>
          <w:rFonts w:ascii="TBPCKV+ArialMT"/>
          <w:color w:val="000000"/>
          <w:spacing w:val="423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months</w:t>
      </w:r>
      <w:r>
        <w:rPr>
          <w:rFonts w:ascii="TBPCKV+ArialMT"/>
          <w:color w:val="000000"/>
          <w:spacing w:val="72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$</w:t>
      </w:r>
      <w:r>
        <w:rPr>
          <w:rFonts w:ascii="TBPCKV+ArialMT"/>
          <w:color w:val="000000"/>
          <w:spacing w:val="58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09" w:after="0" w:line="113" w:lineRule="exact"/>
        <w:ind w:left="329" w:right="0" w:firstLine="0"/>
        <w:jc w:val="left"/>
        <w:rPr>
          <w:rFonts w:ascii="TBPCKV+ArialMT"/>
          <w:color w:val="000000"/>
          <w:spacing w:val="0"/>
          <w:sz w:val="9"/>
          <w:u w:val="single"/>
        </w:rPr>
      </w:pPr>
      <w:r>
        <w:rPr>
          <w:rFonts w:ascii="TBPCKV+ArialMT"/>
          <w:color w:val="000000"/>
          <w:spacing w:val="0"/>
          <w:sz w:val="9"/>
        </w:rPr>
        <w:t>REVENUE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CREDITS</w:t>
      </w:r>
      <w:r>
        <w:rPr>
          <w:rFonts w:ascii="TBPCKV+ArialMT"/>
          <w:color w:val="000000"/>
          <w:spacing w:val="328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836"/>
          <w:sz w:val="9"/>
        </w:rPr>
        <w:t xml:space="preserve"> </w:t>
      </w:r>
      <w:r>
        <w:rPr>
          <w:rFonts w:ascii="TBPCKV+ArialMT"/>
          <w:color w:val="000000"/>
          <w:spacing w:val="39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Allocator</w:t>
      </w:r>
    </w:p>
    <w:p>
      <w:pPr>
        <w:pStyle w:val="NoList"/>
        <w:spacing w:before="6" w:after="0" w:line="113" w:lineRule="exact"/>
        <w:ind w:left="6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</w:t>
      </w:r>
      <w:r>
        <w:rPr>
          <w:rFonts w:ascii="TBPCKV+ArialMT"/>
          <w:color w:val="000000"/>
          <w:spacing w:val="19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Revenue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Credits</w:t>
      </w:r>
      <w:r>
        <w:rPr>
          <w:rFonts w:ascii="TBPCKV+ArialMT"/>
          <w:color w:val="000000"/>
          <w:spacing w:val="117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</w:t>
      </w:r>
      <w:r>
        <w:rPr>
          <w:rFonts w:ascii="TBPCKV+ArialMT"/>
          <w:color w:val="000000"/>
          <w:spacing w:val="164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TP</w:t>
      </w:r>
      <w:r>
        <w:rPr>
          <w:rFonts w:ascii="TBPCKV+ArialMT"/>
          <w:color w:val="000000"/>
          <w:spacing w:val="76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100%</w:t>
      </w:r>
      <w:r>
        <w:rPr>
          <w:rFonts w:ascii="TBPCKV+ArialMT"/>
          <w:color w:val="000000"/>
          <w:spacing w:val="9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3" w:after="79" w:line="112" w:lineRule="exact"/>
        <w:ind w:left="6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</w:t>
      </w:r>
      <w:r>
        <w:rPr>
          <w:rFonts w:ascii="TBPCKV+ArialMT"/>
          <w:color w:val="000000"/>
          <w:spacing w:val="19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Net</w:t>
      </w: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Revenue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Requirement</w:t>
      </w:r>
      <w:r>
        <w:rPr>
          <w:rFonts w:ascii="TBPCKV+ArialMT"/>
          <w:color w:val="000000"/>
          <w:spacing w:val="101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</w:t>
      </w:r>
      <w:r>
        <w:rPr>
          <w:rFonts w:ascii="TBPCKV+ArialMT"/>
          <w:color w:val="000000"/>
          <w:spacing w:val="56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249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</w:p>
        </w:tc>
        <w:tc>
          <w:tcPr>
            <w:tcW w:w="2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True-up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Adjustment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(Included</w:t>
            </w:r>
            <w:r>
              <w:rPr>
                <w:rFonts w:ascii="TBPCKV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Only</w:t>
            </w:r>
            <w:r>
              <w:rPr>
                <w:rFonts w:ascii="TBPCKV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3"/>
                <w:sz w:val="9"/>
              </w:rPr>
              <w:t>With</w:t>
            </w:r>
            <w:r>
              <w:rPr>
                <w:rFonts w:ascii="TBPCKV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Projected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ATRR)</w:t>
            </w:r>
            <w:r>
              <w:rPr>
                <w:rFonts w:ascii="TBPCKV+ArialMT"/>
                <w:color w:val="000000"/>
                <w:spacing w:val="180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7</w:t>
            </w:r>
            <w:r>
              <w:rPr>
                <w:rFonts w:ascii="TBPCKV+ArialMT"/>
                <w:color w:val="000000"/>
                <w:spacing w:val="2058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454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DA</w:t>
            </w:r>
            <w:r>
              <w:rPr>
                <w:rFonts w:ascii="TBPCKV+ArialMT"/>
                <w:color w:val="000000"/>
                <w:spacing w:val="750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100%</w:t>
            </w:r>
            <w:r>
              <w:rPr>
                <w:rFonts w:ascii="TBPCKV+ArialMT"/>
                <w:color w:val="000000"/>
                <w:spacing w:val="98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24" w:after="0" w:line="112" w:lineRule="exact"/>
        <w:ind w:left="6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5</w:t>
      </w:r>
      <w:r>
        <w:rPr>
          <w:rFonts w:ascii="TBPCKV+ArialMT"/>
          <w:color w:val="000000"/>
          <w:spacing w:val="19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NET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ADJUSTED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REVENUE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REQUIREMENT</w:t>
      </w:r>
      <w:r>
        <w:rPr>
          <w:rFonts w:ascii="TBPCKV+ArialMT"/>
          <w:color w:val="000000"/>
          <w:spacing w:val="24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</w:t>
      </w:r>
      <w:r>
        <w:rPr>
          <w:rFonts w:ascii="TBPCKV+ArialMT"/>
          <w:color w:val="000000"/>
          <w:spacing w:val="566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242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86" w:right="0" w:firstLine="0"/>
        <w:jc w:val="left"/>
        <w:rPr>
          <w:rFonts w:ascii="TBPCKV+ArialMT"/>
          <w:color w:val="000000"/>
          <w:spacing w:val="0"/>
          <w:sz w:val="9"/>
        </w:rPr>
      </w:pPr>
      <w:bookmarkStart w:id="2" w:name="br3"/>
      <w:bookmarkEnd w:id="2"/>
      <w:r>
        <w:rPr>
          <w:noProof/>
        </w:rPr>
        <w:pict>
          <v:shape id="_x0000_s1033" type="#_x0000_t75" style="width:95.6pt;height:7.75pt;margin-top:100.05pt;margin-left:486.05pt;mso-position-horizontal-relative:page;mso-position-vertical-relative:page;position:absolute;z-index:-251471872">
            <v:imagedata r:id="rId24" o:title=""/>
          </v:shape>
        </w:pict>
      </w:r>
      <w:r>
        <w:rPr>
          <w:noProof/>
        </w:rPr>
        <w:pict>
          <v:shape id="_x0000_s1034" type="#_x0000_t75" style="width:138.2pt;height:13.3pt;margin-top:281.7pt;margin-left:160.95pt;mso-position-horizontal-relative:page;mso-position-vertical-relative:page;position:absolute;z-index:-251472896">
            <v:imagedata r:id="rId25" o:title=""/>
          </v:shape>
        </w:pict>
      </w:r>
      <w:r>
        <w:rPr>
          <w:noProof/>
        </w:rPr>
        <w:pict>
          <v:shape id="_x0000_s1035" type="#_x0000_t75" style="width:56.25pt;height:2.35pt;margin-top:169.05pt;margin-left:242.9pt;mso-position-horizontal-relative:page;mso-position-vertical-relative:page;position:absolute;z-index:-251473920">
            <v:imagedata r:id="rId26" o:title=""/>
          </v:shape>
        </w:pict>
      </w:r>
      <w:r>
        <w:rPr>
          <w:noProof/>
        </w:rPr>
        <w:pict>
          <v:shape id="_x0000_s1036" type="#_x0000_t75" style="width:56.25pt;height:2.35pt;margin-top:214.05pt;margin-left:242.9pt;mso-position-horizontal-relative:page;mso-position-vertical-relative:page;position:absolute;z-index:-251474944">
            <v:imagedata r:id="rId27" o:title=""/>
          </v:shape>
        </w:pict>
      </w:r>
      <w:r>
        <w:rPr>
          <w:noProof/>
        </w:rPr>
        <w:pict>
          <v:shape id="_x0000_s1037" type="#_x0000_t75" style="width:56.25pt;height:2.7pt;margin-top:360.65pt;margin-left:242.9pt;mso-position-horizontal-relative:page;mso-position-vertical-relative:page;position:absolute;z-index:-251475968">
            <v:imagedata r:id="rId28" o:title=""/>
          </v:shape>
        </w:pict>
      </w:r>
      <w:r>
        <w:rPr>
          <w:noProof/>
        </w:rPr>
        <w:pict>
          <v:shape id="_x0000_s1038" type="#_x0000_t75" style="width:56.25pt;height:3.1pt;margin-top:366.45pt;margin-left:242.9pt;mso-position-horizontal-relative:page;mso-position-vertical-relative:page;position:absolute;z-index:-251476992">
            <v:imagedata r:id="rId29" o:title=""/>
          </v:shape>
        </w:pict>
      </w:r>
      <w:r>
        <w:rPr>
          <w:noProof/>
        </w:rPr>
        <w:pict>
          <v:shape id="_x0000_s1039" type="#_x0000_t75" style="width:17.5pt;height:2.7pt;margin-top:134.7pt;margin-left:36.9pt;mso-position-horizontal-relative:page;mso-position-vertical-relative:page;position:absolute;z-index:-251478016">
            <v:imagedata r:id="rId30" o:title=""/>
          </v:shape>
        </w:pict>
      </w:r>
      <w:r>
        <w:rPr>
          <w:noProof/>
        </w:rPr>
        <w:pict>
          <v:shape id="_x0000_s1040" type="#_x0000_t75" style="width:42.1pt;height:2.35pt;margin-top:169.05pt;margin-left:446.1pt;mso-position-horizontal-relative:page;mso-position-vertical-relative:page;position:absolute;z-index:-251479040">
            <v:imagedata r:id="rId16" o:title=""/>
          </v:shape>
        </w:pict>
      </w:r>
      <w:r>
        <w:rPr>
          <w:noProof/>
        </w:rPr>
        <w:pict>
          <v:shape id="_x0000_s1041" type="#_x0000_t75" style="width:42.1pt;height:2.35pt;margin-top:214.05pt;margin-left:446.1pt;mso-position-horizontal-relative:page;mso-position-vertical-relative:page;position:absolute;z-index:-251480064">
            <v:imagedata r:id="rId31" o:title=""/>
          </v:shape>
        </w:pict>
      </w:r>
      <w:r>
        <w:rPr>
          <w:noProof/>
        </w:rPr>
        <w:pict>
          <v:shape id="_x0000_s1042" type="#_x0000_t75" style="width:56.25pt;height:2.35pt;margin-top:259.05pt;margin-left:242.9pt;mso-position-horizontal-relative:page;mso-position-vertical-relative:page;position:absolute;z-index:-251481088">
            <v:imagedata r:id="rId32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482112">
            <v:imagedata r:id="rId33" o:title=""/>
          </v:shape>
        </w:pict>
      </w:r>
      <w:r>
        <w:rPr>
          <w:noProof/>
        </w:rPr>
        <w:pict>
          <v:shape id="_x0000_s1044" type="#_x0000_t75" style="width:432.2pt;height:2.35pt;margin-top:349.4pt;margin-left:55.95pt;mso-position-horizontal-relative:page;mso-position-vertical-relative:page;position:absolute;z-index:-251483136">
            <v:imagedata r:id="rId34" o:title=""/>
          </v:shape>
        </w:pict>
      </w:r>
      <w:r>
        <w:rPr>
          <w:noProof/>
        </w:rPr>
        <w:pict>
          <v:shape id="_x0000_s1045" type="#_x0000_t75" style="width:42.1pt;height:2.7pt;margin-top:360.65pt;margin-left:446.1pt;mso-position-horizontal-relative:page;mso-position-vertical-relative:page;position:absolute;z-index:-251484160">
            <v:imagedata r:id="rId35" o:title=""/>
          </v:shape>
        </w:pict>
      </w:r>
      <w:r>
        <w:rPr>
          <w:noProof/>
        </w:rPr>
        <w:pict>
          <v:shape id="_x0000_s1046" type="#_x0000_t75" style="width:42.1pt;height:3.1pt;margin-top:366.45pt;margin-left:446.1pt;mso-position-horizontal-relative:page;mso-position-vertical-relative:page;position:absolute;z-index:-251485184">
            <v:imagedata r:id="rId36" o:title=""/>
          </v:shape>
        </w:pict>
      </w:r>
      <w:r>
        <w:rPr>
          <w:rFonts w:ascii="TBPCKV+ArialMT"/>
          <w:color w:val="000000"/>
          <w:spacing w:val="-1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Appendix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A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Page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</w:p>
    <w:p>
      <w:pPr>
        <w:pStyle w:val="NoList"/>
        <w:spacing w:before="223" w:after="0" w:line="113" w:lineRule="exact"/>
        <w:ind w:left="32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Non-Levelized</w:t>
      </w:r>
      <w:r>
        <w:rPr>
          <w:rFonts w:ascii="TBPCKV+ArialMT"/>
          <w:color w:val="000000"/>
          <w:spacing w:val="250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Template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374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Utilizing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384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For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months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ended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6" w:lineRule="exact"/>
        <w:ind w:left="0" w:right="0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GSEUWQ+Arial-BoldMT"/>
          <w:color w:val="000000"/>
          <w:spacing w:val="315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HURLEY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AVENUE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PROJECT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-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SYSTEM</w:t>
      </w:r>
      <w:r>
        <w:rPr>
          <w:rFonts w:ascii="GSEUWQ+Arial-BoldMT"/>
          <w:color w:val="000000"/>
          <w:spacing w:val="6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DISTRIBUTION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 w:hAnsi="GSEUWQ+Arial-BoldMT" w:cs="GSEUWQ+Arial-BoldMT"/>
          <w:color w:val="000000"/>
          <w:spacing w:val="0"/>
          <w:sz w:val="9"/>
        </w:rPr>
        <w:t>UPGRADE</w:t>
      </w:r>
      <w:r>
        <w:rPr>
          <w:rFonts w:ascii="GSEUWQ+Arial-BoldMT" w:hAnsi="GSEUWQ+Arial-BoldMT" w:cs="GSEUWQ+Arial-Bold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1286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(1)</w:t>
      </w:r>
      <w:r>
        <w:rPr>
          <w:rFonts w:ascii="TBPCKV+ArialMT"/>
          <w:color w:val="000000"/>
          <w:spacing w:val="173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(2)</w:t>
      </w:r>
      <w:r>
        <w:rPr>
          <w:rFonts w:ascii="TBPCKV+ArialMT"/>
          <w:color w:val="000000"/>
          <w:spacing w:val="122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(3)</w:t>
      </w:r>
      <w:r>
        <w:rPr>
          <w:rFonts w:ascii="TBPCKV+ArialMT"/>
          <w:color w:val="000000"/>
          <w:spacing w:val="230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(4)</w:t>
      </w:r>
      <w:r>
        <w:rPr>
          <w:rFonts w:ascii="TBPCKV+ArialMT"/>
          <w:color w:val="000000"/>
          <w:spacing w:val="1339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(5)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GSEUWQ+Arial-BoldMT"/>
          <w:color w:val="000000"/>
          <w:spacing w:val="2738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Form</w:t>
      </w:r>
      <w:r>
        <w:rPr>
          <w:rFonts w:ascii="GSEUWQ+Arial-BoldMT"/>
          <w:color w:val="000000"/>
          <w:spacing w:val="5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No.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1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Reference</w:t>
      </w:r>
      <w:r>
        <w:rPr>
          <w:rFonts w:ascii="GSEUWQ+Arial-BoldMT"/>
          <w:color w:val="000000"/>
          <w:spacing w:val="4486"/>
          <w:sz w:val="9"/>
        </w:rPr>
        <w:t xml:space="preserve"> </w:t>
      </w:r>
      <w:r>
        <w:rPr>
          <w:rFonts w:ascii="GSEUWQ+Arial-BoldMT" w:hAnsi="GSEUWQ+Arial-BoldMT" w:cs="GSEUWQ+Arial-BoldMT"/>
          <w:color w:val="000000"/>
          <w:spacing w:val="1"/>
          <w:sz w:val="9"/>
        </w:rPr>
        <w:t>Transmission</w:t>
      </w:r>
      <w:r>
        <w:rPr>
          <w:rFonts w:ascii="GSEUWQ+Arial-BoldMT" w:hAnsi="GSEUWQ+Arial-BoldMT" w:cs="GSEUWQ+Arial-Bold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2550"/>
          <w:sz w:val="9"/>
        </w:rPr>
        <w:t xml:space="preserve"> </w:t>
      </w:r>
      <w:r>
        <w:rPr>
          <w:rFonts w:ascii="GSEUWQ+Arial-BoldMT"/>
          <w:color w:val="000000"/>
          <w:spacing w:val="1"/>
          <w:sz w:val="9"/>
        </w:rPr>
        <w:t>Attachment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Reference</w:t>
      </w:r>
      <w:r>
        <w:rPr>
          <w:rFonts w:ascii="GSEUWQ+Arial-BoldMT"/>
          <w:color w:val="000000"/>
          <w:spacing w:val="522"/>
          <w:sz w:val="9"/>
        </w:rPr>
        <w:t xml:space="preserve"> </w:t>
      </w:r>
      <w:r>
        <w:rPr>
          <w:rFonts w:ascii="GSEUWQ+Arial-BoldMT"/>
          <w:color w:val="000000"/>
          <w:spacing w:val="1"/>
          <w:sz w:val="9"/>
        </w:rPr>
        <w:t>Company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Total</w:t>
      </w:r>
      <w:r>
        <w:rPr>
          <w:rFonts w:ascii="GSEUWQ+Arial-BoldMT"/>
          <w:color w:val="000000"/>
          <w:spacing w:val="1860"/>
          <w:sz w:val="9"/>
        </w:rPr>
        <w:t xml:space="preserve"> </w:t>
      </w:r>
      <w:r>
        <w:rPr>
          <w:rFonts w:ascii="GSEUWQ+Arial-BoldMT"/>
          <w:color w:val="000000"/>
          <w:spacing w:val="1"/>
          <w:sz w:val="9"/>
        </w:rPr>
        <w:t>Allocator</w:t>
      </w:r>
      <w:r>
        <w:rPr>
          <w:rFonts w:ascii="GSEUWQ+Arial-BoldMT"/>
          <w:color w:val="000000"/>
          <w:spacing w:val="948"/>
          <w:sz w:val="9"/>
        </w:rPr>
        <w:t xml:space="preserve"> </w:t>
      </w:r>
      <w:r>
        <w:rPr>
          <w:rFonts w:ascii="TBPCKV+ArialMT"/>
          <w:color w:val="000000"/>
          <w:spacing w:val="1"/>
          <w:sz w:val="8"/>
        </w:rPr>
        <w:t>(Col</w:t>
      </w:r>
      <w:r>
        <w:rPr>
          <w:rFonts w:ascii="TBPCKV+ArialMT"/>
          <w:color w:val="000000"/>
          <w:spacing w:val="0"/>
          <w:sz w:val="8"/>
        </w:rPr>
        <w:t xml:space="preserve"> </w:t>
      </w:r>
      <w:r>
        <w:rPr>
          <w:rFonts w:ascii="TBPCKV+ArialMT"/>
          <w:color w:val="000000"/>
          <w:spacing w:val="0"/>
          <w:sz w:val="8"/>
        </w:rPr>
        <w:t>3</w:t>
      </w:r>
      <w:r>
        <w:rPr>
          <w:rFonts w:ascii="TBPCKV+ArialMT"/>
          <w:color w:val="000000"/>
          <w:spacing w:val="3"/>
          <w:sz w:val="8"/>
        </w:rPr>
        <w:t xml:space="preserve"> </w:t>
      </w:r>
      <w:r>
        <w:rPr>
          <w:rFonts w:ascii="TBPCKV+ArialMT"/>
          <w:color w:val="000000"/>
          <w:spacing w:val="1"/>
          <w:sz w:val="8"/>
        </w:rPr>
        <w:t>times</w:t>
      </w:r>
      <w:r>
        <w:rPr>
          <w:rFonts w:ascii="TBPCKV+ArialMT"/>
          <w:color w:val="000000"/>
          <w:spacing w:val="4"/>
          <w:sz w:val="8"/>
        </w:rPr>
        <w:t xml:space="preserve"> </w:t>
      </w:r>
      <w:r>
        <w:rPr>
          <w:rFonts w:ascii="TBPCKV+ArialMT"/>
          <w:color w:val="000000"/>
          <w:spacing w:val="0"/>
          <w:sz w:val="8"/>
        </w:rPr>
        <w:t>Col</w:t>
      </w:r>
      <w:r>
        <w:rPr>
          <w:rFonts w:ascii="TBPCKV+ArialMT"/>
          <w:color w:val="000000"/>
          <w:spacing w:val="0"/>
          <w:sz w:val="8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8"/>
        </w:rPr>
        <w:t>4)</w:t>
      </w:r>
      <w:r>
        <w:rPr>
          <w:rFonts w:ascii="TBPCKV+ArialMT" w:hAnsi="TBPCKV+ArialMT" w:cs="TBPCKV+ArialMT"/>
          <w:color w:val="000000"/>
          <w:spacing w:val="1"/>
          <w:sz w:val="8"/>
        </w:rPr>
        <w:cr/>
      </w:r>
      <w:r>
        <w:rPr>
          <w:rFonts w:ascii="TBPCKV+ArialMT"/>
          <w:color w:val="000000"/>
          <w:spacing w:val="-1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No.</w:t>
      </w:r>
      <w:r>
        <w:rPr>
          <w:rFonts w:ascii="TBPCKV+ArialMT"/>
          <w:color w:val="000000"/>
          <w:spacing w:val="149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RATE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BASE:</w:t>
      </w:r>
    </w:p>
    <w:p>
      <w:pPr>
        <w:pStyle w:val="NoList"/>
        <w:spacing w:before="126" w:after="0" w:line="112" w:lineRule="exact"/>
        <w:ind w:left="32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GROSS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SERVICE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M)</w:t>
      </w:r>
    </w:p>
    <w:p>
      <w:pPr>
        <w:pStyle w:val="NoList"/>
        <w:spacing w:before="1" w:after="0" w:line="112" w:lineRule="exact"/>
        <w:ind w:left="6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6</w:t>
      </w:r>
      <w:r>
        <w:rPr>
          <w:rFonts w:ascii="TBPCKV+ArialMT"/>
          <w:color w:val="000000"/>
          <w:spacing w:val="24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Production</w:t>
      </w:r>
      <w:r>
        <w:rPr>
          <w:rFonts w:ascii="TBPCKV+ArialMT"/>
          <w:color w:val="000000"/>
          <w:spacing w:val="158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75</w:t>
      </w:r>
      <w:r>
        <w:rPr>
          <w:rFonts w:ascii="TBPCKV+ArialMT"/>
          <w:color w:val="000000"/>
          <w:spacing w:val="159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NA</w:t>
      </w:r>
    </w:p>
    <w:p>
      <w:pPr>
        <w:pStyle w:val="NoList"/>
        <w:spacing w:before="5" w:after="0" w:line="113" w:lineRule="exact"/>
        <w:ind w:left="6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</w:t>
      </w:r>
      <w:r>
        <w:rPr>
          <w:rFonts w:ascii="TBPCKV+ArialMT"/>
          <w:color w:val="000000"/>
          <w:spacing w:val="24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47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15</w:t>
      </w:r>
      <w:r>
        <w:rPr>
          <w:rFonts w:ascii="TBPCKV+ArialMT"/>
          <w:color w:val="000000"/>
          <w:spacing w:val="159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TP</w:t>
      </w:r>
      <w:r>
        <w:rPr>
          <w:rFonts w:ascii="TBPCKV+ArialMT"/>
          <w:color w:val="000000"/>
          <w:spacing w:val="76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100%</w:t>
      </w:r>
      <w:r>
        <w:rPr>
          <w:rFonts w:ascii="TBPCKV+ArialMT"/>
          <w:color w:val="000000"/>
          <w:spacing w:val="98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8</w:t>
      </w:r>
      <w:r>
        <w:rPr>
          <w:rFonts w:ascii="TBPCKV+ArialMT"/>
          <w:color w:val="000000"/>
          <w:spacing w:val="24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Distribution</w:t>
      </w:r>
      <w:r>
        <w:rPr>
          <w:rFonts w:ascii="TBPCKV+ArialMT"/>
          <w:color w:val="000000"/>
          <w:spacing w:val="156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30</w:t>
      </w:r>
      <w:r>
        <w:rPr>
          <w:rFonts w:ascii="TBPCKV+ArialMT"/>
          <w:color w:val="000000"/>
          <w:spacing w:val="159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NA</w:t>
      </w:r>
    </w:p>
    <w:p>
      <w:pPr>
        <w:pStyle w:val="NoList"/>
        <w:spacing w:before="0" w:after="0" w:line="113" w:lineRule="exact"/>
        <w:ind w:left="35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</w:t>
      </w:r>
      <w:r>
        <w:rPr>
          <w:rFonts w:ascii="TBPCKV+ArialMT"/>
          <w:color w:val="000000"/>
          <w:spacing w:val="24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General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Intangible</w:t>
      </w:r>
      <w:r>
        <w:rPr>
          <w:rFonts w:ascii="TBPCKV+ArialMT"/>
          <w:color w:val="000000"/>
          <w:spacing w:val="118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45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60</w:t>
      </w:r>
      <w:r>
        <w:rPr>
          <w:rFonts w:ascii="TBPCKV+ArialMT"/>
          <w:color w:val="000000"/>
          <w:spacing w:val="119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4"/>
          <w:sz w:val="9"/>
        </w:rPr>
        <w:t>W/S</w:t>
      </w:r>
      <w:r>
        <w:rPr>
          <w:rFonts w:ascii="TBPCKV+ArialMT"/>
          <w:color w:val="000000"/>
          <w:spacing w:val="76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10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GROSS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  <w:r>
        <w:rPr>
          <w:rFonts w:ascii="TBPCKV+ArialMT"/>
          <w:color w:val="000000"/>
          <w:spacing w:val="111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through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</w:t>
      </w:r>
      <w:r>
        <w:rPr>
          <w:rFonts w:ascii="TBPCKV+ArialMT"/>
          <w:color w:val="000000"/>
          <w:spacing w:val="146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GP=</w:t>
      </w:r>
      <w:r>
        <w:rPr>
          <w:rFonts w:ascii="TBPCKV+ArialMT"/>
          <w:color w:val="000000"/>
          <w:spacing w:val="7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8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ACCUMULATED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DEPRECIATION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AMORTIZATION</w:t>
      </w:r>
      <w:r>
        <w:rPr>
          <w:rFonts w:ascii="TBPCKV+ArialMT"/>
          <w:color w:val="000000"/>
          <w:spacing w:val="2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M)</w:t>
      </w:r>
    </w:p>
    <w:p>
      <w:pPr>
        <w:pStyle w:val="NoList"/>
        <w:spacing w:before="5" w:after="0" w:line="108" w:lineRule="exact"/>
        <w:ind w:left="35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11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Production</w:t>
      </w:r>
      <w:r>
        <w:rPr>
          <w:rFonts w:ascii="TBPCKV+ArialMT"/>
          <w:color w:val="000000"/>
          <w:spacing w:val="158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151</w:t>
      </w:r>
      <w:r>
        <w:rPr>
          <w:rFonts w:ascii="TBPCKV+ArialMT"/>
          <w:color w:val="000000"/>
          <w:spacing w:val="1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NA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36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or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9,</w:t>
      </w:r>
    </w:p>
    <w:p>
      <w:pPr>
        <w:pStyle w:val="NoList"/>
        <w:spacing w:before="2" w:after="0" w:line="111" w:lineRule="exact"/>
        <w:ind w:left="35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47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38</w:t>
      </w:r>
      <w:r>
        <w:rPr>
          <w:rFonts w:ascii="TBPCKV+ArialMT"/>
          <w:color w:val="000000"/>
          <w:spacing w:val="21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DA</w:t>
      </w:r>
      <w:r>
        <w:rPr>
          <w:rFonts w:ascii="TBPCKV+ArialMT"/>
          <w:color w:val="000000"/>
          <w:spacing w:val="1989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13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Distribution</w:t>
      </w:r>
      <w:r>
        <w:rPr>
          <w:rFonts w:ascii="TBPCKV+ArialMT"/>
          <w:color w:val="000000"/>
          <w:spacing w:val="156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106</w:t>
      </w:r>
      <w:r>
        <w:rPr>
          <w:rFonts w:ascii="TBPCKV+ArialMT"/>
          <w:color w:val="000000"/>
          <w:spacing w:val="1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NA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14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General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Intangible</w:t>
      </w:r>
      <w:r>
        <w:rPr>
          <w:rFonts w:ascii="TBPCKV+ArialMT"/>
          <w:color w:val="000000"/>
          <w:spacing w:val="118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136</w:t>
      </w:r>
      <w:r>
        <w:rPr>
          <w:rFonts w:ascii="TBPCKV+ArialMT"/>
          <w:color w:val="000000"/>
          <w:spacing w:val="109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4"/>
          <w:sz w:val="9"/>
        </w:rPr>
        <w:t>W/S</w:t>
      </w:r>
      <w:r>
        <w:rPr>
          <w:rFonts w:ascii="TBPCKV+ArialMT"/>
          <w:color w:val="000000"/>
          <w:spacing w:val="76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6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ACCUMULATED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DEPRECIATION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</w:p>
    <w:p>
      <w:pPr>
        <w:pStyle w:val="NoList"/>
        <w:spacing w:before="0" w:after="0" w:line="114" w:lineRule="exact"/>
        <w:ind w:left="36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15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AMORTIZATION</w:t>
      </w:r>
      <w:r>
        <w:rPr>
          <w:rFonts w:ascii="TBPCKV+ArialMT"/>
          <w:color w:val="000000"/>
          <w:spacing w:val="13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through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14</w:t>
      </w:r>
      <w:r>
        <w:rPr>
          <w:rFonts w:ascii="TBPCKV+ArialMT"/>
          <w:color w:val="000000"/>
          <w:spacing w:val="13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NET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16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Production</w:t>
      </w:r>
      <w:r>
        <w:rPr>
          <w:rFonts w:ascii="TBPCKV+ArialMT"/>
          <w:color w:val="000000"/>
          <w:spacing w:val="161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6-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11</w:t>
      </w:r>
      <w:r>
        <w:rPr>
          <w:rFonts w:ascii="TBPCKV+ArialMT"/>
          <w:color w:val="000000"/>
          <w:spacing w:val="185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17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50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7-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185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18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Distribution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8-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13</w:t>
      </w:r>
      <w:r>
        <w:rPr>
          <w:rFonts w:ascii="TBPCKV+ArialMT"/>
          <w:color w:val="000000"/>
          <w:spacing w:val="185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19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General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Intangible</w:t>
      </w:r>
      <w:r>
        <w:rPr>
          <w:rFonts w:ascii="TBPCKV+ArialMT"/>
          <w:color w:val="000000"/>
          <w:spacing w:val="121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9-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14</w:t>
      </w:r>
      <w:r>
        <w:rPr>
          <w:rFonts w:ascii="TBPCKV+ArialMT"/>
          <w:color w:val="000000"/>
          <w:spacing w:val="185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20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NET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  <w:r>
        <w:rPr>
          <w:rFonts w:ascii="TBPCKV+ArialMT"/>
          <w:color w:val="000000"/>
          <w:spacing w:val="12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16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through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</w:t>
      </w:r>
      <w:r>
        <w:rPr>
          <w:rFonts w:ascii="TBPCKV+ArialMT"/>
          <w:color w:val="000000"/>
          <w:spacing w:val="13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NP=</w:t>
      </w:r>
      <w:r>
        <w:rPr>
          <w:rFonts w:ascii="TBPCKV+ArialMT"/>
          <w:color w:val="000000"/>
          <w:spacing w:val="76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ADJUSTMENTS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TO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BASE</w:t>
      </w:r>
    </w:p>
    <w:p>
      <w:pPr>
        <w:pStyle w:val="NoList"/>
        <w:spacing w:before="5" w:after="0" w:line="108" w:lineRule="exact"/>
        <w:ind w:left="36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21</w:t>
      </w:r>
      <w:r>
        <w:rPr>
          <w:rFonts w:ascii="TBPCKV+ArialMT"/>
          <w:color w:val="000000"/>
          <w:spacing w:val="19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Accumulated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Deferred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Income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Taxes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A)</w:t>
      </w:r>
      <w:r>
        <w:rPr>
          <w:rFonts w:ascii="TBPCKV+ArialMT"/>
          <w:color w:val="000000"/>
          <w:spacing w:val="18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6a,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11</w:t>
      </w:r>
      <w:r>
        <w:rPr>
          <w:rFonts w:ascii="TBPCKV+ArialMT"/>
          <w:color w:val="000000"/>
          <w:spacing w:val="1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DA</w:t>
      </w:r>
      <w:r>
        <w:rPr>
          <w:rFonts w:ascii="TBPCKV+ArialMT"/>
          <w:color w:val="000000"/>
          <w:spacing w:val="75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100%</w:t>
      </w:r>
      <w:r>
        <w:rPr>
          <w:rFonts w:ascii="TBPCKV+ArialMT"/>
          <w:color w:val="000000"/>
          <w:spacing w:val="98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95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Excess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or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Deficient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Accumulated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Deferred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Income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22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Taxes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N)</w:t>
      </w:r>
      <w:r>
        <w:rPr>
          <w:rFonts w:ascii="TBPCKV+ArialMT"/>
          <w:color w:val="000000"/>
          <w:spacing w:val="146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  <w:r>
        <w:rPr>
          <w:rFonts w:ascii="TBPCKV+ArialMT"/>
          <w:color w:val="000000"/>
          <w:spacing w:val="205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45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DA</w:t>
      </w:r>
      <w:r>
        <w:rPr>
          <w:rFonts w:ascii="TBPCKV+ArialMT"/>
          <w:color w:val="000000"/>
          <w:spacing w:val="75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100%</w:t>
      </w:r>
      <w:r>
        <w:rPr>
          <w:rFonts w:ascii="TBPCKV+ArialMT"/>
          <w:color w:val="000000"/>
          <w:spacing w:val="98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23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No.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255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(enter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negative)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F)</w:t>
      </w:r>
      <w:r>
        <w:rPr>
          <w:rFonts w:ascii="TBPCKV+ArialMT"/>
          <w:color w:val="000000"/>
          <w:spacing w:val="32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164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NP</w:t>
      </w:r>
      <w:r>
        <w:rPr>
          <w:rFonts w:ascii="TBPCKV+ArialMT"/>
          <w:color w:val="000000"/>
          <w:spacing w:val="8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24</w:t>
      </w:r>
      <w:r>
        <w:rPr>
          <w:rFonts w:ascii="TBPCKV+ArialMT"/>
          <w:color w:val="000000"/>
          <w:spacing w:val="143"/>
          <w:sz w:val="9"/>
        </w:rPr>
        <w:t xml:space="preserve"> 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Unfunded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Reserves</w:t>
      </w:r>
      <w:r>
        <w:rPr>
          <w:rFonts w:ascii="TBPCKV+ArialMT"/>
          <w:color w:val="000000"/>
          <w:spacing w:val="3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(enter</w:t>
      </w:r>
      <w:r>
        <w:rPr>
          <w:rFonts w:ascii="TBPCKV+ArialMT"/>
          <w:color w:val="000000"/>
          <w:spacing w:val="3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negative)</w:t>
      </w:r>
      <w:r>
        <w:rPr>
          <w:rFonts w:ascii="TBPCKV+ArialMT"/>
          <w:color w:val="000000"/>
          <w:spacing w:val="568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Attachment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3,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Line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22</w:t>
      </w:r>
      <w:r>
        <w:rPr>
          <w:rFonts w:ascii="TBPCKV+ArialMT"/>
          <w:color w:val="000000"/>
          <w:spacing w:val="1595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587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DA</w:t>
      </w:r>
      <w:r>
        <w:rPr>
          <w:rFonts w:ascii="TBPCKV+ArialMT"/>
          <w:color w:val="000000"/>
          <w:spacing w:val="750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100%</w:t>
      </w:r>
      <w:r>
        <w:rPr>
          <w:rFonts w:ascii="TBPCKV+ArialMT"/>
          <w:color w:val="000000"/>
          <w:spacing w:val="982"/>
          <w:sz w:val="9"/>
          <w:u w:val="single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25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ADJUSTMENTS</w:t>
      </w:r>
      <w:r>
        <w:rPr>
          <w:rFonts w:ascii="TBPCKV+ArialMT"/>
          <w:color w:val="000000"/>
          <w:spacing w:val="360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36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26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HELD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FUTURE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USE</w:t>
      </w:r>
      <w:r>
        <w:rPr>
          <w:rFonts w:ascii="TBPCKV+ArialMT"/>
          <w:color w:val="000000"/>
          <w:spacing w:val="74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11</w:t>
      </w:r>
      <w:r>
        <w:rPr>
          <w:rFonts w:ascii="TBPCKV+ArialMT"/>
          <w:color w:val="000000"/>
          <w:spacing w:val="159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DA</w:t>
      </w:r>
      <w:r>
        <w:rPr>
          <w:rFonts w:ascii="TBPCKV+ArialMT"/>
          <w:color w:val="000000"/>
          <w:spacing w:val="67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1.0000</w:t>
      </w:r>
      <w:r>
        <w:rPr>
          <w:rFonts w:ascii="TBPCKV+ArialMT"/>
          <w:color w:val="000000"/>
          <w:spacing w:val="101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8" w:after="0" w:line="112" w:lineRule="exact"/>
        <w:ind w:left="32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WORKING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CAPITAL</w:t>
      </w:r>
      <w:r>
        <w:rPr>
          <w:rFonts w:ascii="TBPCKV+ArialMT"/>
          <w:color w:val="000000"/>
          <w:spacing w:val="2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C)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27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3"/>
          <w:sz w:val="9"/>
        </w:rPr>
        <w:t>CWC</w:t>
      </w:r>
      <w:r>
        <w:rPr>
          <w:rFonts w:ascii="TBPCKV+ArialMT"/>
          <w:color w:val="000000"/>
          <w:spacing w:val="179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Calculated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(1/8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39</w:t>
      </w:r>
      <w:r>
        <w:rPr>
          <w:rFonts w:ascii="TBPCKV+ArialMT"/>
          <w:color w:val="000000"/>
          <w:spacing w:val="148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Materials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Supplies</w:t>
      </w:r>
      <w:r>
        <w:rPr>
          <w:rFonts w:ascii="TBPCKV+ArialMT"/>
          <w:color w:val="000000"/>
          <w:spacing w:val="124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55</w:t>
      </w:r>
      <w:r>
        <w:rPr>
          <w:rFonts w:ascii="TBPCKV+ArialMT"/>
          <w:color w:val="000000"/>
          <w:spacing w:val="159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89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</w:t>
      </w:r>
      <w:r>
        <w:rPr>
          <w:rFonts w:ascii="TBPCKV+ArialMT"/>
          <w:color w:val="000000"/>
          <w:spacing w:val="1269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29</w:t>
      </w:r>
      <w:r>
        <w:rPr>
          <w:rFonts w:ascii="TBPCKV+ArialMT"/>
          <w:color w:val="000000"/>
          <w:spacing w:val="14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Prepayments</w:t>
      </w:r>
      <w:r>
        <w:rPr>
          <w:rFonts w:ascii="TBPCKV+ArialMT"/>
          <w:color w:val="000000"/>
          <w:spacing w:val="1540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Attachment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3,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Line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15</w:t>
      </w:r>
      <w:r>
        <w:rPr>
          <w:rFonts w:ascii="TBPCKV+ArialMT"/>
          <w:color w:val="000000"/>
          <w:spacing w:val="1595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587"/>
          <w:sz w:val="9"/>
          <w:u w:val="single"/>
        </w:rPr>
        <w:t xml:space="preserve"> </w:t>
      </w:r>
      <w:r>
        <w:rPr>
          <w:rFonts w:ascii="TBPCKV+ArialMT"/>
          <w:color w:val="000000"/>
          <w:spacing w:val="2"/>
          <w:sz w:val="9"/>
          <w:u w:val="single"/>
        </w:rPr>
        <w:t>GP</w:t>
      </w:r>
      <w:r>
        <w:rPr>
          <w:rFonts w:ascii="TBPCKV+ArialMT"/>
          <w:color w:val="000000"/>
          <w:spacing w:val="81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114"/>
          <w:sz w:val="9"/>
          <w:u w:val="single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30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WORKING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CAPITAL</w:t>
      </w:r>
      <w:r>
        <w:rPr>
          <w:rFonts w:ascii="TBPCKV+ArialMT"/>
          <w:color w:val="000000"/>
          <w:spacing w:val="90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27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through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29)</w:t>
      </w:r>
      <w:r>
        <w:rPr>
          <w:rFonts w:ascii="TBPCKV+ArialMT"/>
          <w:color w:val="000000"/>
          <w:spacing w:val="132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5" w:after="0" w:line="112" w:lineRule="exact"/>
        <w:ind w:left="36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31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BASE</w:t>
      </w:r>
      <w:r>
        <w:rPr>
          <w:rFonts w:ascii="TBPCKV+ArialMT"/>
          <w:color w:val="000000"/>
          <w:spacing w:val="156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20,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25,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26,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30)</w:t>
      </w:r>
      <w:r>
        <w:rPr>
          <w:rFonts w:ascii="TBPCKV+ArialMT"/>
          <w:color w:val="000000"/>
          <w:spacing w:val="124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1355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51" w:right="0" w:firstLine="0"/>
        <w:jc w:val="left"/>
        <w:rPr>
          <w:rFonts w:ascii="TBPCKV+ArialMT"/>
          <w:color w:val="000000"/>
          <w:spacing w:val="0"/>
          <w:sz w:val="9"/>
        </w:rPr>
      </w:pPr>
      <w:bookmarkStart w:id="3" w:name="br4"/>
      <w:bookmarkEnd w:id="3"/>
      <w:r>
        <w:rPr>
          <w:noProof/>
        </w:rPr>
        <w:pict>
          <v:shape id="_x0000_s1047" type="#_x0000_t75" style="width:95.6pt;height:7.75pt;margin-top:100.05pt;margin-left:486.05pt;mso-position-horizontal-relative:page;mso-position-vertical-relative:page;position:absolute;z-index:-251486208">
            <v:imagedata r:id="rId43" o:title=""/>
          </v:shape>
        </w:pict>
      </w:r>
      <w:r>
        <w:rPr>
          <w:noProof/>
        </w:rPr>
        <w:pict>
          <v:shape id="_x0000_s1048" type="#_x0000_t75" style="width:56.25pt;height:13.5pt;margin-top:146.35pt;margin-left:242.9pt;mso-position-horizontal-relative:page;mso-position-vertical-relative:page;position:absolute;z-index:-251487232">
            <v:imagedata r:id="rId44" o:title=""/>
          </v:shape>
        </w:pict>
      </w:r>
      <w:r>
        <w:rPr>
          <w:noProof/>
        </w:rPr>
        <w:pict>
          <v:shape id="_x0000_s1049" type="#_x0000_t75" style="width:56.25pt;height:7.75pt;margin-top:163.25pt;margin-left:242.9pt;mso-position-horizontal-relative:page;mso-position-vertical-relative:page;position:absolute;z-index:-251488256">
            <v:imagedata r:id="rId45" o:title=""/>
          </v:shape>
        </w:pict>
      </w:r>
      <w:r>
        <w:rPr>
          <w:noProof/>
        </w:rPr>
        <w:pict>
          <v:shape id="_x0000_s1050" type="#_x0000_t75" style="width:432.2pt;height:13.5pt;margin-top:234.45pt;margin-left:55.95pt;mso-position-horizontal-relative:page;mso-position-vertical-relative:page;position:absolute;z-index:-251489280">
            <v:imagedata r:id="rId46" o:title=""/>
          </v:shape>
        </w:pict>
      </w:r>
      <w:r>
        <w:rPr>
          <w:noProof/>
        </w:rPr>
        <w:pict>
          <v:shape id="_x0000_s1051" type="#_x0000_t75" style="width:432.2pt;height:36.1pt;margin-top:268.25pt;margin-left:55.95pt;mso-position-horizontal-relative:page;mso-position-vertical-relative:page;position:absolute;z-index:-251490304">
            <v:imagedata r:id="rId47" o:title=""/>
          </v:shape>
        </w:pict>
      </w:r>
      <w:r>
        <w:rPr>
          <w:noProof/>
        </w:rPr>
        <w:pict>
          <v:shape id="_x0000_s1052" type="#_x0000_t75" style="width:56.25pt;height:2.35pt;margin-top:386.6pt;margin-left:242.9pt;mso-position-horizontal-relative:page;mso-position-vertical-relative:page;position:absolute;z-index:-251491328">
            <v:imagedata r:id="rId48" o:title=""/>
          </v:shape>
        </w:pict>
      </w:r>
      <w:r>
        <w:rPr>
          <w:noProof/>
        </w:rPr>
        <w:pict>
          <v:shape id="_x0000_s1053" type="#_x0000_t75" style="width:56.25pt;height:3.1pt;margin-top:397.75pt;margin-left:242.9pt;mso-position-horizontal-relative:page;mso-position-vertical-relative:page;position:absolute;z-index:-251492352">
            <v:imagedata r:id="rId49" o:title=""/>
          </v:shape>
        </w:pict>
      </w:r>
      <w:r>
        <w:rPr>
          <w:noProof/>
        </w:rPr>
        <w:pict>
          <v:shape id="_x0000_s1054" type="#_x0000_t75" style="width:42.1pt;height:2.35pt;margin-top:157.5pt;margin-left:446.1pt;mso-position-horizontal-relative:page;mso-position-vertical-relative:page;position:absolute;z-index:-251493376">
            <v:imagedata r:id="rId50" o:title=""/>
          </v:shape>
        </w:pict>
      </w:r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494400">
            <v:imagedata r:id="rId33" o:title=""/>
          </v:shape>
        </w:pict>
      </w:r>
      <w:r>
        <w:rPr>
          <w:noProof/>
        </w:rPr>
        <w:pict>
          <v:shape id="_x0000_s1056" type="#_x0000_t75" style="width:432.2pt;height:2.35pt;margin-top:364.05pt;margin-left:55.95pt;mso-position-horizontal-relative:page;mso-position-vertical-relative:page;position:absolute;z-index:-251495424">
            <v:imagedata r:id="rId51" o:title=""/>
          </v:shape>
        </w:pict>
      </w:r>
      <w:r>
        <w:rPr>
          <w:noProof/>
        </w:rPr>
        <w:pict>
          <v:shape id="_x0000_s1057" type="#_x0000_t75" style="width:42.1pt;height:2.35pt;margin-top:386.6pt;margin-left:446.1pt;mso-position-horizontal-relative:page;mso-position-vertical-relative:page;position:absolute;z-index:-251496448">
            <v:imagedata r:id="rId52" o:title=""/>
          </v:shape>
        </w:pict>
      </w:r>
      <w:r>
        <w:rPr>
          <w:noProof/>
        </w:rPr>
        <w:pict>
          <v:shape id="_x0000_s1058" type="#_x0000_t75" style="width:42.1pt;height:3.1pt;margin-top:397.75pt;margin-left:446.1pt;mso-position-horizontal-relative:page;mso-position-vertical-relative:page;position:absolute;z-index:-251497472">
            <v:imagedata r:id="rId36" o:title=""/>
          </v:shape>
        </w:pict>
      </w:r>
      <w:r>
        <w:rPr>
          <w:rFonts w:ascii="TBPCKV+ArialMT"/>
          <w:color w:val="000000"/>
          <w:spacing w:val="-1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Appendix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A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Page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</w:p>
    <w:p>
      <w:pPr>
        <w:pStyle w:val="NoList"/>
        <w:spacing w:before="336" w:after="0" w:line="113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Non-Levelized</w:t>
      </w:r>
      <w:r>
        <w:rPr>
          <w:rFonts w:ascii="TBPCKV+ArialMT"/>
          <w:color w:val="000000"/>
          <w:spacing w:val="250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Template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374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Utilizing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Data</w:t>
      </w:r>
    </w:p>
    <w:p>
      <w:pPr>
        <w:pStyle w:val="NoList"/>
        <w:spacing w:before="0" w:after="0" w:line="113" w:lineRule="exact"/>
        <w:ind w:left="3142" w:right="510" w:firstLine="6206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For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months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ended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 xml:space="preserve">5/31/XX </w:t>
      </w:r>
      <w:r>
        <w:rPr>
          <w:rFonts w:ascii="GSEUWQ+Arial-BoldMT"/>
          <w:color w:val="000000"/>
          <w:spacing w:val="0"/>
          <w:sz w:val="9"/>
        </w:rPr>
        <w:t>HURLEY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AVENUE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PROJECT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-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SYSTEM</w:t>
      </w:r>
      <w:r>
        <w:rPr>
          <w:rFonts w:ascii="GSEUWQ+Arial-BoldMT"/>
          <w:color w:val="000000"/>
          <w:spacing w:val="6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DISTRIBUTION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UPGRADE</w:t>
      </w:r>
    </w:p>
    <w:p>
      <w:pPr>
        <w:pStyle w:val="NoList"/>
        <w:spacing w:before="6" w:after="0" w:line="112" w:lineRule="exact"/>
        <w:ind w:left="1272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(1)</w:t>
      </w:r>
      <w:r>
        <w:rPr>
          <w:rFonts w:ascii="TBPCKV+ArialMT"/>
          <w:color w:val="000000"/>
          <w:spacing w:val="173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(2)</w:t>
      </w:r>
      <w:r>
        <w:rPr>
          <w:rFonts w:ascii="TBPCKV+ArialMT"/>
          <w:color w:val="000000"/>
          <w:spacing w:val="122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(3)</w:t>
      </w:r>
      <w:r>
        <w:rPr>
          <w:rFonts w:ascii="TBPCKV+ArialMT"/>
          <w:color w:val="000000"/>
          <w:spacing w:val="230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(4)</w:t>
      </w:r>
      <w:r>
        <w:rPr>
          <w:rFonts w:ascii="TBPCKV+ArialMT"/>
          <w:color w:val="000000"/>
          <w:spacing w:val="133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(5)</w:t>
      </w:r>
    </w:p>
    <w:p>
      <w:pPr>
        <w:pStyle w:val="NoList"/>
        <w:spacing w:before="113" w:after="0" w:line="118" w:lineRule="exact"/>
        <w:ind w:left="2712" w:right="2409" w:firstLine="0"/>
        <w:jc w:val="left"/>
        <w:rPr>
          <w:rFonts w:ascii="TBPCKV+ArialMT"/>
          <w:color w:val="000000"/>
          <w:spacing w:val="0"/>
          <w:sz w:val="8"/>
        </w:rPr>
      </w:pPr>
      <w:r>
        <w:rPr>
          <w:rFonts w:ascii="GSEUWQ+Arial-BoldMT"/>
          <w:color w:val="000000"/>
          <w:spacing w:val="0"/>
          <w:sz w:val="9"/>
        </w:rPr>
        <w:t>Form</w:t>
      </w:r>
      <w:r>
        <w:rPr>
          <w:rFonts w:ascii="GSEUWQ+Arial-BoldMT"/>
          <w:color w:val="000000"/>
          <w:spacing w:val="5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No.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1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Reference</w:t>
      </w:r>
      <w:r>
        <w:rPr>
          <w:rFonts w:ascii="GSEUWQ+Arial-BoldMT"/>
          <w:color w:val="000000"/>
          <w:spacing w:val="4486"/>
          <w:sz w:val="9"/>
        </w:rPr>
        <w:t xml:space="preserve"> </w:t>
      </w:r>
      <w:r>
        <w:rPr>
          <w:rFonts w:ascii="GSEUWQ+Arial-BoldMT"/>
          <w:color w:val="000000"/>
          <w:spacing w:val="1"/>
          <w:sz w:val="9"/>
        </w:rPr>
        <w:t xml:space="preserve">Transmission </w:t>
      </w:r>
      <w:r>
        <w:rPr>
          <w:rFonts w:ascii="GSEUWQ+Arial-BoldMT"/>
          <w:color w:val="000000"/>
          <w:spacing w:val="1"/>
          <w:sz w:val="9"/>
        </w:rPr>
        <w:t>Attachment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Reference</w:t>
      </w:r>
      <w:r>
        <w:rPr>
          <w:rFonts w:ascii="GSEUWQ+Arial-BoldMT"/>
          <w:color w:val="000000"/>
          <w:spacing w:val="522"/>
          <w:sz w:val="9"/>
        </w:rPr>
        <w:t xml:space="preserve"> </w:t>
      </w:r>
      <w:r>
        <w:rPr>
          <w:rFonts w:ascii="GSEUWQ+Arial-BoldMT"/>
          <w:color w:val="000000"/>
          <w:spacing w:val="1"/>
          <w:sz w:val="9"/>
        </w:rPr>
        <w:t>Company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Total</w:t>
      </w:r>
      <w:r>
        <w:rPr>
          <w:rFonts w:ascii="GSEUWQ+Arial-BoldMT"/>
          <w:color w:val="000000"/>
          <w:spacing w:val="1860"/>
          <w:sz w:val="9"/>
        </w:rPr>
        <w:t xml:space="preserve"> </w:t>
      </w:r>
      <w:r>
        <w:rPr>
          <w:rFonts w:ascii="GSEUWQ+Arial-BoldMT"/>
          <w:color w:val="000000"/>
          <w:spacing w:val="1"/>
          <w:sz w:val="9"/>
        </w:rPr>
        <w:t>Allocator</w:t>
      </w:r>
      <w:r>
        <w:rPr>
          <w:rFonts w:ascii="GSEUWQ+Arial-BoldMT"/>
          <w:color w:val="000000"/>
          <w:spacing w:val="948"/>
          <w:sz w:val="9"/>
        </w:rPr>
        <w:t xml:space="preserve"> </w:t>
      </w:r>
      <w:r>
        <w:rPr>
          <w:rFonts w:ascii="TBPCKV+ArialMT"/>
          <w:color w:val="000000"/>
          <w:spacing w:val="1"/>
          <w:sz w:val="8"/>
        </w:rPr>
        <w:t>(Col</w:t>
      </w:r>
      <w:r>
        <w:rPr>
          <w:rFonts w:ascii="TBPCKV+ArialMT"/>
          <w:color w:val="000000"/>
          <w:spacing w:val="0"/>
          <w:sz w:val="8"/>
        </w:rPr>
        <w:t xml:space="preserve"> </w:t>
      </w:r>
      <w:r>
        <w:rPr>
          <w:rFonts w:ascii="TBPCKV+ArialMT"/>
          <w:color w:val="000000"/>
          <w:spacing w:val="0"/>
          <w:sz w:val="8"/>
        </w:rPr>
        <w:t>3</w:t>
      </w:r>
      <w:r>
        <w:rPr>
          <w:rFonts w:ascii="TBPCKV+ArialMT"/>
          <w:color w:val="000000"/>
          <w:spacing w:val="3"/>
          <w:sz w:val="8"/>
        </w:rPr>
        <w:t xml:space="preserve"> </w:t>
      </w:r>
      <w:r>
        <w:rPr>
          <w:rFonts w:ascii="TBPCKV+ArialMT"/>
          <w:color w:val="000000"/>
          <w:spacing w:val="1"/>
          <w:sz w:val="8"/>
        </w:rPr>
        <w:t>times</w:t>
      </w:r>
      <w:r>
        <w:rPr>
          <w:rFonts w:ascii="TBPCKV+ArialMT"/>
          <w:color w:val="000000"/>
          <w:spacing w:val="4"/>
          <w:sz w:val="8"/>
        </w:rPr>
        <w:t xml:space="preserve"> </w:t>
      </w:r>
      <w:r>
        <w:rPr>
          <w:rFonts w:ascii="TBPCKV+ArialMT"/>
          <w:color w:val="000000"/>
          <w:spacing w:val="0"/>
          <w:sz w:val="8"/>
        </w:rPr>
        <w:t>Col</w:t>
      </w:r>
      <w:r>
        <w:rPr>
          <w:rFonts w:ascii="TBPCKV+ArialMT"/>
          <w:color w:val="000000"/>
          <w:spacing w:val="0"/>
          <w:sz w:val="8"/>
        </w:rPr>
        <w:t xml:space="preserve"> </w:t>
      </w:r>
      <w:r>
        <w:rPr>
          <w:rFonts w:ascii="TBPCKV+ArialMT"/>
          <w:color w:val="000000"/>
          <w:spacing w:val="1"/>
          <w:sz w:val="8"/>
        </w:rPr>
        <w:t>4)</w:t>
      </w:r>
    </w:p>
    <w:p>
      <w:pPr>
        <w:pStyle w:val="NoList"/>
        <w:spacing w:before="123" w:after="0" w:line="112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O&amp;M</w:t>
      </w:r>
    </w:p>
    <w:p>
      <w:pPr>
        <w:pStyle w:val="NoList"/>
        <w:spacing w:before="0" w:after="48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32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47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321.116.b</w:t>
      </w:r>
      <w:r>
        <w:rPr>
          <w:rFonts w:ascii="TBPCKV+ArialMT"/>
          <w:color w:val="000000"/>
          <w:spacing w:val="207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AGP</w:t>
      </w:r>
      <w:r>
        <w:rPr>
          <w:rFonts w:ascii="TBPCKV+ArialMT"/>
          <w:color w:val="000000"/>
          <w:spacing w:val="75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33</w:t>
      </w:r>
      <w:r>
        <w:rPr>
          <w:rFonts w:ascii="TBPCKV+ArialMT"/>
          <w:color w:val="000000"/>
          <w:spacing w:val="2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Less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Accounts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565,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561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561.1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561.8</w:t>
      </w:r>
      <w:r>
        <w:rPr>
          <w:rFonts w:ascii="TBPCKV+ArialMT"/>
          <w:color w:val="000000"/>
          <w:spacing w:val="18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321.99.b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87.b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94.b</w:t>
      </w:r>
      <w:r>
        <w:rPr>
          <w:rFonts w:ascii="TBPCKV+ArialMT"/>
          <w:color w:val="000000"/>
          <w:spacing w:val="153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AGP</w:t>
      </w:r>
      <w:r>
        <w:rPr>
          <w:rFonts w:ascii="TBPCKV+ArialMT"/>
          <w:color w:val="000000"/>
          <w:spacing w:val="75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34</w:t>
      </w:r>
      <w:r>
        <w:rPr>
          <w:rFonts w:ascii="TBPCKV+ArialMT"/>
          <w:color w:val="000000"/>
          <w:spacing w:val="19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Net</w:t>
      </w: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O&amp;M</w:t>
      </w:r>
      <w:r>
        <w:rPr>
          <w:rFonts w:ascii="TBPCKV+ArialMT"/>
          <w:color w:val="000000"/>
          <w:spacing w:val="112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32-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33</w:t>
      </w:r>
      <w:r>
        <w:rPr>
          <w:rFonts w:ascii="TBPCKV+ArialMT"/>
          <w:color w:val="000000"/>
          <w:spacing w:val="180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35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A&amp;G</w:t>
      </w: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D)</w:t>
      </w:r>
      <w:r>
        <w:rPr>
          <w:rFonts w:ascii="TBPCKV+ArialMT"/>
          <w:color w:val="000000"/>
          <w:spacing w:val="146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323.205.b</w:t>
      </w:r>
      <w:r>
        <w:rPr>
          <w:rFonts w:ascii="TBPCKV+ArialMT"/>
          <w:color w:val="000000"/>
          <w:spacing w:val="207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4"/>
          <w:sz w:val="9"/>
        </w:rPr>
        <w:t>W/S</w:t>
      </w:r>
      <w:r>
        <w:rPr>
          <w:rFonts w:ascii="TBPCKV+ArialMT"/>
          <w:color w:val="000000"/>
          <w:spacing w:val="76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2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36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132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Less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EPRI,</w:t>
            </w:r>
            <w:r>
              <w:rPr>
                <w:rFonts w:ascii="TBPCKV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EEI,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Regualotry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Expenses</w:t>
            </w:r>
            <w:r>
              <w:rPr>
                <w:rFonts w:ascii="TBPCKV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and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Safety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Expenses</w:t>
            </w:r>
            <w:r>
              <w:rPr>
                <w:rFonts w:ascii="TBPCKV+ArialMT"/>
                <w:color w:val="000000"/>
                <w:spacing w:val="140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3,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Line</w:t>
            </w:r>
            <w:r>
              <w:rPr>
                <w:rFonts w:ascii="TBPCKV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37</w:t>
            </w:r>
            <w:r>
              <w:rPr>
                <w:rFonts w:ascii="TBPCKV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+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38</w:t>
            </w:r>
            <w:r>
              <w:rPr>
                <w:rFonts w:ascii="TBPCKV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+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40</w:t>
            </w:r>
            <w:r>
              <w:rPr>
                <w:rFonts w:ascii="TBPCKV+ArialMT"/>
                <w:color w:val="000000"/>
                <w:spacing w:val="118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-</w:t>
            </w:r>
            <w:r>
              <w:rPr>
                <w:rFonts w:ascii="TBPCKV+ArialMT"/>
                <w:color w:val="000000"/>
                <w:spacing w:val="1587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4"/>
                <w:sz w:val="9"/>
              </w:rPr>
              <w:t>W/S</w:t>
            </w:r>
            <w:r>
              <w:rPr>
                <w:rFonts w:ascii="TBPCKV+ArialMT"/>
                <w:color w:val="000000"/>
                <w:spacing w:val="763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-</w:t>
            </w:r>
            <w:r>
              <w:rPr>
                <w:rFonts w:ascii="TBPCKV+ArialMT"/>
                <w:color w:val="000000"/>
                <w:spacing w:val="1114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205" w:after="0" w:line="11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37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Plus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Safety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Advertising</w:t>
      </w:r>
      <w:r>
        <w:rPr>
          <w:rFonts w:ascii="TBPCKV+ArialMT"/>
          <w:color w:val="000000"/>
          <w:spacing w:val="108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40</w:t>
      </w:r>
      <w:r>
        <w:rPr>
          <w:rFonts w:ascii="TBPCKV+ArialMT"/>
          <w:color w:val="000000"/>
          <w:spacing w:val="159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4"/>
          <w:sz w:val="9"/>
        </w:rPr>
        <w:t>W/S</w:t>
      </w:r>
      <w:r>
        <w:rPr>
          <w:rFonts w:ascii="TBPCKV+ArialMT"/>
          <w:color w:val="000000"/>
          <w:spacing w:val="76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234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38</w:t>
      </w:r>
      <w:r>
        <w:rPr>
          <w:rFonts w:ascii="TBPCKV+ArialMT"/>
          <w:color w:val="000000"/>
          <w:spacing w:val="143"/>
          <w:sz w:val="9"/>
        </w:rPr>
        <w:t xml:space="preserve"> </w:t>
      </w:r>
      <w:r>
        <w:rPr>
          <w:rFonts w:ascii="TBPCKV+ArialMT"/>
          <w:color w:val="000000"/>
          <w:spacing w:val="13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Plus</w:t>
      </w:r>
      <w:r>
        <w:rPr>
          <w:rFonts w:ascii="TBPCKV+ArialMT"/>
          <w:color w:val="000000"/>
          <w:spacing w:val="1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Transmission</w:t>
      </w:r>
      <w:r>
        <w:rPr>
          <w:rFonts w:ascii="TBPCKV+ArialMT"/>
          <w:color w:val="000000"/>
          <w:spacing w:val="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Related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Reg.</w:t>
      </w:r>
      <w:r>
        <w:rPr>
          <w:rFonts w:ascii="TBPCKV+ArialMT"/>
          <w:color w:val="000000"/>
          <w:spacing w:val="3"/>
          <w:sz w:val="9"/>
          <w:u w:val="single"/>
        </w:rPr>
        <w:t xml:space="preserve"> </w:t>
      </w:r>
      <w:r>
        <w:rPr>
          <w:rFonts w:ascii="TBPCKV+ArialMT"/>
          <w:color w:val="000000"/>
          <w:spacing w:val="2"/>
          <w:sz w:val="9"/>
          <w:u w:val="single"/>
        </w:rPr>
        <w:t>Comm.</w:t>
      </w:r>
      <w:r>
        <w:rPr>
          <w:rFonts w:ascii="TBPCKV+ArialMT"/>
          <w:color w:val="000000"/>
          <w:spacing w:val="27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Exp.</w:t>
      </w:r>
      <w:r>
        <w:rPr>
          <w:rFonts w:ascii="TBPCKV+ArialMT"/>
          <w:color w:val="000000"/>
          <w:spacing w:val="82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Attachment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3,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Line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38</w:t>
      </w:r>
      <w:r>
        <w:rPr>
          <w:rFonts w:ascii="TBPCKV+ArialMT"/>
          <w:color w:val="000000"/>
          <w:spacing w:val="1595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587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AGP</w:t>
      </w:r>
      <w:r>
        <w:rPr>
          <w:rFonts w:ascii="TBPCKV+ArialMT"/>
          <w:color w:val="000000"/>
          <w:spacing w:val="752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114"/>
          <w:sz w:val="9"/>
          <w:u w:val="single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0"/>
          <w:sz w:val="9"/>
        </w:rPr>
        <w:t>39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O&amp;M</w:t>
      </w:r>
      <w:r>
        <w:rPr>
          <w:rFonts w:ascii="TBPCKV+ArialMT"/>
          <w:color w:val="000000"/>
          <w:spacing w:val="154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34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35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36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38</w:t>
      </w:r>
      <w:r>
        <w:rPr>
          <w:rFonts w:ascii="TBPCKV+ArialMT"/>
          <w:color w:val="000000"/>
          <w:spacing w:val="1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DEPRECIATION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EXPENSE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40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47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336.7.f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fn</w:t>
      </w:r>
      <w:r>
        <w:rPr>
          <w:rFonts w:ascii="TBPCKV+ArialMT"/>
          <w:color w:val="000000"/>
          <w:spacing w:val="210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89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</w:t>
      </w:r>
      <w:r>
        <w:rPr>
          <w:rFonts w:ascii="TBPCKV+ArialMT"/>
          <w:color w:val="000000"/>
          <w:spacing w:val="1269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41</w:t>
      </w:r>
      <w:r>
        <w:rPr>
          <w:rFonts w:ascii="TBPCKV+ArialMT"/>
          <w:color w:val="000000"/>
          <w:spacing w:val="143"/>
          <w:sz w:val="9"/>
        </w:rPr>
        <w:t xml:space="preserve"> 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General</w:t>
      </w:r>
      <w:r>
        <w:rPr>
          <w:rFonts w:ascii="TBPCKV+ArialMT"/>
          <w:color w:val="000000"/>
          <w:spacing w:val="3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and</w:t>
      </w:r>
      <w:r>
        <w:rPr>
          <w:rFonts w:ascii="TBPCKV+ArialMT"/>
          <w:color w:val="000000"/>
          <w:spacing w:val="1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Intangible</w:t>
      </w:r>
      <w:r>
        <w:rPr>
          <w:rFonts w:ascii="TBPCKV+ArialMT"/>
          <w:color w:val="000000"/>
          <w:spacing w:val="1097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336.1.f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+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336.10.f</w:t>
      </w:r>
      <w:r>
        <w:rPr>
          <w:rFonts w:ascii="TBPCKV+ArialMT"/>
          <w:color w:val="000000"/>
          <w:spacing w:val="1768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587"/>
          <w:sz w:val="9"/>
          <w:u w:val="single"/>
        </w:rPr>
        <w:t xml:space="preserve"> </w:t>
      </w:r>
      <w:r>
        <w:rPr>
          <w:rFonts w:ascii="TBPCKV+ArialMT"/>
          <w:color w:val="000000"/>
          <w:spacing w:val="4"/>
          <w:sz w:val="9"/>
          <w:u w:val="single"/>
        </w:rPr>
        <w:t>W/S</w:t>
      </w:r>
      <w:r>
        <w:rPr>
          <w:rFonts w:ascii="TBPCKV+ArialMT"/>
          <w:color w:val="000000"/>
          <w:spacing w:val="763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114"/>
          <w:sz w:val="9"/>
          <w:u w:val="single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0"/>
          <w:sz w:val="9"/>
        </w:rPr>
        <w:t>42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DEPRECIATION</w:t>
      </w:r>
      <w:r>
        <w:rPr>
          <w:rFonts w:ascii="TBPCKV+ArialMT"/>
          <w:color w:val="000000"/>
          <w:spacing w:val="107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40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41</w:t>
      </w:r>
      <w:r>
        <w:rPr>
          <w:rFonts w:ascii="TBPCKV+ArialMT"/>
          <w:color w:val="000000"/>
          <w:spacing w:val="193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2" w:after="0" w:line="113" w:lineRule="exact"/>
        <w:ind w:left="0" w:right="8924" w:firstLine="293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TAXES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OTHER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THAN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INCOME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TAXES</w:t>
      </w:r>
      <w:r>
        <w:rPr>
          <w:rFonts w:ascii="TBPCKV+ArialMT"/>
          <w:color w:val="000000"/>
          <w:spacing w:val="2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 xml:space="preserve">E) </w:t>
      </w:r>
      <w:r>
        <w:rPr>
          <w:rFonts w:ascii="TBPCKV+ArialMT"/>
          <w:color w:val="000000"/>
          <w:spacing w:val="0"/>
          <w:sz w:val="9"/>
        </w:rPr>
        <w:t>43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LABOR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44</w:t>
      </w:r>
      <w:r>
        <w:rPr>
          <w:rFonts w:ascii="TBPCKV+ArialMT"/>
          <w:color w:val="000000"/>
          <w:spacing w:val="43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Payroll</w:t>
      </w:r>
      <w:r>
        <w:rPr>
          <w:rFonts w:ascii="TBPCKV+ArialMT"/>
          <w:color w:val="000000"/>
          <w:spacing w:val="156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263._.l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+263._.l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263._.l</w:t>
      </w:r>
      <w:r>
        <w:rPr>
          <w:rFonts w:ascii="TBPCKV+ArialMT"/>
          <w:color w:val="000000"/>
          <w:spacing w:val="144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4"/>
          <w:sz w:val="9"/>
        </w:rPr>
        <w:t>W/S</w:t>
      </w:r>
      <w:r>
        <w:rPr>
          <w:rFonts w:ascii="TBPCKV+ArialMT"/>
          <w:color w:val="000000"/>
          <w:spacing w:val="76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45</w:t>
      </w:r>
      <w:r>
        <w:rPr>
          <w:rFonts w:ascii="TBPCKV+ArialMT"/>
          <w:color w:val="000000"/>
          <w:spacing w:val="43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Highway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vehicle</w:t>
      </w:r>
      <w:r>
        <w:rPr>
          <w:rFonts w:ascii="TBPCKV+ArialMT"/>
          <w:color w:val="000000"/>
          <w:spacing w:val="1006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263._.l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(enter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FN1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#)</w:t>
      </w:r>
      <w:r>
        <w:rPr>
          <w:rFonts w:ascii="TBPCKV+ArialMT"/>
          <w:color w:val="000000"/>
          <w:spacing w:val="14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4"/>
          <w:sz w:val="9"/>
        </w:rPr>
        <w:t>W/S</w:t>
      </w:r>
      <w:r>
        <w:rPr>
          <w:rFonts w:ascii="TBPCKV+ArialMT"/>
          <w:color w:val="000000"/>
          <w:spacing w:val="76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3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46</w:t>
      </w:r>
      <w:r>
        <w:rPr>
          <w:rFonts w:ascii="TBPCKV+ArialMT"/>
          <w:color w:val="000000"/>
          <w:spacing w:val="40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Property</w:t>
      </w:r>
      <w:r>
        <w:rPr>
          <w:rFonts w:ascii="TBPCKV+ArialMT"/>
          <w:color w:val="000000"/>
          <w:spacing w:val="152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263._.i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+263._.i</w:t>
      </w:r>
      <w:r>
        <w:rPr>
          <w:rFonts w:ascii="TBPCKV+ArialMT"/>
          <w:color w:val="000000"/>
          <w:spacing w:val="182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AEP</w:t>
      </w:r>
      <w:r>
        <w:rPr>
          <w:rFonts w:ascii="TBPCKV+ArialMT"/>
          <w:color w:val="000000"/>
          <w:spacing w:val="76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47</w:t>
      </w:r>
      <w:r>
        <w:rPr>
          <w:rFonts w:ascii="TBPCKV+ArialMT"/>
          <w:color w:val="000000"/>
          <w:spacing w:val="40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Gross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Receipts</w:t>
      </w:r>
      <w:r>
        <w:rPr>
          <w:rFonts w:ascii="TBPCKV+ArialMT"/>
          <w:color w:val="000000"/>
          <w:spacing w:val="124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263._.i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+263._.i</w:t>
      </w:r>
      <w:r>
        <w:rPr>
          <w:rFonts w:ascii="TBPCKV+ArialMT"/>
          <w:color w:val="000000"/>
          <w:spacing w:val="182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NA</w:t>
      </w:r>
      <w:r>
        <w:rPr>
          <w:rFonts w:ascii="TBPCKV+ArialMT"/>
          <w:color w:val="000000"/>
          <w:spacing w:val="8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48</w:t>
      </w:r>
      <w:r>
        <w:rPr>
          <w:rFonts w:ascii="TBPCKV+ArialMT"/>
          <w:color w:val="000000"/>
          <w:spacing w:val="40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Other</w:t>
      </w:r>
      <w:r>
        <w:rPr>
          <w:rFonts w:ascii="TBPCKV+ArialMT"/>
          <w:color w:val="000000"/>
          <w:spacing w:val="164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263._.i</w:t>
      </w:r>
      <w:r>
        <w:rPr>
          <w:rFonts w:ascii="TBPCKV+ArialMT"/>
          <w:color w:val="000000"/>
          <w:spacing w:val="217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AEP</w:t>
      </w:r>
      <w:r>
        <w:rPr>
          <w:rFonts w:ascii="TBPCKV+ArialMT"/>
          <w:color w:val="000000"/>
          <w:spacing w:val="76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49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OTHER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TAXES</w:t>
      </w:r>
      <w:r>
        <w:rPr>
          <w:rFonts w:ascii="TBPCKV+ArialMT"/>
          <w:color w:val="000000"/>
          <w:spacing w:val="111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44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through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48</w:t>
      </w:r>
      <w:r>
        <w:rPr>
          <w:rFonts w:ascii="TBPCKV+ArialMT"/>
          <w:color w:val="000000"/>
          <w:spacing w:val="13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INCOME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TAXES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F)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50</w:t>
      </w:r>
      <w:r>
        <w:rPr>
          <w:rFonts w:ascii="TBPCKV+ArialMT"/>
          <w:color w:val="000000"/>
          <w:spacing w:val="2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T=1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{[(1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SIT)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FIT)]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/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SIT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FIT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p))}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=</w:t>
      </w:r>
      <w:r>
        <w:rPr>
          <w:rFonts w:ascii="TBPCKV+ArialMT"/>
          <w:color w:val="000000"/>
          <w:spacing w:val="244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51</w:t>
      </w:r>
      <w:r>
        <w:rPr>
          <w:rFonts w:ascii="TBPCKV+ArialMT"/>
          <w:color w:val="000000"/>
          <w:spacing w:val="29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CIT=(T/1-T)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(1-(WCLTD/R))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=</w:t>
      </w:r>
      <w:r>
        <w:rPr>
          <w:rFonts w:ascii="TBPCKV+ArialMT"/>
          <w:color w:val="000000"/>
          <w:spacing w:val="318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52</w:t>
      </w:r>
      <w:r>
        <w:rPr>
          <w:rFonts w:ascii="TBPCKV+ArialMT"/>
          <w:color w:val="000000"/>
          <w:spacing w:val="35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where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WCLTD=(line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83)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R=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(line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86)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53</w:t>
      </w:r>
      <w:r>
        <w:rPr>
          <w:rFonts w:ascii="TBPCKV+ArialMT"/>
          <w:color w:val="000000"/>
          <w:spacing w:val="35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FIT,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SIT,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are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given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footnote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F.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54</w:t>
      </w:r>
      <w:r>
        <w:rPr>
          <w:rFonts w:ascii="TBPCKV+ArialMT"/>
          <w:color w:val="000000"/>
          <w:spacing w:val="3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/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T)</w:t>
      </w:r>
      <w:r>
        <w:rPr>
          <w:rFonts w:ascii="TBPCKV+ArialMT"/>
          <w:color w:val="000000"/>
          <w:spacing w:val="2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=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(T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from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50)</w:t>
      </w:r>
      <w:r>
        <w:rPr>
          <w:rFonts w:ascii="TBPCKV+ArialMT"/>
          <w:color w:val="000000"/>
          <w:spacing w:val="32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55</w:t>
      </w:r>
      <w:r>
        <w:rPr>
          <w:rFonts w:ascii="TBPCKV+ArialMT"/>
          <w:color w:val="000000"/>
          <w:spacing w:val="29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Investment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Tax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Credit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Amortization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F)</w:t>
      </w:r>
      <w:r>
        <w:rPr>
          <w:rFonts w:ascii="TBPCKV+ArialMT"/>
          <w:color w:val="000000"/>
          <w:spacing w:val="15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164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56</w:t>
      </w:r>
      <w:r>
        <w:rPr>
          <w:rFonts w:ascii="TBPCKV+ArialMT"/>
          <w:color w:val="000000"/>
          <w:spacing w:val="27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Income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Tax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Calculation</w:t>
      </w:r>
      <w:r>
        <w:rPr>
          <w:rFonts w:ascii="TBPCKV+ArialMT"/>
          <w:color w:val="000000"/>
          <w:spacing w:val="101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50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59</w:t>
      </w:r>
      <w:r>
        <w:rPr>
          <w:rFonts w:ascii="TBPCKV+ArialMT"/>
          <w:color w:val="000000"/>
          <w:spacing w:val="180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57</w:t>
      </w:r>
      <w:r>
        <w:rPr>
          <w:rFonts w:ascii="TBPCKV+ArialMT"/>
          <w:color w:val="000000"/>
          <w:spacing w:val="143"/>
          <w:sz w:val="9"/>
        </w:rPr>
        <w:t xml:space="preserve"> </w:t>
      </w:r>
      <w:r>
        <w:rPr>
          <w:rFonts w:ascii="TBPCKV+ArialMT"/>
          <w:color w:val="000000"/>
          <w:spacing w:val="10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Investment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Tax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Credits</w:t>
      </w:r>
      <w:r>
        <w:rPr>
          <w:rFonts w:ascii="TBPCKV+ArialMT"/>
          <w:color w:val="000000"/>
          <w:spacing w:val="1033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Line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54</w:t>
      </w:r>
      <w:r>
        <w:rPr>
          <w:rFonts w:ascii="TBPCKV+ArialMT"/>
          <w:color w:val="000000"/>
          <w:spacing w:val="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*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Line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55</w:t>
      </w:r>
      <w:r>
        <w:rPr>
          <w:rFonts w:ascii="TBPCKV+ArialMT"/>
          <w:color w:val="000000"/>
          <w:spacing w:val="180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587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NP</w:t>
      </w:r>
      <w:r>
        <w:rPr>
          <w:rFonts w:ascii="TBPCKV+ArialMT"/>
          <w:color w:val="000000"/>
          <w:spacing w:val="820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-</w:t>
      </w:r>
      <w:r>
        <w:rPr>
          <w:rFonts w:ascii="TBPCKV+ArialMT"/>
          <w:color w:val="000000"/>
          <w:spacing w:val="1114"/>
          <w:sz w:val="9"/>
          <w:u w:val="single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0"/>
          <w:sz w:val="9"/>
        </w:rPr>
        <w:t>58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INCOME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TAXES</w:t>
      </w:r>
      <w:r>
        <w:rPr>
          <w:rFonts w:ascii="TBPCKV+ArialMT"/>
          <w:color w:val="000000"/>
          <w:spacing w:val="107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56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57</w:t>
      </w:r>
      <w:r>
        <w:rPr>
          <w:rFonts w:ascii="TBPCKV+ArialMT"/>
          <w:color w:val="000000"/>
          <w:spacing w:val="178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RETURN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59</w:t>
      </w:r>
      <w:r>
        <w:rPr>
          <w:rFonts w:ascii="TBPCKV+ArialMT"/>
          <w:color w:val="000000"/>
          <w:spacing w:val="246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Base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Return</w:t>
      </w:r>
      <w:r>
        <w:rPr>
          <w:rFonts w:ascii="TBPCKV+ArialMT"/>
          <w:color w:val="000000"/>
          <w:spacing w:val="896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31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86</w:t>
      </w:r>
      <w:r>
        <w:rPr>
          <w:rFonts w:ascii="TBPCKV+ArialMT"/>
          <w:color w:val="000000"/>
          <w:spacing w:val="180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1" w:after="0" w:line="112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60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GROSS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REVENUE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REQUIREMENT</w:t>
      </w:r>
      <w:r>
        <w:rPr>
          <w:rFonts w:ascii="TBPCKV+ArialMT"/>
          <w:color w:val="000000"/>
          <w:spacing w:val="278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7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51" w:right="0" w:firstLine="0"/>
        <w:jc w:val="left"/>
        <w:rPr>
          <w:rFonts w:ascii="TBPCKV+ArialMT"/>
          <w:color w:val="000000"/>
          <w:spacing w:val="0"/>
          <w:sz w:val="9"/>
        </w:rPr>
      </w:pPr>
      <w:bookmarkStart w:id="4" w:name="br5"/>
      <w:bookmarkEnd w:id="4"/>
      <w:r>
        <w:rPr>
          <w:noProof/>
        </w:rPr>
        <w:pict>
          <v:shape id="_x0000_s1059" type="#_x0000_t75" style="width:95.6pt;height:7.75pt;margin-top:94.4pt;margin-left:486.05pt;mso-position-horizontal-relative:page;mso-position-vertical-relative:page;position:absolute;z-index:-251498496">
            <v:imagedata r:id="rId59" o:title=""/>
          </v:shape>
        </w:pict>
      </w:r>
      <w:r>
        <w:rPr>
          <w:noProof/>
        </w:rPr>
        <w:pict>
          <v:shape id="_x0000_s1060" type="#_x0000_t75" style="width:209.7pt;height:25.75pt;margin-top:299pt;margin-left:160.95pt;mso-position-horizontal-relative:page;mso-position-vertical-relative:page;position:absolute;z-index:-251499520">
            <v:imagedata r:id="rId60" o:title=""/>
          </v:shape>
        </w:pict>
      </w:r>
      <w:r>
        <w:rPr>
          <w:noProof/>
        </w:rPr>
        <w:pict>
          <v:shape id="_x0000_s1061" type="#_x0000_t75" style="width:189.1pt;height:2.35pt;margin-top:152.45pt;margin-left:55.95pt;mso-position-horizontal-relative:page;mso-position-vertical-relative:page;position:absolute;z-index:-251500544">
            <v:imagedata r:id="rId61" o:title=""/>
          </v:shape>
        </w:pict>
      </w:r>
      <w:r>
        <w:rPr>
          <w:noProof/>
        </w:rPr>
        <w:pict>
          <v:shape id="_x0000_s1062" type="#_x0000_t75" style="width:189.1pt;height:2.35pt;margin-top:214.15pt;margin-left:55.95pt;mso-position-horizontal-relative:page;mso-position-vertical-relative:page;position:absolute;z-index:-251501568">
            <v:imagedata r:id="rId61" o:title=""/>
          </v:shape>
        </w:pict>
      </w:r>
      <w:r>
        <w:rPr>
          <w:noProof/>
        </w:rPr>
        <w:pict>
          <v:shape id="_x0000_s1063" type="#_x0000_t75" style="width:189.1pt;height:2.35pt;margin-top:259.5pt;margin-left:55.95pt;mso-position-horizontal-relative:page;mso-position-vertical-relative:page;position:absolute;z-index:-251502592">
            <v:imagedata r:id="rId62" o:title=""/>
          </v:shape>
        </w:pict>
      </w:r>
      <w:r>
        <w:rPr>
          <w:noProof/>
        </w:rPr>
        <w:pict>
          <v:shape id="_x0000_s1064" type="#_x0000_t75" style="width:41pt;height:2.7pt;margin-top:322.05pt;margin-left:388.7pt;mso-position-horizontal-relative:page;mso-position-vertical-relative:page;position:absolute;z-index:-251503616">
            <v:imagedata r:id="rId63" o:title=""/>
          </v:shape>
        </w:pict>
      </w:r>
      <w:r>
        <w:rPr>
          <w:noProof/>
        </w:rPr>
        <w:pict>
          <v:shape id="_x0000_s1065" type="#_x0000_t75" style="width:132.7pt;height:2.7pt;margin-top:356.1pt;margin-left:297.05pt;mso-position-horizontal-relative:page;mso-position-vertical-relative:page;position:absolute;z-index:-251504640">
            <v:imagedata r:id="rId64" o:title=""/>
          </v:shape>
        </w:pict>
      </w:r>
      <w:r>
        <w:rPr>
          <w:noProof/>
        </w:rPr>
        <w:pict>
          <v:shape id="_x0000_s1066" type="#_x0000_t75" style="width:93.8pt;height:2.7pt;margin-top:373.25pt;margin-left:297.05pt;mso-position-horizontal-relative:page;mso-position-vertical-relative:page;position:absolute;z-index:-251505664">
            <v:imagedata r:id="rId65" o:title=""/>
          </v:shape>
        </w:pict>
      </w:r>
      <w:r>
        <w:rPr>
          <w:noProof/>
        </w:rPr>
        <w:pict>
          <v:shape id="_x0000_s1067" type="#_x0000_t75" style="width:191.1pt;height:2.35pt;margin-top:152.45pt;margin-left:297.05pt;mso-position-horizontal-relative:page;mso-position-vertical-relative:page;position:absolute;z-index:-251506688">
            <v:imagedata r:id="rId66" o:title=""/>
          </v:shape>
        </w:pict>
      </w:r>
      <w:r>
        <w:rPr>
          <w:noProof/>
        </w:rPr>
        <w:pict>
          <v:shape id="_x0000_s1068" type="#_x0000_t75" style="width:42.1pt;height:2.35pt;margin-top:208.5pt;margin-left:446.1pt;mso-position-horizontal-relative:page;mso-position-vertical-relative:page;position:absolute;z-index:-251507712">
            <v:imagedata r:id="rId67" o:title=""/>
          </v:shape>
        </w:pict>
      </w:r>
      <w:r>
        <w:rPr>
          <w:noProof/>
        </w:rPr>
        <w:pict>
          <v:shape id="_x0000_s1069" type="#_x0000_t75" style="width:191.1pt;height:2.35pt;margin-top:214.15pt;margin-left:297.05pt;mso-position-horizontal-relative:page;mso-position-vertical-relative:page;position:absolute;z-index:-251508736">
            <v:imagedata r:id="rId66" o:title=""/>
          </v:shape>
        </w:pict>
      </w:r>
      <w:r>
        <w:rPr>
          <w:noProof/>
        </w:rPr>
        <w:pict>
          <v:shape id="_x0000_s1070" type="#_x0000_t75" style="width:42.1pt;height:2.35pt;margin-top:253.85pt;margin-left:446.1pt;mso-position-horizontal-relative:page;mso-position-vertical-relative:page;position:absolute;z-index:-251509760">
            <v:imagedata r:id="rId67" o:title=""/>
          </v:shape>
        </w:pict>
      </w:r>
      <w:r>
        <w:rPr>
          <w:noProof/>
        </w:rPr>
        <w:pict>
          <v:shape id="_x0000_s1071" type="#_x0000_t75" style="width:191.1pt;height:2.35pt;margin-top:259.5pt;margin-left:297.05pt;mso-position-horizontal-relative:page;mso-position-vertical-relative:page;position:absolute;z-index:-251510784">
            <v:imagedata r:id="rId68" o:title=""/>
          </v:shape>
        </w:pict>
      </w:r>
      <w:r>
        <w:rPr>
          <w:noProof/>
        </w:rPr>
        <w:pict>
          <v:shape id="_x0000_s1072" type="#_x0000_t75" style="width:41pt;height:2.7pt;margin-top:299pt;margin-left:388.7pt;mso-position-horizontal-relative:page;mso-position-vertical-relative:page;position:absolute;z-index:-251511808">
            <v:imagedata r:id="rId69" o:title=""/>
          </v:shape>
        </w:pict>
      </w:r>
      <w:r>
        <w:rPr>
          <w:noProof/>
        </w:rPr>
        <w:pict>
          <v:shape id="_x0000_s1073" type="#_x0000_t75" style="width:42.1pt;height:2.7pt;margin-top:322.05pt;margin-left:446.1pt;mso-position-horizontal-relative:page;mso-position-vertical-relative:page;position:absolute;z-index:-251512832">
            <v:imagedata r:id="rId70" o:title=""/>
          </v:shape>
        </w:pict>
      </w:r>
      <w:r>
        <w:rPr>
          <w:noProof/>
        </w:rPr>
        <w:pict>
          <v:shape id="_x0000_s1074" type="#_x0000_t75" style="width:42.1pt;height:2.7pt;margin-top:356.1pt;margin-left:446.1pt;mso-position-horizontal-relative:page;mso-position-vertical-relative:page;position:absolute;z-index:-251513856">
            <v:imagedata r:id="rId70" o:title=""/>
          </v:shape>
        </w:pict>
      </w:r>
      <w:r>
        <w:rPr>
          <w:noProof/>
        </w:rPr>
        <w:pict>
          <v:shape id="_x0000_s1075" type="#_x0000_t75" style="width:42.1pt;height:2.7pt;margin-top:373.25pt;margin-left:446.1pt;mso-position-horizontal-relative:page;mso-position-vertical-relative:page;position:absolute;z-index:-251514880">
            <v:imagedata r:id="rId71" o:title=""/>
          </v:shape>
        </w:pict>
      </w:r>
      <w:r>
        <w:rPr>
          <w:rFonts w:ascii="TBPCKV+ArialMT"/>
          <w:color w:val="000000"/>
          <w:spacing w:val="-1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Appendix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A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Page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</w:p>
    <w:p>
      <w:pPr>
        <w:pStyle w:val="NoList"/>
        <w:spacing w:before="226" w:after="0" w:line="113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Non-Levelized</w:t>
      </w:r>
      <w:r>
        <w:rPr>
          <w:rFonts w:ascii="TBPCKV+ArialMT"/>
          <w:color w:val="000000"/>
          <w:spacing w:val="254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Template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368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Utilizing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348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For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months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ended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8" w:lineRule="exact"/>
        <w:ind w:left="3142" w:right="0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GSEUWQ+Arial-BoldMT"/>
          <w:color w:val="000000"/>
          <w:spacing w:val="0"/>
          <w:sz w:val="9"/>
        </w:rPr>
        <w:t>HURLEY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AVENUE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PROJECT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-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SYSTEM</w:t>
      </w:r>
      <w:r>
        <w:rPr>
          <w:rFonts w:ascii="GSEUWQ+Arial-BoldMT"/>
          <w:color w:val="000000"/>
          <w:spacing w:val="6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DISTRIBUTION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 w:hAnsi="GSEUWQ+Arial-BoldMT" w:cs="GSEUWQ+Arial-BoldMT"/>
          <w:color w:val="000000"/>
          <w:spacing w:val="0"/>
          <w:sz w:val="9"/>
        </w:rPr>
        <w:t>UPGRADE</w:t>
      </w:r>
      <w:r>
        <w:rPr>
          <w:rFonts w:ascii="GSEUWQ+Arial-BoldMT" w:hAnsi="GSEUWQ+Arial-BoldMT" w:cs="GSEUWQ+Arial-BoldMT"/>
          <w:color w:val="000000"/>
          <w:spacing w:val="0"/>
          <w:sz w:val="9"/>
        </w:rPr>
        <w:cr/>
      </w:r>
      <w:r>
        <w:rPr>
          <w:rFonts w:ascii="GSEUWQ+Arial-BoldMT"/>
          <w:color w:val="000000"/>
          <w:spacing w:val="44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SUPPORTING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CALCULATIONS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AND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NOTES</w:t>
      </w:r>
    </w:p>
    <w:p>
      <w:pPr>
        <w:pStyle w:val="NoList"/>
        <w:spacing w:before="150" w:after="0" w:line="112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61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INCLUDED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RTO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62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112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</w:t>
      </w:r>
      <w:r>
        <w:rPr>
          <w:rFonts w:ascii="TBPCKV+ArialMT"/>
          <w:color w:val="000000"/>
          <w:spacing w:val="599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6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Less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excluded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from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RTO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63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H)</w:t>
      </w:r>
      <w:r>
        <w:rPr>
          <w:rFonts w:ascii="TBPCKV+ArialMT"/>
          <w:color w:val="000000"/>
          <w:spacing w:val="173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41</w:t>
      </w:r>
      <w:r>
        <w:rPr>
          <w:rFonts w:ascii="TBPCKV+ArialMT"/>
          <w:color w:val="000000"/>
          <w:spacing w:val="537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6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Less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included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OATT</w:t>
      </w:r>
    </w:p>
    <w:p>
      <w:pPr>
        <w:pStyle w:val="NoList"/>
        <w:spacing w:before="0" w:after="79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64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Ancillary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Services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H)</w:t>
      </w:r>
      <w:r>
        <w:rPr>
          <w:rFonts w:ascii="TBPCKV+ArialMT"/>
          <w:color w:val="000000"/>
          <w:spacing w:val="98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41</w:t>
      </w:r>
      <w:r>
        <w:rPr>
          <w:rFonts w:ascii="TBPCKV+ArialMT"/>
          <w:color w:val="000000"/>
          <w:spacing w:val="537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65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included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RTO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rates</w:t>
      </w:r>
      <w:r>
        <w:rPr>
          <w:rFonts w:ascii="TBPCKV+ArialMT"/>
          <w:color w:val="000000"/>
          <w:spacing w:val="41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62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63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64</w:t>
      </w:r>
      <w:r>
        <w:rPr>
          <w:rFonts w:ascii="TBPCKV+ArialMT"/>
          <w:color w:val="000000"/>
          <w:spacing w:val="530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63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66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</w:p>
        </w:tc>
        <w:tc>
          <w:tcPr>
            <w:tcW w:w="86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Percentage</w:t>
            </w:r>
            <w:r>
              <w:rPr>
                <w:rFonts w:ascii="TBPCKV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of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transmission</w:t>
            </w:r>
            <w:r>
              <w:rPr>
                <w:rFonts w:ascii="TBPCKV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plant</w:t>
            </w:r>
            <w:r>
              <w:rPr>
                <w:rFonts w:ascii="TBPCKV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included</w:t>
            </w:r>
            <w:r>
              <w:rPr>
                <w:rFonts w:ascii="TBPCKV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2"/>
                <w:sz w:val="9"/>
              </w:rPr>
              <w:t>in</w:t>
            </w:r>
            <w:r>
              <w:rPr>
                <w:rFonts w:ascii="TBPCKV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RTO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Rates</w:t>
            </w:r>
            <w:r>
              <w:rPr>
                <w:rFonts w:ascii="TBPCKV+ArialMT"/>
                <w:color w:val="000000"/>
                <w:spacing w:val="1867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Line</w:t>
            </w:r>
            <w:r>
              <w:rPr>
                <w:rFonts w:ascii="TBPCKV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65</w:t>
            </w:r>
            <w:r>
              <w:rPr>
                <w:rFonts w:ascii="TBPCKV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/</w:t>
            </w:r>
            <w:r>
              <w:rPr>
                <w:rFonts w:ascii="TBPCKV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62</w:t>
            </w:r>
            <w:r>
              <w:rPr>
                <w:rFonts w:ascii="TBPCKV+ArialMT"/>
                <w:color w:val="000000"/>
                <w:spacing w:val="4803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TP=</w:t>
            </w:r>
            <w:r>
              <w:rPr>
                <w:rFonts w:ascii="TBPCKV+ArialMT"/>
                <w:color w:val="000000"/>
                <w:spacing w:val="568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9"/>
              </w:rPr>
              <w:t>100.00%</w:t>
            </w:r>
          </w:p>
        </w:tc>
      </w:tr>
    </w:tbl>
    <w:p>
      <w:pPr>
        <w:pStyle w:val="NoList"/>
        <w:spacing w:before="119" w:after="0" w:line="115" w:lineRule="exact"/>
        <w:ind w:left="0" w:right="9245" w:firstLine="293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PROJECT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PERCENTAGE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OF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 xml:space="preserve">TOTAL </w:t>
      </w:r>
      <w:r>
        <w:rPr>
          <w:rFonts w:ascii="TBPCKV+ArialMT"/>
          <w:color w:val="000000"/>
          <w:spacing w:val="0"/>
          <w:sz w:val="9"/>
        </w:rPr>
        <w:t>67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68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included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RTO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rates</w:t>
      </w:r>
      <w:r>
        <w:rPr>
          <w:rFonts w:ascii="TBPCKV+ArialMT"/>
          <w:color w:val="000000"/>
          <w:spacing w:val="41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65</w:t>
      </w:r>
      <w:r>
        <w:rPr>
          <w:rFonts w:ascii="TBPCKV+ArialMT"/>
          <w:color w:val="000000"/>
          <w:spacing w:val="594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6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Plus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CIAC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Received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(O&amp;M,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A&amp;G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Taxes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69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than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income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would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full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amount)</w:t>
      </w:r>
      <w:r>
        <w:rPr>
          <w:rFonts w:ascii="TBPCKV+ArialMT"/>
          <w:color w:val="000000"/>
          <w:spacing w:val="54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24</w:t>
      </w:r>
      <w:r>
        <w:rPr>
          <w:rFonts w:ascii="TBPCKV+ArialMT"/>
          <w:color w:val="000000"/>
          <w:spacing w:val="5375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70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Adjusted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71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68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69</w:t>
      </w:r>
      <w:r>
        <w:rPr>
          <w:rFonts w:ascii="TBPCKV+ArialMT"/>
          <w:color w:val="000000"/>
          <w:spacing w:val="5538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71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112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</w:t>
      </w:r>
      <w:r>
        <w:rPr>
          <w:rFonts w:ascii="TBPCKV+ArialMT"/>
          <w:color w:val="000000"/>
          <w:spacing w:val="599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72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Project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percentage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34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70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/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71</w:t>
      </w:r>
      <w:r>
        <w:rPr>
          <w:rFonts w:ascii="TBPCKV+ArialMT"/>
          <w:color w:val="000000"/>
          <w:spacing w:val="480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AGP=</w:t>
      </w:r>
      <w:r>
        <w:rPr>
          <w:rFonts w:ascii="TBPCKV+ArialMT"/>
          <w:color w:val="000000"/>
          <w:spacing w:val="68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PROJECT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PERCENTAGE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OF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PLANT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73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included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in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RTO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rates</w:t>
      </w:r>
      <w:r>
        <w:rPr>
          <w:rFonts w:ascii="TBPCKV+ArialMT"/>
          <w:color w:val="000000"/>
          <w:spacing w:val="419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65</w:t>
      </w:r>
      <w:r>
        <w:rPr>
          <w:rFonts w:ascii="TBPCKV+ArialMT"/>
          <w:color w:val="000000"/>
          <w:spacing w:val="594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68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Plus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CIAC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Reveived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(O&amp;M,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A&amp;G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and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Taxes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74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than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income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would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full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amount)</w:t>
      </w:r>
      <w:r>
        <w:rPr>
          <w:rFonts w:ascii="TBPCKV+ArialMT"/>
          <w:color w:val="000000"/>
          <w:spacing w:val="57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69</w:t>
      </w:r>
      <w:r>
        <w:rPr>
          <w:rFonts w:ascii="TBPCKV+ArialMT"/>
          <w:color w:val="000000"/>
          <w:spacing w:val="594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75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Adjusted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71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73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74</w:t>
      </w:r>
      <w:r>
        <w:rPr>
          <w:rFonts w:ascii="TBPCKV+ArialMT"/>
          <w:color w:val="000000"/>
          <w:spacing w:val="5538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76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Gross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139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10</w:t>
      </w:r>
      <w:r>
        <w:rPr>
          <w:rFonts w:ascii="TBPCKV+ArialMT"/>
          <w:color w:val="000000"/>
          <w:spacing w:val="594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77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Project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percentage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plant</w:t>
      </w:r>
      <w:r>
        <w:rPr>
          <w:rFonts w:ascii="TBPCKV+ArialMT"/>
          <w:color w:val="000000"/>
          <w:spacing w:val="69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75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/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76</w:t>
      </w:r>
      <w:r>
        <w:rPr>
          <w:rFonts w:ascii="TBPCKV+ArialMT"/>
          <w:color w:val="000000"/>
          <w:spacing w:val="480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AEP=</w:t>
      </w:r>
      <w:r>
        <w:rPr>
          <w:rFonts w:ascii="TBPCKV+ArialMT"/>
          <w:color w:val="000000"/>
          <w:spacing w:val="70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339" w:after="0" w:line="112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2"/>
          <w:sz w:val="9"/>
        </w:rPr>
        <w:t>WAGES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&amp;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SALARY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ALLOCATOR</w:t>
      </w:r>
      <w:r>
        <w:rPr>
          <w:rFonts w:ascii="TBPCKV+ArialMT"/>
          <w:color w:val="000000"/>
          <w:spacing w:val="54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(W/S)</w:t>
      </w:r>
    </w:p>
    <w:p>
      <w:pPr>
        <w:pStyle w:val="NoList"/>
        <w:spacing w:before="0" w:after="0" w:line="120" w:lineRule="exact"/>
        <w:ind w:left="0" w:right="3706" w:firstLine="2393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  <w:u w:val="single"/>
        </w:rPr>
        <w:t>Form</w:t>
      </w:r>
      <w:r>
        <w:rPr>
          <w:rFonts w:ascii="TBPCKV+ArialMT"/>
          <w:color w:val="000000"/>
          <w:spacing w:val="5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1</w:t>
      </w:r>
      <w:r>
        <w:rPr>
          <w:rFonts w:ascii="TBPCKV+ArialMT"/>
          <w:color w:val="000000"/>
          <w:spacing w:val="2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Reference</w:t>
      </w:r>
      <w:r>
        <w:rPr>
          <w:rFonts w:ascii="TBPCKV+ArialMT"/>
          <w:color w:val="000000"/>
          <w:spacing w:val="1385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$</w:t>
      </w:r>
      <w:r>
        <w:rPr>
          <w:rFonts w:ascii="TBPCKV+ArialMT"/>
          <w:color w:val="000000"/>
          <w:spacing w:val="1111"/>
          <w:sz w:val="9"/>
          <w:u w:val="single"/>
        </w:rPr>
        <w:t xml:space="preserve"> </w:t>
      </w:r>
      <w:r>
        <w:rPr>
          <w:rFonts w:ascii="TBPCKV+ArialMT"/>
          <w:color w:val="000000"/>
          <w:spacing w:val="1"/>
          <w:sz w:val="9"/>
          <w:u w:val="single"/>
        </w:rPr>
        <w:t>AGP</w:t>
      </w:r>
      <w:r>
        <w:rPr>
          <w:rFonts w:ascii="TBPCKV+ArialMT"/>
          <w:color w:val="000000"/>
          <w:spacing w:val="586"/>
          <w:sz w:val="9"/>
          <w:u w:val="single"/>
        </w:rPr>
        <w:t xml:space="preserve"> </w:t>
      </w:r>
      <w:r>
        <w:rPr>
          <w:rFonts w:ascii="TBPCKV+ArialMT"/>
          <w:color w:val="000000"/>
          <w:spacing w:val="57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 xml:space="preserve">Allocation </w:t>
      </w:r>
      <w:r>
        <w:rPr>
          <w:rFonts w:ascii="TBPCKV+ArialMT"/>
          <w:color w:val="000000"/>
          <w:spacing w:val="0"/>
          <w:sz w:val="9"/>
        </w:rPr>
        <w:t>78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Production</w:t>
      </w:r>
      <w:r>
        <w:rPr>
          <w:rFonts w:ascii="TBPCKV+ArialMT"/>
          <w:color w:val="000000"/>
          <w:spacing w:val="158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354.20.b</w:t>
      </w:r>
      <w:r>
        <w:rPr>
          <w:rFonts w:ascii="TBPCKV+ArialMT"/>
          <w:color w:val="000000"/>
          <w:spacing w:val="213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79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Transmission</w:t>
      </w:r>
      <w:r>
        <w:rPr>
          <w:rFonts w:ascii="TBPCKV+ArialMT"/>
          <w:color w:val="000000"/>
          <w:spacing w:val="147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354.21.b</w:t>
      </w:r>
      <w:r>
        <w:rPr>
          <w:rFonts w:ascii="TBPCKV+ArialMT"/>
          <w:color w:val="000000"/>
          <w:spacing w:val="213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37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26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80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Distribution</w:t>
      </w:r>
      <w:r>
        <w:rPr>
          <w:rFonts w:ascii="TBPCKV+ArialMT"/>
          <w:color w:val="000000"/>
          <w:spacing w:val="156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354.23.b</w:t>
      </w:r>
      <w:r>
        <w:rPr>
          <w:rFonts w:ascii="TBPCKV+ArialMT"/>
          <w:color w:val="000000"/>
          <w:spacing w:val="213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223"/>
          <w:sz w:val="9"/>
        </w:rPr>
        <w:t xml:space="preserve"> </w:t>
      </w:r>
      <w:r>
        <w:rPr>
          <w:rFonts w:ascii="TBPCKV+ArialMT"/>
          <w:color w:val="000000"/>
          <w:spacing w:val="3"/>
          <w:sz w:val="9"/>
        </w:rPr>
        <w:t>W&amp;S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Allocator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81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Other</w:t>
      </w:r>
      <w:r>
        <w:rPr>
          <w:rFonts w:ascii="TBPCKV+ArialMT"/>
          <w:color w:val="000000"/>
          <w:spacing w:val="1795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354.24,25,26.b</w:t>
      </w:r>
      <w:r>
        <w:rPr>
          <w:rFonts w:ascii="TBPCKV+ArialMT"/>
          <w:color w:val="000000"/>
          <w:spacing w:val="187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226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($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/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Allocation)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82</w:t>
      </w:r>
      <w:r>
        <w:rPr>
          <w:rFonts w:ascii="TBPCKV+ArialMT"/>
          <w:color w:val="000000"/>
          <w:spacing w:val="167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89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78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through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81</w:t>
      </w:r>
      <w:r>
        <w:rPr>
          <w:rFonts w:ascii="TBPCKV+ArialMT"/>
          <w:color w:val="000000"/>
          <w:spacing w:val="133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255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0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=</w:t>
      </w:r>
      <w:r>
        <w:rPr>
          <w:rFonts w:ascii="TBPCKV+ArialMT"/>
          <w:color w:val="000000"/>
          <w:spacing w:val="736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8365"/>
          <w:sz w:val="9"/>
        </w:rPr>
        <w:t xml:space="preserve"> </w:t>
      </w:r>
      <w:r>
        <w:rPr>
          <w:rFonts w:ascii="TBPCKV+ArialMT"/>
          <w:color w:val="000000"/>
          <w:spacing w:val="4"/>
          <w:sz w:val="9"/>
        </w:rPr>
        <w:t>W/S</w:t>
      </w:r>
    </w:p>
    <w:p>
      <w:pPr>
        <w:pStyle w:val="NoList"/>
        <w:spacing w:before="227" w:after="0" w:line="112" w:lineRule="exact"/>
        <w:ind w:left="293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RETURN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(R)</w:t>
      </w:r>
      <w:r>
        <w:rPr>
          <w:rFonts w:ascii="TBPCKV+ArialMT"/>
          <w:color w:val="000000"/>
          <w:spacing w:val="13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(Note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J)</w:t>
      </w:r>
    </w:p>
    <w:p>
      <w:pPr>
        <w:pStyle w:val="NoList"/>
        <w:spacing w:before="0" w:after="0" w:line="112" w:lineRule="exact"/>
        <w:ind w:left="578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$</w:t>
      </w:r>
      <w:r>
        <w:rPr>
          <w:rFonts w:ascii="TBPCKV+ArialMT"/>
          <w:color w:val="000000"/>
          <w:spacing w:val="82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%</w:t>
      </w:r>
      <w:r>
        <w:rPr>
          <w:rFonts w:ascii="TBPCKV+ArialMT"/>
          <w:color w:val="000000"/>
          <w:spacing w:val="3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Cost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Rate</w:t>
      </w:r>
      <w:r>
        <w:rPr>
          <w:rFonts w:ascii="TBPCKV+ArialMT"/>
          <w:color w:val="000000"/>
          <w:spacing w:val="736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Weighted</w:t>
      </w:r>
    </w:p>
    <w:p>
      <w:pPr>
        <w:pStyle w:val="NoList"/>
        <w:spacing w:before="3" w:after="0" w:line="114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83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Long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Term</w:t>
      </w:r>
      <w:r>
        <w:rPr>
          <w:rFonts w:ascii="TBPCKV+ArialMT"/>
          <w:color w:val="000000"/>
          <w:spacing w:val="6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Debt</w:t>
      </w:r>
      <w:r>
        <w:rPr>
          <w:rFonts w:ascii="TBPCKV+ArialMT"/>
          <w:color w:val="000000"/>
          <w:spacing w:val="1366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</w:t>
      </w:r>
      <w:r>
        <w:rPr>
          <w:rFonts w:ascii="TBPCKV+ArialMT"/>
          <w:color w:val="000000"/>
          <w:spacing w:val="307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25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0.00%</w:t>
      </w:r>
      <w:r>
        <w:rPr>
          <w:rFonts w:ascii="TBPCKV+ArialMT"/>
          <w:color w:val="000000"/>
          <w:spacing w:val="49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0.00%</w:t>
      </w:r>
      <w:r>
        <w:rPr>
          <w:rFonts w:ascii="TBPCKV+ArialMT"/>
          <w:color w:val="000000"/>
          <w:spacing w:val="98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6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9"/>
        </w:rPr>
        <w:t>=WCLTD</w:t>
      </w:r>
      <w:r>
        <w:rPr>
          <w:rFonts w:ascii="TBPCKV+ArialMT" w:hAnsi="TBPCKV+ArialMT" w:cs="TBPCKV+ArialMT"/>
          <w:color w:val="000000"/>
          <w:spacing w:val="1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84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Preferred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Stock</w:t>
      </w:r>
      <w:r>
        <w:rPr>
          <w:rFonts w:ascii="TBPCKV+ArialMT"/>
          <w:color w:val="000000"/>
          <w:spacing w:val="139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</w:t>
      </w:r>
      <w:r>
        <w:rPr>
          <w:rFonts w:ascii="TBPCKV+ArialMT"/>
          <w:color w:val="000000"/>
          <w:spacing w:val="307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25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0.00%</w:t>
      </w:r>
      <w:r>
        <w:rPr>
          <w:rFonts w:ascii="TBPCKV+ArialMT"/>
          <w:color w:val="000000"/>
          <w:spacing w:val="59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11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85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2"/>
          <w:sz w:val="9"/>
        </w:rPr>
        <w:t>Common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Stock</w:t>
      </w:r>
      <w:r>
        <w:rPr>
          <w:rFonts w:ascii="TBPCKV+ArialMT"/>
          <w:color w:val="000000"/>
          <w:spacing w:val="139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Attachment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4,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Line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30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25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0.00%</w:t>
      </w:r>
      <w:r>
        <w:rPr>
          <w:rFonts w:ascii="TBPCKV+ArialMT"/>
          <w:color w:val="000000"/>
          <w:spacing w:val="494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9.40%</w:t>
      </w:r>
      <w:r>
        <w:rPr>
          <w:rFonts w:ascii="TBPCKV+ArialMT"/>
          <w:color w:val="000000"/>
          <w:spacing w:val="98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86</w:t>
      </w:r>
      <w:r>
        <w:rPr>
          <w:rFonts w:ascii="TBPCKV+ArialMT"/>
          <w:color w:val="000000"/>
          <w:spacing w:val="22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Total</w:t>
      </w:r>
      <w:r>
        <w:rPr>
          <w:rFonts w:ascii="TBPCKV+ArialMT"/>
          <w:color w:val="000000"/>
          <w:spacing w:val="184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Sum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Lines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83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through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85</w:t>
      </w:r>
      <w:r>
        <w:rPr>
          <w:rFonts w:ascii="TBPCKV+ArialMT"/>
          <w:color w:val="000000"/>
          <w:spacing w:val="276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25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0.00%</w:t>
      </w:r>
      <w:r>
        <w:rPr>
          <w:rFonts w:ascii="TBPCKV+ArialMT"/>
          <w:color w:val="000000"/>
          <w:spacing w:val="17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15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=R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334" w:right="0" w:firstLine="0"/>
        <w:jc w:val="left"/>
        <w:rPr>
          <w:rFonts w:ascii="TBPCKV+ArialMT"/>
          <w:color w:val="000000"/>
          <w:spacing w:val="0"/>
          <w:sz w:val="9"/>
        </w:rPr>
      </w:pPr>
      <w:bookmarkStart w:id="5" w:name="br6"/>
      <w:bookmarkEnd w:id="5"/>
      <w:r>
        <w:rPr>
          <w:noProof/>
        </w:rPr>
        <w:pict>
          <v:shape id="_x0000_s1076" type="#_x0000_t75" style="width:95.6pt;height:7.75pt;margin-top:89.85pt;margin-left:486.05pt;mso-position-horizontal-relative:page;mso-position-vertical-relative:page;position:absolute;z-index:-251515904">
            <v:imagedata r:id="rId78" o:title=""/>
          </v:shape>
        </w:pict>
      </w:r>
      <w:r>
        <w:rPr>
          <w:noProof/>
        </w:rPr>
        <w:pict>
          <v:shape id="_x0000_s1077" type="#_x0000_t75" style="width:56.25pt;height:22.3pt;margin-top:298.75pt;margin-left:242.9pt;mso-position-horizontal-relative:page;mso-position-vertical-relative:page;position:absolute;z-index:-251516928">
            <v:imagedata r:id="rId79" o:title=""/>
          </v:shape>
        </w:pict>
      </w:r>
      <w:r>
        <w:rPr>
          <w:noProof/>
        </w:rPr>
        <w:pict>
          <v:shape id="_x0000_s1078" type="#_x0000_t75" style="width:17.5pt;height:2.7pt;margin-top:190.05pt;margin-left:36.9pt;mso-position-horizontal-relative:page;mso-position-vertical-relative:page;position:absolute;z-index:-251517952">
            <v:imagedata r:id="rId80" o:title=""/>
          </v:shape>
        </w:pict>
      </w:r>
      <w:r>
        <w:rPr>
          <w:rFonts w:ascii="TBPCKV+ArialMT"/>
          <w:color w:val="000000"/>
          <w:spacing w:val="-1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Appendix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A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Page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</w:p>
    <w:p>
      <w:pPr>
        <w:pStyle w:val="NoList"/>
        <w:spacing w:before="361" w:after="0" w:line="112" w:lineRule="exact"/>
        <w:ind w:left="9432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For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the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months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ended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5/31/XX</w:t>
      </w:r>
    </w:p>
    <w:p>
      <w:pPr>
        <w:pStyle w:val="NoList"/>
        <w:spacing w:before="133" w:after="0" w:line="112" w:lineRule="exact"/>
        <w:ind w:left="2899" w:right="0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GSEUWQ+Arial-BoldMT"/>
          <w:color w:val="000000"/>
          <w:spacing w:val="0"/>
          <w:sz w:val="9"/>
        </w:rPr>
        <w:t>SUPPORTING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CALCULATIONS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AND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6" w:lineRule="exact"/>
        <w:ind w:left="37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Non-Levelized</w:t>
      </w:r>
      <w:r>
        <w:rPr>
          <w:rFonts w:ascii="TBPCKV+ArialMT"/>
          <w:color w:val="000000"/>
          <w:spacing w:val="250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Rate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Formula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Template</w:t>
      </w:r>
    </w:p>
    <w:p>
      <w:pPr>
        <w:pStyle w:val="NoList"/>
        <w:spacing w:before="27" w:after="0" w:line="112" w:lineRule="exact"/>
        <w:ind w:left="4142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1"/>
          <w:sz w:val="9"/>
        </w:rPr>
        <w:t>Utilizing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Form</w:t>
      </w:r>
      <w:r>
        <w:rPr>
          <w:rFonts w:ascii="TBPCKV+ArialMT"/>
          <w:color w:val="000000"/>
          <w:spacing w:val="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1"/>
          <w:sz w:val="9"/>
        </w:rPr>
        <w:t>Data</w:t>
      </w:r>
    </w:p>
    <w:p>
      <w:pPr>
        <w:pStyle w:val="NoList"/>
        <w:spacing w:before="167" w:after="0" w:line="112" w:lineRule="exact"/>
        <w:ind w:left="3226" w:right="0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GSEUWQ+Arial-BoldMT"/>
          <w:color w:val="000000"/>
          <w:spacing w:val="0"/>
          <w:sz w:val="9"/>
        </w:rPr>
        <w:t>HURLEY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AVENUE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PROJECT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-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SYSTEM</w:t>
      </w:r>
      <w:r>
        <w:rPr>
          <w:rFonts w:ascii="GSEUWQ+Arial-BoldMT"/>
          <w:color w:val="000000"/>
          <w:spacing w:val="6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DISTRIBUTION</w:t>
      </w:r>
      <w:r>
        <w:rPr>
          <w:rFonts w:ascii="GSEUWQ+Arial-BoldMT"/>
          <w:color w:val="000000"/>
          <w:spacing w:val="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UPGRADE</w:t>
      </w:r>
    </w:p>
    <w:p>
      <w:pPr>
        <w:pStyle w:val="NoList"/>
        <w:spacing w:before="553" w:after="0" w:line="134" w:lineRule="exact"/>
        <w:ind w:left="377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-3"/>
          <w:sz w:val="11"/>
        </w:rPr>
        <w:t>General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Note:</w:t>
      </w:r>
      <w:r>
        <w:rPr>
          <w:rFonts w:ascii="TBPCKV+ArialMT"/>
          <w:color w:val="000000"/>
          <w:spacing w:val="28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References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to</w:t>
      </w:r>
      <w:r>
        <w:rPr>
          <w:rFonts w:ascii="TBPCKV+ArialMT"/>
          <w:color w:val="000000"/>
          <w:spacing w:val="-4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pages</w:t>
      </w:r>
      <w:r>
        <w:rPr>
          <w:rFonts w:ascii="TBPCKV+ArialMT"/>
          <w:color w:val="000000"/>
          <w:spacing w:val="-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in</w:t>
      </w:r>
      <w:r>
        <w:rPr>
          <w:rFonts w:ascii="TBPCKV+ArialMT"/>
          <w:color w:val="000000"/>
          <w:spacing w:val="-5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this</w:t>
      </w:r>
      <w:r>
        <w:rPr>
          <w:rFonts w:ascii="TBPCKV+ArialMT"/>
          <w:color w:val="000000"/>
          <w:spacing w:val="-2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formulary</w:t>
      </w:r>
      <w:r>
        <w:rPr>
          <w:rFonts w:ascii="TBPCKV+ArialMT"/>
          <w:color w:val="000000"/>
          <w:spacing w:val="-5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rate</w:t>
      </w:r>
      <w:r>
        <w:rPr>
          <w:rFonts w:ascii="TBPCKV+ArialMT"/>
          <w:color w:val="000000"/>
          <w:spacing w:val="-3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are</w:t>
      </w:r>
      <w:r>
        <w:rPr>
          <w:rFonts w:ascii="TBPCKV+ArialMT"/>
          <w:color w:val="000000"/>
          <w:spacing w:val="-3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indicated</w:t>
      </w:r>
      <w:r>
        <w:rPr>
          <w:rFonts w:ascii="TBPCKV+ArialMT"/>
          <w:color w:val="000000"/>
          <w:spacing w:val="-3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as:</w:t>
      </w:r>
      <w:r>
        <w:rPr>
          <w:rFonts w:ascii="TBPCKV+ArialMT"/>
          <w:color w:val="000000"/>
          <w:spacing w:val="28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(page#,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line#,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1"/>
        </w:rPr>
        <w:t>col.#)</w:t>
      </w:r>
      <w:r>
        <w:rPr>
          <w:rFonts w:ascii="TBPCKV+ArialMT" w:hAnsi="TBPCKV+ArialMT" w:cs="TBPCKV+ArialMT"/>
          <w:color w:val="000000"/>
          <w:spacing w:val="-2"/>
          <w:sz w:val="11"/>
        </w:rPr>
        <w:cr/>
      </w:r>
      <w:r>
        <w:rPr>
          <w:rFonts w:ascii="TBPCKV+ArialMT"/>
          <w:color w:val="000000"/>
          <w:spacing w:val="748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References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to</w:t>
      </w:r>
      <w:r>
        <w:rPr>
          <w:rFonts w:ascii="TBPCKV+ArialMT"/>
          <w:color w:val="000000"/>
          <w:spacing w:val="-4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data</w:t>
      </w:r>
      <w:r>
        <w:rPr>
          <w:rFonts w:ascii="TBPCKV+ArialMT"/>
          <w:color w:val="000000"/>
          <w:spacing w:val="-2"/>
          <w:sz w:val="11"/>
        </w:rPr>
        <w:t xml:space="preserve"> </w:t>
      </w:r>
      <w:r>
        <w:rPr>
          <w:rFonts w:ascii="TBPCKV+ArialMT"/>
          <w:color w:val="000000"/>
          <w:spacing w:val="-1"/>
          <w:sz w:val="11"/>
        </w:rPr>
        <w:t>from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FERC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Form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1</w:t>
      </w:r>
      <w:r>
        <w:rPr>
          <w:rFonts w:ascii="TBPCKV+ArialMT"/>
          <w:color w:val="000000"/>
          <w:spacing w:val="-5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are</w:t>
      </w:r>
      <w:r>
        <w:rPr>
          <w:rFonts w:ascii="TBPCKV+ArialMT"/>
          <w:color w:val="000000"/>
          <w:spacing w:val="-3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indicated</w:t>
      </w:r>
      <w:r>
        <w:rPr>
          <w:rFonts w:ascii="TBPCKV+ArialMT"/>
          <w:color w:val="000000"/>
          <w:spacing w:val="-3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as:</w:t>
      </w:r>
      <w:r>
        <w:rPr>
          <w:rFonts w:ascii="TBPCKV+ArialMT"/>
          <w:color w:val="000000"/>
          <w:spacing w:val="57"/>
          <w:sz w:val="11"/>
        </w:rPr>
        <w:t xml:space="preserve"> </w:t>
      </w:r>
      <w:r>
        <w:rPr>
          <w:rFonts w:ascii="TBPCKV+ArialMT"/>
          <w:color w:val="000000"/>
          <w:spacing w:val="-3"/>
          <w:sz w:val="11"/>
        </w:rPr>
        <w:t>#.y.x</w:t>
      </w:r>
      <w:r>
        <w:rPr>
          <w:rFonts w:ascii="TBPCKV+ArialMT"/>
          <w:color w:val="000000"/>
          <w:spacing w:val="28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(page,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line,</w:t>
      </w:r>
      <w:r>
        <w:rPr>
          <w:rFonts w:ascii="TBPCKV+ArialMT"/>
          <w:color w:val="000000"/>
          <w:spacing w:val="-2"/>
          <w:sz w:val="11"/>
        </w:rPr>
        <w:t xml:space="preserve"> </w:t>
      </w:r>
      <w:r>
        <w:rPr>
          <w:rFonts w:ascii="TBPCKV+ArialMT"/>
          <w:color w:val="000000"/>
          <w:spacing w:val="-2"/>
          <w:sz w:val="11"/>
        </w:rPr>
        <w:t>column)</w:t>
      </w:r>
    </w:p>
    <w:p>
      <w:pPr>
        <w:pStyle w:val="NoList"/>
        <w:spacing w:before="2" w:after="0" w:line="132" w:lineRule="exact"/>
        <w:ind w:left="0" w:right="11046" w:firstLine="24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-3"/>
          <w:sz w:val="11"/>
        </w:rPr>
        <w:t xml:space="preserve">Note </w:t>
      </w:r>
      <w:r>
        <w:rPr>
          <w:rFonts w:ascii="TBPCKV+ArialMT"/>
          <w:color w:val="000000"/>
          <w:spacing w:val="-3"/>
          <w:sz w:val="11"/>
        </w:rPr>
        <w:t>Letter</w:t>
      </w:r>
    </w:p>
    <w:p>
      <w:pPr>
        <w:pStyle w:val="NoList"/>
        <w:spacing w:before="4" w:after="0" w:line="138" w:lineRule="exact"/>
        <w:ind w:left="101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-20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A</w:t>
      </w:r>
      <w:r>
        <w:rPr>
          <w:rFonts w:ascii="NDEESR+ArialNarrow"/>
          <w:color w:val="000000"/>
          <w:spacing w:val="18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balances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Accounts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190,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281,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282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283,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adjusted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amounts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contra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accounts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identified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regulatory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assets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liabilities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related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32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FASB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106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109.</w:t>
      </w:r>
      <w:r>
        <w:rPr>
          <w:rFonts w:ascii="NDEESR+ArialNarrow"/>
          <w:color w:val="000000"/>
          <w:spacing w:val="2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formula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uses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average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beginning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year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balances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prorate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ADIT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comply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with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IRS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normalization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rules.</w:t>
      </w:r>
      <w:r>
        <w:rPr>
          <w:rFonts w:ascii="NDEESR+ArialNarrow"/>
          <w:color w:val="000000"/>
          <w:spacing w:val="2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Balance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Account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255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32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reduced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prior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flow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throughs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excluded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if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utility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chose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utilize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amortization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credits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against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taxable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discussed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F.</w:t>
      </w:r>
      <w:r>
        <w:rPr>
          <w:rFonts w:ascii="NDEESR+ArialNarrow"/>
          <w:color w:val="000000"/>
          <w:spacing w:val="2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Account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281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allocated.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0"/>
          <w:sz w:val="12"/>
        </w:rPr>
        <w:t>B</w:t>
      </w:r>
      <w:r>
        <w:rPr>
          <w:rFonts w:ascii="NDEESR+ArialNarrow"/>
          <w:color w:val="000000"/>
          <w:spacing w:val="181"/>
          <w:sz w:val="12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future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use</w:t>
      </w:r>
    </w:p>
    <w:p>
      <w:pPr>
        <w:pStyle w:val="NoList"/>
        <w:spacing w:before="8" w:after="0" w:line="130" w:lineRule="exact"/>
        <w:ind w:left="103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C</w:t>
      </w:r>
      <w:r>
        <w:rPr>
          <w:rFonts w:ascii="NDEESR+ArialNarrow"/>
          <w:color w:val="000000"/>
          <w:spacing w:val="18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Cash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Working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Capital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assigned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transmission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one-eighth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3"/>
          <w:sz w:val="11"/>
        </w:rPr>
        <w:t>O&amp;M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allocated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transmission</w:t>
      </w:r>
    </w:p>
    <w:p>
      <w:pPr>
        <w:pStyle w:val="NoList"/>
        <w:spacing w:before="0" w:after="0" w:line="134" w:lineRule="exact"/>
        <w:ind w:left="103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29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Prepayments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electric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related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prepayments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booked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Account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No.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165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reported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Pages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110-111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line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57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Form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1.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0"/>
          <w:sz w:val="11"/>
        </w:rPr>
        <w:t>D</w:t>
      </w:r>
      <w:r>
        <w:rPr>
          <w:rFonts w:ascii="NDEESR+ArialNarrow"/>
          <w:color w:val="000000"/>
          <w:spacing w:val="18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A&amp;G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excludes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3"/>
          <w:sz w:val="11"/>
        </w:rPr>
        <w:t>EPRI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Annual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Membership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Dues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listed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Form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1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353,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Regulatory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Commission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Expenses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itemized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Form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1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page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351.h.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246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advertising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expenses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included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Account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930.1,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except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safety,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education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out-reach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related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advertising.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246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A&amp;G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includes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Regulatory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Commission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Expenses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directly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related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transmission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service,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filings,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transmission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siting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itemized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351.h.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-23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E</w:t>
      </w:r>
      <w:r>
        <w:rPr>
          <w:rFonts w:ascii="NDEESR+ArialNarrow"/>
          <w:color w:val="000000"/>
          <w:spacing w:val="18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Includes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only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FICA,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unemployment,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highway,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property,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gross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receipts,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other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assessments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charged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current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year.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29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related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included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here.</w:t>
      </w:r>
      <w:r>
        <w:rPr>
          <w:rFonts w:ascii="NDEESR+ArialNarrow"/>
          <w:color w:val="000000"/>
          <w:spacing w:val="2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Gross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receipts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included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transmission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revenue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requirement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Formula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Template,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318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since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recovered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elsewhere.</w:t>
      </w:r>
    </w:p>
    <w:p>
      <w:pPr>
        <w:pStyle w:val="NoList"/>
        <w:spacing w:before="5" w:after="0" w:line="130" w:lineRule="exact"/>
        <w:ind w:left="108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F</w:t>
      </w:r>
      <w:r>
        <w:rPr>
          <w:rFonts w:ascii="NDEESR+ArialNarrow"/>
          <w:color w:val="000000"/>
          <w:spacing w:val="186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currently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effective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rate,</w:t>
      </w:r>
      <w:r>
        <w:rPr>
          <w:rFonts w:ascii="NDEESR+ArialNarrow"/>
          <w:color w:val="000000"/>
          <w:spacing w:val="2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where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FIT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Federal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rate;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SIT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rate,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p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=</w:t>
      </w:r>
    </w:p>
    <w:p>
      <w:pPr>
        <w:pStyle w:val="NoList"/>
        <w:spacing w:before="5" w:after="0" w:line="130" w:lineRule="exact"/>
        <w:ind w:left="422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-1"/>
          <w:sz w:val="11"/>
        </w:rPr>
        <w:t>"the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percentage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federal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deductible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taxes".</w:t>
      </w:r>
      <w:r>
        <w:rPr>
          <w:rFonts w:ascii="NDEESR+ArialNarrow"/>
          <w:color w:val="000000"/>
          <w:spacing w:val="23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If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utility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more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than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one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it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must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attach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a</w:t>
      </w:r>
    </w:p>
    <w:p>
      <w:pPr>
        <w:pStyle w:val="NoList"/>
        <w:spacing w:before="0" w:after="0" w:line="134" w:lineRule="exact"/>
        <w:ind w:left="422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-2"/>
          <w:sz w:val="11"/>
        </w:rPr>
        <w:t>work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paper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showing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name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each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how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blended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composite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SIT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was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developed.</w:t>
      </w:r>
      <w:r>
        <w:rPr>
          <w:rFonts w:ascii="NDEESR+ArialNarrow"/>
          <w:color w:val="000000"/>
          <w:spacing w:val="2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Furthermore,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include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amortization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investment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credit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a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utility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that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-2"/>
          <w:sz w:val="11"/>
        </w:rPr>
        <w:t>elected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utilize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amortization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credits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against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taxable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rather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than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book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credits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Account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No.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255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reduce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base.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14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Inputs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Required:</w:t>
      </w:r>
      <w:r>
        <w:rPr>
          <w:rFonts w:ascii="NDEESR+ArialNarrow"/>
          <w:color w:val="000000"/>
          <w:spacing w:val="1226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FIT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=</w:t>
      </w:r>
      <w:r>
        <w:rPr>
          <w:rFonts w:ascii="NDEESR+ArialNarrow"/>
          <w:color w:val="000000"/>
          <w:spacing w:val="2246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0.0%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-2"/>
          <w:sz w:val="11"/>
        </w:rPr>
        <w:t>SIT=</w:t>
      </w:r>
      <w:r>
        <w:rPr>
          <w:rFonts w:ascii="NDEESR+ArialNarrow"/>
          <w:color w:val="000000"/>
          <w:spacing w:val="2267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0.0%</w:t>
      </w:r>
      <w:r>
        <w:rPr>
          <w:rFonts w:ascii="NDEESR+ArialNarrow"/>
          <w:color w:val="000000"/>
          <w:spacing w:val="69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(State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Composite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SIT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from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Attach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3)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p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=</w:t>
      </w:r>
      <w:r>
        <w:rPr>
          <w:rFonts w:ascii="NDEESR+ArialNarrow"/>
          <w:color w:val="000000"/>
          <w:spacing w:val="2375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-</w:t>
      </w:r>
      <w:r>
        <w:rPr>
          <w:rFonts w:ascii="NDEESR+ArialNarrow"/>
          <w:color w:val="000000"/>
          <w:spacing w:val="19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(percent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federal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deductible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purposes)</w:t>
      </w:r>
    </w:p>
    <w:p>
      <w:pPr>
        <w:pStyle w:val="NoList"/>
        <w:spacing w:before="0" w:after="0" w:line="134" w:lineRule="exact"/>
        <w:ind w:left="374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each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Year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(including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both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Annual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Projections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True-Up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Adjustments)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statutory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utilized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Formula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shall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reflect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weighted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average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rates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2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actually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effect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during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Year.</w:t>
      </w:r>
      <w:r>
        <w:rPr>
          <w:rFonts w:ascii="NDEESR+ArialNarrow"/>
          <w:color w:val="000000"/>
          <w:spacing w:val="24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example,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if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statutory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10%</w:t>
      </w:r>
      <w:r>
        <w:rPr>
          <w:rFonts w:ascii="NDEESR+ArialNarrow"/>
          <w:color w:val="000000"/>
          <w:spacing w:val="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from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January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1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through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June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30,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5%</w:t>
      </w:r>
      <w:r>
        <w:rPr>
          <w:rFonts w:ascii="NDEESR+ArialNarrow"/>
          <w:color w:val="000000"/>
          <w:spacing w:val="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from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July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1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through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December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31,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such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would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weighted</w:t>
      </w:r>
    </w:p>
    <w:p>
      <w:pPr>
        <w:pStyle w:val="NoList"/>
        <w:spacing w:before="31" w:after="0" w:line="103" w:lineRule="exact"/>
        <w:ind w:left="101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296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181/365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184/365,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respectively,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a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non-leap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year.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0"/>
          <w:sz w:val="11"/>
        </w:rPr>
        <w:t>G</w:t>
      </w:r>
      <w:r>
        <w:rPr>
          <w:rFonts w:ascii="NDEESR+ArialNarrow"/>
          <w:color w:val="000000"/>
          <w:spacing w:val="178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future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use.</w:t>
      </w:r>
    </w:p>
    <w:p>
      <w:pPr>
        <w:pStyle w:val="NoList"/>
        <w:spacing w:before="70" w:after="0" w:line="149" w:lineRule="exact"/>
        <w:ind w:left="103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H</w:t>
      </w:r>
      <w:r>
        <w:rPr>
          <w:rFonts w:ascii="NDEESR+ArialNarrow"/>
          <w:color w:val="000000"/>
          <w:spacing w:val="18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All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transmission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gross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operating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property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except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that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related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Hurley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Avenue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Substation.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-6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I</w:t>
      </w:r>
      <w:r>
        <w:rPr>
          <w:rFonts w:ascii="NDEESR+ArialNarrow"/>
          <w:color w:val="000000"/>
          <w:spacing w:val="20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future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use.</w:t>
      </w:r>
    </w:p>
    <w:p>
      <w:pPr>
        <w:pStyle w:val="NoList"/>
        <w:spacing w:before="0" w:after="0" w:line="132" w:lineRule="exact"/>
        <w:ind w:left="113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J</w:t>
      </w:r>
      <w:r>
        <w:rPr>
          <w:rFonts w:ascii="NDEESR+ArialNarrow"/>
          <w:color w:val="000000"/>
          <w:spacing w:val="191"/>
          <w:sz w:val="11"/>
        </w:rPr>
        <w:t xml:space="preserve"> </w:t>
      </w:r>
      <w:r>
        <w:rPr>
          <w:rFonts w:ascii="NDEESR+ArialNarrow"/>
          <w:color w:val="000000"/>
          <w:spacing w:val="-3"/>
          <w:sz w:val="11"/>
        </w:rPr>
        <w:t>ROE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will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supported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original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filing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no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change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3"/>
          <w:sz w:val="11"/>
        </w:rPr>
        <w:t>ROE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3"/>
          <w:sz w:val="11"/>
        </w:rPr>
        <w:t>may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made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absent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a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filing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with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FERC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under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FPA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Section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205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206.</w:t>
      </w:r>
    </w:p>
    <w:p>
      <w:pPr>
        <w:pStyle w:val="NoList"/>
        <w:spacing w:before="46" w:after="0" w:line="130" w:lineRule="exact"/>
        <w:ind w:left="374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-25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capital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structure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will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actual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capital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structure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up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53%</w:t>
      </w:r>
      <w:r>
        <w:rPr>
          <w:rFonts w:ascii="NDEESR+ArialNarrow"/>
          <w:color w:val="000000"/>
          <w:spacing w:val="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equity.</w:t>
      </w:r>
      <w:r>
        <w:rPr>
          <w:rFonts w:ascii="NDEESR+ArialNarrow"/>
          <w:color w:val="000000"/>
          <w:spacing w:val="23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If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actual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equity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ratio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exceeds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53%,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common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stock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ratio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will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reset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53%</w:t>
      </w:r>
      <w:r>
        <w:rPr>
          <w:rFonts w:ascii="NDEESR+ArialNarrow"/>
          <w:color w:val="000000"/>
          <w:spacing w:val="2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t>and</w:t>
      </w:r>
      <w:r>
        <w:rPr>
          <w:rFonts w:ascii="NDEESR+ArialNarrow" w:hAnsi="NDEESR+ArialNarrow" w:cs="NDEESR+ArialNarrow"/>
          <w:color w:val="000000"/>
          <w:spacing w:val="-2"/>
          <w:sz w:val="11"/>
        </w:rPr>
        <w:cr/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debt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ratio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will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equal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1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minus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sum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of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preferred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stock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ratio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and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common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stock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ratio.</w:t>
      </w:r>
    </w:p>
    <w:p>
      <w:pPr>
        <w:pStyle w:val="NoList"/>
        <w:spacing w:before="70" w:after="0" w:line="130" w:lineRule="exact"/>
        <w:ind w:left="106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K</w:t>
      </w:r>
    </w:p>
    <w:p>
      <w:pPr>
        <w:pStyle w:val="NoList"/>
        <w:spacing w:before="0" w:after="0" w:line="134" w:lineRule="exact"/>
        <w:ind w:left="110" w:right="10375" w:firstLine="264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future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 xml:space="preserve">use. </w:t>
      </w:r>
      <w:r>
        <w:rPr>
          <w:rFonts w:ascii="NDEESR+ArialNarrow"/>
          <w:color w:val="000000"/>
          <w:spacing w:val="0"/>
          <w:sz w:val="11"/>
        </w:rPr>
        <w:t>L</w:t>
      </w:r>
      <w:r>
        <w:rPr>
          <w:rFonts w:ascii="NDEESR+ArialNarrow"/>
          <w:color w:val="000000"/>
          <w:spacing w:val="189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future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use.</w:t>
      </w:r>
    </w:p>
    <w:p>
      <w:pPr>
        <w:pStyle w:val="NoList"/>
        <w:spacing w:before="5" w:after="0" w:line="130" w:lineRule="exact"/>
        <w:ind w:left="98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M</w:t>
      </w:r>
      <w:r>
        <w:rPr>
          <w:rFonts w:ascii="NDEESR+ArialNarrow"/>
          <w:color w:val="000000"/>
          <w:spacing w:val="176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Balances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exclude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Asset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Retirement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Costs</w:t>
      </w:r>
    </w:p>
    <w:p>
      <w:pPr>
        <w:pStyle w:val="NoList"/>
        <w:spacing w:before="2" w:after="0" w:line="137" w:lineRule="exact"/>
        <w:ind w:left="103" w:right="0" w:firstLine="0"/>
        <w:jc w:val="left"/>
        <w:rPr>
          <w:rFonts w:ascii="NDEESR+ArialNarrow"/>
          <w:color w:val="000000"/>
          <w:spacing w:val="0"/>
          <w:sz w:val="11"/>
        </w:rPr>
      </w:pPr>
      <w:r>
        <w:rPr>
          <w:rFonts w:ascii="NDEESR+ArialNarrow"/>
          <w:color w:val="000000"/>
          <w:spacing w:val="0"/>
          <w:sz w:val="11"/>
        </w:rPr>
        <w:t>N</w:t>
      </w:r>
      <w:r>
        <w:rPr>
          <w:rFonts w:ascii="NDEESR+ArialNarrow"/>
          <w:color w:val="000000"/>
          <w:spacing w:val="18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Attachment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5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will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be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used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in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event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there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is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0"/>
          <w:sz w:val="11"/>
        </w:rPr>
        <w:t>a</w:t>
      </w:r>
      <w:r>
        <w:rPr>
          <w:rFonts w:ascii="NDEESR+ArialNarrow"/>
          <w:color w:val="000000"/>
          <w:spacing w:val="-3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future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change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1"/>
          <w:sz w:val="11"/>
        </w:rPr>
        <w:t>to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federal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or</w:t>
      </w:r>
      <w:r>
        <w:rPr>
          <w:rFonts w:ascii="NDEESR+ArialNarrow"/>
          <w:color w:val="000000"/>
          <w:spacing w:val="0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state</w:t>
      </w:r>
      <w:r>
        <w:rPr>
          <w:rFonts w:ascii="NDEESR+ArialNarrow"/>
          <w:color w:val="000000"/>
          <w:spacing w:val="-2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income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tax</w:t>
      </w:r>
      <w:r>
        <w:rPr>
          <w:rFonts w:ascii="NDEESR+ArialNarrow"/>
          <w:color w:val="000000"/>
          <w:spacing w:val="-1"/>
          <w:sz w:val="11"/>
        </w:rPr>
        <w:t xml:space="preserve"> </w:t>
      </w:r>
      <w:r>
        <w:rPr>
          <w:rFonts w:ascii="NDEESR+ArialNarrow"/>
          <w:color w:val="000000"/>
          <w:spacing w:val="-2"/>
          <w:sz w:val="11"/>
        </w:rPr>
        <w:t>rates.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1242" w:right="100" w:bottom="0" w:left="7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7" w:lineRule="exact"/>
        <w:ind w:left="2995" w:right="0" w:firstLine="0"/>
        <w:jc w:val="left"/>
        <w:rPr>
          <w:rFonts w:ascii="LMJBHF+ArialNarrow-Bold"/>
          <w:color w:val="000000"/>
          <w:spacing w:val="0"/>
          <w:sz w:val="15"/>
        </w:rPr>
      </w:pPr>
      <w:bookmarkStart w:id="6" w:name="br7"/>
      <w:bookmarkEnd w:id="6"/>
      <w:r>
        <w:rPr>
          <w:noProof/>
        </w:rPr>
        <w:pict>
          <v:shape id="_x0000_s1079" type="#_x0000_t75" style="width:46.75pt;height:11.6pt;margin-top:139.05pt;margin-left:435.05pt;mso-position-horizontal-relative:page;mso-position-vertical-relative:page;position:absolute;z-index:-251518976">
            <v:imagedata r:id="rId87" o:title=""/>
          </v:shape>
        </w:pict>
      </w:r>
      <w:r>
        <w:rPr>
          <w:noProof/>
        </w:rPr>
        <w:pict>
          <v:shape id="_x0000_s1080" type="#_x0000_t75" style="width:46.75pt;height:40.05pt;margin-top:167.45pt;margin-left:435.05pt;mso-position-horizontal-relative:page;mso-position-vertical-relative:page;position:absolute;z-index:-251520000">
            <v:imagedata r:id="rId88" o:title=""/>
          </v:shape>
        </w:pict>
      </w:r>
      <w:r>
        <w:rPr>
          <w:noProof/>
        </w:rPr>
        <w:pict>
          <v:shape id="_x0000_s1081" type="#_x0000_t75" style="width:502.15pt;height:106.4pt;margin-top:372.55pt;margin-left:53.9pt;mso-position-horizontal-relative:page;mso-position-vertical-relative:page;position:absolute;z-index:-251521024">
            <v:imagedata r:id="rId89" o:title=""/>
          </v:shape>
        </w:pict>
      </w:r>
      <w:r>
        <w:rPr>
          <w:noProof/>
        </w:rPr>
        <w:pict>
          <v:shape id="_x0000_s1082" type="#_x0000_t75" style="width:354.2pt;height:96.9pt;margin-top:495.8pt;margin-left:82.95pt;mso-position-horizontal-relative:page;mso-position-vertical-relative:page;position:absolute;z-index:-251522048">
            <v:imagedata r:id="rId90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23072">
            <v:imagedata r:id="rId91" o:title=""/>
          </v:shape>
        </w:pict>
      </w:r>
      <w:r>
        <w:rPr>
          <w:noProof/>
        </w:rPr>
        <w:pict>
          <v:shape id="_x0000_s1084" type="#_x0000_t75" style="width:31.65pt;height:2.6pt;margin-top:362.85pt;margin-left:53.45pt;mso-position-horizontal-relative:page;mso-position-vertical-relative:page;position:absolute;z-index:-251524096">
            <v:imagedata r:id="rId92" o:title=""/>
          </v:shape>
        </w:pict>
      </w:r>
      <w:r>
        <w:rPr>
          <w:rFonts w:ascii="LMJBHF+ArialNarrow-Bold"/>
          <w:color w:val="000000"/>
          <w:spacing w:val="-1"/>
          <w:sz w:val="15"/>
        </w:rPr>
        <w:t>Attachment</w:t>
      </w:r>
      <w:r>
        <w:rPr>
          <w:rFonts w:ascii="LMJBHF+ArialNarrow-Bold"/>
          <w:color w:val="000000"/>
          <w:spacing w:val="1"/>
          <w:sz w:val="15"/>
        </w:rPr>
        <w:t xml:space="preserve"> </w:t>
      </w:r>
      <w:r>
        <w:rPr>
          <w:rFonts w:ascii="LMJBHF+ArialNarrow-Bold"/>
          <w:color w:val="000000"/>
          <w:spacing w:val="0"/>
          <w:sz w:val="15"/>
        </w:rPr>
        <w:t>1</w:t>
      </w:r>
      <w:r>
        <w:rPr>
          <w:rFonts w:ascii="LMJBHF+ArialNarrow-Bold"/>
          <w:color w:val="000000"/>
          <w:spacing w:val="-2"/>
          <w:sz w:val="15"/>
        </w:rPr>
        <w:t xml:space="preserve"> </w:t>
      </w:r>
      <w:r>
        <w:rPr>
          <w:rFonts w:ascii="LMJBHF+ArialNarrow-Bold"/>
          <w:color w:val="000000"/>
          <w:spacing w:val="0"/>
          <w:sz w:val="15"/>
        </w:rPr>
        <w:t>-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Revenue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Credit</w:t>
      </w:r>
      <w:r>
        <w:rPr>
          <w:rFonts w:ascii="LMJBHF+ArialNarrow-Bold"/>
          <w:color w:val="000000"/>
          <w:spacing w:val="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Workpaper*</w:t>
      </w:r>
    </w:p>
    <w:p>
      <w:pPr>
        <w:pStyle w:val="NoList"/>
        <w:spacing w:before="12" w:after="0" w:line="177" w:lineRule="exact"/>
        <w:ind w:left="2374" w:right="0" w:firstLine="0"/>
        <w:jc w:val="left"/>
        <w:rPr>
          <w:rFonts w:ascii="LMJBHF+ArialNarrow-Bold"/>
          <w:color w:val="000000"/>
          <w:spacing w:val="0"/>
          <w:sz w:val="15"/>
        </w:rPr>
      </w:pPr>
      <w:r>
        <w:rPr>
          <w:rFonts w:ascii="LMJBHF+ArialNarrow-Bold"/>
          <w:color w:val="000000"/>
          <w:spacing w:val="-2"/>
          <w:sz w:val="15"/>
        </w:rPr>
        <w:t>HURLEY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3"/>
          <w:sz w:val="15"/>
        </w:rPr>
        <w:t>AVENUE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2"/>
          <w:sz w:val="15"/>
        </w:rPr>
        <w:t>PROJECT</w:t>
      </w:r>
      <w:r>
        <w:rPr>
          <w:rFonts w:ascii="LMJBHF+ArialNarrow-Bold"/>
          <w:color w:val="000000"/>
          <w:spacing w:val="1"/>
          <w:sz w:val="15"/>
        </w:rPr>
        <w:t xml:space="preserve"> </w:t>
      </w:r>
      <w:r>
        <w:rPr>
          <w:rFonts w:ascii="LMJBHF+ArialNarrow-Bold"/>
          <w:color w:val="000000"/>
          <w:spacing w:val="0"/>
          <w:sz w:val="15"/>
        </w:rPr>
        <w:t>-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2"/>
          <w:sz w:val="15"/>
        </w:rPr>
        <w:t>SYSTEM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2"/>
          <w:sz w:val="15"/>
        </w:rPr>
        <w:t>DISTRIBUTION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2"/>
          <w:sz w:val="15"/>
        </w:rPr>
        <w:t>UPGRADE</w:t>
      </w:r>
    </w:p>
    <w:p>
      <w:pPr>
        <w:pStyle w:val="NoList"/>
        <w:spacing w:before="391" w:after="0" w:line="177" w:lineRule="exact"/>
        <w:ind w:left="590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LMJBHF+ArialNarrow-Bold"/>
          <w:color w:val="000000"/>
          <w:spacing w:val="-1"/>
          <w:sz w:val="15"/>
        </w:rPr>
        <w:t>Account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454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0"/>
          <w:sz w:val="15"/>
        </w:rPr>
        <w:t>-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Rent</w:t>
      </w:r>
      <w:r>
        <w:rPr>
          <w:rFonts w:ascii="LMJBHF+ArialNarrow-Bold"/>
          <w:color w:val="000000"/>
          <w:spacing w:val="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from</w:t>
      </w:r>
      <w:r>
        <w:rPr>
          <w:rFonts w:ascii="LMJBHF+ArialNarrow-Bold"/>
          <w:color w:val="000000"/>
          <w:spacing w:val="-3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Electric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Property</w:t>
      </w:r>
      <w:r>
        <w:rPr>
          <w:rFonts w:ascii="LMJBHF+ArialNarrow-Bold"/>
          <w:color w:val="000000"/>
          <w:spacing w:val="33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(300.19.b)</w:t>
      </w:r>
      <w:r>
        <w:rPr>
          <w:rFonts w:ascii="LMJBHF+ArialNarrow-Bold"/>
          <w:color w:val="000000"/>
          <w:spacing w:val="1675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Notes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1</w:t>
      </w:r>
      <w:r>
        <w:rPr>
          <w:rFonts w:ascii="NDEESR+ArialNarrow"/>
          <w:color w:val="000000"/>
          <w:spacing w:val="-2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&amp;</w:t>
      </w:r>
      <w:r>
        <w:rPr>
          <w:rFonts w:ascii="NDEESR+ArialNarrow"/>
          <w:color w:val="000000"/>
          <w:spacing w:val="-3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3</w:t>
      </w:r>
    </w:p>
    <w:p>
      <w:pPr>
        <w:pStyle w:val="NoList"/>
        <w:spacing w:before="14" w:after="0" w:line="176" w:lineRule="exact"/>
        <w:ind w:left="245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0"/>
          <w:sz w:val="15"/>
        </w:rPr>
        <w:t>1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Rent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from</w:t>
      </w:r>
      <w:r>
        <w:rPr>
          <w:rFonts w:ascii="NDEESR+ArialNarrow"/>
          <w:color w:val="000000"/>
          <w:spacing w:val="-2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FERC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Form</w:t>
      </w:r>
      <w:r>
        <w:rPr>
          <w:rFonts w:ascii="NDEESR+ArialNarrow"/>
          <w:color w:val="000000"/>
          <w:spacing w:val="-2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No.</w:t>
      </w:r>
      <w:r>
        <w:rPr>
          <w:rFonts w:ascii="NDEESR+ArialNarrow"/>
          <w:color w:val="000000"/>
          <w:spacing w:val="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1</w:t>
      </w:r>
      <w:r>
        <w:rPr>
          <w:rFonts w:ascii="NDEESR+ArialNarrow"/>
          <w:color w:val="000000"/>
          <w:spacing w:val="610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</w:p>
    <w:p>
      <w:pPr>
        <w:pStyle w:val="NoList"/>
        <w:spacing w:before="202" w:after="0" w:line="177" w:lineRule="exact"/>
        <w:ind w:left="590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LMJBHF+ArialNarrow-Bold"/>
          <w:color w:val="000000"/>
          <w:spacing w:val="-1"/>
          <w:sz w:val="15"/>
        </w:rPr>
        <w:t>Account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456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(including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456.1)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(300.21.b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and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300.22.b)</w:t>
      </w:r>
      <w:r>
        <w:rPr>
          <w:rFonts w:ascii="LMJBHF+ArialNarrow-Bold"/>
          <w:color w:val="000000"/>
          <w:spacing w:val="163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Notes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1</w:t>
      </w:r>
      <w:r>
        <w:rPr>
          <w:rFonts w:ascii="NDEESR+ArialNarrow"/>
          <w:color w:val="000000"/>
          <w:spacing w:val="-2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&amp;</w:t>
      </w:r>
      <w:r>
        <w:rPr>
          <w:rFonts w:ascii="NDEESR+ArialNarrow"/>
          <w:color w:val="000000"/>
          <w:spacing w:val="-3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3</w:t>
      </w:r>
    </w:p>
    <w:p>
      <w:pPr>
        <w:pStyle w:val="NoList"/>
        <w:spacing w:before="0" w:after="0" w:line="190" w:lineRule="exact"/>
        <w:ind w:left="245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0"/>
          <w:sz w:val="15"/>
        </w:rPr>
        <w:t>2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Other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Electric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Revenues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(Note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2)</w:t>
      </w:r>
      <w:r>
        <w:rPr>
          <w:rFonts w:ascii="NDEESR+ArialNarrow"/>
          <w:color w:val="000000"/>
          <w:spacing w:val="5856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0"/>
          <w:sz w:val="15"/>
        </w:rPr>
        <w:t>3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Professional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Services</w:t>
      </w:r>
      <w:r>
        <w:rPr>
          <w:rFonts w:ascii="NDEESR+ArialNarrow"/>
          <w:color w:val="000000"/>
          <w:spacing w:val="6474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0"/>
          <w:sz w:val="15"/>
        </w:rPr>
        <w:t>4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Revenues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from</w:t>
      </w:r>
      <w:r>
        <w:rPr>
          <w:rFonts w:ascii="NDEESR+ArialNarrow"/>
          <w:color w:val="000000"/>
          <w:spacing w:val="-2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Directly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Assigned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Transmission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Facility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Charges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(Note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2)</w:t>
      </w:r>
      <w:r>
        <w:rPr>
          <w:rFonts w:ascii="NDEESR+ArialNarrow"/>
          <w:color w:val="000000"/>
          <w:spacing w:val="3731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0"/>
          <w:sz w:val="15"/>
        </w:rPr>
        <w:t>5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Rent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or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Attachment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Fees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associated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with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Transmission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Facilities</w:t>
      </w:r>
      <w:r>
        <w:rPr>
          <w:rFonts w:ascii="NDEESR+ArialNarrow"/>
          <w:color w:val="000000"/>
          <w:spacing w:val="417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</w:p>
    <w:p>
      <w:pPr>
        <w:pStyle w:val="NoList"/>
        <w:spacing w:before="196" w:after="560" w:line="176" w:lineRule="exact"/>
        <w:ind w:left="245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0"/>
          <w:sz w:val="15"/>
        </w:rPr>
        <w:t>6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Total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Revenue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Credits</w:t>
      </w:r>
      <w:r>
        <w:rPr>
          <w:rFonts w:ascii="NDEESR+ArialNarrow"/>
          <w:color w:val="000000"/>
          <w:spacing w:val="3493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Sum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lines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2-5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+</w:t>
      </w:r>
      <w:r>
        <w:rPr>
          <w:rFonts w:ascii="NDEESR+ArialNarrow"/>
          <w:color w:val="000000"/>
          <w:spacing w:val="-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line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1</w:t>
      </w:r>
      <w:r>
        <w:rPr>
          <w:rFonts w:ascii="NDEESR+ArialNarrow"/>
          <w:color w:val="000000"/>
          <w:spacing w:val="1740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0"/>
        <w:gridCol w:w="20"/>
        <w:gridCol w:w="94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5"/>
          <w:jc w:val="left"/>
        </w:trPr>
        <w:tc>
          <w:tcPr>
            <w:tcW w:w="5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  <w:r>
              <w:rPr>
                <w:rFonts w:ascii="NDEESR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>1</w:t>
            </w:r>
          </w:p>
          <w:p>
            <w:pPr>
              <w:pStyle w:val="NoList"/>
              <w:spacing w:before="0" w:after="0" w:line="989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  <w:r>
              <w:rPr>
                <w:rFonts w:ascii="NDEESR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</w:p>
        </w:tc>
        <w:tc>
          <w:tcPr>
            <w:tcW w:w="94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" w:after="0" w:line="166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  <w:r>
              <w:rPr>
                <w:rFonts w:ascii="NDEESR+ArialNarrow"/>
                <w:color w:val="000000"/>
                <w:spacing w:val="-2"/>
                <w:sz w:val="15"/>
              </w:rPr>
              <w:t>All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to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NDEESR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454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are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transmission-related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>a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NDEESR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>All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to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>Account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  <w:r>
              <w:rPr>
                <w:rFonts w:ascii="NDEESR+ArialNarrow"/>
                <w:color w:val="000000"/>
                <w:spacing w:val="-1"/>
                <w:sz w:val="15"/>
              </w:rPr>
              <w:t>456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(includes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456.1)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are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transmission-related,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and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are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not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rates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under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this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formula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rate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  <w:r>
              <w:rPr>
                <w:rFonts w:ascii="NDEESR+ArialNarrow"/>
                <w:color w:val="000000"/>
                <w:spacing w:val="0"/>
                <w:sz w:val="15"/>
              </w:rPr>
              <w:t>a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NDEESR+ArialNarrow"/>
                <w:color w:val="000000"/>
                <w:spacing w:val="67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>Work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papers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to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properly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classify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to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these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accounts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to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the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function.</w:t>
            </w:r>
            <w:r>
              <w:rPr>
                <w:rFonts w:ascii="NDEESR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>A</w:t>
            </w:r>
            <w:r>
              <w:rPr>
                <w:rFonts w:ascii="NDEESR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of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NDEESR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454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  <w:r>
              <w:rPr>
                <w:rFonts w:ascii="NDEESR+ArialNarrow"/>
                <w:color w:val="000000"/>
                <w:spacing w:val="-1"/>
                <w:sz w:val="15"/>
              </w:rPr>
              <w:t>by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and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to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derive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the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of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credits.</w:t>
            </w:r>
            <w:r>
              <w:rPr>
                <w:rFonts w:ascii="NDEESR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>A</w:t>
            </w:r>
            <w:r>
              <w:rPr>
                <w:rFonts w:ascii="NDEESR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of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NDEESR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456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by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and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5"/>
              </w:rPr>
            </w:pPr>
            <w:r>
              <w:rPr>
                <w:rFonts w:ascii="NDEESR+ArialNarrow"/>
                <w:color w:val="000000"/>
                <w:spacing w:val="-1"/>
                <w:sz w:val="15"/>
              </w:rPr>
              <w:t>customer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and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tabulated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and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be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to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develop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the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of</w:t>
            </w:r>
            <w:r>
              <w:rPr>
                <w:rFonts w:ascii="NDEESR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NDEESR+ArialNarrow"/>
                <w:color w:val="000000"/>
                <w:spacing w:val="-1"/>
                <w:sz w:val="15"/>
              </w:rPr>
              <w:t>credits.</w:t>
            </w:r>
          </w:p>
        </w:tc>
      </w:tr>
    </w:tbl>
    <w:p>
      <w:pPr>
        <w:pStyle w:val="NoList"/>
        <w:spacing w:before="96" w:after="0" w:line="176" w:lineRule="exact"/>
        <w:ind w:left="590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>If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the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facilities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associated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with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the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revenues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are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not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included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the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formula,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the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revenue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shown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below,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but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not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included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the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total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above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and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explained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the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Attachment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3.</w:t>
      </w:r>
    </w:p>
    <w:p>
      <w:pPr>
        <w:pStyle w:val="NoList"/>
        <w:spacing w:before="196" w:after="0" w:line="183" w:lineRule="exact"/>
        <w:ind w:left="0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>Note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3</w:t>
      </w:r>
      <w:r>
        <w:rPr>
          <w:rFonts w:ascii="NDEESR+ArialNarrow"/>
          <w:color w:val="000000"/>
          <w:spacing w:val="200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All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Account</w:t>
      </w:r>
      <w:r>
        <w:rPr>
          <w:rFonts w:ascii="NDEESR+ArialNarrow"/>
          <w:color w:val="000000"/>
          <w:spacing w:val="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454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and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456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Revenues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must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be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itemized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below</w:t>
      </w:r>
    </w:p>
    <w:p>
      <w:pPr>
        <w:pStyle w:val="NoList"/>
        <w:spacing w:before="196" w:after="0" w:line="176" w:lineRule="exact"/>
        <w:ind w:left="0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>Line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No.</w:t>
      </w:r>
    </w:p>
    <w:p>
      <w:pPr>
        <w:pStyle w:val="NoList"/>
        <w:spacing w:before="1" w:after="0" w:line="190" w:lineRule="exact"/>
        <w:ind w:left="211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6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Account</w:t>
      </w:r>
      <w:r>
        <w:rPr>
          <w:rFonts w:ascii="NDEESR+ArialNarrow"/>
          <w:color w:val="000000"/>
          <w:spacing w:val="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456</w:t>
      </w:r>
      <w:r>
        <w:rPr>
          <w:rFonts w:ascii="NDEESR+ArialNarrow"/>
          <w:color w:val="000000"/>
          <w:spacing w:val="5896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  <w:u w:val="single"/>
        </w:rPr>
        <w:t>TOTAL</w:t>
      </w:r>
      <w:r>
        <w:rPr>
          <w:rFonts w:ascii="NDEESR+ArialNarrow"/>
          <w:color w:val="000000"/>
          <w:spacing w:val="446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  <w:u w:val="single"/>
        </w:rPr>
        <w:t>NY-ISO</w:t>
      </w:r>
      <w:r>
        <w:rPr>
          <w:rFonts w:ascii="NDEESR+ArialNarrow"/>
          <w:color w:val="000000"/>
          <w:spacing w:val="318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  <w:u w:val="single"/>
        </w:rPr>
        <w:t>Other</w:t>
      </w:r>
      <w:r>
        <w:rPr>
          <w:rFonts w:ascii="NDEESR+ArialNarrow"/>
          <w:color w:val="000000"/>
          <w:spacing w:val="0"/>
          <w:sz w:val="15"/>
          <w:u w:val="single"/>
        </w:rPr>
        <w:t xml:space="preserve"> </w:t>
      </w:r>
      <w:r>
        <w:rPr>
          <w:rFonts w:ascii="NDEESR+ArialNarrow"/>
          <w:color w:val="000000"/>
          <w:spacing w:val="0"/>
          <w:sz w:val="15"/>
          <w:u w:val="single"/>
        </w:rPr>
        <w:t>1</w:t>
      </w:r>
      <w:r>
        <w:rPr>
          <w:rFonts w:ascii="NDEESR+ArialNarrow"/>
          <w:color w:val="000000"/>
          <w:spacing w:val="29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  <w:u w:val="single"/>
        </w:rPr>
        <w:t>Other</w:t>
      </w:r>
      <w:r>
        <w:rPr>
          <w:rFonts w:ascii="NDEESR+ArialNarrow"/>
          <w:color w:val="000000"/>
          <w:spacing w:val="0"/>
          <w:sz w:val="15"/>
          <w:u w:val="single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  <w:u w:val="single"/>
        </w:rPr>
        <w:t>2</w:t>
      </w:r>
      <w:r>
        <w:rPr>
          <w:rFonts w:ascii="NDEESR+ArialNarrow" w:hAnsi="NDEESR+ArialNarrow" w:cs="NDEESR+ArialNarrow"/>
          <w:color w:val="000000"/>
          <w:spacing w:val="0"/>
          <w:sz w:val="15"/>
          <w:u w:val="single"/>
        </w:rPr>
        <w:cr/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7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Transmission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Service</w:t>
      </w:r>
      <w:r>
        <w:rPr>
          <w:rFonts w:ascii="NDEESR+ArialNarrow"/>
          <w:color w:val="000000"/>
          <w:spacing w:val="7235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4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8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Trans.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Fac.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Charge</w:t>
      </w:r>
      <w:r>
        <w:rPr>
          <w:rFonts w:ascii="NDEESR+ArialNarrow"/>
          <w:color w:val="000000"/>
          <w:spacing w:val="5697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9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Trans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Studies</w:t>
      </w:r>
      <w:r>
        <w:rPr>
          <w:rFonts w:ascii="NDEESR+ArialNarrow"/>
          <w:color w:val="000000"/>
          <w:spacing w:val="5994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10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Other</w:t>
      </w:r>
      <w:r>
        <w:rPr>
          <w:rFonts w:ascii="NDEESR+ArialNarrow"/>
          <w:color w:val="000000"/>
          <w:spacing w:val="6437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11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>12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Total</w:t>
      </w:r>
      <w:r>
        <w:rPr>
          <w:rFonts w:ascii="NDEESR+ArialNarrow"/>
          <w:color w:val="000000"/>
          <w:spacing w:val="6470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13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Less: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>14</w:t>
      </w:r>
      <w:r>
        <w:rPr>
          <w:rFonts w:ascii="NDEESR+ArialNarrow"/>
          <w:color w:val="000000"/>
          <w:spacing w:val="379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Revenue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for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Demands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in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Divisor</w:t>
      </w:r>
      <w:r>
        <w:rPr>
          <w:rFonts w:ascii="NDEESR+ArialNarrow"/>
          <w:color w:val="000000"/>
          <w:spacing w:val="4836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15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LMJBHF+ArialNarrow-Bold"/>
          <w:color w:val="000000"/>
          <w:spacing w:val="-2"/>
          <w:sz w:val="15"/>
        </w:rPr>
        <w:t>Sub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Total</w:t>
      </w:r>
      <w:r>
        <w:rPr>
          <w:rFonts w:ascii="LMJBHF+ArialNarrow-Bold"/>
          <w:color w:val="000000"/>
          <w:spacing w:val="0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Revenue</w:t>
      </w:r>
      <w:r>
        <w:rPr>
          <w:rFonts w:ascii="LMJBHF+ArialNarrow-Bold"/>
          <w:color w:val="000000"/>
          <w:spacing w:val="-1"/>
          <w:sz w:val="15"/>
        </w:rPr>
        <w:t xml:space="preserve"> </w:t>
      </w:r>
      <w:r>
        <w:rPr>
          <w:rFonts w:ascii="LMJBHF+ArialNarrow-Bold"/>
          <w:color w:val="000000"/>
          <w:spacing w:val="-1"/>
          <w:sz w:val="15"/>
        </w:rPr>
        <w:t>Credit</w:t>
      </w:r>
      <w:r>
        <w:rPr>
          <w:rFonts w:ascii="LMJBHF+ArialNarrow-Bold"/>
          <w:color w:val="000000"/>
          <w:spacing w:val="526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16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Prior</w:t>
      </w:r>
      <w:r>
        <w:rPr>
          <w:rFonts w:ascii="NDEESR+ArialNarrow"/>
          <w:color w:val="000000"/>
          <w:spacing w:val="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Period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Adjustments</w:t>
      </w:r>
      <w:r>
        <w:rPr>
          <w:rFonts w:ascii="NDEESR+ArialNarrow"/>
          <w:color w:val="000000"/>
          <w:spacing w:val="5406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17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Total</w:t>
      </w:r>
      <w:r>
        <w:rPr>
          <w:rFonts w:ascii="NDEESR+ArialNarrow"/>
          <w:color w:val="000000"/>
          <w:spacing w:val="6470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818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8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655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</w:p>
    <w:p>
      <w:pPr>
        <w:pStyle w:val="NoList"/>
        <w:spacing w:before="190" w:after="0" w:line="190" w:lineRule="exact"/>
        <w:ind w:left="211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9</w:t>
      </w:r>
      <w:r>
        <w:rPr>
          <w:rFonts w:ascii="NDEESR+ArialNarrow"/>
          <w:color w:val="000000"/>
          <w:spacing w:val="243"/>
          <w:sz w:val="15"/>
        </w:rPr>
        <w:t xml:space="preserve"> </w:t>
      </w:r>
      <w:r>
        <w:rPr>
          <w:rFonts w:ascii="NDEESR+ArialNarrow"/>
          <w:color w:val="000000"/>
          <w:spacing w:val="-2"/>
          <w:sz w:val="15"/>
        </w:rPr>
        <w:t>Account</w:t>
      </w:r>
      <w:r>
        <w:rPr>
          <w:rFonts w:ascii="NDEESR+ArialNarrow"/>
          <w:color w:val="000000"/>
          <w:spacing w:val="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454</w:t>
      </w:r>
      <w:r>
        <w:rPr>
          <w:rFonts w:ascii="NDEESR+ArialNarrow"/>
          <w:color w:val="000000"/>
          <w:spacing w:val="6177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$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10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Joint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pole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attachments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telephone</w:t>
      </w:r>
      <w:r>
        <w:rPr>
          <w:rFonts w:ascii="NDEESR+ArialNarrow"/>
          <w:color w:val="000000"/>
          <w:spacing w:val="4892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11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Joint</w:t>
      </w:r>
      <w:r>
        <w:rPr>
          <w:rFonts w:ascii="NDEESR+ArialNarrow"/>
          <w:color w:val="000000"/>
          <w:spacing w:val="0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pole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attachments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cable</w:t>
      </w:r>
      <w:r>
        <w:rPr>
          <w:rFonts w:ascii="NDEESR+ArialNarrow"/>
          <w:color w:val="000000"/>
          <w:spacing w:val="5135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12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Underground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rentals</w:t>
      </w:r>
      <w:r>
        <w:rPr>
          <w:rFonts w:ascii="NDEESR+ArialNarrow"/>
          <w:color w:val="000000"/>
          <w:spacing w:val="5636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13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Transmission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tower</w:t>
      </w:r>
      <w:r>
        <w:rPr>
          <w:rFonts w:ascii="NDEESR+ArialNarrow"/>
          <w:color w:val="000000"/>
          <w:spacing w:val="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wireless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rentals</w:t>
      </w:r>
      <w:r>
        <w:rPr>
          <w:rFonts w:ascii="NDEESR+ArialNarrow"/>
          <w:color w:val="000000"/>
          <w:spacing w:val="4827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14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Misc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non-transmission</w:t>
      </w:r>
      <w:r>
        <w:rPr>
          <w:rFonts w:ascii="NDEESR+ArialNarrow"/>
          <w:color w:val="000000"/>
          <w:spacing w:val="-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rentals</w:t>
      </w:r>
      <w:r>
        <w:rPr>
          <w:rFonts w:ascii="NDEESR+ArialNarrow"/>
          <w:color w:val="000000"/>
          <w:spacing w:val="5142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15</w:t>
      </w:r>
      <w:r>
        <w:rPr>
          <w:rFonts w:ascii="NDEESR+ArialNarrow"/>
          <w:color w:val="000000"/>
          <w:spacing w:val="6983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16</w:t>
      </w:r>
      <w:r>
        <w:rPr>
          <w:rFonts w:ascii="NDEESR+ArialNarrow"/>
          <w:color w:val="000000"/>
          <w:spacing w:val="6983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17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NDEESR+ArialNarrow"/>
          <w:color w:val="000000"/>
          <w:spacing w:val="0"/>
          <w:sz w:val="15"/>
        </w:rPr>
      </w:pPr>
      <w:r>
        <w:rPr>
          <w:rFonts w:ascii="NDEESR+ArialNarrow"/>
          <w:color w:val="000000"/>
          <w:spacing w:val="-1"/>
          <w:sz w:val="15"/>
        </w:rPr>
        <w:t>18</w:t>
      </w:r>
      <w:r>
        <w:rPr>
          <w:rFonts w:ascii="NDEESR+ArialNarrow"/>
          <w:color w:val="000000"/>
          <w:spacing w:val="6983"/>
          <w:sz w:val="15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5"/>
        </w:rPr>
        <w:cr/>
      </w:r>
      <w:r>
        <w:rPr>
          <w:rFonts w:ascii="NDEESR+ArialNarrow"/>
          <w:color w:val="000000"/>
          <w:spacing w:val="-1"/>
          <w:sz w:val="15"/>
        </w:rPr>
        <w:t>19</w:t>
      </w:r>
      <w:r>
        <w:rPr>
          <w:rFonts w:ascii="NDEESR+ArialNarrow"/>
          <w:color w:val="000000"/>
          <w:spacing w:val="211"/>
          <w:sz w:val="15"/>
        </w:rPr>
        <w:t xml:space="preserve"> </w:t>
      </w:r>
      <w:r>
        <w:rPr>
          <w:rFonts w:ascii="NDEESR+ArialNarrow"/>
          <w:color w:val="000000"/>
          <w:spacing w:val="-1"/>
          <w:sz w:val="15"/>
        </w:rPr>
        <w:t>Total</w:t>
      </w:r>
      <w:r>
        <w:rPr>
          <w:rFonts w:ascii="NDEESR+ArialNarrow"/>
          <w:color w:val="000000"/>
          <w:spacing w:val="6470"/>
          <w:sz w:val="15"/>
        </w:rPr>
        <w:t xml:space="preserve"> </w:t>
      </w:r>
      <w:r>
        <w:rPr>
          <w:rFonts w:ascii="NDEESR+ArialNarrow"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1860" w:right="100" w:bottom="0" w:left="11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4901" w:right="0" w:firstLine="0"/>
        <w:jc w:val="left"/>
        <w:rPr>
          <w:rFonts w:ascii="LMJBHF+ArialNarrow-Bold"/>
          <w:color w:val="000000"/>
          <w:spacing w:val="0"/>
          <w:sz w:val="20"/>
        </w:rPr>
      </w:pPr>
      <w:bookmarkStart w:id="7" w:name="br8"/>
      <w:bookmarkEnd w:id="7"/>
      <w:r>
        <w:rPr>
          <w:noProof/>
        </w:rPr>
        <w:pict>
          <v:shape id="_x0000_s1085" type="#_x0000_t75" style="width:754.65pt;height:435.1pt;margin-top:110.5pt;margin-left:18.2pt;mso-position-horizontal-relative:page;mso-position-vertical-relative:page;position:absolute;z-index:-251525120">
            <v:imagedata r:id="rId99" o:title=""/>
          </v:shape>
        </w:pict>
      </w:r>
      <w:r>
        <w:rPr>
          <w:noProof/>
        </w:rPr>
        <w:pict>
          <v:shape id="_x0000_s1086" type="#_x0000_t75" style="width:3pt;height:3pt;margin-top:-1pt;margin-left:-1pt;mso-position-horizontal-relative:page;mso-position-vertical-relative:page;position:absolute;z-index:-251526144">
            <v:imagedata r:id="rId100" o:title=""/>
          </v:shape>
        </w:pict>
      </w:r>
      <w:r>
        <w:rPr>
          <w:rFonts w:ascii="LMJBHF+ArialNarrow-Bold"/>
          <w:color w:val="000000"/>
          <w:spacing w:val="-2"/>
          <w:sz w:val="20"/>
        </w:rPr>
        <w:t>Attachment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2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-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Cost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Support</w:t>
      </w:r>
    </w:p>
    <w:p>
      <w:pPr>
        <w:pStyle w:val="NoList"/>
        <w:spacing w:before="55" w:after="0" w:line="235" w:lineRule="exact"/>
        <w:ind w:left="3461" w:right="0" w:firstLine="0"/>
        <w:jc w:val="left"/>
        <w:rPr>
          <w:rFonts w:ascii="LMJBHF+ArialNarrow-Bold"/>
          <w:color w:val="000000"/>
          <w:spacing w:val="0"/>
          <w:sz w:val="20"/>
        </w:rPr>
      </w:pPr>
      <w:r>
        <w:rPr>
          <w:rFonts w:ascii="LMJBHF+ArialNarrow-Bold"/>
          <w:color w:val="000000"/>
          <w:spacing w:val="-1"/>
          <w:sz w:val="20"/>
        </w:rPr>
        <w:t>HURLEY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AVENUE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PROJECT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-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SYSTEM</w:t>
      </w:r>
      <w:r>
        <w:rPr>
          <w:rFonts w:ascii="LMJBHF+ArialNarrow-Bold"/>
          <w:color w:val="000000"/>
          <w:spacing w:val="-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DISTRIBUTION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UPGRADE</w:t>
      </w:r>
    </w:p>
    <w:p>
      <w:pPr>
        <w:pStyle w:val="NoList"/>
        <w:spacing w:before="274" w:after="0" w:line="235" w:lineRule="exact"/>
        <w:ind w:left="0" w:right="0" w:firstLine="0"/>
        <w:jc w:val="left"/>
        <w:rPr>
          <w:rFonts w:ascii="LMJBHF+ArialNarrow-Bold"/>
          <w:color w:val="000000"/>
          <w:spacing w:val="0"/>
          <w:sz w:val="20"/>
        </w:rPr>
      </w:pPr>
      <w:r>
        <w:rPr>
          <w:rFonts w:ascii="LMJBHF+ArialNarrow-Bold"/>
          <w:color w:val="000000"/>
          <w:spacing w:val="-1"/>
          <w:sz w:val="20"/>
        </w:rPr>
        <w:t>Plant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in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Service</w:t>
      </w:r>
      <w:r>
        <w:rPr>
          <w:rFonts w:ascii="LMJBHF+ArialNarrow-Bold"/>
          <w:color w:val="000000"/>
          <w:spacing w:val="-1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Worksheet</w:t>
      </w:r>
    </w:p>
    <w:p>
      <w:pPr>
        <w:pStyle w:val="NoList"/>
        <w:spacing w:before="271" w:after="0" w:line="247" w:lineRule="exact"/>
        <w:ind w:left="12398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1"/>
          <w:sz w:val="20"/>
        </w:rPr>
        <w:t>Less:</w:t>
      </w:r>
      <w:r>
        <w:rPr>
          <w:rFonts w:ascii="NDEESR+ArialNarrow"/>
          <w:color w:val="000000"/>
          <w:spacing w:val="47"/>
          <w:sz w:val="20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20"/>
        </w:rPr>
        <w:t>Asset</w:t>
      </w:r>
      <w:r>
        <w:rPr>
          <w:rFonts w:ascii="NDEESR+ArialNarrow" w:hAnsi="NDEESR+ArialNarrow" w:cs="NDEESR+ArialNarrow"/>
          <w:color w:val="000000"/>
          <w:spacing w:val="-1"/>
          <w:sz w:val="20"/>
        </w:rPr>
        <w:cr/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1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Transmission</w:t>
      </w:r>
      <w:r>
        <w:rPr>
          <w:rFonts w:ascii="LMJBHF+ArialNarrow-Bold"/>
          <w:color w:val="000000"/>
          <w:spacing w:val="46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Plant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20"/>
          <w:u w:val="single"/>
        </w:rPr>
        <w:t>In</w:t>
      </w:r>
      <w:r>
        <w:rPr>
          <w:rFonts w:ascii="LMJBHF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Service</w:t>
      </w:r>
      <w:r>
        <w:rPr>
          <w:rFonts w:ascii="LMJBHF+ArialNarrow-Bold"/>
          <w:color w:val="000000"/>
          <w:spacing w:val="267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  <w:r>
        <w:rPr>
          <w:rFonts w:ascii="NDEESR+ArialNarrow"/>
          <w:color w:val="000000"/>
          <w:spacing w:val="14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Year</w:t>
      </w:r>
      <w:r>
        <w:rPr>
          <w:rFonts w:ascii="NDEESR+ArialNarrow"/>
          <w:color w:val="000000"/>
          <w:spacing w:val="124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Balance</w:t>
      </w:r>
      <w:r>
        <w:rPr>
          <w:rFonts w:ascii="NDEESR+ArialNarrow"/>
          <w:color w:val="000000"/>
          <w:spacing w:val="109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Obligations</w:t>
      </w:r>
      <w:r>
        <w:rPr>
          <w:rFonts w:ascii="NDEESR+ArialNarrow"/>
          <w:color w:val="000000"/>
          <w:spacing w:val="425"/>
          <w:sz w:val="20"/>
        </w:rPr>
        <w:t xml:space="preserve"> </w:t>
      </w:r>
      <w:r>
        <w:rPr>
          <w:rFonts w:ascii="TBPCKV+ArialMT"/>
          <w:color w:val="000000"/>
          <w:spacing w:val="2"/>
          <w:sz w:val="16"/>
        </w:rPr>
        <w:t>Adjusted</w:t>
      </w:r>
      <w:r>
        <w:rPr>
          <w:rFonts w:ascii="TBPCKV+ArialMT"/>
          <w:color w:val="000000"/>
          <w:spacing w:val="2"/>
          <w:sz w:val="16"/>
        </w:rPr>
        <w:t xml:space="preserve"> </w:t>
      </w:r>
      <w:r>
        <w:rPr>
          <w:rFonts w:ascii="TBPCKV+ArialMT" w:hAnsi="TBPCKV+ArialMT" w:cs="TBPCKV+ArialMT"/>
          <w:color w:val="000000"/>
          <w:spacing w:val="2"/>
          <w:sz w:val="16"/>
        </w:rPr>
        <w:t>Balance</w:t>
      </w:r>
      <w:r>
        <w:rPr>
          <w:rFonts w:ascii="TBPCKV+ArialMT" w:hAnsi="TBPCKV+ArialMT" w:cs="TBPCKV+ArialMT"/>
          <w:color w:val="000000"/>
          <w:spacing w:val="2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2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3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58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4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5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6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58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7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8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9</w:t>
      </w:r>
      <w:r>
        <w:rPr>
          <w:rFonts w:ascii="NDEESR+ArialNarrow"/>
          <w:color w:val="000000"/>
          <w:spacing w:val="5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58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58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Transmission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Plant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In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Service</w:t>
      </w:r>
      <w:r>
        <w:rPr>
          <w:rFonts w:ascii="LMJBHF+ArialNarrow-Bold"/>
          <w:color w:val="000000"/>
          <w:spacing w:val="297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2-14</w:t>
      </w:r>
      <w:r>
        <w:rPr>
          <w:rFonts w:ascii="NDEESR+ArialNarrow"/>
          <w:color w:val="000000"/>
          <w:spacing w:val="3846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16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Distribution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Plant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20"/>
          <w:u w:val="single"/>
        </w:rPr>
        <w:t>In</w:t>
      </w:r>
      <w:r>
        <w:rPr>
          <w:rFonts w:ascii="LMJBHF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Service</w:t>
      </w:r>
      <w:r>
        <w:rPr>
          <w:rFonts w:ascii="LMJBHF+ArialNarrow-Bold"/>
          <w:color w:val="000000"/>
          <w:spacing w:val="200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17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75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75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75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75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29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Distribution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Plant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In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Service</w:t>
      </w:r>
      <w:r>
        <w:rPr>
          <w:rFonts w:ascii="LMJBHF+ArialNarrow-Bold"/>
          <w:color w:val="000000"/>
          <w:spacing w:val="311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17-29</w:t>
      </w:r>
      <w:r>
        <w:rPr>
          <w:rFonts w:ascii="NDEESR+ArialNarrow"/>
          <w:color w:val="000000"/>
          <w:spacing w:val="375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20" w:h="12220" w:orient="landscape"/>
          <w:pgMar w:top="1183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bookmarkStart w:id="8" w:name="br9"/>
      <w:bookmarkEnd w:id="8"/>
      <w:r>
        <w:rPr>
          <w:noProof/>
        </w:rPr>
        <w:pict>
          <v:shape id="_x0000_s1087" type="#_x0000_t75" style="width:251.95pt;height:421.9pt;margin-top:52.45pt;margin-left:520.85pt;mso-position-horizontal-relative:page;mso-position-vertical-relative:page;position:absolute;z-index:-251527168">
            <v:imagedata r:id="rId107" o:title=""/>
          </v:shape>
        </w:pict>
      </w:r>
      <w:r>
        <w:rPr>
          <w:noProof/>
        </w:rPr>
        <w:pict>
          <v:shape id="_x0000_s1088" type="#_x0000_t75" style="width:3pt;height:3pt;margin-top:-1pt;margin-left:-1pt;mso-position-horizontal-relative:page;mso-position-vertical-relative:page;position:absolute;z-index:-251528192">
            <v:imagedata r:id="rId108" o:title=""/>
          </v:shape>
        </w:pict>
      </w:r>
      <w:r>
        <w:rPr>
          <w:noProof/>
        </w:rPr>
        <w:pict>
          <v:shape id="_x0000_s1089" type="#_x0000_t75" style="width:3.55pt;height:421.9pt;margin-top:52.45pt;margin-left:18.2pt;mso-position-horizontal-relative:page;mso-position-vertical-relative:page;position:absolute;z-index:-251529216">
            <v:imagedata r:id="rId109" o:title=""/>
          </v:shape>
        </w:pict>
      </w:r>
      <w:r>
        <w:rPr>
          <w:rFonts w:ascii="NDEESR+ArialNarrow"/>
          <w:color w:val="000000"/>
          <w:spacing w:val="-2"/>
          <w:sz w:val="20"/>
        </w:rPr>
        <w:t>31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Intangible</w:t>
      </w:r>
      <w:r>
        <w:rPr>
          <w:rFonts w:ascii="LMJBHF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Plant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20"/>
          <w:u w:val="single"/>
        </w:rPr>
        <w:t>In</w:t>
      </w:r>
      <w:r>
        <w:rPr>
          <w:rFonts w:ascii="LMJBHF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Service</w:t>
      </w:r>
      <w:r>
        <w:rPr>
          <w:rFonts w:ascii="LMJBHF+ArialNarrow-Bold"/>
          <w:color w:val="000000"/>
          <w:spacing w:val="215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32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5</w:t>
      </w:r>
      <w:r>
        <w:rPr>
          <w:rFonts w:ascii="NDEESR+ArialNarrow"/>
          <w:color w:val="000000"/>
          <w:spacing w:val="183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5</w:t>
      </w:r>
      <w:r>
        <w:rPr>
          <w:rFonts w:ascii="NDEESR+ArialNarrow"/>
          <w:color w:val="000000"/>
          <w:spacing w:val="183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39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5</w:t>
      </w:r>
      <w:r>
        <w:rPr>
          <w:rFonts w:ascii="NDEESR+ArialNarrow"/>
          <w:color w:val="000000"/>
          <w:spacing w:val="183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5</w:t>
      </w:r>
      <w:r>
        <w:rPr>
          <w:rFonts w:ascii="NDEESR+ArialNarrow"/>
          <w:color w:val="000000"/>
          <w:spacing w:val="183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Intangible</w:t>
      </w:r>
      <w:r>
        <w:rPr>
          <w:rFonts w:ascii="LMJBHF+ArialNarrow-Bold"/>
          <w:color w:val="000000"/>
          <w:spacing w:val="-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Plant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In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Service</w:t>
      </w:r>
      <w:r>
        <w:rPr>
          <w:rFonts w:ascii="LMJBHF+ArialNarrow-Bold"/>
          <w:color w:val="000000"/>
          <w:spacing w:val="326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32-44</w:t>
      </w:r>
      <w:r>
        <w:rPr>
          <w:rFonts w:ascii="NDEESR+ArialNarrow"/>
          <w:color w:val="000000"/>
          <w:spacing w:val="375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46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General</w:t>
      </w:r>
      <w:r>
        <w:rPr>
          <w:rFonts w:ascii="LMJBHF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Plant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20"/>
          <w:u w:val="single"/>
        </w:rPr>
        <w:t>In</w:t>
      </w:r>
      <w:r>
        <w:rPr>
          <w:rFonts w:ascii="LMJBHF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Service</w:t>
      </w:r>
      <w:r>
        <w:rPr>
          <w:rFonts w:ascii="LMJBHF+ArialNarrow-Bold"/>
          <w:color w:val="000000"/>
          <w:spacing w:val="231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47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99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49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99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99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99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59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General</w:t>
      </w:r>
      <w:r>
        <w:rPr>
          <w:rFonts w:ascii="LMJBHF+ArialNarrow-Bold"/>
          <w:color w:val="000000"/>
          <w:spacing w:val="2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Plant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In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Service</w:t>
      </w:r>
      <w:r>
        <w:rPr>
          <w:rFonts w:ascii="LMJBHF+ArialNarrow-Bold"/>
          <w:color w:val="000000"/>
          <w:spacing w:val="342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47-59</w:t>
      </w:r>
      <w:r>
        <w:rPr>
          <w:rFonts w:ascii="NDEESR+ArialNarrow"/>
          <w:color w:val="000000"/>
          <w:spacing w:val="375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5820" w:h="12220" w:orient="landscape"/>
          <w:pgMar w:top="1326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bookmarkStart w:id="9" w:name="br10"/>
      <w:bookmarkEnd w:id="9"/>
      <w:r>
        <w:rPr>
          <w:noProof/>
        </w:rPr>
        <w:pict>
          <v:shape id="_x0000_s1090" type="#_x0000_t75" style="width:251.95pt;height:243.8pt;margin-top:52.45pt;margin-left:520.85pt;mso-position-horizontal-relative:page;mso-position-vertical-relative:page;position:absolute;z-index:-251530240">
            <v:imagedata r:id="rId116" o:title=""/>
          </v:shape>
        </w:pict>
      </w:r>
      <w:r>
        <w:rPr>
          <w:noProof/>
        </w:rPr>
        <w:pict>
          <v:shape id="_x0000_s1091" type="#_x0000_t75" style="width:3pt;height:3pt;margin-top:-1pt;margin-left:-1pt;mso-position-horizontal-relative:page;mso-position-vertical-relative:page;position:absolute;z-index:-251531264">
            <v:imagedata r:id="rId117" o:title=""/>
          </v:shape>
        </w:pict>
      </w:r>
      <w:r>
        <w:rPr>
          <w:noProof/>
        </w:rPr>
        <w:pict>
          <v:shape id="_x0000_s1092" type="#_x0000_t75" style="width:3.55pt;height:243.8pt;margin-top:52.45pt;margin-left:18.2pt;mso-position-horizontal-relative:page;mso-position-vertical-relative:page;position:absolute;z-index:-251532288">
            <v:imagedata r:id="rId118" o:title=""/>
          </v:shape>
        </w:pict>
      </w:r>
      <w:r>
        <w:rPr>
          <w:rFonts w:ascii="NDEESR+ArialNarrow"/>
          <w:color w:val="000000"/>
          <w:spacing w:val="-2"/>
          <w:sz w:val="20"/>
        </w:rPr>
        <w:t>61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Production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Plant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20"/>
          <w:u w:val="single"/>
        </w:rPr>
        <w:t>In</w:t>
      </w:r>
      <w:r>
        <w:rPr>
          <w:rFonts w:ascii="LMJBHF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Service</w:t>
      </w:r>
      <w:r>
        <w:rPr>
          <w:rFonts w:ascii="LMJBHF+ArialNarrow-Bold"/>
          <w:color w:val="000000"/>
          <w:spacing w:val="2063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239" w:line="254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62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46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46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69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46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p204-207,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l.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46</w:t>
      </w:r>
      <w:r>
        <w:rPr>
          <w:rFonts w:ascii="NDEESR+ArialNarrow"/>
          <w:color w:val="000000"/>
          <w:spacing w:val="17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Production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Plant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0"/>
          <w:sz w:val="20"/>
        </w:rPr>
        <w:t>In</w:t>
      </w:r>
      <w:r>
        <w:rPr>
          <w:rFonts w:ascii="LMJBHF+ArialNarrow-Bold"/>
          <w:color w:val="000000"/>
          <w:spacing w:val="-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Service</w:t>
      </w:r>
      <w:r>
        <w:rPr>
          <w:rFonts w:ascii="LMJBHF+ArialNarrow-Bold"/>
          <w:color w:val="000000"/>
          <w:spacing w:val="3173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62-74</w:t>
      </w:r>
      <w:r>
        <w:rPr>
          <w:rFonts w:ascii="NDEESR+ArialNarrow"/>
          <w:color w:val="000000"/>
          <w:spacing w:val="375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38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NDEESR+ArialNarrow"/>
                <w:color w:val="000000"/>
                <w:spacing w:val="-2"/>
                <w:sz w:val="20"/>
              </w:rPr>
              <w:t>76</w:t>
            </w:r>
            <w:r>
              <w:rPr>
                <w:rFonts w:ascii="NDEESR+ArialNarrow"/>
                <w:color w:val="000000"/>
                <w:spacing w:val="521"/>
                <w:sz w:val="20"/>
              </w:rPr>
              <w:t xml:space="preserve"> </w:t>
            </w:r>
            <w:r>
              <w:rPr>
                <w:rFonts w:ascii="LMJBHF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LMJBHF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LMJBHF+ArialNarrow-Bold"/>
                <w:color w:val="000000"/>
                <w:spacing w:val="-1"/>
                <w:sz w:val="20"/>
                <w:u w:val="single"/>
              </w:rPr>
              <w:t>Plant</w:t>
            </w:r>
            <w:r>
              <w:rPr>
                <w:rFonts w:ascii="LMJBHF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20"/>
                <w:u w:val="single"/>
              </w:rPr>
              <w:t>In</w:t>
            </w:r>
            <w:r>
              <w:rPr>
                <w:rFonts w:ascii="LMJBHF+ArialNarrow-Bold"/>
                <w:color w:val="000000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LMJBHF+ArialNarrow-Bold"/>
                <w:color w:val="000000"/>
                <w:spacing w:val="-2"/>
                <w:sz w:val="20"/>
                <w:u w:val="single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20"/>
              </w:rPr>
            </w:pPr>
            <w:r>
              <w:rPr>
                <w:rFonts w:ascii="NDEESR+ArialNarrow"/>
                <w:color w:val="000000"/>
                <w:spacing w:val="-2"/>
                <w:sz w:val="20"/>
              </w:rPr>
              <w:t>Sum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NDEESR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15,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30,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45,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60,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&amp;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20"/>
              </w:rPr>
            </w:pPr>
            <w:r>
              <w:rPr>
                <w:rFonts w:ascii="NDEESR+ArialNarrow"/>
                <w:color w:val="000000"/>
                <w:spacing w:val="-2"/>
                <w:sz w:val="20"/>
              </w:rPr>
              <w:t>75)</w:t>
            </w:r>
            <w:r>
              <w:rPr>
                <w:rFonts w:ascii="NDEESR+ArialNarrow"/>
                <w:color w:val="000000"/>
                <w:spacing w:val="5187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-</w:t>
            </w:r>
            <w:r>
              <w:rPr>
                <w:rFonts w:ascii="NDEESR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-</w:t>
            </w:r>
            <w:r>
              <w:rPr>
                <w:rFonts w:ascii="NDEESR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20" w:h="12220" w:orient="landscape"/>
          <w:pgMar w:top="1072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0" w:right="0" w:firstLine="0"/>
        <w:jc w:val="left"/>
        <w:rPr>
          <w:rFonts w:ascii="LMJBHF+ArialNarrow-Bold"/>
          <w:color w:val="000000"/>
          <w:spacing w:val="0"/>
          <w:sz w:val="20"/>
        </w:rPr>
      </w:pPr>
      <w:bookmarkStart w:id="10" w:name="br11"/>
      <w:bookmarkEnd w:id="10"/>
      <w:r>
        <w:rPr>
          <w:noProof/>
        </w:rPr>
        <w:pict>
          <v:shape id="_x0000_s1093" type="#_x0000_t75" style="width:754.65pt;height:465.9pt;margin-top:52.45pt;margin-left:18.2pt;mso-position-horizontal-relative:page;mso-position-vertical-relative:page;position:absolute;z-index:-251533312">
            <v:imagedata r:id="rId125" o:title=""/>
          </v:shape>
        </w:pict>
      </w:r>
      <w:r>
        <w:rPr>
          <w:noProof/>
        </w:rPr>
        <w:pict>
          <v:shape id="_x0000_s1094" type="#_x0000_t75" style="width:3pt;height:3pt;margin-top:-1pt;margin-left:-1pt;mso-position-horizontal-relative:page;mso-position-vertical-relative:page;position:absolute;z-index:-251534336">
            <v:imagedata r:id="rId100" o:title=""/>
          </v:shape>
        </w:pict>
      </w:r>
      <w:r>
        <w:rPr>
          <w:rFonts w:ascii="LMJBHF+ArialNarrow-Bold"/>
          <w:color w:val="000000"/>
          <w:spacing w:val="-2"/>
          <w:sz w:val="20"/>
        </w:rPr>
        <w:t>Accumulated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Depreciation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Worksheet</w:t>
      </w:r>
    </w:p>
    <w:p>
      <w:pPr>
        <w:pStyle w:val="NoList"/>
        <w:spacing w:before="259" w:after="0" w:line="247" w:lineRule="exact"/>
        <w:ind w:left="12398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1"/>
          <w:sz w:val="20"/>
        </w:rPr>
        <w:t>Less:</w:t>
      </w:r>
      <w:r>
        <w:rPr>
          <w:rFonts w:ascii="NDEESR+ArialNarrow"/>
          <w:color w:val="000000"/>
          <w:spacing w:val="47"/>
          <w:sz w:val="20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20"/>
        </w:rPr>
        <w:t>Asset</w:t>
      </w:r>
      <w:r>
        <w:rPr>
          <w:rFonts w:ascii="NDEESR+ArialNarrow" w:hAnsi="NDEESR+ArialNarrow" w:cs="NDEESR+ArialNarrow"/>
          <w:color w:val="000000"/>
          <w:spacing w:val="-1"/>
          <w:sz w:val="20"/>
        </w:rPr>
        <w:cr/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77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Transmission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Accumulated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Depreciation</w:t>
      </w:r>
      <w:r>
        <w:rPr>
          <w:rFonts w:ascii="LMJBHF+ArialNarrow-Bold"/>
          <w:color w:val="000000"/>
          <w:spacing w:val="189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  <w:r>
        <w:rPr>
          <w:rFonts w:ascii="NDEESR+ArialNarrow"/>
          <w:color w:val="000000"/>
          <w:spacing w:val="146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Year</w:t>
      </w:r>
      <w:r>
        <w:rPr>
          <w:rFonts w:ascii="NDEESR+ArialNarrow"/>
          <w:color w:val="000000"/>
          <w:spacing w:val="124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Balance</w:t>
      </w:r>
      <w:r>
        <w:rPr>
          <w:rFonts w:ascii="NDEESR+ArialNarrow"/>
          <w:color w:val="000000"/>
          <w:spacing w:val="109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Obligations</w:t>
      </w:r>
      <w:r>
        <w:rPr>
          <w:rFonts w:ascii="NDEESR+ArialNarrow"/>
          <w:color w:val="000000"/>
          <w:spacing w:val="424"/>
          <w:sz w:val="20"/>
        </w:rPr>
        <w:t xml:space="preserve"> </w:t>
      </w:r>
      <w:r>
        <w:rPr>
          <w:rFonts w:ascii="TBPCKV+ArialMT"/>
          <w:color w:val="000000"/>
          <w:spacing w:val="2"/>
          <w:sz w:val="16"/>
        </w:rPr>
        <w:t>Adjusted</w:t>
      </w:r>
      <w:r>
        <w:rPr>
          <w:rFonts w:ascii="TBPCKV+ArialMT"/>
          <w:color w:val="000000"/>
          <w:spacing w:val="2"/>
          <w:sz w:val="16"/>
        </w:rPr>
        <w:t xml:space="preserve"> </w:t>
      </w:r>
      <w:r>
        <w:rPr>
          <w:rFonts w:ascii="TBPCKV+ArialMT" w:hAnsi="TBPCKV+ArialMT" w:cs="TBPCKV+ArialMT"/>
          <w:color w:val="000000"/>
          <w:spacing w:val="2"/>
          <w:sz w:val="16"/>
        </w:rPr>
        <w:t>Balance</w:t>
      </w:r>
      <w:r>
        <w:rPr>
          <w:rFonts w:ascii="TBPCKV+ArialMT" w:hAnsi="TBPCKV+ArialMT" w:cs="TBPCKV+ArialMT"/>
          <w:color w:val="000000"/>
          <w:spacing w:val="2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79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p219.25c</w:t>
      </w:r>
      <w:r>
        <w:rPr>
          <w:rFonts w:ascii="NDEESR+ArialNarrow"/>
          <w:color w:val="000000"/>
          <w:spacing w:val="216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p219.25c</w:t>
      </w:r>
      <w:r>
        <w:rPr>
          <w:rFonts w:ascii="NDEESR+ArialNarrow"/>
          <w:color w:val="000000"/>
          <w:spacing w:val="216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p219.25c</w:t>
      </w:r>
      <w:r>
        <w:rPr>
          <w:rFonts w:ascii="NDEESR+ArialNarrow"/>
          <w:color w:val="000000"/>
          <w:spacing w:val="216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p219.25c</w:t>
      </w:r>
      <w:r>
        <w:rPr>
          <w:rFonts w:ascii="NDEESR+ArialNarrow"/>
          <w:color w:val="000000"/>
          <w:spacing w:val="216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89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90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91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Transmission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Accumulated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Depreciation</w:t>
      </w:r>
      <w:r>
        <w:rPr>
          <w:rFonts w:ascii="LMJBHF+ArialNarrow-Bold"/>
          <w:color w:val="000000"/>
          <w:spacing w:val="214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78-90</w:t>
      </w:r>
      <w:r>
        <w:rPr>
          <w:rFonts w:ascii="NDEESR+ArialNarrow"/>
          <w:color w:val="000000"/>
          <w:spacing w:val="375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92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Distribution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Accumulated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Depreciation</w:t>
      </w:r>
      <w:r>
        <w:rPr>
          <w:rFonts w:ascii="LMJBHF+ArialNarrow-Bold"/>
          <w:color w:val="000000"/>
          <w:spacing w:val="11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18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93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94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95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96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97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98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99</w:t>
      </w:r>
      <w:r>
        <w:rPr>
          <w:rFonts w:ascii="NDEESR+ArialNarrow"/>
          <w:color w:val="000000"/>
          <w:spacing w:val="5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100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101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102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p219.25.b</w:t>
      </w:r>
      <w:r>
        <w:rPr>
          <w:rFonts w:ascii="NDEESR+ArialNarrow"/>
          <w:color w:val="000000"/>
          <w:spacing w:val="210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103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104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105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106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Distribution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Accumulated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Depreciation</w:t>
      </w:r>
      <w:r>
        <w:rPr>
          <w:rFonts w:ascii="LMJBHF+ArialNarrow-Bold"/>
          <w:color w:val="000000"/>
          <w:spacing w:val="228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93-105</w:t>
      </w:r>
      <w:r>
        <w:rPr>
          <w:rFonts w:ascii="NDEESR+ArialNarrow"/>
          <w:color w:val="000000"/>
          <w:spacing w:val="3668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5820" w:h="12220" w:orient="landscape"/>
          <w:pgMar w:top="1449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bookmarkStart w:id="11" w:name="br12"/>
      <w:bookmarkEnd w:id="11"/>
      <w:r>
        <w:rPr>
          <w:noProof/>
        </w:rPr>
        <w:pict>
          <v:shape id="_x0000_s1095" type="#_x0000_t75" style="width:251.95pt;height:218.35pt;margin-top:52.45pt;margin-left:520.85pt;mso-position-horizontal-relative:page;mso-position-vertical-relative:page;position:absolute;z-index:-251535360">
            <v:imagedata r:id="rId132" o:title=""/>
          </v:shape>
        </w:pict>
      </w:r>
      <w:r>
        <w:rPr>
          <w:noProof/>
        </w:rPr>
        <w:pict>
          <v:shape id="_x0000_s1096" type="#_x0000_t75" style="width:3pt;height:3pt;margin-top:-1pt;margin-left:-1pt;mso-position-horizontal-relative:page;mso-position-vertical-relative:page;position:absolute;z-index:-251536384">
            <v:imagedata r:id="rId133" o:title=""/>
          </v:shape>
        </w:pict>
      </w:r>
      <w:r>
        <w:rPr>
          <w:noProof/>
        </w:rPr>
        <w:pict>
          <v:shape id="_x0000_s1097" type="#_x0000_t75" style="width:3.55pt;height:218.35pt;margin-top:52.45pt;margin-left:18.2pt;mso-position-horizontal-relative:page;mso-position-vertical-relative:page;position:absolute;z-index:-251537408">
            <v:imagedata r:id="rId134" o:title=""/>
          </v:shape>
        </w:pict>
      </w:r>
      <w:r>
        <w:rPr>
          <w:rFonts w:ascii="NDEESR+ArialNarrow"/>
          <w:color w:val="000000"/>
          <w:spacing w:val="-2"/>
          <w:sz w:val="20"/>
        </w:rPr>
        <w:t>107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Intangible</w:t>
      </w:r>
      <w:r>
        <w:rPr>
          <w:rFonts w:ascii="LMJBHF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Accumulated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Amortization</w:t>
      </w:r>
      <w:r>
        <w:rPr>
          <w:rFonts w:ascii="LMJBHF+ArialNarrow-Bold"/>
          <w:color w:val="000000"/>
          <w:spacing w:val="131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108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109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110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111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112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113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114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115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116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117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p200.21.c</w:t>
      </w:r>
      <w:r>
        <w:rPr>
          <w:rFonts w:ascii="NDEESR+ArialNarrow"/>
          <w:color w:val="000000"/>
          <w:spacing w:val="211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118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119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120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121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Accumulated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Intangible</w:t>
      </w:r>
      <w:r>
        <w:rPr>
          <w:rFonts w:ascii="LMJBHF+ArialNarrow-Bold"/>
          <w:color w:val="000000"/>
          <w:spacing w:val="-1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</w:rPr>
        <w:t>Amortization</w:t>
      </w:r>
      <w:r>
        <w:rPr>
          <w:rFonts w:ascii="LMJBHF+ArialNarrow-Bold"/>
          <w:color w:val="000000"/>
          <w:spacing w:val="24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108-120</w:t>
      </w:r>
      <w:r>
        <w:rPr>
          <w:rFonts w:ascii="NDEESR+ArialNarrow"/>
          <w:color w:val="000000"/>
          <w:spacing w:val="358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20" w:h="12220" w:orient="landscape"/>
          <w:pgMar w:top="1326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bookmarkStart w:id="12" w:name="br13"/>
      <w:bookmarkEnd w:id="12"/>
      <w:r>
        <w:rPr>
          <w:noProof/>
        </w:rPr>
        <w:pict>
          <v:shape id="_x0000_s1098" type="#_x0000_t75" style="width:754.65pt;height:461.35pt;margin-top:52.45pt;margin-left:18.2pt;mso-position-horizontal-relative:page;mso-position-vertical-relative:page;position:absolute;z-index:-251538432">
            <v:imagedata r:id="rId141" o:title=""/>
          </v:shape>
        </w:pict>
      </w:r>
      <w:r>
        <w:rPr>
          <w:noProof/>
        </w:rPr>
        <w:pict>
          <v:shape id="_x0000_s1099" type="#_x0000_t75" style="width:3pt;height:3pt;margin-top:-1pt;margin-left:-1pt;mso-position-horizontal-relative:page;mso-position-vertical-relative:page;position:absolute;z-index:-251539456">
            <v:imagedata r:id="rId100" o:title=""/>
          </v:shape>
        </w:pict>
      </w:r>
      <w:r>
        <w:rPr>
          <w:rFonts w:ascii="NDEESR+ArialNarrow"/>
          <w:color w:val="000000"/>
          <w:spacing w:val="-2"/>
          <w:sz w:val="20"/>
        </w:rPr>
        <w:t>122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General</w:t>
      </w:r>
      <w:r>
        <w:rPr>
          <w:rFonts w:ascii="LMJBHF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Accumulated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Depreciation</w:t>
      </w:r>
      <w:r>
        <w:rPr>
          <w:rFonts w:ascii="LMJBHF+ArialNarrow-Bold"/>
          <w:color w:val="000000"/>
          <w:spacing w:val="148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123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124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125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126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127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128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129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130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131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132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p219.28.b</w:t>
      </w:r>
      <w:r>
        <w:rPr>
          <w:rFonts w:ascii="NDEESR+ArialNarrow"/>
          <w:color w:val="000000"/>
          <w:spacing w:val="210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133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134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135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136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Accumulated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General</w:t>
      </w:r>
      <w:r>
        <w:rPr>
          <w:rFonts w:ascii="LMJBHF+ArialNarrow-Bold"/>
          <w:color w:val="000000"/>
          <w:spacing w:val="2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Depreciation</w:t>
      </w:r>
      <w:r>
        <w:rPr>
          <w:rFonts w:ascii="LMJBHF+ArialNarrow-Bold"/>
          <w:color w:val="000000"/>
          <w:spacing w:val="259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123-135</w:t>
      </w:r>
      <w:r>
        <w:rPr>
          <w:rFonts w:ascii="NDEESR+ArialNarrow"/>
          <w:color w:val="000000"/>
          <w:spacing w:val="358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137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LMJBHF+ArialNarrow-Bold"/>
          <w:color w:val="000000"/>
          <w:spacing w:val="-1"/>
          <w:sz w:val="20"/>
          <w:u w:val="single"/>
        </w:rPr>
        <w:t>Calculation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of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Production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Accumulated</w:t>
      </w:r>
      <w:r>
        <w:rPr>
          <w:rFonts w:ascii="LMJBHF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LMJBHF+ArialNarrow-Bold"/>
          <w:color w:val="000000"/>
          <w:spacing w:val="-2"/>
          <w:sz w:val="20"/>
          <w:u w:val="single"/>
        </w:rPr>
        <w:t>Depreciation</w:t>
      </w:r>
      <w:r>
        <w:rPr>
          <w:rFonts w:ascii="LMJBHF+ArialNarrow-Bold"/>
          <w:color w:val="000000"/>
          <w:spacing w:val="1233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493" w:line="254" w:lineRule="exact"/>
        <w:ind w:left="0" w:right="0" w:firstLine="0"/>
        <w:jc w:val="left"/>
        <w:rPr>
          <w:rFonts w:ascii="NDEESR+ArialNarrow"/>
          <w:color w:val="000000"/>
          <w:spacing w:val="0"/>
          <w:sz w:val="20"/>
        </w:rPr>
      </w:pPr>
      <w:r>
        <w:rPr>
          <w:rFonts w:ascii="NDEESR+ArialNarrow"/>
          <w:color w:val="000000"/>
          <w:spacing w:val="-2"/>
          <w:sz w:val="20"/>
        </w:rPr>
        <w:t>138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139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June</w:t>
      </w:r>
      <w:r>
        <w:rPr>
          <w:rFonts w:ascii="NDEESR+ArialNarrow"/>
          <w:color w:val="000000"/>
          <w:spacing w:val="4920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140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July</w:t>
      </w:r>
      <w:r>
        <w:rPr>
          <w:rFonts w:ascii="NDEESR+ArialNarrow"/>
          <w:color w:val="000000"/>
          <w:spacing w:val="498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141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August</w:t>
      </w:r>
      <w:r>
        <w:rPr>
          <w:rFonts w:ascii="NDEESR+ArialNarrow"/>
          <w:color w:val="000000"/>
          <w:spacing w:val="476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142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September</w:t>
      </w:r>
      <w:r>
        <w:rPr>
          <w:rFonts w:ascii="NDEESR+ArialNarrow"/>
          <w:color w:val="000000"/>
          <w:spacing w:val="448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143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October</w:t>
      </w:r>
      <w:r>
        <w:rPr>
          <w:rFonts w:ascii="NDEESR+ArialNarrow"/>
          <w:color w:val="000000"/>
          <w:spacing w:val="469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144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November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145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December</w:t>
      </w:r>
      <w:r>
        <w:rPr>
          <w:rFonts w:ascii="NDEESR+ArialNarrow"/>
          <w:color w:val="000000"/>
          <w:spacing w:val="4527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2018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146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January</w:t>
      </w:r>
      <w:r>
        <w:rPr>
          <w:rFonts w:ascii="NDEESR+ArialNarrow"/>
          <w:color w:val="000000"/>
          <w:spacing w:val="469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147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February</w:t>
      </w:r>
      <w:r>
        <w:rPr>
          <w:rFonts w:ascii="NDEESR+ArialNarrow"/>
          <w:color w:val="000000"/>
          <w:spacing w:val="4629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p219.20</w:t>
      </w:r>
      <w:r>
        <w:rPr>
          <w:rFonts w:ascii="NDEESR+ArialNarrow"/>
          <w:color w:val="000000"/>
          <w:spacing w:val="0"/>
          <w:sz w:val="20"/>
        </w:rPr>
        <w:t xml:space="preserve"> </w:t>
      </w:r>
      <w:r>
        <w:rPr>
          <w:rFonts w:ascii="NDEESR+ArialNarrow"/>
          <w:color w:val="000000"/>
          <w:spacing w:val="-1"/>
          <w:sz w:val="20"/>
        </w:rPr>
        <w:t>thru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219.24.b</w:t>
      </w:r>
      <w:r>
        <w:rPr>
          <w:rFonts w:ascii="NDEESR+ArialNarrow"/>
          <w:color w:val="000000"/>
          <w:spacing w:val="12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148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March</w:t>
      </w:r>
      <w:r>
        <w:rPr>
          <w:rFonts w:ascii="NDEESR+ArialNarrow"/>
          <w:color w:val="000000"/>
          <w:spacing w:val="482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149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April</w:t>
      </w:r>
      <w:r>
        <w:rPr>
          <w:rFonts w:ascii="NDEESR+ArialNarrow"/>
          <w:color w:val="000000"/>
          <w:spacing w:val="494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150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May</w:t>
      </w:r>
      <w:r>
        <w:rPr>
          <w:rFonts w:ascii="NDEESR+ArialNarrow"/>
          <w:color w:val="000000"/>
          <w:spacing w:val="4965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company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records</w:t>
      </w:r>
      <w:r>
        <w:rPr>
          <w:rFonts w:ascii="NDEESR+ArialNarrow"/>
          <w:color w:val="000000"/>
          <w:spacing w:val="1586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2019</w:t>
      </w:r>
      <w:r>
        <w:rPr>
          <w:rFonts w:ascii="NDEESR+ArialNarrow"/>
          <w:color w:val="000000"/>
          <w:spacing w:val="2199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01"/>
          <w:sz w:val="20"/>
        </w:rPr>
        <w:t xml:space="preserve"> </w:t>
      </w:r>
      <w:r>
        <w:rPr>
          <w:rFonts w:ascii="TBPCKV+ArialMT" w:hAnsi="TBPCKV+ArialMT" w:cs="TBPCKV+ArialMT"/>
          <w:color w:val="7030A0"/>
          <w:spacing w:val="0"/>
          <w:sz w:val="16"/>
        </w:rPr>
        <w:t>-</w:t>
      </w:r>
      <w:r>
        <w:rPr>
          <w:rFonts w:ascii="TBPCKV+ArialMT" w:hAnsi="TBPCKV+ArialMT" w:cs="TBPCKV+ArialMT"/>
          <w:color w:val="7030A0"/>
          <w:spacing w:val="0"/>
          <w:sz w:val="16"/>
        </w:rPr>
        <w:cr/>
      </w:r>
      <w:r>
        <w:rPr>
          <w:rFonts w:ascii="NDEESR+ArialNarrow"/>
          <w:color w:val="000000"/>
          <w:spacing w:val="-2"/>
          <w:sz w:val="20"/>
        </w:rPr>
        <w:t>151</w:t>
      </w:r>
      <w:r>
        <w:rPr>
          <w:rFonts w:ascii="NDEESR+ArialNarrow"/>
          <w:color w:val="000000"/>
          <w:spacing w:val="478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Production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Accumulated</w:t>
      </w:r>
      <w:r>
        <w:rPr>
          <w:rFonts w:ascii="LMJBHF+ArialNarrow-Bold"/>
          <w:color w:val="000000"/>
          <w:spacing w:val="0"/>
          <w:sz w:val="20"/>
        </w:rPr>
        <w:t xml:space="preserve"> </w:t>
      </w:r>
      <w:r>
        <w:rPr>
          <w:rFonts w:ascii="LMJBHF+ArialNarrow-Bold"/>
          <w:color w:val="000000"/>
          <w:spacing w:val="-2"/>
          <w:sz w:val="20"/>
        </w:rPr>
        <w:t>Depreciation</w:t>
      </w:r>
      <w:r>
        <w:rPr>
          <w:rFonts w:ascii="LMJBHF+ArialNarrow-Bold"/>
          <w:color w:val="000000"/>
          <w:spacing w:val="2344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Average</w:t>
      </w:r>
      <w:r>
        <w:rPr>
          <w:rFonts w:ascii="NDEESR+ArialNarrow"/>
          <w:color w:val="000000"/>
          <w:spacing w:val="-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of</w:t>
      </w:r>
      <w:r>
        <w:rPr>
          <w:rFonts w:ascii="NDEESR+ArialNarrow"/>
          <w:color w:val="000000"/>
          <w:spacing w:val="2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Lines</w:t>
      </w:r>
      <w:r>
        <w:rPr>
          <w:rFonts w:ascii="NDEESR+ArialNarrow"/>
          <w:color w:val="000000"/>
          <w:spacing w:val="1"/>
          <w:sz w:val="20"/>
        </w:rPr>
        <w:t xml:space="preserve"> </w:t>
      </w:r>
      <w:r>
        <w:rPr>
          <w:rFonts w:ascii="NDEESR+ArialNarrow"/>
          <w:color w:val="000000"/>
          <w:spacing w:val="-2"/>
          <w:sz w:val="20"/>
        </w:rPr>
        <w:t>138-150</w:t>
      </w:r>
      <w:r>
        <w:rPr>
          <w:rFonts w:ascii="NDEESR+ArialNarrow"/>
          <w:color w:val="000000"/>
          <w:spacing w:val="358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577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  <w:r>
        <w:rPr>
          <w:rFonts w:ascii="NDEESR+ArialNarrow"/>
          <w:color w:val="000000"/>
          <w:spacing w:val="1210"/>
          <w:sz w:val="20"/>
        </w:rPr>
        <w:t xml:space="preserve"> </w:t>
      </w:r>
      <w:r>
        <w:rPr>
          <w:rFonts w:ascii="NDEESR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83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NDEESR+ArialNarrow"/>
                <w:color w:val="000000"/>
                <w:spacing w:val="-2"/>
                <w:sz w:val="20"/>
              </w:rPr>
              <w:t>152</w:t>
            </w:r>
            <w:r>
              <w:rPr>
                <w:rFonts w:ascii="NDEESR+ArialNarrow"/>
                <w:color w:val="000000"/>
                <w:spacing w:val="478"/>
                <w:sz w:val="20"/>
              </w:rPr>
              <w:t xml:space="preserve"> </w:t>
            </w:r>
            <w:r>
              <w:rPr>
                <w:rFonts w:ascii="LMJBHF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LMJBHF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LMJBHF+ArialNarrow-Bold"/>
                <w:color w:val="000000"/>
                <w:spacing w:val="-2"/>
                <w:sz w:val="20"/>
                <w:u w:val="single"/>
              </w:rPr>
              <w:t>Accumulated</w:t>
            </w:r>
            <w:r>
              <w:rPr>
                <w:rFonts w:ascii="LMJBHF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LMJBHF+ArialNarrow-Bold"/>
                <w:color w:val="000000"/>
                <w:spacing w:val="-2"/>
                <w:sz w:val="20"/>
                <w:u w:val="single"/>
              </w:rPr>
              <w:t>Depreciation</w:t>
            </w:r>
            <w:r>
              <w:rPr>
                <w:rFonts w:ascii="LMJBHF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LMJBHF+ArialNarrow-Bold"/>
                <w:color w:val="000000"/>
                <w:spacing w:val="-2"/>
                <w:sz w:val="20"/>
                <w:u w:val="single"/>
              </w:rPr>
              <w:t>and</w:t>
            </w:r>
            <w:r>
              <w:rPr>
                <w:rFonts w:ascii="LMJBHF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LMJBHF+ArialNarrow-Bold"/>
                <w:color w:val="000000"/>
                <w:spacing w:val="-1"/>
                <w:sz w:val="20"/>
                <w:u w:val="single"/>
              </w:rPr>
              <w:t>Amortization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20"/>
              </w:rPr>
            </w:pPr>
            <w:r>
              <w:rPr>
                <w:rFonts w:ascii="NDEESR+ArialNarrow"/>
                <w:color w:val="000000"/>
                <w:spacing w:val="-2"/>
                <w:sz w:val="20"/>
              </w:rPr>
              <w:t>Sum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of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NDEESR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91,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106,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121,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20"/>
              </w:rPr>
            </w:pPr>
            <w:r>
              <w:rPr>
                <w:rFonts w:ascii="NDEESR+ArialNarrow"/>
                <w:color w:val="000000"/>
                <w:spacing w:val="-2"/>
                <w:sz w:val="20"/>
              </w:rPr>
              <w:t>136,</w:t>
            </w:r>
            <w:r>
              <w:rPr>
                <w:rFonts w:ascii="NDEESR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&amp;</w:t>
            </w:r>
            <w:r>
              <w:rPr>
                <w:rFonts w:ascii="NDEESR+ArialNarrow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-2"/>
                <w:sz w:val="20"/>
              </w:rPr>
              <w:t>151)</w:t>
            </w:r>
            <w:r>
              <w:rPr>
                <w:rFonts w:ascii="NDEESR+ArialNarrow"/>
                <w:color w:val="000000"/>
                <w:spacing w:val="4587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-</w:t>
            </w:r>
            <w:r>
              <w:rPr>
                <w:rFonts w:ascii="NDEESR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-</w:t>
            </w:r>
            <w:r>
              <w:rPr>
                <w:rFonts w:ascii="NDEESR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5820" w:h="12220" w:orient="landscape"/>
          <w:pgMar w:top="1072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2" w:lineRule="exact"/>
        <w:ind w:left="6053" w:right="0" w:firstLine="0"/>
        <w:jc w:val="left"/>
        <w:rPr>
          <w:rFonts w:ascii="GSEUWQ+Arial-BoldMT"/>
          <w:color w:val="000000"/>
          <w:spacing w:val="0"/>
          <w:sz w:val="15"/>
        </w:rPr>
      </w:pPr>
      <w:bookmarkStart w:id="13" w:name="br14"/>
      <w:bookmarkEnd w:id="13"/>
      <w:r>
        <w:rPr>
          <w:noProof/>
        </w:rPr>
        <w:pict>
          <v:shape id="_x0000_s1100" type="#_x0000_t75" style="width:714.1pt;height:184.15pt;margin-top:91.2pt;margin-left:22.05pt;mso-position-horizontal-relative:page;mso-position-vertical-relative:page;position:absolute;z-index:-251540480">
            <v:imagedata r:id="rId148" o:title=""/>
          </v:shape>
        </w:pict>
      </w:r>
      <w:r>
        <w:rPr>
          <w:rFonts w:ascii="GSEUWQ+Arial-BoldMT"/>
          <w:color w:val="000000"/>
          <w:spacing w:val="2"/>
          <w:sz w:val="15"/>
        </w:rPr>
        <w:t>Attachment</w:t>
      </w:r>
      <w:r>
        <w:rPr>
          <w:rFonts w:ascii="GSEUWQ+Arial-BoldMT"/>
          <w:color w:val="000000"/>
          <w:spacing w:val="0"/>
          <w:sz w:val="15"/>
        </w:rPr>
        <w:t xml:space="preserve"> </w:t>
      </w:r>
      <w:r>
        <w:rPr>
          <w:rFonts w:ascii="GSEUWQ+Arial-BoldMT"/>
          <w:color w:val="000000"/>
          <w:spacing w:val="0"/>
          <w:sz w:val="15"/>
        </w:rPr>
        <w:t>3</w:t>
      </w:r>
      <w:r>
        <w:rPr>
          <w:rFonts w:ascii="GSEUWQ+Arial-BoldMT"/>
          <w:color w:val="000000"/>
          <w:spacing w:val="4"/>
          <w:sz w:val="15"/>
        </w:rPr>
        <w:t xml:space="preserve"> </w:t>
      </w:r>
      <w:r>
        <w:rPr>
          <w:rFonts w:ascii="GSEUWQ+Arial-BoldMT"/>
          <w:color w:val="000000"/>
          <w:spacing w:val="0"/>
          <w:sz w:val="15"/>
        </w:rPr>
        <w:t>-</w:t>
      </w:r>
      <w:r>
        <w:rPr>
          <w:rFonts w:ascii="GSEUWQ+Arial-BoldMT"/>
          <w:color w:val="000000"/>
          <w:spacing w:val="2"/>
          <w:sz w:val="15"/>
        </w:rPr>
        <w:t xml:space="preserve"> </w:t>
      </w:r>
      <w:r>
        <w:rPr>
          <w:rFonts w:ascii="GSEUWQ+Arial-BoldMT"/>
          <w:color w:val="000000"/>
          <w:spacing w:val="2"/>
          <w:sz w:val="15"/>
        </w:rPr>
        <w:t>Cost</w:t>
      </w:r>
      <w:r>
        <w:rPr>
          <w:rFonts w:ascii="GSEUWQ+Arial-BoldMT"/>
          <w:color w:val="000000"/>
          <w:spacing w:val="0"/>
          <w:sz w:val="15"/>
        </w:rPr>
        <w:t xml:space="preserve"> </w:t>
      </w:r>
      <w:r>
        <w:rPr>
          <w:rFonts w:ascii="GSEUWQ+Arial-BoldMT"/>
          <w:color w:val="000000"/>
          <w:spacing w:val="2"/>
          <w:sz w:val="15"/>
        </w:rPr>
        <w:t>Support</w:t>
      </w:r>
    </w:p>
    <w:p>
      <w:pPr>
        <w:pStyle w:val="NoList"/>
        <w:spacing w:before="13" w:after="0" w:line="182" w:lineRule="exact"/>
        <w:ind w:left="4690" w:right="0" w:firstLine="0"/>
        <w:jc w:val="left"/>
        <w:rPr>
          <w:rFonts w:ascii="GSEUWQ+Arial-BoldMT"/>
          <w:color w:val="000000"/>
          <w:spacing w:val="0"/>
          <w:sz w:val="15"/>
        </w:rPr>
      </w:pPr>
      <w:r>
        <w:rPr>
          <w:rFonts w:ascii="GSEUWQ+Arial-BoldMT"/>
          <w:color w:val="000000"/>
          <w:spacing w:val="2"/>
          <w:sz w:val="15"/>
        </w:rPr>
        <w:t>HURLEY</w:t>
      </w:r>
      <w:r>
        <w:rPr>
          <w:rFonts w:ascii="GSEUWQ+Arial-BoldMT"/>
          <w:color w:val="000000"/>
          <w:spacing w:val="2"/>
          <w:sz w:val="15"/>
        </w:rPr>
        <w:t xml:space="preserve"> </w:t>
      </w:r>
      <w:r>
        <w:rPr>
          <w:rFonts w:ascii="GSEUWQ+Arial-BoldMT"/>
          <w:color w:val="000000"/>
          <w:spacing w:val="2"/>
          <w:sz w:val="15"/>
        </w:rPr>
        <w:t>AVENUE</w:t>
      </w:r>
      <w:r>
        <w:rPr>
          <w:rFonts w:ascii="GSEUWQ+Arial-BoldMT"/>
          <w:color w:val="000000"/>
          <w:spacing w:val="2"/>
          <w:sz w:val="15"/>
        </w:rPr>
        <w:t xml:space="preserve"> </w:t>
      </w:r>
      <w:r>
        <w:rPr>
          <w:rFonts w:ascii="GSEUWQ+Arial-BoldMT"/>
          <w:color w:val="000000"/>
          <w:spacing w:val="3"/>
          <w:sz w:val="15"/>
        </w:rPr>
        <w:t>PROJECT</w:t>
      </w:r>
      <w:r>
        <w:rPr>
          <w:rFonts w:ascii="GSEUWQ+Arial-BoldMT"/>
          <w:color w:val="000000"/>
          <w:spacing w:val="3"/>
          <w:sz w:val="15"/>
        </w:rPr>
        <w:t xml:space="preserve"> </w:t>
      </w:r>
      <w:r>
        <w:rPr>
          <w:rFonts w:ascii="GSEUWQ+Arial-BoldMT"/>
          <w:color w:val="000000"/>
          <w:spacing w:val="0"/>
          <w:sz w:val="15"/>
        </w:rPr>
        <w:t>-</w:t>
      </w:r>
      <w:r>
        <w:rPr>
          <w:rFonts w:ascii="GSEUWQ+Arial-BoldMT"/>
          <w:color w:val="000000"/>
          <w:spacing w:val="2"/>
          <w:sz w:val="15"/>
        </w:rPr>
        <w:t xml:space="preserve"> </w:t>
      </w:r>
      <w:r>
        <w:rPr>
          <w:rFonts w:ascii="GSEUWQ+Arial-BoldMT"/>
          <w:color w:val="000000"/>
          <w:spacing w:val="3"/>
          <w:sz w:val="15"/>
        </w:rPr>
        <w:t>SYSTEM</w:t>
      </w:r>
      <w:r>
        <w:rPr>
          <w:rFonts w:ascii="GSEUWQ+Arial-BoldMT"/>
          <w:color w:val="000000"/>
          <w:spacing w:val="1"/>
          <w:sz w:val="15"/>
        </w:rPr>
        <w:t xml:space="preserve"> </w:t>
      </w:r>
      <w:r>
        <w:rPr>
          <w:rFonts w:ascii="GSEUWQ+Arial-BoldMT"/>
          <w:color w:val="000000"/>
          <w:spacing w:val="3"/>
          <w:sz w:val="15"/>
        </w:rPr>
        <w:t>DISTRIBUTION</w:t>
      </w:r>
      <w:r>
        <w:rPr>
          <w:rFonts w:ascii="GSEUWQ+Arial-BoldMT"/>
          <w:color w:val="000000"/>
          <w:spacing w:val="1"/>
          <w:sz w:val="15"/>
        </w:rPr>
        <w:t xml:space="preserve"> </w:t>
      </w:r>
      <w:r>
        <w:rPr>
          <w:rFonts w:ascii="GSEUWQ+Arial-BoldMT"/>
          <w:color w:val="000000"/>
          <w:spacing w:val="2"/>
          <w:sz w:val="15"/>
        </w:rPr>
        <w:t>UPGRADE</w:t>
      </w:r>
    </w:p>
    <w:p>
      <w:pPr>
        <w:pStyle w:val="NoList"/>
        <w:spacing w:before="244" w:after="0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0"/>
          <w:sz w:val="11"/>
        </w:rPr>
        <w:t>Investment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Tax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Credits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and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Prepayments</w:t>
      </w:r>
    </w:p>
    <w:p>
      <w:pPr>
        <w:pStyle w:val="NoList"/>
        <w:spacing w:before="0" w:after="0" w:line="146" w:lineRule="exact"/>
        <w:ind w:left="0" w:right="3410" w:firstLine="11465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UUVMIN+TimesNewRomanPSMT"/>
          <w:color w:val="000000"/>
          <w:spacing w:val="-1"/>
          <w:sz w:val="11"/>
        </w:rPr>
        <w:t xml:space="preserve">Details </w:t>
      </w:r>
      <w:r>
        <w:rPr>
          <w:rFonts w:ascii="TBPCKV+ArialMT"/>
          <w:color w:val="000000"/>
          <w:spacing w:val="0"/>
          <w:sz w:val="11"/>
        </w:rPr>
        <w:t>Investment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Tax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Credit</w:t>
      </w:r>
      <w:r>
        <w:rPr>
          <w:rFonts w:ascii="TBPCKV+ArialMT"/>
          <w:color w:val="000000"/>
          <w:spacing w:val="4479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Beginning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Year</w:t>
      </w:r>
      <w:r>
        <w:rPr>
          <w:rFonts w:ascii="TBPCKV+ArialMT"/>
          <w:color w:val="000000"/>
          <w:spacing w:val="458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End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Year</w:t>
      </w:r>
      <w:r>
        <w:rPr>
          <w:rFonts w:ascii="TBPCKV+ArialMT"/>
          <w:color w:val="000000"/>
          <w:spacing w:val="448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Average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Balance</w:t>
      </w:r>
      <w:r>
        <w:rPr>
          <w:rFonts w:ascii="TBPCKV+ArialMT"/>
          <w:color w:val="000000"/>
          <w:spacing w:val="27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Annual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Amortization</w:t>
      </w:r>
    </w:p>
    <w:p>
      <w:pPr>
        <w:pStyle w:val="NoList"/>
        <w:spacing w:before="30" w:after="0" w:line="133" w:lineRule="exact"/>
        <w:ind w:left="137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0"/>
          <w:sz w:val="11"/>
        </w:rPr>
        <w:t>1</w:t>
      </w:r>
      <w:r>
        <w:rPr>
          <w:rFonts w:ascii="TBPCKV+ArialMT"/>
          <w:color w:val="000000"/>
          <w:spacing w:val="44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Account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No.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255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(enter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negative)</w:t>
      </w:r>
      <w:r>
        <w:rPr>
          <w:rFonts w:ascii="TBPCKV+ArialMT"/>
          <w:color w:val="000000"/>
          <w:spacing w:val="1833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267.8.h</w:t>
      </w:r>
      <w:r>
        <w:rPr>
          <w:rFonts w:ascii="TBPCKV+ArialMT"/>
          <w:color w:val="000000"/>
          <w:spacing w:val="1736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1378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1058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108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</w:p>
    <w:p>
      <w:pPr>
        <w:pStyle w:val="NoList"/>
        <w:spacing w:before="193" w:after="0" w:line="133" w:lineRule="exact"/>
        <w:ind w:left="0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1"/>
          <w:sz w:val="11"/>
        </w:rPr>
        <w:t>Prepayments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(Account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165)</w:t>
      </w:r>
    </w:p>
    <w:p>
      <w:pPr>
        <w:pStyle w:val="NoList"/>
        <w:spacing w:before="0" w:after="0" w:line="170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627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(Prepayments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exclude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Prepaid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Pension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Assets)</w:t>
      </w:r>
      <w:r>
        <w:rPr>
          <w:rFonts w:ascii="TBPCKV+ArialMT"/>
          <w:color w:val="000000"/>
          <w:spacing w:val="277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Year</w:t>
      </w:r>
      <w:r>
        <w:rPr>
          <w:rFonts w:ascii="TBPCKV+ArialMT"/>
          <w:color w:val="000000"/>
          <w:spacing w:val="878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11"/>
        </w:rPr>
        <w:t>Balance</w:t>
      </w:r>
      <w:r>
        <w:rPr>
          <w:rFonts w:ascii="TBPCKV+ArialMT" w:hAnsi="TBPCKV+ArialMT" w:cs="TBPCKV+ArialMT"/>
          <w:color w:val="000000"/>
          <w:spacing w:val="1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2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2"/>
          <w:sz w:val="13"/>
        </w:rPr>
        <w:t>May</w:t>
      </w:r>
      <w:r>
        <w:rPr>
          <w:rFonts w:ascii="NDEESR+ArialNarrow"/>
          <w:color w:val="000000"/>
          <w:spacing w:val="3328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3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June</w:t>
      </w:r>
      <w:r>
        <w:rPr>
          <w:rFonts w:ascii="NDEESR+ArialNarrow"/>
          <w:color w:val="000000"/>
          <w:spacing w:val="3299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111.57.c</w:t>
      </w:r>
      <w:r>
        <w:rPr>
          <w:rFonts w:ascii="NDEESR+ArialNarrow"/>
          <w:color w:val="000000"/>
          <w:spacing w:val="129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4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July</w:t>
      </w:r>
      <w:r>
        <w:rPr>
          <w:rFonts w:ascii="NDEESR+ArialNarrow"/>
          <w:color w:val="000000"/>
          <w:spacing w:val="3341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5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August</w:t>
      </w:r>
      <w:r>
        <w:rPr>
          <w:rFonts w:ascii="NDEESR+ArialNarrow"/>
          <w:color w:val="000000"/>
          <w:spacing w:val="3196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6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September</w:t>
      </w:r>
      <w:r>
        <w:rPr>
          <w:rFonts w:ascii="NDEESR+ArialNarrow"/>
          <w:color w:val="000000"/>
          <w:spacing w:val="3003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111.57.c</w:t>
      </w:r>
      <w:r>
        <w:rPr>
          <w:rFonts w:ascii="NDEESR+ArialNarrow"/>
          <w:color w:val="000000"/>
          <w:spacing w:val="129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7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October</w:t>
      </w:r>
      <w:r>
        <w:rPr>
          <w:rFonts w:ascii="NDEESR+ArialNarrow"/>
          <w:color w:val="000000"/>
          <w:spacing w:val="3147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8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November</w:t>
      </w:r>
      <w:r>
        <w:rPr>
          <w:rFonts w:ascii="NDEESR+ArialNarrow"/>
          <w:color w:val="000000"/>
          <w:spacing w:val="303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9</w:t>
      </w:r>
      <w:r>
        <w:rPr>
          <w:rFonts w:ascii="TBPCKV+ArialMT"/>
          <w:color w:val="000000"/>
          <w:spacing w:val="379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December</w:t>
      </w:r>
      <w:r>
        <w:rPr>
          <w:rFonts w:ascii="NDEESR+ArialNarrow"/>
          <w:color w:val="000000"/>
          <w:spacing w:val="303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111.57.c</w:t>
      </w:r>
      <w:r>
        <w:rPr>
          <w:rFonts w:ascii="NDEESR+ArialNarrow"/>
          <w:color w:val="000000"/>
          <w:spacing w:val="129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1"/>
          <w:sz w:val="11"/>
        </w:rPr>
        <w:t>10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January</w:t>
      </w:r>
      <w:r>
        <w:rPr>
          <w:rFonts w:ascii="NDEESR+ArialNarrow"/>
          <w:color w:val="000000"/>
          <w:spacing w:val="3149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1"/>
          <w:sz w:val="11"/>
        </w:rPr>
        <w:t>11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February</w:t>
      </w:r>
      <w:r>
        <w:rPr>
          <w:rFonts w:ascii="NDEESR+ArialNarrow"/>
          <w:color w:val="000000"/>
          <w:spacing w:val="3101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1"/>
          <w:sz w:val="11"/>
        </w:rPr>
        <w:t>12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March</w:t>
      </w:r>
      <w:r>
        <w:rPr>
          <w:rFonts w:ascii="NDEESR+ArialNarrow"/>
          <w:color w:val="000000"/>
          <w:spacing w:val="3231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111.57.c</w:t>
      </w:r>
      <w:r>
        <w:rPr>
          <w:rFonts w:ascii="NDEESR+ArialNarrow"/>
          <w:color w:val="000000"/>
          <w:spacing w:val="129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1"/>
          <w:sz w:val="11"/>
        </w:rPr>
        <w:t>13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April</w:t>
      </w:r>
      <w:r>
        <w:rPr>
          <w:rFonts w:ascii="NDEESR+ArialNarrow"/>
          <w:color w:val="000000"/>
          <w:spacing w:val="3318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1"/>
          <w:sz w:val="11"/>
        </w:rPr>
        <w:t>14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2"/>
          <w:sz w:val="13"/>
        </w:rPr>
        <w:t>May</w:t>
      </w:r>
      <w:r>
        <w:rPr>
          <w:rFonts w:ascii="NDEESR+ArialNarrow"/>
          <w:color w:val="000000"/>
          <w:spacing w:val="3328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company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records</w:t>
      </w:r>
      <w:r>
        <w:rPr>
          <w:rFonts w:ascii="NDEESR+ArialNarrow"/>
          <w:color w:val="000000"/>
          <w:spacing w:val="8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8"/>
          <w:sz w:val="11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1"/>
          <w:sz w:val="11"/>
        </w:rPr>
        <w:t>15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Prepayments</w:t>
      </w:r>
      <w:r>
        <w:rPr>
          <w:rFonts w:ascii="GSEUWQ+Arial-BoldMT"/>
          <w:color w:val="000000"/>
          <w:spacing w:val="2841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Average</w:t>
      </w:r>
      <w:r>
        <w:rPr>
          <w:rFonts w:ascii="NDEESR+ArialNarrow"/>
          <w:color w:val="000000"/>
          <w:spacing w:val="1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of</w:t>
      </w:r>
      <w:r>
        <w:rPr>
          <w:rFonts w:ascii="NDEESR+ArialNarrow"/>
          <w:color w:val="000000"/>
          <w:spacing w:val="2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Lines</w:t>
      </w:r>
      <w:r>
        <w:rPr>
          <w:rFonts w:ascii="NDEESR+ArialNarrow"/>
          <w:color w:val="000000"/>
          <w:spacing w:val="3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2-14</w:t>
      </w:r>
      <w:r>
        <w:rPr>
          <w:rFonts w:ascii="NDEESR+ArialNarrow"/>
          <w:color w:val="000000"/>
          <w:spacing w:val="2497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5820" w:h="12220" w:orient="landscape"/>
          <w:pgMar w:top="1083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bookmarkStart w:id="14" w:name="br15"/>
      <w:bookmarkEnd w:id="14"/>
      <w:r>
        <w:rPr>
          <w:noProof/>
        </w:rPr>
        <w:pict>
          <v:shape id="_x0000_s1101" type="#_x0000_t75" style="width:714.1pt;height:344.7pt;margin-top:65.75pt;margin-left:22.05pt;mso-position-horizontal-relative:page;mso-position-vertical-relative:page;position:absolute;z-index:-251541504">
            <v:imagedata r:id="rId155" o:title=""/>
          </v:shape>
        </w:pict>
      </w:r>
      <w:r>
        <w:rPr>
          <w:rFonts w:ascii="GSEUWQ+Arial-BoldMT"/>
          <w:color w:val="000000"/>
          <w:spacing w:val="0"/>
          <w:sz w:val="11"/>
        </w:rPr>
        <w:t>Reserves</w:t>
      </w:r>
    </w:p>
    <w:p>
      <w:pPr>
        <w:pStyle w:val="NoList"/>
        <w:spacing w:before="166" w:after="0" w:line="127" w:lineRule="exact"/>
        <w:ind w:left="2309" w:right="0" w:firstLine="0"/>
        <w:jc w:val="left"/>
        <w:rPr>
          <w:rFonts w:ascii="UUVMIN+TimesNewRomanPSMT"/>
          <w:color w:val="000000"/>
          <w:spacing w:val="0"/>
          <w:sz w:val="11"/>
        </w:rPr>
      </w:pPr>
      <w:r>
        <w:rPr>
          <w:rFonts w:ascii="UUVMIN+TimesNewRomanPSMT"/>
          <w:color w:val="000000"/>
          <w:spacing w:val="0"/>
          <w:sz w:val="11"/>
        </w:rPr>
        <w:t>(b)</w:t>
      </w:r>
      <w:r>
        <w:rPr>
          <w:rFonts w:ascii="UUVMIN+TimesNewRomanPSMT"/>
          <w:color w:val="000000"/>
          <w:spacing w:val="2319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(c)</w:t>
      </w:r>
      <w:r>
        <w:rPr>
          <w:rFonts w:ascii="UUVMIN+TimesNewRomanPSMT"/>
          <w:color w:val="000000"/>
          <w:spacing w:val="1045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(d)</w:t>
      </w:r>
      <w:r>
        <w:rPr>
          <w:rFonts w:ascii="UUVMIN+TimesNewRomanPSMT"/>
          <w:color w:val="000000"/>
          <w:spacing w:val="1080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(e)</w:t>
      </w:r>
      <w:r>
        <w:rPr>
          <w:rFonts w:ascii="UUVMIN+TimesNewRomanPSMT"/>
          <w:color w:val="000000"/>
          <w:spacing w:val="1147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(f)</w:t>
      </w:r>
      <w:r>
        <w:rPr>
          <w:rFonts w:ascii="UUVMIN+TimesNewRomanPSMT"/>
          <w:color w:val="000000"/>
          <w:spacing w:val="992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(g)</w:t>
      </w:r>
      <w:r>
        <w:rPr>
          <w:rFonts w:ascii="UUVMIN+TimesNewRomanPSMT"/>
          <w:color w:val="000000"/>
          <w:spacing w:val="905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-1"/>
          <w:sz w:val="11"/>
        </w:rPr>
        <w:t>(h)</w:t>
      </w:r>
      <w:r>
        <w:rPr>
          <w:rFonts w:ascii="UUVMIN+TimesNewRomanPSMT" w:hAnsi="UUVMIN+TimesNewRomanPSMT" w:cs="UUVMIN+TimesNewRomanPSMT"/>
          <w:color w:val="000000"/>
          <w:spacing w:val="-1"/>
          <w:sz w:val="11"/>
        </w:rPr>
        <w:cr/>
      </w:r>
      <w:r>
        <w:rPr>
          <w:rFonts w:ascii="UUVMIN+TimesNewRomanPSMT"/>
          <w:color w:val="000000"/>
          <w:spacing w:val="3265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Enter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1</w:t>
      </w:r>
      <w:r>
        <w:rPr>
          <w:rFonts w:ascii="UUVMIN+TimesNewRomanPSMT"/>
          <w:color w:val="000000"/>
          <w:spacing w:val="2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if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NOT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in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a</w:t>
      </w:r>
      <w:r>
        <w:rPr>
          <w:rFonts w:ascii="UUVMIN+TimesNewRomanPSMT"/>
          <w:color w:val="000000"/>
          <w:spacing w:val="161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Enter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the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percentage</w:t>
      </w:r>
    </w:p>
    <w:p>
      <w:pPr>
        <w:pStyle w:val="NoList"/>
        <w:spacing w:before="0" w:after="0" w:line="139" w:lineRule="exact"/>
        <w:ind w:left="5621" w:right="6108" w:firstLine="55"/>
        <w:jc w:val="left"/>
        <w:rPr>
          <w:rFonts w:ascii="UUVMIN+TimesNewRomanPSMT"/>
          <w:color w:val="000000"/>
          <w:spacing w:val="0"/>
          <w:sz w:val="11"/>
        </w:rPr>
      </w:pPr>
      <w:r>
        <w:rPr>
          <w:rFonts w:ascii="UUVMIN+TimesNewRomanPSMT"/>
          <w:color w:val="000000"/>
          <w:spacing w:val="1"/>
          <w:sz w:val="11"/>
        </w:rPr>
        <w:t>trust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or</w:t>
      </w:r>
      <w:r>
        <w:rPr>
          <w:rFonts w:ascii="UUVMIN+TimesNewRomanPSMT"/>
          <w:color w:val="000000"/>
          <w:spacing w:val="5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reserved</w:t>
      </w:r>
      <w:r>
        <w:rPr>
          <w:rFonts w:ascii="UUVMIN+TimesNewRomanPSMT"/>
          <w:color w:val="000000"/>
          <w:spacing w:val="152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Enter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1</w:t>
      </w:r>
      <w:r>
        <w:rPr>
          <w:rFonts w:ascii="UUVMIN+TimesNewRomanPSMT"/>
          <w:color w:val="000000"/>
          <w:spacing w:val="2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if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the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1"/>
          <w:sz w:val="11"/>
        </w:rPr>
        <w:t>accrual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account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is</w:t>
      </w:r>
      <w:r>
        <w:rPr>
          <w:rFonts w:ascii="UUVMIN+TimesNewRomanPSMT"/>
          <w:color w:val="000000"/>
          <w:spacing w:val="3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paid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for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by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customers,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 xml:space="preserve">1 </w:t>
      </w:r>
      <w:r>
        <w:rPr>
          <w:rFonts w:ascii="UUVMIN+TimesNewRomanPSMT"/>
          <w:color w:val="000000"/>
          <w:spacing w:val="-1"/>
          <w:sz w:val="11"/>
        </w:rPr>
        <w:t>account,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enter</w:t>
      </w:r>
      <w:r>
        <w:rPr>
          <w:rFonts w:ascii="UUVMIN+TimesNewRomanPSMT"/>
          <w:color w:val="000000"/>
          <w:spacing w:val="5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zero</w:t>
      </w:r>
      <w:r>
        <w:rPr>
          <w:rFonts w:ascii="UUVMIN+TimesNewRomanPSMT"/>
          <w:color w:val="000000"/>
          <w:spacing w:val="173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included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in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the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formula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rate,</w:t>
      </w:r>
      <w:r>
        <w:rPr>
          <w:rFonts w:ascii="UUVMIN+TimesNewRomanPSMT"/>
          <w:color w:val="000000"/>
          <w:spacing w:val="313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less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the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percent</w:t>
      </w:r>
    </w:p>
    <w:p>
      <w:pPr>
        <w:pStyle w:val="NoList"/>
        <w:spacing w:before="0" w:after="0" w:line="139" w:lineRule="exact"/>
        <w:ind w:left="5630" w:right="0" w:firstLine="0"/>
        <w:jc w:val="left"/>
        <w:rPr>
          <w:rFonts w:ascii="UUVMIN+TimesNewRomanPSMT"/>
          <w:color w:val="000000"/>
          <w:spacing w:val="0"/>
          <w:sz w:val="11"/>
        </w:rPr>
      </w:pPr>
      <w:r>
        <w:rPr>
          <w:rFonts w:ascii="UUVMIN+TimesNewRomanPSMT"/>
          <w:color w:val="000000"/>
          <w:spacing w:val="0"/>
          <w:sz w:val="11"/>
        </w:rPr>
        <w:t>(0)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if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included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in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a</w:t>
      </w:r>
      <w:r>
        <w:rPr>
          <w:rFonts w:ascii="UUVMIN+TimesNewRomanPSMT"/>
          <w:color w:val="000000"/>
          <w:spacing w:val="200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enter</w:t>
      </w:r>
      <w:r>
        <w:rPr>
          <w:rFonts w:ascii="UUVMIN+TimesNewRomanPSMT"/>
          <w:color w:val="000000"/>
          <w:spacing w:val="5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(0)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if</w:t>
      </w:r>
      <w:r>
        <w:rPr>
          <w:rFonts w:ascii="UUVMIN+TimesNewRomanPSMT"/>
          <w:color w:val="000000"/>
          <w:spacing w:val="3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O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if</w:t>
      </w:r>
      <w:r>
        <w:rPr>
          <w:rFonts w:ascii="UUVMIN+TimesNewRomanPSMT"/>
          <w:color w:val="000000"/>
          <w:spacing w:val="2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the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1"/>
          <w:sz w:val="11"/>
        </w:rPr>
        <w:t>accrual</w:t>
      </w:r>
      <w:r>
        <w:rPr>
          <w:rFonts w:ascii="UUVMIN+TimesNewRomanPSMT"/>
          <w:color w:val="000000"/>
          <w:spacing w:val="25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associated</w:t>
      </w:r>
      <w:r>
        <w:rPr>
          <w:rFonts w:ascii="UUVMIN+TimesNewRomanPSMT"/>
          <w:color w:val="000000"/>
          <w:spacing w:val="0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with</w:t>
      </w:r>
      <w:r>
        <w:rPr>
          <w:rFonts w:ascii="UUVMIN+TimesNewRomanPSMT"/>
          <w:color w:val="000000"/>
          <w:spacing w:val="0"/>
          <w:sz w:val="11"/>
        </w:rPr>
        <w:t xml:space="preserve"> </w:t>
      </w:r>
      <w:r>
        <w:rPr>
          <w:rFonts w:ascii="UUVMIN+TimesNewRomanPSMT"/>
          <w:color w:val="000000"/>
          <w:spacing w:val="2"/>
          <w:sz w:val="11"/>
        </w:rPr>
        <w:t>an</w:t>
      </w:r>
      <w:r>
        <w:rPr>
          <w:rFonts w:ascii="UUVMIN+TimesNewRomanPSMT"/>
          <w:color w:val="000000"/>
          <w:spacing w:val="1352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Amount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-1"/>
          <w:sz w:val="11"/>
        </w:rPr>
        <w:t>Allocated:</w:t>
      </w:r>
      <w:r>
        <w:rPr>
          <w:rFonts w:ascii="UUVMIN+TimesNewRomanPSMT" w:hAnsi="UUVMIN+TimesNewRomanPSMT" w:cs="UUVMIN+TimesNewRomanPSMT"/>
          <w:color w:val="000000"/>
          <w:spacing w:val="-1"/>
          <w:sz w:val="11"/>
        </w:rPr>
        <w:cr/>
      </w:r>
      <w:r>
        <w:rPr>
          <w:rFonts w:ascii="UUVMIN+TimesNewRomanPSMT"/>
          <w:color w:val="000000"/>
          <w:spacing w:val="18"/>
          <w:sz w:val="11"/>
        </w:rPr>
        <w:t xml:space="preserve"> </w:t>
      </w:r>
      <w:r>
        <w:rPr>
          <w:rFonts w:ascii="UUVMIN+TimesNewRomanPSMT"/>
          <w:color w:val="000000"/>
          <w:spacing w:val="1"/>
          <w:sz w:val="11"/>
        </w:rPr>
        <w:t>trust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or</w:t>
      </w:r>
      <w:r>
        <w:rPr>
          <w:rFonts w:ascii="UUVMIN+TimesNewRomanPSMT"/>
          <w:color w:val="000000"/>
          <w:spacing w:val="5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reserved</w:t>
      </w:r>
      <w:r>
        <w:rPr>
          <w:rFonts w:ascii="UUVMIN+TimesNewRomanPSMT"/>
          <w:color w:val="000000"/>
          <w:spacing w:val="165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account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is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NOT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included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in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the</w:t>
      </w:r>
      <w:r>
        <w:rPr>
          <w:rFonts w:ascii="UUVMIN+TimesNewRomanPSMT"/>
          <w:color w:val="000000"/>
          <w:spacing w:val="4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offsetting</w:t>
      </w:r>
      <w:r>
        <w:rPr>
          <w:rFonts w:ascii="UUVMIN+TimesNewRomanPSMT"/>
          <w:color w:val="000000"/>
          <w:spacing w:val="0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liability</w:t>
      </w:r>
      <w:r>
        <w:rPr>
          <w:rFonts w:ascii="UUVMIN+TimesNewRomanPSMT"/>
          <w:color w:val="000000"/>
          <w:spacing w:val="0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on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the</w:t>
      </w:r>
      <w:r>
        <w:rPr>
          <w:rFonts w:ascii="UUVMIN+TimesNewRomanPSMT"/>
          <w:color w:val="000000"/>
          <w:spacing w:val="146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Allocation</w:t>
      </w:r>
      <w:r>
        <w:rPr>
          <w:rFonts w:ascii="UUVMIN+TimesNewRomanPSMT"/>
          <w:color w:val="000000"/>
          <w:spacing w:val="0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(Plant</w:t>
      </w:r>
      <w:r>
        <w:rPr>
          <w:rFonts w:ascii="UUVMIN+TimesNewRomanPSMT"/>
          <w:color w:val="000000"/>
          <w:spacing w:val="2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or</w:t>
      </w:r>
      <w:r>
        <w:rPr>
          <w:rFonts w:ascii="UUVMIN+TimesNewRomanPSMT"/>
          <w:color w:val="000000"/>
          <w:spacing w:val="172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Col.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(d)</w:t>
      </w:r>
      <w:r>
        <w:rPr>
          <w:rFonts w:ascii="UUVMIN+TimesNewRomanPSMT"/>
          <w:color w:val="000000"/>
          <w:spacing w:val="2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*</w:t>
      </w:r>
      <w:r>
        <w:rPr>
          <w:rFonts w:ascii="UUVMIN+TimesNewRomanPSMT"/>
          <w:color w:val="000000"/>
          <w:spacing w:val="-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Col.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(e)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*</w:t>
      </w:r>
    </w:p>
    <w:p>
      <w:pPr>
        <w:pStyle w:val="NoList"/>
        <w:spacing w:before="0" w:after="0" w:line="163" w:lineRule="exact"/>
        <w:ind w:left="106" w:right="0" w:firstLine="0"/>
        <w:jc w:val="left"/>
        <w:rPr>
          <w:rFonts w:ascii="UUVMIN+TimesNewRomanPSMT"/>
          <w:color w:val="000000"/>
          <w:spacing w:val="0"/>
          <w:sz w:val="11"/>
        </w:rPr>
      </w:pPr>
      <w:r>
        <w:rPr>
          <w:rFonts w:ascii="UUVMIN+TimesNewRomanPSMT"/>
          <w:color w:val="000000"/>
          <w:spacing w:val="1962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Electric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only</w:t>
      </w:r>
      <w:r>
        <w:rPr>
          <w:rFonts w:ascii="UUVMIN+TimesNewRomanPSMT"/>
          <w:color w:val="000000"/>
          <w:spacing w:val="1564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13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Month</w:t>
      </w:r>
      <w:r>
        <w:rPr>
          <w:rFonts w:ascii="UUVMIN+TimesNewRomanPSMT"/>
          <w:color w:val="000000"/>
          <w:spacing w:val="0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Average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Amount</w:t>
      </w:r>
      <w:r>
        <w:rPr>
          <w:rFonts w:ascii="UUVMIN+TimesNewRomanPSMT"/>
          <w:color w:val="000000"/>
          <w:spacing w:val="40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account</w:t>
      </w:r>
      <w:r>
        <w:rPr>
          <w:rFonts w:ascii="UUVMIN+TimesNewRomanPSMT"/>
          <w:color w:val="000000"/>
          <w:spacing w:val="76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formula</w:t>
      </w:r>
      <w:r>
        <w:rPr>
          <w:rFonts w:ascii="UUVMIN+TimesNewRomanPSMT"/>
          <w:color w:val="000000"/>
          <w:spacing w:val="4"/>
          <w:sz w:val="11"/>
        </w:rPr>
        <w:t xml:space="preserve"> </w:t>
      </w:r>
      <w:r>
        <w:rPr>
          <w:rFonts w:ascii="UUVMIN+TimesNewRomanPSMT"/>
          <w:color w:val="000000"/>
          <w:spacing w:val="1"/>
          <w:sz w:val="11"/>
        </w:rPr>
        <w:t>rate</w:t>
      </w:r>
      <w:r>
        <w:rPr>
          <w:rFonts w:ascii="UUVMIN+TimesNewRomanPSMT"/>
          <w:color w:val="000000"/>
          <w:spacing w:val="695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balance</w:t>
      </w:r>
      <w:r>
        <w:rPr>
          <w:rFonts w:ascii="UUVMIN+TimesNewRomanPSMT"/>
          <w:color w:val="000000"/>
          <w:spacing w:val="-2"/>
          <w:sz w:val="11"/>
        </w:rPr>
        <w:t xml:space="preserve"> </w:t>
      </w:r>
      <w:r>
        <w:rPr>
          <w:rFonts w:ascii="UUVMIN+TimesNewRomanPSMT"/>
          <w:color w:val="000000"/>
          <w:spacing w:val="-2"/>
          <w:sz w:val="11"/>
        </w:rPr>
        <w:t>sheet</w:t>
      </w:r>
      <w:r>
        <w:rPr>
          <w:rFonts w:ascii="UUVMIN+TimesNewRomanPSMT"/>
          <w:color w:val="000000"/>
          <w:spacing w:val="45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Labor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Allocator)</w:t>
      </w:r>
      <w:r>
        <w:rPr>
          <w:rFonts w:ascii="UUVMIN+TimesNewRomanPSMT"/>
          <w:color w:val="000000"/>
          <w:spacing w:val="276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Col.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(f)</w:t>
      </w:r>
      <w:r>
        <w:rPr>
          <w:rFonts w:ascii="UUVMIN+TimesNewRomanPSMT"/>
          <w:color w:val="000000"/>
          <w:spacing w:val="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*</w:t>
      </w:r>
      <w:r>
        <w:rPr>
          <w:rFonts w:ascii="UUVMIN+TimesNewRomanPSMT"/>
          <w:color w:val="000000"/>
          <w:spacing w:val="-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Col.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-1"/>
          <w:sz w:val="11"/>
        </w:rPr>
        <w:t>(g)</w:t>
      </w:r>
      <w:r>
        <w:rPr>
          <w:rFonts w:ascii="UUVMIN+TimesNewRomanPSMT" w:hAnsi="UUVMIN+TimesNewRomanPSMT" w:cs="UUVMIN+TimesNewRomanPSMT"/>
          <w:color w:val="000000"/>
          <w:spacing w:val="-1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16</w:t>
      </w:r>
      <w:r>
        <w:rPr>
          <w:rFonts w:ascii="TBPCKV+ArialMT"/>
          <w:color w:val="000000"/>
          <w:spacing w:val="34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Injuries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&amp;</w:t>
      </w:r>
      <w:r>
        <w:rPr>
          <w:rFonts w:ascii="UUVMIN+TimesNewRomanPSMT"/>
          <w:color w:val="000000"/>
          <w:spacing w:val="2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Damages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112.27.d</w:t>
      </w:r>
      <w:r>
        <w:rPr>
          <w:rFonts w:ascii="UUVMIN+TimesNewRomanPSMT"/>
          <w:color w:val="000000"/>
          <w:spacing w:val="3018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37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1</w:t>
      </w:r>
      <w:r>
        <w:rPr>
          <w:rFonts w:ascii="UUVMIN+TimesNewRomanPSMT"/>
          <w:color w:val="000000"/>
          <w:spacing w:val="1362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1</w:t>
      </w:r>
      <w:r>
        <w:rPr>
          <w:rFonts w:ascii="UUVMIN+TimesNewRomanPSMT"/>
          <w:color w:val="000000"/>
          <w:spacing w:val="434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100.0%</w:t>
      </w:r>
      <w:r>
        <w:rPr>
          <w:rFonts w:ascii="UUVMIN+TimesNewRomanPSMT"/>
          <w:color w:val="000000"/>
          <w:spacing w:val="1299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95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-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17</w:t>
      </w:r>
      <w:r>
        <w:rPr>
          <w:rFonts w:ascii="TBPCKV+ArialMT"/>
          <w:color w:val="000000"/>
          <w:spacing w:val="34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2</w:t>
      </w:r>
      <w:r>
        <w:rPr>
          <w:rFonts w:ascii="UUVMIN+TimesNewRomanPSMT"/>
          <w:color w:val="000000"/>
          <w:spacing w:val="4257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4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38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62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85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95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-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18</w:t>
      </w:r>
      <w:r>
        <w:rPr>
          <w:rFonts w:ascii="TBPCKV+ArialMT"/>
          <w:color w:val="000000"/>
          <w:spacing w:val="34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3</w:t>
      </w:r>
      <w:r>
        <w:rPr>
          <w:rFonts w:ascii="UUVMIN+TimesNewRomanPSMT"/>
          <w:color w:val="000000"/>
          <w:spacing w:val="4257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4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38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62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85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95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-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19</w:t>
      </w:r>
      <w:r>
        <w:rPr>
          <w:rFonts w:ascii="TBPCKV+ArialMT"/>
          <w:color w:val="000000"/>
          <w:spacing w:val="34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4</w:t>
      </w:r>
      <w:r>
        <w:rPr>
          <w:rFonts w:ascii="UUVMIN+TimesNewRomanPSMT"/>
          <w:color w:val="000000"/>
          <w:spacing w:val="4257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4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38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62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85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95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-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20</w:t>
      </w:r>
      <w:r>
        <w:rPr>
          <w:rFonts w:ascii="TBPCKV+ArialMT"/>
          <w:color w:val="000000"/>
          <w:spacing w:val="344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…</w:t>
      </w:r>
      <w:r>
        <w:rPr>
          <w:rFonts w:ascii="UUVMIN+TimesNewRomanPSMT"/>
          <w:color w:val="000000"/>
          <w:spacing w:val="457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4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38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62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85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95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-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21</w:t>
      </w:r>
      <w:r>
        <w:rPr>
          <w:rFonts w:ascii="TBPCKV+ArialMT"/>
          <w:color w:val="000000"/>
          <w:spacing w:val="344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…</w:t>
      </w:r>
      <w:r>
        <w:rPr>
          <w:rFonts w:ascii="UUVMIN+TimesNewRomanPSMT"/>
          <w:color w:val="000000"/>
          <w:spacing w:val="457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46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38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62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1085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  <w:r>
        <w:rPr>
          <w:rFonts w:ascii="UUVMIN+TimesNewRomanPSMT"/>
          <w:color w:val="000000"/>
          <w:spacing w:val="995"/>
          <w:sz w:val="11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t>-</w:t>
      </w:r>
      <w:r>
        <w:rPr>
          <w:rFonts w:ascii="UUVMIN+TimesNewRomanPSMT" w:hAnsi="UUVMIN+TimesNewRomanPSMT" w:cs="UUVMIN+TimesNewRomanPS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22</w:t>
      </w:r>
      <w:r>
        <w:rPr>
          <w:rFonts w:ascii="TBPCKV+ArialMT"/>
          <w:color w:val="000000"/>
          <w:spacing w:val="344"/>
          <w:sz w:val="11"/>
        </w:rPr>
        <w:t xml:space="preserve"> </w:t>
      </w:r>
      <w:r>
        <w:rPr>
          <w:rFonts w:ascii="UUVMIN+TimesNewRomanPSMT"/>
          <w:color w:val="000000"/>
          <w:spacing w:val="1"/>
          <w:sz w:val="11"/>
        </w:rPr>
        <w:t>Total</w:t>
      </w:r>
      <w:r>
        <w:rPr>
          <w:rFonts w:ascii="UUVMIN+TimesNewRomanPSMT"/>
          <w:color w:val="000000"/>
          <w:spacing w:val="10240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-</w:t>
      </w:r>
    </w:p>
    <w:p>
      <w:pPr>
        <w:pStyle w:val="NoList"/>
        <w:spacing w:before="165" w:after="0" w:line="166" w:lineRule="exact"/>
        <w:ind w:left="607" w:right="0" w:firstLine="0"/>
        <w:jc w:val="left"/>
        <w:rPr>
          <w:rFonts w:ascii="UUVMIN+TimesNewRomanPSMT"/>
          <w:color w:val="000000"/>
          <w:spacing w:val="0"/>
          <w:sz w:val="13"/>
        </w:rPr>
      </w:pPr>
      <w:r>
        <w:rPr>
          <w:rFonts w:ascii="UUVMIN+TimesNewRomanPSMT"/>
          <w:color w:val="000000"/>
          <w:spacing w:val="0"/>
          <w:sz w:val="13"/>
        </w:rPr>
        <w:t>All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applicable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unfunded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reserves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will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be</w:t>
      </w:r>
      <w:r>
        <w:rPr>
          <w:rFonts w:ascii="UUVMIN+TimesNewRomanPSMT"/>
          <w:color w:val="000000"/>
          <w:spacing w:val="-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listed</w:t>
      </w:r>
      <w:r>
        <w:rPr>
          <w:rFonts w:ascii="UUVMIN+TimesNewRomanPSMT"/>
          <w:color w:val="000000"/>
          <w:spacing w:val="4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above,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specifically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including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(but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not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limited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to)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all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subaccounts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for</w:t>
      </w:r>
      <w:r>
        <w:rPr>
          <w:rFonts w:ascii="UUVMIN+TimesNewRomanPSMT"/>
          <w:color w:val="000000"/>
          <w:spacing w:val="-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FERC</w:t>
      </w:r>
      <w:r>
        <w:rPr>
          <w:rFonts w:ascii="UUVMIN+TimesNewRomanPSMT"/>
          <w:color w:val="000000"/>
          <w:spacing w:val="2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Account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Nos.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228.1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through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228.4.</w:t>
      </w:r>
      <w:r>
        <w:rPr>
          <w:rFonts w:ascii="UUVMIN+TimesNewRomanPSMT"/>
          <w:color w:val="000000"/>
          <w:spacing w:val="34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"Unfunded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reserve"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defined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accrued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balance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1"/>
          <w:sz w:val="13"/>
        </w:rPr>
        <w:t>(1)</w:t>
      </w:r>
      <w:r>
        <w:rPr>
          <w:rFonts w:ascii="UUVMIN+TimesNewRomanPSMT" w:hAnsi="UUVMIN+TimesNewRomanPSMT" w:cs="UUVMIN+TimesNewRomanPSMT"/>
          <w:color w:val="000000"/>
          <w:spacing w:val="1"/>
          <w:sz w:val="13"/>
        </w:rPr>
        <w:cr/>
      </w:r>
      <w:r>
        <w:rPr>
          <w:rFonts w:ascii="UUVMIN+TimesNewRomanPSMT"/>
          <w:color w:val="000000"/>
          <w:spacing w:val="0"/>
          <w:sz w:val="13"/>
        </w:rPr>
        <w:t>created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and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increased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by</w:t>
      </w:r>
      <w:r>
        <w:rPr>
          <w:rFonts w:ascii="UUVMIN+TimesNewRomanPSMT"/>
          <w:color w:val="000000"/>
          <w:spacing w:val="-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debiting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expense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which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included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this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formula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rate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(column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(e),</w:t>
      </w:r>
      <w:r>
        <w:rPr>
          <w:rFonts w:ascii="UUVMIN+TimesNewRomanPSMT"/>
          <w:color w:val="000000"/>
          <w:spacing w:val="2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using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same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allocator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column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(g)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used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formula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to</w:t>
      </w:r>
      <w:r>
        <w:rPr>
          <w:rFonts w:ascii="UUVMIN+TimesNewRomanPSMT"/>
          <w:color w:val="000000"/>
          <w:spacing w:val="4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allocate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amounts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corresponding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1"/>
          <w:sz w:val="13"/>
        </w:rPr>
        <w:t>expense</w:t>
      </w:r>
      <w:r>
        <w:rPr>
          <w:rFonts w:ascii="UUVMIN+TimesNewRomanPSMT" w:hAnsi="UUVMIN+TimesNewRomanPSMT" w:cs="UUVMIN+TimesNewRomanPSMT"/>
          <w:color w:val="000000"/>
          <w:spacing w:val="1"/>
          <w:sz w:val="13"/>
        </w:rPr>
        <w:cr/>
      </w:r>
      <w:r>
        <w:rPr>
          <w:rFonts w:ascii="UUVMIN+TimesNewRomanPSMT"/>
          <w:color w:val="000000"/>
          <w:spacing w:val="0"/>
          <w:sz w:val="13"/>
        </w:rPr>
        <w:t>account)</w:t>
      </w:r>
      <w:r>
        <w:rPr>
          <w:rFonts w:ascii="UUVMIN+TimesNewRomanPSMT"/>
          <w:color w:val="000000"/>
          <w:spacing w:val="34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(2)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advance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of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anticipated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expenditure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related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to</w:t>
      </w:r>
      <w:r>
        <w:rPr>
          <w:rFonts w:ascii="UUVMIN+TimesNewRomanPSMT"/>
          <w:color w:val="000000"/>
          <w:spacing w:val="4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that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expense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(3)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that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not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deposited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restricted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account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(e.g.,</w:t>
      </w:r>
      <w:r>
        <w:rPr>
          <w:rFonts w:ascii="UUVMIN+TimesNewRomanPSMT"/>
          <w:color w:val="000000"/>
          <w:spacing w:val="2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set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aside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escrow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account,</w:t>
      </w:r>
      <w:r>
        <w:rPr>
          <w:rFonts w:ascii="UUVMIN+TimesNewRomanPSMT"/>
          <w:color w:val="000000"/>
          <w:spacing w:val="2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see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column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(d))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with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earnings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thereon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3"/>
        </w:rPr>
        <w:t>retained</w:t>
      </w:r>
      <w:r>
        <w:rPr>
          <w:rFonts w:ascii="UUVMIN+TimesNewRomanPSMT" w:hAnsi="UUVMIN+TimesNewRomanPSMT" w:cs="UUVMIN+TimesNewRomanPSMT"/>
          <w:color w:val="000000"/>
          <w:spacing w:val="0"/>
          <w:sz w:val="13"/>
        </w:rPr>
        <w:cr/>
      </w:r>
      <w:r>
        <w:rPr>
          <w:rFonts w:ascii="UUVMIN+TimesNewRomanPSMT"/>
          <w:color w:val="000000"/>
          <w:spacing w:val="0"/>
          <w:sz w:val="13"/>
        </w:rPr>
        <w:t>within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that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account.</w:t>
      </w:r>
      <w:r>
        <w:rPr>
          <w:rFonts w:ascii="UUVMIN+TimesNewRomanPSMT"/>
          <w:color w:val="000000"/>
          <w:spacing w:val="36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Where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given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reserve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only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partially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funded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through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accruals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collected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from</w:t>
      </w:r>
      <w:r>
        <w:rPr>
          <w:rFonts w:ascii="UUVMIN+TimesNewRomanPSMT"/>
          <w:color w:val="000000"/>
          <w:spacing w:val="2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customers,</w:t>
      </w:r>
      <w:r>
        <w:rPr>
          <w:rFonts w:ascii="UUVMIN+TimesNewRomanPSMT"/>
          <w:color w:val="000000"/>
          <w:spacing w:val="2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only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the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balance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funded</w:t>
      </w:r>
      <w:r>
        <w:rPr>
          <w:rFonts w:ascii="UUVMIN+TimesNewRomanPSMT"/>
          <w:color w:val="000000"/>
          <w:spacing w:val="3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by</w:t>
      </w:r>
      <w:r>
        <w:rPr>
          <w:rFonts w:ascii="UUVMIN+TimesNewRomanPSMT"/>
          <w:color w:val="000000"/>
          <w:spacing w:val="-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customer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collections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shall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serve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a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rate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base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credit,</w:t>
      </w:r>
      <w:r>
        <w:rPr>
          <w:rFonts w:ascii="UUVMIN+TimesNewRomanPSMT"/>
          <w:color w:val="000000"/>
          <w:spacing w:val="2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see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column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(f).</w:t>
      </w:r>
      <w:r>
        <w:rPr>
          <w:rFonts w:ascii="UUVMIN+TimesNewRomanPSMT"/>
          <w:color w:val="000000"/>
          <w:spacing w:val="35"/>
          <w:sz w:val="13"/>
        </w:rPr>
        <w:t xml:space="preserve"> </w:t>
      </w:r>
      <w:r>
        <w:rPr>
          <w:rFonts w:ascii="UUVMIN+TimesNewRomanPSMT" w:hAnsi="UUVMIN+TimesNewRomanPSMT" w:cs="UUVMIN+TimesNewRomanPSMT"/>
          <w:color w:val="000000"/>
          <w:spacing w:val="0"/>
          <w:sz w:val="13"/>
        </w:rPr>
        <w:t>The</w:t>
      </w:r>
      <w:r>
        <w:rPr>
          <w:rFonts w:ascii="UUVMIN+TimesNewRomanPSMT" w:hAnsi="UUVMIN+TimesNewRomanPSMT" w:cs="UUVMIN+TimesNewRomanPSMT"/>
          <w:color w:val="000000"/>
          <w:spacing w:val="0"/>
          <w:sz w:val="13"/>
        </w:rPr>
        <w:cr/>
      </w:r>
      <w:r>
        <w:rPr>
          <w:rFonts w:ascii="UUVMIN+TimesNewRomanPSMT"/>
          <w:color w:val="000000"/>
          <w:spacing w:val="0"/>
          <w:sz w:val="13"/>
        </w:rPr>
        <w:t>source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2"/>
          <w:sz w:val="13"/>
        </w:rPr>
        <w:t>of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monthly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balance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data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0"/>
          <w:sz w:val="13"/>
        </w:rPr>
        <w:t>is</w:t>
      </w:r>
      <w:r>
        <w:rPr>
          <w:rFonts w:ascii="UUVMIN+TimesNewRomanPSMT"/>
          <w:color w:val="000000"/>
          <w:spacing w:val="1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company</w:t>
      </w:r>
      <w:r>
        <w:rPr>
          <w:rFonts w:ascii="UUVMIN+TimesNewRomanPSMT"/>
          <w:color w:val="000000"/>
          <w:spacing w:val="0"/>
          <w:sz w:val="13"/>
        </w:rPr>
        <w:t xml:space="preserve"> </w:t>
      </w:r>
      <w:r>
        <w:rPr>
          <w:rFonts w:ascii="UUVMIN+TimesNewRomanPSMT"/>
          <w:color w:val="000000"/>
          <w:spacing w:val="1"/>
          <w:sz w:val="13"/>
        </w:rPr>
        <w:t>records.</w:t>
      </w:r>
    </w:p>
    <w:p>
      <w:pPr>
        <w:pStyle w:val="NoList"/>
        <w:spacing w:before="492" w:after="0" w:line="134" w:lineRule="exact"/>
        <w:ind w:left="1814" w:right="0" w:firstLine="0"/>
        <w:jc w:val="left"/>
        <w:rPr>
          <w:rFonts w:ascii="UUVMIN+TimesNewRomanPSMT"/>
          <w:color w:val="000000"/>
          <w:spacing w:val="0"/>
          <w:sz w:val="11"/>
        </w:rPr>
      </w:pPr>
      <w:r>
        <w:rPr>
          <w:rFonts w:ascii="UUVMIN+TimesNewRomanPSMT"/>
          <w:color w:val="000000"/>
          <w:spacing w:val="-1"/>
          <w:sz w:val="11"/>
        </w:rPr>
        <w:t>Average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Balance</w:t>
      </w:r>
      <w:r>
        <w:rPr>
          <w:rFonts w:ascii="UUVMIN+TimesNewRomanPSMT"/>
          <w:color w:val="000000"/>
          <w:spacing w:val="177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Year</w:t>
      </w:r>
      <w:r>
        <w:rPr>
          <w:rFonts w:ascii="TBPCKV+ArialMT"/>
          <w:color w:val="000000"/>
          <w:spacing w:val="573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Injuries</w:t>
      </w:r>
      <w:r>
        <w:rPr>
          <w:rFonts w:ascii="UUVMIN+TimesNewRomanPSMT"/>
          <w:color w:val="000000"/>
          <w:spacing w:val="3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and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Damages</w:t>
      </w:r>
      <w:r>
        <w:rPr>
          <w:rFonts w:ascii="UUVMIN+TimesNewRomanPSMT"/>
          <w:color w:val="000000"/>
          <w:spacing w:val="514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2</w:t>
      </w:r>
      <w:r>
        <w:rPr>
          <w:rFonts w:ascii="UUVMIN+TimesNewRomanPSMT"/>
          <w:color w:val="000000"/>
          <w:spacing w:val="830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3</w:t>
      </w:r>
      <w:r>
        <w:rPr>
          <w:rFonts w:ascii="UUVMIN+TimesNewRomanPSMT"/>
          <w:color w:val="000000"/>
          <w:spacing w:val="681"/>
          <w:sz w:val="11"/>
        </w:rPr>
        <w:t xml:space="preserve"> </w:t>
      </w:r>
      <w:r>
        <w:rPr>
          <w:rFonts w:ascii="UUVMIN+TimesNewRomanPSMT"/>
          <w:color w:val="000000"/>
          <w:spacing w:val="-1"/>
          <w:sz w:val="11"/>
        </w:rPr>
        <w:t>Reserve</w:t>
      </w:r>
      <w:r>
        <w:rPr>
          <w:rFonts w:ascii="UUVMIN+TimesNewRomanPSMT"/>
          <w:color w:val="000000"/>
          <w:spacing w:val="-1"/>
          <w:sz w:val="11"/>
        </w:rPr>
        <w:t xml:space="preserve"> </w:t>
      </w:r>
      <w:r>
        <w:rPr>
          <w:rFonts w:ascii="UUVMIN+TimesNewRomanPSMT"/>
          <w:color w:val="000000"/>
          <w:spacing w:val="0"/>
          <w:sz w:val="11"/>
        </w:rPr>
        <w:t>4</w:t>
      </w:r>
    </w:p>
    <w:p>
      <w:pPr>
        <w:pStyle w:val="NoList"/>
        <w:spacing w:before="12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23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2"/>
          <w:sz w:val="13"/>
        </w:rPr>
        <w:t>May</w:t>
      </w:r>
      <w:r>
        <w:rPr>
          <w:rFonts w:ascii="NDEESR+ArialNarrow"/>
          <w:color w:val="000000"/>
          <w:spacing w:val="387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6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24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June</w:t>
      </w:r>
      <w:r>
        <w:rPr>
          <w:rFonts w:ascii="NDEESR+ArialNarrow"/>
          <w:color w:val="000000"/>
          <w:spacing w:val="384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25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July</w:t>
      </w:r>
      <w:r>
        <w:rPr>
          <w:rFonts w:ascii="NDEESR+ArialNarrow"/>
          <w:color w:val="000000"/>
          <w:spacing w:val="388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26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August</w:t>
      </w:r>
      <w:r>
        <w:rPr>
          <w:rFonts w:ascii="NDEESR+ArialNarrow"/>
          <w:color w:val="000000"/>
          <w:spacing w:val="3743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27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September</w:t>
      </w:r>
      <w:r>
        <w:rPr>
          <w:rFonts w:ascii="NDEESR+ArialNarrow"/>
          <w:color w:val="000000"/>
          <w:spacing w:val="3550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28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October</w:t>
      </w:r>
      <w:r>
        <w:rPr>
          <w:rFonts w:ascii="NDEESR+ArialNarrow"/>
          <w:color w:val="000000"/>
          <w:spacing w:val="3694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29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November</w:t>
      </w:r>
      <w:r>
        <w:rPr>
          <w:rFonts w:ascii="NDEESR+ArialNarrow"/>
          <w:color w:val="000000"/>
          <w:spacing w:val="3579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30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December</w:t>
      </w:r>
      <w:r>
        <w:rPr>
          <w:rFonts w:ascii="NDEESR+ArialNarrow"/>
          <w:color w:val="000000"/>
          <w:spacing w:val="3579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31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January</w:t>
      </w:r>
      <w:r>
        <w:rPr>
          <w:rFonts w:ascii="NDEESR+ArialNarrow"/>
          <w:color w:val="000000"/>
          <w:spacing w:val="369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32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February</w:t>
      </w:r>
      <w:r>
        <w:rPr>
          <w:rFonts w:ascii="NDEESR+ArialNarrow"/>
          <w:color w:val="000000"/>
          <w:spacing w:val="364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33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March</w:t>
      </w:r>
      <w:r>
        <w:rPr>
          <w:rFonts w:ascii="NDEESR+ArialNarrow"/>
          <w:color w:val="000000"/>
          <w:spacing w:val="377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34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April</w:t>
      </w:r>
      <w:r>
        <w:rPr>
          <w:rFonts w:ascii="NDEESR+ArialNarrow"/>
          <w:color w:val="000000"/>
          <w:spacing w:val="3865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35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2"/>
          <w:sz w:val="13"/>
        </w:rPr>
        <w:t>May</w:t>
      </w:r>
      <w:r>
        <w:rPr>
          <w:rFonts w:ascii="NDEESR+ArialNarrow"/>
          <w:color w:val="000000"/>
          <w:spacing w:val="387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31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36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Reserves</w:t>
      </w:r>
      <w:r>
        <w:rPr>
          <w:rFonts w:ascii="GSEUWQ+Arial-BoldMT"/>
          <w:color w:val="000000"/>
          <w:spacing w:val="518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380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61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1084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895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22"/>
          <w:sz w:val="13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5820" w:h="12220" w:orient="landscape"/>
          <w:pgMar w:top="120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bookmarkStart w:id="15" w:name="br16"/>
      <w:bookmarkEnd w:id="15"/>
      <w:r>
        <w:rPr>
          <w:noProof/>
        </w:rPr>
        <w:pict>
          <v:shape id="_x0000_s1102" type="#_x0000_t75" style="width:714.1pt;height:68.5pt;margin-top:59.3pt;margin-left:22.05pt;mso-position-horizontal-relative:page;mso-position-vertical-relative:page;position:absolute;z-index:-251542528">
            <v:imagedata r:id="rId162" o:title=""/>
          </v:shape>
        </w:pict>
      </w:r>
      <w:r>
        <w:rPr>
          <w:noProof/>
        </w:rPr>
        <w:pict>
          <v:shape id="_x0000_s1103" type="#_x0000_t75" style="width:714.1pt;height:60.2pt;margin-top:141.35pt;margin-left:22.05pt;mso-position-horizontal-relative:page;mso-position-vertical-relative:page;position:absolute;z-index:-251543552">
            <v:imagedata r:id="rId163" o:title=""/>
          </v:shape>
        </w:pict>
      </w:r>
      <w:r>
        <w:rPr>
          <w:noProof/>
        </w:rPr>
        <w:pict>
          <v:shape id="_x0000_s1104" type="#_x0000_t75" style="width:714.1pt;height:45.1pt;margin-top:219.5pt;margin-left:22.05pt;mso-position-horizontal-relative:page;mso-position-vertical-relative:page;position:absolute;z-index:-251544576">
            <v:imagedata r:id="rId164" o:title=""/>
          </v:shape>
        </w:pict>
      </w:r>
      <w:r>
        <w:rPr>
          <w:noProof/>
        </w:rPr>
        <w:pict>
          <v:shape id="_x0000_s1105" type="#_x0000_t75" style="width:714.1pt;height:87.45pt;margin-top:275.65pt;margin-left:22.05pt;mso-position-horizontal-relative:page;mso-position-vertical-relative:page;position:absolute;z-index:-251545600">
            <v:imagedata r:id="rId165" o:title=""/>
          </v:shape>
        </w:pict>
      </w:r>
      <w:r>
        <w:rPr>
          <w:noProof/>
        </w:rPr>
        <w:pict>
          <v:shape id="_x0000_s1106" type="#_x0000_t75" style="width:714.1pt;height:82.5pt;margin-top:374.15pt;margin-left:22.05pt;mso-position-horizontal-relative:page;mso-position-vertical-relative:page;position:absolute;z-index:-251546624">
            <v:imagedata r:id="rId166" o:title=""/>
          </v:shape>
        </w:pict>
      </w:r>
      <w:r>
        <w:rPr>
          <w:rFonts w:ascii="GSEUWQ+Arial-BoldMT"/>
          <w:color w:val="000000"/>
          <w:spacing w:val="1"/>
          <w:sz w:val="11"/>
        </w:rPr>
        <w:t>EPRI</w:t>
      </w:r>
      <w:r>
        <w:rPr>
          <w:rFonts w:ascii="GSEUWQ+Arial-BoldMT"/>
          <w:color w:val="000000"/>
          <w:spacing w:val="-2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Dues</w:t>
      </w:r>
      <w:r>
        <w:rPr>
          <w:rFonts w:ascii="GSEUWQ+Arial-BoldMT"/>
          <w:color w:val="000000"/>
          <w:spacing w:val="-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Cost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Support</w:t>
      </w:r>
    </w:p>
    <w:p>
      <w:pPr>
        <w:pStyle w:val="NoList"/>
        <w:spacing w:before="24" w:after="33" w:line="146" w:lineRule="exact"/>
        <w:ind w:left="370" w:right="4644" w:firstLine="9758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-1"/>
          <w:sz w:val="11"/>
        </w:rPr>
        <w:t xml:space="preserve">Amount </w:t>
      </w:r>
      <w:r>
        <w:rPr>
          <w:rFonts w:ascii="GSEUWQ+Arial-BoldMT"/>
          <w:color w:val="000000"/>
          <w:spacing w:val="-1"/>
          <w:sz w:val="11"/>
        </w:rPr>
        <w:t>Allocated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General</w:t>
      </w:r>
      <w:r>
        <w:rPr>
          <w:rFonts w:ascii="GSEUWQ+Arial-BoldMT"/>
          <w:color w:val="000000"/>
          <w:spacing w:val="-2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&amp;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-1"/>
          <w:sz w:val="11"/>
        </w:rPr>
        <w:t>Common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Expenses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5567"/>
        <w:gridCol w:w="20"/>
        <w:gridCol w:w="62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6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5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8" w:after="0" w:line="123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37</w:t>
            </w:r>
            <w:r>
              <w:rPr>
                <w:rFonts w:ascii="TBPCKV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EPRI</w:t>
            </w:r>
            <w:r>
              <w:rPr>
                <w:rFonts w:ascii="TBPCKV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and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EEI</w:t>
            </w:r>
            <w:r>
              <w:rPr>
                <w:rFonts w:ascii="TBPCKV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Dues</w:t>
            </w:r>
            <w:r>
              <w:rPr>
                <w:rFonts w:ascii="TBPCKV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to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be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excluded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from</w:t>
            </w:r>
            <w:r>
              <w:rPr>
                <w:rFonts w:ascii="TBPCKV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the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formula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</w:p>
        </w:tc>
        <w:tc>
          <w:tcPr>
            <w:tcW w:w="62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72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EPRI</w:t>
            </w:r>
            <w:r>
              <w:rPr>
                <w:rFonts w:ascii="TBPCKV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Dues</w:t>
            </w:r>
            <w:r>
              <w:rPr>
                <w:rFonts w:ascii="TBPCKV+ArialMT"/>
                <w:color w:val="000000"/>
                <w:spacing w:val="3106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EEI</w:t>
            </w:r>
            <w:r>
              <w:rPr>
                <w:rFonts w:ascii="TBPCKV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Dues</w:t>
            </w:r>
          </w:p>
          <w:p>
            <w:pPr>
              <w:pStyle w:val="NoList"/>
              <w:spacing w:before="11" w:after="0" w:line="149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  <w:r>
              <w:rPr>
                <w:rFonts w:ascii="NDEESR+ArialNarrow"/>
                <w:color w:val="000000"/>
                <w:spacing w:val="1"/>
                <w:sz w:val="13"/>
              </w:rPr>
              <w:t>p353._.f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(enter</w:t>
            </w:r>
          </w:p>
          <w:p>
            <w:pPr>
              <w:pStyle w:val="NoList"/>
              <w:spacing w:before="16" w:after="0" w:line="149" w:lineRule="exact"/>
              <w:ind w:left="7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  <w:r>
              <w:rPr>
                <w:rFonts w:ascii="NDEESR+ArialNarrow"/>
                <w:color w:val="000000"/>
                <w:spacing w:val="2"/>
                <w:sz w:val="13"/>
              </w:rPr>
              <w:t>FN1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>line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5"/>
                <w:sz w:val="13"/>
              </w:rPr>
              <w:t>#)</w:t>
            </w:r>
            <w:r>
              <w:rPr>
                <w:rFonts w:ascii="NDEESR+ArialNarrow"/>
                <w:color w:val="000000"/>
                <w:spacing w:val="2553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>-</w:t>
            </w:r>
            <w:r>
              <w:rPr>
                <w:rFonts w:ascii="NDEESR+ArialNarrow"/>
                <w:color w:val="000000"/>
                <w:spacing w:val="144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3._.f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(enter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>FN1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>line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5"/>
                <w:sz w:val="13"/>
              </w:rPr>
              <w:t>#)</w:t>
            </w:r>
            <w:r>
              <w:rPr>
                <w:rFonts w:ascii="NDEESR+ArialNarrow"/>
                <w:color w:val="000000"/>
                <w:spacing w:val="1557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>-</w:t>
            </w:r>
          </w:p>
        </w:tc>
      </w:tr>
    </w:tbl>
    <w:p>
      <w:pPr>
        <w:pStyle w:val="NoList"/>
        <w:spacing w:before="693" w:after="132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0"/>
          <w:sz w:val="11"/>
        </w:rPr>
        <w:t>Regulatory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Expense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Related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-1"/>
          <w:sz w:val="11"/>
        </w:rPr>
        <w:t>to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Transmission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Cost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41"/>
        <w:gridCol w:w="1166"/>
        <w:gridCol w:w="20"/>
        <w:gridCol w:w="3160"/>
        <w:gridCol w:w="20"/>
        <w:gridCol w:w="4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"/>
          <w:jc w:val="left"/>
        </w:trPr>
        <w:tc>
          <w:tcPr>
            <w:tcW w:w="8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2" w:after="0" w:line="123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1</w:t>
            </w:r>
            <w:r>
              <w:rPr>
                <w:rFonts w:ascii="GSEUWQ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3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18" w:after="0" w:line="123" w:lineRule="exact"/>
              <w:ind w:left="156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GSEUWQ+Arial-BoldMT"/>
                <w:color w:val="000000"/>
                <w:spacing w:val="677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Other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4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6" w:after="0" w:line="123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Details*</w:t>
            </w:r>
          </w:p>
        </w:tc>
      </w:tr>
    </w:tbl>
    <w:p>
      <w:pPr>
        <w:pStyle w:val="NoList"/>
        <w:spacing w:before="13" w:after="0" w:line="133" w:lineRule="exact"/>
        <w:ind w:left="37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0"/>
          <w:sz w:val="11"/>
        </w:rPr>
        <w:t>Directly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-1"/>
          <w:sz w:val="11"/>
        </w:rPr>
        <w:t>Assigned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-3"/>
          <w:sz w:val="11"/>
        </w:rPr>
        <w:t>A&amp;G</w:t>
      </w:r>
    </w:p>
    <w:p>
      <w:pPr>
        <w:pStyle w:val="NoList"/>
        <w:spacing w:before="167" w:after="0" w:line="133" w:lineRule="exact"/>
        <w:ind w:left="106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1"/>
          <w:sz w:val="11"/>
        </w:rPr>
        <w:t>38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Regulatory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Commission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Exp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Account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928</w:t>
      </w:r>
      <w:r>
        <w:rPr>
          <w:rFonts w:ascii="TBPCKV+ArialMT"/>
          <w:color w:val="000000"/>
          <w:spacing w:val="387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p323.189.b</w:t>
      </w:r>
      <w:r>
        <w:rPr>
          <w:rFonts w:ascii="TBPCKV+ArialMT"/>
          <w:color w:val="000000"/>
          <w:spacing w:val="2878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893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</w:p>
    <w:p>
      <w:pPr>
        <w:pStyle w:val="NoList"/>
        <w:spacing w:before="140" w:after="0" w:line="133" w:lineRule="exact"/>
        <w:ind w:left="8006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0"/>
          <w:sz w:val="11"/>
        </w:rPr>
        <w:t>*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insert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case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specific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detail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and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associated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assignments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here</w:t>
      </w:r>
    </w:p>
    <w:p>
      <w:pPr>
        <w:pStyle w:val="NoList"/>
        <w:spacing w:before="287" w:after="0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-1"/>
          <w:sz w:val="11"/>
        </w:rPr>
        <w:t>Multi-state</w:t>
      </w:r>
      <w:r>
        <w:rPr>
          <w:rFonts w:ascii="GSEUWQ+Arial-BoldMT"/>
          <w:color w:val="000000"/>
          <w:spacing w:val="3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Workpaper</w:t>
      </w:r>
    </w:p>
    <w:p>
      <w:pPr>
        <w:pStyle w:val="NoList"/>
        <w:spacing w:before="146" w:after="0" w:line="142" w:lineRule="exact"/>
        <w:ind w:left="37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7894"/>
          <w:sz w:val="11"/>
        </w:rPr>
        <w:t xml:space="preserve"> </w:t>
      </w:r>
      <w:r>
        <w:rPr>
          <w:rFonts w:ascii="GSEUWQ+Arial-BoldMT"/>
          <w:color w:val="000000"/>
          <w:spacing w:val="-1"/>
          <w:sz w:val="11"/>
        </w:rPr>
        <w:t>New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York</w:t>
      </w:r>
      <w:r>
        <w:rPr>
          <w:rFonts w:ascii="GSEUWQ+Arial-BoldMT"/>
          <w:color w:val="000000"/>
          <w:spacing w:val="744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MTA</w:t>
      </w:r>
      <w:r>
        <w:rPr>
          <w:rFonts w:ascii="GSEUWQ+Arial-BoldMT"/>
          <w:color w:val="000000"/>
          <w:spacing w:val="788"/>
          <w:sz w:val="11"/>
        </w:rPr>
        <w:t xml:space="preserve"> </w:t>
      </w:r>
      <w:r>
        <w:rPr>
          <w:rFonts w:ascii="GSEUWQ+Arial-BoldMT"/>
          <w:color w:val="000000"/>
          <w:spacing w:val="-2"/>
          <w:sz w:val="11"/>
        </w:rPr>
        <w:t>NYC</w:t>
      </w:r>
      <w:r>
        <w:rPr>
          <w:rFonts w:ascii="GSEUWQ+Arial-BoldMT"/>
          <w:color w:val="000000"/>
          <w:spacing w:val="237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Weighed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 w:hAnsi="GSEUWQ+Arial-BoldMT" w:cs="GSEUWQ+Arial-BoldMT"/>
          <w:color w:val="000000"/>
          <w:spacing w:val="-1"/>
          <w:sz w:val="11"/>
        </w:rPr>
        <w:t>Average</w:t>
      </w:r>
      <w:r>
        <w:rPr>
          <w:rFonts w:ascii="GSEUWQ+Arial-BoldMT" w:hAnsi="GSEUWQ+Arial-BoldMT" w:cs="GSEUWQ+Arial-BoldMT"/>
          <w:color w:val="000000"/>
          <w:spacing w:val="-1"/>
          <w:sz w:val="11"/>
        </w:rPr>
        <w:cr/>
      </w:r>
      <w:r>
        <w:rPr>
          <w:rFonts w:ascii="GSEUWQ+Arial-BoldMT"/>
          <w:color w:val="000000"/>
          <w:spacing w:val="0"/>
          <w:sz w:val="11"/>
        </w:rPr>
        <w:t>Income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Tax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Rates</w:t>
      </w:r>
    </w:p>
    <w:p>
      <w:pPr>
        <w:pStyle w:val="NoList"/>
        <w:spacing w:before="0" w:after="0" w:line="137" w:lineRule="exact"/>
        <w:ind w:left="106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474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Weighting</w:t>
      </w:r>
      <w:r>
        <w:rPr>
          <w:rFonts w:ascii="TBPCKV+ArialMT"/>
          <w:color w:val="000000"/>
          <w:spacing w:val="727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100%</w:t>
      </w:r>
      <w:r>
        <w:rPr>
          <w:rFonts w:ascii="TBPCKV+ArialMT"/>
          <w:color w:val="000000"/>
          <w:spacing w:val="883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0%</w:t>
      </w:r>
      <w:r>
        <w:rPr>
          <w:rFonts w:ascii="TBPCKV+ArialMT"/>
          <w:color w:val="000000"/>
          <w:spacing w:val="862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11"/>
        </w:rPr>
        <w:t>0%</w:t>
      </w:r>
      <w:r>
        <w:rPr>
          <w:rFonts w:ascii="TBPCKV+ArialMT" w:hAnsi="TBPCKV+ArialMT" w:cs="TBPCKV+ArialMT"/>
          <w:color w:val="000000"/>
          <w:spacing w:val="1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39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SIT=State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Income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Tax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Rate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or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Composite</w:t>
      </w:r>
      <w:r>
        <w:rPr>
          <w:rFonts w:ascii="TBPCKV+ArialMT"/>
          <w:color w:val="000000"/>
          <w:spacing w:val="606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0.00%</w:t>
      </w:r>
      <w:r>
        <w:rPr>
          <w:rFonts w:ascii="TBPCKV+ArialMT"/>
          <w:color w:val="000000"/>
          <w:spacing w:val="42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0.00%</w:t>
      </w:r>
      <w:r>
        <w:rPr>
          <w:rFonts w:ascii="TBPCKV+ArialMT"/>
          <w:color w:val="000000"/>
          <w:spacing w:val="708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0.00%</w:t>
      </w:r>
      <w:r>
        <w:rPr>
          <w:rFonts w:ascii="TBPCKV+ArialMT"/>
          <w:color w:val="000000"/>
          <w:spacing w:val="2777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11"/>
        </w:rPr>
        <w:t>0.00%</w:t>
      </w:r>
      <w:r>
        <w:rPr>
          <w:rFonts w:ascii="TBPCKV+ArialMT" w:hAnsi="TBPCKV+ArialMT" w:cs="TBPCKV+ArialMT"/>
          <w:color w:val="000000"/>
          <w:spacing w:val="1"/>
          <w:sz w:val="11"/>
        </w:rPr>
        <w:cr/>
      </w:r>
      <w:r>
        <w:rPr>
          <w:rFonts w:ascii="TBPCKV+ArialMT"/>
          <w:color w:val="000000"/>
          <w:spacing w:val="47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Multiple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state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rates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are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weighted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based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on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state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apportionment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factors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on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state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income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tax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returns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and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number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days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in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year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that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rates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are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effective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(see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Note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F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Appendix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A)</w:t>
      </w:r>
    </w:p>
    <w:p>
      <w:pPr>
        <w:pStyle w:val="NoList"/>
        <w:spacing w:before="150" w:after="117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0"/>
          <w:sz w:val="11"/>
        </w:rPr>
        <w:t>Safety</w:t>
      </w:r>
      <w:r>
        <w:rPr>
          <w:rFonts w:ascii="GSEUWQ+Arial-BoldMT"/>
          <w:color w:val="000000"/>
          <w:spacing w:val="-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Related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and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Education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and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Out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Reach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Cost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2402"/>
        <w:gridCol w:w="20"/>
        <w:gridCol w:w="4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5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124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9072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Safety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Related,</w:t>
            </w:r>
          </w:p>
          <w:p>
            <w:pPr>
              <w:pStyle w:val="NoList"/>
              <w:spacing w:before="0" w:after="0" w:line="142" w:lineRule="exact"/>
              <w:ind w:left="9072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Education,</w:t>
            </w:r>
            <w:r>
              <w:rPr>
                <w:rFonts w:ascii="GSEUWQ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>Siting</w:t>
            </w:r>
            <w:r>
              <w:rPr>
                <w:rFonts w:ascii="GSEUWQ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&amp;</w:t>
            </w:r>
          </w:p>
          <w:p>
            <w:pPr>
              <w:pStyle w:val="NoList"/>
              <w:spacing w:before="18" w:after="0" w:line="123" w:lineRule="exact"/>
              <w:ind w:left="8035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1</w:t>
            </w:r>
            <w:r>
              <w:rPr>
                <w:rFonts w:ascii="GSEUWQ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>Amount</w:t>
            </w:r>
            <w:r>
              <w:rPr>
                <w:rFonts w:ascii="GSEUWQ+Arial-BoldMT"/>
                <w:color w:val="000000"/>
                <w:spacing w:val="246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1"/>
                <w:sz w:val="11"/>
              </w:rPr>
              <w:t>Outreach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GSEUWQ+Arial-BoldMT"/>
                <w:color w:val="000000"/>
                <w:spacing w:val="418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Other</w:t>
            </w:r>
          </w:p>
          <w:p>
            <w:pPr>
              <w:pStyle w:val="NoList"/>
              <w:spacing w:before="18" w:after="0" w:line="123" w:lineRule="exact"/>
              <w:ind w:left="264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Directly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>Assigned</w:t>
            </w:r>
            <w:r>
              <w:rPr>
                <w:rFonts w:ascii="GSEUWQ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1"/>
              </w:rPr>
              <w:t>A&amp;G</w:t>
            </w:r>
          </w:p>
          <w:p>
            <w:pPr>
              <w:pStyle w:val="NoList"/>
              <w:spacing w:before="13" w:after="0" w:line="123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40</w:t>
            </w:r>
            <w:r>
              <w:rPr>
                <w:rFonts w:ascii="TBPCKV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General</w:t>
            </w:r>
            <w:r>
              <w:rPr>
                <w:rFonts w:ascii="TBPCKV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Advertising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Exp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Account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930.1</w:t>
            </w:r>
            <w:r>
              <w:rPr>
                <w:rFonts w:ascii="TBPCKV+ArialMT"/>
                <w:color w:val="000000"/>
                <w:spacing w:val="3977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company</w:t>
            </w:r>
            <w:r>
              <w:rPr>
                <w:rFonts w:ascii="TBPCKV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records</w:t>
            </w:r>
            <w:r>
              <w:rPr>
                <w:rFonts w:ascii="TBPCKV+ArialMT"/>
                <w:color w:val="000000"/>
                <w:spacing w:val="1438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-</w:t>
            </w:r>
            <w:r>
              <w:rPr>
                <w:rFonts w:ascii="TBPCKV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-</w:t>
            </w:r>
            <w:r>
              <w:rPr>
                <w:rFonts w:ascii="TBPCKV+ArialMT"/>
                <w:color w:val="000000"/>
                <w:spacing w:val="893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</w:p>
        </w:tc>
        <w:tc>
          <w:tcPr>
            <w:tcW w:w="4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8" w:after="0" w:line="123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Details</w:t>
            </w:r>
          </w:p>
        </w:tc>
      </w:tr>
    </w:tbl>
    <w:p>
      <w:pPr>
        <w:pStyle w:val="NoList"/>
        <w:spacing w:before="150" w:after="0" w:line="137" w:lineRule="exact"/>
        <w:ind w:left="607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1"/>
          <w:sz w:val="11"/>
        </w:rPr>
        <w:t>Safety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consists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whose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primary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purpose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is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to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educate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recipient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to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what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is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safe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or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is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not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11"/>
        </w:rPr>
        <w:t>safe.</w:t>
      </w:r>
      <w:r>
        <w:rPr>
          <w:rFonts w:ascii="TBPCKV+ArialMT" w:hAnsi="TBPCKV+ArialMT" w:cs="TBPCKV+ArialMT"/>
          <w:color w:val="000000"/>
          <w:spacing w:val="1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Education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consists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whose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primary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purpose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is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to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educate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recipient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about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transmission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related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facts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or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1"/>
        </w:rPr>
        <w:t>issues.</w:t>
      </w:r>
      <w:r>
        <w:rPr>
          <w:rFonts w:ascii="TBPCKV+ArialMT" w:hAnsi="TBPCKV+ArialMT" w:cs="TBPCKV+Arial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1"/>
          <w:sz w:val="11"/>
        </w:rPr>
        <w:t>Outreach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consists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whose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primary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purpose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is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to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attract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attention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recipient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about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transmission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related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1"/>
        </w:rPr>
        <w:t>issue.</w:t>
      </w:r>
      <w:r>
        <w:rPr>
          <w:rFonts w:ascii="TBPCKV+ArialMT" w:hAnsi="TBPCKV+ArialMT" w:cs="TBPCKV+ArialMT"/>
          <w:color w:val="000000"/>
          <w:spacing w:val="0"/>
          <w:sz w:val="11"/>
        </w:rPr>
        <w:cr/>
      </w:r>
      <w:r>
        <w:rPr>
          <w:rFonts w:ascii="TBPCKV+ArialMT"/>
          <w:color w:val="000000"/>
          <w:spacing w:val="0"/>
          <w:sz w:val="11"/>
        </w:rPr>
        <w:t>Siting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consists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of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advertising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whose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primary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purpose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is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to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inform</w:t>
      </w:r>
      <w:r>
        <w:rPr>
          <w:rFonts w:ascii="TBPCKV+ArialMT"/>
          <w:color w:val="000000"/>
          <w:spacing w:val="-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the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recipient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about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locating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transmission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facilities.</w:t>
      </w:r>
    </w:p>
    <w:p>
      <w:pPr>
        <w:pStyle w:val="NoList"/>
        <w:spacing w:before="27" w:after="0" w:line="133" w:lineRule="exact"/>
        <w:ind w:left="607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1"/>
          <w:sz w:val="11"/>
        </w:rPr>
        <w:t>Lobbying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expenses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are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not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allowed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to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be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included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in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account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930.1.</w:t>
      </w:r>
    </w:p>
    <w:p>
      <w:pPr>
        <w:pStyle w:val="NoList"/>
        <w:spacing w:before="150" w:after="144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0"/>
          <w:sz w:val="11"/>
        </w:rPr>
        <w:t>Excluded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Plant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Cost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89"/>
        <w:gridCol w:w="971"/>
        <w:gridCol w:w="20"/>
        <w:gridCol w:w="2310"/>
        <w:gridCol w:w="20"/>
        <w:gridCol w:w="15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5"/>
          <w:jc w:val="left"/>
        </w:trPr>
        <w:tc>
          <w:tcPr>
            <w:tcW w:w="81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3" w:after="0" w:line="123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80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Excluded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92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23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Transmission</w:t>
            </w:r>
            <w:r>
              <w:rPr>
                <w:rFonts w:ascii="GSEUWQ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plant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included</w:t>
            </w:r>
            <w:r>
              <w:rPr>
                <w:rFonts w:ascii="GSEUWQ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1"/>
              </w:rPr>
              <w:t>in</w:t>
            </w:r>
            <w:r>
              <w:rPr>
                <w:rFonts w:ascii="GSEUWQ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>OATT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-1"/>
                <w:sz w:val="11"/>
              </w:rPr>
              <w:t>Ancillary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Services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1"/>
                <w:sz w:val="11"/>
              </w:rPr>
              <w:t>and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not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otherwise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excluded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1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1" w:after="0" w:line="123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  <w:r>
              <w:rPr>
                <w:rFonts w:ascii="GSEUWQ+Arial-BoldMT"/>
                <w:color w:val="000000"/>
                <w:spacing w:val="0"/>
                <w:sz w:val="11"/>
              </w:rPr>
              <w:t>Description</w:t>
            </w:r>
            <w:r>
              <w:rPr>
                <w:rFonts w:ascii="GSEUWQ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of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the</w:t>
            </w:r>
            <w:r>
              <w:rPr>
                <w:rFonts w:ascii="GSEUWQ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1"/>
              </w:rPr>
              <w:t>Facilities</w:t>
            </w:r>
          </w:p>
        </w:tc>
      </w:tr>
    </w:tbl>
    <w:p>
      <w:pPr>
        <w:pStyle w:val="NoList"/>
        <w:spacing w:before="13" w:after="40" w:line="133" w:lineRule="exact"/>
        <w:ind w:left="370" w:right="0" w:firstLine="0"/>
        <w:jc w:val="left"/>
        <w:rPr>
          <w:rFonts w:ascii="GSEUWQ+Arial-BoldMT"/>
          <w:color w:val="000000"/>
          <w:spacing w:val="0"/>
          <w:sz w:val="11"/>
        </w:rPr>
      </w:pPr>
      <w:r>
        <w:rPr>
          <w:rFonts w:ascii="GSEUWQ+Arial-BoldMT"/>
          <w:color w:val="000000"/>
          <w:spacing w:val="-1"/>
          <w:sz w:val="11"/>
        </w:rPr>
        <w:t>Adjustment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-1"/>
          <w:sz w:val="11"/>
        </w:rPr>
        <w:t>to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Remove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Revenue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Requirements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-1"/>
          <w:sz w:val="11"/>
        </w:rPr>
        <w:t>Associated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-1"/>
          <w:sz w:val="11"/>
        </w:rPr>
        <w:t>with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Excluded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Transmission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0156"/>
        <w:gridCol w:w="20"/>
        <w:gridCol w:w="38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0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10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123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41</w:t>
            </w:r>
            <w:r>
              <w:rPr>
                <w:rFonts w:ascii="TBPCKV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Excluded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TBPCKV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Facilities</w:t>
            </w:r>
            <w:r>
              <w:rPr>
                <w:rFonts w:ascii="TBPCKV+ArialMT"/>
                <w:color w:val="000000"/>
                <w:spacing w:val="6636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-</w:t>
            </w:r>
            <w:r>
              <w:rPr>
                <w:rFonts w:ascii="TBPCKV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</w:p>
        </w:tc>
        <w:tc>
          <w:tcPr>
            <w:tcW w:w="38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0"/>
                <w:sz w:val="11"/>
              </w:rPr>
              <w:t>All</w:t>
            </w:r>
            <w:r>
              <w:rPr>
                <w:rFonts w:ascii="TBPCKV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other</w:t>
            </w:r>
            <w:r>
              <w:rPr>
                <w:rFonts w:ascii="TBPCKV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TBPCKV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Assets</w:t>
            </w:r>
            <w:r>
              <w:rPr>
                <w:rFonts w:ascii="TBPCKV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besides</w:t>
            </w:r>
            <w:r>
              <w:rPr>
                <w:rFonts w:ascii="TBPCKV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the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Hurley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Project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are</w:t>
            </w:r>
            <w:r>
              <w:rPr>
                <w:rFonts w:ascii="TBPCKV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not</w:t>
            </w:r>
            <w:r>
              <w:rPr>
                <w:rFonts w:ascii="TBPCKV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included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the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Hurley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Project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formula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rate.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5820" w:h="12220" w:orient="landscape"/>
          <w:pgMar w:top="107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269" w:line="133" w:lineRule="exact"/>
        <w:ind w:left="0" w:right="0" w:firstLine="0"/>
        <w:jc w:val="left"/>
        <w:rPr>
          <w:rFonts w:ascii="GSEUWQ+Arial-BoldMT"/>
          <w:color w:val="000000"/>
          <w:spacing w:val="0"/>
          <w:sz w:val="11"/>
        </w:rPr>
      </w:pPr>
      <w:bookmarkStart w:id="16" w:name="br17"/>
      <w:bookmarkEnd w:id="16"/>
      <w:r>
        <w:rPr>
          <w:noProof/>
        </w:rPr>
        <w:pict>
          <v:shape id="_x0000_s1107" type="#_x0000_t75" style="width:746.95pt;height:181.9pt;margin-top:66.1pt;margin-left:22.05pt;mso-position-horizontal-relative:page;mso-position-vertical-relative:page;position:absolute;z-index:-251547648">
            <v:imagedata r:id="rId173" o:title=""/>
          </v:shape>
        </w:pict>
      </w:r>
      <w:r>
        <w:rPr>
          <w:rFonts w:ascii="GSEUWQ+Arial-BoldMT"/>
          <w:color w:val="000000"/>
          <w:spacing w:val="0"/>
          <w:sz w:val="11"/>
        </w:rPr>
        <w:t>Materials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&amp;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Supplies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876"/>
        <w:gridCol w:w="1144"/>
        <w:gridCol w:w="20"/>
        <w:gridCol w:w="3321"/>
        <w:gridCol w:w="20"/>
        <w:gridCol w:w="642"/>
        <w:gridCol w:w="20"/>
        <w:gridCol w:w="678"/>
        <w:gridCol w:w="20"/>
        <w:gridCol w:w="873"/>
        <w:gridCol w:w="20"/>
        <w:gridCol w:w="10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0"/>
          <w:jc w:val="left"/>
        </w:trPr>
        <w:tc>
          <w:tcPr>
            <w:tcW w:w="6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1"/>
              </w:rPr>
            </w:pPr>
          </w:p>
        </w:tc>
        <w:tc>
          <w:tcPr>
            <w:tcW w:w="11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" w:after="0" w:line="149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  <w:r>
              <w:rPr>
                <w:rFonts w:ascii="NDEESR+ArialNarrow"/>
                <w:color w:val="000000"/>
                <w:spacing w:val="1"/>
                <w:sz w:val="13"/>
              </w:rPr>
              <w:t>Stores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Expense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  <w:r>
              <w:rPr>
                <w:rFonts w:ascii="NDEESR+ArialNarrow"/>
                <w:color w:val="000000"/>
                <w:spacing w:val="35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Undistributed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</w:p>
        </w:tc>
        <w:tc>
          <w:tcPr>
            <w:tcW w:w="33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194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0"/>
                <w:sz w:val="11"/>
              </w:rPr>
              <w:t>Construction</w:t>
            </w:r>
          </w:p>
          <w:p>
            <w:pPr>
              <w:pStyle w:val="NoList"/>
              <w:spacing w:before="9" w:after="0" w:line="149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0"/>
                <w:sz w:val="11"/>
              </w:rPr>
              <w:t>Materials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&amp;</w:t>
            </w:r>
            <w:r>
              <w:rPr>
                <w:rFonts w:ascii="TBPCKV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Supplies</w:t>
            </w:r>
            <w:r>
              <w:rPr>
                <w:rFonts w:ascii="TBPCKV+ArialMT"/>
                <w:color w:val="000000"/>
                <w:spacing w:val="487"/>
                <w:sz w:val="11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Total</w:t>
            </w:r>
            <w:r>
              <w:rPr>
                <w:rFonts w:ascii="NDEESR+ArialNarrow"/>
                <w:color w:val="000000"/>
                <w:spacing w:val="481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1"/>
              </w:rPr>
              <w:t>Gross</w:t>
            </w:r>
            <w:r>
              <w:rPr>
                <w:rFonts w:ascii="NDEESR+ArialNarrow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1"/>
              </w:rPr>
              <w:t>Plant</w:t>
            </w:r>
            <w:r>
              <w:rPr>
                <w:rFonts w:ascii="NDEESR+ArialNarrow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1"/>
              </w:rPr>
            </w:pPr>
          </w:p>
        </w:tc>
        <w:tc>
          <w:tcPr>
            <w:tcW w:w="6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  <w:r>
              <w:rPr>
                <w:rFonts w:ascii="NDEESR+ArialNarrow"/>
                <w:color w:val="000000"/>
                <w:spacing w:val="1"/>
                <w:sz w:val="13"/>
              </w:rPr>
              <w:t>Transmissio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  <w:r>
              <w:rPr>
                <w:rFonts w:ascii="NDEESR+ArialNarrow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>n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Materials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  <w:r>
              <w:rPr>
                <w:rFonts w:ascii="NDEESR+ArialNarrow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3"/>
              </w:rPr>
              <w:t>&amp;</w:t>
            </w:r>
            <w:r>
              <w:rPr>
                <w:rFonts w:ascii="NDEESR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3"/>
              </w:rPr>
              <w:t>Supplies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3"/>
              </w:rPr>
            </w:pPr>
          </w:p>
        </w:tc>
        <w:tc>
          <w:tcPr>
            <w:tcW w:w="8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Plant</w:t>
            </w:r>
            <w:r>
              <w:rPr>
                <w:rFonts w:ascii="TBPCKV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</w:p>
        </w:tc>
        <w:tc>
          <w:tcPr>
            <w:tcW w:w="10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13" w:after="0" w:line="123" w:lineRule="exact"/>
              <w:ind w:left="38" w:right="0" w:firstLine="0"/>
              <w:jc w:val="left"/>
              <w:rPr>
                <w:rFonts w:ascii="TBPCKV+ArialMT"/>
                <w:color w:val="000000"/>
                <w:spacing w:val="0"/>
                <w:sz w:val="11"/>
              </w:rPr>
            </w:pPr>
            <w:r>
              <w:rPr>
                <w:rFonts w:ascii="TBPCKV+ArialMT"/>
                <w:color w:val="000000"/>
                <w:spacing w:val="1"/>
                <w:sz w:val="11"/>
              </w:rPr>
              <w:t>Amount</w:t>
            </w:r>
            <w:r>
              <w:rPr>
                <w:rFonts w:ascii="TBPCKV+ArialMT"/>
                <w:color w:val="000000"/>
                <w:spacing w:val="312"/>
                <w:sz w:val="11"/>
              </w:rPr>
              <w:t xml:space="preserve"> </w:t>
            </w:r>
            <w:r>
              <w:rPr>
                <w:rFonts w:ascii="TBPCKV+ArialMT"/>
                <w:color w:val="000000"/>
                <w:spacing w:val="1"/>
                <w:sz w:val="11"/>
              </w:rPr>
              <w:t>Total</w:t>
            </w:r>
          </w:p>
        </w:tc>
      </w:tr>
    </w:tbl>
    <w:p>
      <w:pPr>
        <w:pStyle w:val="NoList"/>
        <w:spacing w:before="38" w:after="0" w:line="159" w:lineRule="exact"/>
        <w:ind w:left="638" w:right="0" w:firstLine="0"/>
        <w:jc w:val="left"/>
        <w:rPr>
          <w:rFonts w:ascii="NDEESR+ArialNarrow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1"/>
        </w:rPr>
        <w:t>Form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No.1</w:t>
      </w:r>
      <w:r>
        <w:rPr>
          <w:rFonts w:ascii="TBPCKV+ArialMT"/>
          <w:color w:val="000000"/>
          <w:spacing w:val="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page</w:t>
      </w:r>
      <w:r>
        <w:rPr>
          <w:rFonts w:ascii="TBPCKV+ArialMT"/>
          <w:color w:val="000000"/>
          <w:spacing w:val="445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Year</w:t>
      </w:r>
      <w:r>
        <w:rPr>
          <w:rFonts w:ascii="TBPCKV+ArialMT"/>
          <w:color w:val="000000"/>
          <w:spacing w:val="883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p227.16</w:t>
      </w:r>
      <w:r>
        <w:rPr>
          <w:rFonts w:ascii="NDEESR+ArialNarrow"/>
          <w:color w:val="000000"/>
          <w:spacing w:val="894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p227.5</w:t>
      </w:r>
      <w:r>
        <w:rPr>
          <w:rFonts w:ascii="NDEESR+ArialNarrow"/>
          <w:color w:val="000000"/>
          <w:spacing w:val="3431"/>
          <w:sz w:val="13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p227.8</w:t>
      </w:r>
    </w:p>
    <w:p>
      <w:pPr>
        <w:pStyle w:val="NoList"/>
        <w:spacing w:before="28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42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2"/>
          <w:sz w:val="13"/>
        </w:rPr>
        <w:t>May</w:t>
      </w:r>
      <w:r>
        <w:rPr>
          <w:rFonts w:ascii="NDEESR+ArialNarrow"/>
          <w:color w:val="000000"/>
          <w:spacing w:val="332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43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June</w:t>
      </w:r>
      <w:r>
        <w:rPr>
          <w:rFonts w:ascii="NDEESR+ArialNarrow"/>
          <w:color w:val="000000"/>
          <w:spacing w:val="3299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44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July</w:t>
      </w:r>
      <w:r>
        <w:rPr>
          <w:rFonts w:ascii="NDEESR+ArialNarrow"/>
          <w:color w:val="000000"/>
          <w:spacing w:val="3341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45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August</w:t>
      </w:r>
      <w:r>
        <w:rPr>
          <w:rFonts w:ascii="NDEESR+ArialNarrow"/>
          <w:color w:val="000000"/>
          <w:spacing w:val="3196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46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September</w:t>
      </w:r>
      <w:r>
        <w:rPr>
          <w:rFonts w:ascii="NDEESR+ArialNarrow"/>
          <w:color w:val="000000"/>
          <w:spacing w:val="3003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47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October</w:t>
      </w:r>
      <w:r>
        <w:rPr>
          <w:rFonts w:ascii="NDEESR+ArialNarrow"/>
          <w:color w:val="000000"/>
          <w:spacing w:val="3147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48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November</w:t>
      </w:r>
      <w:r>
        <w:rPr>
          <w:rFonts w:ascii="NDEESR+ArialNarrow"/>
          <w:color w:val="000000"/>
          <w:spacing w:val="3032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49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December</w:t>
      </w:r>
      <w:r>
        <w:rPr>
          <w:rFonts w:ascii="NDEESR+ArialNarrow"/>
          <w:color w:val="000000"/>
          <w:spacing w:val="3032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FF1</w:t>
      </w:r>
      <w:r>
        <w:rPr>
          <w:rFonts w:ascii="TBPCKV+ArialMT"/>
          <w:color w:val="000000"/>
          <w:spacing w:val="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p.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227</w:t>
      </w:r>
      <w:r>
        <w:rPr>
          <w:rFonts w:ascii="TBPCKV+ArialMT"/>
          <w:color w:val="000000"/>
          <w:spacing w:val="117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2018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50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January</w:t>
      </w:r>
      <w:r>
        <w:rPr>
          <w:rFonts w:ascii="NDEESR+ArialNarrow"/>
          <w:color w:val="000000"/>
          <w:spacing w:val="3149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8" w:after="0" w:line="179" w:lineRule="exact"/>
        <w:ind w:left="106" w:right="2734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1"/>
          <w:sz w:val="11"/>
        </w:rPr>
        <w:t>51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February</w:t>
      </w:r>
      <w:r>
        <w:rPr>
          <w:rFonts w:ascii="NDEESR+ArialNarrow"/>
          <w:color w:val="000000"/>
          <w:spacing w:val="3101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3"/>
        </w:rPr>
        <w:t>-</w:t>
      </w:r>
      <w:r>
        <w:rPr>
          <w:rFonts w:ascii="TBPCKV+ArialMT" w:hAnsi="TBPCKV+ArialMT" w:cs="TBPCKV+ArialMT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1"/>
          <w:sz w:val="11"/>
        </w:rPr>
        <w:t>52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March</w:t>
      </w:r>
      <w:r>
        <w:rPr>
          <w:rFonts w:ascii="NDEESR+ArialNarrow"/>
          <w:color w:val="000000"/>
          <w:spacing w:val="3231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3"/>
        </w:rPr>
        <w:t>-</w:t>
      </w:r>
      <w:r>
        <w:rPr>
          <w:rFonts w:ascii="TBPCKV+ArialMT" w:hAnsi="TBPCKV+ArialMT" w:cs="TBPCKV+ArialMT"/>
          <w:color w:val="000000"/>
          <w:spacing w:val="0"/>
          <w:sz w:val="13"/>
        </w:rPr>
        <w:cr/>
      </w:r>
      <w:r>
        <w:rPr>
          <w:rFonts w:ascii="TBPCKV+ArialMT"/>
          <w:color w:val="000000"/>
          <w:spacing w:val="-31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53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April</w:t>
      </w:r>
      <w:r>
        <w:rPr>
          <w:rFonts w:ascii="NDEESR+ArialNarrow"/>
          <w:color w:val="000000"/>
          <w:spacing w:val="331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 xml:space="preserve">- </w:t>
      </w:r>
      <w:r>
        <w:rPr>
          <w:rFonts w:ascii="TBPCKV+ArialMT"/>
          <w:color w:val="000000"/>
          <w:spacing w:val="1"/>
          <w:sz w:val="11"/>
        </w:rPr>
        <w:t>54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2"/>
          <w:sz w:val="13"/>
        </w:rPr>
        <w:t>May</w:t>
      </w:r>
      <w:r>
        <w:rPr>
          <w:rFonts w:ascii="NDEESR+ArialNarrow"/>
          <w:color w:val="000000"/>
          <w:spacing w:val="3328"/>
          <w:sz w:val="13"/>
        </w:rPr>
        <w:t xml:space="preserve"> </w:t>
      </w:r>
      <w:r>
        <w:rPr>
          <w:rFonts w:ascii="TBPCKV+ArialMT"/>
          <w:color w:val="000000"/>
          <w:spacing w:val="1"/>
          <w:sz w:val="11"/>
        </w:rPr>
        <w:t>Company</w:t>
      </w:r>
      <w:r>
        <w:rPr>
          <w:rFonts w:ascii="TBPCKV+ArialMT"/>
          <w:color w:val="000000"/>
          <w:spacing w:val="0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Records</w:t>
      </w:r>
      <w:r>
        <w:rPr>
          <w:rFonts w:ascii="TBPCKV+ArialMT"/>
          <w:color w:val="000000"/>
          <w:spacing w:val="792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2019</w:t>
      </w:r>
      <w:r>
        <w:rPr>
          <w:rFonts w:ascii="TBPCKV+ArialMT"/>
          <w:color w:val="000000"/>
          <w:spacing w:val="1563"/>
          <w:sz w:val="11"/>
        </w:rPr>
        <w:t xml:space="preserve"> </w:t>
      </w:r>
      <w:r>
        <w:rPr>
          <w:rFonts w:ascii="TBPCKV+ArialMT"/>
          <w:color w:val="0000FF"/>
          <w:spacing w:val="0"/>
          <w:sz w:val="11"/>
        </w:rPr>
        <w:t>-</w:t>
      </w:r>
      <w:r>
        <w:rPr>
          <w:rFonts w:ascii="TBPCKV+ArialMT"/>
          <w:color w:val="0000FF"/>
          <w:spacing w:val="1018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1111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2304"/>
          <w:sz w:val="11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</w:p>
    <w:p>
      <w:pPr>
        <w:pStyle w:val="NoList"/>
        <w:spacing w:before="0" w:after="0" w:line="164" w:lineRule="exact"/>
        <w:ind w:left="106" w:right="0" w:firstLine="0"/>
        <w:jc w:val="left"/>
        <w:rPr>
          <w:rFonts w:ascii="TBPCKV+ArialMT"/>
          <w:color w:val="000000"/>
          <w:spacing w:val="0"/>
          <w:sz w:val="11"/>
        </w:rPr>
      </w:pPr>
      <w:r>
        <w:rPr>
          <w:rFonts w:ascii="TBPCKV+ArialMT"/>
          <w:color w:val="000000"/>
          <w:spacing w:val="1"/>
          <w:sz w:val="11"/>
        </w:rPr>
        <w:t>55</w:t>
      </w:r>
      <w:r>
        <w:rPr>
          <w:rFonts w:ascii="TBPCKV+ArialMT"/>
          <w:color w:val="000000"/>
          <w:spacing w:val="346"/>
          <w:sz w:val="11"/>
        </w:rPr>
        <w:t xml:space="preserve"> </w:t>
      </w:r>
      <w:r>
        <w:rPr>
          <w:rFonts w:ascii="NDEESR+ArialNarrow"/>
          <w:color w:val="000000"/>
          <w:spacing w:val="1"/>
          <w:sz w:val="13"/>
        </w:rPr>
        <w:t>Average</w:t>
      </w:r>
      <w:r>
        <w:rPr>
          <w:rFonts w:ascii="NDEESR+ArialNarrow"/>
          <w:color w:val="000000"/>
          <w:spacing w:val="8992"/>
          <w:sz w:val="13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898"/>
          <w:sz w:val="11"/>
        </w:rPr>
        <w:t xml:space="preserve"> </w:t>
      </w:r>
      <w:r>
        <w:rPr>
          <w:rFonts w:ascii="NDEESR+ArialNarrow"/>
          <w:color w:val="000000"/>
          <w:spacing w:val="0"/>
          <w:sz w:val="13"/>
        </w:rPr>
        <w:t>-</w:t>
      </w:r>
      <w:r>
        <w:rPr>
          <w:rFonts w:ascii="NDEESR+ArialNarrow"/>
          <w:color w:val="000000"/>
          <w:spacing w:val="717"/>
          <w:sz w:val="13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-</w:t>
      </w:r>
      <w:r>
        <w:rPr>
          <w:rFonts w:ascii="GSEUWQ+Arial-BoldMT"/>
          <w:color w:val="000000"/>
          <w:spacing w:val="598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-</w:t>
      </w:r>
      <w:r>
        <w:rPr>
          <w:rFonts w:ascii="GSEUWQ+Arial-BoldMT"/>
          <w:color w:val="000000"/>
          <w:spacing w:val="367"/>
          <w:sz w:val="11"/>
        </w:rPr>
        <w:t xml:space="preserve"> </w:t>
      </w:r>
      <w:r>
        <w:rPr>
          <w:rFonts w:ascii="TBPCKV+ArialMT"/>
          <w:color w:val="000000"/>
          <w:spacing w:val="1"/>
          <w:sz w:val="11"/>
        </w:rPr>
        <w:t>100.00%</w:t>
      </w:r>
      <w:r>
        <w:rPr>
          <w:rFonts w:ascii="TBPCKV+ArialMT"/>
          <w:color w:val="000000"/>
          <w:spacing w:val="619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  <w:r>
        <w:rPr>
          <w:rFonts w:ascii="TBPCKV+ArialMT"/>
          <w:color w:val="000000"/>
          <w:spacing w:val="704"/>
          <w:sz w:val="11"/>
        </w:rPr>
        <w:t xml:space="preserve"> </w:t>
      </w:r>
      <w:r>
        <w:rPr>
          <w:rFonts w:ascii="TBPCKV+ArialMT"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5820" w:h="12220" w:orient="landscape"/>
          <w:pgMar w:top="1211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90" w:lineRule="exact"/>
        <w:ind w:left="4474" w:right="0" w:firstLine="0"/>
        <w:jc w:val="left"/>
        <w:rPr>
          <w:rFonts w:ascii="GSEUWQ+Arial-BoldMT"/>
          <w:color w:val="000000"/>
          <w:spacing w:val="0"/>
          <w:sz w:val="7"/>
        </w:rPr>
      </w:pPr>
      <w:bookmarkStart w:id="17" w:name="br18"/>
      <w:bookmarkEnd w:id="17"/>
      <w:r>
        <w:rPr>
          <w:noProof/>
        </w:rPr>
        <w:pict>
          <v:shape id="_x0000_s1108" type="#_x0000_t75" style="width:499.15pt;height:186.9pt;margin-top:61.55pt;margin-left:49.65pt;mso-position-horizontal-relative:page;mso-position-vertical-relative:page;position:absolute;z-index:-251548672">
            <v:imagedata r:id="rId180" o:title=""/>
          </v:shape>
        </w:pict>
      </w:r>
      <w:r>
        <w:rPr>
          <w:noProof/>
        </w:rPr>
        <w:pict>
          <v:shape id="_x0000_s1109" type="#_x0000_t75" style="width:3pt;height:3pt;margin-top:-1pt;margin-left:-1pt;mso-position-horizontal-relative:page;mso-position-vertical-relative:page;position:absolute;z-index:-251549696">
            <v:imagedata r:id="rId100" o:title=""/>
          </v:shape>
        </w:pict>
      </w:r>
      <w:r>
        <w:rPr>
          <w:rFonts w:ascii="GSEUWQ+Arial-BoldMT"/>
          <w:color w:val="000000"/>
          <w:spacing w:val="1"/>
          <w:sz w:val="7"/>
        </w:rPr>
        <w:t>Attachment</w:t>
      </w:r>
      <w:r>
        <w:rPr>
          <w:rFonts w:ascii="GSEUWQ+Arial-BoldMT"/>
          <w:color w:val="000000"/>
          <w:spacing w:val="0"/>
          <w:sz w:val="7"/>
        </w:rPr>
        <w:t xml:space="preserve"> </w:t>
      </w:r>
      <w:r>
        <w:rPr>
          <w:rFonts w:ascii="GSEUWQ+Arial-BoldMT"/>
          <w:color w:val="000000"/>
          <w:spacing w:val="0"/>
          <w:sz w:val="7"/>
        </w:rPr>
        <w:t>4</w:t>
      </w:r>
      <w:r>
        <w:rPr>
          <w:rFonts w:ascii="GSEUWQ+Arial-BoldMT"/>
          <w:color w:val="000000"/>
          <w:spacing w:val="2"/>
          <w:sz w:val="7"/>
        </w:rPr>
        <w:t xml:space="preserve"> </w:t>
      </w:r>
      <w:r>
        <w:rPr>
          <w:rFonts w:ascii="GSEUWQ+Arial-BoldMT"/>
          <w:color w:val="000000"/>
          <w:spacing w:val="0"/>
          <w:sz w:val="7"/>
        </w:rPr>
        <w:t>-</w:t>
      </w:r>
      <w:r>
        <w:rPr>
          <w:rFonts w:ascii="GSEUWQ+Arial-BoldMT"/>
          <w:color w:val="000000"/>
          <w:spacing w:val="0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Cost</w:t>
      </w:r>
      <w:r>
        <w:rPr>
          <w:rFonts w:ascii="GSEUWQ+Arial-BoldMT"/>
          <w:color w:val="000000"/>
          <w:spacing w:val="-1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Support</w:t>
      </w:r>
    </w:p>
    <w:p>
      <w:pPr>
        <w:pStyle w:val="NoList"/>
        <w:spacing w:before="1" w:after="0" w:line="90" w:lineRule="exact"/>
        <w:ind w:left="3838" w:right="0" w:firstLine="0"/>
        <w:jc w:val="left"/>
        <w:rPr>
          <w:rFonts w:ascii="GSEUWQ+Arial-BoldMT"/>
          <w:color w:val="000000"/>
          <w:spacing w:val="0"/>
          <w:sz w:val="7"/>
        </w:rPr>
      </w:pPr>
      <w:r>
        <w:rPr>
          <w:rFonts w:ascii="GSEUWQ+Arial-BoldMT"/>
          <w:color w:val="000000"/>
          <w:spacing w:val="2"/>
          <w:sz w:val="7"/>
        </w:rPr>
        <w:t>HURLEY</w:t>
      </w:r>
      <w:r>
        <w:rPr>
          <w:rFonts w:ascii="GSEUWQ+Arial-BoldMT"/>
          <w:color w:val="000000"/>
          <w:spacing w:val="-1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AVENUE</w:t>
      </w:r>
      <w:r>
        <w:rPr>
          <w:rFonts w:ascii="GSEUWQ+Arial-BoldMT"/>
          <w:color w:val="000000"/>
          <w:spacing w:val="0"/>
          <w:sz w:val="7"/>
        </w:rPr>
        <w:t xml:space="preserve"> </w:t>
      </w:r>
      <w:r>
        <w:rPr>
          <w:rFonts w:ascii="GSEUWQ+Arial-BoldMT"/>
          <w:color w:val="000000"/>
          <w:spacing w:val="2"/>
          <w:sz w:val="7"/>
        </w:rPr>
        <w:t>PROJECT</w:t>
      </w:r>
      <w:r>
        <w:rPr>
          <w:rFonts w:ascii="GSEUWQ+Arial-BoldMT"/>
          <w:color w:val="000000"/>
          <w:spacing w:val="-1"/>
          <w:sz w:val="7"/>
        </w:rPr>
        <w:t xml:space="preserve"> </w:t>
      </w:r>
      <w:r>
        <w:rPr>
          <w:rFonts w:ascii="GSEUWQ+Arial-BoldMT"/>
          <w:color w:val="000000"/>
          <w:spacing w:val="0"/>
          <w:sz w:val="7"/>
        </w:rPr>
        <w:t>-</w:t>
      </w:r>
      <w:r>
        <w:rPr>
          <w:rFonts w:ascii="GSEUWQ+Arial-BoldMT"/>
          <w:color w:val="000000"/>
          <w:spacing w:val="0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SYSTEM</w:t>
      </w:r>
      <w:r>
        <w:rPr>
          <w:rFonts w:ascii="GSEUWQ+Arial-BoldMT"/>
          <w:color w:val="000000"/>
          <w:spacing w:val="0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DISTRIBUTION</w:t>
      </w:r>
      <w:r>
        <w:rPr>
          <w:rFonts w:ascii="GSEUWQ+Arial-BoldMT"/>
          <w:color w:val="000000"/>
          <w:spacing w:val="1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UPGRADE</w:t>
      </w:r>
    </w:p>
    <w:p>
      <w:pPr>
        <w:pStyle w:val="NoList"/>
        <w:spacing w:before="82" w:after="0" w:line="81" w:lineRule="exact"/>
        <w:ind w:left="0" w:right="0" w:firstLine="0"/>
        <w:jc w:val="left"/>
        <w:rPr>
          <w:rFonts w:ascii="LMJBHF+ArialNarrow-Bold"/>
          <w:color w:val="000000"/>
          <w:spacing w:val="0"/>
          <w:sz w:val="6"/>
        </w:rPr>
      </w:pPr>
      <w:r>
        <w:rPr>
          <w:rFonts w:ascii="LMJBHF+ArialNarrow-Bold"/>
          <w:color w:val="000000"/>
          <w:spacing w:val="1"/>
          <w:sz w:val="6"/>
        </w:rPr>
        <w:t>COST</w:t>
      </w:r>
      <w:r>
        <w:rPr>
          <w:rFonts w:ascii="LMJBHF+ArialNarrow-Bold"/>
          <w:color w:val="000000"/>
          <w:spacing w:val="1"/>
          <w:sz w:val="6"/>
        </w:rPr>
        <w:t xml:space="preserve"> </w:t>
      </w:r>
      <w:r>
        <w:rPr>
          <w:rFonts w:ascii="LMJBHF+ArialNarrow-Bold"/>
          <w:color w:val="000000"/>
          <w:spacing w:val="2"/>
          <w:sz w:val="6"/>
        </w:rPr>
        <w:t>OF</w:t>
      </w:r>
      <w:r>
        <w:rPr>
          <w:rFonts w:ascii="LMJBHF+ArialNarrow-Bold"/>
          <w:color w:val="000000"/>
          <w:spacing w:val="-1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CAPITAL</w:t>
      </w:r>
    </w:p>
    <w:p>
      <w:pPr>
        <w:pStyle w:val="NoList"/>
        <w:spacing w:before="82" w:after="0" w:line="81" w:lineRule="exact"/>
        <w:ind w:left="2030" w:right="0" w:firstLine="0"/>
        <w:jc w:val="left"/>
        <w:rPr>
          <w:rFonts w:ascii="LMJBHF+ArialNarrow-Bold"/>
          <w:color w:val="000000"/>
          <w:spacing w:val="0"/>
          <w:sz w:val="6"/>
        </w:rPr>
      </w:pPr>
      <w:r>
        <w:rPr>
          <w:rFonts w:ascii="LMJBHF+ArialNarrow-Bold"/>
          <w:color w:val="000000"/>
          <w:spacing w:val="1"/>
          <w:sz w:val="6"/>
        </w:rPr>
        <w:t>Form</w:t>
      </w:r>
      <w:r>
        <w:rPr>
          <w:rFonts w:ascii="LMJBHF+ArialNarrow-Bold"/>
          <w:color w:val="000000"/>
          <w:spacing w:val="2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No.1</w:t>
      </w:r>
      <w:r>
        <w:rPr>
          <w:rFonts w:ascii="LMJBHF+ArialNarrow-Bold"/>
          <w:color w:val="000000"/>
          <w:spacing w:val="472"/>
          <w:sz w:val="6"/>
        </w:rPr>
        <w:t xml:space="preserve"> </w:t>
      </w:r>
      <w:r>
        <w:rPr>
          <w:rFonts w:ascii="LMJBHF+ArialNarrow-Bold"/>
          <w:color w:val="000000"/>
          <w:spacing w:val="2"/>
          <w:sz w:val="6"/>
        </w:rPr>
        <w:t>May</w:t>
      </w:r>
      <w:r>
        <w:rPr>
          <w:rFonts w:ascii="LMJBHF+ArialNarrow-Bold"/>
          <w:color w:val="000000"/>
          <w:spacing w:val="408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June</w:t>
      </w:r>
      <w:r>
        <w:rPr>
          <w:rFonts w:ascii="LMJBHF+ArialNarrow-Bold"/>
          <w:color w:val="000000"/>
          <w:spacing w:val="440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July</w:t>
      </w:r>
      <w:r>
        <w:rPr>
          <w:rFonts w:ascii="LMJBHF+ArialNarrow-Bold"/>
          <w:color w:val="000000"/>
          <w:spacing w:val="392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August</w:t>
      </w:r>
      <w:r>
        <w:rPr>
          <w:rFonts w:ascii="LMJBHF+ArialNarrow-Bold"/>
          <w:color w:val="000000"/>
          <w:spacing w:val="274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September</w:t>
      </w:r>
      <w:r>
        <w:rPr>
          <w:rFonts w:ascii="LMJBHF+ArialNarrow-Bold"/>
          <w:color w:val="000000"/>
          <w:spacing w:val="263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October</w:t>
      </w:r>
      <w:r>
        <w:rPr>
          <w:rFonts w:ascii="LMJBHF+ArialNarrow-Bold"/>
          <w:color w:val="000000"/>
          <w:spacing w:val="278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November</w:t>
      </w:r>
      <w:r>
        <w:rPr>
          <w:rFonts w:ascii="LMJBHF+ArialNarrow-Bold"/>
          <w:color w:val="000000"/>
          <w:spacing w:val="254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December</w:t>
      </w:r>
      <w:r>
        <w:rPr>
          <w:rFonts w:ascii="LMJBHF+ArialNarrow-Bold"/>
          <w:color w:val="000000"/>
          <w:spacing w:val="275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January</w:t>
      </w:r>
      <w:r>
        <w:rPr>
          <w:rFonts w:ascii="LMJBHF+ArialNarrow-Bold"/>
          <w:color w:val="000000"/>
          <w:spacing w:val="291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February</w:t>
      </w:r>
      <w:r>
        <w:rPr>
          <w:rFonts w:ascii="LMJBHF+ArialNarrow-Bold"/>
          <w:color w:val="000000"/>
          <w:spacing w:val="306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March</w:t>
      </w:r>
      <w:r>
        <w:rPr>
          <w:rFonts w:ascii="LMJBHF+ArialNarrow-Bold"/>
          <w:color w:val="000000"/>
          <w:spacing w:val="375"/>
          <w:sz w:val="6"/>
        </w:rPr>
        <w:t xml:space="preserve"> </w:t>
      </w:r>
      <w:r>
        <w:rPr>
          <w:rFonts w:ascii="LMJBHF+ArialNarrow-Bold"/>
          <w:color w:val="000000"/>
          <w:spacing w:val="1"/>
          <w:sz w:val="6"/>
        </w:rPr>
        <w:t>April</w:t>
      </w:r>
      <w:r>
        <w:rPr>
          <w:rFonts w:ascii="LMJBHF+ArialNarrow-Bold"/>
          <w:color w:val="000000"/>
          <w:spacing w:val="433"/>
          <w:sz w:val="6"/>
        </w:rPr>
        <w:t xml:space="preserve"> </w:t>
      </w:r>
      <w:r>
        <w:rPr>
          <w:rFonts w:ascii="LMJBHF+ArialNarrow-Bold"/>
          <w:color w:val="000000"/>
          <w:spacing w:val="2"/>
          <w:sz w:val="6"/>
        </w:rPr>
        <w:t>May</w:t>
      </w:r>
    </w:p>
    <w:p>
      <w:pPr>
        <w:pStyle w:val="NoList"/>
        <w:spacing w:before="0" w:after="0" w:line="81" w:lineRule="exact"/>
        <w:ind w:left="46" w:right="0" w:firstLine="0"/>
        <w:jc w:val="left"/>
        <w:rPr>
          <w:rFonts w:ascii="LMJBHF+ArialNarrow-Bold"/>
          <w:color w:val="000000"/>
          <w:spacing w:val="0"/>
          <w:sz w:val="6"/>
          <w:u w:val="single"/>
        </w:rPr>
      </w:pPr>
      <w:r>
        <w:rPr>
          <w:rFonts w:ascii="LMJBHF+ArialNarrow-Bold"/>
          <w:color w:val="000000"/>
          <w:spacing w:val="1"/>
          <w:sz w:val="6"/>
          <w:u w:val="single"/>
        </w:rPr>
        <w:t>Line</w:t>
      </w:r>
      <w:r>
        <w:rPr>
          <w:rFonts w:ascii="LMJBHF+ArialNarrow-Bold"/>
          <w:color w:val="000000"/>
          <w:spacing w:val="1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No.</w:t>
      </w:r>
      <w:r>
        <w:rPr>
          <w:rFonts w:ascii="LMJBHF+ArialNarrow-Bold"/>
          <w:color w:val="000000"/>
          <w:spacing w:val="620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Description</w:t>
      </w:r>
      <w:r>
        <w:rPr>
          <w:rFonts w:ascii="LMJBHF+ArialNarrow-Bold"/>
          <w:color w:val="000000"/>
          <w:spacing w:val="858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Reference</w:t>
      </w:r>
      <w:r>
        <w:rPr>
          <w:rFonts w:ascii="LMJBHF+ArialNarrow-Bold"/>
          <w:color w:val="000000"/>
          <w:spacing w:val="467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2018</w:t>
      </w:r>
      <w:r>
        <w:rPr>
          <w:rFonts w:ascii="LMJBHF+ArialNarrow-Bold"/>
          <w:color w:val="000000"/>
          <w:spacing w:val="4076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2019</w:t>
      </w:r>
      <w:r>
        <w:rPr>
          <w:rFonts w:ascii="LMJBHF+ArialNarrow-Bold"/>
          <w:color w:val="000000"/>
          <w:spacing w:val="2391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13</w:t>
      </w:r>
      <w:r>
        <w:rPr>
          <w:rFonts w:ascii="LMJBHF+ArialNarrow-Bold"/>
          <w:color w:val="000000"/>
          <w:spacing w:val="1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Month</w:t>
      </w:r>
      <w:r>
        <w:rPr>
          <w:rFonts w:ascii="LMJBHF+ArialNarrow-Bold"/>
          <w:color w:val="000000"/>
          <w:spacing w:val="1"/>
          <w:sz w:val="6"/>
          <w:u w:val="single"/>
        </w:rPr>
        <w:t xml:space="preserve"> </w:t>
      </w:r>
      <w:r>
        <w:rPr>
          <w:rFonts w:ascii="LMJBHF+ArialNarrow-Bold"/>
          <w:color w:val="000000"/>
          <w:spacing w:val="1"/>
          <w:sz w:val="6"/>
          <w:u w:val="single"/>
        </w:rPr>
        <w:t>Avg.</w:t>
      </w:r>
    </w:p>
    <w:p>
      <w:pPr>
        <w:pStyle w:val="NoList"/>
        <w:spacing w:before="65" w:after="0" w:line="86" w:lineRule="exact"/>
        <w:ind w:left="132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2464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28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FF1</w:t>
      </w:r>
      <w:r>
        <w:rPr>
          <w:rFonts w:ascii="NDEESR+ArialNarrow"/>
          <w:color w:val="000000"/>
          <w:spacing w:val="301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131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25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FF1</w:t>
      </w:r>
      <w:r>
        <w:rPr>
          <w:rFonts w:ascii="NDEESR+ArialNarrow"/>
          <w:color w:val="000000"/>
          <w:spacing w:val="243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104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265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FF1</w:t>
      </w:r>
      <w:r>
        <w:rPr>
          <w:rFonts w:ascii="NDEESR+ArialNarrow"/>
          <w:color w:val="000000"/>
          <w:spacing w:val="248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99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255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FF1</w:t>
      </w:r>
      <w:r>
        <w:rPr>
          <w:rFonts w:ascii="NDEESR+ArialNarrow"/>
          <w:color w:val="000000"/>
          <w:spacing w:val="255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records</w:t>
      </w:r>
      <w:r>
        <w:rPr>
          <w:rFonts w:ascii="NDEESR+ArialNarrow"/>
          <w:color w:val="000000"/>
          <w:spacing w:val="143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company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1"/>
          <w:sz w:val="6"/>
        </w:rPr>
        <w:t>records</w:t>
      </w:r>
      <w:r>
        <w:rPr>
          <w:rFonts w:ascii="NDEESR+ArialNarrow" w:hAnsi="NDEESR+ArialNarrow" w:cs="NDEESR+ArialNarrow"/>
          <w:color w:val="000000"/>
          <w:spacing w:val="1"/>
          <w:sz w:val="6"/>
        </w:rPr>
        <w:cr/>
      </w:r>
      <w:r>
        <w:rPr>
          <w:rFonts w:ascii="NDEESR+ArialNarrow"/>
          <w:color w:val="000000"/>
          <w:spacing w:val="0"/>
          <w:sz w:val="6"/>
        </w:rPr>
        <w:t>1</w:t>
      </w:r>
      <w:r>
        <w:rPr>
          <w:rFonts w:ascii="NDEESR+ArialNarrow"/>
          <w:color w:val="000000"/>
          <w:spacing w:val="137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Long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Term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Debt:</w:t>
      </w:r>
    </w:p>
    <w:p>
      <w:pPr>
        <w:pStyle w:val="NoList"/>
        <w:spacing w:before="0" w:after="0" w:line="82" w:lineRule="exact"/>
        <w:ind w:left="132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0"/>
          <w:sz w:val="6"/>
        </w:rPr>
        <w:t>2</w:t>
      </w:r>
      <w:r>
        <w:rPr>
          <w:rFonts w:ascii="NDEESR+ArialNarrow"/>
          <w:color w:val="000000"/>
          <w:spacing w:val="33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221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Bonds</w:t>
      </w:r>
      <w:r>
        <w:rPr>
          <w:rFonts w:ascii="NDEESR+ArialNarrow"/>
          <w:color w:val="000000"/>
          <w:spacing w:val="114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112.18.c,d</w:t>
      </w:r>
      <w:r>
        <w:rPr>
          <w:rFonts w:ascii="NDEESR+ArialNarrow"/>
          <w:color w:val="000000"/>
          <w:spacing w:val="658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0"/>
          <w:sz w:val="6"/>
        </w:rPr>
        <w:t>3</w:t>
      </w:r>
      <w:r>
        <w:rPr>
          <w:rFonts w:ascii="NDEESR+ArialNarrow"/>
          <w:color w:val="000000"/>
          <w:spacing w:val="33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223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Advances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from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Assoc.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Companies</w:t>
      </w:r>
      <w:r>
        <w:rPr>
          <w:rFonts w:ascii="NDEESR+ArialNarrow"/>
          <w:color w:val="000000"/>
          <w:spacing w:val="50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112.20.c,d</w:t>
      </w:r>
      <w:r>
        <w:rPr>
          <w:rFonts w:ascii="NDEESR+ArialNarrow"/>
          <w:color w:val="000000"/>
          <w:spacing w:val="658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0"/>
          <w:sz w:val="6"/>
        </w:rPr>
        <w:t>4</w:t>
      </w:r>
      <w:r>
        <w:rPr>
          <w:rFonts w:ascii="NDEESR+ArialNarrow"/>
          <w:color w:val="000000"/>
          <w:spacing w:val="33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224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Other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Long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Term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777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112.21.c,d</w:t>
      </w:r>
      <w:r>
        <w:rPr>
          <w:rFonts w:ascii="NDEESR+ArialNarrow"/>
          <w:color w:val="000000"/>
          <w:spacing w:val="658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0"/>
          <w:sz w:val="6"/>
        </w:rPr>
        <w:t>5</w:t>
      </w:r>
      <w:r>
        <w:rPr>
          <w:rFonts w:ascii="NDEESR+ArialNarrow"/>
          <w:color w:val="000000"/>
          <w:spacing w:val="540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Less</w:t>
      </w:r>
      <w:r>
        <w:rPr>
          <w:rFonts w:ascii="NDEESR+ArialNarrow"/>
          <w:color w:val="000000"/>
          <w:spacing w:val="15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222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Reacquired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386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112.19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c,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d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enter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negative</w:t>
      </w:r>
      <w:r>
        <w:rPr>
          <w:rFonts w:ascii="NDEESR+ArialNarrow"/>
          <w:color w:val="000000"/>
          <w:spacing w:val="48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0"/>
          <w:sz w:val="6"/>
        </w:rPr>
        <w:t>6</w:t>
      </w:r>
      <w:r>
        <w:rPr>
          <w:rFonts w:ascii="NDEESR+ArialNarrow"/>
          <w:color w:val="000000"/>
          <w:spacing w:val="137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Total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Long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Term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115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Sum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2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5</w:t>
      </w:r>
      <w:r>
        <w:rPr>
          <w:rFonts w:ascii="NDEESR+ArialNarrow"/>
          <w:color w:val="000000"/>
          <w:spacing w:val="599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32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0"/>
          <w:sz w:val="6"/>
        </w:rPr>
        <w:t>7</w:t>
      </w:r>
      <w:r>
        <w:rPr>
          <w:rFonts w:ascii="NDEESR+ArialNarrow"/>
          <w:color w:val="000000"/>
          <w:spacing w:val="137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Preferred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Stock</w:t>
      </w:r>
      <w:r>
        <w:rPr>
          <w:rFonts w:ascii="NDEESR+ArialNarrow"/>
          <w:color w:val="000000"/>
          <w:spacing w:val="1369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112.3.c,d</w:t>
      </w:r>
      <w:r>
        <w:rPr>
          <w:rFonts w:ascii="NDEESR+ArialNarrow"/>
          <w:color w:val="000000"/>
          <w:spacing w:val="67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</w:p>
    <w:p>
      <w:pPr>
        <w:pStyle w:val="NoList"/>
        <w:spacing w:before="86" w:after="0" w:line="82" w:lineRule="exact"/>
        <w:ind w:left="132" w:right="4818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0"/>
          <w:sz w:val="6"/>
        </w:rPr>
        <w:t>8</w:t>
      </w:r>
      <w:r>
        <w:rPr>
          <w:rFonts w:ascii="NDEESR+ArialNarrow"/>
          <w:color w:val="000000"/>
          <w:spacing w:val="137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Common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Equity-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Per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Books</w:t>
      </w:r>
      <w:r>
        <w:rPr>
          <w:rFonts w:ascii="NDEESR+ArialNarrow"/>
          <w:color w:val="000000"/>
          <w:spacing w:val="1076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112.16.c,d</w:t>
      </w:r>
      <w:r>
        <w:rPr>
          <w:rFonts w:ascii="NDEESR+ArialNarrow"/>
          <w:color w:val="000000"/>
          <w:spacing w:val="658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0"/>
          <w:sz w:val="6"/>
        </w:rPr>
        <w:t>9</w:t>
      </w:r>
      <w:r>
        <w:rPr>
          <w:rFonts w:ascii="NDEESR+ArialNarrow"/>
          <w:color w:val="000000"/>
          <w:spacing w:val="338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Less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204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Preferred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Stock</w:t>
      </w:r>
      <w:r>
        <w:rPr>
          <w:rFonts w:ascii="NDEESR+ArialNarrow"/>
          <w:color w:val="000000"/>
          <w:spacing w:val="826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112.3.c,d</w:t>
      </w:r>
      <w:r>
        <w:rPr>
          <w:rFonts w:ascii="NDEESR+ArialNarrow"/>
          <w:color w:val="000000"/>
          <w:spacing w:val="67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 xml:space="preserve">- </w:t>
      </w:r>
      <w:r>
        <w:rPr>
          <w:rFonts w:ascii="NDEESR+ArialNarrow"/>
          <w:color w:val="000000"/>
          <w:spacing w:val="1"/>
          <w:sz w:val="6"/>
        </w:rPr>
        <w:t>10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Less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219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Accum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Other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Compre.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Income</w:t>
      </w:r>
      <w:r>
        <w:rPr>
          <w:rFonts w:ascii="NDEESR+ArialNarrow"/>
          <w:color w:val="000000"/>
          <w:spacing w:val="473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112.15.c,d</w:t>
      </w:r>
      <w:r>
        <w:rPr>
          <w:rFonts w:ascii="NDEESR+ArialNarrow"/>
          <w:color w:val="000000"/>
          <w:spacing w:val="658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380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Less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216.1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Unappropriated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Undistributed</w:t>
      </w:r>
    </w:p>
    <w:p>
      <w:pPr>
        <w:pStyle w:val="NoList"/>
        <w:spacing w:before="0" w:after="0" w:line="84" w:lineRule="exact"/>
        <w:ind w:left="118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11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Subsidiary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Earnings</w:t>
      </w:r>
      <w:r>
        <w:rPr>
          <w:rFonts w:ascii="NDEESR+ArialNarrow"/>
          <w:color w:val="000000"/>
          <w:spacing w:val="105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112.12.c,d</w:t>
      </w:r>
      <w:r>
        <w:rPr>
          <w:rFonts w:ascii="NDEESR+ArialNarrow"/>
          <w:color w:val="000000"/>
          <w:spacing w:val="658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1"/>
          <w:sz w:val="6"/>
        </w:rPr>
        <w:t>12</w:t>
      </w:r>
      <w:r>
        <w:rPr>
          <w:rFonts w:ascii="NDEESR+ArialNarrow"/>
          <w:color w:val="000000"/>
          <w:spacing w:val="12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Adjusted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Common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Equity</w:t>
      </w:r>
      <w:r>
        <w:rPr>
          <w:rFonts w:ascii="NDEESR+ArialNarrow"/>
          <w:color w:val="000000"/>
          <w:spacing w:val="1026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8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9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10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</w:t>
      </w:r>
      <w:r>
        <w:rPr>
          <w:rFonts w:ascii="NDEESR+ArialNarrow"/>
          <w:color w:val="000000"/>
          <w:spacing w:val="555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13</w:t>
      </w:r>
      <w:r>
        <w:rPr>
          <w:rFonts w:ascii="NDEESR+ArialNarrow"/>
          <w:color w:val="000000"/>
          <w:spacing w:val="12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Total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Capitalization</w:t>
      </w:r>
      <w:r>
        <w:rPr>
          <w:rFonts w:ascii="NDEESR+ArialNarrow"/>
          <w:color w:val="000000"/>
          <w:spacing w:val="1206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6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+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7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+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12</w:t>
      </w:r>
      <w:r>
        <w:rPr>
          <w:rFonts w:ascii="NDEESR+ArialNarrow"/>
          <w:color w:val="000000"/>
          <w:spacing w:val="59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310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Cost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of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</w:p>
    <w:p>
      <w:pPr>
        <w:pStyle w:val="NoList"/>
        <w:spacing w:before="0" w:after="0" w:line="80" w:lineRule="exact"/>
        <w:ind w:left="118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14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427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Interest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Long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Term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686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117.62.c</w:t>
      </w:r>
      <w:r>
        <w:rPr>
          <w:rFonts w:ascii="NDEESR+ArialNarrow"/>
          <w:color w:val="000000"/>
          <w:spacing w:val="68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1"/>
          <w:sz w:val="6"/>
        </w:rPr>
        <w:t>15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Expense</w:t>
      </w:r>
      <w:r>
        <w:rPr>
          <w:rFonts w:ascii="NDEESR+ArialNarrow"/>
          <w:color w:val="000000"/>
          <w:spacing w:val="133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117.63.c</w:t>
      </w:r>
      <w:r>
        <w:rPr>
          <w:rFonts w:ascii="NDEESR+ArialNarrow"/>
          <w:color w:val="000000"/>
          <w:spacing w:val="68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1"/>
          <w:sz w:val="6"/>
        </w:rPr>
        <w:t>16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428.1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Amortization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of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Loss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Reacquired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32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117.64.c</w:t>
      </w:r>
      <w:r>
        <w:rPr>
          <w:rFonts w:ascii="NDEESR+ArialNarrow"/>
          <w:color w:val="000000"/>
          <w:spacing w:val="68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38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430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Interest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to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Assoc.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Companies</w:t>
      </w:r>
    </w:p>
    <w:p>
      <w:pPr>
        <w:pStyle w:val="NoList"/>
        <w:spacing w:before="0" w:after="0" w:line="80" w:lineRule="exact"/>
        <w:ind w:left="118" w:right="4818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17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(LTD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portion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only)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(Note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1)</w:t>
      </w:r>
      <w:r>
        <w:rPr>
          <w:rFonts w:ascii="NDEESR+ArialNarrow"/>
          <w:color w:val="000000"/>
          <w:spacing w:val="91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117.67.c</w:t>
      </w:r>
      <w:r>
        <w:rPr>
          <w:rFonts w:ascii="NDEESR+ArialNarrow"/>
          <w:color w:val="000000"/>
          <w:spacing w:val="68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1"/>
          <w:sz w:val="6"/>
        </w:rPr>
        <w:t>18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2"/>
          <w:sz w:val="6"/>
        </w:rPr>
        <w:t>Less:</w:t>
      </w:r>
      <w:r>
        <w:rPr>
          <w:rFonts w:ascii="NDEESR+ArialNarrow"/>
          <w:color w:val="000000"/>
          <w:spacing w:val="14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Acct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429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Amort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of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Premium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177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117.65.c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enter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negative</w:t>
      </w:r>
      <w:r>
        <w:rPr>
          <w:rFonts w:ascii="NDEESR+ArialNarrow"/>
          <w:color w:val="000000"/>
          <w:spacing w:val="509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6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6"/>
        </w:rPr>
        <w:cr/>
      </w:r>
      <w:r>
        <w:rPr>
          <w:rFonts w:ascii="NDEESR+ArialNarrow"/>
          <w:color w:val="000000"/>
          <w:spacing w:val="1"/>
          <w:sz w:val="6"/>
        </w:rPr>
        <w:t>19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Reacquired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77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117.66.c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enter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negative</w:t>
      </w:r>
      <w:r>
        <w:rPr>
          <w:rFonts w:ascii="NDEESR+ArialNarrow"/>
          <w:color w:val="000000"/>
          <w:spacing w:val="509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 xml:space="preserve">- </w:t>
      </w:r>
      <w:r>
        <w:rPr>
          <w:rFonts w:ascii="NDEESR+ArialNarrow"/>
          <w:color w:val="000000"/>
          <w:spacing w:val="1"/>
          <w:sz w:val="6"/>
        </w:rPr>
        <w:t>20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Total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Interest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Expense</w:t>
      </w:r>
      <w:r>
        <w:rPr>
          <w:rFonts w:ascii="NDEESR+ArialNarrow"/>
          <w:color w:val="000000"/>
          <w:spacing w:val="905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Sum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14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19</w:t>
      </w:r>
      <w:r>
        <w:rPr>
          <w:rFonts w:ascii="NDEESR+ArialNarrow"/>
          <w:color w:val="000000"/>
          <w:spacing w:val="569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21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Average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Cost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of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Long-term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DebtDebt</w:t>
      </w:r>
      <w:r>
        <w:rPr>
          <w:rFonts w:ascii="NDEESR+ArialNarrow"/>
          <w:color w:val="000000"/>
          <w:spacing w:val="60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20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/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6</w:t>
      </w:r>
      <w:r>
        <w:rPr>
          <w:rFonts w:ascii="NDEESR+ArialNarrow"/>
          <w:color w:val="000000"/>
          <w:spacing w:val="740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0.00%</w:t>
      </w:r>
    </w:p>
    <w:p>
      <w:pPr>
        <w:pStyle w:val="NoList"/>
        <w:spacing w:before="87" w:after="0" w:line="81" w:lineRule="exact"/>
        <w:ind w:left="310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Cost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of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Preferred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Stock</w:t>
      </w:r>
    </w:p>
    <w:p>
      <w:pPr>
        <w:pStyle w:val="NoList"/>
        <w:spacing w:before="1" w:after="0" w:line="81" w:lineRule="exact"/>
        <w:ind w:left="118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22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Preferred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Stock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Dividends</w:t>
      </w:r>
      <w:r>
        <w:rPr>
          <w:rFonts w:ascii="NDEESR+ArialNarrow"/>
          <w:color w:val="000000"/>
          <w:spacing w:val="93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118.29.c</w:t>
      </w:r>
      <w:r>
        <w:rPr>
          <w:rFonts w:ascii="NDEESR+ArialNarrow"/>
          <w:color w:val="000000"/>
          <w:spacing w:val="68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36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7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8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7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9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460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24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  <w:r>
        <w:rPr>
          <w:rFonts w:ascii="NDEESR+ArialNarrow"/>
          <w:color w:val="000000"/>
          <w:spacing w:val="503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118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23</w:t>
      </w:r>
      <w:r>
        <w:rPr>
          <w:rFonts w:ascii="NDEESR+ArialNarrow"/>
          <w:color w:val="000000"/>
          <w:spacing w:val="32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Average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Cost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of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Preferred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Stock</w:t>
      </w:r>
      <w:r>
        <w:rPr>
          <w:rFonts w:ascii="NDEESR+ArialNarrow"/>
          <w:color w:val="000000"/>
          <w:spacing w:val="71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22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/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Line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0"/>
          <w:sz w:val="6"/>
        </w:rPr>
        <w:t>7</w:t>
      </w:r>
      <w:r>
        <w:rPr>
          <w:rFonts w:ascii="NDEESR+ArialNarrow"/>
          <w:color w:val="000000"/>
          <w:spacing w:val="7408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0.00%</w:t>
      </w:r>
    </w:p>
    <w:p>
      <w:pPr>
        <w:pStyle w:val="NoList"/>
        <w:spacing w:before="164" w:after="0" w:line="81" w:lineRule="exact"/>
        <w:ind w:left="310" w:right="0" w:firstLine="0"/>
        <w:jc w:val="left"/>
        <w:rPr>
          <w:rFonts w:ascii="NDEESR+ArialNarrow"/>
          <w:color w:val="000000"/>
          <w:spacing w:val="0"/>
          <w:sz w:val="6"/>
        </w:rPr>
      </w:pPr>
      <w:r>
        <w:rPr>
          <w:rFonts w:ascii="NDEESR+ArialNarrow"/>
          <w:color w:val="000000"/>
          <w:spacing w:val="1"/>
          <w:sz w:val="6"/>
        </w:rPr>
        <w:t>Note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1.</w:t>
      </w:r>
      <w:r>
        <w:rPr>
          <w:rFonts w:ascii="NDEESR+ArialNarrow"/>
          <w:color w:val="000000"/>
          <w:spacing w:val="14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Interest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on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to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Associated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Companies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(FERC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430)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will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be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populated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with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interest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related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to</w:t>
      </w:r>
      <w:r>
        <w:rPr>
          <w:rFonts w:ascii="NDEESR+ArialNarrow"/>
          <w:color w:val="000000"/>
          <w:spacing w:val="1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Long-Term</w:t>
      </w:r>
      <w:r>
        <w:rPr>
          <w:rFonts w:ascii="NDEESR+ArialNarrow"/>
          <w:color w:val="000000"/>
          <w:spacing w:val="2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Debt</w:t>
      </w:r>
      <w:r>
        <w:rPr>
          <w:rFonts w:ascii="NDEESR+ArialNarrow"/>
          <w:color w:val="000000"/>
          <w:spacing w:val="0"/>
          <w:sz w:val="6"/>
        </w:rPr>
        <w:t xml:space="preserve"> </w:t>
      </w:r>
      <w:r>
        <w:rPr>
          <w:rFonts w:ascii="NDEESR+ArialNarrow"/>
          <w:color w:val="000000"/>
          <w:spacing w:val="1"/>
          <w:sz w:val="6"/>
        </w:rPr>
        <w:t>only.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20" w:h="12220" w:orient="landscape"/>
          <w:pgMar w:top="1080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3396" w:right="0" w:firstLine="0"/>
        <w:jc w:val="left"/>
        <w:rPr>
          <w:rFonts w:ascii="GSEUWQ+Arial-BoldMT"/>
          <w:color w:val="000000"/>
          <w:spacing w:val="0"/>
          <w:sz w:val="10"/>
        </w:rPr>
      </w:pPr>
      <w:bookmarkStart w:id="18" w:name="br19"/>
      <w:bookmarkEnd w:id="18"/>
      <w:r>
        <w:rPr>
          <w:noProof/>
        </w:rPr>
        <w:pict>
          <v:shape id="_x0000_s1110" type="#_x0000_t75" style="width:33.9pt;height:34.9pt;margin-top:90.5pt;margin-left:220.85pt;mso-position-horizontal-relative:page;mso-position-vertical-relative:page;position:absolute;z-index:-251550720">
            <v:imagedata r:id="rId187" o:title=""/>
          </v:shape>
        </w:pict>
      </w:r>
      <w:r>
        <w:rPr>
          <w:noProof/>
        </w:rPr>
        <w:pict>
          <v:shape id="_x0000_s1111" type="#_x0000_t75" style="width:148.15pt;height:34.9pt;margin-top:90.5pt;margin-left:410.45pt;mso-position-horizontal-relative:page;mso-position-vertical-relative:page;position:absolute;z-index:-251551744">
            <v:imagedata r:id="rId188" o:title=""/>
          </v:shape>
        </w:pict>
      </w:r>
      <w:r>
        <w:rPr>
          <w:noProof/>
        </w:rPr>
        <w:pict>
          <v:shape id="_x0000_s1112" type="#_x0000_t75" style="width:158.25pt;height:29.7pt;margin-top:151.1pt;margin-left:64.75pt;mso-position-horizontal-relative:page;mso-position-vertical-relative:page;position:absolute;z-index:-251552768">
            <v:imagedata r:id="rId189" o:title=""/>
          </v:shape>
        </w:pict>
      </w:r>
      <w:r>
        <w:rPr>
          <w:noProof/>
        </w:rPr>
        <w:pict>
          <v:shape id="_x0000_s1113" type="#_x0000_t75" style="width:40.3pt;height:29.7pt;margin-top:151.1pt;margin-left:252.65pt;mso-position-horizontal-relative:page;mso-position-vertical-relative:page;position:absolute;z-index:-251553792">
            <v:imagedata r:id="rId190" o:title=""/>
          </v:shape>
        </w:pict>
      </w:r>
      <w:r>
        <w:rPr>
          <w:noProof/>
        </w:rPr>
        <w:pict>
          <v:shape id="_x0000_s1114" type="#_x0000_t75" style="width:33.9pt;height:29.7pt;margin-top:151.1pt;margin-left:318.65pt;mso-position-horizontal-relative:page;mso-position-vertical-relative:page;position:absolute;z-index:-251554816">
            <v:imagedata r:id="rId191" o:title=""/>
          </v:shape>
        </w:pict>
      </w:r>
      <w:r>
        <w:rPr>
          <w:noProof/>
        </w:rPr>
        <w:pict>
          <v:shape id="_x0000_s1115" type="#_x0000_t75" style="width:57.7pt;height:29.7pt;margin-top:151.1pt;margin-left:380.35pt;mso-position-horizontal-relative:page;mso-position-vertical-relative:page;position:absolute;z-index:-251555840">
            <v:imagedata r:id="rId192" o:title=""/>
          </v:shape>
        </w:pict>
      </w:r>
      <w:r>
        <w:rPr>
          <w:noProof/>
        </w:rPr>
        <w:pict>
          <v:shape id="_x0000_s1116" type="#_x0000_t75" style="width:30.8pt;height:29.7pt;margin-top:151.1pt;margin-left:466.85pt;mso-position-horizontal-relative:page;mso-position-vertical-relative:page;position:absolute;z-index:-251556864">
            <v:imagedata r:id="rId193" o:title=""/>
          </v:shape>
        </w:pict>
      </w:r>
      <w:r>
        <w:rPr>
          <w:noProof/>
        </w:rPr>
        <w:pict>
          <v:shape id="_x0000_s1117" type="#_x0000_t75" style="width:30.8pt;height:35.25pt;margin-top:151.1pt;margin-left:527.85pt;mso-position-horizontal-relative:page;mso-position-vertical-relative:page;position:absolute;z-index:-251557888">
            <v:imagedata r:id="rId194" o:title=""/>
          </v:shape>
        </w:pict>
      </w:r>
      <w:r>
        <w:rPr>
          <w:noProof/>
        </w:rPr>
        <w:pict>
          <v:shape id="_x0000_s1118" type="#_x0000_t75" style="width:158.25pt;height:24.2pt;margin-top:199.45pt;margin-left:64.75pt;mso-position-horizontal-relative:page;mso-position-vertical-relative:page;position:absolute;z-index:-251558912">
            <v:imagedata r:id="rId195" o:title=""/>
          </v:shape>
        </w:pict>
      </w:r>
      <w:r>
        <w:rPr>
          <w:noProof/>
        </w:rPr>
        <w:pict>
          <v:shape id="_x0000_s1119" type="#_x0000_t75" style="width:40.3pt;height:24.2pt;margin-top:199.45pt;margin-left:252.65pt;mso-position-horizontal-relative:page;mso-position-vertical-relative:page;position:absolute;z-index:-251559936">
            <v:imagedata r:id="rId196" o:title=""/>
          </v:shape>
        </w:pict>
      </w:r>
      <w:r>
        <w:rPr>
          <w:noProof/>
        </w:rPr>
        <w:pict>
          <v:shape id="_x0000_s1120" type="#_x0000_t75" style="width:33.9pt;height:24.2pt;margin-top:199.45pt;margin-left:318.65pt;mso-position-horizontal-relative:page;mso-position-vertical-relative:page;position:absolute;z-index:-251560960">
            <v:imagedata r:id="rId197" o:title=""/>
          </v:shape>
        </w:pict>
      </w:r>
      <w:r>
        <w:rPr>
          <w:noProof/>
        </w:rPr>
        <w:pict>
          <v:shape id="_x0000_s1121" type="#_x0000_t75" style="width:57.7pt;height:24.2pt;margin-top:199.45pt;margin-left:380.35pt;mso-position-horizontal-relative:page;mso-position-vertical-relative:page;position:absolute;z-index:-251561984">
            <v:imagedata r:id="rId198" o:title=""/>
          </v:shape>
        </w:pict>
      </w:r>
      <w:r>
        <w:rPr>
          <w:noProof/>
        </w:rPr>
        <w:pict>
          <v:shape id="_x0000_s1122" type="#_x0000_t75" style="width:30.8pt;height:24.2pt;margin-top:199.45pt;margin-left:466.85pt;mso-position-horizontal-relative:page;mso-position-vertical-relative:page;position:absolute;z-index:-251563008">
            <v:imagedata r:id="rId199" o:title=""/>
          </v:shape>
        </w:pict>
      </w:r>
      <w:r>
        <w:rPr>
          <w:noProof/>
        </w:rPr>
        <w:pict>
          <v:shape id="_x0000_s1123" type="#_x0000_t75" style="width:30.8pt;height:29.7pt;margin-top:199.45pt;margin-left:527.85pt;mso-position-horizontal-relative:page;mso-position-vertical-relative:page;position:absolute;z-index:-251564032">
            <v:imagedata r:id="rId200" o:title=""/>
          </v:shape>
        </w:pict>
      </w:r>
      <w:r>
        <w:rPr>
          <w:noProof/>
        </w:rPr>
        <w:pict>
          <v:shape id="_x0000_s1124" type="#_x0000_t75" style="width:85.05pt;height:29.7pt;margin-top:238.1pt;margin-left:64.75pt;mso-position-horizontal-relative:page;mso-position-vertical-relative:page;position:absolute;z-index:-251565056">
            <v:imagedata r:id="rId201" o:title=""/>
          </v:shape>
        </w:pict>
      </w:r>
      <w:r>
        <w:rPr>
          <w:noProof/>
        </w:rPr>
        <w:pict>
          <v:shape id="_x0000_s1125" type="#_x0000_t75" style="width:36.9pt;height:29.7pt;margin-top:238.1pt;margin-left:186.05pt;mso-position-horizontal-relative:page;mso-position-vertical-relative:page;position:absolute;z-index:-251566080">
            <v:imagedata r:id="rId202" o:title=""/>
          </v:shape>
        </w:pict>
      </w:r>
      <w:r>
        <w:rPr>
          <w:noProof/>
        </w:rPr>
        <w:pict>
          <v:shape id="_x0000_s1126" type="#_x0000_t75" style="width:40.3pt;height:29.7pt;margin-top:238.1pt;margin-left:252.65pt;mso-position-horizontal-relative:page;mso-position-vertical-relative:page;position:absolute;z-index:-251567104">
            <v:imagedata r:id="rId190" o:title=""/>
          </v:shape>
        </w:pict>
      </w:r>
      <w:r>
        <w:rPr>
          <w:noProof/>
        </w:rPr>
        <w:pict>
          <v:shape id="_x0000_s1127" type="#_x0000_t75" style="width:33.9pt;height:29.7pt;margin-top:238.1pt;margin-left:318.65pt;mso-position-horizontal-relative:page;mso-position-vertical-relative:page;position:absolute;z-index:-251568128">
            <v:imagedata r:id="rId203" o:title=""/>
          </v:shape>
        </w:pict>
      </w:r>
      <w:r>
        <w:rPr>
          <w:noProof/>
        </w:rPr>
        <w:pict>
          <v:shape id="_x0000_s1128" type="#_x0000_t75" style="width:32.25pt;height:29.7pt;margin-top:238.1pt;margin-left:380.35pt;mso-position-horizontal-relative:page;mso-position-vertical-relative:page;position:absolute;z-index:-251569152">
            <v:imagedata r:id="rId204" o:title=""/>
          </v:shape>
        </w:pict>
      </w:r>
      <w:r>
        <w:rPr>
          <w:noProof/>
        </w:rPr>
        <w:pict>
          <v:shape id="_x0000_s1129" type="#_x0000_t75" style="width:30.8pt;height:29.7pt;margin-top:238.1pt;margin-left:466.85pt;mso-position-horizontal-relative:page;mso-position-vertical-relative:page;position:absolute;z-index:-251570176">
            <v:imagedata r:id="rId193" o:title=""/>
          </v:shape>
        </w:pict>
      </w:r>
      <w:r>
        <w:rPr>
          <w:noProof/>
        </w:rPr>
        <w:pict>
          <v:shape id="_x0000_s1130" type="#_x0000_t75" style="width:30.8pt;height:35.25pt;margin-top:238.1pt;margin-left:527.85pt;mso-position-horizontal-relative:page;mso-position-vertical-relative:page;position:absolute;z-index:-251571200">
            <v:imagedata r:id="rId205" o:title=""/>
          </v:shape>
        </w:pict>
      </w:r>
      <w:r>
        <w:rPr>
          <w:noProof/>
        </w:rPr>
        <w:pict>
          <v:shape id="_x0000_s1131" type="#_x0000_t75" style="width:63.1pt;height:29.5pt;margin-top:276.7pt;margin-left:495.55pt;mso-position-horizontal-relative:page;mso-position-vertical-relative:page;position:absolute;z-index:-251572224">
            <v:imagedata r:id="rId206" o:title=""/>
          </v:shape>
        </w:pict>
      </w:r>
      <w:r>
        <w:rPr>
          <w:noProof/>
        </w:rPr>
        <w:pict>
          <v:shape id="_x0000_s1132" type="#_x0000_t75" style="width:29.95pt;height:7.65pt;margin-top:287.65pt;margin-left:290.85pt;mso-position-horizontal-relative:page;mso-position-vertical-relative:page;position:absolute;z-index:-251573248">
            <v:imagedata r:id="rId207" o:title=""/>
          </v:shape>
        </w:pict>
      </w:r>
      <w:r>
        <w:rPr>
          <w:noProof/>
        </w:rPr>
        <w:pict>
          <v:shape id="_x0000_s1133" type="#_x0000_t75" style="width:32pt;height:7.65pt;margin-top:287.65pt;margin-left:350.45pt;mso-position-horizontal-relative:page;mso-position-vertical-relative:page;position:absolute;z-index:-251574272">
            <v:imagedata r:id="rId208" o:title=""/>
          </v:shape>
        </w:pict>
      </w:r>
      <w:r>
        <w:rPr>
          <w:noProof/>
        </w:rPr>
        <w:pict>
          <v:shape id="_x0000_s1134" type="#_x0000_t75" style="width:33.1pt;height:7.65pt;margin-top:287.65pt;margin-left:435.9pt;mso-position-horizontal-relative:page;mso-position-vertical-relative:page;position:absolute;z-index:-251575296">
            <v:imagedata r:id="rId209" o:title=""/>
          </v:shape>
        </w:pict>
      </w:r>
      <w:r>
        <w:rPr>
          <w:noProof/>
        </w:rPr>
        <w:pict>
          <v:shape id="_x0000_s1135" type="#_x0000_t75" style="width:158.25pt;height:13.15pt;margin-top:337.9pt;margin-left:64.75pt;mso-position-horizontal-relative:page;mso-position-vertical-relative:page;position:absolute;z-index:-251576320">
            <v:imagedata r:id="rId210" o:title=""/>
          </v:shape>
        </w:pict>
      </w:r>
      <w:r>
        <w:rPr>
          <w:noProof/>
        </w:rPr>
        <w:pict>
          <v:shape id="_x0000_s1136" type="#_x0000_t75" style="width:40.3pt;height:13.15pt;margin-top:337.9pt;margin-left:252.65pt;mso-position-horizontal-relative:page;mso-position-vertical-relative:page;position:absolute;z-index:-251577344">
            <v:imagedata r:id="rId211" o:title=""/>
          </v:shape>
        </w:pict>
      </w:r>
      <w:r>
        <w:rPr>
          <w:noProof/>
        </w:rPr>
        <w:pict>
          <v:shape id="_x0000_s1137" type="#_x0000_t75" style="width:33.9pt;height:13.15pt;margin-top:337.9pt;margin-left:318.65pt;mso-position-horizontal-relative:page;mso-position-vertical-relative:page;position:absolute;z-index:-251578368">
            <v:imagedata r:id="rId212" o:title=""/>
          </v:shape>
        </w:pict>
      </w:r>
      <w:r>
        <w:rPr>
          <w:noProof/>
        </w:rPr>
        <w:pict>
          <v:shape id="_x0000_s1138" type="#_x0000_t75" style="width:32.25pt;height:13.15pt;margin-top:337.9pt;margin-left:380.35pt;mso-position-horizontal-relative:page;mso-position-vertical-relative:page;position:absolute;z-index:-251579392">
            <v:imagedata r:id="rId213" o:title=""/>
          </v:shape>
        </w:pict>
      </w:r>
      <w:r>
        <w:rPr>
          <w:noProof/>
        </w:rPr>
        <w:pict>
          <v:shape id="_x0000_s1139" type="#_x0000_t75" style="width:30.8pt;height:13.15pt;margin-top:337.9pt;margin-left:466.85pt;mso-position-horizontal-relative:page;mso-position-vertical-relative:page;position:absolute;z-index:-251580416">
            <v:imagedata r:id="rId214" o:title=""/>
          </v:shape>
        </w:pict>
      </w:r>
      <w:r>
        <w:rPr>
          <w:noProof/>
        </w:rPr>
        <w:pict>
          <v:shape id="_x0000_s1140" type="#_x0000_t75" style="width:30.8pt;height:18.7pt;margin-top:337.9pt;margin-left:527.85pt;mso-position-horizontal-relative:page;mso-position-vertical-relative:page;position:absolute;z-index:-251581440">
            <v:imagedata r:id="rId215" o:title=""/>
          </v:shape>
        </w:pict>
      </w:r>
      <w:r>
        <w:rPr>
          <w:noProof/>
        </w:rPr>
        <w:pict>
          <v:shape id="_x0000_s1141" type="#_x0000_t75" style="width:158.25pt;height:29.7pt;margin-top:365.5pt;margin-left:64.75pt;mso-position-horizontal-relative:page;mso-position-vertical-relative:page;position:absolute;z-index:-251582464">
            <v:imagedata r:id="rId216" o:title=""/>
          </v:shape>
        </w:pict>
      </w:r>
      <w:r>
        <w:rPr>
          <w:noProof/>
        </w:rPr>
        <w:pict>
          <v:shape id="_x0000_s1142" type="#_x0000_t75" style="width:40.3pt;height:29.7pt;margin-top:365.5pt;margin-left:252.65pt;mso-position-horizontal-relative:page;mso-position-vertical-relative:page;position:absolute;z-index:-251583488">
            <v:imagedata r:id="rId190" o:title=""/>
          </v:shape>
        </w:pict>
      </w:r>
      <w:r>
        <w:rPr>
          <w:noProof/>
        </w:rPr>
        <w:pict>
          <v:shape id="_x0000_s1143" type="#_x0000_t75" style="width:33.9pt;height:29.7pt;margin-top:365.5pt;margin-left:318.65pt;mso-position-horizontal-relative:page;mso-position-vertical-relative:page;position:absolute;z-index:-251584512">
            <v:imagedata r:id="rId217" o:title=""/>
          </v:shape>
        </w:pict>
      </w:r>
      <w:r>
        <w:rPr>
          <w:noProof/>
        </w:rPr>
        <w:pict>
          <v:shape id="_x0000_s1144" type="#_x0000_t75" style="width:30.8pt;height:29.7pt;margin-top:365.5pt;margin-left:466.85pt;mso-position-horizontal-relative:page;mso-position-vertical-relative:page;position:absolute;z-index:-251585536">
            <v:imagedata r:id="rId193" o:title=""/>
          </v:shape>
        </w:pict>
      </w:r>
      <w:r>
        <w:rPr>
          <w:noProof/>
        </w:rPr>
        <w:pict>
          <v:shape id="_x0000_s1145" type="#_x0000_t75" style="width:30.8pt;height:35.25pt;margin-top:365.5pt;margin-left:527.85pt;mso-position-horizontal-relative:page;mso-position-vertical-relative:page;position:absolute;z-index:-251586560">
            <v:imagedata r:id="rId218" o:title=""/>
          </v:shape>
        </w:pict>
      </w:r>
      <w:r>
        <w:rPr>
          <w:noProof/>
        </w:rPr>
        <w:pict>
          <v:shape id="_x0000_s1146" type="#_x0000_t75" style="width:32.25pt;height:24.2pt;margin-top:371.05pt;margin-left:380.35pt;mso-position-horizontal-relative:page;mso-position-vertical-relative:page;position:absolute;z-index:-251587584">
            <v:imagedata r:id="rId219" o:title=""/>
          </v:shape>
        </w:pict>
      </w:r>
      <w:r>
        <w:rPr>
          <w:noProof/>
        </w:rPr>
        <w:pict>
          <v:shape id="_x0000_s1147" type="#_x0000_t75" style="width:158.25pt;height:29.7pt;margin-top:409.7pt;margin-left:64.75pt;mso-position-horizontal-relative:page;mso-position-vertical-relative:page;position:absolute;z-index:-251588608">
            <v:imagedata r:id="rId189" o:title=""/>
          </v:shape>
        </w:pict>
      </w:r>
      <w:r>
        <w:rPr>
          <w:noProof/>
        </w:rPr>
        <w:pict>
          <v:shape id="_x0000_s1148" type="#_x0000_t75" style="width:40.3pt;height:29.7pt;margin-top:409.7pt;margin-left:252.65pt;mso-position-horizontal-relative:page;mso-position-vertical-relative:page;position:absolute;z-index:-251589632">
            <v:imagedata r:id="rId190" o:title=""/>
          </v:shape>
        </w:pict>
      </w:r>
      <w:r>
        <w:rPr>
          <w:noProof/>
        </w:rPr>
        <w:pict>
          <v:shape id="_x0000_s1149" type="#_x0000_t75" style="width:33.9pt;height:29.7pt;margin-top:409.7pt;margin-left:318.65pt;mso-position-horizontal-relative:page;mso-position-vertical-relative:page;position:absolute;z-index:-251590656">
            <v:imagedata r:id="rId203" o:title=""/>
          </v:shape>
        </w:pict>
      </w:r>
      <w:r>
        <w:rPr>
          <w:noProof/>
        </w:rPr>
        <w:pict>
          <v:shape id="_x0000_s1150" type="#_x0000_t75" style="width:32.25pt;height:29.7pt;margin-top:409.7pt;margin-left:380.35pt;mso-position-horizontal-relative:page;mso-position-vertical-relative:page;position:absolute;z-index:-251591680">
            <v:imagedata r:id="rId220" o:title=""/>
          </v:shape>
        </w:pict>
      </w:r>
      <w:r>
        <w:rPr>
          <w:noProof/>
        </w:rPr>
        <w:pict>
          <v:shape id="_x0000_s1151" type="#_x0000_t75" style="width:30.8pt;height:35.25pt;margin-top:409.7pt;margin-left:527.85pt;mso-position-horizontal-relative:page;mso-position-vertical-relative:page;position:absolute;z-index:-251592704">
            <v:imagedata r:id="rId221" o:title=""/>
          </v:shape>
        </w:pict>
      </w:r>
      <w:r>
        <w:rPr>
          <w:noProof/>
        </w:rPr>
        <w:pict>
          <v:shape id="_x0000_s1152" type="#_x0000_t75" style="width:63.1pt;height:30.3pt;margin-top:449.05pt;margin-left:495.55pt;mso-position-horizontal-relative:page;mso-position-vertical-relative:page;position:absolute;z-index:-251593728">
            <v:imagedata r:id="rId222" o:title=""/>
          </v:shape>
        </w:pict>
      </w:r>
      <w:r>
        <w:rPr>
          <w:noProof/>
        </w:rPr>
        <w:pict>
          <v:shape id="_x0000_s1153" type="#_x0000_t75" style="width:33.9pt;height:7.65pt;margin-top:460.8pt;margin-left:220.85pt;mso-position-horizontal-relative:page;mso-position-vertical-relative:page;position:absolute;z-index:-251594752">
            <v:imagedata r:id="rId223" o:title=""/>
          </v:shape>
        </w:pict>
      </w:r>
      <w:r>
        <w:rPr>
          <w:noProof/>
        </w:rPr>
        <w:pict>
          <v:shape id="_x0000_s1154" type="#_x0000_t75" style="width:29.95pt;height:7.65pt;margin-top:460.8pt;margin-left:290.85pt;mso-position-horizontal-relative:page;mso-position-vertical-relative:page;position:absolute;z-index:-251595776">
            <v:imagedata r:id="rId207" o:title=""/>
          </v:shape>
        </w:pict>
      </w:r>
      <w:r>
        <w:rPr>
          <w:noProof/>
        </w:rPr>
        <w:pict>
          <v:shape id="_x0000_s1155" type="#_x0000_t75" style="width:32pt;height:7.65pt;margin-top:460.8pt;margin-left:350.45pt;mso-position-horizontal-relative:page;mso-position-vertical-relative:page;position:absolute;z-index:-251596800">
            <v:imagedata r:id="rId208" o:title=""/>
          </v:shape>
        </w:pict>
      </w:r>
      <w:r>
        <w:rPr>
          <w:noProof/>
        </w:rPr>
        <w:pict>
          <v:shape id="_x0000_s1156" type="#_x0000_t75" style="width:33.1pt;height:7.65pt;margin-top:460.8pt;margin-left:435.9pt;mso-position-horizontal-relative:page;mso-position-vertical-relative:page;position:absolute;z-index:-251597824">
            <v:imagedata r:id="rId224" o:title=""/>
          </v:shape>
        </w:pict>
      </w:r>
      <w:r>
        <w:rPr>
          <w:noProof/>
        </w:rPr>
        <w:pict>
          <v:shape id="_x0000_s1157" type="#_x0000_t75" style="width:30.8pt;height:7.65pt;margin-top:482.75pt;margin-left:527.85pt;mso-position-horizontal-relative:page;mso-position-vertical-relative:page;position:absolute;z-index:-251598848">
            <v:imagedata r:id="rId225" o:title=""/>
          </v:shape>
        </w:pict>
      </w:r>
      <w:r>
        <w:rPr>
          <w:noProof/>
        </w:rPr>
        <w:pict>
          <v:shape id="_x0000_s1158" type="#_x0000_t75" style="width:30.8pt;height:7.65pt;margin-top:493.8pt;margin-left:527.85pt;mso-position-horizontal-relative:page;mso-position-vertical-relative:page;position:absolute;z-index:-251599872">
            <v:imagedata r:id="rId226" o:title=""/>
          </v:shape>
        </w:pict>
      </w:r>
      <w:r>
        <w:rPr>
          <w:noProof/>
        </w:rPr>
        <w:pict>
          <v:shape id="_x0000_s1159" type="#_x0000_t75" style="width:538.05pt;height:7.9pt;margin-top:510.35pt;margin-left:64.75pt;mso-position-horizontal-relative:page;mso-position-vertical-relative:page;position:absolute;z-index:-251600896">
            <v:imagedata r:id="rId227" o:title=""/>
          </v:shape>
        </w:pict>
      </w:r>
      <w:r>
        <w:rPr>
          <w:noProof/>
        </w:rPr>
        <w:pict>
          <v:shape id="_x0000_s1160" type="#_x0000_t75" style="width:32.25pt;height:13.15pt;margin-top:521.65pt;margin-left:380.35pt;mso-position-horizontal-relative:page;mso-position-vertical-relative:page;position:absolute;z-index:-251601920">
            <v:imagedata r:id="rId228" o:title=""/>
          </v:shape>
        </w:pict>
      </w:r>
      <w:r>
        <w:rPr>
          <w:noProof/>
        </w:rPr>
        <w:pict>
          <v:shape id="_x0000_s1161" type="#_x0000_t75" style="width:85.05pt;height:18.7pt;margin-top:538.2pt;margin-left:64.75pt;mso-position-horizontal-relative:page;mso-position-vertical-relative:page;position:absolute;z-index:-251602944">
            <v:imagedata r:id="rId229" o:title=""/>
          </v:shape>
        </w:pict>
      </w:r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03968">
            <v:imagedata r:id="rId100" o:title=""/>
          </v:shape>
        </w:pict>
      </w:r>
      <w:r>
        <w:rPr>
          <w:rFonts w:ascii="GSEUWQ+Arial-BoldMT"/>
          <w:color w:val="000000"/>
          <w:spacing w:val="618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Central</w:t>
      </w:r>
      <w:r>
        <w:rPr>
          <w:rFonts w:ascii="GSEUWQ+Arial-BoldMT"/>
          <w:color w:val="000000"/>
          <w:spacing w:val="0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Hudson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Gas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and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Electric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 w:hAnsi="GSEUWQ+Arial-BoldMT" w:cs="GSEUWQ+Arial-BoldMT"/>
          <w:color w:val="000000"/>
          <w:spacing w:val="1"/>
          <w:sz w:val="10"/>
        </w:rPr>
        <w:t>Corporation</w:t>
      </w:r>
      <w:r>
        <w:rPr>
          <w:rFonts w:ascii="GSEUWQ+Arial-BoldMT" w:hAnsi="GSEUWQ+Arial-BoldMT" w:cs="GSEUWQ+Arial-BoldMT"/>
          <w:color w:val="000000"/>
          <w:spacing w:val="1"/>
          <w:sz w:val="10"/>
        </w:rPr>
        <w:cr/>
      </w:r>
      <w:r>
        <w:rPr>
          <w:rFonts w:ascii="GSEUWQ+Arial-BoldMT"/>
          <w:color w:val="000000"/>
          <w:spacing w:val="2"/>
          <w:sz w:val="10"/>
        </w:rPr>
        <w:t>Attachment</w:t>
      </w:r>
      <w:r>
        <w:rPr>
          <w:rFonts w:ascii="GSEUWQ+Arial-BoldMT"/>
          <w:color w:val="000000"/>
          <w:spacing w:val="0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5:</w:t>
      </w:r>
      <w:r>
        <w:rPr>
          <w:rFonts w:ascii="GSEUWQ+Arial-BoldMT"/>
          <w:color w:val="000000"/>
          <w:spacing w:val="-1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Excess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or</w:t>
      </w:r>
      <w:r>
        <w:rPr>
          <w:rFonts w:ascii="GSEUWQ+Arial-BoldMT"/>
          <w:color w:val="000000"/>
          <w:spacing w:val="2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Deficient</w:t>
      </w:r>
      <w:r>
        <w:rPr>
          <w:rFonts w:ascii="GSEUWQ+Arial-BoldMT"/>
          <w:color w:val="000000"/>
          <w:spacing w:val="0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Accumulated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Deferred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Income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 w:hAnsi="GSEUWQ+Arial-BoldMT" w:cs="GSEUWQ+Arial-BoldMT"/>
          <w:color w:val="000000"/>
          <w:spacing w:val="2"/>
          <w:sz w:val="10"/>
        </w:rPr>
        <w:t>Taxes</w:t>
      </w:r>
      <w:r>
        <w:rPr>
          <w:rFonts w:ascii="GSEUWQ+Arial-BoldMT" w:hAnsi="GSEUWQ+Arial-BoldMT" w:cs="GSEUWQ+Arial-BoldMT"/>
          <w:color w:val="000000"/>
          <w:spacing w:val="2"/>
          <w:sz w:val="10"/>
        </w:rPr>
        <w:cr/>
      </w:r>
      <w:r>
        <w:rPr>
          <w:rFonts w:ascii="GSEUWQ+Arial-BoldMT"/>
          <w:color w:val="000000"/>
          <w:spacing w:val="493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Resulting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from</w:t>
      </w:r>
      <w:r>
        <w:rPr>
          <w:rFonts w:ascii="GSEUWQ+Arial-BoldMT"/>
          <w:color w:val="000000"/>
          <w:spacing w:val="2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Income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3"/>
          <w:sz w:val="10"/>
        </w:rPr>
        <w:t>Tax</w:t>
      </w:r>
      <w:r>
        <w:rPr>
          <w:rFonts w:ascii="GSEUWQ+Arial-BoldMT"/>
          <w:color w:val="000000"/>
          <w:spacing w:val="0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Rate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Changes</w:t>
      </w:r>
      <w:r>
        <w:rPr>
          <w:rFonts w:ascii="GSEUWQ+Arial-BoldMT"/>
          <w:color w:val="000000"/>
          <w:spacing w:val="1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(Note</w:t>
      </w:r>
      <w:r>
        <w:rPr>
          <w:rFonts w:ascii="GSEUWQ+Arial-BoldMT"/>
          <w:color w:val="000000"/>
          <w:spacing w:val="2"/>
          <w:sz w:val="10"/>
        </w:rPr>
        <w:t xml:space="preserve"> </w:t>
      </w:r>
      <w:r>
        <w:rPr>
          <w:rFonts w:ascii="GSEUWQ+Arial-BoldMT"/>
          <w:color w:val="000000"/>
          <w:spacing w:val="2"/>
          <w:sz w:val="10"/>
        </w:rPr>
        <w:t>A)</w:t>
      </w:r>
    </w:p>
    <w:p>
      <w:pPr>
        <w:pStyle w:val="NoList"/>
        <w:spacing w:before="137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1"/>
          <w:sz w:val="9"/>
        </w:rPr>
        <w:t>Debit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amounts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are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shown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positive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and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credit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amounts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are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shown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negative.</w:t>
      </w:r>
    </w:p>
    <w:p>
      <w:pPr>
        <w:pStyle w:val="NoList"/>
        <w:spacing w:before="13" w:after="0" w:line="109" w:lineRule="exact"/>
        <w:ind w:left="1008" w:right="0" w:firstLine="0"/>
        <w:jc w:val="left"/>
        <w:rPr>
          <w:rFonts w:ascii="GSEUWQ+Arial-BoldMT"/>
          <w:color w:val="000000"/>
          <w:spacing w:val="0"/>
          <w:sz w:val="7"/>
        </w:rPr>
      </w:pPr>
      <w:r>
        <w:rPr>
          <w:rFonts w:ascii="GSEUWQ+Arial-BoldMT"/>
          <w:color w:val="000000"/>
          <w:spacing w:val="0"/>
          <w:sz w:val="9"/>
        </w:rPr>
        <w:t>(a)</w:t>
      </w:r>
      <w:r>
        <w:rPr>
          <w:rFonts w:ascii="GSEUWQ+Arial-BoldMT"/>
          <w:color w:val="000000"/>
          <w:spacing w:val="1076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(b)</w:t>
      </w:r>
      <w:r>
        <w:rPr>
          <w:rFonts w:ascii="GSEUWQ+Arial-BoldMT"/>
          <w:color w:val="000000"/>
          <w:spacing w:val="596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(c)</w:t>
      </w:r>
      <w:r>
        <w:rPr>
          <w:rFonts w:ascii="GSEUWQ+Arial-BoldMT"/>
          <w:color w:val="000000"/>
          <w:spacing w:val="531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(d)</w:t>
      </w:r>
      <w:r>
        <w:rPr>
          <w:rFonts w:ascii="GSEUWQ+Arial-BoldMT"/>
          <w:color w:val="000000"/>
          <w:spacing w:val="56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(e)</w:t>
      </w:r>
      <w:r>
        <w:rPr>
          <w:rFonts w:ascii="GSEUWQ+Arial-BoldMT"/>
          <w:color w:val="000000"/>
          <w:spacing w:val="538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(f)</w:t>
      </w:r>
      <w:r>
        <w:rPr>
          <w:rFonts w:ascii="GSEUWQ+Arial-BoldMT"/>
          <w:color w:val="000000"/>
          <w:spacing w:val="472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(g)</w:t>
      </w:r>
      <w:r>
        <w:rPr>
          <w:rFonts w:ascii="GSEUWQ+Arial-BoldMT"/>
          <w:color w:val="000000"/>
          <w:spacing w:val="478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(h)</w:t>
      </w:r>
      <w:r>
        <w:rPr>
          <w:rFonts w:ascii="GSEUWQ+Arial-BoldMT"/>
          <w:color w:val="000000"/>
          <w:spacing w:val="483"/>
          <w:sz w:val="9"/>
        </w:rPr>
        <w:t xml:space="preserve"> </w:t>
      </w:r>
      <w:r>
        <w:rPr>
          <w:rFonts w:ascii="GSEUWQ+Arial-BoldMT"/>
          <w:color w:val="000000"/>
          <w:spacing w:val="0"/>
          <w:sz w:val="7"/>
        </w:rPr>
        <w:t>(i)</w:t>
      </w:r>
      <w:r>
        <w:rPr>
          <w:rFonts w:ascii="GSEUWQ+Arial-BoldMT"/>
          <w:color w:val="000000"/>
          <w:spacing w:val="468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(j)</w:t>
      </w:r>
      <w:r>
        <w:rPr>
          <w:rFonts w:ascii="GSEUWQ+Arial-BoldMT"/>
          <w:color w:val="000000"/>
          <w:spacing w:val="465"/>
          <w:sz w:val="7"/>
        </w:rPr>
        <w:t xml:space="preserve"> </w:t>
      </w:r>
      <w:r>
        <w:rPr>
          <w:rFonts w:ascii="GSEUWQ+Arial-BoldMT"/>
          <w:color w:val="000000"/>
          <w:spacing w:val="1"/>
          <w:sz w:val="7"/>
        </w:rPr>
        <w:t>(k)</w:t>
      </w:r>
      <w:r>
        <w:rPr>
          <w:rFonts w:ascii="GSEUWQ+Arial-BoldMT"/>
          <w:color w:val="000000"/>
          <w:spacing w:val="498"/>
          <w:sz w:val="7"/>
        </w:rPr>
        <w:t xml:space="preserve"> </w:t>
      </w:r>
      <w:r>
        <w:rPr>
          <w:rFonts w:ascii="GSEUWQ+Arial-BoldMT"/>
          <w:color w:val="000000"/>
          <w:spacing w:val="0"/>
          <w:sz w:val="7"/>
        </w:rPr>
        <w:t>(l)</w:t>
      </w:r>
      <w:r>
        <w:rPr>
          <w:rFonts w:ascii="GSEUWQ+Arial-BoldMT"/>
          <w:color w:val="000000"/>
          <w:spacing w:val="499"/>
          <w:sz w:val="7"/>
        </w:rPr>
        <w:t xml:space="preserve"> </w:t>
      </w:r>
      <w:r>
        <w:rPr>
          <w:rFonts w:ascii="GSEUWQ+Arial-BoldMT"/>
          <w:color w:val="000000"/>
          <w:spacing w:val="3"/>
          <w:sz w:val="7"/>
        </w:rPr>
        <w:t>(m)</w:t>
      </w:r>
      <w:r>
        <w:rPr>
          <w:rFonts w:ascii="GSEUWQ+Arial-BoldMT"/>
          <w:color w:val="000000"/>
          <w:spacing w:val="485"/>
          <w:sz w:val="7"/>
        </w:rPr>
        <w:t xml:space="preserve"> </w:t>
      </w:r>
      <w:r>
        <w:rPr>
          <w:rFonts w:ascii="GSEUWQ+Arial-BoldMT"/>
          <w:color w:val="000000"/>
          <w:spacing w:val="2"/>
          <w:sz w:val="7"/>
        </w:rPr>
        <w:t>(n)</w:t>
      </w:r>
    </w:p>
    <w:p>
      <w:pPr>
        <w:pStyle w:val="NoList"/>
        <w:spacing w:before="1" w:after="0" w:line="109" w:lineRule="exact"/>
        <w:ind w:left="3444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1"/>
          <w:sz w:val="9"/>
        </w:rPr>
        <w:t>Deficient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or</w:t>
      </w:r>
      <w:r>
        <w:rPr>
          <w:rFonts w:ascii="TBPCKV+ArialMT"/>
          <w:color w:val="000000"/>
          <w:spacing w:val="94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Adjusted</w:t>
      </w:r>
      <w:r>
        <w:rPr>
          <w:rFonts w:ascii="TBPCKV+ArialMT"/>
          <w:color w:val="000000"/>
          <w:spacing w:val="135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Protected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(P)</w:t>
      </w:r>
    </w:p>
    <w:p>
      <w:pPr>
        <w:pStyle w:val="NoList"/>
        <w:spacing w:before="0" w:after="0" w:line="110" w:lineRule="exact"/>
        <w:ind w:left="2707" w:right="7479" w:firstLine="818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1"/>
          <w:sz w:val="9"/>
        </w:rPr>
        <w:t>Excess</w:t>
      </w:r>
      <w:r>
        <w:rPr>
          <w:rFonts w:ascii="TBPCKV+ArialMT"/>
          <w:color w:val="000000"/>
          <w:spacing w:val="97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Deficient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or</w:t>
      </w:r>
      <w:r>
        <w:rPr>
          <w:rFonts w:ascii="TBPCKV+ArialMT"/>
          <w:color w:val="000000"/>
          <w:spacing w:val="10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Schedule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</w:t>
      </w:r>
      <w:r>
        <w:rPr>
          <w:rFonts w:ascii="TBPCKV+ArialMT"/>
          <w:color w:val="000000"/>
          <w:spacing w:val="70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 xml:space="preserve">Unprotected </w:t>
      </w:r>
      <w:r>
        <w:rPr>
          <w:rFonts w:ascii="TBPCKV+ArialMT"/>
          <w:color w:val="000000"/>
          <w:spacing w:val="-1"/>
          <w:sz w:val="9"/>
        </w:rPr>
        <w:t>ADIT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Balances</w:t>
      </w:r>
      <w:r>
        <w:rPr>
          <w:rFonts w:ascii="TBPCKV+ArialMT"/>
          <w:color w:val="000000"/>
          <w:spacing w:val="9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Accumulated</w:t>
      </w:r>
      <w:r>
        <w:rPr>
          <w:rFonts w:ascii="TBPCKV+ArialMT"/>
          <w:color w:val="000000"/>
          <w:spacing w:val="94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Excess</w:t>
      </w:r>
      <w:r>
        <w:rPr>
          <w:rFonts w:ascii="TBPCKV+ArialMT"/>
          <w:color w:val="000000"/>
          <w:spacing w:val="27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Projects</w:t>
      </w:r>
      <w:r>
        <w:rPr>
          <w:rFonts w:ascii="TBPCKV+ArialMT"/>
          <w:color w:val="000000"/>
          <w:spacing w:val="759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Property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(UP)</w:t>
      </w:r>
    </w:p>
    <w:p>
      <w:pPr>
        <w:pStyle w:val="NoList"/>
        <w:spacing w:before="2" w:after="0" w:line="108" w:lineRule="exact"/>
        <w:ind w:left="0" w:right="0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TBPCKV+ArialMT"/>
          <w:color w:val="000000"/>
          <w:spacing w:val="195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ADIT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Balances</w:t>
      </w:r>
      <w:r>
        <w:rPr>
          <w:rFonts w:ascii="TBPCKV+ArialMT"/>
          <w:color w:val="000000"/>
          <w:spacing w:val="32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After</w:t>
      </w:r>
      <w:r>
        <w:rPr>
          <w:rFonts w:ascii="TBPCKV+ArialMT"/>
          <w:color w:val="000000"/>
          <w:spacing w:val="378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Deferred</w:t>
      </w:r>
      <w:r>
        <w:rPr>
          <w:rFonts w:ascii="TBPCKV+ArialMT"/>
          <w:color w:val="000000"/>
          <w:spacing w:val="91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Accumulated</w:t>
      </w:r>
      <w:r>
        <w:rPr>
          <w:rFonts w:ascii="TBPCKV+ArialMT"/>
          <w:color w:val="000000"/>
          <w:spacing w:val="127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Allocation</w:t>
      </w:r>
      <w:r>
        <w:rPr>
          <w:rFonts w:ascii="TBPCKV+ArialMT"/>
          <w:color w:val="000000"/>
          <w:spacing w:val="17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Allocated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</w:t>
      </w:r>
      <w:r>
        <w:rPr>
          <w:rFonts w:ascii="TBPCKV+ArialMT"/>
          <w:color w:val="000000"/>
          <w:spacing w:val="103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-1"/>
          <w:sz w:val="9"/>
        </w:rPr>
        <w:t>Unprotected</w:t>
      </w:r>
      <w:r>
        <w:rPr>
          <w:rFonts w:ascii="TBPCKV+ArialMT" w:hAnsi="TBPCKV+ArialMT" w:cs="TBPCKV+ArialMT"/>
          <w:color w:val="000000"/>
          <w:spacing w:val="-1"/>
          <w:sz w:val="9"/>
        </w:rPr>
        <w:cr/>
      </w:r>
      <w:r>
        <w:rPr>
          <w:rFonts w:ascii="TBPCKV+ArialMT"/>
          <w:color w:val="000000"/>
          <w:spacing w:val="210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Prior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</w:t>
      </w:r>
      <w:r>
        <w:rPr>
          <w:rFonts w:ascii="TBPCKV+ArialMT"/>
          <w:color w:val="000000"/>
          <w:spacing w:val="24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Remeasurement</w:t>
      </w:r>
      <w:r>
        <w:rPr>
          <w:rFonts w:ascii="TBPCKV+ArialMT"/>
          <w:color w:val="000000"/>
          <w:spacing w:val="151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Taxes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at</w:t>
      </w:r>
      <w:r>
        <w:rPr>
          <w:rFonts w:ascii="TBPCKV+ArialMT"/>
          <w:color w:val="000000"/>
          <w:spacing w:val="1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Adjustments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After</w:t>
      </w:r>
      <w:r>
        <w:rPr>
          <w:rFonts w:ascii="TBPCKV+ArialMT"/>
          <w:color w:val="000000"/>
          <w:spacing w:val="117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Deferred</w:t>
      </w:r>
      <w:r>
        <w:rPr>
          <w:rFonts w:ascii="TBPCKV+ArialMT"/>
          <w:color w:val="000000"/>
          <w:spacing w:val="13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Factors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(Note</w:t>
      </w:r>
      <w:r>
        <w:rPr>
          <w:rFonts w:ascii="TBPCKV+ArialMT"/>
          <w:color w:val="000000"/>
          <w:spacing w:val="7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Schedule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</w:t>
      </w:r>
      <w:r>
        <w:rPr>
          <w:rFonts w:ascii="TBPCKV+ArialMT"/>
          <w:color w:val="000000"/>
          <w:spacing w:val="11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Other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(UO)</w:t>
      </w:r>
      <w:r>
        <w:rPr>
          <w:rFonts w:ascii="TBPCKV+ArialMT"/>
          <w:color w:val="000000"/>
          <w:spacing w:val="95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Amortizatio</w:t>
      </w:r>
      <w:r>
        <w:rPr>
          <w:rFonts w:ascii="TBPCKV+ArialMT"/>
          <w:color w:val="000000"/>
          <w:spacing w:val="116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Balance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at</w:t>
      </w:r>
      <w:r>
        <w:rPr>
          <w:rFonts w:ascii="TBPCKV+ArialMT"/>
          <w:color w:val="000000"/>
          <w:spacing w:val="12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Amortization</w:t>
      </w:r>
      <w:r>
        <w:rPr>
          <w:rFonts w:ascii="TBPCKV+ArialMT"/>
          <w:color w:val="000000"/>
          <w:spacing w:val="135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Balance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9"/>
        </w:rPr>
        <w:t>at</w:t>
      </w:r>
      <w:r>
        <w:rPr>
          <w:rFonts w:ascii="TBPCKV+ArialMT" w:hAnsi="TBPCKV+ArialMT" w:cs="TBPCKV+ArialMT"/>
          <w:color w:val="000000"/>
          <w:spacing w:val="-2"/>
          <w:sz w:val="9"/>
        </w:rPr>
        <w:cr/>
      </w:r>
      <w:r>
        <w:rPr>
          <w:rFonts w:ascii="TBPCKV+ArialMT"/>
          <w:color w:val="000000"/>
          <w:spacing w:val="-1"/>
          <w:sz w:val="9"/>
          <w:u w:val="single"/>
        </w:rPr>
        <w:t>Line</w:t>
      </w:r>
      <w:r>
        <w:rPr>
          <w:rFonts w:ascii="TBPCKV+ArialMT"/>
          <w:color w:val="000000"/>
          <w:spacing w:val="55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Description</w:t>
      </w:r>
      <w:r>
        <w:rPr>
          <w:rFonts w:ascii="TBPCKV+ArialMT"/>
          <w:color w:val="000000"/>
          <w:spacing w:val="1172"/>
          <w:sz w:val="9"/>
        </w:rPr>
        <w:t xml:space="preserve"> </w:t>
      </w:r>
      <w:r>
        <w:rPr>
          <w:rFonts w:ascii="TBPCKV+ArialMT"/>
          <w:color w:val="000000"/>
          <w:spacing w:val="36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Remeasurement</w:t>
      </w:r>
      <w:r>
        <w:rPr>
          <w:rFonts w:ascii="TBPCKV+ArialMT"/>
          <w:color w:val="000000"/>
          <w:spacing w:val="216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(Note</w:t>
      </w:r>
      <w:r>
        <w:rPr>
          <w:rFonts w:ascii="TBPCKV+ArialMT"/>
          <w:color w:val="000000"/>
          <w:spacing w:val="-3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C)</w:t>
      </w:r>
      <w:r>
        <w:rPr>
          <w:rFonts w:ascii="TBPCKV+ArialMT"/>
          <w:color w:val="000000"/>
          <w:spacing w:val="195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December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31,</w:t>
      </w:r>
      <w:r>
        <w:rPr>
          <w:rFonts w:ascii="TBPCKV+ArialMT"/>
          <w:color w:val="000000"/>
          <w:spacing w:val="70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Remeasurement</w:t>
      </w:r>
      <w:r>
        <w:rPr>
          <w:rFonts w:ascii="TBPCKV+ArialMT"/>
          <w:color w:val="000000"/>
          <w:spacing w:val="194"/>
          <w:sz w:val="9"/>
          <w:u w:val="single"/>
        </w:rPr>
        <w:t xml:space="preserve"> </w:t>
      </w:r>
      <w:r>
        <w:rPr>
          <w:rFonts w:ascii="TBPCKV+ArialMT"/>
          <w:color w:val="000000"/>
          <w:spacing w:val="-2"/>
          <w:sz w:val="9"/>
          <w:u w:val="single"/>
        </w:rPr>
        <w:t>Taxes</w:t>
      </w:r>
      <w:r>
        <w:rPr>
          <w:rFonts w:ascii="TBPCKV+ArialMT"/>
          <w:color w:val="000000"/>
          <w:spacing w:val="410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B)</w:t>
      </w:r>
      <w:r>
        <w:rPr>
          <w:rFonts w:ascii="TBPCKV+ArialMT"/>
          <w:color w:val="000000"/>
          <w:spacing w:val="384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Projects</w:t>
      </w:r>
      <w:r>
        <w:rPr>
          <w:rFonts w:ascii="TBPCKV+ArialMT"/>
          <w:color w:val="000000"/>
          <w:spacing w:val="250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(Note</w:t>
      </w:r>
      <w:r>
        <w:rPr>
          <w:rFonts w:ascii="TBPCKV+ArialMT"/>
          <w:color w:val="000000"/>
          <w:spacing w:val="-3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B)</w:t>
      </w:r>
      <w:r>
        <w:rPr>
          <w:rFonts w:ascii="TBPCKV+ArialMT"/>
          <w:color w:val="000000"/>
          <w:spacing w:val="238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n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-3"/>
          <w:sz w:val="9"/>
          <w:u w:val="single"/>
        </w:rPr>
        <w:t>Year</w:t>
      </w:r>
      <w:r>
        <w:rPr>
          <w:rFonts w:ascii="TBPCKV+ArialMT"/>
          <w:color w:val="000000"/>
          <w:spacing w:val="147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December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31</w:t>
      </w:r>
      <w:r>
        <w:rPr>
          <w:rFonts w:ascii="TBPCKV+ArialMT"/>
          <w:color w:val="000000"/>
          <w:spacing w:val="216"/>
          <w:sz w:val="9"/>
          <w:u w:val="single"/>
        </w:rPr>
        <w:t xml:space="preserve"> </w:t>
      </w:r>
      <w:r>
        <w:rPr>
          <w:rFonts w:ascii="TBPCKV+ArialMT"/>
          <w:color w:val="000000"/>
          <w:spacing w:val="-3"/>
          <w:sz w:val="9"/>
          <w:u w:val="single"/>
        </w:rPr>
        <w:t>Year</w:t>
      </w:r>
      <w:r>
        <w:rPr>
          <w:rFonts w:ascii="TBPCKV+ArialMT"/>
          <w:color w:val="000000"/>
          <w:spacing w:val="229"/>
          <w:sz w:val="9"/>
          <w:u w:val="single"/>
        </w:rPr>
        <w:t xml:space="preserve"> </w:t>
      </w:r>
      <w:r>
        <w:rPr>
          <w:rFonts w:ascii="TBPCKV+ArialMT"/>
          <w:color w:val="000000"/>
          <w:spacing w:val="-1"/>
          <w:sz w:val="9"/>
          <w:u w:val="single"/>
        </w:rPr>
        <w:t>December</w:t>
      </w:r>
      <w:r>
        <w:rPr>
          <w:rFonts w:ascii="TBPCKV+ArialMT"/>
          <w:color w:val="000000"/>
          <w:spacing w:val="-1"/>
          <w:sz w:val="9"/>
          <w:u w:val="single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31</w:t>
      </w:r>
      <w:r>
        <w:rPr>
          <w:rFonts w:ascii="TBPCKV+ArialMT"/>
          <w:color w:val="000000"/>
          <w:spacing w:val="608"/>
          <w:sz w:val="9"/>
          <w:u w:val="single"/>
        </w:rPr>
        <w:t xml:space="preserve"> </w:t>
      </w:r>
      <w:r>
        <w:rPr>
          <w:rFonts w:ascii="TBPCKV+ArialMT"/>
          <w:color w:val="000000"/>
          <w:spacing w:val="879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`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725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(b)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146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(b)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869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(d)</w:t>
      </w:r>
      <w:r>
        <w:rPr>
          <w:rFonts w:ascii="TBPCKV+ArialMT"/>
          <w:color w:val="000000"/>
          <w:spacing w:val="73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(f)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*</w:t>
      </w:r>
      <w:r>
        <w:rPr>
          <w:rFonts w:ascii="TBPCKV+ArialMT"/>
          <w:color w:val="000000"/>
          <w:spacing w:val="121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(h)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69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(k)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-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829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Line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43</w:t>
      </w:r>
      <w:r>
        <w:rPr>
          <w:rFonts w:ascii="TBPCKV+ArialMT"/>
          <w:color w:val="000000"/>
          <w:spacing w:val="28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(c)</w:t>
      </w:r>
      <w:r>
        <w:rPr>
          <w:rFonts w:ascii="TBPCKV+ArialMT"/>
          <w:color w:val="000000"/>
          <w:spacing w:val="86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+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(e)</w:t>
      </w:r>
      <w:r>
        <w:rPr>
          <w:rFonts w:ascii="TBPCKV+ArialMT"/>
          <w:color w:val="000000"/>
          <w:spacing w:val="71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(g)</w:t>
      </w:r>
      <w:r>
        <w:rPr>
          <w:rFonts w:ascii="TBPCKV+ArialMT"/>
          <w:color w:val="000000"/>
          <w:spacing w:val="1268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(j)</w:t>
      </w:r>
      <w:r>
        <w:rPr>
          <w:rFonts w:ascii="TBPCKV+ArialMT"/>
          <w:color w:val="000000"/>
          <w:spacing w:val="77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Column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9"/>
        </w:rPr>
        <w:t>(l)</w:t>
      </w:r>
      <w:r>
        <w:rPr>
          <w:rFonts w:ascii="TBPCKV+ArialMT" w:hAnsi="TBPCKV+ArialMT" w:cs="TBPCKV+ArialMT"/>
          <w:color w:val="000000"/>
          <w:spacing w:val="-2"/>
          <w:sz w:val="9"/>
        </w:rPr>
        <w:cr/>
      </w:r>
      <w:r>
        <w:rPr>
          <w:rFonts w:ascii="GSEUWQ+Arial-BoldMT"/>
          <w:color w:val="000000"/>
          <w:spacing w:val="225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Deficient</w:t>
      </w:r>
      <w:r>
        <w:rPr>
          <w:rFonts w:ascii="GSEUWQ+Arial-BoldMT"/>
          <w:color w:val="000000"/>
          <w:spacing w:val="-2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Deferred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Income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Taxes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-</w:t>
      </w:r>
    </w:p>
    <w:p>
      <w:pPr>
        <w:pStyle w:val="NoList"/>
        <w:spacing w:before="4" w:after="0" w:line="109" w:lineRule="exact"/>
        <w:ind w:left="247" w:right="0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GSEUWQ+Arial-BoldMT"/>
          <w:color w:val="000000"/>
          <w:spacing w:val="-1"/>
          <w:sz w:val="9"/>
        </w:rPr>
        <w:t>amortized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to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410.1</w:t>
      </w:r>
    </w:p>
    <w:p>
      <w:pPr>
        <w:pStyle w:val="NoList"/>
        <w:spacing w:before="16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190</w:t>
      </w:r>
    </w:p>
    <w:p>
      <w:pPr>
        <w:pStyle w:val="NoList"/>
        <w:spacing w:before="0" w:after="0" w:line="110" w:lineRule="exact"/>
        <w:ind w:left="12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4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5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190</w:t>
      </w:r>
      <w:r>
        <w:rPr>
          <w:rFonts w:ascii="TBPCKV+ArialMT"/>
          <w:color w:val="000000"/>
          <w:spacing w:val="131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152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282</w:t>
      </w:r>
    </w:p>
    <w:p>
      <w:pPr>
        <w:pStyle w:val="NoList"/>
        <w:spacing w:before="43" w:after="0" w:line="110" w:lineRule="exact"/>
        <w:ind w:left="69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2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Depreciation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Liberalized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Depreciation</w:t>
      </w:r>
      <w:r>
        <w:rPr>
          <w:rFonts w:ascii="TBPCKV+ArialMT"/>
          <w:color w:val="000000"/>
          <w:spacing w:val="80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10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11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282</w:t>
      </w:r>
      <w:r>
        <w:rPr>
          <w:rFonts w:ascii="TBPCKV+ArialMT"/>
          <w:color w:val="000000"/>
          <w:spacing w:val="158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283</w:t>
      </w:r>
    </w:p>
    <w:p>
      <w:pPr>
        <w:pStyle w:val="NoList"/>
        <w:spacing w:before="0" w:after="0" w:line="110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12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13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14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15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16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17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283</w:t>
      </w:r>
      <w:r>
        <w:rPr>
          <w:rFonts w:ascii="TBPCKV+ArialMT"/>
          <w:color w:val="000000"/>
          <w:spacing w:val="131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109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Subtotal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Before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Being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Grossed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up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for</w:t>
      </w:r>
    </w:p>
    <w:p>
      <w:pPr>
        <w:pStyle w:val="NoList"/>
        <w:spacing w:before="1" w:after="0" w:line="109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18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Income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Taxes</w:t>
      </w:r>
      <w:r>
        <w:rPr>
          <w:rFonts w:ascii="TBPCKV+ArialMT"/>
          <w:color w:val="000000"/>
          <w:spacing w:val="308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24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Gross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Up</w:t>
      </w:r>
      <w:r>
        <w:rPr>
          <w:rFonts w:ascii="TBPCKV+ArialMT"/>
          <w:color w:val="000000"/>
          <w:spacing w:val="32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24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65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44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15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Deficient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Accumulated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Deferred</w:t>
      </w:r>
    </w:p>
    <w:p>
      <w:pPr>
        <w:pStyle w:val="NoList"/>
        <w:spacing w:before="1" w:after="0" w:line="109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20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Income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Taxes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182.3</w:t>
      </w:r>
      <w:r>
        <w:rPr>
          <w:rFonts w:ascii="TBPCKV+ArialMT"/>
          <w:color w:val="000000"/>
          <w:spacing w:val="243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24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65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209" w:after="0" w:line="113" w:lineRule="exact"/>
        <w:ind w:left="247" w:right="12893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GSEUWQ+Arial-BoldMT"/>
          <w:color w:val="000000"/>
          <w:spacing w:val="0"/>
          <w:sz w:val="9"/>
        </w:rPr>
        <w:t>Excess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Accumulated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 xml:space="preserve">Deferred </w:t>
      </w:r>
      <w:r>
        <w:rPr>
          <w:rFonts w:ascii="GSEUWQ+Arial-BoldMT"/>
          <w:color w:val="000000"/>
          <w:spacing w:val="-1"/>
          <w:sz w:val="9"/>
        </w:rPr>
        <w:t>Income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Taxes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-</w:t>
      </w:r>
      <w:r>
        <w:rPr>
          <w:rFonts w:ascii="GSEUWQ+Arial-BoldMT"/>
          <w:color w:val="000000"/>
          <w:spacing w:val="-2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amortized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-1"/>
          <w:sz w:val="9"/>
        </w:rPr>
        <w:t>to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411.1</w:t>
      </w:r>
    </w:p>
    <w:p>
      <w:pPr>
        <w:pStyle w:val="NoList"/>
        <w:spacing w:before="90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190</w:t>
      </w:r>
    </w:p>
    <w:p>
      <w:pPr>
        <w:pStyle w:val="NoList"/>
        <w:spacing w:before="43" w:after="0" w:line="110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21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22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0"/>
          <w:sz w:val="9"/>
        </w:rPr>
        <w:t>23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190</w:t>
      </w:r>
      <w:r>
        <w:rPr>
          <w:rFonts w:ascii="TBPCKV+ArialMT"/>
          <w:color w:val="000000"/>
          <w:spacing w:val="158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282</w:t>
      </w:r>
    </w:p>
    <w:p>
      <w:pPr>
        <w:pStyle w:val="NoList"/>
        <w:spacing w:before="0" w:after="0" w:line="110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24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Depreciation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-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Liberalized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Depreciation</w:t>
      </w:r>
      <w:r>
        <w:rPr>
          <w:rFonts w:ascii="TBPCKV+ArialMT"/>
          <w:color w:val="000000"/>
          <w:spacing w:val="80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2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</w:t>
      </w:r>
      <w:r>
        <w:rPr>
          <w:rFonts w:ascii="TBPCKV+ArialMT"/>
          <w:color w:val="000000"/>
          <w:spacing w:val="67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25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26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27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28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29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282</w:t>
      </w:r>
      <w:r>
        <w:rPr>
          <w:rFonts w:ascii="TBPCKV+ArialMT"/>
          <w:color w:val="000000"/>
          <w:spacing w:val="158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FERC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283</w:t>
      </w:r>
    </w:p>
    <w:p>
      <w:pPr>
        <w:pStyle w:val="NoList"/>
        <w:spacing w:before="0" w:after="67" w:line="110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30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31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32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33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34</w:t>
      </w:r>
      <w:r>
        <w:rPr>
          <w:rFonts w:ascii="TBPCKV+ArialMT"/>
          <w:color w:val="000000"/>
          <w:spacing w:val="238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30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0.000%</w:t>
      </w:r>
      <w:r>
        <w:rPr>
          <w:rFonts w:ascii="TBPCKV+ArialMT"/>
          <w:color w:val="000000"/>
          <w:spacing w:val="5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  <w:u w:val="single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t>0</w:t>
      </w:r>
      <w:r>
        <w:rPr>
          <w:rFonts w:ascii="TBPCKV+ArialMT" w:hAnsi="TBPCKV+ArialMT" w:cs="TBPCKV+ArialMT"/>
          <w:color w:val="000000"/>
          <w:spacing w:val="0"/>
          <w:sz w:val="9"/>
          <w:u w:val="single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35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Account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283</w:t>
      </w:r>
      <w:r>
        <w:rPr>
          <w:rFonts w:ascii="TBPCKV+ArialMT"/>
          <w:color w:val="000000"/>
          <w:spacing w:val="158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2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6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68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8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036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49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57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0"/>
        <w:gridCol w:w="180"/>
        <w:gridCol w:w="92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2"/>
          <w:jc w:val="left"/>
        </w:trPr>
        <w:tc>
          <w:tcPr>
            <w:tcW w:w="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</w:p>
        </w:tc>
        <w:tc>
          <w:tcPr>
            <w:tcW w:w="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2" w:after="0" w:line="9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36</w:t>
            </w:r>
          </w:p>
          <w:p>
            <w:pPr>
              <w:pStyle w:val="NoList"/>
              <w:spacing w:before="33" w:after="0" w:line="9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37</w:t>
            </w:r>
            <w:r>
              <w:rPr>
                <w:rFonts w:ascii="TBPCKV+ArialMT"/>
                <w:color w:val="000000"/>
                <w:spacing w:val="5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Gross</w:t>
            </w:r>
            <w:r>
              <w:rPr>
                <w:rFonts w:ascii="TBPCKV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Up</w:t>
            </w:r>
            <w:r>
              <w:rPr>
                <w:rFonts w:ascii="TBPCKV+ArialMT"/>
                <w:color w:val="000000"/>
                <w:spacing w:val="326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655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144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</w:p>
          <w:p>
            <w:pPr>
              <w:pStyle w:val="NoList"/>
              <w:spacing w:before="118" w:after="0" w:line="101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  <w:u w:val="single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38</w:t>
            </w:r>
            <w:r>
              <w:rPr>
                <w:rFonts w:ascii="TBPCKV+ArialMT"/>
                <w:color w:val="000000"/>
                <w:spacing w:val="5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Income</w:t>
            </w:r>
            <w:r>
              <w:rPr>
                <w:rFonts w:ascii="TBPCKV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9"/>
              </w:rPr>
              <w:t>Taxes</w:t>
            </w:r>
            <w:r>
              <w:rPr>
                <w:rFonts w:ascii="TBPCKV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-</w:t>
            </w:r>
            <w:r>
              <w:rPr>
                <w:rFonts w:ascii="TBPCKV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Account</w:t>
            </w:r>
            <w:r>
              <w:rPr>
                <w:rFonts w:ascii="TBPCKV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254</w:t>
            </w:r>
            <w:r>
              <w:rPr>
                <w:rFonts w:ascii="TBPCKV+ArialMT"/>
                <w:color w:val="000000"/>
                <w:spacing w:val="2507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TBPCKV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TBPCKV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TBPCKV+ArialMT"/>
                <w:color w:val="000000"/>
                <w:spacing w:val="1655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TBPCKV+ArialMT"/>
                <w:color w:val="000000"/>
                <w:spacing w:val="1144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  <w:u w:val="single"/>
              </w:rPr>
              <w:t>0</w:t>
            </w:r>
          </w:p>
        </w:tc>
        <w:tc>
          <w:tcPr>
            <w:tcW w:w="92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0"/>
                <w:sz w:val="9"/>
              </w:rPr>
              <w:t>Subtotal</w:t>
            </w:r>
            <w:r>
              <w:rPr>
                <w:rFonts w:ascii="TBPCKV+ArialMT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Before</w:t>
            </w:r>
            <w:r>
              <w:rPr>
                <w:rFonts w:ascii="TBPCKV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Being</w:t>
            </w:r>
            <w:r>
              <w:rPr>
                <w:rFonts w:ascii="TBPCKV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Grossed</w:t>
            </w:r>
            <w:r>
              <w:rPr>
                <w:rFonts w:ascii="TBPCKV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up</w:t>
            </w:r>
            <w:r>
              <w:rPr>
                <w:rFonts w:ascii="TBPCKV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for</w:t>
            </w:r>
          </w:p>
          <w:p>
            <w:pPr>
              <w:pStyle w:val="NoList"/>
              <w:spacing w:before="11" w:after="0" w:line="9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-1"/>
                <w:sz w:val="9"/>
              </w:rPr>
              <w:t>Income</w:t>
            </w:r>
            <w:r>
              <w:rPr>
                <w:rFonts w:ascii="TBPCKV+ArialMT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9"/>
              </w:rPr>
              <w:t>Taxes</w:t>
            </w:r>
            <w:r>
              <w:rPr>
                <w:rFonts w:ascii="TBPCKV+ArialMT"/>
                <w:color w:val="000000"/>
                <w:spacing w:val="3086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1036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544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499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  <w:r>
              <w:rPr>
                <w:rFonts w:ascii="TBPCKV+ArialMT"/>
                <w:color w:val="000000"/>
                <w:spacing w:val="57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9"/>
              </w:rPr>
              <w:t>0</w:t>
            </w:r>
          </w:p>
          <w:p>
            <w:pPr>
              <w:pStyle w:val="NoList"/>
              <w:spacing w:before="141" w:after="0" w:line="9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9"/>
              </w:rPr>
            </w:pPr>
            <w:r>
              <w:rPr>
                <w:rFonts w:ascii="TBPCKV+ArialMT"/>
                <w:color w:val="000000"/>
                <w:spacing w:val="-1"/>
                <w:sz w:val="9"/>
              </w:rPr>
              <w:t>Total</w:t>
            </w:r>
            <w:r>
              <w:rPr>
                <w:rFonts w:ascii="TBPCKV+ArialMT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9"/>
              </w:rPr>
              <w:t>Excess</w:t>
            </w:r>
            <w:r>
              <w:rPr>
                <w:rFonts w:ascii="TBPCKV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Accumulated</w:t>
            </w:r>
            <w:r>
              <w:rPr>
                <w:rFonts w:ascii="TBPCKV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TBPCKV+ArialMT"/>
                <w:color w:val="000000"/>
                <w:spacing w:val="-1"/>
                <w:sz w:val="9"/>
              </w:rPr>
              <w:t>Deferred</w:t>
            </w:r>
          </w:p>
        </w:tc>
      </w:tr>
    </w:tbl>
    <w:p>
      <w:pPr>
        <w:pStyle w:val="NoList"/>
        <w:spacing w:before="122" w:after="0" w:line="109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39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Grand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316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24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5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65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4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7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40</w:t>
      </w:r>
      <w:r>
        <w:rPr>
          <w:rFonts w:ascii="TBPCKV+ArialMT"/>
          <w:color w:val="000000"/>
          <w:spacing w:val="5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Amortization</w:t>
      </w:r>
      <w:r>
        <w:rPr>
          <w:rFonts w:ascii="TBPCKV+ArialMT"/>
          <w:color w:val="000000"/>
          <w:spacing w:val="659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  <w:r>
        <w:rPr>
          <w:rFonts w:ascii="TBPCKV+ArialMT"/>
          <w:color w:val="000000"/>
          <w:spacing w:val="1118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Note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A:</w:t>
      </w:r>
      <w:r>
        <w:rPr>
          <w:rFonts w:ascii="TBPCKV+ArialMT"/>
          <w:color w:val="000000"/>
          <w:spacing w:val="2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Includes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Excess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or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Deficient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Deferred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Income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Liabilities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or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Income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Assets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and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the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associated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amortization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arising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from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income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rate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changes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3"/>
          <w:sz w:val="9"/>
        </w:rPr>
        <w:t>in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the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future.</w:t>
      </w:r>
      <w:r>
        <w:rPr>
          <w:rFonts w:ascii="TBPCKV+ArialMT"/>
          <w:color w:val="000000"/>
          <w:spacing w:val="2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This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sheet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will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populated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and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replicated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for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any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future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change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3"/>
          <w:sz w:val="9"/>
        </w:rPr>
        <w:t>in</w:t>
      </w:r>
      <w:r>
        <w:rPr>
          <w:rFonts w:ascii="TBPCKV+ArialMT"/>
          <w:color w:val="000000"/>
          <w:spacing w:val="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federal,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state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or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local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income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rates.</w:t>
      </w:r>
    </w:p>
    <w:p>
      <w:pPr>
        <w:pStyle w:val="NoList"/>
        <w:spacing w:before="5" w:after="0" w:line="110" w:lineRule="exact"/>
        <w:ind w:left="247" w:right="8051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Note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B:</w:t>
      </w:r>
      <w:r>
        <w:rPr>
          <w:rFonts w:ascii="TBPCKV+ArialMT"/>
          <w:color w:val="000000"/>
          <w:spacing w:val="2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The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allocation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factors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used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allocate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total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excess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accumulated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deferred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income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taxes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local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transmission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projections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are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(to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be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completed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when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 xml:space="preserve">used) </w:t>
      </w:r>
      <w:r>
        <w:rPr>
          <w:rFonts w:ascii="TBPCKV+ArialMT"/>
          <w:color w:val="000000"/>
          <w:spacing w:val="0"/>
          <w:sz w:val="9"/>
        </w:rPr>
        <w:t>Note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C:</w:t>
      </w:r>
      <w:r>
        <w:rPr>
          <w:rFonts w:ascii="TBPCKV+ArialMT"/>
          <w:color w:val="000000"/>
          <w:spacing w:val="2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Remeasurement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Factor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equals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the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2"/>
          <w:sz w:val="9"/>
        </w:rPr>
        <w:t>ratio</w:t>
      </w:r>
      <w:r>
        <w:rPr>
          <w:rFonts w:ascii="TBPCKV+ArialMT"/>
          <w:color w:val="000000"/>
          <w:spacing w:val="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of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the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current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nominal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rate</w:t>
      </w:r>
      <w:r>
        <w:rPr>
          <w:rFonts w:ascii="TBPCKV+ArialMT"/>
          <w:color w:val="000000"/>
          <w:spacing w:val="-2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to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the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prior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nominal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tax</w:t>
      </w:r>
      <w:r>
        <w:rPr>
          <w:rFonts w:ascii="TBPCKV+ArialMT"/>
          <w:color w:val="000000"/>
          <w:spacing w:val="-4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rate</w:t>
      </w:r>
    </w:p>
    <w:p>
      <w:pPr>
        <w:pStyle w:val="NoList"/>
        <w:spacing w:before="0" w:after="0" w:line="110" w:lineRule="exact"/>
        <w:ind w:left="70" w:right="7473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41</w:t>
      </w:r>
      <w:r>
        <w:rPr>
          <w:rFonts w:ascii="TBPCKV+ArialMT"/>
          <w:color w:val="000000"/>
          <w:spacing w:val="381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New</w:t>
      </w:r>
      <w:r>
        <w:rPr>
          <w:rFonts w:ascii="TBPCKV+ArialMT"/>
          <w:color w:val="000000"/>
          <w:spacing w:val="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nominal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rate</w:t>
      </w:r>
      <w:r>
        <w:rPr>
          <w:rFonts w:ascii="TBPCKV+ArialMT"/>
          <w:color w:val="000000"/>
          <w:spacing w:val="2197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 xml:space="preserve">1.0% </w:t>
      </w:r>
      <w:r>
        <w:rPr>
          <w:rFonts w:ascii="TBPCKV+ArialMT"/>
          <w:color w:val="000000"/>
          <w:spacing w:val="0"/>
          <w:sz w:val="9"/>
        </w:rPr>
        <w:t>42</w:t>
      </w:r>
      <w:r>
        <w:rPr>
          <w:rFonts w:ascii="TBPCKV+ArialMT"/>
          <w:color w:val="000000"/>
          <w:spacing w:val="3810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Prior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nominal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rate</w:t>
      </w:r>
      <w:r>
        <w:rPr>
          <w:rFonts w:ascii="TBPCKV+ArialMT"/>
          <w:color w:val="000000"/>
          <w:spacing w:val="2189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 xml:space="preserve">1.0% </w:t>
      </w:r>
      <w:r>
        <w:rPr>
          <w:rFonts w:ascii="TBPCKV+ArialMT"/>
          <w:color w:val="000000"/>
          <w:spacing w:val="1"/>
          <w:sz w:val="8"/>
        </w:rPr>
        <w:t>43</w:t>
      </w:r>
      <w:r>
        <w:rPr>
          <w:rFonts w:ascii="TBPCKV+ArialMT"/>
          <w:color w:val="000000"/>
          <w:spacing w:val="3808"/>
          <w:sz w:val="8"/>
        </w:rPr>
        <w:t xml:space="preserve"> </w:t>
      </w:r>
      <w:r>
        <w:rPr>
          <w:rFonts w:ascii="TBPCKV+ArialMT"/>
          <w:color w:val="000000"/>
          <w:spacing w:val="-1"/>
          <w:sz w:val="9"/>
        </w:rPr>
        <w:t>Remeasurement</w:t>
      </w:r>
      <w:r>
        <w:rPr>
          <w:rFonts w:ascii="TBPCKV+ArialMT"/>
          <w:color w:val="000000"/>
          <w:spacing w:val="-1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Factor</w:t>
      </w:r>
      <w:r>
        <w:rPr>
          <w:rFonts w:ascii="TBPCKV+ArialMT"/>
          <w:color w:val="000000"/>
          <w:spacing w:val="1852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100.0%</w:t>
      </w:r>
    </w:p>
    <w:p>
      <w:pPr>
        <w:pStyle w:val="NoList"/>
        <w:spacing w:before="0" w:after="0" w:line="110" w:lineRule="exact"/>
        <w:ind w:left="247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Note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D: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-25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Note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9"/>
        </w:rPr>
        <w:t>E:</w:t>
      </w:r>
      <w:r>
        <w:rPr>
          <w:rFonts w:ascii="TBPCKV+ArialMT" w:hAnsi="TBPCKV+ArialMT" w:cs="TBPCKV+ArialMT"/>
          <w:color w:val="000000"/>
          <w:spacing w:val="0"/>
          <w:sz w:val="9"/>
        </w:rPr>
        <w:cr/>
      </w:r>
      <w:r>
        <w:rPr>
          <w:rFonts w:ascii="TBPCKV+ArialMT"/>
          <w:color w:val="000000"/>
          <w:spacing w:val="0"/>
          <w:sz w:val="9"/>
        </w:rPr>
        <w:t>Note</w:t>
      </w:r>
      <w:r>
        <w:rPr>
          <w:rFonts w:ascii="TBPCKV+ArialMT"/>
          <w:color w:val="000000"/>
          <w:spacing w:val="-3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0"/>
          <w:headerReference w:type="default" r:id="rId231"/>
          <w:footerReference w:type="even" r:id="rId232"/>
          <w:footerReference w:type="default" r:id="rId233"/>
          <w:headerReference w:type="first" r:id="rId234"/>
          <w:footerReference w:type="first" r:id="rId235"/>
          <w:pgSz w:w="15820" w:h="12220" w:orient="landscape"/>
          <w:pgMar w:top="1081" w:right="100" w:bottom="0" w:left="10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5683" w:right="0" w:firstLine="0"/>
        <w:jc w:val="left"/>
        <w:rPr>
          <w:rFonts w:ascii="LMJBHF+ArialNarrow-Bold"/>
          <w:color w:val="000000"/>
          <w:spacing w:val="0"/>
          <w:sz w:val="10"/>
        </w:rPr>
      </w:pPr>
      <w:bookmarkStart w:id="19" w:name="br20"/>
      <w:bookmarkEnd w:id="19"/>
      <w:r>
        <w:rPr>
          <w:noProof/>
        </w:rPr>
        <w:pict>
          <v:shape id="_x0000_s1163" type="#_x0000_t75" style="width:54.1pt;height:8.7pt;margin-top:162.6pt;margin-left:432.45pt;mso-position-horizontal-relative:page;mso-position-vertical-relative:page;position:absolute;z-index:-251604992">
            <v:imagedata r:id="rId236" o:title=""/>
          </v:shape>
        </w:pict>
      </w:r>
      <w:r>
        <w:rPr>
          <w:noProof/>
        </w:rPr>
        <w:pict>
          <v:shape id="_x0000_s1164" type="#_x0000_t75" style="width:735.55pt;height:180.8pt;margin-top:220.8pt;margin-left:36.3pt;mso-position-horizontal-relative:page;mso-position-vertical-relative:page;position:absolute;z-index:-251606016">
            <v:imagedata r:id="rId237" o:title=""/>
          </v:shape>
        </w:pict>
      </w:r>
      <w:r>
        <w:rPr>
          <w:noProof/>
        </w:rPr>
        <w:pict>
          <v:shape id="_x0000_s1165" type="#_x0000_t75" style="width:149pt;height:2.35pt;margin-top:123.6pt;margin-left:285.55pt;mso-position-horizontal-relative:page;mso-position-vertical-relative:page;position:absolute;z-index:-251607040">
            <v:imagedata r:id="rId238" o:title=""/>
          </v:shape>
        </w:pict>
      </w:r>
      <w:r>
        <w:rPr>
          <w:noProof/>
        </w:rPr>
        <w:pict>
          <v:shape id="_x0000_s1166" type="#_x0000_t75" style="width:93.8pt;height:2.35pt;margin-top:143.05pt;margin-left:340.75pt;mso-position-horizontal-relative:page;mso-position-vertical-relative:page;position:absolute;z-index:-251608064">
            <v:imagedata r:id="rId239" o:title=""/>
          </v:shape>
        </w:pict>
      </w:r>
      <w:r>
        <w:rPr>
          <w:rFonts w:ascii="LMJBHF+ArialNarrow-Bold"/>
          <w:color w:val="000000"/>
          <w:spacing w:val="520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HURLEY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AVENUE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PROJECT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0"/>
          <w:sz w:val="10"/>
        </w:rPr>
        <w:t>-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SYSTEM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DISTRIBUTION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 w:hAnsi="LMJBHF+ArialNarrow-Bold" w:cs="LMJBHF+ArialNarrow-Bold"/>
          <w:color w:val="000000"/>
          <w:spacing w:val="1"/>
          <w:sz w:val="10"/>
        </w:rPr>
        <w:t>UPGRADE</w:t>
      </w:r>
      <w:r>
        <w:rPr>
          <w:rFonts w:ascii="LMJBHF+ArialNarrow-Bold" w:hAnsi="LMJBHF+ArialNarrow-Bold" w:cs="LMJBHF+ArialNarrow-Bold"/>
          <w:color w:val="000000"/>
          <w:spacing w:val="1"/>
          <w:sz w:val="10"/>
        </w:rPr>
        <w:cr/>
      </w:r>
      <w:r>
        <w:rPr>
          <w:rFonts w:ascii="LMJBHF+ArialNarrow-Bold"/>
          <w:color w:val="000000"/>
          <w:spacing w:val="2"/>
          <w:sz w:val="10"/>
        </w:rPr>
        <w:t>Attachment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6a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0"/>
          <w:sz w:val="10"/>
        </w:rPr>
        <w:t>-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Accumulated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Deferred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Income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Taxes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(ADIT)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Worksheet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(Beginning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of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 w:hAnsi="LMJBHF+ArialNarrow-Bold" w:cs="LMJBHF+ArialNarrow-Bold"/>
          <w:color w:val="000000"/>
          <w:spacing w:val="2"/>
          <w:sz w:val="10"/>
        </w:rPr>
        <w:t>Year)</w:t>
      </w:r>
      <w:r>
        <w:rPr>
          <w:rFonts w:ascii="LMJBHF+ArialNarrow-Bold" w:hAnsi="LMJBHF+ArialNarrow-Bold" w:cs="LMJBHF+ArialNarrow-Bold"/>
          <w:color w:val="000000"/>
          <w:spacing w:val="2"/>
          <w:sz w:val="10"/>
        </w:rPr>
        <w:cr/>
      </w:r>
      <w:r>
        <w:rPr>
          <w:rFonts w:ascii="LMJBHF+ArialNarrow-Bold"/>
          <w:color w:val="000000"/>
          <w:spacing w:val="1477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Beginning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of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Year</w:t>
      </w:r>
    </w:p>
    <w:p>
      <w:pPr>
        <w:pStyle w:val="NoList"/>
        <w:spacing w:before="256" w:after="0" w:line="130" w:lineRule="exact"/>
        <w:ind w:left="235" w:right="6400" w:firstLine="5299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Transmission</w:t>
      </w:r>
      <w:r>
        <w:rPr>
          <w:rFonts w:ascii="NDEESR+ArialNarrow"/>
          <w:color w:val="000000"/>
          <w:spacing w:val="726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Plant</w:t>
      </w:r>
      <w:r>
        <w:rPr>
          <w:rFonts w:ascii="NDEESR+ArialNarrow"/>
          <w:color w:val="000000"/>
          <w:spacing w:val="727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Labor</w:t>
      </w:r>
      <w:r>
        <w:rPr>
          <w:rFonts w:ascii="NDEESR+ArialNarrow"/>
          <w:color w:val="000000"/>
          <w:spacing w:val="738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 xml:space="preserve">Total </w:t>
      </w:r>
      <w:r>
        <w:rPr>
          <w:rFonts w:ascii="NDEESR+ArialNarrow"/>
          <w:color w:val="000000"/>
          <w:spacing w:val="2"/>
          <w:sz w:val="10"/>
        </w:rPr>
        <w:t>Item</w:t>
      </w:r>
      <w:r>
        <w:rPr>
          <w:rFonts w:ascii="NDEESR+ArialNarrow"/>
          <w:color w:val="000000"/>
          <w:spacing w:val="5202"/>
          <w:sz w:val="10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78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64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</w:p>
    <w:p>
      <w:pPr>
        <w:pStyle w:val="NoList"/>
        <w:spacing w:before="3" w:after="0" w:line="127" w:lineRule="exact"/>
        <w:ind w:left="279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Nonprorated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</w:p>
    <w:p>
      <w:pPr>
        <w:pStyle w:val="NoList"/>
        <w:spacing w:before="0" w:after="0" w:line="130" w:lineRule="exact"/>
        <w:ind w:left="26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0"/>
          <w:sz w:val="9"/>
        </w:rPr>
        <w:t>1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ADIT-282</w:t>
      </w:r>
      <w:r>
        <w:rPr>
          <w:rFonts w:ascii="NDEESR+ArialNarrow"/>
          <w:color w:val="000000"/>
          <w:spacing w:val="2937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86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From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Acct.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282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total,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t>below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cr/>
      </w:r>
      <w:r>
        <w:rPr>
          <w:rFonts w:ascii="TBPCKV+ArialMT"/>
          <w:color w:val="000000"/>
          <w:spacing w:val="0"/>
          <w:sz w:val="9"/>
        </w:rPr>
        <w:t>2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ADIT-283</w:t>
      </w:r>
      <w:r>
        <w:rPr>
          <w:rFonts w:ascii="NDEESR+ArialNarrow"/>
          <w:color w:val="000000"/>
          <w:spacing w:val="2937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86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From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Acct.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283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total,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t>below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cr/>
      </w:r>
      <w:r>
        <w:rPr>
          <w:rFonts w:ascii="TBPCKV+ArialMT"/>
          <w:color w:val="000000"/>
          <w:spacing w:val="0"/>
          <w:sz w:val="9"/>
        </w:rPr>
        <w:t>3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ADIT-190</w:t>
      </w:r>
      <w:r>
        <w:rPr>
          <w:rFonts w:ascii="NDEESR+ArialNarrow"/>
          <w:color w:val="000000"/>
          <w:spacing w:val="2937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86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From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Acct.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190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total,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t>below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cr/>
      </w:r>
      <w:r>
        <w:rPr>
          <w:rFonts w:ascii="TBPCKV+ArialMT"/>
          <w:color w:val="000000"/>
          <w:spacing w:val="0"/>
          <w:sz w:val="9"/>
        </w:rPr>
        <w:t>4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Subtotal</w:t>
      </w:r>
      <w:r>
        <w:rPr>
          <w:rFonts w:ascii="NDEESR+ArialNarrow"/>
          <w:color w:val="000000"/>
          <w:spacing w:val="2986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30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5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Wages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Salary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Allocator</w:t>
      </w:r>
      <w:r>
        <w:rPr>
          <w:rFonts w:ascii="NDEESR+ArialNarrow"/>
          <w:color w:val="000000"/>
          <w:spacing w:val="416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86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Appendix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A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6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Gross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Allocator</w:t>
      </w:r>
      <w:r>
        <w:rPr>
          <w:rFonts w:ascii="NDEESR+ArialNarrow"/>
          <w:color w:val="000000"/>
          <w:spacing w:val="350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01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Appendix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A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7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Beginning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of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Year</w:t>
      </w:r>
      <w:r>
        <w:rPr>
          <w:rFonts w:ascii="NDEESR+ArialNarrow"/>
          <w:color w:val="000000"/>
          <w:spacing w:val="2616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8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End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of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Year</w:t>
      </w:r>
      <w:r>
        <w:rPr>
          <w:rFonts w:ascii="NDEESR+ArialNarrow"/>
          <w:color w:val="000000"/>
          <w:spacing w:val="2847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47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Attachment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6b,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1"/>
          <w:sz w:val="10"/>
        </w:rPr>
        <w:t>line</w:t>
      </w:r>
      <w:r>
        <w:rPr>
          <w:rFonts w:ascii="NDEESR+ArialNarrow" w:hAnsi="NDEESR+ArialNarrow" w:cs="NDEESR+ArialNarrow"/>
          <w:color w:val="000000"/>
          <w:spacing w:val="1"/>
          <w:sz w:val="10"/>
        </w:rPr>
        <w:cr/>
      </w:r>
      <w:r>
        <w:rPr>
          <w:rFonts w:ascii="TBPCKV+ArialMT"/>
          <w:color w:val="000000"/>
          <w:spacing w:val="4"/>
          <w:sz w:val="9"/>
        </w:rPr>
        <w:t xml:space="preserve"> </w:t>
      </w:r>
      <w:r>
        <w:rPr>
          <w:rFonts w:ascii="TBPCKV+ArialMT"/>
          <w:color w:val="000000"/>
          <w:spacing w:val="0"/>
          <w:sz w:val="9"/>
        </w:rPr>
        <w:t>9</w:t>
      </w:r>
      <w:r>
        <w:rPr>
          <w:rFonts w:ascii="TBPCKV+ArialMT"/>
          <w:color w:val="000000"/>
          <w:spacing w:val="2692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Average</w:t>
      </w:r>
      <w:r>
        <w:rPr>
          <w:rFonts w:ascii="NDEESR+ArialNarrow"/>
          <w:color w:val="000000"/>
          <w:spacing w:val="298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0"/>
          <w:sz w:val="9"/>
        </w:rPr>
        <w:t>10</w:t>
      </w:r>
      <w:r>
        <w:rPr>
          <w:rFonts w:ascii="TBPCKV+ArialMT"/>
          <w:color w:val="000000"/>
          <w:spacing w:val="2668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Prorated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58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Attachment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6c,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line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14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Attachment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6d,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line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t>13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cr/>
      </w:r>
      <w:r>
        <w:rPr>
          <w:rFonts w:ascii="TBPCKV+ArialMT"/>
          <w:color w:val="000000"/>
          <w:spacing w:val="0"/>
          <w:sz w:val="9"/>
        </w:rPr>
        <w:t>11</w:t>
      </w:r>
      <w:r>
        <w:rPr>
          <w:rFonts w:ascii="TBPCKV+ArialMT"/>
          <w:color w:val="000000"/>
          <w:spacing w:val="2668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Total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586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5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Enter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negative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Appendix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A,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line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21.</w:t>
      </w:r>
    </w:p>
    <w:p>
      <w:pPr>
        <w:pStyle w:val="NoList"/>
        <w:spacing w:before="130" w:after="0" w:line="130" w:lineRule="exact"/>
        <w:ind w:left="235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filling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out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this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attachment,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full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complete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description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of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each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justification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allocation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B-F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each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will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t>listed,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cr/>
      </w:r>
      <w:r>
        <w:rPr>
          <w:rFonts w:ascii="NDEESR+ArialNarrow"/>
          <w:color w:val="000000"/>
          <w:spacing w:val="1"/>
          <w:sz w:val="10"/>
        </w:rPr>
        <w:t>Dissimilar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with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amounts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exceeding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$100,000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will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listed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separately.</w:t>
      </w:r>
      <w:r>
        <w:rPr>
          <w:rFonts w:ascii="NDEESR+ArialNarrow"/>
          <w:color w:val="000000"/>
          <w:spacing w:val="25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For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directly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project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depreciation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CWIP,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balance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must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shown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row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each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t>project.</w:t>
      </w:r>
      <w:r>
        <w:rPr>
          <w:rFonts w:ascii="NDEESR+ArialNarrow" w:hAnsi="NDEESR+ArialNarrow" w:cs="NDEESR+ArialNarrow"/>
          <w:color w:val="000000"/>
          <w:spacing w:val="2"/>
          <w:sz w:val="10"/>
        </w:rPr>
        <w:cr/>
      </w:r>
      <w:r>
        <w:rPr>
          <w:rFonts w:ascii="NDEESR+ArialNarrow"/>
          <w:color w:val="000000"/>
          <w:spacing w:val="1216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241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B</w:t>
      </w:r>
      <w:r>
        <w:rPr>
          <w:rFonts w:ascii="NDEESR+ArialNarrow"/>
          <w:color w:val="000000"/>
          <w:spacing w:val="168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97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835"/>
          <w:sz w:val="10"/>
        </w:rPr>
        <w:t xml:space="preserve"> </w:t>
      </w:r>
      <w:r>
        <w:rPr>
          <w:rFonts w:ascii="TBPCKV+ArialMT"/>
          <w:color w:val="000000"/>
          <w:spacing w:val="0"/>
          <w:sz w:val="9"/>
        </w:rPr>
        <w:t>E</w:t>
      </w:r>
      <w:r>
        <w:rPr>
          <w:rFonts w:ascii="TBPCKV+ArialMT"/>
          <w:color w:val="000000"/>
          <w:spacing w:val="851"/>
          <w:sz w:val="9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  <w:r>
        <w:rPr>
          <w:rFonts w:ascii="NDEESR+ArialNarrow"/>
          <w:color w:val="000000"/>
          <w:spacing w:val="3292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G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NDEESR+ArialNarrow"/>
          <w:color w:val="000000"/>
          <w:spacing w:val="365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Total</w:t>
      </w:r>
      <w:r>
        <w:rPr>
          <w:rFonts w:ascii="NDEESR+ArialNarrow"/>
          <w:color w:val="000000"/>
          <w:spacing w:val="1497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Gas,</w:t>
      </w:r>
      <w:r>
        <w:rPr>
          <w:rFonts w:ascii="NDEESR+ArialNarrow"/>
          <w:color w:val="000000"/>
          <w:spacing w:val="-2"/>
          <w:sz w:val="9"/>
        </w:rPr>
        <w:t xml:space="preserve"> </w:t>
      </w:r>
      <w:r>
        <w:rPr>
          <w:rFonts w:ascii="NDEESR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ADIT-190</w:t>
      </w:r>
      <w:r>
        <w:rPr>
          <w:rFonts w:ascii="NDEESR+ArialNarrow"/>
          <w:color w:val="000000"/>
          <w:spacing w:val="4986"/>
          <w:sz w:val="10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Or</w:t>
      </w:r>
      <w:r>
        <w:rPr>
          <w:rFonts w:ascii="NDEESR+ArialNarrow"/>
          <w:color w:val="000000"/>
          <w:spacing w:val="-2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Other</w:t>
      </w:r>
      <w:r>
        <w:rPr>
          <w:rFonts w:ascii="NDEESR+ArialNarrow"/>
          <w:color w:val="000000"/>
          <w:spacing w:val="675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Transmission</w:t>
      </w:r>
      <w:r>
        <w:rPr>
          <w:rFonts w:ascii="NDEESR+ArialNarrow"/>
          <w:color w:val="000000"/>
          <w:spacing w:val="587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Plant</w:t>
      </w:r>
      <w:r>
        <w:rPr>
          <w:rFonts w:ascii="NDEESR+ArialNarrow"/>
          <w:color w:val="000000"/>
          <w:spacing w:val="744"/>
          <w:sz w:val="9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9"/>
        </w:rPr>
        <w:t>Labor</w:t>
      </w:r>
      <w:r>
        <w:rPr>
          <w:rFonts w:ascii="NDEESR+ArialNarrow" w:hAnsi="NDEESR+ArialNarrow" w:cs="NDEESR+ArialNarrow"/>
          <w:color w:val="000000"/>
          <w:spacing w:val="0"/>
          <w:sz w:val="9"/>
        </w:rPr>
        <w:cr/>
      </w:r>
      <w:r>
        <w:rPr>
          <w:rFonts w:ascii="NDEESR+ArialNarrow"/>
          <w:color w:val="000000"/>
          <w:spacing w:val="5370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78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64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661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299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Cost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of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Removal</w:t>
      </w:r>
      <w:r>
        <w:rPr>
          <w:rFonts w:ascii="NDEESR+ArialNarrow"/>
          <w:color w:val="000000"/>
          <w:spacing w:val="4231"/>
          <w:sz w:val="10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-</w:t>
      </w:r>
      <w:r>
        <w:rPr>
          <w:rFonts w:ascii="NDEESR+ArialNarrow"/>
          <w:color w:val="000000"/>
          <w:spacing w:val="2065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-</w:t>
      </w:r>
      <w:r>
        <w:rPr>
          <w:rFonts w:ascii="NDEESR+ArialNarrow"/>
          <w:color w:val="000000"/>
          <w:spacing w:val="1913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Hurley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Substation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Project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13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  <w:r>
        <w:rPr>
          <w:rFonts w:ascii="NDEESR+ArialNarrow"/>
          <w:color w:val="000000"/>
          <w:spacing w:val="2065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14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15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16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19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Subtotal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p234</w:t>
      </w:r>
      <w:r>
        <w:rPr>
          <w:rFonts w:ascii="NDEESR+ArialNarrow"/>
          <w:color w:val="000000"/>
          <w:spacing w:val="417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5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23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Less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FASB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109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Above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separately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removed</w:t>
      </w:r>
      <w:r>
        <w:rPr>
          <w:rFonts w:ascii="NDEESR+ArialNarrow"/>
          <w:color w:val="000000"/>
          <w:spacing w:val="2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24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Less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FASB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106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Above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separately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removed</w:t>
      </w:r>
      <w:r>
        <w:rPr>
          <w:rFonts w:ascii="NDEESR+ArialNarrow"/>
          <w:color w:val="000000"/>
          <w:spacing w:val="2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06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0"/>
          <w:sz w:val="9"/>
        </w:rPr>
        <w:t>25</w:t>
      </w:r>
      <w:r>
        <w:rPr>
          <w:rFonts w:ascii="TBPCKV+ArialMT"/>
          <w:color w:val="000000"/>
          <w:spacing w:val="10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Total</w:t>
      </w:r>
      <w:r>
        <w:rPr>
          <w:rFonts w:ascii="NDEESR+ArialNarrow"/>
          <w:color w:val="000000"/>
          <w:spacing w:val="456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5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Instructions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Account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190: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1.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only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Non-Electric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Operations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(e.g.,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Gas,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Water,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Sewer)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Production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directly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assigned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2.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only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Transmission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directly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assigned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3.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 xml:space="preserve">E </w:t>
      </w:r>
      <w:r>
        <w:rPr>
          <w:rFonts w:ascii="NDEESR+ArialNarrow"/>
          <w:color w:val="000000"/>
          <w:spacing w:val="2"/>
          <w:sz w:val="10"/>
        </w:rPr>
        <w:t>4.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labor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5.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giving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rise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formula,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associated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amount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shall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5820" w:h="12220" w:orient="landscape"/>
          <w:pgMar w:top="1078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228" w:right="0" w:firstLine="0"/>
        <w:jc w:val="left"/>
        <w:rPr>
          <w:rFonts w:ascii="LMJBHF+ArialNarrow-Bold"/>
          <w:color w:val="000000"/>
          <w:spacing w:val="0"/>
          <w:sz w:val="10"/>
        </w:rPr>
      </w:pPr>
      <w:bookmarkStart w:id="20" w:name="br21"/>
      <w:bookmarkEnd w:id="20"/>
      <w:r>
        <w:rPr>
          <w:noProof/>
        </w:rPr>
        <w:pict>
          <v:shape id="_x0000_s1167" type="#_x0000_t75" style="width:735.55pt;height:168.1pt;margin-top:124.3pt;margin-left:36.3pt;mso-position-horizontal-relative:page;mso-position-vertical-relative:page;position:absolute;z-index:-251609088">
            <v:imagedata r:id="rId246" o:title=""/>
          </v:shape>
        </w:pict>
      </w:r>
      <w:r>
        <w:rPr>
          <w:rFonts w:ascii="LMJBHF+ArialNarrow-Bold"/>
          <w:color w:val="000000"/>
          <w:spacing w:val="2"/>
          <w:sz w:val="10"/>
        </w:rPr>
        <w:t>HURLEY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AVENUE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PROJECT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0"/>
          <w:sz w:val="10"/>
        </w:rPr>
        <w:t>-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SYSTEM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DISTRIBUTION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LMJBHF+ArialNarrow-Bold"/>
          <w:color w:val="000000"/>
          <w:spacing w:val="0"/>
          <w:sz w:val="10"/>
        </w:rPr>
      </w:pPr>
      <w:r>
        <w:rPr>
          <w:rFonts w:ascii="LMJBHF+ArialNarrow-Bold"/>
          <w:color w:val="000000"/>
          <w:spacing w:val="2"/>
          <w:sz w:val="10"/>
        </w:rPr>
        <w:t>Attachment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6a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0"/>
          <w:sz w:val="10"/>
        </w:rPr>
        <w:t>-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Accumulated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Deferred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Income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Taxes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(ADIT)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Worksheet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(Beginning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of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LMJBHF+ArialNarrow-Bold"/>
          <w:color w:val="000000"/>
          <w:spacing w:val="0"/>
          <w:sz w:val="10"/>
        </w:rPr>
      </w:pPr>
      <w:r>
        <w:rPr>
          <w:rFonts w:ascii="LMJBHF+ArialNarrow-Bold"/>
          <w:color w:val="000000"/>
          <w:spacing w:val="2"/>
          <w:sz w:val="10"/>
        </w:rPr>
        <w:t>Beginning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of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Year</w:t>
      </w:r>
    </w:p>
    <w:p>
      <w:pPr>
        <w:pStyle w:val="NoList"/>
        <w:spacing w:before="233" w:after="0" w:line="127" w:lineRule="exact"/>
        <w:ind w:left="147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241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B</w:t>
      </w:r>
      <w:r>
        <w:rPr>
          <w:rFonts w:ascii="NDEESR+ArialNarrow"/>
          <w:color w:val="000000"/>
          <w:spacing w:val="168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97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835"/>
          <w:sz w:val="10"/>
        </w:rPr>
        <w:t xml:space="preserve"> </w:t>
      </w:r>
      <w:r>
        <w:rPr>
          <w:rFonts w:ascii="TBPCKV+ArialMT"/>
          <w:color w:val="000000"/>
          <w:spacing w:val="0"/>
          <w:sz w:val="9"/>
        </w:rPr>
        <w:t>E</w:t>
      </w:r>
      <w:r>
        <w:rPr>
          <w:rFonts w:ascii="TBPCKV+ArialMT"/>
          <w:color w:val="000000"/>
          <w:spacing w:val="851"/>
          <w:sz w:val="9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  <w:r>
        <w:rPr>
          <w:rFonts w:ascii="NDEESR+ArialNarrow"/>
          <w:color w:val="000000"/>
          <w:spacing w:val="329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G</w:t>
      </w:r>
    </w:p>
    <w:p>
      <w:pPr>
        <w:pStyle w:val="NoList"/>
        <w:spacing w:before="66" w:after="0" w:line="111" w:lineRule="exact"/>
        <w:ind w:left="3910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Total</w:t>
      </w:r>
      <w:r>
        <w:rPr>
          <w:rFonts w:ascii="NDEESR+ArialNarrow"/>
          <w:color w:val="000000"/>
          <w:spacing w:val="1497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Gas,</w:t>
      </w:r>
      <w:r>
        <w:rPr>
          <w:rFonts w:ascii="NDEESR+ArialNarrow"/>
          <w:color w:val="000000"/>
          <w:spacing w:val="-2"/>
          <w:sz w:val="9"/>
        </w:rPr>
        <w:t xml:space="preserve"> </w:t>
      </w:r>
      <w:r>
        <w:rPr>
          <w:rFonts w:ascii="NDEESR+ArialNarrow"/>
          <w:color w:val="000000"/>
          <w:spacing w:val="-1"/>
          <w:sz w:val="9"/>
        </w:rPr>
        <w:t>Prod</w:t>
      </w:r>
    </w:p>
    <w:p>
      <w:pPr>
        <w:pStyle w:val="NoList"/>
        <w:spacing w:before="56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2"/>
          <w:sz w:val="10"/>
        </w:rPr>
        <w:t>ADIT-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282</w:t>
      </w:r>
      <w:r>
        <w:rPr>
          <w:rFonts w:ascii="NDEESR+ArialNarrow"/>
          <w:color w:val="000000"/>
          <w:spacing w:val="4962"/>
          <w:sz w:val="10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Or</w:t>
      </w:r>
      <w:r>
        <w:rPr>
          <w:rFonts w:ascii="NDEESR+ArialNarrow"/>
          <w:color w:val="000000"/>
          <w:spacing w:val="-2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Other</w:t>
      </w:r>
      <w:r>
        <w:rPr>
          <w:rFonts w:ascii="NDEESR+ArialNarrow"/>
          <w:color w:val="000000"/>
          <w:spacing w:val="675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Transmission</w:t>
      </w:r>
      <w:r>
        <w:rPr>
          <w:rFonts w:ascii="NDEESR+ArialNarrow"/>
          <w:color w:val="000000"/>
          <w:spacing w:val="587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Plant</w:t>
      </w:r>
      <w:r>
        <w:rPr>
          <w:rFonts w:ascii="NDEESR+ArialNarrow"/>
          <w:color w:val="000000"/>
          <w:spacing w:val="74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Labor</w:t>
      </w:r>
    </w:p>
    <w:p>
      <w:pPr>
        <w:pStyle w:val="NoList"/>
        <w:spacing w:before="53" w:after="0" w:line="127" w:lineRule="exact"/>
        <w:ind w:left="5626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78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64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661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299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MACRS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additions</w:t>
      </w:r>
      <w:r>
        <w:rPr>
          <w:rFonts w:ascii="NDEESR+ArialNarrow"/>
          <w:color w:val="000000"/>
          <w:spacing w:val="3853"/>
          <w:sz w:val="10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-</w:t>
      </w:r>
      <w:r>
        <w:rPr>
          <w:rFonts w:ascii="NDEESR+ArialNarrow"/>
          <w:color w:val="000000"/>
          <w:spacing w:val="2065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-</w:t>
      </w:r>
      <w:r>
        <w:rPr>
          <w:rFonts w:ascii="NDEESR+ArialNarrow"/>
          <w:color w:val="000000"/>
          <w:spacing w:val="1913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Timing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difference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depreciation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on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Hurley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Avenue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Substation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Project.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29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32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33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35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Subtotal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p275</w:t>
      </w:r>
      <w:r>
        <w:rPr>
          <w:rFonts w:ascii="NDEESR+ArialNarrow"/>
          <w:color w:val="000000"/>
          <w:spacing w:val="417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5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Less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FASB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109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Above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separately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removed</w:t>
      </w:r>
      <w:r>
        <w:rPr>
          <w:rFonts w:ascii="NDEESR+ArialNarrow"/>
          <w:color w:val="000000"/>
          <w:spacing w:val="2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37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Less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FASB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106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Above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separately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removed</w:t>
      </w:r>
      <w:r>
        <w:rPr>
          <w:rFonts w:ascii="NDEESR+ArialNarrow"/>
          <w:color w:val="000000"/>
          <w:spacing w:val="2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06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0"/>
          <w:sz w:val="9"/>
        </w:rPr>
        <w:t>38</w:t>
      </w:r>
      <w:r>
        <w:rPr>
          <w:rFonts w:ascii="TBPCKV+ArialMT"/>
          <w:color w:val="000000"/>
          <w:spacing w:val="10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Total</w:t>
      </w:r>
      <w:r>
        <w:rPr>
          <w:rFonts w:ascii="NDEESR+ArialNarrow"/>
          <w:color w:val="000000"/>
          <w:spacing w:val="456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5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389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Instructions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Account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282: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1.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only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Non-Electric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Operations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(e.g.,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Gas,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Water,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Sewer)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Production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directly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assigned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2.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only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Transmission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directly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assigned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3.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 xml:space="preserve">E </w:t>
      </w:r>
      <w:r>
        <w:rPr>
          <w:rFonts w:ascii="NDEESR+ArialNarrow"/>
          <w:color w:val="000000"/>
          <w:spacing w:val="2"/>
          <w:sz w:val="10"/>
        </w:rPr>
        <w:t>4.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labor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5.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giving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rise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formula,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associated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amount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shall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228" w:right="0" w:firstLine="0"/>
        <w:jc w:val="left"/>
        <w:rPr>
          <w:rFonts w:ascii="LMJBHF+ArialNarrow-Bold"/>
          <w:color w:val="000000"/>
          <w:spacing w:val="0"/>
          <w:sz w:val="10"/>
        </w:rPr>
      </w:pPr>
      <w:bookmarkStart w:id="21" w:name="br22"/>
      <w:bookmarkEnd w:id="21"/>
      <w:r>
        <w:rPr>
          <w:noProof/>
        </w:rPr>
        <w:pict>
          <v:shape id="_x0000_s1168" type="#_x0000_t75" style="width:735.55pt;height:159.2pt;margin-top:114.25pt;margin-left:36.3pt;mso-position-horizontal-relative:page;mso-position-vertical-relative:page;position:absolute;z-index:-251610112">
            <v:imagedata r:id="rId253" o:title=""/>
          </v:shape>
        </w:pict>
      </w:r>
      <w:r>
        <w:rPr>
          <w:rFonts w:ascii="LMJBHF+ArialNarrow-Bold"/>
          <w:color w:val="000000"/>
          <w:spacing w:val="2"/>
          <w:sz w:val="10"/>
        </w:rPr>
        <w:t>HURLEY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AVENUE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PROJECT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0"/>
          <w:sz w:val="10"/>
        </w:rPr>
        <w:t>-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SYSTEM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DISTRIBUTION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LMJBHF+ArialNarrow-Bold"/>
          <w:color w:val="000000"/>
          <w:spacing w:val="0"/>
          <w:sz w:val="10"/>
        </w:rPr>
      </w:pPr>
      <w:r>
        <w:rPr>
          <w:rFonts w:ascii="LMJBHF+ArialNarrow-Bold"/>
          <w:color w:val="000000"/>
          <w:spacing w:val="2"/>
          <w:sz w:val="10"/>
        </w:rPr>
        <w:t>Attachment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6a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0"/>
          <w:sz w:val="10"/>
        </w:rPr>
        <w:t>-</w:t>
      </w:r>
      <w:r>
        <w:rPr>
          <w:rFonts w:ascii="LMJBHF+ArialNarrow-Bold"/>
          <w:color w:val="000000"/>
          <w:spacing w:val="3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Accumulated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Deferred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Income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Taxes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1"/>
          <w:sz w:val="10"/>
        </w:rPr>
        <w:t>(ADIT)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Worksheet</w:t>
      </w:r>
      <w:r>
        <w:rPr>
          <w:rFonts w:ascii="LMJBHF+ArialNarrow-Bold"/>
          <w:color w:val="000000"/>
          <w:spacing w:val="1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(Beginning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of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LMJBHF+ArialNarrow-Bold"/>
          <w:color w:val="000000"/>
          <w:spacing w:val="0"/>
          <w:sz w:val="10"/>
        </w:rPr>
      </w:pPr>
      <w:r>
        <w:rPr>
          <w:rFonts w:ascii="LMJBHF+ArialNarrow-Bold"/>
          <w:color w:val="000000"/>
          <w:spacing w:val="2"/>
          <w:sz w:val="10"/>
        </w:rPr>
        <w:t>Beginning</w:t>
      </w:r>
      <w:r>
        <w:rPr>
          <w:rFonts w:ascii="LMJBHF+ArialNarrow-Bold"/>
          <w:color w:val="000000"/>
          <w:spacing w:val="2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of</w:t>
      </w:r>
      <w:r>
        <w:rPr>
          <w:rFonts w:ascii="LMJBHF+ArialNarrow-Bold"/>
          <w:color w:val="000000"/>
          <w:spacing w:val="0"/>
          <w:sz w:val="10"/>
        </w:rPr>
        <w:t xml:space="preserve"> </w:t>
      </w:r>
      <w:r>
        <w:rPr>
          <w:rFonts w:ascii="LMJBHF+ArialNarrow-Bold"/>
          <w:color w:val="000000"/>
          <w:spacing w:val="3"/>
          <w:sz w:val="10"/>
        </w:rPr>
        <w:t>Year</w:t>
      </w:r>
    </w:p>
    <w:p>
      <w:pPr>
        <w:pStyle w:val="NoList"/>
        <w:spacing w:before="183" w:after="0" w:line="127" w:lineRule="exact"/>
        <w:ind w:left="147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241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B</w:t>
      </w:r>
      <w:r>
        <w:rPr>
          <w:rFonts w:ascii="NDEESR+ArialNarrow"/>
          <w:color w:val="000000"/>
          <w:spacing w:val="168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97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835"/>
          <w:sz w:val="10"/>
        </w:rPr>
        <w:t xml:space="preserve"> </w:t>
      </w:r>
      <w:r>
        <w:rPr>
          <w:rFonts w:ascii="TBPCKV+ArialMT"/>
          <w:color w:val="000000"/>
          <w:spacing w:val="0"/>
          <w:sz w:val="9"/>
        </w:rPr>
        <w:t>E</w:t>
      </w:r>
      <w:r>
        <w:rPr>
          <w:rFonts w:ascii="TBPCKV+ArialMT"/>
          <w:color w:val="000000"/>
          <w:spacing w:val="851"/>
          <w:sz w:val="9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  <w:r>
        <w:rPr>
          <w:rFonts w:ascii="NDEESR+ArialNarrow"/>
          <w:color w:val="000000"/>
          <w:spacing w:val="329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G</w:t>
      </w:r>
    </w:p>
    <w:p>
      <w:pPr>
        <w:pStyle w:val="NoList"/>
        <w:spacing w:before="16" w:after="0" w:line="111" w:lineRule="exact"/>
        <w:ind w:left="3910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Total</w:t>
      </w:r>
      <w:r>
        <w:rPr>
          <w:rFonts w:ascii="NDEESR+ArialNarrow"/>
          <w:color w:val="000000"/>
          <w:spacing w:val="1497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Gas,</w:t>
      </w:r>
      <w:r>
        <w:rPr>
          <w:rFonts w:ascii="NDEESR+ArialNarrow"/>
          <w:color w:val="000000"/>
          <w:spacing w:val="-2"/>
          <w:sz w:val="9"/>
        </w:rPr>
        <w:t xml:space="preserve"> </w:t>
      </w:r>
      <w:r>
        <w:rPr>
          <w:rFonts w:ascii="NDEESR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2"/>
          <w:sz w:val="10"/>
        </w:rPr>
        <w:t>ADIT-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283</w:t>
      </w:r>
      <w:r>
        <w:rPr>
          <w:rFonts w:ascii="NDEESR+ArialNarrow"/>
          <w:color w:val="000000"/>
          <w:spacing w:val="4962"/>
          <w:sz w:val="10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Or</w:t>
      </w:r>
      <w:r>
        <w:rPr>
          <w:rFonts w:ascii="NDEESR+ArialNarrow"/>
          <w:color w:val="000000"/>
          <w:spacing w:val="-2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Other</w:t>
      </w:r>
      <w:r>
        <w:rPr>
          <w:rFonts w:ascii="NDEESR+ArialNarrow"/>
          <w:color w:val="000000"/>
          <w:spacing w:val="675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Transmission</w:t>
      </w:r>
      <w:r>
        <w:rPr>
          <w:rFonts w:ascii="NDEESR+ArialNarrow"/>
          <w:color w:val="000000"/>
          <w:spacing w:val="587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Plant</w:t>
      </w:r>
      <w:r>
        <w:rPr>
          <w:rFonts w:ascii="NDEESR+ArialNarrow"/>
          <w:color w:val="000000"/>
          <w:spacing w:val="744"/>
          <w:sz w:val="9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9"/>
        </w:rPr>
        <w:t>Labor</w:t>
      </w:r>
      <w:r>
        <w:rPr>
          <w:rFonts w:ascii="NDEESR+ArialNarrow" w:hAnsi="NDEESR+ArialNarrow" w:cs="NDEESR+ArialNarrow"/>
          <w:color w:val="000000"/>
          <w:spacing w:val="0"/>
          <w:sz w:val="9"/>
        </w:rPr>
        <w:cr/>
      </w:r>
      <w:r>
        <w:rPr>
          <w:rFonts w:ascii="NDEESR+ArialNarrow"/>
          <w:color w:val="000000"/>
          <w:spacing w:val="5370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78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644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  <w:r>
        <w:rPr>
          <w:rFonts w:ascii="NDEESR+ArialNarrow"/>
          <w:color w:val="000000"/>
          <w:spacing w:val="661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Related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39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  <w:r>
        <w:rPr>
          <w:rFonts w:ascii="NDEESR+ArialNarrow"/>
          <w:color w:val="000000"/>
          <w:spacing w:val="2065"/>
          <w:sz w:val="9"/>
        </w:rPr>
        <w:t xml:space="preserve"> </w:t>
      </w: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40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41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42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NDEESR+ArialNarrow"/>
          <w:color w:val="000000"/>
          <w:spacing w:val="0"/>
          <w:sz w:val="9"/>
        </w:rPr>
      </w:pPr>
      <w:r>
        <w:rPr>
          <w:rFonts w:ascii="NDEESR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43</w:t>
      </w:r>
    </w:p>
    <w:p>
      <w:pPr>
        <w:pStyle w:val="NoList"/>
        <w:spacing w:before="0" w:after="0" w:line="127" w:lineRule="exact"/>
        <w:ind w:left="5112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45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46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TBPCKV+ArialMT"/>
          <w:color w:val="000000"/>
          <w:spacing w:val="0"/>
          <w:sz w:val="9"/>
        </w:rPr>
      </w:pPr>
      <w:r>
        <w:rPr>
          <w:rFonts w:ascii="TBPCKV+ArialMT"/>
          <w:color w:val="000000"/>
          <w:spacing w:val="0"/>
          <w:sz w:val="9"/>
        </w:rPr>
        <w:t>48</w:t>
      </w:r>
    </w:p>
    <w:p>
      <w:pPr>
        <w:pStyle w:val="NoList"/>
        <w:spacing w:before="73" w:after="0" w:line="146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0"/>
          <w:sz w:val="9"/>
        </w:rPr>
        <w:t>49</w:t>
      </w:r>
      <w:r>
        <w:rPr>
          <w:rFonts w:ascii="TBPCKV+ArialMT"/>
          <w:color w:val="000000"/>
          <w:spacing w:val="10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Subtotal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p277</w:t>
      </w:r>
      <w:r>
        <w:rPr>
          <w:rFonts w:ascii="NDEESR+ArialNarrow"/>
          <w:color w:val="000000"/>
          <w:spacing w:val="417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5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0"/>
          <w:sz w:val="9"/>
        </w:rPr>
        <w:t>50</w:t>
      </w:r>
      <w:r>
        <w:rPr>
          <w:rFonts w:ascii="TBPCKV+ArialMT"/>
          <w:color w:val="000000"/>
          <w:spacing w:val="10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Less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FASB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109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Above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separately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removed</w:t>
      </w:r>
      <w:r>
        <w:rPr>
          <w:rFonts w:ascii="NDEESR+ArialNarrow"/>
          <w:color w:val="000000"/>
          <w:spacing w:val="2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060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0"/>
          <w:sz w:val="9"/>
        </w:rPr>
        <w:t>51</w:t>
      </w:r>
      <w:r>
        <w:rPr>
          <w:rFonts w:ascii="TBPCKV+ArialMT"/>
          <w:color w:val="000000"/>
          <w:spacing w:val="10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Less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3"/>
          <w:sz w:val="10"/>
        </w:rPr>
        <w:t>FASB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106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Above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separately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removed</w:t>
      </w:r>
    </w:p>
    <w:p>
      <w:pPr>
        <w:pStyle w:val="NoList"/>
        <w:spacing w:before="12" w:after="0" w:line="127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0"/>
          <w:sz w:val="9"/>
        </w:rPr>
        <w:t>52</w:t>
      </w:r>
      <w:r>
        <w:rPr>
          <w:rFonts w:ascii="TBPCKV+ArialMT"/>
          <w:color w:val="000000"/>
          <w:spacing w:val="109"/>
          <w:sz w:val="9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Total</w:t>
      </w:r>
      <w:r>
        <w:rPr>
          <w:rFonts w:ascii="NDEESR+ArialNarrow"/>
          <w:color w:val="000000"/>
          <w:spacing w:val="456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5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5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7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98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Instructions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Account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283: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1.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only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Non-Electric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Operations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(e.g.,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Gas,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Water,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Sewer)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Production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directly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assigned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2.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only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Transmission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directly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assigned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3.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E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4.</w:t>
      </w:r>
      <w:r>
        <w:rPr>
          <w:rFonts w:ascii="NDEESR+ArialNarrow"/>
          <w:color w:val="000000"/>
          <w:spacing w:val="24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related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labor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and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are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Column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2"/>
          <w:sz w:val="10"/>
        </w:rPr>
        <w:t>5.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If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item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giving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rise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to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is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included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1"/>
          <w:sz w:val="10"/>
        </w:rPr>
        <w:t>in</w:t>
      </w:r>
      <w:r>
        <w:rPr>
          <w:rFonts w:ascii="NDEESR+ArialNarrow"/>
          <w:color w:val="000000"/>
          <w:spacing w:val="3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formula,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the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associated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ADIT</w:t>
      </w:r>
      <w:r>
        <w:rPr>
          <w:rFonts w:ascii="NDEESR+ArialNarrow"/>
          <w:color w:val="000000"/>
          <w:spacing w:val="2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amount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shall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be</w:t>
      </w:r>
      <w:r>
        <w:rPr>
          <w:rFonts w:ascii="NDEESR+ArialNarrow"/>
          <w:color w:val="000000"/>
          <w:spacing w:val="1"/>
          <w:sz w:val="10"/>
        </w:rPr>
        <w:t xml:space="preserve"> </w:t>
      </w:r>
      <w:r>
        <w:rPr>
          <w:rFonts w:ascii="NDEESR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2" w:lineRule="exact"/>
        <w:ind w:left="5143" w:right="0" w:firstLine="0"/>
        <w:jc w:val="left"/>
        <w:rPr>
          <w:rFonts w:ascii="GSEUWQ+Arial-BoldMT"/>
          <w:color w:val="000000"/>
          <w:spacing w:val="0"/>
          <w:sz w:val="10"/>
        </w:rPr>
      </w:pPr>
      <w:bookmarkStart w:id="22" w:name="br23"/>
      <w:bookmarkEnd w:id="22"/>
      <w:r>
        <w:rPr>
          <w:noProof/>
        </w:rPr>
        <w:pict>
          <v:shape id="_x0000_s1169" type="#_x0000_t75" style="width:722.35pt;height:195.9pt;margin-top:213.35pt;margin-left:43.5pt;mso-position-horizontal-relative:page;mso-position-vertical-relative:page;position:absolute;z-index:-251611136">
            <v:imagedata r:id="rId260" o:title=""/>
          </v:shape>
        </w:pict>
      </w:r>
      <w:r>
        <w:rPr>
          <w:noProof/>
        </w:rPr>
        <w:pict>
          <v:shape id="_x0000_s1170" type="#_x0000_t75" style="width:161pt;height:2.35pt;margin-top:125.15pt;margin-left:241.5pt;mso-position-horizontal-relative:page;mso-position-vertical-relative:page;position:absolute;z-index:-251612160">
            <v:imagedata r:id="rId261" o:title=""/>
          </v:shape>
        </w:pict>
      </w:r>
      <w:r>
        <w:rPr>
          <w:noProof/>
        </w:rPr>
        <w:pict>
          <v:shape id="_x0000_s1171" type="#_x0000_t75" style="width:46.9pt;height:2.35pt;margin-top:137.65pt;margin-left:355.65pt;mso-position-horizontal-relative:page;mso-position-vertical-relative:page;position:absolute;z-index:-251613184">
            <v:imagedata r:id="rId262" o:title=""/>
          </v:shape>
        </w:pict>
      </w:r>
      <w:r>
        <w:rPr>
          <w:noProof/>
        </w:rPr>
        <w:pict>
          <v:shape id="_x0000_s1172" type="#_x0000_t75" style="width:58.3pt;height:2.35pt;margin-top:143.9pt;margin-left:299.45pt;mso-position-horizontal-relative:page;mso-position-vertical-relative:page;position:absolute;z-index:-251614208">
            <v:imagedata r:id="rId263" o:title=""/>
          </v:shape>
        </w:pict>
      </w:r>
      <w:r>
        <w:rPr>
          <w:rFonts w:ascii="GSEUWQ+Arial-BoldMT"/>
          <w:color w:val="000000"/>
          <w:spacing w:val="510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HURLEY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AVENUE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PROJECT</w:t>
      </w:r>
      <w:r>
        <w:rPr>
          <w:rFonts w:ascii="GSEUWQ+Arial-BoldMT"/>
          <w:color w:val="000000"/>
          <w:spacing w:val="4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-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SYSTEM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DISTRIBUTION</w:t>
      </w:r>
      <w:r>
        <w:rPr>
          <w:rFonts w:ascii="GSEUWQ+Arial-BoldMT"/>
          <w:color w:val="000000"/>
          <w:spacing w:val="-1"/>
          <w:sz w:val="11"/>
        </w:rPr>
        <w:t xml:space="preserve"> </w:t>
      </w:r>
      <w:r>
        <w:rPr>
          <w:rFonts w:ascii="GSEUWQ+Arial-BoldMT" w:hAnsi="GSEUWQ+Arial-BoldMT" w:cs="GSEUWQ+Arial-BoldMT"/>
          <w:color w:val="000000"/>
          <w:spacing w:val="1"/>
          <w:sz w:val="11"/>
        </w:rPr>
        <w:t>UPGRADE</w:t>
      </w:r>
      <w:r>
        <w:rPr>
          <w:rFonts w:ascii="GSEUWQ+Arial-BoldMT" w:hAnsi="GSEUWQ+Arial-BoldMT" w:cs="GSEUWQ+Arial-BoldMT"/>
          <w:color w:val="000000"/>
          <w:spacing w:val="1"/>
          <w:sz w:val="11"/>
        </w:rPr>
        <w:cr/>
      </w:r>
      <w:r>
        <w:rPr>
          <w:rFonts w:ascii="GSEUWQ+Arial-BoldMT"/>
          <w:color w:val="000000"/>
          <w:spacing w:val="2"/>
          <w:sz w:val="11"/>
        </w:rPr>
        <w:t>Attachment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6b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0"/>
          <w:sz w:val="11"/>
        </w:rPr>
        <w:t>-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Accumulated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Deferred</w:t>
      </w:r>
      <w:r>
        <w:rPr>
          <w:rFonts w:ascii="GSEUWQ+Arial-BoldMT"/>
          <w:color w:val="000000"/>
          <w:spacing w:val="2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Income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Taxes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(ADIT)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1"/>
          <w:sz w:val="11"/>
        </w:rPr>
        <w:t>Worksheet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(End</w:t>
      </w:r>
      <w:r>
        <w:rPr>
          <w:rFonts w:ascii="GSEUWQ+Arial-BoldMT"/>
          <w:color w:val="000000"/>
          <w:spacing w:val="1"/>
          <w:sz w:val="11"/>
        </w:rPr>
        <w:t xml:space="preserve"> </w:t>
      </w:r>
      <w:r>
        <w:rPr>
          <w:rFonts w:ascii="GSEUWQ+Arial-BoldMT"/>
          <w:color w:val="000000"/>
          <w:spacing w:val="2"/>
          <w:sz w:val="11"/>
        </w:rPr>
        <w:t>of</w:t>
      </w:r>
      <w:r>
        <w:rPr>
          <w:rFonts w:ascii="GSEUWQ+Arial-BoldMT"/>
          <w:color w:val="000000"/>
          <w:spacing w:val="0"/>
          <w:sz w:val="11"/>
        </w:rPr>
        <w:t xml:space="preserve"> </w:t>
      </w:r>
      <w:r>
        <w:rPr>
          <w:rFonts w:ascii="GSEUWQ+Arial-BoldMT" w:hAnsi="GSEUWQ+Arial-BoldMT" w:cs="GSEUWQ+Arial-BoldMT"/>
          <w:color w:val="000000"/>
          <w:spacing w:val="1"/>
          <w:sz w:val="11"/>
        </w:rPr>
        <w:t>Year)</w:t>
      </w:r>
      <w:r>
        <w:rPr>
          <w:rFonts w:ascii="GSEUWQ+Arial-BoldMT" w:hAnsi="GSEUWQ+Arial-BoldMT" w:cs="GSEUWQ+Arial-BoldMT"/>
          <w:color w:val="000000"/>
          <w:spacing w:val="1"/>
          <w:sz w:val="11"/>
        </w:rPr>
        <w:cr/>
      </w:r>
      <w:r>
        <w:rPr>
          <w:rFonts w:ascii="GSEUWQ+Arial-BoldMT"/>
          <w:color w:val="000000"/>
          <w:spacing w:val="2000"/>
          <w:sz w:val="10"/>
        </w:rPr>
        <w:t xml:space="preserve"> </w:t>
      </w:r>
      <w:r>
        <w:rPr>
          <w:rFonts w:ascii="GSEUWQ+Arial-BoldMT"/>
          <w:color w:val="000000"/>
          <w:spacing w:val="-4"/>
          <w:sz w:val="10"/>
        </w:rPr>
        <w:t>End</w:t>
      </w:r>
      <w:r>
        <w:rPr>
          <w:rFonts w:ascii="GSEUWQ+Arial-BoldMT"/>
          <w:color w:val="000000"/>
          <w:spacing w:val="-1"/>
          <w:sz w:val="10"/>
        </w:rPr>
        <w:t xml:space="preserve"> </w:t>
      </w:r>
      <w:r>
        <w:rPr>
          <w:rFonts w:ascii="GSEUWQ+Arial-BoldMT"/>
          <w:color w:val="000000"/>
          <w:spacing w:val="-3"/>
          <w:sz w:val="10"/>
        </w:rPr>
        <w:t>of</w:t>
      </w:r>
      <w:r>
        <w:rPr>
          <w:rFonts w:ascii="GSEUWQ+Arial-BoldMT"/>
          <w:color w:val="000000"/>
          <w:spacing w:val="0"/>
          <w:sz w:val="10"/>
        </w:rPr>
        <w:t xml:space="preserve"> </w:t>
      </w:r>
      <w:r>
        <w:rPr>
          <w:rFonts w:ascii="GSEUWQ+Arial-BoldMT"/>
          <w:color w:val="000000"/>
          <w:spacing w:val="-3"/>
          <w:sz w:val="10"/>
        </w:rPr>
        <w:t>Year</w:t>
      </w:r>
    </w:p>
    <w:p>
      <w:pPr>
        <w:pStyle w:val="NoList"/>
        <w:spacing w:before="283" w:after="0" w:line="125" w:lineRule="exact"/>
        <w:ind w:left="4538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Transmission</w:t>
      </w:r>
      <w:r>
        <w:rPr>
          <w:rFonts w:ascii="NDEESR+ArialNarrow"/>
          <w:color w:val="000000"/>
          <w:spacing w:val="788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81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Labor</w:t>
      </w:r>
      <w:r>
        <w:rPr>
          <w:rFonts w:ascii="NDEESR+ArialNarrow"/>
          <w:color w:val="000000"/>
          <w:spacing w:val="790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t>Total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cr/>
      </w:r>
      <w:r>
        <w:rPr>
          <w:rFonts w:ascii="NDEESR+ArialNarrow"/>
          <w:color w:val="000000"/>
          <w:spacing w:val="7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85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7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</w:p>
    <w:p>
      <w:pPr>
        <w:pStyle w:val="NoList"/>
        <w:spacing w:before="6" w:after="0" w:line="119" w:lineRule="exact"/>
        <w:ind w:left="301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Nonprorated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25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1</w:t>
      </w:r>
      <w:r>
        <w:rPr>
          <w:rFonts w:ascii="TBPCKV+ArialMT"/>
          <w:color w:val="000000"/>
          <w:spacing w:val="2905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ADIT-282</w:t>
      </w:r>
      <w:r>
        <w:rPr>
          <w:rFonts w:ascii="NDEESR+ArialNarrow"/>
          <w:color w:val="000000"/>
          <w:spacing w:val="180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23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From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Acct.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282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total,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t>below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cr/>
      </w:r>
      <w:r>
        <w:rPr>
          <w:rFonts w:ascii="TBPCKV+ArialMT"/>
          <w:color w:val="000000"/>
          <w:spacing w:val="0"/>
          <w:sz w:val="10"/>
        </w:rPr>
        <w:t>2</w:t>
      </w:r>
      <w:r>
        <w:rPr>
          <w:rFonts w:ascii="TBPCKV+ArialMT"/>
          <w:color w:val="000000"/>
          <w:spacing w:val="2905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ADIT-283</w:t>
      </w:r>
      <w:r>
        <w:rPr>
          <w:rFonts w:ascii="NDEESR+ArialNarrow"/>
          <w:color w:val="000000"/>
          <w:spacing w:val="180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23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From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Acct.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283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total,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t>below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cr/>
      </w:r>
      <w:r>
        <w:rPr>
          <w:rFonts w:ascii="TBPCKV+ArialMT"/>
          <w:color w:val="000000"/>
          <w:spacing w:val="0"/>
          <w:sz w:val="10"/>
        </w:rPr>
        <w:t>3</w:t>
      </w:r>
      <w:r>
        <w:rPr>
          <w:rFonts w:ascii="TBPCKV+ArialMT"/>
          <w:color w:val="000000"/>
          <w:spacing w:val="2905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ADIT-190</w:t>
      </w:r>
      <w:r>
        <w:rPr>
          <w:rFonts w:ascii="NDEESR+ArialNarrow"/>
          <w:color w:val="000000"/>
          <w:spacing w:val="180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23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From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Acct.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190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total,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t>below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cr/>
      </w:r>
      <w:r>
        <w:rPr>
          <w:rFonts w:ascii="TBPCKV+ArialMT"/>
          <w:color w:val="000000"/>
          <w:spacing w:val="0"/>
          <w:sz w:val="10"/>
        </w:rPr>
        <w:t>4</w:t>
      </w:r>
      <w:r>
        <w:rPr>
          <w:rFonts w:ascii="TBPCKV+ArialMT"/>
          <w:color w:val="000000"/>
          <w:spacing w:val="2905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Subtotal</w:t>
      </w:r>
      <w:r>
        <w:rPr>
          <w:rFonts w:ascii="NDEESR+ArialNarrow"/>
          <w:color w:val="000000"/>
          <w:spacing w:val="1857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25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5</w:t>
      </w:r>
      <w:r>
        <w:rPr>
          <w:rFonts w:ascii="TBPCKV+ArialMT"/>
          <w:color w:val="000000"/>
          <w:spacing w:val="2905"/>
          <w:sz w:val="10"/>
        </w:rPr>
        <w:t xml:space="preserve"> </w:t>
      </w:r>
      <w:r>
        <w:rPr>
          <w:rFonts w:ascii="NDEESR+ArialNarrow"/>
          <w:color w:val="000000"/>
          <w:spacing w:val="-3"/>
          <w:sz w:val="10"/>
        </w:rPr>
        <w:t>Wages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Salary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Allocator</w:t>
      </w:r>
      <w:r>
        <w:rPr>
          <w:rFonts w:ascii="NDEESR+ArialNarrow"/>
          <w:color w:val="000000"/>
          <w:spacing w:val="327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23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Appendix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A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-25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6</w:t>
      </w:r>
      <w:r>
        <w:rPr>
          <w:rFonts w:ascii="TBPCKV+ArialMT"/>
          <w:color w:val="000000"/>
          <w:spacing w:val="2905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Gross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285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127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Appendix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A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0"/>
          <w:sz w:val="10"/>
        </w:rPr>
        <w:t>7</w:t>
      </w:r>
      <w:r>
        <w:rPr>
          <w:rFonts w:ascii="TBPCKV+ArialMT"/>
          <w:color w:val="000000"/>
          <w:spacing w:val="2905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of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Year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150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4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505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filling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out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this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attachment,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-4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full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complete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description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of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each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justification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allocation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B-F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each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will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be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listed,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dissimilar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with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amounts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exceeding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$100,000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will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be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listed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separately.</w:t>
      </w:r>
      <w:r>
        <w:rPr>
          <w:rFonts w:ascii="NDEESR+ArialNarrow"/>
          <w:color w:val="000000"/>
          <w:spacing w:val="2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directly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project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depreciation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CWIP,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balance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3"/>
          <w:sz w:val="10"/>
        </w:rPr>
        <w:t>must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be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shown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-4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row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each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project.</w:t>
      </w:r>
    </w:p>
    <w:p>
      <w:pPr>
        <w:pStyle w:val="NoList"/>
        <w:spacing w:before="6" w:after="0" w:line="119" w:lineRule="exact"/>
        <w:ind w:left="159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1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B</w:t>
      </w:r>
      <w:r>
        <w:rPr>
          <w:rFonts w:ascii="NDEESR+ArialNarrow"/>
          <w:color w:val="000000"/>
          <w:spacing w:val="109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106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92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E</w:t>
      </w:r>
      <w:r>
        <w:rPr>
          <w:rFonts w:ascii="NDEESR+ArialNarrow"/>
          <w:color w:val="000000"/>
          <w:spacing w:val="92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  <w:r>
        <w:rPr>
          <w:rFonts w:ascii="NDEESR+ArialNarrow"/>
          <w:color w:val="000000"/>
          <w:spacing w:val="355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G</w:t>
      </w:r>
    </w:p>
    <w:p>
      <w:pPr>
        <w:pStyle w:val="NoList"/>
        <w:spacing w:before="23" w:after="0" w:line="119" w:lineRule="exact"/>
        <w:ind w:left="3509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Total</w:t>
      </w:r>
      <w:r>
        <w:rPr>
          <w:rFonts w:ascii="NDEESR+ArialNarrow"/>
          <w:color w:val="000000"/>
          <w:spacing w:val="89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Gas,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Prod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ADIT-190</w:t>
      </w:r>
      <w:r>
        <w:rPr>
          <w:rFonts w:ascii="NDEESR+ArialNarrow"/>
          <w:color w:val="000000"/>
          <w:spacing w:val="4006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Or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Other</w:t>
      </w:r>
      <w:r>
        <w:rPr>
          <w:rFonts w:ascii="NDEESR+ArialNarrow"/>
          <w:color w:val="000000"/>
          <w:spacing w:val="737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Transmission</w:t>
      </w:r>
      <w:r>
        <w:rPr>
          <w:rFonts w:ascii="NDEESR+ArialNarrow"/>
          <w:color w:val="000000"/>
          <w:spacing w:val="65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796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t>Labor</w:t>
      </w:r>
      <w:r>
        <w:rPr>
          <w:rFonts w:ascii="NDEESR+ArialNarrow" w:hAnsi="NDEESR+ArialNarrow" w:cs="NDEESR+ArialNarrow"/>
          <w:color w:val="000000"/>
          <w:spacing w:val="-2"/>
          <w:sz w:val="10"/>
        </w:rPr>
        <w:cr/>
      </w:r>
      <w:r>
        <w:rPr>
          <w:rFonts w:ascii="NDEESR+ArialNarrow"/>
          <w:color w:val="000000"/>
          <w:spacing w:val="436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85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7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70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327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26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0"/>
          <w:sz w:val="10"/>
        </w:rPr>
        <w:t>8</w:t>
      </w:r>
      <w:r>
        <w:rPr>
          <w:rFonts w:ascii="TBPCKV+ArialMT"/>
          <w:color w:val="000000"/>
          <w:spacing w:val="14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Cost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of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Removal</w:t>
      </w:r>
      <w:r>
        <w:rPr>
          <w:rFonts w:ascii="NDEESR+ArialNarrow"/>
          <w:color w:val="000000"/>
          <w:spacing w:val="325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432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Hurley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Avenue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Substation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Project.</w:t>
      </w:r>
    </w:p>
    <w:p>
      <w:pPr>
        <w:pStyle w:val="NoList"/>
        <w:spacing w:before="157" w:after="0" w:line="119" w:lineRule="exact"/>
        <w:ind w:left="26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0"/>
          <w:sz w:val="10"/>
        </w:rPr>
        <w:t>9</w:t>
      </w:r>
      <w:r>
        <w:rPr>
          <w:rFonts w:ascii="TBPCKV+ArialMT"/>
          <w:color w:val="000000"/>
          <w:spacing w:val="3997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10</w:t>
      </w:r>
      <w:r>
        <w:rPr>
          <w:rFonts w:ascii="TBPCKV+ArialMT"/>
          <w:color w:val="000000"/>
          <w:spacing w:val="39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11</w:t>
      </w:r>
      <w:r>
        <w:rPr>
          <w:rFonts w:ascii="TBPCKV+ArialMT"/>
          <w:color w:val="000000"/>
          <w:spacing w:val="39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12</w:t>
      </w:r>
      <w:r>
        <w:rPr>
          <w:rFonts w:ascii="TBPCKV+ArialMT"/>
          <w:color w:val="000000"/>
          <w:spacing w:val="39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17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18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Subtotal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p234</w:t>
      </w:r>
      <w:r>
        <w:rPr>
          <w:rFonts w:ascii="NDEESR+ArialNarrow"/>
          <w:color w:val="000000"/>
          <w:spacing w:val="322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0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4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19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Less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FASB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109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Above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removed</w:t>
      </w:r>
      <w:r>
        <w:rPr>
          <w:rFonts w:ascii="NDEESR+ArialNarrow"/>
          <w:color w:val="000000"/>
          <w:spacing w:val="207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20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Less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FASB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106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Above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removed</w:t>
      </w:r>
      <w:r>
        <w:rPr>
          <w:rFonts w:ascii="NDEESR+ArialNarrow"/>
          <w:color w:val="000000"/>
          <w:spacing w:val="207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23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21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Total</w:t>
      </w:r>
      <w:r>
        <w:rPr>
          <w:rFonts w:ascii="NDEESR+ArialNarrow"/>
          <w:color w:val="000000"/>
          <w:spacing w:val="357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0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4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64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Instructions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Account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190: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only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Non-Electric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Operations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(e.g.,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Gas,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Water,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Sewer)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Production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directly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assigned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2.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only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Transmission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directly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assigned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3.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 xml:space="preserve">E </w:t>
      </w:r>
      <w:r>
        <w:rPr>
          <w:rFonts w:ascii="NDEESR+ArialNarrow"/>
          <w:color w:val="000000"/>
          <w:spacing w:val="-2"/>
          <w:sz w:val="10"/>
        </w:rPr>
        <w:t>4.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labor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5.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giving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rise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formula,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associated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3"/>
          <w:sz w:val="10"/>
        </w:rPr>
        <w:t>amount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shall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be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4"/>
          <w:headerReference w:type="default" r:id="rId265"/>
          <w:footerReference w:type="even" r:id="rId266"/>
          <w:footerReference w:type="default" r:id="rId267"/>
          <w:headerReference w:type="first" r:id="rId268"/>
          <w:footerReference w:type="first" r:id="rId269"/>
          <w:pgSz w:w="15820" w:h="12220" w:orient="landscape"/>
          <w:pgMar w:top="1082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76" w:right="0" w:firstLine="0"/>
        <w:jc w:val="left"/>
        <w:rPr>
          <w:rFonts w:ascii="LMJBHF+ArialNarrow-Bold"/>
          <w:color w:val="000000"/>
          <w:spacing w:val="0"/>
          <w:sz w:val="11"/>
        </w:rPr>
      </w:pPr>
      <w:bookmarkStart w:id="23" w:name="br24"/>
      <w:bookmarkEnd w:id="23"/>
      <w:r>
        <w:rPr>
          <w:noProof/>
        </w:rPr>
        <w:pict>
          <v:shape id="_x0000_s1173" type="#_x0000_t75" style="width:722.35pt;height:182.1pt;margin-top:131.05pt;margin-left:43.5pt;mso-position-horizontal-relative:page;mso-position-vertical-relative:page;position:absolute;z-index:-251615232">
            <v:imagedata r:id="rId270" o:title=""/>
          </v:shape>
        </w:pict>
      </w:r>
      <w:r>
        <w:rPr>
          <w:rFonts w:ascii="LMJBHF+ArialNarrow-Bold"/>
          <w:color w:val="000000"/>
          <w:spacing w:val="2"/>
          <w:sz w:val="11"/>
        </w:rPr>
        <w:t>HURLEY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AVENUE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PROJECT</w:t>
      </w:r>
      <w:r>
        <w:rPr>
          <w:rFonts w:ascii="LMJBHF+ArialNarrow-Bold"/>
          <w:color w:val="000000"/>
          <w:spacing w:val="2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-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SYSTEM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DISTRIBUTION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LMJBHF+ArialNarrow-Bold"/>
          <w:color w:val="000000"/>
          <w:spacing w:val="0"/>
          <w:sz w:val="11"/>
        </w:rPr>
      </w:pPr>
      <w:r>
        <w:rPr>
          <w:rFonts w:ascii="LMJBHF+ArialNarrow-Bold"/>
          <w:color w:val="000000"/>
          <w:spacing w:val="1"/>
          <w:sz w:val="11"/>
        </w:rPr>
        <w:t>Attachment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6b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-</w:t>
      </w:r>
      <w:r>
        <w:rPr>
          <w:rFonts w:ascii="LMJBHF+ArialNarrow-Bold"/>
          <w:color w:val="000000"/>
          <w:spacing w:val="2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Accumulated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Deferred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Income</w:t>
      </w:r>
      <w:r>
        <w:rPr>
          <w:rFonts w:ascii="LMJBHF+ArialNarrow-Bold"/>
          <w:color w:val="000000"/>
          <w:spacing w:val="0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Taxes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(ADIT)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Worksheet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(End</w:t>
      </w:r>
      <w:r>
        <w:rPr>
          <w:rFonts w:ascii="LMJBHF+ArialNarrow-Bold"/>
          <w:color w:val="000000"/>
          <w:spacing w:val="2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of</w:t>
      </w:r>
      <w:r>
        <w:rPr>
          <w:rFonts w:ascii="LMJBHF+ArialNarrow-Bold"/>
          <w:color w:val="000000"/>
          <w:spacing w:val="0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GSEUWQ+Arial-BoldMT"/>
          <w:color w:val="000000"/>
          <w:spacing w:val="0"/>
          <w:sz w:val="10"/>
        </w:rPr>
      </w:pPr>
      <w:r>
        <w:rPr>
          <w:rFonts w:ascii="GSEUWQ+Arial-BoldMT"/>
          <w:color w:val="000000"/>
          <w:spacing w:val="-4"/>
          <w:sz w:val="10"/>
        </w:rPr>
        <w:t>End</w:t>
      </w:r>
      <w:r>
        <w:rPr>
          <w:rFonts w:ascii="GSEUWQ+Arial-BoldMT"/>
          <w:color w:val="000000"/>
          <w:spacing w:val="-1"/>
          <w:sz w:val="10"/>
        </w:rPr>
        <w:t xml:space="preserve"> </w:t>
      </w:r>
      <w:r>
        <w:rPr>
          <w:rFonts w:ascii="GSEUWQ+Arial-BoldMT"/>
          <w:color w:val="000000"/>
          <w:spacing w:val="-3"/>
          <w:sz w:val="10"/>
        </w:rPr>
        <w:t>of</w:t>
      </w:r>
      <w:r>
        <w:rPr>
          <w:rFonts w:ascii="GSEUWQ+Arial-BoldMT"/>
          <w:color w:val="000000"/>
          <w:spacing w:val="0"/>
          <w:sz w:val="10"/>
        </w:rPr>
        <w:t xml:space="preserve"> </w:t>
      </w:r>
      <w:r>
        <w:rPr>
          <w:rFonts w:ascii="GSEUWQ+Arial-BoldMT"/>
          <w:color w:val="000000"/>
          <w:spacing w:val="-3"/>
          <w:sz w:val="10"/>
        </w:rPr>
        <w:t>Year</w:t>
      </w:r>
    </w:p>
    <w:p>
      <w:pPr>
        <w:pStyle w:val="NoList"/>
        <w:spacing w:before="275" w:after="0" w:line="119" w:lineRule="exact"/>
        <w:ind w:left="159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1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B</w:t>
      </w:r>
      <w:r>
        <w:rPr>
          <w:rFonts w:ascii="NDEESR+ArialNarrow"/>
          <w:color w:val="000000"/>
          <w:spacing w:val="109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106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92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E</w:t>
      </w:r>
      <w:r>
        <w:rPr>
          <w:rFonts w:ascii="NDEESR+ArialNarrow"/>
          <w:color w:val="000000"/>
          <w:spacing w:val="92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  <w:r>
        <w:rPr>
          <w:rFonts w:ascii="NDEESR+ArialNarrow"/>
          <w:color w:val="000000"/>
          <w:spacing w:val="355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G</w:t>
      </w:r>
    </w:p>
    <w:p>
      <w:pPr>
        <w:pStyle w:val="NoList"/>
        <w:spacing w:before="78" w:after="0" w:line="119" w:lineRule="exact"/>
        <w:ind w:left="3509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Total</w:t>
      </w:r>
      <w:r>
        <w:rPr>
          <w:rFonts w:ascii="NDEESR+ArialNarrow"/>
          <w:color w:val="000000"/>
          <w:spacing w:val="89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Gas,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Prod</w:t>
      </w:r>
    </w:p>
    <w:p>
      <w:pPr>
        <w:pStyle w:val="NoList"/>
        <w:spacing w:before="78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ADIT-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282</w:t>
      </w:r>
      <w:r>
        <w:rPr>
          <w:rFonts w:ascii="NDEESR+ArialNarrow"/>
          <w:color w:val="000000"/>
          <w:spacing w:val="3985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Or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Other</w:t>
      </w:r>
      <w:r>
        <w:rPr>
          <w:rFonts w:ascii="NDEESR+ArialNarrow"/>
          <w:color w:val="000000"/>
          <w:spacing w:val="737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Transmission</w:t>
      </w:r>
      <w:r>
        <w:rPr>
          <w:rFonts w:ascii="NDEESR+ArialNarrow"/>
          <w:color w:val="000000"/>
          <w:spacing w:val="65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79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Labor</w:t>
      </w:r>
    </w:p>
    <w:p>
      <w:pPr>
        <w:pStyle w:val="NoList"/>
        <w:spacing w:before="78" w:after="0" w:line="119" w:lineRule="exact"/>
        <w:ind w:left="463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85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7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70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327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22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MACRS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additions</w:t>
      </w:r>
      <w:r>
        <w:rPr>
          <w:rFonts w:ascii="NDEESR+ArialNarrow"/>
          <w:color w:val="000000"/>
          <w:spacing w:val="7287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Timing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difference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depreciation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Hurley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Avenue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Substation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Project.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29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30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31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Subtotal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p275</w:t>
      </w:r>
      <w:r>
        <w:rPr>
          <w:rFonts w:ascii="NDEESR+ArialNarrow"/>
          <w:color w:val="000000"/>
          <w:spacing w:val="322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0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4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32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Less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FASB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109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Above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removed</w:t>
      </w:r>
      <w:r>
        <w:rPr>
          <w:rFonts w:ascii="NDEESR+ArialNarrow"/>
          <w:color w:val="000000"/>
          <w:spacing w:val="207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33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Less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FASB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106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Above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removed</w:t>
      </w:r>
      <w:r>
        <w:rPr>
          <w:rFonts w:ascii="NDEESR+ArialNarrow"/>
          <w:color w:val="000000"/>
          <w:spacing w:val="207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23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34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Total</w:t>
      </w:r>
      <w:r>
        <w:rPr>
          <w:rFonts w:ascii="NDEESR+ArialNarrow"/>
          <w:color w:val="000000"/>
          <w:spacing w:val="357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0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4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440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Instructions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Account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282: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1.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only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Non-Electric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Operations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(e.g.,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Gas,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Water,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Sewer)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Production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directly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assigned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t>C</w:t>
      </w:r>
      <w:r>
        <w:rPr>
          <w:rFonts w:ascii="NDEESR+ArialNarrow" w:hAnsi="NDEESR+ArialNarrow" w:cs="NDEESR+ArialNarrow"/>
          <w:color w:val="000000"/>
          <w:spacing w:val="0"/>
          <w:sz w:val="10"/>
        </w:rPr>
        <w:cr/>
      </w:r>
      <w:r>
        <w:rPr>
          <w:rFonts w:ascii="NDEESR+ArialNarrow"/>
          <w:color w:val="000000"/>
          <w:spacing w:val="-2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2.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only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Transmission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directly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assigned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3.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 xml:space="preserve">E </w:t>
      </w:r>
      <w:r>
        <w:rPr>
          <w:rFonts w:ascii="NDEESR+ArialNarrow"/>
          <w:color w:val="000000"/>
          <w:spacing w:val="-2"/>
          <w:sz w:val="10"/>
        </w:rPr>
        <w:t>4.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labor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5.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giving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rise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formula,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associated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3"/>
          <w:sz w:val="10"/>
        </w:rPr>
        <w:t>amount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shall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be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76" w:right="0" w:firstLine="0"/>
        <w:jc w:val="left"/>
        <w:rPr>
          <w:rFonts w:ascii="LMJBHF+ArialNarrow-Bold"/>
          <w:color w:val="000000"/>
          <w:spacing w:val="0"/>
          <w:sz w:val="11"/>
        </w:rPr>
      </w:pPr>
      <w:bookmarkStart w:id="24" w:name="br25"/>
      <w:bookmarkEnd w:id="24"/>
      <w:r>
        <w:rPr>
          <w:noProof/>
        </w:rPr>
        <w:pict>
          <v:shape id="_x0000_s1174" type="#_x0000_t75" style="width:722.35pt;height:172.4pt;margin-top:140.75pt;margin-left:43.5pt;mso-position-horizontal-relative:page;mso-position-vertical-relative:page;position:absolute;z-index:-251616256">
            <v:imagedata r:id="rId277" o:title=""/>
          </v:shape>
        </w:pict>
      </w:r>
      <w:r>
        <w:rPr>
          <w:rFonts w:ascii="LMJBHF+ArialNarrow-Bold"/>
          <w:color w:val="000000"/>
          <w:spacing w:val="2"/>
          <w:sz w:val="11"/>
        </w:rPr>
        <w:t>HURLEY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AVENUE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PROJECT</w:t>
      </w:r>
      <w:r>
        <w:rPr>
          <w:rFonts w:ascii="LMJBHF+ArialNarrow-Bold"/>
          <w:color w:val="000000"/>
          <w:spacing w:val="2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-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SYSTEM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DISTRIBUTION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LMJBHF+ArialNarrow-Bold"/>
          <w:color w:val="000000"/>
          <w:spacing w:val="0"/>
          <w:sz w:val="11"/>
        </w:rPr>
      </w:pPr>
      <w:r>
        <w:rPr>
          <w:rFonts w:ascii="LMJBHF+ArialNarrow-Bold"/>
          <w:color w:val="000000"/>
          <w:spacing w:val="1"/>
          <w:sz w:val="11"/>
        </w:rPr>
        <w:t>Attachment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6b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-</w:t>
      </w:r>
      <w:r>
        <w:rPr>
          <w:rFonts w:ascii="LMJBHF+ArialNarrow-Bold"/>
          <w:color w:val="000000"/>
          <w:spacing w:val="2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Accumulated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Deferred</w:t>
      </w:r>
      <w:r>
        <w:rPr>
          <w:rFonts w:ascii="LMJBHF+ArialNarrow-Bold"/>
          <w:color w:val="000000"/>
          <w:spacing w:val="3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Income</w:t>
      </w:r>
      <w:r>
        <w:rPr>
          <w:rFonts w:ascii="LMJBHF+ArialNarrow-Bold"/>
          <w:color w:val="000000"/>
          <w:spacing w:val="0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Taxes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(ADIT)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Worksheet</w:t>
      </w:r>
      <w:r>
        <w:rPr>
          <w:rFonts w:ascii="LMJBHF+ArialNarrow-Bold"/>
          <w:color w:val="000000"/>
          <w:spacing w:val="1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(End</w:t>
      </w:r>
      <w:r>
        <w:rPr>
          <w:rFonts w:ascii="LMJBHF+ArialNarrow-Bold"/>
          <w:color w:val="000000"/>
          <w:spacing w:val="2"/>
          <w:sz w:val="11"/>
        </w:rPr>
        <w:t xml:space="preserve"> </w:t>
      </w:r>
      <w:r>
        <w:rPr>
          <w:rFonts w:ascii="LMJBHF+ArialNarrow-Bold"/>
          <w:color w:val="000000"/>
          <w:spacing w:val="2"/>
          <w:sz w:val="11"/>
        </w:rPr>
        <w:t>of</w:t>
      </w:r>
      <w:r>
        <w:rPr>
          <w:rFonts w:ascii="LMJBHF+ArialNarrow-Bold"/>
          <w:color w:val="000000"/>
          <w:spacing w:val="0"/>
          <w:sz w:val="11"/>
        </w:rPr>
        <w:t xml:space="preserve"> </w:t>
      </w:r>
      <w:r>
        <w:rPr>
          <w:rFonts w:ascii="LMJBHF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GSEUWQ+Arial-BoldMT"/>
          <w:color w:val="000000"/>
          <w:spacing w:val="0"/>
          <w:sz w:val="10"/>
        </w:rPr>
      </w:pPr>
      <w:r>
        <w:rPr>
          <w:rFonts w:ascii="GSEUWQ+Arial-BoldMT"/>
          <w:color w:val="000000"/>
          <w:spacing w:val="-4"/>
          <w:sz w:val="10"/>
        </w:rPr>
        <w:t>End</w:t>
      </w:r>
      <w:r>
        <w:rPr>
          <w:rFonts w:ascii="GSEUWQ+Arial-BoldMT"/>
          <w:color w:val="000000"/>
          <w:spacing w:val="-1"/>
          <w:sz w:val="10"/>
        </w:rPr>
        <w:t xml:space="preserve"> </w:t>
      </w:r>
      <w:r>
        <w:rPr>
          <w:rFonts w:ascii="GSEUWQ+Arial-BoldMT"/>
          <w:color w:val="000000"/>
          <w:spacing w:val="-3"/>
          <w:sz w:val="10"/>
        </w:rPr>
        <w:t>of</w:t>
      </w:r>
      <w:r>
        <w:rPr>
          <w:rFonts w:ascii="GSEUWQ+Arial-BoldMT"/>
          <w:color w:val="000000"/>
          <w:spacing w:val="0"/>
          <w:sz w:val="10"/>
        </w:rPr>
        <w:t xml:space="preserve"> </w:t>
      </w:r>
      <w:r>
        <w:rPr>
          <w:rFonts w:ascii="GSEUWQ+Arial-BoldMT"/>
          <w:color w:val="000000"/>
          <w:spacing w:val="-3"/>
          <w:sz w:val="10"/>
        </w:rPr>
        <w:t>Year</w:t>
      </w:r>
    </w:p>
    <w:p>
      <w:pPr>
        <w:pStyle w:val="NoList"/>
        <w:spacing w:before="354" w:after="0" w:line="119" w:lineRule="exact"/>
        <w:ind w:left="159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0"/>
          <w:sz w:val="10"/>
        </w:rPr>
        <w:t>A</w:t>
      </w:r>
      <w:r>
        <w:rPr>
          <w:rFonts w:ascii="NDEESR+ArialNarrow"/>
          <w:color w:val="000000"/>
          <w:spacing w:val="189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B</w:t>
      </w:r>
      <w:r>
        <w:rPr>
          <w:rFonts w:ascii="NDEESR+ArialNarrow"/>
          <w:color w:val="000000"/>
          <w:spacing w:val="1094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106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928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E</w:t>
      </w:r>
      <w:r>
        <w:rPr>
          <w:rFonts w:ascii="NDEESR+ArialNarrow"/>
          <w:color w:val="000000"/>
          <w:spacing w:val="92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  <w:r>
        <w:rPr>
          <w:rFonts w:ascii="NDEESR+ArialNarrow"/>
          <w:color w:val="000000"/>
          <w:spacing w:val="355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G</w:t>
      </w:r>
    </w:p>
    <w:p>
      <w:pPr>
        <w:pStyle w:val="NoList"/>
        <w:spacing w:before="116" w:after="0" w:line="119" w:lineRule="exact"/>
        <w:ind w:left="3509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Total</w:t>
      </w:r>
      <w:r>
        <w:rPr>
          <w:rFonts w:ascii="NDEESR+ArialNarrow"/>
          <w:color w:val="000000"/>
          <w:spacing w:val="89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Gas,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Prod</w:t>
      </w:r>
    </w:p>
    <w:p>
      <w:pPr>
        <w:pStyle w:val="NoList"/>
        <w:spacing w:before="116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ADIT-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283</w:t>
      </w:r>
      <w:r>
        <w:rPr>
          <w:rFonts w:ascii="NDEESR+ArialNarrow"/>
          <w:color w:val="000000"/>
          <w:spacing w:val="3985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Or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Other</w:t>
      </w:r>
      <w:r>
        <w:rPr>
          <w:rFonts w:ascii="NDEESR+ArialNarrow"/>
          <w:color w:val="000000"/>
          <w:spacing w:val="737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Transmission</w:t>
      </w:r>
      <w:r>
        <w:rPr>
          <w:rFonts w:ascii="NDEESR+ArialNarrow"/>
          <w:color w:val="000000"/>
          <w:spacing w:val="65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79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Labor</w:t>
      </w:r>
    </w:p>
    <w:p>
      <w:pPr>
        <w:pStyle w:val="NoList"/>
        <w:spacing w:before="116" w:after="0" w:line="119" w:lineRule="exact"/>
        <w:ind w:left="4634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85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7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70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39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40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41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42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44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45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Subtotal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p277</w:t>
      </w:r>
      <w:r>
        <w:rPr>
          <w:rFonts w:ascii="NDEESR+ArialNarrow"/>
          <w:color w:val="000000"/>
          <w:spacing w:val="322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0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4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46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Less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FASB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109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Above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removed</w:t>
      </w:r>
      <w:r>
        <w:rPr>
          <w:rFonts w:ascii="NDEESR+ArialNarrow"/>
          <w:color w:val="000000"/>
          <w:spacing w:val="207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23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47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Less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FASB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106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Above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separately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removed</w:t>
      </w:r>
      <w:r>
        <w:rPr>
          <w:rFonts w:ascii="NDEESR+ArialNarrow"/>
          <w:color w:val="000000"/>
          <w:spacing w:val="2070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223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32" w:after="0" w:line="119" w:lineRule="exact"/>
        <w:ind w:left="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TBPCKV+ArialMT"/>
          <w:color w:val="000000"/>
          <w:spacing w:val="-3"/>
          <w:sz w:val="10"/>
        </w:rPr>
        <w:t>48</w:t>
      </w:r>
      <w:r>
        <w:rPr>
          <w:rFonts w:ascii="TBPCKV+ArialMT"/>
          <w:color w:val="000000"/>
          <w:spacing w:val="116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Total</w:t>
      </w:r>
      <w:r>
        <w:rPr>
          <w:rFonts w:ascii="NDEESR+ArialNarrow"/>
          <w:color w:val="000000"/>
          <w:spacing w:val="357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10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7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845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  <w:r>
        <w:rPr>
          <w:rFonts w:ascii="NDEESR+ArialNarrow"/>
          <w:color w:val="000000"/>
          <w:spacing w:val="1049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-</w:t>
      </w:r>
    </w:p>
    <w:p>
      <w:pPr>
        <w:pStyle w:val="NoList"/>
        <w:spacing w:before="180" w:after="0" w:line="100" w:lineRule="exact"/>
        <w:ind w:left="247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Instructions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for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Account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283:</w:t>
      </w:r>
    </w:p>
    <w:p>
      <w:pPr>
        <w:pStyle w:val="NoList"/>
        <w:spacing w:before="43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1.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only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Non-Electric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Operations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(e.g.,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Gas,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Water,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Sewer)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Production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directly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assigned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2.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only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Transmission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directly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assigned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3.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Plant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E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4.</w:t>
      </w:r>
      <w:r>
        <w:rPr>
          <w:rFonts w:ascii="NDEESR+ArialNarrow"/>
          <w:color w:val="000000"/>
          <w:spacing w:val="2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related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labor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and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C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&amp;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D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are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Column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NDEESR+ArialNarrow"/>
          <w:color w:val="000000"/>
          <w:spacing w:val="0"/>
          <w:sz w:val="10"/>
        </w:rPr>
      </w:pPr>
      <w:r>
        <w:rPr>
          <w:rFonts w:ascii="NDEESR+ArialNarrow"/>
          <w:color w:val="000000"/>
          <w:spacing w:val="-2"/>
          <w:sz w:val="10"/>
        </w:rPr>
        <w:t>5.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If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item</w:t>
      </w:r>
      <w:r>
        <w:rPr>
          <w:rFonts w:ascii="NDEESR+ArialNarrow"/>
          <w:color w:val="000000"/>
          <w:spacing w:val="-3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giving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rise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to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is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not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included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1"/>
          <w:sz w:val="10"/>
        </w:rPr>
        <w:t>in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formula,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the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associated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ADIT</w:t>
      </w:r>
      <w:r>
        <w:rPr>
          <w:rFonts w:ascii="NDEESR+ArialNarrow"/>
          <w:color w:val="000000"/>
          <w:spacing w:val="-2"/>
          <w:sz w:val="10"/>
        </w:rPr>
        <w:t xml:space="preserve"> </w:t>
      </w:r>
      <w:r>
        <w:rPr>
          <w:rFonts w:ascii="NDEESR+ArialNarrow"/>
          <w:color w:val="000000"/>
          <w:spacing w:val="-3"/>
          <w:sz w:val="10"/>
        </w:rPr>
        <w:t>amount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shall</w:t>
      </w:r>
      <w:r>
        <w:rPr>
          <w:rFonts w:ascii="NDEESR+ArialNarrow"/>
          <w:color w:val="000000"/>
          <w:spacing w:val="0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be</w:t>
      </w:r>
      <w:r>
        <w:rPr>
          <w:rFonts w:ascii="NDEESR+ArialNarrow"/>
          <w:color w:val="000000"/>
          <w:spacing w:val="-1"/>
          <w:sz w:val="10"/>
        </w:rPr>
        <w:t xml:space="preserve"> </w:t>
      </w:r>
      <w:r>
        <w:rPr>
          <w:rFonts w:ascii="NDEESR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4" w:lineRule="exact"/>
        <w:ind w:left="5539" w:right="0" w:firstLine="0"/>
        <w:jc w:val="left"/>
        <w:rPr>
          <w:rFonts w:ascii="GSEUWQ+Arial-BoldMT"/>
          <w:color w:val="000000"/>
          <w:spacing w:val="0"/>
          <w:sz w:val="12"/>
        </w:rPr>
      </w:pPr>
      <w:bookmarkStart w:id="25" w:name="br26"/>
      <w:bookmarkEnd w:id="25"/>
      <w:r>
        <w:rPr>
          <w:noProof/>
        </w:rPr>
        <w:pict>
          <v:shape id="_x0000_s1175" type="#_x0000_t75" style="width:87.2pt;height:8.5pt;margin-top:82.7pt;margin-left:62.35pt;mso-position-horizontal-relative:page;mso-position-vertical-relative:page;position:absolute;z-index:-251617280">
            <v:imagedata r:id="rId284" o:title=""/>
          </v:shape>
        </w:pict>
      </w:r>
      <w:r>
        <w:rPr>
          <w:noProof/>
        </w:rPr>
        <w:pict>
          <v:shape id="_x0000_s1176" type="#_x0000_t75" style="width:56.6pt;height:92.25pt;margin-top:140.05pt;margin-left:147.45pt;mso-position-horizontal-relative:page;mso-position-vertical-relative:page;position:absolute;z-index:-251618304">
            <v:imagedata r:id="rId285" o:title=""/>
          </v:shape>
        </w:pict>
      </w:r>
      <w:r>
        <w:rPr>
          <w:noProof/>
        </w:rPr>
        <w:pict>
          <v:shape id="_x0000_s1177" type="#_x0000_t75" style="width:149.5pt;height:92.25pt;margin-top:140.05pt;margin-left:297.8pt;mso-position-horizontal-relative:page;mso-position-vertical-relative:page;position:absolute;z-index:-251619328">
            <v:imagedata r:id="rId286" o:title=""/>
          </v:shape>
        </w:pict>
      </w:r>
      <w:r>
        <w:rPr>
          <w:noProof/>
        </w:rPr>
        <w:pict>
          <v:shape id="_x0000_s1178" type="#_x0000_t75" style="width:33.9pt;height:79.5pt;margin-top:152.75pt;margin-left:555.05pt;mso-position-horizontal-relative:page;mso-position-vertical-relative:page;position:absolute;z-index:-251620352">
            <v:imagedata r:id="rId287" o:title=""/>
          </v:shape>
        </w:pict>
      </w:r>
      <w:r>
        <w:rPr>
          <w:noProof/>
        </w:rPr>
        <w:pict>
          <v:shape id="_x0000_s1179" type="#_x0000_t75" style="width:3pt;height:3pt;margin-top:-1pt;margin-left:-1pt;mso-position-horizontal-relative:page;mso-position-vertical-relative:page;position:absolute;z-index:-251621376">
            <v:imagedata r:id="rId288" o:title=""/>
          </v:shape>
        </w:pict>
      </w:r>
      <w:r>
        <w:rPr>
          <w:noProof/>
        </w:rPr>
        <w:pict>
          <v:shape id="_x0000_s1180" type="#_x0000_t75" style="width:45.9pt;height:2.35pt;margin-top:228.95pt;margin-left:681.65pt;mso-position-horizontal-relative:page;mso-position-vertical-relative:page;position:absolute;z-index:-251622400">
            <v:imagedata r:id="rId289" o:title=""/>
          </v:shape>
        </w:pict>
      </w:r>
      <w:r>
        <w:rPr>
          <w:noProof/>
        </w:rPr>
        <w:pict>
          <v:shape id="_x0000_s1181" type="#_x0000_t75" style="width:667.4pt;height:2.35pt;margin-top:133.55pt;margin-left:62.35pt;mso-position-horizontal-relative:page;mso-position-vertical-relative:page;position:absolute;z-index:-251623424">
            <v:imagedata r:id="rId290" o:title=""/>
          </v:shape>
        </w:pict>
      </w:r>
      <w:r>
        <w:rPr>
          <w:rFonts w:ascii="GSEUWQ+Arial-BoldMT"/>
          <w:color w:val="000000"/>
          <w:spacing w:val="0"/>
          <w:sz w:val="12"/>
        </w:rPr>
        <w:t>Central</w:t>
      </w:r>
      <w:r>
        <w:rPr>
          <w:rFonts w:ascii="GSEUWQ+Arial-BoldMT"/>
          <w:color w:val="000000"/>
          <w:spacing w:val="1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Hudson</w:t>
      </w:r>
      <w:r>
        <w:rPr>
          <w:rFonts w:ascii="GSEUWQ+Arial-BoldMT"/>
          <w:color w:val="000000"/>
          <w:spacing w:val="-1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Gas</w:t>
      </w:r>
      <w:r>
        <w:rPr>
          <w:rFonts w:ascii="GSEUWQ+Arial-BoldMT"/>
          <w:color w:val="000000"/>
          <w:spacing w:val="0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and</w:t>
      </w:r>
      <w:r>
        <w:rPr>
          <w:rFonts w:ascii="GSEUWQ+Arial-BoldMT"/>
          <w:color w:val="000000"/>
          <w:spacing w:val="2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Electric</w:t>
      </w:r>
      <w:r>
        <w:rPr>
          <w:rFonts w:ascii="GSEUWQ+Arial-BoldMT"/>
          <w:color w:val="000000"/>
          <w:spacing w:val="1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Corporation</w:t>
      </w:r>
    </w:p>
    <w:p>
      <w:pPr>
        <w:pStyle w:val="NoList"/>
        <w:spacing w:before="7" w:after="0" w:line="144" w:lineRule="exact"/>
        <w:ind w:left="4733" w:right="0" w:firstLine="0"/>
        <w:jc w:val="left"/>
        <w:rPr>
          <w:rFonts w:ascii="GSEUWQ+Arial-BoldMT"/>
          <w:color w:val="000000"/>
          <w:spacing w:val="0"/>
          <w:sz w:val="12"/>
        </w:rPr>
      </w:pPr>
      <w:r>
        <w:rPr>
          <w:rFonts w:ascii="GSEUWQ+Arial-BoldMT"/>
          <w:color w:val="000000"/>
          <w:spacing w:val="0"/>
          <w:sz w:val="12"/>
        </w:rPr>
        <w:t>Workpaper</w:t>
      </w:r>
      <w:r>
        <w:rPr>
          <w:rFonts w:ascii="GSEUWQ+Arial-BoldMT"/>
          <w:color w:val="000000"/>
          <w:spacing w:val="-1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6c:</w:t>
      </w:r>
      <w:r>
        <w:rPr>
          <w:rFonts w:ascii="GSEUWQ+Arial-BoldMT"/>
          <w:color w:val="000000"/>
          <w:spacing w:val="1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Accumulated</w:t>
      </w:r>
      <w:r>
        <w:rPr>
          <w:rFonts w:ascii="GSEUWQ+Arial-BoldMT"/>
          <w:color w:val="000000"/>
          <w:spacing w:val="2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Deferred</w:t>
      </w:r>
      <w:r>
        <w:rPr>
          <w:rFonts w:ascii="GSEUWQ+Arial-BoldMT"/>
          <w:color w:val="000000"/>
          <w:spacing w:val="1"/>
          <w:sz w:val="12"/>
        </w:rPr>
        <w:t xml:space="preserve"> </w:t>
      </w:r>
      <w:r>
        <w:rPr>
          <w:rFonts w:ascii="GSEUWQ+Arial-BoldMT"/>
          <w:color w:val="000000"/>
          <w:spacing w:val="-1"/>
          <w:sz w:val="12"/>
        </w:rPr>
        <w:t>Income</w:t>
      </w:r>
      <w:r>
        <w:rPr>
          <w:rFonts w:ascii="GSEUWQ+Arial-BoldMT"/>
          <w:color w:val="000000"/>
          <w:spacing w:val="1"/>
          <w:sz w:val="12"/>
        </w:rPr>
        <w:t xml:space="preserve"> </w:t>
      </w:r>
      <w:r>
        <w:rPr>
          <w:rFonts w:ascii="GSEUWQ+Arial-BoldMT"/>
          <w:color w:val="000000"/>
          <w:spacing w:val="1"/>
          <w:sz w:val="12"/>
        </w:rPr>
        <w:t>Taxes</w:t>
      </w:r>
      <w:r>
        <w:rPr>
          <w:rFonts w:ascii="GSEUWQ+Arial-BoldMT"/>
          <w:color w:val="000000"/>
          <w:spacing w:val="0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-</w:t>
      </w:r>
      <w:r>
        <w:rPr>
          <w:rFonts w:ascii="GSEUWQ+Arial-BoldMT"/>
          <w:color w:val="000000"/>
          <w:spacing w:val="1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Prorated</w:t>
      </w:r>
      <w:r>
        <w:rPr>
          <w:rFonts w:ascii="GSEUWQ+Arial-BoldMT"/>
          <w:color w:val="000000"/>
          <w:spacing w:val="1"/>
          <w:sz w:val="12"/>
        </w:rPr>
        <w:t xml:space="preserve"> </w:t>
      </w:r>
      <w:r>
        <w:rPr>
          <w:rFonts w:ascii="GSEUWQ+Arial-BoldMT"/>
          <w:color w:val="000000"/>
          <w:spacing w:val="0"/>
          <w:sz w:val="12"/>
        </w:rPr>
        <w:t>Projection</w:t>
      </w:r>
    </w:p>
    <w:p>
      <w:pPr>
        <w:pStyle w:val="NoList"/>
        <w:spacing w:before="164" w:after="0" w:line="134" w:lineRule="exact"/>
        <w:ind w:left="197" w:right="10685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2"/>
          <w:sz w:val="10"/>
        </w:rPr>
        <w:t>Debit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amounts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are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shown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positive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and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credit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amounts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are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shown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 xml:space="preserve">negative. </w:t>
      </w:r>
      <w:r>
        <w:rPr>
          <w:rFonts w:ascii="TBPCKV+ArialMT"/>
          <w:color w:val="000000"/>
          <w:spacing w:val="2"/>
          <w:sz w:val="10"/>
        </w:rPr>
        <w:t>Rate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Year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=</w:t>
      </w:r>
    </w:p>
    <w:p>
      <w:pPr>
        <w:pStyle w:val="NoList"/>
        <w:spacing w:before="2" w:after="0" w:line="125" w:lineRule="exact"/>
        <w:ind w:left="197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2"/>
          <w:sz w:val="10"/>
        </w:rPr>
        <w:t>Account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282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(Note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A)</w:t>
      </w:r>
    </w:p>
    <w:p>
      <w:pPr>
        <w:pStyle w:val="NoList"/>
        <w:spacing w:before="0" w:after="0" w:line="129" w:lineRule="exact"/>
        <w:ind w:left="348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GSEUWQ+Arial-BoldMT"/>
          <w:color w:val="000000"/>
          <w:spacing w:val="597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(a)</w:t>
      </w:r>
      <w:r>
        <w:rPr>
          <w:rFonts w:ascii="GSEUWQ+Arial-BoldMT"/>
          <w:color w:val="000000"/>
          <w:spacing w:val="967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(b)</w:t>
      </w:r>
      <w:r>
        <w:rPr>
          <w:rFonts w:ascii="GSEUWQ+Arial-BoldMT"/>
          <w:color w:val="000000"/>
          <w:spacing w:val="389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(c)</w:t>
      </w:r>
      <w:r>
        <w:rPr>
          <w:rFonts w:ascii="GSEUWQ+Arial-BoldMT"/>
          <w:color w:val="000000"/>
          <w:spacing w:val="509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(d)</w:t>
      </w:r>
      <w:r>
        <w:rPr>
          <w:rFonts w:ascii="GSEUWQ+Arial-BoldMT"/>
          <w:color w:val="000000"/>
          <w:spacing w:val="507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(e)</w:t>
      </w:r>
      <w:r>
        <w:rPr>
          <w:rFonts w:ascii="GSEUWQ+Arial-BoldMT"/>
          <w:color w:val="000000"/>
          <w:spacing w:val="427"/>
          <w:sz w:val="10"/>
        </w:rPr>
        <w:t xml:space="preserve"> </w:t>
      </w:r>
      <w:r>
        <w:rPr>
          <w:rFonts w:ascii="GSEUWQ+Arial-BoldMT"/>
          <w:color w:val="000000"/>
          <w:spacing w:val="0"/>
          <w:sz w:val="10"/>
        </w:rPr>
        <w:t>(f)</w:t>
      </w:r>
      <w:r>
        <w:rPr>
          <w:rFonts w:ascii="GSEUWQ+Arial-BoldMT"/>
          <w:color w:val="000000"/>
          <w:spacing w:val="563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(g)</w:t>
      </w:r>
      <w:r>
        <w:rPr>
          <w:rFonts w:ascii="GSEUWQ+Arial-BoldMT"/>
          <w:color w:val="000000"/>
          <w:spacing w:val="615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(h)</w:t>
      </w:r>
      <w:r>
        <w:rPr>
          <w:rFonts w:ascii="GSEUWQ+Arial-BoldMT"/>
          <w:color w:val="000000"/>
          <w:spacing w:val="591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(i)</w:t>
      </w:r>
      <w:r>
        <w:rPr>
          <w:rFonts w:ascii="GSEUWQ+Arial-BoldMT"/>
          <w:color w:val="000000"/>
          <w:spacing w:val="577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(j)</w:t>
      </w:r>
      <w:r>
        <w:rPr>
          <w:rFonts w:ascii="GSEUWQ+Arial-BoldMT"/>
          <w:color w:val="000000"/>
          <w:spacing w:val="524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(k)</w:t>
      </w:r>
      <w:r>
        <w:rPr>
          <w:rFonts w:ascii="GSEUWQ+Arial-BoldMT"/>
          <w:color w:val="000000"/>
          <w:spacing w:val="523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(l)</w:t>
      </w:r>
      <w:r>
        <w:rPr>
          <w:rFonts w:ascii="GSEUWQ+Arial-BoldMT"/>
          <w:color w:val="000000"/>
          <w:spacing w:val="613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(m)</w:t>
      </w:r>
      <w:r>
        <w:rPr>
          <w:rFonts w:ascii="GSEUWQ+Arial-BoldMT"/>
          <w:color w:val="000000"/>
          <w:spacing w:val="581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(n)</w:t>
      </w:r>
      <w:r>
        <w:rPr>
          <w:rFonts w:ascii="GSEUWQ+Arial-BoldMT"/>
          <w:color w:val="000000"/>
          <w:spacing w:val="495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(o)</w:t>
      </w:r>
      <w:r>
        <w:rPr>
          <w:rFonts w:ascii="GSEUWQ+Arial-BoldMT"/>
          <w:color w:val="000000"/>
          <w:spacing w:val="430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(p)</w:t>
      </w:r>
      <w:r>
        <w:rPr>
          <w:rFonts w:ascii="GSEUWQ+Arial-BoldMT"/>
          <w:color w:val="000000"/>
          <w:spacing w:val="428"/>
          <w:sz w:val="10"/>
        </w:rPr>
        <w:t xml:space="preserve"> </w:t>
      </w:r>
      <w:r>
        <w:rPr>
          <w:rFonts w:ascii="GSEUWQ+Arial-BoldMT"/>
          <w:color w:val="000000"/>
          <w:spacing w:val="1"/>
          <w:sz w:val="10"/>
        </w:rPr>
        <w:t>(q)</w:t>
      </w:r>
      <w:r>
        <w:rPr>
          <w:rFonts w:ascii="GSEUWQ+Arial-BoldMT"/>
          <w:color w:val="000000"/>
          <w:spacing w:val="673"/>
          <w:sz w:val="10"/>
        </w:rPr>
        <w:t xml:space="preserve"> </w:t>
      </w:r>
      <w:r>
        <w:rPr>
          <w:rFonts w:ascii="GSEUWQ+Arial-BoldMT" w:hAnsi="GSEUWQ+Arial-BoldMT" w:cs="GSEUWQ+Arial-BoldMT"/>
          <w:color w:val="000000"/>
          <w:spacing w:val="1"/>
          <w:sz w:val="10"/>
        </w:rPr>
        <w:t>(r)</w:t>
      </w:r>
      <w:r>
        <w:rPr>
          <w:rFonts w:ascii="GSEUWQ+Arial-BoldMT" w:hAnsi="GSEUWQ+Arial-BoldMT" w:cs="GSEUWQ+Arial-BoldMT"/>
          <w:color w:val="000000"/>
          <w:spacing w:val="1"/>
          <w:sz w:val="10"/>
        </w:rPr>
        <w:cr/>
      </w:r>
      <w:r>
        <w:rPr>
          <w:rFonts w:ascii="TBPCKV+ArialMT"/>
          <w:color w:val="000000"/>
          <w:spacing w:val="2"/>
          <w:sz w:val="10"/>
        </w:rPr>
        <w:t>Beginning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Balance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&amp;</w:t>
      </w:r>
      <w:r>
        <w:rPr>
          <w:rFonts w:ascii="TBPCKV+ArialMT"/>
          <w:color w:val="000000"/>
          <w:spacing w:val="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Monthly</w:t>
      </w:r>
      <w:r>
        <w:rPr>
          <w:rFonts w:ascii="TBPCKV+ArialMT"/>
          <w:color w:val="000000"/>
          <w:spacing w:val="3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Year</w:t>
      </w:r>
      <w:r>
        <w:rPr>
          <w:rFonts w:ascii="TBPCKV+ArialMT"/>
          <w:color w:val="000000"/>
          <w:spacing w:val="23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Days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in</w:t>
      </w:r>
      <w:r>
        <w:rPr>
          <w:rFonts w:ascii="TBPCKV+ArialMT"/>
          <w:color w:val="000000"/>
          <w:spacing w:val="22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Number</w:t>
      </w:r>
      <w:r>
        <w:rPr>
          <w:rFonts w:ascii="TBPCKV+ArialMT"/>
          <w:color w:val="000000"/>
          <w:spacing w:val="-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of</w:t>
      </w:r>
      <w:r>
        <w:rPr>
          <w:rFonts w:ascii="TBPCKV+ArialMT"/>
          <w:color w:val="000000"/>
          <w:spacing w:val="14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Total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Days</w:t>
      </w:r>
      <w:r>
        <w:rPr>
          <w:rFonts w:ascii="TBPCKV+ArialMT"/>
          <w:color w:val="000000"/>
          <w:spacing w:val="6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Weighting</w:t>
      </w:r>
      <w:r>
        <w:rPr>
          <w:rFonts w:ascii="TBPCKV+ArialMT"/>
          <w:color w:val="000000"/>
          <w:spacing w:val="21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Beginning</w:t>
      </w:r>
      <w:r>
        <w:rPr>
          <w:rFonts w:ascii="TBPCKV+ArialMT"/>
          <w:color w:val="000000"/>
          <w:spacing w:val="205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Transmission</w:t>
      </w:r>
      <w:r>
        <w:rPr>
          <w:rFonts w:ascii="TBPCKV+ArialMT"/>
          <w:color w:val="000000"/>
          <w:spacing w:val="85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Transmission</w:t>
      </w:r>
      <w:r>
        <w:rPr>
          <w:rFonts w:ascii="TBPCKV+ArialMT"/>
          <w:color w:val="000000"/>
          <w:spacing w:val="2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Plant</w:t>
      </w:r>
      <w:r>
        <w:rPr>
          <w:rFonts w:ascii="TBPCKV+ArialMT"/>
          <w:color w:val="000000"/>
          <w:spacing w:val="245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Gross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Plant</w:t>
      </w:r>
      <w:r>
        <w:rPr>
          <w:rFonts w:ascii="TBPCKV+ArialMT"/>
          <w:color w:val="000000"/>
          <w:spacing w:val="24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Plant</w:t>
      </w:r>
      <w:r>
        <w:rPr>
          <w:rFonts w:ascii="TBPCKV+ArialMT"/>
          <w:color w:val="000000"/>
          <w:spacing w:val="27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Plant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Proration</w:t>
      </w:r>
      <w:r>
        <w:rPr>
          <w:rFonts w:ascii="TBPCKV+ArialMT"/>
          <w:color w:val="000000"/>
          <w:spacing w:val="25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Labor</w:t>
      </w:r>
      <w:r>
        <w:rPr>
          <w:rFonts w:ascii="TBPCKV+ArialMT"/>
          <w:color w:val="000000"/>
          <w:spacing w:val="391"/>
          <w:sz w:val="10"/>
        </w:rPr>
        <w:t xml:space="preserve"> </w:t>
      </w:r>
      <w:r>
        <w:rPr>
          <w:rFonts w:ascii="TBPCKV+ArialMT"/>
          <w:color w:val="000000"/>
          <w:spacing w:val="4"/>
          <w:sz w:val="10"/>
        </w:rPr>
        <w:t>W/S</w:t>
      </w:r>
      <w:r>
        <w:rPr>
          <w:rFonts w:ascii="TBPCKV+ArialMT"/>
          <w:color w:val="000000"/>
          <w:spacing w:val="32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Labor</w:t>
      </w:r>
      <w:r>
        <w:rPr>
          <w:rFonts w:ascii="TBPCKV+ArialMT"/>
          <w:color w:val="000000"/>
          <w:spacing w:val="29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Labor</w:t>
      </w:r>
      <w:r>
        <w:rPr>
          <w:rFonts w:ascii="TBPCKV+ArialMT"/>
          <w:color w:val="000000"/>
          <w:spacing w:val="21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Total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2"/>
          <w:sz w:val="10"/>
        </w:rPr>
        <w:t>Transmission</w:t>
      </w:r>
      <w:r>
        <w:rPr>
          <w:rFonts w:ascii="TBPCKV+ArialMT" w:hAnsi="TBPCKV+ArialMT" w:cs="TBPCKV+ArialMT"/>
          <w:color w:val="000000"/>
          <w:spacing w:val="2"/>
          <w:sz w:val="10"/>
        </w:rPr>
        <w:cr/>
      </w:r>
      <w:r>
        <w:rPr>
          <w:rFonts w:ascii="TBPCKV+ArialMT"/>
          <w:color w:val="000000"/>
          <w:spacing w:val="44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Changes</w:t>
      </w:r>
      <w:r>
        <w:rPr>
          <w:rFonts w:ascii="TBPCKV+ArialMT"/>
          <w:color w:val="000000"/>
          <w:spacing w:val="120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the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Month</w:t>
      </w:r>
      <w:r>
        <w:rPr>
          <w:rFonts w:ascii="TBPCKV+ArialMT"/>
          <w:color w:val="000000"/>
          <w:spacing w:val="290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Days</w:t>
      </w:r>
      <w:r>
        <w:rPr>
          <w:rFonts w:ascii="TBPCKV+ArialMT"/>
          <w:color w:val="000000"/>
          <w:spacing w:val="3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in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the</w:t>
      </w:r>
      <w:r>
        <w:rPr>
          <w:rFonts w:ascii="TBPCKV+ArialMT"/>
          <w:color w:val="000000"/>
          <w:spacing w:val="354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for</w:t>
      </w:r>
      <w:r>
        <w:rPr>
          <w:rFonts w:ascii="TBPCKV+ArialMT"/>
          <w:color w:val="000000"/>
          <w:spacing w:val="409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Balance/</w:t>
      </w:r>
      <w:r>
        <w:rPr>
          <w:rFonts w:ascii="TBPCKV+ArialMT"/>
          <w:color w:val="000000"/>
          <w:spacing w:val="106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Proration</w:t>
      </w:r>
      <w:r>
        <w:rPr>
          <w:rFonts w:ascii="TBPCKV+ArialMT"/>
          <w:color w:val="000000"/>
          <w:spacing w:val="28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Related</w:t>
      </w:r>
      <w:r>
        <w:rPr>
          <w:rFonts w:ascii="TBPCKV+ArialMT"/>
          <w:color w:val="000000"/>
          <w:spacing w:val="2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Allocator</w:t>
      </w:r>
      <w:r>
        <w:rPr>
          <w:rFonts w:ascii="TBPCKV+ArialMT"/>
          <w:color w:val="000000"/>
          <w:spacing w:val="20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Allocation</w:t>
      </w:r>
      <w:r>
        <w:rPr>
          <w:rFonts w:ascii="TBPCKV+ArialMT"/>
          <w:color w:val="000000"/>
          <w:spacing w:val="36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(f)</w:t>
      </w:r>
      <w:r>
        <w:rPr>
          <w:rFonts w:ascii="TBPCKV+ArialMT"/>
          <w:color w:val="000000"/>
          <w:spacing w:val="-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x</w:t>
      </w:r>
      <w:r>
        <w:rPr>
          <w:rFonts w:ascii="TBPCKV+ArialMT"/>
          <w:color w:val="000000"/>
          <w:spacing w:val="4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(l)</w:t>
      </w:r>
      <w:r>
        <w:rPr>
          <w:rFonts w:ascii="TBPCKV+ArialMT"/>
          <w:color w:val="000000"/>
          <w:spacing w:val="39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Related</w:t>
      </w:r>
      <w:r>
        <w:rPr>
          <w:rFonts w:ascii="TBPCKV+ArialMT"/>
          <w:color w:val="000000"/>
          <w:spacing w:val="2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Allocator</w:t>
      </w:r>
      <w:r>
        <w:rPr>
          <w:rFonts w:ascii="TBPCKV+ArialMT"/>
          <w:color w:val="000000"/>
          <w:spacing w:val="12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Allocation</w:t>
      </w:r>
      <w:r>
        <w:rPr>
          <w:rFonts w:ascii="TBPCKV+ArialMT"/>
          <w:color w:val="000000"/>
          <w:spacing w:val="12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Proration</w:t>
      </w:r>
      <w:r>
        <w:rPr>
          <w:rFonts w:ascii="TBPCKV+ArialMT"/>
          <w:color w:val="000000"/>
          <w:spacing w:val="191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Prorated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2"/>
          <w:sz w:val="10"/>
        </w:rPr>
        <w:t>Amount</w:t>
      </w:r>
      <w:r>
        <w:rPr>
          <w:rFonts w:ascii="TBPCKV+ArialMT" w:hAnsi="TBPCKV+ArialMT" w:cs="TBPCKV+ArialMT"/>
          <w:color w:val="000000"/>
          <w:spacing w:val="2"/>
          <w:sz w:val="10"/>
        </w:rPr>
        <w:cr/>
      </w:r>
      <w:r>
        <w:rPr>
          <w:rFonts w:ascii="TBPCKV+ArialMT"/>
          <w:color w:val="000000"/>
          <w:spacing w:val="2679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Remaining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in</w:t>
      </w:r>
      <w:r>
        <w:rPr>
          <w:rFonts w:ascii="TBPCKV+ArialMT"/>
          <w:color w:val="000000"/>
          <w:spacing w:val="11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Projected</w:t>
      </w:r>
      <w:r>
        <w:rPr>
          <w:rFonts w:ascii="TBPCKV+ArialMT"/>
          <w:color w:val="000000"/>
          <w:spacing w:val="9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Projection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Monthly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Amount/</w:t>
      </w:r>
      <w:r>
        <w:rPr>
          <w:rFonts w:ascii="TBPCKV+ArialMT"/>
          <w:color w:val="000000"/>
          <w:spacing w:val="92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(f)</w:t>
      </w:r>
      <w:r>
        <w:rPr>
          <w:rFonts w:ascii="TBPCKV+ArialMT"/>
          <w:color w:val="000000"/>
          <w:spacing w:val="-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x</w:t>
      </w:r>
      <w:r>
        <w:rPr>
          <w:rFonts w:ascii="TBPCKV+ArialMT"/>
          <w:color w:val="000000"/>
          <w:spacing w:val="4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(h)</w:t>
      </w:r>
      <w:r>
        <w:rPr>
          <w:rFonts w:ascii="TBPCKV+ArialMT"/>
          <w:color w:val="000000"/>
          <w:spacing w:val="86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(Appendix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A)</w:t>
      </w:r>
      <w:r>
        <w:rPr>
          <w:rFonts w:ascii="TBPCKV+ArialMT"/>
          <w:color w:val="000000"/>
          <w:spacing w:val="176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(j)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*</w:t>
      </w:r>
      <w:r>
        <w:rPr>
          <w:rFonts w:ascii="TBPCKV+ArialMT"/>
          <w:color w:val="000000"/>
          <w:spacing w:val="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(k)</w:t>
      </w:r>
      <w:r>
        <w:rPr>
          <w:rFonts w:ascii="TBPCKV+ArialMT"/>
          <w:color w:val="000000"/>
          <w:spacing w:val="1140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(General</w:t>
      </w:r>
      <w:r>
        <w:rPr>
          <w:rFonts w:ascii="TBPCKV+ArialMT"/>
          <w:color w:val="000000"/>
          <w:spacing w:val="12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(Appendix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A)</w:t>
      </w:r>
      <w:r>
        <w:rPr>
          <w:rFonts w:ascii="TBPCKV+ArialMT"/>
          <w:color w:val="000000"/>
          <w:spacing w:val="83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(n)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*</w:t>
      </w:r>
      <w:r>
        <w:rPr>
          <w:rFonts w:ascii="TBPCKV+ArialMT"/>
          <w:color w:val="000000"/>
          <w:spacing w:val="3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(o)</w:t>
      </w:r>
      <w:r>
        <w:rPr>
          <w:rFonts w:ascii="TBPCKV+ArialMT"/>
          <w:color w:val="000000"/>
          <w:spacing w:val="21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(f)</w:t>
      </w:r>
      <w:r>
        <w:rPr>
          <w:rFonts w:ascii="TBPCKV+ArialMT"/>
          <w:color w:val="000000"/>
          <w:spacing w:val="-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x</w:t>
      </w:r>
      <w:r>
        <w:rPr>
          <w:rFonts w:ascii="TBPCKV+ArialMT"/>
          <w:color w:val="000000"/>
          <w:spacing w:val="4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(p)</w:t>
      </w:r>
      <w:r>
        <w:rPr>
          <w:rFonts w:ascii="TBPCKV+ArialMT"/>
          <w:color w:val="000000"/>
          <w:spacing w:val="322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(i)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+</w:t>
      </w:r>
      <w:r>
        <w:rPr>
          <w:rFonts w:ascii="TBPCKV+ArialMT"/>
          <w:color w:val="000000"/>
          <w:spacing w:val="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(m)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+</w:t>
      </w:r>
      <w:r>
        <w:rPr>
          <w:rFonts w:ascii="TBPCKV+ArialMT"/>
          <w:color w:val="000000"/>
          <w:spacing w:val="3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10"/>
        </w:rPr>
        <w:t>(q)</w:t>
      </w:r>
      <w:r>
        <w:rPr>
          <w:rFonts w:ascii="TBPCKV+ArialMT" w:hAnsi="TBPCKV+ArialMT" w:cs="TBPCKV+ArialMT"/>
          <w:color w:val="000000"/>
          <w:spacing w:val="1"/>
          <w:sz w:val="10"/>
        </w:rPr>
        <w:cr/>
      </w:r>
      <w:r>
        <w:rPr>
          <w:rFonts w:ascii="TBPCKV+ArialMT"/>
          <w:color w:val="000000"/>
          <w:spacing w:val="2749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Year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After</w:t>
      </w:r>
      <w:r>
        <w:rPr>
          <w:rFonts w:ascii="TBPCKV+ArialMT"/>
          <w:color w:val="000000"/>
          <w:spacing w:val="169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Rate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Year</w:t>
      </w:r>
      <w:r>
        <w:rPr>
          <w:rFonts w:ascii="TBPCKV+ArialMT"/>
          <w:color w:val="000000"/>
          <w:spacing w:val="168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(d)/(e)</w:t>
      </w:r>
      <w:r>
        <w:rPr>
          <w:rFonts w:ascii="TBPCKV+ArialMT"/>
          <w:color w:val="000000"/>
          <w:spacing w:val="17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Ending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Balance</w:t>
      </w:r>
      <w:r>
        <w:rPr>
          <w:rFonts w:ascii="TBPCKV+ArialMT"/>
          <w:color w:val="000000"/>
          <w:spacing w:val="457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and</w:t>
      </w:r>
    </w:p>
    <w:p>
      <w:pPr>
        <w:pStyle w:val="NoList"/>
        <w:spacing w:before="2" w:after="0" w:line="125" w:lineRule="exact"/>
        <w:ind w:left="3029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1"/>
          <w:sz w:val="10"/>
        </w:rPr>
        <w:t>Current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Month</w:t>
      </w:r>
      <w:r>
        <w:rPr>
          <w:rFonts w:ascii="TBPCKV+ArialMT"/>
          <w:color w:val="000000"/>
          <w:spacing w:val="640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Common)</w:t>
      </w:r>
    </w:p>
    <w:p>
      <w:pPr>
        <w:pStyle w:val="NoList"/>
        <w:spacing w:before="127" w:after="0" w:line="125" w:lineRule="exact"/>
        <w:ind w:left="197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1"/>
          <w:sz w:val="10"/>
        </w:rPr>
        <w:t>May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31st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balance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of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Prorated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ADIT</w:t>
      </w:r>
    </w:p>
    <w:p>
      <w:pPr>
        <w:pStyle w:val="NoList"/>
        <w:spacing w:before="0" w:after="0" w:line="129" w:lineRule="exact"/>
        <w:ind w:left="0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1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(Note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B)</w:t>
      </w:r>
      <w:r>
        <w:rPr>
          <w:rFonts w:ascii="TBPCKV+ArialMT"/>
          <w:color w:val="000000"/>
          <w:spacing w:val="1429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2020</w:t>
      </w:r>
      <w:r>
        <w:rPr>
          <w:rFonts w:ascii="TBPCKV+ArialMT"/>
          <w:color w:val="000000"/>
          <w:spacing w:val="215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100.00%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104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2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June</w:t>
      </w:r>
      <w:r>
        <w:rPr>
          <w:rFonts w:ascii="TBPCKV+ArialMT"/>
          <w:color w:val="000000"/>
          <w:spacing w:val="159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30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336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92.05%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3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July</w:t>
      </w:r>
      <w:r>
        <w:rPr>
          <w:rFonts w:ascii="TBPCKV+ArialMT"/>
          <w:color w:val="000000"/>
          <w:spacing w:val="1629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305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83.56%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4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August</w:t>
      </w:r>
      <w:r>
        <w:rPr>
          <w:rFonts w:ascii="TBPCKV+ArialMT"/>
          <w:color w:val="000000"/>
          <w:spacing w:val="149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274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75.07%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5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September</w:t>
      </w:r>
      <w:r>
        <w:rPr>
          <w:rFonts w:ascii="TBPCKV+ArialMT"/>
          <w:color w:val="000000"/>
          <w:spacing w:val="130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30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244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66.85%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6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October</w:t>
      </w:r>
      <w:r>
        <w:rPr>
          <w:rFonts w:ascii="TBPCKV+ArialMT"/>
          <w:color w:val="000000"/>
          <w:spacing w:val="144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213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58.36%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7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November</w:t>
      </w:r>
      <w:r>
        <w:rPr>
          <w:rFonts w:ascii="TBPCKV+ArialMT"/>
          <w:color w:val="000000"/>
          <w:spacing w:val="133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30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183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50.14%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8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December</w:t>
      </w:r>
      <w:r>
        <w:rPr>
          <w:rFonts w:ascii="TBPCKV+ArialMT"/>
          <w:color w:val="000000"/>
          <w:spacing w:val="133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152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41.64%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3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9</w:t>
      </w:r>
      <w:r>
        <w:rPr>
          <w:rFonts w:ascii="TBPCKV+ArialMT"/>
          <w:color w:val="000000"/>
          <w:spacing w:val="5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January</w:t>
      </w:r>
      <w:r>
        <w:rPr>
          <w:rFonts w:ascii="TBPCKV+ArialMT"/>
          <w:color w:val="000000"/>
          <w:spacing w:val="144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</w:t>
      </w:r>
      <w:r>
        <w:rPr>
          <w:rFonts w:ascii="TBPCKV+ArialMT"/>
          <w:color w:val="000000"/>
          <w:spacing w:val="62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121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33.15%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2"/>
          <w:sz w:val="10"/>
        </w:rPr>
        <w:t>10</w:t>
      </w:r>
      <w:r>
        <w:rPr>
          <w:rFonts w:ascii="TBPCKV+ArialMT"/>
          <w:color w:val="000000"/>
          <w:spacing w:val="54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February</w:t>
      </w:r>
      <w:r>
        <w:rPr>
          <w:rFonts w:ascii="TBPCKV+ArialMT"/>
          <w:color w:val="000000"/>
          <w:spacing w:val="140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28</w:t>
      </w:r>
      <w:r>
        <w:rPr>
          <w:rFonts w:ascii="TBPCKV+ArialMT"/>
          <w:color w:val="000000"/>
          <w:spacing w:val="68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93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25.48%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2"/>
          <w:sz w:val="10"/>
        </w:rPr>
        <w:t>11</w:t>
      </w:r>
      <w:r>
        <w:rPr>
          <w:rFonts w:ascii="TBPCKV+ArialMT"/>
          <w:color w:val="000000"/>
          <w:spacing w:val="54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March</w:t>
      </w:r>
      <w:r>
        <w:rPr>
          <w:rFonts w:ascii="TBPCKV+ArialMT"/>
          <w:color w:val="000000"/>
          <w:spacing w:val="153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</w:t>
      </w:r>
      <w:r>
        <w:rPr>
          <w:rFonts w:ascii="TBPCKV+ArialMT"/>
          <w:color w:val="000000"/>
          <w:spacing w:val="68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62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0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16.99%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2"/>
          <w:sz w:val="10"/>
        </w:rPr>
        <w:t>12</w:t>
      </w:r>
      <w:r>
        <w:rPr>
          <w:rFonts w:ascii="TBPCKV+ArialMT"/>
          <w:color w:val="000000"/>
          <w:spacing w:val="5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April</w:t>
      </w:r>
      <w:r>
        <w:rPr>
          <w:rFonts w:ascii="TBPCKV+ArialMT"/>
          <w:color w:val="000000"/>
          <w:spacing w:val="160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30</w:t>
      </w:r>
      <w:r>
        <w:rPr>
          <w:rFonts w:ascii="TBPCKV+ArialMT"/>
          <w:color w:val="000000"/>
          <w:spacing w:val="68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32</w:t>
      </w:r>
      <w:r>
        <w:rPr>
          <w:rFonts w:ascii="TBPCKV+ArialMT"/>
          <w:color w:val="000000"/>
          <w:spacing w:val="344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65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8.77%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2"/>
          <w:sz w:val="10"/>
        </w:rPr>
        <w:t>13</w:t>
      </w:r>
      <w:r>
        <w:rPr>
          <w:rFonts w:ascii="TBPCKV+ArialMT"/>
          <w:color w:val="000000"/>
          <w:spacing w:val="54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May</w:t>
      </w:r>
      <w:r>
        <w:rPr>
          <w:rFonts w:ascii="TBPCKV+ArialMT"/>
          <w:color w:val="000000"/>
          <w:spacing w:val="162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2021</w:t>
      </w:r>
      <w:r>
        <w:rPr>
          <w:rFonts w:ascii="TBPCKV+ArialMT"/>
          <w:color w:val="000000"/>
          <w:spacing w:val="4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31</w:t>
      </w:r>
      <w:r>
        <w:rPr>
          <w:rFonts w:ascii="TBPCKV+ArialMT"/>
          <w:color w:val="000000"/>
          <w:spacing w:val="738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1</w:t>
      </w:r>
      <w:r>
        <w:rPr>
          <w:rFonts w:ascii="TBPCKV+ArialMT"/>
          <w:color w:val="000000"/>
          <w:spacing w:val="34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65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0.27%</w:t>
      </w:r>
      <w:r>
        <w:rPr>
          <w:rFonts w:ascii="TBPCKV+ArialMT"/>
          <w:color w:val="000000"/>
          <w:spacing w:val="73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  <w:u w:val="single"/>
        </w:rPr>
        <w:t>0</w:t>
      </w:r>
      <w:r>
        <w:rPr>
          <w:rFonts w:ascii="TBPCKV+ArialMT"/>
          <w:color w:val="000000"/>
          <w:spacing w:val="286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57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90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  <w:u w:val="single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9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0.000%</w:t>
      </w:r>
      <w:r>
        <w:rPr>
          <w:rFonts w:ascii="TBPCKV+ArialMT"/>
          <w:color w:val="000000"/>
          <w:spacing w:val="424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  <w:u w:val="single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0"/>
        </w:rPr>
        <w:t>-</w:t>
      </w:r>
      <w:r>
        <w:rPr>
          <w:rFonts w:ascii="TBPCKV+ArialMT" w:hAnsi="TBPCKV+ArialMT" w:cs="TBPCKV+ArialMT"/>
          <w:color w:val="000000"/>
          <w:spacing w:val="0"/>
          <w:sz w:val="10"/>
        </w:rPr>
        <w:cr/>
      </w:r>
      <w:r>
        <w:rPr>
          <w:rFonts w:ascii="TBPCKV+ArialMT"/>
          <w:color w:val="000000"/>
          <w:spacing w:val="2"/>
          <w:sz w:val="10"/>
        </w:rPr>
        <w:t>14</w:t>
      </w:r>
      <w:r>
        <w:rPr>
          <w:rFonts w:ascii="TBPCKV+ArialMT"/>
          <w:color w:val="000000"/>
          <w:spacing w:val="54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Prorated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Balance</w:t>
      </w:r>
      <w:r>
        <w:rPr>
          <w:rFonts w:ascii="TBPCKV+ArialMT"/>
          <w:color w:val="000000"/>
          <w:spacing w:val="1707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365</w:t>
      </w:r>
      <w:r>
        <w:rPr>
          <w:rFonts w:ascii="TBPCKV+ArialMT"/>
          <w:color w:val="000000"/>
          <w:spacing w:val="2687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4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656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7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2115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553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1755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0</w:t>
      </w:r>
      <w:r>
        <w:rPr>
          <w:rFonts w:ascii="TBPCKV+ArialMT"/>
          <w:color w:val="000000"/>
          <w:spacing w:val="769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-</w:t>
      </w:r>
    </w:p>
    <w:p>
      <w:pPr>
        <w:pStyle w:val="NoList"/>
        <w:spacing w:before="254" w:after="0" w:line="127" w:lineRule="exact"/>
        <w:ind w:left="197" w:right="0" w:firstLine="0"/>
        <w:jc w:val="left"/>
        <w:rPr>
          <w:rFonts w:ascii="TBPCKV+ArialMT"/>
          <w:color w:val="000000"/>
          <w:spacing w:val="0"/>
          <w:sz w:val="10"/>
        </w:rPr>
      </w:pPr>
      <w:r>
        <w:rPr>
          <w:rFonts w:ascii="TBPCKV+ArialMT"/>
          <w:color w:val="000000"/>
          <w:spacing w:val="2"/>
          <w:sz w:val="10"/>
        </w:rPr>
        <w:t>Note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A:</w:t>
      </w:r>
      <w:r>
        <w:rPr>
          <w:rFonts w:ascii="TBPCKV+ArialMT"/>
          <w:color w:val="000000"/>
          <w:spacing w:val="28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The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calculations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of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ADIT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amounts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resulting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from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liberalized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depreciations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are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performed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in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accordance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0"/>
          <w:sz w:val="10"/>
        </w:rPr>
        <w:t>with</w:t>
      </w:r>
      <w:r>
        <w:rPr>
          <w:rFonts w:ascii="TBPCKV+ArialMT"/>
          <w:color w:val="000000"/>
          <w:spacing w:val="3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the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proration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requirements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of</w:t>
      </w:r>
      <w:r>
        <w:rPr>
          <w:rFonts w:ascii="TBPCKV+ArialMT"/>
          <w:color w:val="000000"/>
          <w:spacing w:val="2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Treasury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Regulation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Section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 w:hAnsi="TBPCKV+ArialMT" w:cs="TBPCKV+ArialMT"/>
          <w:color w:val="000000"/>
          <w:spacing w:val="1"/>
          <w:sz w:val="10"/>
        </w:rPr>
        <w:t>1.167(l)-1(h)(6).</w:t>
      </w:r>
      <w:r>
        <w:rPr>
          <w:rFonts w:ascii="TBPCKV+ArialMT" w:hAnsi="TBPCKV+ArialMT" w:cs="TBPCKV+ArialMT"/>
          <w:color w:val="000000"/>
          <w:spacing w:val="1"/>
          <w:sz w:val="10"/>
        </w:rPr>
        <w:cr/>
      </w:r>
      <w:r>
        <w:rPr>
          <w:rFonts w:ascii="TBPCKV+ArialMT"/>
          <w:color w:val="000000"/>
          <w:spacing w:val="2"/>
          <w:sz w:val="10"/>
        </w:rPr>
        <w:t>Note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B:</w:t>
      </w:r>
      <w:r>
        <w:rPr>
          <w:rFonts w:ascii="TBPCKV+ArialMT"/>
          <w:color w:val="000000"/>
          <w:spacing w:val="28"/>
          <w:sz w:val="10"/>
        </w:rPr>
        <w:t xml:space="preserve"> </w:t>
      </w:r>
      <w:r>
        <w:rPr>
          <w:rFonts w:ascii="TBPCKV+ArialMT"/>
          <w:color w:val="000000"/>
          <w:spacing w:val="1"/>
          <w:sz w:val="10"/>
        </w:rPr>
        <w:t>From</w:t>
      </w:r>
      <w:r>
        <w:rPr>
          <w:rFonts w:ascii="TBPCKV+ArialMT"/>
          <w:color w:val="000000"/>
          <w:spacing w:val="3"/>
          <w:sz w:val="10"/>
        </w:rPr>
        <w:t xml:space="preserve"> </w:t>
      </w:r>
      <w:r>
        <w:rPr>
          <w:rFonts w:ascii="TBPCKV+ArialMT"/>
          <w:color w:val="000000"/>
          <w:spacing w:val="3"/>
          <w:sz w:val="10"/>
        </w:rPr>
        <w:t>Worksheet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6d-Prior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Year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ADIT</w:t>
      </w:r>
      <w:r>
        <w:rPr>
          <w:rFonts w:ascii="TBPCKV+ArialMT"/>
          <w:color w:val="000000"/>
          <w:spacing w:val="0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Proration</w:t>
      </w:r>
      <w:r>
        <w:rPr>
          <w:rFonts w:ascii="TBPCKV+ArialMT"/>
          <w:color w:val="000000"/>
          <w:spacing w:val="1"/>
          <w:sz w:val="10"/>
        </w:rPr>
        <w:t xml:space="preserve"> </w:t>
      </w:r>
      <w:r>
        <w:rPr>
          <w:rFonts w:ascii="TBPCKV+ArialMT"/>
          <w:color w:val="000000"/>
          <w:spacing w:val="2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5820" w:h="12220" w:orient="landscape"/>
          <w:pgMar w:top="1083" w:right="100" w:bottom="0" w:left="10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60" w:lineRule="exact"/>
        <w:ind w:left="5489" w:right="0" w:firstLine="0"/>
        <w:jc w:val="left"/>
        <w:rPr>
          <w:rFonts w:ascii="GSEUWQ+Arial-BoldMT"/>
          <w:color w:val="000000"/>
          <w:spacing w:val="0"/>
          <w:sz w:val="13"/>
        </w:rPr>
      </w:pPr>
      <w:bookmarkStart w:id="26" w:name="br27"/>
      <w:bookmarkEnd w:id="26"/>
      <w:r>
        <w:rPr>
          <w:noProof/>
        </w:rPr>
        <w:pict>
          <v:shape id="_x0000_s1182" type="#_x0000_t75" style="width:39.45pt;height:9.2pt;margin-top:78pt;margin-left:130.25pt;mso-position-horizontal-relative:page;mso-position-vertical-relative:page;position:absolute;z-index:-251624448">
            <v:imagedata r:id="rId297" o:title=""/>
          </v:shape>
        </w:pict>
      </w:r>
      <w:r>
        <w:rPr>
          <w:noProof/>
        </w:rPr>
        <w:pict>
          <v:shape id="_x0000_s1183" type="#_x0000_t75" style="width:63.8pt;height:9.2pt;margin-top:216.7pt;margin-left:349.4pt;mso-position-horizontal-relative:page;mso-position-vertical-relative:page;position:absolute;z-index:-251625472">
            <v:imagedata r:id="rId298" o:title=""/>
          </v:shape>
        </w:pict>
      </w:r>
      <w:r>
        <w:rPr>
          <w:noProof/>
        </w:rPr>
        <w:pict>
          <v:shape id="_x0000_s1184" type="#_x0000_t75" style="width:36.9pt;height:87.1pt;margin-top:223.8pt;margin-left:276.2pt;mso-position-horizontal-relative:page;mso-position-vertical-relative:page;position:absolute;z-index:-251626496">
            <v:imagedata r:id="rId299" o:title=""/>
          </v:shape>
        </w:pict>
      </w:r>
      <w:r>
        <w:rPr>
          <w:noProof/>
        </w:rPr>
        <w:pict>
          <v:shape id="_x0000_s1185" type="#_x0000_t75" style="width:39.45pt;height:9.2pt;margin-top:280.45pt;margin-left:130.25pt;mso-position-horizontal-relative:page;mso-position-vertical-relative:page;position:absolute;z-index:-251627520">
            <v:imagedata r:id="rId300" o:title=""/>
          </v:shape>
        </w:pict>
      </w:r>
      <w:r>
        <w:rPr>
          <w:noProof/>
        </w:rPr>
        <w:pict>
          <v:shape id="_x0000_s1186" type="#_x0000_t75" style="width:39.45pt;height:87.1pt;margin-top:367.2pt;margin-left:130.25pt;mso-position-horizontal-relative:page;mso-position-vertical-relative:page;position:absolute;z-index:-251628544">
            <v:imagedata r:id="rId301" o:title=""/>
          </v:shape>
        </w:pict>
      </w:r>
      <w:r>
        <w:rPr>
          <w:noProof/>
        </w:rPr>
        <w:pict>
          <v:shape id="_x0000_s1187" type="#_x0000_t75" style="width:40.5pt;height:87.1pt;margin-top:367.2pt;margin-left:201.65pt;mso-position-horizontal-relative:page;mso-position-vertical-relative:page;position:absolute;z-index:-251629568">
            <v:imagedata r:id="rId302" o:title=""/>
          </v:shape>
        </w:pict>
      </w:r>
      <w:r>
        <w:rPr>
          <w:noProof/>
        </w:rPr>
        <w:pict>
          <v:shape id="_x0000_s1188" type="#_x0000_t75" style="width:40.5pt;height:87.1pt;margin-top:367.2pt;margin-left:311pt;mso-position-horizontal-relative:page;mso-position-vertical-relative:page;position:absolute;z-index:-251630592">
            <v:imagedata r:id="rId303" o:title=""/>
          </v:shape>
        </w:pict>
      </w:r>
      <w:r>
        <w:rPr>
          <w:noProof/>
        </w:rPr>
        <w:pict>
          <v:shape id="_x0000_s1189" type="#_x0000_t75" style="width:3pt;height:3pt;margin-top:-1pt;margin-left:-1pt;mso-position-horizontal-relative:page;mso-position-vertical-relative:page;position:absolute;z-index:-251631616">
            <v:imagedata r:id="rId304" o:title=""/>
          </v:shape>
        </w:pict>
      </w:r>
      <w:r>
        <w:rPr>
          <w:noProof/>
        </w:rPr>
        <w:pict>
          <v:shape id="_x0000_s1190" type="#_x0000_t75" style="width:347.85pt;height:98.35pt;margin-top:113.5pt;margin-left:65.45pt;mso-position-horizontal-relative:page;mso-position-vertical-relative:page;position:absolute;z-index:-251632640">
            <v:imagedata r:id="rId305" o:title=""/>
          </v:shape>
        </w:pict>
      </w:r>
      <w:r>
        <w:rPr>
          <w:noProof/>
        </w:rPr>
        <w:pict>
          <v:shape id="_x0000_s1191" type="#_x0000_t75" style="width:39.45pt;height:2.5pt;margin-top:359.9pt;margin-left:130.25pt;mso-position-horizontal-relative:page;mso-position-vertical-relative:page;position:absolute;z-index:-251633664">
            <v:imagedata r:id="rId306" o:title=""/>
          </v:shape>
        </w:pict>
      </w:r>
      <w:r>
        <w:rPr>
          <w:noProof/>
        </w:rPr>
        <w:pict>
          <v:shape id="_x0000_s1192" type="#_x0000_t75" style="width:56.95pt;height:2.5pt;margin-top:359.9pt;margin-left:422.85pt;mso-position-horizontal-relative:page;mso-position-vertical-relative:page;position:absolute;z-index:-251634688">
            <v:imagedata r:id="rId307" o:title=""/>
          </v:shape>
        </w:pict>
      </w:r>
      <w:r>
        <w:rPr>
          <w:noProof/>
        </w:rPr>
        <w:pict>
          <v:shape id="_x0000_s1193" type="#_x0000_t75" style="width:318.9pt;height:98.35pt;margin-top:113.5pt;margin-left:422.6pt;mso-position-horizontal-relative:page;mso-position-vertical-relative:page;position:absolute;z-index:-251635712">
            <v:imagedata r:id="rId308" o:title=""/>
          </v:shape>
        </w:pict>
      </w:r>
      <w:r>
        <w:rPr>
          <w:noProof/>
        </w:rPr>
        <w:pict>
          <v:shape id="_x0000_s1194" type="#_x0000_t75" style="width:47.95pt;height:2.5pt;margin-top:359.9pt;margin-left:519.55pt;mso-position-horizontal-relative:page;mso-position-vertical-relative:page;position:absolute;z-index:-251636736">
            <v:imagedata r:id="rId309" o:title=""/>
          </v:shape>
        </w:pict>
      </w:r>
      <w:r>
        <w:rPr>
          <w:rFonts w:ascii="GSEUWQ+Arial-BoldMT"/>
          <w:color w:val="000000"/>
          <w:spacing w:val="2"/>
          <w:sz w:val="13"/>
        </w:rPr>
        <w:t>Central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Hudson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3"/>
          <w:sz w:val="13"/>
        </w:rPr>
        <w:t>Gas</w:t>
      </w:r>
      <w:r>
        <w:rPr>
          <w:rFonts w:ascii="GSEUWQ+Arial-BoldMT"/>
          <w:color w:val="000000"/>
          <w:spacing w:val="1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and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Electric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Corporation</w:t>
      </w:r>
    </w:p>
    <w:p>
      <w:pPr>
        <w:pStyle w:val="NoList"/>
        <w:spacing w:before="10" w:after="0" w:line="160" w:lineRule="exact"/>
        <w:ind w:left="4687" w:right="0" w:firstLine="0"/>
        <w:jc w:val="left"/>
        <w:rPr>
          <w:rFonts w:ascii="GSEUWQ+Arial-BoldMT"/>
          <w:color w:val="000000"/>
          <w:spacing w:val="0"/>
          <w:sz w:val="13"/>
        </w:rPr>
      </w:pPr>
      <w:r>
        <w:rPr>
          <w:rFonts w:ascii="GSEUWQ+Arial-BoldMT"/>
          <w:color w:val="000000"/>
          <w:spacing w:val="2"/>
          <w:sz w:val="13"/>
        </w:rPr>
        <w:t>Workpaper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6d: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Accumulated</w:t>
      </w:r>
      <w:r>
        <w:rPr>
          <w:rFonts w:ascii="GSEUWQ+Arial-BoldMT"/>
          <w:color w:val="000000"/>
          <w:spacing w:val="3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Deferred</w:t>
      </w:r>
      <w:r>
        <w:rPr>
          <w:rFonts w:ascii="GSEUWQ+Arial-BoldMT"/>
          <w:color w:val="000000"/>
          <w:spacing w:val="3"/>
          <w:sz w:val="13"/>
        </w:rPr>
        <w:t xml:space="preserve"> </w:t>
      </w:r>
      <w:r>
        <w:rPr>
          <w:rFonts w:ascii="GSEUWQ+Arial-BoldMT"/>
          <w:color w:val="000000"/>
          <w:spacing w:val="3"/>
          <w:sz w:val="13"/>
        </w:rPr>
        <w:t>Income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3"/>
          <w:sz w:val="13"/>
        </w:rPr>
        <w:t>Taxes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0"/>
          <w:sz w:val="13"/>
        </w:rPr>
        <w:t>-</w:t>
      </w:r>
      <w:r>
        <w:rPr>
          <w:rFonts w:ascii="GSEUWQ+Arial-BoldMT"/>
          <w:color w:val="000000"/>
          <w:spacing w:val="5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Actual</w:t>
      </w:r>
      <w:r>
        <w:rPr>
          <w:rFonts w:ascii="GSEUWQ+Arial-BoldMT"/>
          <w:color w:val="000000"/>
          <w:spacing w:val="3"/>
          <w:sz w:val="13"/>
        </w:rPr>
        <w:t xml:space="preserve"> </w:t>
      </w:r>
      <w:r>
        <w:rPr>
          <w:rFonts w:ascii="GSEUWQ+Arial-BoldMT"/>
          <w:color w:val="000000"/>
          <w:spacing w:val="2"/>
          <w:sz w:val="13"/>
        </w:rPr>
        <w:t>Proration</w:t>
      </w:r>
    </w:p>
    <w:p>
      <w:pPr>
        <w:pStyle w:val="NoList"/>
        <w:spacing w:before="176" w:after="0" w:line="139" w:lineRule="exact"/>
        <w:ind w:left="221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4"/>
          <w:sz w:val="12"/>
        </w:rPr>
        <w:t>Year</w:t>
      </w:r>
      <w:r>
        <w:rPr>
          <w:rFonts w:ascii="TBPCKV+ArialMT"/>
          <w:color w:val="000000"/>
          <w:spacing w:val="0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=</w:t>
      </w:r>
    </w:p>
    <w:p>
      <w:pPr>
        <w:pStyle w:val="NoList"/>
        <w:spacing w:before="3" w:after="0" w:line="139" w:lineRule="exact"/>
        <w:ind w:left="252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Debit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amounts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are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shown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as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positive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credit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amounts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are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shown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as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negative.</w:t>
      </w:r>
    </w:p>
    <w:p>
      <w:pPr>
        <w:pStyle w:val="NoList"/>
        <w:spacing w:before="286" w:after="47" w:line="139" w:lineRule="exact"/>
        <w:ind w:left="221" w:right="0" w:firstLine="0"/>
        <w:jc w:val="left"/>
        <w:rPr>
          <w:rFonts w:ascii="GSEUWQ+Arial-BoldMT"/>
          <w:color w:val="000000"/>
          <w:spacing w:val="0"/>
          <w:sz w:val="12"/>
        </w:rPr>
      </w:pPr>
      <w:r>
        <w:rPr>
          <w:rFonts w:ascii="GSEUWQ+Arial-BoldMT"/>
          <w:color w:val="000000"/>
          <w:spacing w:val="-4"/>
          <w:sz w:val="12"/>
        </w:rPr>
        <w:t>Account</w:t>
      </w:r>
      <w:r>
        <w:rPr>
          <w:rFonts w:ascii="GSEUWQ+Arial-BoldMT"/>
          <w:color w:val="000000"/>
          <w:spacing w:val="0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282</w:t>
      </w:r>
      <w:r>
        <w:rPr>
          <w:rFonts w:ascii="GSEUWQ+Arial-BoldMT"/>
          <w:color w:val="000000"/>
          <w:spacing w:val="-2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(Note</w:t>
      </w:r>
      <w:r>
        <w:rPr>
          <w:rFonts w:ascii="GSEUWQ+Arial-BoldMT"/>
          <w:color w:val="000000"/>
          <w:spacing w:val="-2"/>
          <w:sz w:val="12"/>
        </w:rPr>
        <w:t xml:space="preserve"> </w:t>
      </w:r>
      <w:r>
        <w:rPr>
          <w:rFonts w:ascii="GSEUWQ+Arial-BoldMT"/>
          <w:color w:val="000000"/>
          <w:spacing w:val="-7"/>
          <w:sz w:val="12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8"/>
        <w:gridCol w:w="2522"/>
        <w:gridCol w:w="20"/>
        <w:gridCol w:w="3153"/>
        <w:gridCol w:w="20"/>
        <w:gridCol w:w="58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3"/>
          <w:jc w:val="left"/>
        </w:trPr>
        <w:tc>
          <w:tcPr>
            <w:tcW w:w="19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</w:p>
        </w:tc>
        <w:tc>
          <w:tcPr>
            <w:tcW w:w="25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  <w:r>
              <w:rPr>
                <w:rFonts w:ascii="GSEUWQ+Arial-BoldMT"/>
                <w:color w:val="000000"/>
                <w:spacing w:val="-2"/>
                <w:sz w:val="12"/>
              </w:rPr>
              <w:t>Days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in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Period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</w:p>
        </w:tc>
        <w:tc>
          <w:tcPr>
            <w:tcW w:w="31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  <w:r>
              <w:rPr>
                <w:rFonts w:ascii="GSEUWQ+Arial-BoldMT"/>
                <w:color w:val="000000"/>
                <w:spacing w:val="-2"/>
                <w:sz w:val="12"/>
              </w:rPr>
              <w:t>Projection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2"/>
              </w:rPr>
              <w:t>-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>of</w:t>
            </w:r>
            <w:r>
              <w:rPr>
                <w:rFonts w:ascii="GSEUWQ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Tax</w:t>
            </w:r>
          </w:p>
          <w:p>
            <w:pPr>
              <w:pStyle w:val="NoList"/>
              <w:spacing w:before="0" w:after="0" w:line="144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  <w:r>
              <w:rPr>
                <w:rFonts w:ascii="GSEUWQ+Arial-BoldMT"/>
                <w:color w:val="000000"/>
                <w:spacing w:val="1066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</w:p>
        </w:tc>
        <w:tc>
          <w:tcPr>
            <w:tcW w:w="5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  <w:r>
              <w:rPr>
                <w:rFonts w:ascii="GSEUWQ+Arial-BoldMT"/>
                <w:color w:val="000000"/>
                <w:spacing w:val="-3"/>
                <w:sz w:val="12"/>
              </w:rPr>
              <w:t>Actual</w:t>
            </w:r>
            <w:r>
              <w:rPr>
                <w:rFonts w:ascii="GSEUWQ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GSEUWQ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0"/>
                <w:sz w:val="12"/>
              </w:rPr>
              <w:t>-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>of</w:t>
            </w:r>
            <w:r>
              <w:rPr>
                <w:rFonts w:ascii="GSEUWQ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GSEUWQ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>and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>Averaging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>of</w:t>
            </w:r>
            <w:r>
              <w:rPr>
                <w:rFonts w:ascii="GSEUWQ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>Other</w:t>
            </w:r>
            <w:r>
              <w:rPr>
                <w:rFonts w:ascii="GSEUWQ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GSEUWQ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GSEUWQ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GSEUWQ+Arial-BoldMT"/>
                <w:color w:val="000000"/>
                <w:spacing w:val="-3"/>
                <w:sz w:val="12"/>
              </w:rPr>
              <w:t>Activity</w:t>
            </w:r>
          </w:p>
        </w:tc>
      </w:tr>
    </w:tbl>
    <w:p>
      <w:pPr>
        <w:pStyle w:val="NoList"/>
        <w:spacing w:before="49" w:after="52" w:line="143" w:lineRule="exact"/>
        <w:ind w:left="778" w:right="0" w:firstLine="0"/>
        <w:jc w:val="left"/>
        <w:rPr>
          <w:rFonts w:ascii="GSEUWQ+Arial-BoldMT"/>
          <w:color w:val="000000"/>
          <w:spacing w:val="0"/>
          <w:sz w:val="12"/>
        </w:rPr>
      </w:pPr>
      <w:r>
        <w:rPr>
          <w:rFonts w:ascii="GSEUWQ+Arial-BoldMT"/>
          <w:color w:val="000000"/>
          <w:spacing w:val="-2"/>
          <w:sz w:val="12"/>
        </w:rPr>
        <w:t>(a)</w:t>
      </w:r>
      <w:r>
        <w:rPr>
          <w:rFonts w:ascii="GSEUWQ+Arial-BoldMT"/>
          <w:color w:val="000000"/>
          <w:spacing w:val="843"/>
          <w:sz w:val="12"/>
        </w:rPr>
        <w:t xml:space="preserve"> </w:t>
      </w:r>
      <w:r>
        <w:rPr>
          <w:rFonts w:ascii="GSEUWQ+Arial-BoldMT"/>
          <w:color w:val="000000"/>
          <w:spacing w:val="-3"/>
          <w:sz w:val="12"/>
        </w:rPr>
        <w:t>(b)</w:t>
      </w:r>
      <w:r>
        <w:rPr>
          <w:rFonts w:ascii="GSEUWQ+Arial-BoldMT"/>
          <w:color w:val="000000"/>
          <w:spacing w:val="537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(c)</w:t>
      </w:r>
      <w:r>
        <w:rPr>
          <w:rFonts w:ascii="GSEUWQ+Arial-BoldMT"/>
          <w:color w:val="000000"/>
          <w:spacing w:val="548"/>
          <w:sz w:val="12"/>
        </w:rPr>
        <w:t xml:space="preserve"> </w:t>
      </w:r>
      <w:r>
        <w:rPr>
          <w:rFonts w:ascii="GSEUWQ+Arial-BoldMT"/>
          <w:color w:val="000000"/>
          <w:spacing w:val="-3"/>
          <w:sz w:val="12"/>
        </w:rPr>
        <w:t>(d)</w:t>
      </w:r>
      <w:r>
        <w:rPr>
          <w:rFonts w:ascii="GSEUWQ+Arial-BoldMT"/>
          <w:color w:val="000000"/>
          <w:spacing w:val="570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(e)</w:t>
      </w:r>
      <w:r>
        <w:rPr>
          <w:rFonts w:ascii="GSEUWQ+Arial-BoldMT"/>
          <w:color w:val="000000"/>
          <w:spacing w:val="548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(f)</w:t>
      </w:r>
      <w:r>
        <w:rPr>
          <w:rFonts w:ascii="GSEUWQ+Arial-BoldMT"/>
          <w:color w:val="000000"/>
          <w:spacing w:val="567"/>
          <w:sz w:val="12"/>
        </w:rPr>
        <w:t xml:space="preserve"> </w:t>
      </w:r>
      <w:r>
        <w:rPr>
          <w:rFonts w:ascii="GSEUWQ+Arial-BoldMT"/>
          <w:color w:val="000000"/>
          <w:spacing w:val="-3"/>
          <w:sz w:val="12"/>
        </w:rPr>
        <w:t>(g)</w:t>
      </w:r>
      <w:r>
        <w:rPr>
          <w:rFonts w:ascii="GSEUWQ+Arial-BoldMT"/>
          <w:color w:val="000000"/>
          <w:spacing w:val="822"/>
          <w:sz w:val="12"/>
        </w:rPr>
        <w:t xml:space="preserve"> </w:t>
      </w:r>
      <w:r>
        <w:rPr>
          <w:rFonts w:ascii="GSEUWQ+Arial-BoldMT"/>
          <w:color w:val="000000"/>
          <w:spacing w:val="-3"/>
          <w:sz w:val="12"/>
        </w:rPr>
        <w:t>(h)</w:t>
      </w:r>
      <w:r>
        <w:rPr>
          <w:rFonts w:ascii="GSEUWQ+Arial-BoldMT"/>
          <w:color w:val="000000"/>
          <w:spacing w:val="1242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(i)</w:t>
      </w:r>
      <w:r>
        <w:rPr>
          <w:rFonts w:ascii="GSEUWQ+Arial-BoldMT"/>
          <w:color w:val="000000"/>
          <w:spacing w:val="826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(j)</w:t>
      </w:r>
      <w:r>
        <w:rPr>
          <w:rFonts w:ascii="GSEUWQ+Arial-BoldMT"/>
          <w:color w:val="000000"/>
          <w:spacing w:val="718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(k)</w:t>
      </w:r>
      <w:r>
        <w:rPr>
          <w:rFonts w:ascii="GSEUWQ+Arial-BoldMT"/>
          <w:color w:val="000000"/>
          <w:spacing w:val="795"/>
          <w:sz w:val="12"/>
        </w:rPr>
        <w:t xml:space="preserve"> </w:t>
      </w:r>
      <w:r>
        <w:rPr>
          <w:rFonts w:ascii="GSEUWQ+Arial-BoldMT"/>
          <w:color w:val="000000"/>
          <w:spacing w:val="-2"/>
          <w:sz w:val="12"/>
        </w:rPr>
        <w:t>(l)</w:t>
      </w:r>
      <w:r>
        <w:rPr>
          <w:rFonts w:ascii="GSEUWQ+Arial-BoldMT"/>
          <w:color w:val="000000"/>
          <w:spacing w:val="903"/>
          <w:sz w:val="12"/>
        </w:rPr>
        <w:t xml:space="preserve"> </w:t>
      </w:r>
      <w:r>
        <w:rPr>
          <w:rFonts w:ascii="GSEUWQ+Arial-BoldMT"/>
          <w:color w:val="000000"/>
          <w:spacing w:val="-3"/>
          <w:sz w:val="12"/>
        </w:rPr>
        <w:t>(m)</w:t>
      </w:r>
      <w:r>
        <w:rPr>
          <w:rFonts w:ascii="GSEUWQ+Arial-BoldMT"/>
          <w:color w:val="000000"/>
          <w:spacing w:val="1048"/>
          <w:sz w:val="12"/>
        </w:rPr>
        <w:t xml:space="preserve"> </w:t>
      </w:r>
      <w:r>
        <w:rPr>
          <w:rFonts w:ascii="GSEUWQ+Arial-BoldMT"/>
          <w:color w:val="000000"/>
          <w:spacing w:val="-3"/>
          <w:sz w:val="12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34"/>
        <w:gridCol w:w="15"/>
        <w:gridCol w:w="601"/>
        <w:gridCol w:w="15"/>
        <w:gridCol w:w="668"/>
        <w:gridCol w:w="15"/>
        <w:gridCol w:w="714"/>
        <w:gridCol w:w="15"/>
        <w:gridCol w:w="614"/>
        <w:gridCol w:w="15"/>
        <w:gridCol w:w="507"/>
        <w:gridCol w:w="15"/>
        <w:gridCol w:w="461"/>
        <w:gridCol w:w="15"/>
        <w:gridCol w:w="1001"/>
        <w:gridCol w:w="15"/>
        <w:gridCol w:w="1022"/>
        <w:gridCol w:w="15"/>
        <w:gridCol w:w="774"/>
        <w:gridCol w:w="15"/>
        <w:gridCol w:w="828"/>
        <w:gridCol w:w="15"/>
        <w:gridCol w:w="988"/>
        <w:gridCol w:w="15"/>
        <w:gridCol w:w="1188"/>
        <w:gridCol w:w="15"/>
        <w:gridCol w:w="1175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66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97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3"/>
                <w:sz w:val="12"/>
              </w:rPr>
              <w:t>Days</w:t>
            </w:r>
            <w:r>
              <w:rPr>
                <w:rFonts w:ascii="TBPCKV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in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9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72" w:after="0" w:line="129" w:lineRule="exact"/>
              <w:ind w:left="48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3"/>
                <w:sz w:val="12"/>
              </w:rPr>
              <w:t>Number</w:t>
            </w:r>
            <w:r>
              <w:rPr>
                <w:rFonts w:ascii="TBPCKV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48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06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Days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Remaining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3"/>
                <w:sz w:val="12"/>
              </w:rPr>
              <w:t>in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4"/>
                <w:sz w:val="12"/>
              </w:rPr>
              <w:t>Year</w:t>
            </w:r>
            <w:r>
              <w:rPr>
                <w:rFonts w:ascii="TBPCKV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After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8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Month's</w:t>
            </w:r>
          </w:p>
          <w:p>
            <w:pPr>
              <w:pStyle w:val="NoList"/>
              <w:spacing w:before="13" w:after="0" w:line="129" w:lineRule="exact"/>
              <w:ind w:left="62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Accrual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Deferred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83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3"/>
                <w:sz w:val="12"/>
              </w:rPr>
              <w:t>Total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Days</w:t>
            </w:r>
            <w:r>
              <w:rPr>
                <w:rFonts w:ascii="TBPCKV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in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5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4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Rate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4"/>
                <w:sz w:val="12"/>
              </w:rPr>
              <w:t>Year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6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(Line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14,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Col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247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29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Proration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Percentage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1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3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Prorated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9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Amount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(e)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2"/>
              </w:rPr>
              <w:t>*</w:t>
            </w:r>
            <w:r>
              <w:rPr>
                <w:rFonts w:ascii="TBPCKV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Prorated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24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Balance</w:t>
            </w:r>
          </w:p>
          <w:p>
            <w:pPr>
              <w:pStyle w:val="NoList"/>
              <w:spacing w:before="13" w:after="0" w:line="129" w:lineRule="exact"/>
              <w:ind w:left="214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3"/>
                <w:sz w:val="12"/>
              </w:rPr>
              <w:t>Sum</w:t>
            </w:r>
            <w:r>
              <w:rPr>
                <w:rFonts w:ascii="TBPCKV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of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55" w:after="0" w:line="129" w:lineRule="exact"/>
              <w:ind w:left="115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115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6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(table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below,</w:t>
            </w:r>
            <w:r>
              <w:rPr>
                <w:rFonts w:ascii="TBPCKV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grand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329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42" w:after="0" w:line="129" w:lineRule="exact"/>
              <w:ind w:left="108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108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between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99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2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monthly</w:t>
            </w:r>
            <w:r>
              <w:rPr>
                <w:rFonts w:ascii="TBPCKV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  <w:r>
              <w:rPr>
                <w:rFonts w:ascii="TBPCKV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6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216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(i)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2"/>
              </w:rPr>
              <w:t>-</w:t>
            </w:r>
            <w:r>
              <w:rPr>
                <w:rFonts w:ascii="TBPCKV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158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Preserve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4"/>
                <w:sz w:val="12"/>
              </w:rPr>
              <w:t>when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  <w:r>
              <w:rPr>
                <w:rFonts w:ascii="TBPCKV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and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monthly</w:t>
            </w:r>
            <w:r>
              <w:rPr>
                <w:rFonts w:ascii="TBPCKV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1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are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either</w:t>
            </w:r>
            <w:r>
              <w:rPr>
                <w:rFonts w:ascii="TBPCKV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4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7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58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(See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Note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7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3"/>
                <w:sz w:val="12"/>
              </w:rPr>
              <w:t>between</w:t>
            </w:r>
            <w:r>
              <w:rPr>
                <w:rFonts w:ascii="TBPCKV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19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and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  <w:r>
              <w:rPr>
                <w:rFonts w:ascii="TBPCKV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9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4"/>
                <w:sz w:val="12"/>
              </w:rPr>
              <w:t>when</w:t>
            </w:r>
            <w:r>
              <w:rPr>
                <w:rFonts w:ascii="TBPCKV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  <w:r>
              <w:rPr>
                <w:rFonts w:ascii="TBPCKV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are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either</w:t>
            </w:r>
            <w:r>
              <w:rPr>
                <w:rFonts w:ascii="TBPCKV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187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137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(See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Note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41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(Col</w:t>
            </w:r>
            <w:r>
              <w:rPr>
                <w:rFonts w:ascii="TBPCKV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5"/>
                <w:sz w:val="12"/>
              </w:rPr>
              <w:t>I)</w:t>
            </w:r>
          </w:p>
          <w:p>
            <w:pPr>
              <w:pStyle w:val="NoList"/>
              <w:spacing w:before="0" w:after="0" w:line="142" w:lineRule="exact"/>
              <w:ind w:left="41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96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4"/>
                <w:sz w:val="12"/>
              </w:rPr>
              <w:t>when</w:t>
            </w:r>
            <w:r>
              <w:rPr>
                <w:rFonts w:ascii="TBPCKV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is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an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increase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4"/>
                <w:sz w:val="12"/>
              </w:rPr>
              <w:t>while</w:t>
            </w:r>
            <w:r>
              <w:rPr>
                <w:rFonts w:ascii="TBPCKV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  <w:r>
              <w:rPr>
                <w:rFonts w:ascii="TBPCKV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is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2"/>
              </w:rPr>
              <w:t>a</w:t>
            </w:r>
            <w:r>
              <w:rPr>
                <w:rFonts w:ascii="TBPCKV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5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is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2"/>
              </w:rPr>
              <w:t>a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4"/>
                <w:sz w:val="12"/>
              </w:rPr>
              <w:t>while</w:t>
            </w:r>
            <w:r>
              <w:rPr>
                <w:rFonts w:ascii="TBPCKV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actual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is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an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increase.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19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(See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Note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77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Balance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reflecting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or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averaging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2"/>
              </w:rPr>
            </w:pPr>
            <w:r>
              <w:rPr>
                <w:rFonts w:ascii="TBPCKV+ArialMT"/>
                <w:color w:val="000000"/>
                <w:spacing w:val="-7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(n)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2"/>
              </w:rPr>
              <w:t>+</w:t>
            </w: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(k)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+((l)</w:t>
            </w:r>
            <w:r>
              <w:rPr>
                <w:rFonts w:ascii="TBPCKV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0"/>
                <w:sz w:val="12"/>
              </w:rPr>
              <w:t>+</w:t>
            </w:r>
            <w:r>
              <w:rPr>
                <w:rFonts w:ascii="TBPCKV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2"/>
              </w:rPr>
              <w:t>(m))/2</w:t>
            </w:r>
          </w:p>
        </w:tc>
      </w:tr>
    </w:tbl>
    <w:p>
      <w:pPr>
        <w:pStyle w:val="NoList"/>
        <w:spacing w:before="224" w:after="0" w:line="142" w:lineRule="exact"/>
        <w:ind w:left="38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1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May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31st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balance</w:t>
      </w:r>
      <w:r>
        <w:rPr>
          <w:rFonts w:ascii="TBPCKV+ArialMT"/>
          <w:color w:val="000000"/>
          <w:spacing w:val="586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46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2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June</w:t>
      </w:r>
      <w:r>
        <w:rPr>
          <w:rFonts w:ascii="TBPCKV+ArialMT"/>
          <w:color w:val="000000"/>
          <w:spacing w:val="1537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30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336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92.05%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3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July</w:t>
      </w:r>
      <w:r>
        <w:rPr>
          <w:rFonts w:ascii="TBPCKV+ArialMT"/>
          <w:color w:val="000000"/>
          <w:spacing w:val="158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31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305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83.56%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4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August</w:t>
      </w:r>
      <w:r>
        <w:rPr>
          <w:rFonts w:ascii="TBPCKV+ArialMT"/>
          <w:color w:val="000000"/>
          <w:spacing w:val="1429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31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274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75.07%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5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September</w:t>
      </w:r>
      <w:r>
        <w:rPr>
          <w:rFonts w:ascii="TBPCKV+ArialMT"/>
          <w:color w:val="000000"/>
          <w:spacing w:val="122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30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244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66.85%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6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October</w:t>
      </w:r>
      <w:r>
        <w:rPr>
          <w:rFonts w:ascii="TBPCKV+ArialMT"/>
          <w:color w:val="000000"/>
          <w:spacing w:val="1379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31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213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58.36%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7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November</w:t>
      </w:r>
      <w:r>
        <w:rPr>
          <w:rFonts w:ascii="TBPCKV+ArialMT"/>
          <w:color w:val="000000"/>
          <w:spacing w:val="125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30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183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50.14%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8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December</w:t>
      </w:r>
      <w:r>
        <w:rPr>
          <w:rFonts w:ascii="TBPCKV+ArialMT"/>
          <w:color w:val="000000"/>
          <w:spacing w:val="125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31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152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41.64%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3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9</w:t>
      </w:r>
      <w:r>
        <w:rPr>
          <w:rFonts w:ascii="TBPCKV+ArialMT"/>
          <w:color w:val="000000"/>
          <w:spacing w:val="1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January</w:t>
      </w:r>
      <w:r>
        <w:rPr>
          <w:rFonts w:ascii="TBPCKV+ArialMT"/>
          <w:color w:val="000000"/>
          <w:spacing w:val="1376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31</w:t>
      </w:r>
      <w:r>
        <w:rPr>
          <w:rFonts w:ascii="TBPCKV+ArialMT"/>
          <w:color w:val="000000"/>
          <w:spacing w:val="49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121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33.15%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10</w:t>
      </w:r>
      <w:r>
        <w:rPr>
          <w:rFonts w:ascii="TBPCKV+ArialMT"/>
          <w:color w:val="000000"/>
          <w:spacing w:val="2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February</w:t>
      </w:r>
      <w:r>
        <w:rPr>
          <w:rFonts w:ascii="TBPCKV+ArialMT"/>
          <w:color w:val="000000"/>
          <w:spacing w:val="132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28</w:t>
      </w:r>
      <w:r>
        <w:rPr>
          <w:rFonts w:ascii="TBPCKV+ArialMT"/>
          <w:color w:val="000000"/>
          <w:spacing w:val="557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93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25.48%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11</w:t>
      </w:r>
      <w:r>
        <w:rPr>
          <w:rFonts w:ascii="TBPCKV+ArialMT"/>
          <w:color w:val="000000"/>
          <w:spacing w:val="20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March</w:t>
      </w:r>
      <w:r>
        <w:rPr>
          <w:rFonts w:ascii="TBPCKV+ArialMT"/>
          <w:color w:val="000000"/>
          <w:spacing w:val="147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31</w:t>
      </w:r>
      <w:r>
        <w:rPr>
          <w:rFonts w:ascii="TBPCKV+ArialMT"/>
          <w:color w:val="000000"/>
          <w:spacing w:val="557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62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9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16.99%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12</w:t>
      </w:r>
      <w:r>
        <w:rPr>
          <w:rFonts w:ascii="TBPCKV+ArialMT"/>
          <w:color w:val="000000"/>
          <w:spacing w:val="2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April</w:t>
      </w:r>
      <w:r>
        <w:rPr>
          <w:rFonts w:ascii="TBPCKV+ArialMT"/>
          <w:color w:val="000000"/>
          <w:spacing w:val="156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30</w:t>
      </w:r>
      <w:r>
        <w:rPr>
          <w:rFonts w:ascii="TBPCKV+ArialMT"/>
          <w:color w:val="000000"/>
          <w:spacing w:val="557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32</w:t>
      </w:r>
      <w:r>
        <w:rPr>
          <w:rFonts w:ascii="TBPCKV+ArialMT"/>
          <w:color w:val="000000"/>
          <w:spacing w:val="54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35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8.77%</w:t>
      </w:r>
      <w:r>
        <w:rPr>
          <w:rFonts w:ascii="TBPCKV+ArialMT"/>
          <w:color w:val="000000"/>
          <w:spacing w:val="60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1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3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220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13</w:t>
      </w:r>
      <w:r>
        <w:rPr>
          <w:rFonts w:ascii="TBPCKV+ArialMT"/>
          <w:color w:val="000000"/>
          <w:spacing w:val="-8"/>
          <w:sz w:val="12"/>
        </w:rPr>
        <w:t xml:space="preserve"> </w:t>
      </w:r>
      <w:r>
        <w:rPr>
          <w:rFonts w:ascii="TBPCKV+ArialMT"/>
          <w:color w:val="000000"/>
          <w:spacing w:val="-6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  <w:u w:val="single"/>
        </w:rPr>
        <w:t>May</w:t>
      </w:r>
      <w:r>
        <w:rPr>
          <w:rFonts w:ascii="TBPCKV+ArialMT"/>
          <w:color w:val="000000"/>
          <w:spacing w:val="1574"/>
          <w:sz w:val="12"/>
          <w:u w:val="single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31</w:t>
      </w:r>
      <w:r>
        <w:rPr>
          <w:rFonts w:ascii="TBPCKV+ArialMT"/>
          <w:color w:val="000000"/>
          <w:spacing w:val="622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1</w:t>
      </w:r>
      <w:r>
        <w:rPr>
          <w:rFonts w:ascii="TBPCKV+ArialMT"/>
          <w:color w:val="000000"/>
          <w:spacing w:val="538"/>
          <w:sz w:val="12"/>
          <w:u w:val="single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365</w:t>
      </w:r>
      <w:r>
        <w:rPr>
          <w:rFonts w:ascii="TBPCKV+ArialMT"/>
          <w:color w:val="000000"/>
          <w:spacing w:val="355"/>
          <w:sz w:val="12"/>
          <w:u w:val="single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0.27%</w:t>
      </w:r>
      <w:r>
        <w:rPr>
          <w:rFonts w:ascii="TBPCKV+ArialMT"/>
          <w:color w:val="000000"/>
          <w:spacing w:val="601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668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1133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-9"/>
          <w:sz w:val="12"/>
          <w:u w:val="single"/>
        </w:rPr>
        <w:t xml:space="preserve"> </w:t>
      </w:r>
      <w:r>
        <w:rPr>
          <w:rFonts w:ascii="TBPCKV+ArialMT"/>
          <w:color w:val="000000"/>
          <w:spacing w:val="197"/>
          <w:sz w:val="12"/>
        </w:rPr>
        <w:t xml:space="preserve"> </w:t>
      </w:r>
      <w:r>
        <w:rPr>
          <w:rFonts w:ascii="TBPCKV+ArialMT"/>
          <w:color w:val="000000"/>
          <w:spacing w:val="977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738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817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889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1069"/>
          <w:sz w:val="12"/>
          <w:u w:val="single"/>
        </w:rPr>
        <w:t xml:space="preserve"> </w:t>
      </w:r>
      <w:r>
        <w:rPr>
          <w:rFonts w:ascii="TBPCKV+ArialMT"/>
          <w:color w:val="000000"/>
          <w:spacing w:val="0"/>
          <w:sz w:val="12"/>
          <w:u w:val="single"/>
        </w:rPr>
        <w:t>0</w:t>
      </w:r>
      <w:r>
        <w:rPr>
          <w:rFonts w:ascii="TBPCKV+ArialMT"/>
          <w:color w:val="000000"/>
          <w:spacing w:val="1220"/>
          <w:sz w:val="12"/>
          <w:u w:val="single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  <w:u w:val="single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  <w:u w:val="single"/>
        </w:rPr>
        <w:cr/>
      </w:r>
      <w:r>
        <w:rPr>
          <w:rFonts w:ascii="TBPCKV+ArialMT"/>
          <w:color w:val="000000"/>
          <w:spacing w:val="-2"/>
          <w:sz w:val="12"/>
        </w:rPr>
        <w:t>14</w:t>
      </w:r>
      <w:r>
        <w:rPr>
          <w:rFonts w:ascii="TBPCKV+ArialMT"/>
          <w:color w:val="000000"/>
          <w:spacing w:val="20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Total</w:t>
      </w:r>
      <w:r>
        <w:rPr>
          <w:rFonts w:ascii="TBPCKV+ArialMT"/>
          <w:color w:val="000000"/>
          <w:spacing w:val="147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365</w:t>
      </w:r>
      <w:r>
        <w:rPr>
          <w:rFonts w:ascii="TBPCKV+ArialMT"/>
          <w:color w:val="000000"/>
          <w:spacing w:val="2806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466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73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1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8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0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</w:p>
    <w:p>
      <w:pPr>
        <w:pStyle w:val="NoList"/>
        <w:spacing w:before="430" w:after="0" w:line="139" w:lineRule="exact"/>
        <w:ind w:left="5338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Labor</w:t>
      </w:r>
    </w:p>
    <w:p>
      <w:pPr>
        <w:pStyle w:val="NoList"/>
        <w:spacing w:before="0" w:after="0" w:line="139" w:lineRule="exact"/>
        <w:ind w:left="3744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3"/>
          <w:sz w:val="12"/>
        </w:rPr>
        <w:t>Gross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Plant</w:t>
      </w:r>
    </w:p>
    <w:p>
      <w:pPr>
        <w:pStyle w:val="NoList"/>
        <w:spacing w:before="0" w:after="0" w:line="139" w:lineRule="exact"/>
        <w:ind w:left="5287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Related</w:t>
      </w:r>
    </w:p>
    <w:p>
      <w:pPr>
        <w:pStyle w:val="NoList"/>
        <w:spacing w:before="0" w:after="0" w:line="139" w:lineRule="exact"/>
        <w:ind w:left="1538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Schedule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19</w:t>
      </w:r>
      <w:r>
        <w:rPr>
          <w:rFonts w:ascii="TBPCKV+ArialMT"/>
          <w:color w:val="000000"/>
          <w:spacing w:val="1606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Allocator</w:t>
      </w:r>
      <w:r>
        <w:rPr>
          <w:rFonts w:ascii="TBPCKV+ArialMT"/>
          <w:color w:val="000000"/>
          <w:spacing w:val="203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Total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(d)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*</w:t>
      </w:r>
      <w:r>
        <w:rPr>
          <w:rFonts w:ascii="TBPCKV+ArialMT"/>
          <w:color w:val="000000"/>
          <w:spacing w:val="109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W/S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Allocator</w:t>
      </w:r>
      <w:r>
        <w:rPr>
          <w:rFonts w:ascii="TBPCKV+ArialMT"/>
          <w:color w:val="000000"/>
          <w:spacing w:val="247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Grand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Total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(b)</w:t>
      </w:r>
    </w:p>
    <w:p>
      <w:pPr>
        <w:pStyle w:val="NoList"/>
        <w:spacing w:before="0" w:after="0" w:line="143" w:lineRule="exact"/>
        <w:ind w:left="1654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Projects</w:t>
      </w:r>
      <w:r>
        <w:rPr>
          <w:rFonts w:ascii="TBPCKV+ArialMT"/>
          <w:color w:val="000000"/>
          <w:spacing w:val="83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Plant</w:t>
      </w:r>
      <w:r>
        <w:rPr>
          <w:rFonts w:ascii="TBPCKV+ArialMT"/>
          <w:color w:val="000000"/>
          <w:spacing w:val="-2"/>
          <w:sz w:val="12"/>
          <w:u w:val="single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Related</w:t>
      </w:r>
      <w:r>
        <w:rPr>
          <w:rFonts w:ascii="TBPCKV+ArialMT"/>
          <w:color w:val="000000"/>
          <w:spacing w:val="16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  <w:u w:val="single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(Appendix</w:t>
      </w:r>
      <w:r>
        <w:rPr>
          <w:rFonts w:ascii="TBPCKV+ArialMT"/>
          <w:color w:val="000000"/>
          <w:spacing w:val="-2"/>
          <w:sz w:val="12"/>
          <w:u w:val="single"/>
        </w:rPr>
        <w:t xml:space="preserve"> </w:t>
      </w:r>
      <w:r>
        <w:rPr>
          <w:rFonts w:ascii="TBPCKV+ArialMT"/>
          <w:color w:val="000000"/>
          <w:spacing w:val="-3"/>
          <w:sz w:val="12"/>
          <w:u w:val="single"/>
        </w:rPr>
        <w:t>A)</w:t>
      </w:r>
      <w:r>
        <w:rPr>
          <w:rFonts w:ascii="TBPCKV+ArialMT"/>
          <w:color w:val="000000"/>
          <w:spacing w:val="273"/>
          <w:sz w:val="12"/>
          <w:u w:val="single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(e)</w:t>
      </w:r>
      <w:r>
        <w:rPr>
          <w:rFonts w:ascii="TBPCKV+ArialMT"/>
          <w:color w:val="000000"/>
          <w:spacing w:val="1297"/>
          <w:sz w:val="12"/>
          <w:u w:val="single"/>
        </w:rPr>
        <w:t xml:space="preserve"> </w:t>
      </w:r>
      <w:r>
        <w:rPr>
          <w:rFonts w:ascii="TBPCKV+ArialMT"/>
          <w:color w:val="000000"/>
          <w:spacing w:val="-2"/>
          <w:sz w:val="12"/>
          <w:u w:val="single"/>
        </w:rPr>
        <w:t>(Appendix</w:t>
      </w:r>
      <w:r>
        <w:rPr>
          <w:rFonts w:ascii="TBPCKV+ArialMT"/>
          <w:color w:val="000000"/>
          <w:spacing w:val="-2"/>
          <w:sz w:val="12"/>
          <w:u w:val="single"/>
        </w:rPr>
        <w:t xml:space="preserve"> </w:t>
      </w:r>
      <w:r>
        <w:rPr>
          <w:rFonts w:ascii="TBPCKV+ArialMT"/>
          <w:color w:val="000000"/>
          <w:spacing w:val="-3"/>
          <w:sz w:val="12"/>
          <w:u w:val="single"/>
        </w:rPr>
        <w:t>A)</w:t>
      </w:r>
      <w:r>
        <w:rPr>
          <w:rFonts w:ascii="TBPCKV+ArialMT"/>
          <w:color w:val="000000"/>
          <w:spacing w:val="252"/>
          <w:sz w:val="12"/>
          <w:u w:val="single"/>
        </w:rPr>
        <w:t xml:space="preserve"> </w:t>
      </w:r>
      <w:r>
        <w:rPr>
          <w:rFonts w:ascii="TBPCKV+ArialMT"/>
          <w:color w:val="000000"/>
          <w:spacing w:val="413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Total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(g)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*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(h)</w:t>
      </w:r>
      <w:r>
        <w:rPr>
          <w:rFonts w:ascii="TBPCKV+ArialMT"/>
          <w:color w:val="000000"/>
          <w:spacing w:val="1256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+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(f)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+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(i)</w:t>
      </w:r>
    </w:p>
    <w:p>
      <w:pPr>
        <w:pStyle w:val="NoList"/>
        <w:spacing w:before="0" w:after="0" w:line="139" w:lineRule="exact"/>
        <w:ind w:left="5148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(General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and</w:t>
      </w:r>
    </w:p>
    <w:p>
      <w:pPr>
        <w:pStyle w:val="NoList"/>
        <w:spacing w:before="37" w:after="0" w:line="139" w:lineRule="exact"/>
        <w:ind w:left="221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Actual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</w:p>
    <w:p>
      <w:pPr>
        <w:pStyle w:val="NoList"/>
        <w:spacing w:before="0" w:after="0" w:line="142" w:lineRule="exact"/>
        <w:ind w:left="0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15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June</w:t>
      </w:r>
      <w:r>
        <w:rPr>
          <w:rFonts w:ascii="TBPCKV+ArialMT"/>
          <w:color w:val="000000"/>
          <w:spacing w:val="1635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16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July</w:t>
      </w:r>
      <w:r>
        <w:rPr>
          <w:rFonts w:ascii="TBPCKV+ArialMT"/>
          <w:color w:val="000000"/>
          <w:spacing w:val="168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17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August</w:t>
      </w:r>
      <w:r>
        <w:rPr>
          <w:rFonts w:ascii="TBPCKV+ArialMT"/>
          <w:color w:val="000000"/>
          <w:spacing w:val="152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18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September</w:t>
      </w:r>
      <w:r>
        <w:rPr>
          <w:rFonts w:ascii="TBPCKV+ArialMT"/>
          <w:color w:val="000000"/>
          <w:spacing w:val="132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19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October</w:t>
      </w:r>
      <w:r>
        <w:rPr>
          <w:rFonts w:ascii="TBPCKV+ArialMT"/>
          <w:color w:val="000000"/>
          <w:spacing w:val="147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20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November</w:t>
      </w:r>
      <w:r>
        <w:rPr>
          <w:rFonts w:ascii="TBPCKV+ArialMT"/>
          <w:color w:val="000000"/>
          <w:spacing w:val="1350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21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December</w:t>
      </w:r>
      <w:r>
        <w:rPr>
          <w:rFonts w:ascii="TBPCKV+ArialMT"/>
          <w:color w:val="000000"/>
          <w:spacing w:val="135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22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January</w:t>
      </w:r>
      <w:r>
        <w:rPr>
          <w:rFonts w:ascii="TBPCKV+ArialMT"/>
          <w:color w:val="000000"/>
          <w:spacing w:val="1474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23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February</w:t>
      </w:r>
      <w:r>
        <w:rPr>
          <w:rFonts w:ascii="TBPCKV+ArialMT"/>
          <w:color w:val="000000"/>
          <w:spacing w:val="142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24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March</w:t>
      </w:r>
      <w:r>
        <w:rPr>
          <w:rFonts w:ascii="TBPCKV+ArialMT"/>
          <w:color w:val="000000"/>
          <w:spacing w:val="156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25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April</w:t>
      </w:r>
      <w:r>
        <w:rPr>
          <w:rFonts w:ascii="TBPCKV+ArialMT"/>
          <w:color w:val="000000"/>
          <w:spacing w:val="165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0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26</w:t>
      </w:r>
      <w:r>
        <w:rPr>
          <w:rFonts w:ascii="TBPCKV+ArialMT"/>
          <w:color w:val="000000"/>
          <w:spacing w:val="58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May</w:t>
      </w:r>
      <w:r>
        <w:rPr>
          <w:rFonts w:ascii="TBPCKV+ArialMT"/>
          <w:color w:val="000000"/>
          <w:spacing w:val="167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349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29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59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668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80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0.000%</w:t>
      </w:r>
      <w:r>
        <w:rPr>
          <w:rFonts w:ascii="TBPCKV+ArialMT"/>
          <w:color w:val="000000"/>
          <w:spacing w:val="1233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  <w:r>
        <w:rPr>
          <w:rFonts w:ascii="TBPCKV+ArialMT"/>
          <w:color w:val="000000"/>
          <w:spacing w:val="1654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0</w:t>
      </w:r>
    </w:p>
    <w:p>
      <w:pPr>
        <w:pStyle w:val="NoList"/>
        <w:spacing w:before="283" w:after="0" w:line="142" w:lineRule="exact"/>
        <w:ind w:left="221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Note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A:</w:t>
      </w:r>
      <w:r>
        <w:rPr>
          <w:rFonts w:ascii="TBPCKV+ArialMT"/>
          <w:color w:val="000000"/>
          <w:spacing w:val="30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The</w:t>
      </w:r>
      <w:r>
        <w:rPr>
          <w:rFonts w:ascii="TBPCKV+ArialMT"/>
          <w:color w:val="000000"/>
          <w:spacing w:val="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calculations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of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amounts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resulting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from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liberalized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depreciations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are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performed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accordance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with</w:t>
      </w:r>
      <w:r>
        <w:rPr>
          <w:rFonts w:ascii="TBPCKV+ArialMT"/>
          <w:color w:val="000000"/>
          <w:spacing w:val="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proration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requirements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of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Treasury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Regulation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Section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2"/>
        </w:rPr>
        <w:t>1.167(l)-1(h)(6).</w:t>
      </w:r>
      <w:r>
        <w:rPr>
          <w:rFonts w:ascii="TBPCKV+ArialMT" w:hAnsi="TBPCKV+ArialMT" w:cs="TBPCKV+ArialMT"/>
          <w:color w:val="000000"/>
          <w:spacing w:val="-2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Differences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attributable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to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over-projection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of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annual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projection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will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result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a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proportionate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reversal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of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projected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prorated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to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extent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of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2"/>
        </w:rPr>
        <w:t>over-projection.</w:t>
      </w:r>
      <w:r>
        <w:rPr>
          <w:rFonts w:ascii="TBPCKV+ArialMT" w:hAnsi="TBPCKV+ArialMT" w:cs="TBPCKV+ArialMT"/>
          <w:color w:val="000000"/>
          <w:spacing w:val="-2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Differences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attributable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to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under-projection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of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annual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projection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will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result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adjustment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to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projected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prorated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by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difference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between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projected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2"/>
        </w:rPr>
        <w:t>activity</w:t>
      </w:r>
      <w:r>
        <w:rPr>
          <w:rFonts w:ascii="TBPCKV+ArialMT" w:hAnsi="TBPCKV+ArialMT" w:cs="TBPCKV+ArialMT"/>
          <w:color w:val="000000"/>
          <w:spacing w:val="-2"/>
          <w:sz w:val="12"/>
        </w:rPr>
        <w:cr/>
      </w:r>
      <w:r>
        <w:rPr>
          <w:rFonts w:ascii="TBPCKV+ArialMT"/>
          <w:color w:val="000000"/>
          <w:spacing w:val="-2"/>
          <w:sz w:val="12"/>
        </w:rPr>
        <w:t>and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the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actual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activity.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However,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when</w:t>
      </w:r>
      <w:r>
        <w:rPr>
          <w:rFonts w:ascii="TBPCKV+ArialMT"/>
          <w:color w:val="000000"/>
          <w:spacing w:val="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projected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increase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actual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a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decrease,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actual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will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be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2"/>
        </w:rPr>
        <w:t>used.</w:t>
      </w:r>
      <w:r>
        <w:rPr>
          <w:rFonts w:ascii="TBPCKV+ArialMT" w:hAnsi="TBPCKV+ArialMT" w:cs="TBPCKV+ArialMT"/>
          <w:color w:val="000000"/>
          <w:spacing w:val="-2"/>
          <w:sz w:val="12"/>
        </w:rPr>
        <w:cr/>
      </w:r>
      <w:r>
        <w:rPr>
          <w:rFonts w:ascii="TBPCKV+ArialMT"/>
          <w:color w:val="000000"/>
          <w:spacing w:val="-3"/>
          <w:sz w:val="12"/>
        </w:rPr>
        <w:t>Likewise,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when</w:t>
      </w:r>
      <w:r>
        <w:rPr>
          <w:rFonts w:ascii="TBPCKV+ArialMT"/>
          <w:color w:val="000000"/>
          <w:spacing w:val="0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projected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a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decrease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and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actual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is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an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increase,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actual</w:t>
      </w:r>
      <w:r>
        <w:rPr>
          <w:rFonts w:ascii="TBPCKV+ArialMT"/>
          <w:color w:val="000000"/>
          <w:spacing w:val="-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monthly</w:t>
      </w:r>
      <w:r>
        <w:rPr>
          <w:rFonts w:ascii="TBPCKV+ArialMT"/>
          <w:color w:val="000000"/>
          <w:spacing w:val="-4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ADIT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activity</w:t>
      </w:r>
      <w:r>
        <w:rPr>
          <w:rFonts w:ascii="TBPCKV+ArialMT"/>
          <w:color w:val="000000"/>
          <w:spacing w:val="-5"/>
          <w:sz w:val="12"/>
        </w:rPr>
        <w:t xml:space="preserve"> </w:t>
      </w:r>
      <w:r>
        <w:rPr>
          <w:rFonts w:ascii="TBPCKV+ArialMT"/>
          <w:color w:val="000000"/>
          <w:spacing w:val="-4"/>
          <w:sz w:val="12"/>
        </w:rPr>
        <w:t>will</w:t>
      </w:r>
      <w:r>
        <w:rPr>
          <w:rFonts w:ascii="TBPCKV+ArialMT"/>
          <w:color w:val="000000"/>
          <w:spacing w:val="-1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be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15820" w:h="12220" w:orient="landscape"/>
          <w:pgMar w:top="1084" w:right="100" w:bottom="0" w:left="11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3494" w:right="0" w:firstLine="0"/>
        <w:jc w:val="left"/>
        <w:rPr>
          <w:rFonts w:ascii="GSEUWQ+Arial-BoldMT"/>
          <w:color w:val="000000"/>
          <w:spacing w:val="0"/>
          <w:sz w:val="14"/>
        </w:rPr>
      </w:pPr>
      <w:bookmarkStart w:id="27" w:name="br28"/>
      <w:bookmarkEnd w:id="27"/>
      <w:r>
        <w:rPr>
          <w:noProof/>
        </w:rPr>
        <w:pict>
          <v:shape id="_x0000_s1195" type="#_x0000_t75" style="width:74.5pt;height:9.9pt;margin-top:113pt;margin-left:53.9pt;mso-position-horizontal-relative:page;mso-position-vertical-relative:page;position:absolute;z-index:-251637760">
            <v:imagedata r:id="rId316" o:title=""/>
          </v:shape>
        </w:pict>
      </w:r>
      <w:r>
        <w:rPr>
          <w:noProof/>
        </w:rPr>
        <w:pict>
          <v:shape id="_x0000_s1196" type="#_x0000_t75" style="width:69.7pt;height:9.9pt;margin-top:113pt;margin-left:221.8pt;mso-position-horizontal-relative:page;mso-position-vertical-relative:page;position:absolute;z-index:-251638784">
            <v:imagedata r:id="rId317" o:title=""/>
          </v:shape>
        </w:pict>
      </w:r>
      <w:r>
        <w:rPr>
          <w:noProof/>
        </w:rPr>
        <w:pict>
          <v:shape id="_x0000_s1197" type="#_x0000_t75" style="width:74.5pt;height:9.9pt;margin-top:144.05pt;margin-left:53.9pt;mso-position-horizontal-relative:page;mso-position-vertical-relative:page;position:absolute;z-index:-251639808">
            <v:imagedata r:id="rId316" o:title=""/>
          </v:shape>
        </w:pict>
      </w:r>
      <w:r>
        <w:rPr>
          <w:noProof/>
        </w:rPr>
        <w:pict>
          <v:shape id="_x0000_s1198" type="#_x0000_t75" style="width:69.7pt;height:9.9pt;margin-top:144.05pt;margin-left:221.8pt;mso-position-horizontal-relative:page;mso-position-vertical-relative:page;position:absolute;z-index:-251640832">
            <v:imagedata r:id="rId318" o:title=""/>
          </v:shape>
        </w:pict>
      </w:r>
      <w:r>
        <w:rPr>
          <w:noProof/>
        </w:rPr>
        <w:pict>
          <v:shape id="_x0000_s1199" type="#_x0000_t75" style="width:64.9pt;height:9.9pt;margin-top:198.05pt;margin-left:295pt;mso-position-horizontal-relative:page;mso-position-vertical-relative:page;position:absolute;z-index:-251641856">
            <v:imagedata r:id="rId319" o:title=""/>
          </v:shape>
        </w:pict>
      </w:r>
      <w:r>
        <w:rPr>
          <w:noProof/>
        </w:rPr>
        <w:pict>
          <v:shape id="_x0000_s1200" type="#_x0000_t75" style="width:90.2pt;height:95.95pt;margin-top:252.45pt;margin-left:126.3pt;mso-position-horizontal-relative:page;mso-position-vertical-relative:page;position:absolute;z-index:-251642880">
            <v:imagedata r:id="rId320" o:title=""/>
          </v:shape>
        </w:pict>
      </w:r>
      <w:r>
        <w:rPr>
          <w:noProof/>
        </w:rPr>
        <w:pict>
          <v:shape id="_x0000_s1201" type="#_x0000_t75" style="width:90.2pt;height:9.9pt;margin-top:369.65pt;margin-left:126.3pt;mso-position-horizontal-relative:page;mso-position-vertical-relative:page;position:absolute;z-index:-251643904">
            <v:imagedata r:id="rId321" o:title=""/>
          </v:shape>
        </w:pict>
      </w:r>
      <w:r>
        <w:rPr>
          <w:noProof/>
        </w:rPr>
        <w:pict>
          <v:shape id="_x0000_s1202" type="#_x0000_t75" style="width:90.2pt;height:95.7pt;margin-top:393.05pt;margin-left:126.3pt;mso-position-horizontal-relative:page;mso-position-vertical-relative:page;position:absolute;z-index:-251644928">
            <v:imagedata r:id="rId322" o:title=""/>
          </v:shape>
        </w:pict>
      </w:r>
      <w:r>
        <w:rPr>
          <w:noProof/>
        </w:rPr>
        <w:pict>
          <v:shape id="_x0000_s1203" type="#_x0000_t75" style="width:3pt;height:3pt;margin-top:-1pt;margin-left:-1pt;mso-position-horizontal-relative:page;mso-position-vertical-relative:page;position:absolute;z-index:-251645952">
            <v:imagedata r:id="rId323" o:title=""/>
          </v:shape>
        </w:pict>
      </w:r>
      <w:r>
        <w:rPr>
          <w:noProof/>
        </w:rPr>
        <w:pict>
          <v:shape id="_x0000_s1204" type="#_x0000_t75" style="width:74.95pt;height:2.5pt;margin-top:136.05pt;margin-left:53.45pt;mso-position-horizontal-relative:page;mso-position-vertical-relative:page;position:absolute;z-index:-251646976">
            <v:imagedata r:id="rId324" o:title=""/>
          </v:shape>
        </w:pict>
      </w:r>
      <w:r>
        <w:rPr>
          <w:noProof/>
        </w:rPr>
        <w:pict>
          <v:shape id="_x0000_s1205" type="#_x0000_t75" style="width:69.7pt;height:2.5pt;margin-top:136.05pt;margin-left:221.8pt;mso-position-horizontal-relative:page;mso-position-vertical-relative:page;position:absolute;z-index:-251648000">
            <v:imagedata r:id="rId325" o:title=""/>
          </v:shape>
        </w:pict>
      </w:r>
      <w:r>
        <w:rPr>
          <w:noProof/>
        </w:rPr>
        <w:pict>
          <v:shape id="_x0000_s1206" type="#_x0000_t75" style="width:44.7pt;height:2.5pt;margin-top:136.05pt;margin-left:357.75pt;mso-position-horizontal-relative:page;mso-position-vertical-relative:page;position:absolute;z-index:-251649024">
            <v:imagedata r:id="rId326" o:title=""/>
          </v:shape>
        </w:pict>
      </w:r>
      <w:r>
        <w:rPr>
          <w:noProof/>
        </w:rPr>
        <w:pict>
          <v:shape id="_x0000_s1207" type="#_x0000_t75" style="width:502.3pt;height:2.95pt;margin-top:167.35pt;margin-left:53.45pt;mso-position-horizontal-relative:page;mso-position-vertical-relative:page;position:absolute;z-index:-251650048">
            <v:imagedata r:id="rId327" o:title=""/>
          </v:shape>
        </w:pict>
      </w:r>
      <w:r>
        <w:rPr>
          <w:noProof/>
        </w:rPr>
        <w:pict>
          <v:shape id="_x0000_s1208" type="#_x0000_t75" style="width:52.5pt;height:2.5pt;margin-top:346.05pt;margin-left:400.35pt;mso-position-horizontal-relative:page;mso-position-vertical-relative:page;position:absolute;z-index:-251651072">
            <v:imagedata r:id="rId328" o:title=""/>
          </v:shape>
        </w:pict>
      </w:r>
      <w:r>
        <w:rPr>
          <w:noProof/>
        </w:rPr>
        <w:pict>
          <v:shape id="_x0000_s1209" type="#_x0000_t75" style="width:52.5pt;height:2.5pt;margin-top:486.45pt;margin-left:400.35pt;mso-position-horizontal-relative:page;mso-position-vertical-relative:page;position:absolute;z-index:-251652096">
            <v:imagedata r:id="rId329" o:title=""/>
          </v:shape>
        </w:pict>
      </w:r>
      <w:r>
        <w:rPr>
          <w:rFonts w:ascii="GSEUWQ+Arial-BoldMT"/>
          <w:color w:val="000000"/>
          <w:spacing w:val="-1"/>
          <w:sz w:val="14"/>
        </w:rPr>
        <w:t>Central</w:t>
      </w:r>
      <w:r>
        <w:rPr>
          <w:rFonts w:ascii="GSEUWQ+Arial-BoldMT"/>
          <w:color w:val="000000"/>
          <w:spacing w:val="0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Hudson</w:t>
      </w:r>
      <w:r>
        <w:rPr>
          <w:rFonts w:ascii="GSEUWQ+Arial-BoldMT"/>
          <w:color w:val="000000"/>
          <w:spacing w:val="-1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Gas</w:t>
      </w:r>
      <w:r>
        <w:rPr>
          <w:rFonts w:ascii="GSEUWQ+Arial-BoldMT"/>
          <w:color w:val="000000"/>
          <w:spacing w:val="-1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and</w:t>
      </w:r>
      <w:r>
        <w:rPr>
          <w:rFonts w:ascii="GSEUWQ+Arial-BoldMT"/>
          <w:color w:val="000000"/>
          <w:spacing w:val="-1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Electric</w:t>
      </w:r>
      <w:r>
        <w:rPr>
          <w:rFonts w:ascii="GSEUWQ+Arial-BoldMT"/>
          <w:color w:val="000000"/>
          <w:spacing w:val="-1"/>
          <w:sz w:val="14"/>
        </w:rPr>
        <w:t xml:space="preserve"> </w:t>
      </w:r>
      <w:r>
        <w:rPr>
          <w:rFonts w:ascii="GSEUWQ+Arial-BoldMT" w:hAnsi="GSEUWQ+Arial-BoldMT" w:cs="GSEUWQ+Arial-BoldMT"/>
          <w:color w:val="000000"/>
          <w:spacing w:val="-1"/>
          <w:sz w:val="14"/>
        </w:rPr>
        <w:t>Corporation</w:t>
      </w:r>
      <w:r>
        <w:rPr>
          <w:rFonts w:ascii="GSEUWQ+Arial-BoldMT" w:hAnsi="GSEUWQ+Arial-BoldMT" w:cs="GSEUWQ+Arial-BoldMT"/>
          <w:color w:val="000000"/>
          <w:spacing w:val="-1"/>
          <w:sz w:val="14"/>
        </w:rPr>
        <w:cr/>
      </w:r>
      <w:r>
        <w:rPr>
          <w:rFonts w:ascii="GSEUWQ+Arial-BoldMT"/>
          <w:color w:val="000000"/>
          <w:spacing w:val="40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Attachment</w:t>
      </w:r>
      <w:r>
        <w:rPr>
          <w:rFonts w:ascii="GSEUWQ+Arial-BoldMT"/>
          <w:color w:val="000000"/>
          <w:spacing w:val="0"/>
          <w:sz w:val="14"/>
        </w:rPr>
        <w:t xml:space="preserve"> </w:t>
      </w:r>
      <w:r>
        <w:rPr>
          <w:rFonts w:ascii="GSEUWQ+Arial-BoldMT"/>
          <w:color w:val="000000"/>
          <w:spacing w:val="0"/>
          <w:sz w:val="14"/>
        </w:rPr>
        <w:t>7</w:t>
      </w:r>
      <w:r>
        <w:rPr>
          <w:rFonts w:ascii="GSEUWQ+Arial-BoldMT"/>
          <w:color w:val="000000"/>
          <w:spacing w:val="-2"/>
          <w:sz w:val="14"/>
        </w:rPr>
        <w:t xml:space="preserve"> </w:t>
      </w:r>
      <w:r>
        <w:rPr>
          <w:rFonts w:ascii="GSEUWQ+Arial-BoldMT"/>
          <w:color w:val="000000"/>
          <w:spacing w:val="0"/>
          <w:sz w:val="14"/>
        </w:rPr>
        <w:t>-</w:t>
      </w:r>
      <w:r>
        <w:rPr>
          <w:rFonts w:ascii="GSEUWQ+Arial-BoldMT"/>
          <w:color w:val="000000"/>
          <w:spacing w:val="-2"/>
          <w:sz w:val="14"/>
        </w:rPr>
        <w:t xml:space="preserve"> </w:t>
      </w:r>
      <w:r>
        <w:rPr>
          <w:rFonts w:ascii="GSEUWQ+Arial-BoldMT"/>
          <w:color w:val="000000"/>
          <w:spacing w:val="-2"/>
          <w:sz w:val="14"/>
        </w:rPr>
        <w:t>Annual</w:t>
      </w:r>
      <w:r>
        <w:rPr>
          <w:rFonts w:ascii="GSEUWQ+Arial-BoldMT"/>
          <w:color w:val="000000"/>
          <w:spacing w:val="1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True-Up</w:t>
      </w:r>
      <w:r>
        <w:rPr>
          <w:rFonts w:ascii="GSEUWQ+Arial-BoldMT"/>
          <w:color w:val="000000"/>
          <w:spacing w:val="-1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Adjustment</w:t>
      </w:r>
    </w:p>
    <w:p>
      <w:pPr>
        <w:pStyle w:val="NoList"/>
        <w:spacing w:before="12" w:after="273" w:line="166" w:lineRule="exact"/>
        <w:ind w:left="2815" w:right="0" w:firstLine="0"/>
        <w:jc w:val="left"/>
        <w:rPr>
          <w:rFonts w:ascii="GSEUWQ+Arial-BoldMT"/>
          <w:color w:val="000000"/>
          <w:spacing w:val="0"/>
          <w:sz w:val="14"/>
        </w:rPr>
      </w:pPr>
      <w:r>
        <w:rPr>
          <w:rFonts w:ascii="GSEUWQ+Arial-BoldMT"/>
          <w:color w:val="000000"/>
          <w:spacing w:val="0"/>
          <w:sz w:val="14"/>
        </w:rPr>
        <w:t>HURLEY</w:t>
      </w:r>
      <w:r>
        <w:rPr>
          <w:rFonts w:ascii="GSEUWQ+Arial-BoldMT"/>
          <w:color w:val="000000"/>
          <w:spacing w:val="-2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AVENUE</w:t>
      </w:r>
      <w:r>
        <w:rPr>
          <w:rFonts w:ascii="GSEUWQ+Arial-BoldMT"/>
          <w:color w:val="000000"/>
          <w:spacing w:val="0"/>
          <w:sz w:val="14"/>
        </w:rPr>
        <w:t xml:space="preserve"> </w:t>
      </w:r>
      <w:r>
        <w:rPr>
          <w:rFonts w:ascii="GSEUWQ+Arial-BoldMT"/>
          <w:color w:val="000000"/>
          <w:spacing w:val="0"/>
          <w:sz w:val="14"/>
        </w:rPr>
        <w:t>PROJECT</w:t>
      </w:r>
      <w:r>
        <w:rPr>
          <w:rFonts w:ascii="GSEUWQ+Arial-BoldMT"/>
          <w:color w:val="000000"/>
          <w:spacing w:val="-2"/>
          <w:sz w:val="14"/>
        </w:rPr>
        <w:t xml:space="preserve"> </w:t>
      </w:r>
      <w:r>
        <w:rPr>
          <w:rFonts w:ascii="GSEUWQ+Arial-BoldMT"/>
          <w:color w:val="000000"/>
          <w:spacing w:val="0"/>
          <w:sz w:val="14"/>
        </w:rPr>
        <w:t>-</w:t>
      </w:r>
      <w:r>
        <w:rPr>
          <w:rFonts w:ascii="GSEUWQ+Arial-BoldMT"/>
          <w:color w:val="000000"/>
          <w:spacing w:val="-1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SYSTEM</w:t>
      </w:r>
      <w:r>
        <w:rPr>
          <w:rFonts w:ascii="GSEUWQ+Arial-BoldMT"/>
          <w:color w:val="000000"/>
          <w:spacing w:val="1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DISTRIBUTION</w:t>
      </w:r>
      <w:r>
        <w:rPr>
          <w:rFonts w:ascii="GSEUWQ+Arial-BoldMT"/>
          <w:color w:val="000000"/>
          <w:spacing w:val="0"/>
          <w:sz w:val="14"/>
        </w:rPr>
        <w:t xml:space="preserve"> </w:t>
      </w:r>
      <w:r>
        <w:rPr>
          <w:rFonts w:ascii="GSEUWQ+Arial-BoldMT"/>
          <w:color w:val="000000"/>
          <w:spacing w:val="-1"/>
          <w:sz w:val="14"/>
        </w:rPr>
        <w:t>UPGRADE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7"/>
        <w:gridCol w:w="6102"/>
        <w:gridCol w:w="20"/>
        <w:gridCol w:w="6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8"/>
          <w:jc w:val="left"/>
        </w:trPr>
        <w:tc>
          <w:tcPr>
            <w:tcW w:w="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4"/>
              </w:rPr>
            </w:pPr>
          </w:p>
        </w:tc>
        <w:tc>
          <w:tcPr>
            <w:tcW w:w="61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6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  <w:r>
              <w:rPr>
                <w:rFonts w:ascii="NDEESR+ArialNarrow"/>
                <w:color w:val="000000"/>
                <w:spacing w:val="503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Year</w:t>
            </w:r>
            <w:r>
              <w:rPr>
                <w:rFonts w:ascii="NDEESR+ArialNarrow"/>
                <w:color w:val="000000"/>
                <w:spacing w:val="3079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  <w:r>
              <w:rPr>
                <w:rFonts w:ascii="NDEESR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NDEESR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Requirement</w:t>
            </w:r>
            <w:r>
              <w:rPr>
                <w:rFonts w:ascii="NDEESR+ArialNarrow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Billed</w:t>
            </w:r>
            <w:r>
              <w:rPr>
                <w:rFonts w:ascii="NDEESR+ArialNarrow"/>
                <w:color w:val="000000"/>
                <w:spacing w:val="2013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Actual</w:t>
            </w:r>
            <w:r>
              <w:rPr>
                <w:rFonts w:ascii="NDEESR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NDEESR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Requirement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  <w:r>
              <w:rPr>
                <w:rFonts w:ascii="NDEESR+ArialNarrow"/>
                <w:color w:val="000000"/>
                <w:spacing w:val="424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NDEESR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1)</w:t>
            </w:r>
            <w:r>
              <w:rPr>
                <w:rFonts w:ascii="NDEESR+ArialNarrow"/>
                <w:color w:val="000000"/>
                <w:spacing w:val="2930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NDEESR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0"/>
                <w:sz w:val="12"/>
              </w:rPr>
              <w:t>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</w:p>
        </w:tc>
        <w:tc>
          <w:tcPr>
            <w:tcW w:w="6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1" w:after="0" w:line="136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  <w:r>
              <w:rPr>
                <w:rFonts w:ascii="NDEESR+ArialNarrow"/>
                <w:color w:val="000000"/>
                <w:spacing w:val="1"/>
                <w:sz w:val="12"/>
              </w:rPr>
              <w:t>Over</w:t>
            </w:r>
            <w:r>
              <w:rPr>
                <w:rFonts w:ascii="NDEESR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2"/>
              </w:rPr>
              <w:t>(Under)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  <w:r>
              <w:rPr>
                <w:rFonts w:ascii="NDEESR+ArialNarrow"/>
                <w:color w:val="000000"/>
                <w:spacing w:val="52"/>
                <w:sz w:val="12"/>
              </w:rPr>
              <w:t xml:space="preserve"> </w:t>
            </w:r>
            <w:r>
              <w:rPr>
                <w:rFonts w:ascii="NDEESR+ArialNarrow"/>
                <w:color w:val="000000"/>
                <w:spacing w:val="1"/>
                <w:sz w:val="12"/>
              </w:rPr>
              <w:t>Recovery</w:t>
            </w:r>
          </w:p>
        </w:tc>
      </w:tr>
    </w:tbl>
    <w:p>
      <w:pPr>
        <w:pStyle w:val="NoList"/>
        <w:spacing w:before="182" w:after="591" w:line="147" w:lineRule="exact"/>
        <w:ind w:left="686" w:right="0" w:firstLine="0"/>
        <w:jc w:val="left"/>
        <w:rPr>
          <w:rFonts w:ascii="NDEESR+ArialNarrow"/>
          <w:color w:val="000000"/>
          <w:spacing w:val="0"/>
          <w:sz w:val="12"/>
        </w:rPr>
      </w:pPr>
      <w:r>
        <w:rPr>
          <w:rFonts w:ascii="NDEESR+ArialNarrow"/>
          <w:color w:val="000000"/>
          <w:spacing w:val="0"/>
          <w:sz w:val="12"/>
        </w:rPr>
        <w:t>0</w:t>
      </w:r>
      <w:r>
        <w:rPr>
          <w:rFonts w:ascii="NDEESR+ArialNarrow"/>
          <w:color w:val="000000"/>
          <w:spacing w:val="1442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Less</w:t>
      </w:r>
      <w:r>
        <w:rPr>
          <w:rFonts w:ascii="LMJBHF+ArialNarrow-Bold"/>
          <w:color w:val="000000"/>
          <w:spacing w:val="1538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</w:t>
      </w:r>
      <w:r>
        <w:rPr>
          <w:rFonts w:ascii="NDEESR+ArialNarrow"/>
          <w:color w:val="000000"/>
          <w:spacing w:val="120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Equals</w:t>
      </w:r>
      <w:r>
        <w:rPr>
          <w:rFonts w:ascii="LMJBHF+ArialNarrow-Bold"/>
          <w:color w:val="000000"/>
          <w:spacing w:val="794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$0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62"/>
        <w:gridCol w:w="20"/>
        <w:gridCol w:w="1360"/>
        <w:gridCol w:w="20"/>
        <w:gridCol w:w="4295"/>
        <w:gridCol w:w="20"/>
        <w:gridCol w:w="7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9"/>
          <w:jc w:val="left"/>
        </w:trPr>
        <w:tc>
          <w:tcPr>
            <w:tcW w:w="34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6" w:after="0" w:line="137" w:lineRule="exac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  <w:r>
              <w:rPr>
                <w:rFonts w:ascii="LMJBHF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on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Amount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of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Refunds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or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Surcharges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</w:p>
        </w:tc>
        <w:tc>
          <w:tcPr>
            <w:tcW w:w="1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  <w:r>
              <w:rPr>
                <w:rFonts w:ascii="LMJBHF+ArialNarrow-Bold"/>
                <w:color w:val="000000"/>
                <w:spacing w:val="0"/>
                <w:sz w:val="12"/>
              </w:rPr>
              <w:t>Over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(Under)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Recovery</w:t>
            </w:r>
          </w:p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  <w:r>
              <w:rPr>
                <w:rFonts w:ascii="LMJBHF+ArialNarrow-Bold"/>
                <w:color w:val="000000"/>
                <w:spacing w:val="217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>Plus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</w:p>
        </w:tc>
        <w:tc>
          <w:tcPr>
            <w:tcW w:w="429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  <w:r>
              <w:rPr>
                <w:rFonts w:ascii="LMJBHF+ArialNarrow-Bold"/>
                <w:color w:val="000000"/>
                <w:spacing w:val="0"/>
                <w:sz w:val="12"/>
              </w:rPr>
              <w:t>Monthly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on</w:t>
            </w:r>
          </w:p>
          <w:p>
            <w:pPr>
              <w:pStyle w:val="NoList"/>
              <w:spacing w:before="12" w:after="0" w:line="137" w:lineRule="exact"/>
              <w:ind w:left="235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  <w:r>
              <w:rPr>
                <w:rFonts w:ascii="LMJBHF+ArialNarrow-Bold"/>
                <w:color w:val="000000"/>
                <w:spacing w:val="0"/>
                <w:sz w:val="12"/>
              </w:rPr>
              <w:t>Attachment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7a</w:t>
            </w:r>
            <w:r>
              <w:rPr>
                <w:rFonts w:ascii="LMJBHF+ArialNarrow-Bold"/>
                <w:color w:val="000000"/>
                <w:spacing w:val="515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Months</w:t>
            </w:r>
            <w:r>
              <w:rPr>
                <w:rFonts w:ascii="LMJBHF+ArialNarrow-Bold"/>
                <w:color w:val="000000"/>
                <w:spacing w:val="292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Calculated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LMJBHF+ArialNarrow-Bold"/>
                <w:color w:val="000000"/>
                <w:spacing w:val="249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Amortization</w:t>
            </w:r>
          </w:p>
          <w:p>
            <w:pPr>
              <w:pStyle w:val="NoList"/>
              <w:spacing w:before="20" w:after="0" w:line="136" w:lineRule="exact"/>
              <w:ind w:left="78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  <w:r>
              <w:rPr>
                <w:rFonts w:ascii="NDEESR+ArialNarrow"/>
                <w:color w:val="000000"/>
                <w:spacing w:val="0"/>
                <w:sz w:val="12"/>
              </w:rPr>
              <w:t>0.0000%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NDEESR+ArialNarrow"/>
                <w:color w:val="000000"/>
                <w:spacing w:val="0"/>
                <w:sz w:val="12"/>
              </w:rPr>
            </w:pPr>
          </w:p>
        </w:tc>
        <w:tc>
          <w:tcPr>
            <w:tcW w:w="7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108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  <w:r>
              <w:rPr>
                <w:rFonts w:ascii="LMJBHF+ArialNarrow-Bold"/>
                <w:color w:val="000000"/>
                <w:spacing w:val="0"/>
                <w:sz w:val="12"/>
              </w:rPr>
              <w:t>Surcharge</w:t>
            </w:r>
          </w:p>
          <w:p>
            <w:pPr>
              <w:pStyle w:val="NoList"/>
              <w:spacing w:before="12" w:after="0" w:line="137" w:lineRule="exact"/>
              <w:ind w:left="0" w:right="0" w:firstLine="0"/>
              <w:jc w:val="left"/>
              <w:rPr>
                <w:rFonts w:ascii="LMJBHF+ArialNarrow-Bold"/>
                <w:color w:val="000000"/>
                <w:spacing w:val="0"/>
                <w:sz w:val="12"/>
              </w:rPr>
            </w:pPr>
            <w:r>
              <w:rPr>
                <w:rFonts w:ascii="LMJBHF+ArialNarrow-Bold"/>
                <w:color w:val="000000"/>
                <w:spacing w:val="0"/>
                <w:sz w:val="12"/>
              </w:rPr>
              <w:t>(Refund)</w:t>
            </w:r>
            <w:r>
              <w:rPr>
                <w:rFonts w:ascii="LMJBHF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MJBHF+ArialNarrow-Bold"/>
                <w:color w:val="000000"/>
                <w:spacing w:val="0"/>
                <w:sz w:val="12"/>
              </w:rPr>
              <w:t>Owed</w:t>
            </w:r>
          </w:p>
        </w:tc>
      </w:tr>
    </w:tbl>
    <w:p>
      <w:pPr>
        <w:pStyle w:val="NoList"/>
        <w:spacing w:before="175" w:after="0" w:line="156" w:lineRule="exact"/>
        <w:ind w:left="0" w:right="0" w:firstLine="0"/>
        <w:jc w:val="left"/>
        <w:rPr>
          <w:rFonts w:ascii="LMJBHF+ArialNarrow-Bold"/>
          <w:color w:val="000000"/>
          <w:spacing w:val="0"/>
          <w:sz w:val="12"/>
        </w:rPr>
      </w:pPr>
      <w:r>
        <w:rPr>
          <w:rFonts w:ascii="LMJBHF+ArialNarrow-Bold"/>
          <w:color w:val="000000"/>
          <w:spacing w:val="1"/>
          <w:sz w:val="12"/>
        </w:rPr>
        <w:t>An</w:t>
      </w:r>
      <w:r>
        <w:rPr>
          <w:rFonts w:ascii="LMJBHF+ArialNarrow-Bold"/>
          <w:color w:val="000000"/>
          <w:spacing w:val="-2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over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under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collection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-1"/>
          <w:sz w:val="12"/>
        </w:rPr>
        <w:t>will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be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recovered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prorata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over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year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collected,</w:t>
      </w:r>
      <w:r>
        <w:rPr>
          <w:rFonts w:ascii="LMJBHF+ArialNarrow-Bold"/>
          <w:color w:val="000000"/>
          <w:spacing w:val="-2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held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for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one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year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and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returned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prorata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over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next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 w:hAnsi="LMJBHF+ArialNarrow-Bold" w:cs="LMJBHF+ArialNarrow-Bold"/>
          <w:color w:val="000000"/>
          <w:spacing w:val="0"/>
          <w:sz w:val="12"/>
        </w:rPr>
        <w:t>year.</w:t>
      </w:r>
      <w:r>
        <w:rPr>
          <w:rFonts w:ascii="LMJBHF+ArialNarrow-Bold" w:hAnsi="LMJBHF+ArialNarrow-Bold" w:cs="LMJBHF+ArialNarrow-Bold"/>
          <w:color w:val="000000"/>
          <w:spacing w:val="0"/>
          <w:sz w:val="12"/>
        </w:rPr>
        <w:cr/>
      </w:r>
      <w:r>
        <w:rPr>
          <w:rFonts w:ascii="LMJBHF+ArialNarrow-Bold"/>
          <w:color w:val="000000"/>
          <w:spacing w:val="6"/>
          <w:sz w:val="12"/>
        </w:rPr>
        <w:t xml:space="preserve"> </w:t>
      </w:r>
      <w:r>
        <w:rPr>
          <w:rFonts w:ascii="LMJBHF+ArialNarrow-Bold"/>
          <w:color w:val="000000"/>
          <w:spacing w:val="-1"/>
          <w:sz w:val="12"/>
        </w:rPr>
        <w:t>If</w:t>
      </w:r>
      <w:r>
        <w:rPr>
          <w:rFonts w:ascii="LMJBHF+ArialNarrow-Bold"/>
          <w:color w:val="000000"/>
          <w:spacing w:val="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the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first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year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-1"/>
          <w:sz w:val="12"/>
        </w:rPr>
        <w:t>is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a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partial</w:t>
      </w:r>
      <w:r>
        <w:rPr>
          <w:rFonts w:ascii="LMJBHF+ArialNarrow-Bold"/>
          <w:color w:val="000000"/>
          <w:spacing w:val="-2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year,</w:t>
      </w:r>
      <w:r>
        <w:rPr>
          <w:rFonts w:ascii="LMJBHF+ArialNarrow-Bold"/>
          <w:color w:val="000000"/>
          <w:spacing w:val="-2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the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true-up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(over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under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recovery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per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month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and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interest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calculation)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-1"/>
          <w:sz w:val="12"/>
        </w:rPr>
        <w:t>will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reflect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only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 w:hAnsi="LMJBHF+ArialNarrow-Bold" w:cs="LMJBHF+ArialNarrow-Bold"/>
          <w:color w:val="000000"/>
          <w:spacing w:val="0"/>
          <w:sz w:val="12"/>
        </w:rPr>
        <w:t>the</w:t>
      </w:r>
      <w:r>
        <w:rPr>
          <w:rFonts w:ascii="LMJBHF+ArialNarrow-Bold" w:hAnsi="LMJBHF+ArialNarrow-Bold" w:cs="LMJBHF+ArialNarrow-Bold"/>
          <w:color w:val="000000"/>
          <w:spacing w:val="0"/>
          <w:sz w:val="12"/>
        </w:rPr>
        <w:cr/>
      </w:r>
      <w:r>
        <w:rPr>
          <w:rFonts w:ascii="LMJBHF+ArialNarrow-Bold"/>
          <w:color w:val="000000"/>
          <w:spacing w:val="6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number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of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months</w:t>
      </w:r>
      <w:r>
        <w:rPr>
          <w:rFonts w:ascii="LMJBHF+ArialNarrow-Bold"/>
          <w:color w:val="000000"/>
          <w:spacing w:val="0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for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which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the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rate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was</w:t>
      </w:r>
      <w:r>
        <w:rPr>
          <w:rFonts w:ascii="LMJBHF+ArialNarrow-Bold"/>
          <w:color w:val="000000"/>
          <w:spacing w:val="-1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charged.</w:t>
      </w:r>
    </w:p>
    <w:p>
      <w:pPr>
        <w:pStyle w:val="NoList"/>
        <w:spacing w:before="165" w:after="0" w:line="147" w:lineRule="exact"/>
        <w:ind w:left="197" w:right="0" w:firstLine="0"/>
        <w:jc w:val="left"/>
        <w:rPr>
          <w:rFonts w:ascii="LMJBHF+ArialNarrow-Bold"/>
          <w:color w:val="000000"/>
          <w:spacing w:val="0"/>
          <w:sz w:val="12"/>
        </w:rPr>
      </w:pPr>
      <w:r>
        <w:rPr>
          <w:rFonts w:ascii="LMJBHF+ArialNarrow-Bold"/>
          <w:color w:val="000000"/>
          <w:spacing w:val="0"/>
          <w:sz w:val="12"/>
          <w:u w:val="single"/>
        </w:rPr>
        <w:t>Calculation</w:t>
      </w:r>
      <w:r>
        <w:rPr>
          <w:rFonts w:ascii="LMJBHF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of</w:t>
      </w:r>
      <w:r>
        <w:rPr>
          <w:rFonts w:ascii="LMJBHF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Interest</w:t>
      </w:r>
      <w:r>
        <w:rPr>
          <w:rFonts w:ascii="LMJBHF+ArialNarrow-Bold"/>
          <w:color w:val="000000"/>
          <w:spacing w:val="96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Year</w:t>
      </w:r>
      <w:r>
        <w:rPr>
          <w:rFonts w:ascii="NDEESR+ArialNarrow"/>
          <w:color w:val="000000"/>
          <w:spacing w:val="4785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LMJBHF+ArialNarrow-Bold"/>
          <w:color w:val="000000"/>
          <w:spacing w:val="0"/>
          <w:sz w:val="12"/>
        </w:rPr>
      </w:pPr>
      <w:r>
        <w:rPr>
          <w:rFonts w:ascii="NDEESR+ArialNarrow"/>
          <w:color w:val="000000"/>
          <w:spacing w:val="1"/>
          <w:sz w:val="12"/>
        </w:rPr>
        <w:t>June</w:t>
      </w:r>
      <w:r>
        <w:rPr>
          <w:rFonts w:ascii="NDEESR+ArialNarrow"/>
          <w:color w:val="000000"/>
          <w:spacing w:val="196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2018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68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12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July</w:t>
      </w:r>
      <w:r>
        <w:rPr>
          <w:rFonts w:ascii="NDEESR+ArialNarrow"/>
          <w:color w:val="000000"/>
          <w:spacing w:val="200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2018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68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11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August</w:t>
      </w:r>
      <w:r>
        <w:rPr>
          <w:rFonts w:ascii="NDEESR+ArialNarrow"/>
          <w:color w:val="000000"/>
          <w:spacing w:val="187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2018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68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10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September</w:t>
      </w:r>
      <w:r>
        <w:rPr>
          <w:rFonts w:ascii="NDEESR+ArialNarrow"/>
          <w:color w:val="000000"/>
          <w:spacing w:val="1704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2018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9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October</w:t>
      </w:r>
      <w:r>
        <w:rPr>
          <w:rFonts w:ascii="NDEESR+ArialNarrow"/>
          <w:color w:val="000000"/>
          <w:spacing w:val="183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2018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8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November</w:t>
      </w:r>
      <w:r>
        <w:rPr>
          <w:rFonts w:ascii="NDEESR+ArialNarrow"/>
          <w:color w:val="000000"/>
          <w:spacing w:val="172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2018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7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December</w:t>
      </w:r>
      <w:r>
        <w:rPr>
          <w:rFonts w:ascii="NDEESR+ArialNarrow"/>
          <w:color w:val="000000"/>
          <w:spacing w:val="172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2018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6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Janiary</w:t>
      </w:r>
      <w:r>
        <w:rPr>
          <w:rFonts w:ascii="NDEESR+ArialNarrow"/>
          <w:color w:val="000000"/>
          <w:spacing w:val="1864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2019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5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February</w:t>
      </w:r>
      <w:r>
        <w:rPr>
          <w:rFonts w:ascii="NDEESR+ArialNarrow"/>
          <w:color w:val="000000"/>
          <w:spacing w:val="1788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2019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4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March</w:t>
      </w:r>
      <w:r>
        <w:rPr>
          <w:rFonts w:ascii="NDEESR+ArialNarrow"/>
          <w:color w:val="000000"/>
          <w:spacing w:val="190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2019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3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April</w:t>
      </w:r>
      <w:r>
        <w:rPr>
          <w:rFonts w:ascii="NDEESR+ArialNarrow"/>
          <w:color w:val="000000"/>
          <w:spacing w:val="1988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2019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May</w:t>
      </w:r>
      <w:r>
        <w:rPr>
          <w:rFonts w:ascii="NDEESR+ArialNarrow"/>
          <w:color w:val="000000"/>
          <w:spacing w:val="199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2019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74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1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76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7260" w:right="0" w:firstLine="0"/>
        <w:jc w:val="left"/>
        <w:rPr>
          <w:rFonts w:ascii="LMJBHF+ArialNarrow-Bold"/>
          <w:color w:val="000000"/>
          <w:spacing w:val="0"/>
          <w:sz w:val="12"/>
        </w:rPr>
      </w:pPr>
      <w:r>
        <w:rPr>
          <w:rFonts w:ascii="LMJBHF+ArialNarrow-Bold"/>
          <w:color w:val="000000"/>
          <w:spacing w:val="0"/>
          <w:sz w:val="12"/>
        </w:rPr>
        <w:t>Annual</w:t>
      </w:r>
    </w:p>
    <w:p>
      <w:pPr>
        <w:pStyle w:val="NoList"/>
        <w:spacing w:before="9" w:after="0" w:line="147" w:lineRule="exact"/>
        <w:ind w:left="0" w:right="0" w:firstLine="0"/>
        <w:jc w:val="left"/>
        <w:rPr>
          <w:rFonts w:ascii="LMJBHF+ArialNarrow-Bold"/>
          <w:color w:val="000000"/>
          <w:spacing w:val="0"/>
          <w:sz w:val="12"/>
        </w:rPr>
      </w:pPr>
      <w:r>
        <w:rPr>
          <w:rFonts w:ascii="NDEESR+ArialNarrow"/>
          <w:color w:val="000000"/>
          <w:spacing w:val="1"/>
          <w:sz w:val="12"/>
        </w:rPr>
        <w:t>June</w:t>
      </w:r>
      <w:r>
        <w:rPr>
          <w:rFonts w:ascii="NDEESR+ArialNarrow"/>
          <w:color w:val="000000"/>
          <w:spacing w:val="25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through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May</w:t>
      </w:r>
      <w:r>
        <w:rPr>
          <w:rFonts w:ascii="NDEESR+ArialNarrow"/>
          <w:color w:val="000000"/>
          <w:spacing w:val="1241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2019-2020</w:t>
      </w:r>
      <w:r>
        <w:rPr>
          <w:rFonts w:ascii="NDEESR+ArialNarrow"/>
          <w:color w:val="000000"/>
          <w:spacing w:val="1905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68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12</w:t>
      </w:r>
      <w:r>
        <w:rPr>
          <w:rFonts w:ascii="NDEESR+ArialNarrow"/>
          <w:color w:val="000000"/>
          <w:spacing w:val="83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997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0" w:right="0" w:firstLine="0"/>
        <w:jc w:val="left"/>
        <w:rPr>
          <w:rFonts w:ascii="LMJBHF+ArialNarrow-Bold"/>
          <w:color w:val="000000"/>
          <w:spacing w:val="0"/>
          <w:sz w:val="12"/>
        </w:rPr>
      </w:pPr>
      <w:r>
        <w:rPr>
          <w:rFonts w:ascii="LMJBHF+ArialNarrow-Bold"/>
          <w:color w:val="000000"/>
          <w:spacing w:val="0"/>
          <w:sz w:val="12"/>
          <w:u w:val="single"/>
        </w:rPr>
        <w:t>Over</w:t>
      </w:r>
      <w:r>
        <w:rPr>
          <w:rFonts w:ascii="LMJBHF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(Under)</w:t>
      </w:r>
      <w:r>
        <w:rPr>
          <w:rFonts w:ascii="LMJBHF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Recovery</w:t>
      </w:r>
      <w:r>
        <w:rPr>
          <w:rFonts w:ascii="LMJBHF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-1"/>
          <w:sz w:val="12"/>
          <w:u w:val="single"/>
        </w:rPr>
        <w:t>Plus</w:t>
      </w:r>
      <w:r>
        <w:rPr>
          <w:rFonts w:ascii="LMJBHF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Interest</w:t>
      </w:r>
      <w:r>
        <w:rPr>
          <w:rFonts w:ascii="LMJBHF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Amortized</w:t>
      </w:r>
      <w:r>
        <w:rPr>
          <w:rFonts w:ascii="LMJBHF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and</w:t>
      </w:r>
      <w:r>
        <w:rPr>
          <w:rFonts w:ascii="LMJBHF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Recovered</w:t>
      </w:r>
      <w:r>
        <w:rPr>
          <w:rFonts w:ascii="LMJBHF+ArialNarrow-Bold"/>
          <w:color w:val="000000"/>
          <w:spacing w:val="-2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Over</w:t>
      </w:r>
      <w:r>
        <w:rPr>
          <w:rFonts w:ascii="LMJBHF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12</w:t>
      </w:r>
      <w:r>
        <w:rPr>
          <w:rFonts w:ascii="LMJBHF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LMJBHF+ArialNarrow-Bold"/>
          <w:color w:val="000000"/>
          <w:spacing w:val="0"/>
          <w:sz w:val="12"/>
          <w:u w:val="single"/>
        </w:rPr>
        <w:t>Months</w:t>
      </w:r>
      <w:r>
        <w:rPr>
          <w:rFonts w:ascii="LMJBHF+ArialNarrow-Bold"/>
          <w:color w:val="000000"/>
          <w:spacing w:val="3508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NDEESR+ArialNarrow"/>
          <w:color w:val="000000"/>
          <w:spacing w:val="0"/>
          <w:sz w:val="12"/>
        </w:rPr>
      </w:pPr>
      <w:r>
        <w:rPr>
          <w:rFonts w:ascii="NDEESR+ArialNarrow"/>
          <w:color w:val="000000"/>
          <w:spacing w:val="1"/>
          <w:sz w:val="12"/>
        </w:rPr>
        <w:t>June</w:t>
      </w:r>
      <w:r>
        <w:rPr>
          <w:rFonts w:ascii="NDEESR+ArialNarrow"/>
          <w:color w:val="000000"/>
          <w:spacing w:val="196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2020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LMJBHF+ArialNarrow-Bold"/>
          <w:color w:val="000000"/>
          <w:spacing w:val="0"/>
          <w:sz w:val="12"/>
        </w:rPr>
        <w:t>-</w:t>
      </w:r>
      <w:r>
        <w:rPr>
          <w:rFonts w:ascii="LMJBHF+ArialNarrow-Bold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July</w:t>
      </w:r>
      <w:r>
        <w:rPr>
          <w:rFonts w:ascii="NDEESR+ArialNarrow"/>
          <w:color w:val="000000"/>
          <w:spacing w:val="200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2020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August</w:t>
      </w:r>
      <w:r>
        <w:rPr>
          <w:rFonts w:ascii="NDEESR+ArialNarrow"/>
          <w:color w:val="000000"/>
          <w:spacing w:val="187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2020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September</w:t>
      </w:r>
      <w:r>
        <w:rPr>
          <w:rFonts w:ascii="NDEESR+ArialNarrow"/>
          <w:color w:val="000000"/>
          <w:spacing w:val="1704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2020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October</w:t>
      </w:r>
      <w:r>
        <w:rPr>
          <w:rFonts w:ascii="NDEESR+ArialNarrow"/>
          <w:color w:val="000000"/>
          <w:spacing w:val="183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2020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November</w:t>
      </w:r>
      <w:r>
        <w:rPr>
          <w:rFonts w:ascii="NDEESR+ArialNarrow"/>
          <w:color w:val="000000"/>
          <w:spacing w:val="172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2020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December</w:t>
      </w:r>
      <w:r>
        <w:rPr>
          <w:rFonts w:ascii="NDEESR+ArialNarrow"/>
          <w:color w:val="000000"/>
          <w:spacing w:val="1727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2020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Janiary</w:t>
      </w:r>
      <w:r>
        <w:rPr>
          <w:rFonts w:ascii="NDEESR+ArialNarrow"/>
          <w:color w:val="000000"/>
          <w:spacing w:val="1864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2021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February</w:t>
      </w:r>
      <w:r>
        <w:rPr>
          <w:rFonts w:ascii="NDEESR+ArialNarrow"/>
          <w:color w:val="000000"/>
          <w:spacing w:val="1788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2021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March</w:t>
      </w:r>
      <w:r>
        <w:rPr>
          <w:rFonts w:ascii="NDEESR+ArialNarrow"/>
          <w:color w:val="000000"/>
          <w:spacing w:val="190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2021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April</w:t>
      </w:r>
      <w:r>
        <w:rPr>
          <w:rFonts w:ascii="NDEESR+ArialNarrow"/>
          <w:color w:val="000000"/>
          <w:spacing w:val="1988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2021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May</w:t>
      </w:r>
      <w:r>
        <w:rPr>
          <w:rFonts w:ascii="NDEESR+ArialNarrow"/>
          <w:color w:val="000000"/>
          <w:spacing w:val="199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2021</w:t>
      </w:r>
      <w:r>
        <w:rPr>
          <w:rFonts w:ascii="NDEESR+ArialNarrow"/>
          <w:color w:val="000000"/>
          <w:spacing w:val="203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1089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0.0000%</w:t>
      </w:r>
      <w:r>
        <w:rPr>
          <w:rFonts w:ascii="NDEESR+ArialNarrow"/>
          <w:color w:val="000000"/>
          <w:spacing w:val="166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  <w:r>
        <w:rPr>
          <w:rFonts w:ascii="NDEESR+ArialNarrow"/>
          <w:color w:val="000000"/>
          <w:spacing w:val="943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7693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NDEESR+ArialNarrow"/>
          <w:color w:val="000000"/>
          <w:spacing w:val="0"/>
          <w:sz w:val="12"/>
        </w:rPr>
        <w:t>Total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Amount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of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True-Up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Adjustment</w:t>
      </w:r>
      <w:r>
        <w:rPr>
          <w:rFonts w:ascii="NDEESR+ArialNarrow"/>
          <w:color w:val="000000"/>
          <w:spacing w:val="6360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$</w:t>
      </w:r>
      <w:r>
        <w:rPr>
          <w:rFonts w:ascii="TBPCKV+ArialMT"/>
          <w:color w:val="000000"/>
          <w:spacing w:val="64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-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1"/>
          <w:sz w:val="12"/>
        </w:rPr>
        <w:t>Less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Over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(Under)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Recovery</w:t>
      </w:r>
      <w:r>
        <w:rPr>
          <w:rFonts w:ascii="NDEESR+ArialNarrow"/>
          <w:color w:val="000000"/>
          <w:spacing w:val="6695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$</w:t>
      </w:r>
      <w:r>
        <w:rPr>
          <w:rFonts w:ascii="TBPCKV+ArialMT"/>
          <w:color w:val="000000"/>
          <w:spacing w:val="644"/>
          <w:sz w:val="12"/>
        </w:rPr>
        <w:t xml:space="preserve"> </w:t>
      </w:r>
      <w:r>
        <w:rPr>
          <w:rFonts w:ascii="TBPCKV+ArialMT" w:hAnsi="TBPCKV+ArialMT" w:cs="TBPCKV+ArialMT"/>
          <w:color w:val="000000"/>
          <w:spacing w:val="0"/>
          <w:sz w:val="12"/>
        </w:rPr>
        <w:t>-</w:t>
      </w:r>
      <w:r>
        <w:rPr>
          <w:rFonts w:ascii="TBPCKV+ArialMT" w:hAnsi="TBPCKV+ArialMT" w:cs="TBPCKV+ArialMT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Total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Interest</w:t>
      </w:r>
      <w:r>
        <w:rPr>
          <w:rFonts w:ascii="NDEESR+ArialNarrow"/>
          <w:color w:val="000000"/>
          <w:spacing w:val="7387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$</w:t>
      </w:r>
      <w:r>
        <w:rPr>
          <w:rFonts w:ascii="TBPCKV+ArialMT"/>
          <w:color w:val="000000"/>
          <w:spacing w:val="644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NDEESR+ArialNarrow"/>
          <w:color w:val="000000"/>
          <w:spacing w:val="0"/>
          <w:sz w:val="12"/>
        </w:rPr>
      </w:pPr>
      <w:r>
        <w:rPr>
          <w:rFonts w:ascii="NDEESR+ArialNarrow"/>
          <w:color w:val="000000"/>
          <w:spacing w:val="0"/>
          <w:sz w:val="12"/>
        </w:rPr>
        <w:t>Note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1: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Revenue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requirements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billed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is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input,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source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data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are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the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invoices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from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NYISO.</w:t>
      </w:r>
      <w:r>
        <w:rPr>
          <w:rFonts w:ascii="NDEESR+ArialNarrow"/>
          <w:color w:val="000000"/>
          <w:spacing w:val="25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The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amounts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exclude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any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true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ups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or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prior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period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t>adjustments.</w:t>
      </w:r>
      <w:r>
        <w:rPr>
          <w:rFonts w:ascii="NDEESR+ArialNarrow" w:hAnsi="NDEESR+ArialNarrow" w:cs="NDEESR+ArialNarrow"/>
          <w:color w:val="000000"/>
          <w:spacing w:val="0"/>
          <w:sz w:val="12"/>
        </w:rPr>
        <w:cr/>
      </w:r>
      <w:r>
        <w:rPr>
          <w:rFonts w:ascii="NDEESR+ArialNarrow"/>
          <w:color w:val="000000"/>
          <w:spacing w:val="0"/>
          <w:sz w:val="12"/>
        </w:rPr>
        <w:t>Note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2: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The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actual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revenue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requirement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is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input</w:t>
      </w:r>
      <w:r>
        <w:rPr>
          <w:rFonts w:ascii="NDEESR+ArialNarrow"/>
          <w:color w:val="000000"/>
          <w:spacing w:val="-2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from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Appendix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-1"/>
          <w:sz w:val="12"/>
        </w:rPr>
        <w:t>A.</w:t>
      </w:r>
      <w:r>
        <w:rPr>
          <w:rFonts w:ascii="NDEESR+ArialNarrow"/>
          <w:color w:val="000000"/>
          <w:spacing w:val="25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The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amounts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exclude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any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true-ups</w:t>
      </w:r>
      <w:r>
        <w:rPr>
          <w:rFonts w:ascii="NDEESR+ArialNarrow"/>
          <w:color w:val="000000"/>
          <w:spacing w:val="0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or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prior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0"/>
          <w:sz w:val="12"/>
        </w:rPr>
        <w:t>period</w:t>
      </w:r>
      <w:r>
        <w:rPr>
          <w:rFonts w:ascii="NDEESR+ArialNarrow"/>
          <w:color w:val="000000"/>
          <w:spacing w:val="-1"/>
          <w:sz w:val="12"/>
        </w:rPr>
        <w:t xml:space="preserve"> </w:t>
      </w:r>
      <w:r>
        <w:rPr>
          <w:rFonts w:ascii="NDEESR+ArialNarrow"/>
          <w:color w:val="000000"/>
          <w:spacing w:val="1"/>
          <w:sz w:val="12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0"/>
          <w:headerReference w:type="default" r:id="rId331"/>
          <w:footerReference w:type="even" r:id="rId332"/>
          <w:footerReference w:type="default" r:id="rId333"/>
          <w:headerReference w:type="first" r:id="rId334"/>
          <w:footerReference w:type="first" r:id="rId335"/>
          <w:pgSz w:w="12240" w:h="15840"/>
          <w:pgMar w:top="1465" w:right="100" w:bottom="0" w:left="11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2" w:lineRule="exact"/>
        <w:ind w:left="922" w:right="0" w:firstLine="0"/>
        <w:jc w:val="left"/>
        <w:rPr>
          <w:rFonts w:ascii="GSEUWQ+Arial-BoldMT"/>
          <w:color w:val="000000"/>
          <w:spacing w:val="0"/>
          <w:sz w:val="16"/>
        </w:rPr>
      </w:pPr>
      <w:bookmarkStart w:id="28" w:name="br29"/>
      <w:bookmarkEnd w:id="28"/>
      <w:r>
        <w:rPr>
          <w:noProof/>
        </w:rPr>
        <w:pict>
          <v:shape id="_x0000_s1210" type="#_x0000_t75" style="width:36.2pt;height:110.5pt;margin-top:111.55pt;margin-left:152.1pt;mso-position-horizontal-relative:page;mso-position-vertical-relative:page;position:absolute;z-index:-251653120">
            <v:imagedata r:id="rId336" o:title=""/>
          </v:shape>
        </w:pict>
      </w:r>
      <w:r>
        <w:rPr>
          <w:noProof/>
        </w:rPr>
        <w:pict>
          <v:shape id="_x0000_s1211" type="#_x0000_t75" style="width:55.3pt;height:110.5pt;margin-top:111.55pt;margin-left:220.25pt;mso-position-horizontal-relative:page;mso-position-vertical-relative:page;position:absolute;z-index:-251654144">
            <v:imagedata r:id="rId337" o:title=""/>
          </v:shape>
        </w:pict>
      </w:r>
      <w:r>
        <w:rPr>
          <w:rFonts w:ascii="GSEUWQ+Arial-BoldMT"/>
          <w:color w:val="000000"/>
          <w:spacing w:val="145"/>
          <w:sz w:val="16"/>
        </w:rPr>
        <w:t xml:space="preserve"> </w:t>
      </w:r>
      <w:r>
        <w:rPr>
          <w:rFonts w:ascii="GSEUWQ+Arial-BoldMT"/>
          <w:color w:val="000000"/>
          <w:spacing w:val="-1"/>
          <w:sz w:val="16"/>
        </w:rPr>
        <w:t>Attachment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7a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-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Interest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Rate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for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-1"/>
          <w:sz w:val="16"/>
        </w:rPr>
        <w:t>Annual</w:t>
      </w:r>
      <w:r>
        <w:rPr>
          <w:rFonts w:ascii="GSEUWQ+Arial-BoldMT"/>
          <w:color w:val="000000"/>
          <w:spacing w:val="3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True-Up</w:t>
      </w:r>
      <w:r>
        <w:rPr>
          <w:rFonts w:ascii="GSEUWQ+Arial-BoldMT"/>
          <w:color w:val="000000"/>
          <w:spacing w:val="2"/>
          <w:sz w:val="16"/>
        </w:rPr>
        <w:t xml:space="preserve"> </w:t>
      </w:r>
      <w:r>
        <w:rPr>
          <w:rFonts w:ascii="GSEUWQ+Arial-BoldMT" w:hAnsi="GSEUWQ+Arial-BoldMT" w:cs="GSEUWQ+Arial-BoldMT"/>
          <w:color w:val="000000"/>
          <w:spacing w:val="-1"/>
          <w:sz w:val="16"/>
        </w:rPr>
        <w:t>Adjustment</w:t>
      </w:r>
      <w:r>
        <w:rPr>
          <w:rFonts w:ascii="GSEUWQ+Arial-BoldMT" w:hAnsi="GSEUWQ+Arial-BoldMT" w:cs="GSEUWQ+Arial-BoldMT"/>
          <w:color w:val="000000"/>
          <w:spacing w:val="-1"/>
          <w:sz w:val="16"/>
        </w:rPr>
        <w:cr/>
      </w:r>
      <w:r>
        <w:rPr>
          <w:rFonts w:ascii="GSEUWQ+Arial-BoldMT"/>
          <w:color w:val="000000"/>
          <w:spacing w:val="0"/>
          <w:sz w:val="16"/>
        </w:rPr>
        <w:t>HURLEY</w:t>
      </w:r>
      <w:r>
        <w:rPr>
          <w:rFonts w:ascii="GSEUWQ+Arial-BoldMT"/>
          <w:color w:val="000000"/>
          <w:spacing w:val="0"/>
          <w:sz w:val="16"/>
        </w:rPr>
        <w:t xml:space="preserve"> </w:t>
      </w:r>
      <w:r>
        <w:rPr>
          <w:rFonts w:ascii="GSEUWQ+Arial-BoldMT"/>
          <w:color w:val="000000"/>
          <w:spacing w:val="-1"/>
          <w:sz w:val="16"/>
        </w:rPr>
        <w:t>AVENUE</w:t>
      </w:r>
      <w:r>
        <w:rPr>
          <w:rFonts w:ascii="GSEUWQ+Arial-BoldMT"/>
          <w:color w:val="000000"/>
          <w:spacing w:val="4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PROJECT</w:t>
      </w:r>
      <w:r>
        <w:rPr>
          <w:rFonts w:ascii="GSEUWQ+Arial-BoldMT"/>
          <w:color w:val="000000"/>
          <w:spacing w:val="-1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-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SYSTEM</w:t>
      </w:r>
      <w:r>
        <w:rPr>
          <w:rFonts w:ascii="GSEUWQ+Arial-BoldMT"/>
          <w:color w:val="000000"/>
          <w:spacing w:val="4"/>
          <w:sz w:val="16"/>
        </w:rPr>
        <w:t xml:space="preserve"> </w:t>
      </w:r>
      <w:r>
        <w:rPr>
          <w:rFonts w:ascii="GSEUWQ+Arial-BoldMT"/>
          <w:color w:val="000000"/>
          <w:spacing w:val="0"/>
          <w:sz w:val="16"/>
        </w:rPr>
        <w:t>DISTRIBUTION</w:t>
      </w:r>
      <w:r>
        <w:rPr>
          <w:rFonts w:ascii="GSEUWQ+Arial-BoldMT"/>
          <w:color w:val="000000"/>
          <w:spacing w:val="1"/>
          <w:sz w:val="16"/>
        </w:rPr>
        <w:t xml:space="preserve"> </w:t>
      </w:r>
      <w:r>
        <w:rPr>
          <w:rFonts w:ascii="GSEUWQ+Arial-BoldMT"/>
          <w:color w:val="000000"/>
          <w:spacing w:val="-1"/>
          <w:sz w:val="16"/>
        </w:rPr>
        <w:t>UPGRADE</w:t>
      </w:r>
    </w:p>
    <w:p>
      <w:pPr>
        <w:pStyle w:val="NoList"/>
        <w:spacing w:before="324" w:after="0" w:line="139" w:lineRule="exact"/>
        <w:ind w:left="1946" w:right="0" w:firstLine="0"/>
        <w:jc w:val="left"/>
        <w:rPr>
          <w:rFonts w:ascii="GSEUWQ+Arial-BoldMT"/>
          <w:color w:val="000000"/>
          <w:spacing w:val="0"/>
          <w:sz w:val="12"/>
        </w:rPr>
      </w:pPr>
      <w:r>
        <w:rPr>
          <w:rFonts w:ascii="GSEUWQ+Arial-BoldMT"/>
          <w:color w:val="000000"/>
          <w:spacing w:val="-3"/>
          <w:sz w:val="12"/>
        </w:rPr>
        <w:t>FERC</w:t>
      </w:r>
    </w:p>
    <w:p>
      <w:pPr>
        <w:pStyle w:val="NoList"/>
        <w:spacing w:before="3" w:after="0" w:line="143" w:lineRule="exact"/>
        <w:ind w:left="1894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GSEUWQ+Arial-BoldMT"/>
          <w:color w:val="000000"/>
          <w:spacing w:val="-2"/>
          <w:sz w:val="12"/>
        </w:rPr>
        <w:t>Interest</w:t>
      </w:r>
      <w:r>
        <w:rPr>
          <w:rFonts w:ascii="GSEUWQ+Arial-BoldMT"/>
          <w:color w:val="000000"/>
          <w:spacing w:val="874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18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3"/>
          <w:sz w:val="12"/>
        </w:rPr>
        <w:t>C.F.R.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Section</w:t>
      </w:r>
    </w:p>
    <w:p>
      <w:pPr>
        <w:pStyle w:val="NoList"/>
        <w:spacing w:before="3" w:after="0" w:line="139" w:lineRule="exact"/>
        <w:ind w:left="1978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GSEUWQ+Arial-BoldMT"/>
          <w:color w:val="000000"/>
          <w:spacing w:val="-2"/>
          <w:sz w:val="12"/>
        </w:rPr>
        <w:t>Rate</w:t>
      </w:r>
      <w:r>
        <w:rPr>
          <w:rFonts w:ascii="GSEUWQ+Arial-BoldMT"/>
          <w:color w:val="000000"/>
          <w:spacing w:val="1083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18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35.19</w:t>
      </w: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(a)</w:t>
      </w:r>
    </w:p>
    <w:p>
      <w:pPr>
        <w:pStyle w:val="NoList"/>
        <w:spacing w:before="3" w:after="0" w:line="178" w:lineRule="exact"/>
        <w:ind w:left="0" w:right="0" w:firstLine="0"/>
        <w:jc w:val="left"/>
        <w:rPr>
          <w:rFonts w:ascii="NDEESR+ArialNarrow"/>
          <w:color w:val="000000"/>
          <w:spacing w:val="0"/>
          <w:sz w:val="14"/>
        </w:rPr>
      </w:pPr>
      <w:r>
        <w:rPr>
          <w:rFonts w:ascii="TBPCKV+ArialMT"/>
          <w:color w:val="000000"/>
          <w:spacing w:val="-2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1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3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2018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2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4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2018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3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1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2019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4</w:t>
      </w:r>
      <w:r>
        <w:rPr>
          <w:rFonts w:ascii="TBPCKV+ArialMT"/>
          <w:color w:val="000000"/>
          <w:spacing w:val="1657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2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2019</w:t>
      </w:r>
      <w:r>
        <w:rPr>
          <w:rFonts w:ascii="NDEESR+ArialNarrow"/>
          <w:color w:val="000000"/>
          <w:spacing w:val="1072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5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3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2019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6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4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2019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7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1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2020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8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2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2020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1"/>
          <w:sz w:val="12"/>
        </w:rPr>
        <w:t xml:space="preserve"> </w:t>
      </w:r>
      <w:r>
        <w:rPr>
          <w:rFonts w:ascii="TBPCKV+ArialMT"/>
          <w:color w:val="000000"/>
          <w:spacing w:val="0"/>
          <w:sz w:val="12"/>
        </w:rPr>
        <w:t>9</w:t>
      </w:r>
      <w:r>
        <w:rPr>
          <w:rFonts w:ascii="TBPCKV+ArialMT"/>
          <w:color w:val="000000"/>
          <w:spacing w:val="1671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3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2020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t>0.00%</w:t>
      </w:r>
      <w:r>
        <w:rPr>
          <w:rFonts w:ascii="NDEESR+ArialNarrow" w:hAnsi="NDEESR+ArialNarrow" w:cs="NDEESR+ArialNarrow"/>
          <w:color w:val="000000"/>
          <w:spacing w:val="-1"/>
          <w:sz w:val="14"/>
        </w:rPr>
        <w:cr/>
      </w:r>
      <w:r>
        <w:rPr>
          <w:rFonts w:ascii="TBPCKV+ArialMT"/>
          <w:color w:val="000000"/>
          <w:spacing w:val="-2"/>
          <w:sz w:val="12"/>
        </w:rPr>
        <w:t>10</w:t>
      </w:r>
      <w:r>
        <w:rPr>
          <w:rFonts w:ascii="TBPCKV+ArialMT"/>
          <w:color w:val="000000"/>
          <w:spacing w:val="1640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4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2020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0.00%</w:t>
      </w:r>
    </w:p>
    <w:p>
      <w:pPr>
        <w:pStyle w:val="NoList"/>
        <w:spacing w:before="31" w:after="0" w:line="178" w:lineRule="exact"/>
        <w:ind w:left="0" w:right="6973" w:firstLine="0"/>
        <w:jc w:val="left"/>
        <w:rPr>
          <w:rFonts w:ascii="NDEESR+ArialNarrow"/>
          <w:color w:val="000000"/>
          <w:spacing w:val="0"/>
          <w:sz w:val="14"/>
        </w:rPr>
      </w:pPr>
      <w:r>
        <w:rPr>
          <w:rFonts w:ascii="TBPCKV+ArialMT"/>
          <w:color w:val="000000"/>
          <w:spacing w:val="-2"/>
          <w:sz w:val="12"/>
        </w:rPr>
        <w:t>11</w:t>
      </w:r>
      <w:r>
        <w:rPr>
          <w:rFonts w:ascii="TBPCKV+ArialMT"/>
          <w:color w:val="000000"/>
          <w:spacing w:val="1640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1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2021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 xml:space="preserve">0.00% </w:t>
      </w:r>
      <w:r>
        <w:rPr>
          <w:rFonts w:ascii="TBPCKV+ArialMT"/>
          <w:color w:val="000000"/>
          <w:spacing w:val="-2"/>
          <w:sz w:val="12"/>
        </w:rPr>
        <w:t>12</w:t>
      </w:r>
      <w:r>
        <w:rPr>
          <w:rFonts w:ascii="TBPCKV+ArialMT"/>
          <w:color w:val="000000"/>
          <w:spacing w:val="1640"/>
          <w:sz w:val="12"/>
        </w:rPr>
        <w:t xml:space="preserve"> </w:t>
      </w:r>
      <w:r>
        <w:rPr>
          <w:rFonts w:ascii="NDEESR+ArialNarrow"/>
          <w:color w:val="000000"/>
          <w:spacing w:val="-2"/>
          <w:sz w:val="14"/>
        </w:rPr>
        <w:t>QTR</w:t>
      </w:r>
      <w:r>
        <w:rPr>
          <w:rFonts w:ascii="NDEESR+ArialNarrow"/>
          <w:color w:val="000000"/>
          <w:spacing w:val="0"/>
          <w:sz w:val="14"/>
        </w:rPr>
        <w:t xml:space="preserve"> </w:t>
      </w:r>
      <w:r>
        <w:rPr>
          <w:rFonts w:ascii="NDEESR+ArialNarrow"/>
          <w:color w:val="000000"/>
          <w:spacing w:val="0"/>
          <w:sz w:val="14"/>
        </w:rPr>
        <w:t>2</w:t>
      </w:r>
      <w:r>
        <w:rPr>
          <w:rFonts w:ascii="NDEESR+ArialNarrow"/>
          <w:color w:val="000000"/>
          <w:spacing w:val="-2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2021</w:t>
      </w:r>
      <w:r>
        <w:rPr>
          <w:rFonts w:ascii="NDEESR+ArialNarrow"/>
          <w:color w:val="000000"/>
          <w:spacing w:val="1058"/>
          <w:sz w:val="14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0.00%</w:t>
      </w:r>
    </w:p>
    <w:p>
      <w:pPr>
        <w:pStyle w:val="NoList"/>
        <w:spacing w:before="181" w:after="0" w:line="165" w:lineRule="exact"/>
        <w:ind w:left="0" w:right="0" w:firstLine="0"/>
        <w:jc w:val="left"/>
        <w:rPr>
          <w:rFonts w:ascii="TBPCKV+ArialMT"/>
          <w:color w:val="000000"/>
          <w:spacing w:val="0"/>
          <w:sz w:val="12"/>
        </w:rPr>
      </w:pPr>
      <w:r>
        <w:rPr>
          <w:rFonts w:ascii="TBPCKV+ArialMT"/>
          <w:color w:val="000000"/>
          <w:spacing w:val="-2"/>
          <w:sz w:val="12"/>
        </w:rPr>
        <w:t>13</w:t>
      </w:r>
      <w:r>
        <w:rPr>
          <w:rFonts w:ascii="TBPCKV+ArialMT"/>
          <w:color w:val="000000"/>
          <w:spacing w:val="1738"/>
          <w:sz w:val="12"/>
        </w:rPr>
        <w:t xml:space="preserve"> </w:t>
      </w:r>
      <w:r>
        <w:rPr>
          <w:rFonts w:ascii="NDEESR+ArialNarrow"/>
          <w:color w:val="000000"/>
          <w:spacing w:val="-1"/>
          <w:sz w:val="14"/>
        </w:rPr>
        <w:t>Average</w:t>
      </w:r>
      <w:r>
        <w:rPr>
          <w:rFonts w:ascii="NDEESR+ArialNarrow"/>
          <w:color w:val="000000"/>
          <w:spacing w:val="1149"/>
          <w:sz w:val="14"/>
        </w:rPr>
        <w:t xml:space="preserve"> </w:t>
      </w:r>
      <w:r>
        <w:rPr>
          <w:rFonts w:ascii="TBPCKV+ArialMT"/>
          <w:color w:val="000000"/>
          <w:spacing w:val="-2"/>
          <w:sz w:val="12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2240" w:h="15840"/>
          <w:pgMar w:top="1102" w:right="100" w:bottom="0" w:left="130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2" w:lineRule="exact"/>
        <w:ind w:left="2055" w:right="0" w:firstLine="0"/>
        <w:jc w:val="left"/>
        <w:rPr>
          <w:rFonts w:ascii="GSEUWQ+Arial-BoldMT"/>
          <w:color w:val="000000"/>
          <w:spacing w:val="0"/>
          <w:sz w:val="13"/>
        </w:rPr>
      </w:pPr>
      <w:bookmarkStart w:id="29" w:name="br30"/>
      <w:bookmarkEnd w:id="29"/>
      <w:r>
        <w:rPr>
          <w:noProof/>
        </w:rPr>
        <w:pict>
          <v:shape id="_x0000_s1212" type="#_x0000_t75" style="width:3pt;height:3pt;margin-top:-1pt;margin-left:-1pt;mso-position-horizontal-relative:page;mso-position-vertical-relative:page;position:absolute;z-index:-251655168">
            <v:imagedata r:id="rId100" o:title=""/>
          </v:shape>
        </w:pict>
      </w:r>
      <w:r>
        <w:rPr>
          <w:rFonts w:ascii="GSEUWQ+Arial-BoldMT"/>
          <w:color w:val="000000"/>
          <w:spacing w:val="-2"/>
          <w:sz w:val="13"/>
        </w:rPr>
        <w:t>Central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Hudson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Gas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and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-1"/>
          <w:sz w:val="13"/>
        </w:rPr>
        <w:t>Electric</w:t>
      </w:r>
      <w:r>
        <w:rPr>
          <w:rFonts w:ascii="GSEUWQ+Arial-BoldMT"/>
          <w:color w:val="000000"/>
          <w:spacing w:val="-1"/>
          <w:sz w:val="13"/>
        </w:rPr>
        <w:t xml:space="preserve"> </w:t>
      </w:r>
      <w:r>
        <w:rPr>
          <w:rFonts w:ascii="GSEUWQ+Arial-BoldMT"/>
          <w:color w:val="000000"/>
          <w:spacing w:val="-2"/>
          <w:sz w:val="13"/>
        </w:rPr>
        <w:t>Corporation</w:t>
      </w:r>
    </w:p>
    <w:p>
      <w:pPr>
        <w:pStyle w:val="NoList"/>
        <w:spacing w:before="29" w:after="0" w:line="163" w:lineRule="exact"/>
        <w:ind w:left="1447" w:right="0" w:firstLine="0"/>
        <w:jc w:val="left"/>
        <w:rPr>
          <w:rFonts w:ascii="GSEUWQ+Arial-BoldMT"/>
          <w:color w:val="000000"/>
          <w:spacing w:val="0"/>
          <w:sz w:val="13"/>
        </w:rPr>
      </w:pPr>
      <w:r>
        <w:rPr>
          <w:rFonts w:ascii="GSEUWQ+Arial-BoldMT"/>
          <w:color w:val="000000"/>
          <w:spacing w:val="100"/>
          <w:sz w:val="15"/>
        </w:rPr>
        <w:t xml:space="preserve"> </w:t>
      </w:r>
      <w:r>
        <w:rPr>
          <w:rFonts w:ascii="GSEUWQ+Arial-BoldMT"/>
          <w:color w:val="000000"/>
          <w:spacing w:val="-1"/>
          <w:sz w:val="15"/>
        </w:rPr>
        <w:t>Attachment</w:t>
      </w:r>
      <w:r>
        <w:rPr>
          <w:rFonts w:ascii="GSEUWQ+Arial-BoldMT"/>
          <w:color w:val="000000"/>
          <w:spacing w:val="1"/>
          <w:sz w:val="15"/>
        </w:rPr>
        <w:t xml:space="preserve"> </w:t>
      </w:r>
      <w:r>
        <w:rPr>
          <w:rFonts w:ascii="GSEUWQ+Arial-BoldMT"/>
          <w:color w:val="000000"/>
          <w:spacing w:val="0"/>
          <w:sz w:val="15"/>
        </w:rPr>
        <w:t>8</w:t>
      </w:r>
      <w:r>
        <w:rPr>
          <w:rFonts w:ascii="GSEUWQ+Arial-BoldMT"/>
          <w:color w:val="000000"/>
          <w:spacing w:val="-3"/>
          <w:sz w:val="15"/>
        </w:rPr>
        <w:t xml:space="preserve"> </w:t>
      </w:r>
      <w:r>
        <w:rPr>
          <w:rFonts w:ascii="GSEUWQ+Arial-BoldMT"/>
          <w:color w:val="000000"/>
          <w:spacing w:val="0"/>
          <w:sz w:val="15"/>
        </w:rPr>
        <w:t>-</w:t>
      </w:r>
      <w:r>
        <w:rPr>
          <w:rFonts w:ascii="GSEUWQ+Arial-BoldMT"/>
          <w:color w:val="000000"/>
          <w:spacing w:val="-1"/>
          <w:sz w:val="15"/>
        </w:rPr>
        <w:t xml:space="preserve"> </w:t>
      </w:r>
      <w:r>
        <w:rPr>
          <w:rFonts w:ascii="GSEUWQ+Arial-BoldMT"/>
          <w:color w:val="000000"/>
          <w:spacing w:val="-1"/>
          <w:sz w:val="15"/>
        </w:rPr>
        <w:t>Depreciation</w:t>
      </w:r>
      <w:r>
        <w:rPr>
          <w:rFonts w:ascii="GSEUWQ+Arial-BoldMT"/>
          <w:color w:val="000000"/>
          <w:spacing w:val="0"/>
          <w:sz w:val="15"/>
        </w:rPr>
        <w:t xml:space="preserve"> </w:t>
      </w:r>
      <w:r>
        <w:rPr>
          <w:rFonts w:ascii="GSEUWQ+Arial-BoldMT"/>
          <w:color w:val="000000"/>
          <w:spacing w:val="-1"/>
          <w:sz w:val="15"/>
        </w:rPr>
        <w:t>and</w:t>
      </w:r>
      <w:r>
        <w:rPr>
          <w:rFonts w:ascii="GSEUWQ+Arial-BoldMT"/>
          <w:color w:val="000000"/>
          <w:spacing w:val="0"/>
          <w:sz w:val="15"/>
        </w:rPr>
        <w:t xml:space="preserve"> </w:t>
      </w:r>
      <w:r>
        <w:rPr>
          <w:rFonts w:ascii="GSEUWQ+Arial-BoldMT"/>
          <w:color w:val="000000"/>
          <w:spacing w:val="-1"/>
          <w:sz w:val="15"/>
        </w:rPr>
        <w:t>Amortization</w:t>
      </w:r>
      <w:r>
        <w:rPr>
          <w:rFonts w:ascii="GSEUWQ+Arial-BoldMT"/>
          <w:color w:val="000000"/>
          <w:spacing w:val="0"/>
          <w:sz w:val="15"/>
        </w:rPr>
        <w:t xml:space="preserve"> </w:t>
      </w:r>
      <w:r>
        <w:rPr>
          <w:rFonts w:ascii="GSEUWQ+Arial-BoldMT" w:hAnsi="GSEUWQ+Arial-BoldMT" w:cs="GSEUWQ+Arial-BoldMT"/>
          <w:color w:val="000000"/>
          <w:spacing w:val="-1"/>
          <w:sz w:val="15"/>
        </w:rPr>
        <w:t>Rates</w:t>
      </w:r>
      <w:r>
        <w:rPr>
          <w:rFonts w:ascii="GSEUWQ+Arial-BoldMT" w:hAnsi="GSEUWQ+Arial-BoldMT" w:cs="GSEUWQ+Arial-BoldMT"/>
          <w:color w:val="000000"/>
          <w:spacing w:val="-1"/>
          <w:sz w:val="15"/>
        </w:rPr>
        <w:cr/>
      </w:r>
      <w:r>
        <w:rPr>
          <w:rFonts w:ascii="GSEUWQ+Arial-BoldMT"/>
          <w:color w:val="000000"/>
          <w:spacing w:val="-3"/>
          <w:sz w:val="13"/>
        </w:rPr>
        <w:t>HURLEY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AVENUE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PROJECT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0"/>
          <w:sz w:val="13"/>
        </w:rPr>
        <w:t>-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SYSTEM</w:t>
      </w:r>
      <w:r>
        <w:rPr>
          <w:rFonts w:ascii="GSEUWQ+Arial-BoldMT"/>
          <w:color w:val="000000"/>
          <w:spacing w:val="2"/>
          <w:sz w:val="13"/>
        </w:rPr>
        <w:t xml:space="preserve"> </w:t>
      </w:r>
      <w:r>
        <w:rPr>
          <w:rFonts w:ascii="GSEUWQ+Arial-BoldMT"/>
          <w:color w:val="000000"/>
          <w:spacing w:val="-2"/>
          <w:sz w:val="13"/>
        </w:rPr>
        <w:t>DISTRIBUTION</w:t>
      </w:r>
      <w:r>
        <w:rPr>
          <w:rFonts w:ascii="GSEUWQ+Arial-BoldMT"/>
          <w:color w:val="000000"/>
          <w:spacing w:val="-1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UPGRADE</w:t>
      </w:r>
    </w:p>
    <w:p>
      <w:pPr>
        <w:pStyle w:val="NoList"/>
        <w:spacing w:before="16" w:after="135" w:line="176" w:lineRule="exact"/>
        <w:ind w:left="2679" w:right="0" w:firstLine="0"/>
        <w:jc w:val="left"/>
        <w:rPr>
          <w:rFonts w:ascii="GSEUWQ+Arial-BoldMT"/>
          <w:color w:val="000000"/>
          <w:spacing w:val="0"/>
          <w:sz w:val="15"/>
        </w:rPr>
      </w:pPr>
      <w:r>
        <w:rPr>
          <w:rFonts w:ascii="GSEUWQ+Arial-BoldMT"/>
          <w:color w:val="000000"/>
          <w:spacing w:val="-1"/>
          <w:sz w:val="15"/>
        </w:rPr>
        <w:t>Effective</w:t>
      </w:r>
      <w:r>
        <w:rPr>
          <w:rFonts w:ascii="GSEUWQ+Arial-BoldMT"/>
          <w:color w:val="000000"/>
          <w:spacing w:val="-2"/>
          <w:sz w:val="15"/>
        </w:rPr>
        <w:t xml:space="preserve"> </w:t>
      </w:r>
      <w:r>
        <w:rPr>
          <w:rFonts w:ascii="GSEUWQ+Arial-BoldMT"/>
          <w:color w:val="000000"/>
          <w:spacing w:val="-1"/>
          <w:sz w:val="15"/>
        </w:rPr>
        <w:t>July</w:t>
      </w:r>
      <w:r>
        <w:rPr>
          <w:rFonts w:ascii="GSEUWQ+Arial-BoldMT"/>
          <w:color w:val="000000"/>
          <w:spacing w:val="-2"/>
          <w:sz w:val="15"/>
        </w:rPr>
        <w:t xml:space="preserve"> </w:t>
      </w:r>
      <w:r>
        <w:rPr>
          <w:rFonts w:ascii="GSEUWQ+Arial-BoldMT"/>
          <w:color w:val="000000"/>
          <w:spacing w:val="-2"/>
          <w:sz w:val="15"/>
        </w:rPr>
        <w:t>1,</w:t>
      </w:r>
      <w:r>
        <w:rPr>
          <w:rFonts w:ascii="GSEUWQ+Arial-BoldMT"/>
          <w:color w:val="000000"/>
          <w:spacing w:val="0"/>
          <w:sz w:val="15"/>
        </w:rPr>
        <w:t xml:space="preserve"> </w:t>
      </w:r>
      <w:r>
        <w:rPr>
          <w:rFonts w:ascii="GSEUWQ+Arial-BoldMT"/>
          <w:color w:val="000000"/>
          <w:spacing w:val="-2"/>
          <w:sz w:val="15"/>
        </w:rPr>
        <w:t>2024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76"/>
        <w:gridCol w:w="5039"/>
        <w:gridCol w:w="20"/>
        <w:gridCol w:w="8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96"/>
          <w:jc w:val="left"/>
        </w:trPr>
        <w:tc>
          <w:tcPr>
            <w:tcW w:w="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SEUWQ+Arial-BoldMT"/>
                <w:color w:val="000000"/>
                <w:spacing w:val="0"/>
                <w:sz w:val="15"/>
              </w:rPr>
            </w:pPr>
          </w:p>
        </w:tc>
        <w:tc>
          <w:tcPr>
            <w:tcW w:w="50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3" w:after="0" w:line="145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TBPCKV+ArialMT"/>
                <w:color w:val="000000"/>
                <w:spacing w:val="-3"/>
                <w:sz w:val="13"/>
                <w:u w:val="single"/>
              </w:rPr>
              <w:t>Account</w:t>
            </w:r>
            <w:r>
              <w:rPr>
                <w:rFonts w:ascii="TBPCKV+ArialMT"/>
                <w:color w:val="000000"/>
                <w:spacing w:val="2"/>
                <w:sz w:val="13"/>
                <w:u w:val="single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3"/>
                <w:u w:val="single"/>
              </w:rPr>
              <w:t>Number</w:t>
            </w:r>
            <w:r>
              <w:rPr>
                <w:rFonts w:ascii="TBPCKV+ArialMT"/>
                <w:color w:val="000000"/>
                <w:spacing w:val="1721"/>
                <w:sz w:val="13"/>
                <w:u w:val="single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3"/>
                <w:u w:val="single"/>
              </w:rPr>
              <w:t>FERC</w:t>
            </w:r>
            <w:r>
              <w:rPr>
                <w:rFonts w:ascii="TBPCKV+ArialMT"/>
                <w:color w:val="000000"/>
                <w:spacing w:val="0"/>
                <w:sz w:val="13"/>
                <w:u w:val="single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3"/>
                <w:u w:val="single"/>
              </w:rPr>
              <w:t>Account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3"/>
                <w:u w:val="single"/>
              </w:rPr>
            </w:pPr>
          </w:p>
        </w:tc>
        <w:tc>
          <w:tcPr>
            <w:tcW w:w="8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3"/>
              </w:rPr>
            </w:pPr>
            <w:r>
              <w:rPr>
                <w:rFonts w:ascii="TBPCKV+ArialMT"/>
                <w:color w:val="000000"/>
                <w:spacing w:val="-2"/>
                <w:sz w:val="13"/>
              </w:rPr>
              <w:t>Rate</w:t>
            </w:r>
            <w:r>
              <w:rPr>
                <w:rFonts w:ascii="TBPCKV+ArialMT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TBPCKV+ArialMT"/>
                <w:color w:val="000000"/>
                <w:spacing w:val="-3"/>
                <w:sz w:val="13"/>
              </w:rPr>
              <w:t>(Annual)</w:t>
            </w:r>
          </w:p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TBPCKV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TBPCKV+ArialMT"/>
                <w:color w:val="000000"/>
                <w:spacing w:val="132"/>
                <w:sz w:val="13"/>
                <w:u w:val="single"/>
              </w:rPr>
              <w:t xml:space="preserve"> </w:t>
            </w:r>
            <w:r>
              <w:rPr>
                <w:rFonts w:ascii="TBPCKV+ArialMT"/>
                <w:color w:val="000000"/>
                <w:spacing w:val="-2"/>
                <w:sz w:val="13"/>
                <w:u w:val="single"/>
              </w:rPr>
              <w:t>Percent</w:t>
            </w:r>
          </w:p>
        </w:tc>
      </w:tr>
    </w:tbl>
    <w:p>
      <w:pPr>
        <w:pStyle w:val="NoList"/>
        <w:spacing w:before="170" w:after="0" w:line="152" w:lineRule="exact"/>
        <w:ind w:left="538" w:right="0" w:firstLine="0"/>
        <w:jc w:val="left"/>
        <w:rPr>
          <w:rFonts w:ascii="GSEUWQ+Arial-BoldMT"/>
          <w:color w:val="000000"/>
          <w:spacing w:val="0"/>
          <w:sz w:val="13"/>
        </w:rPr>
      </w:pPr>
      <w:r>
        <w:rPr>
          <w:rFonts w:ascii="GSEUWQ+Arial-BoldMT"/>
          <w:color w:val="000000"/>
          <w:spacing w:val="-2"/>
          <w:sz w:val="13"/>
        </w:rPr>
        <w:t>TRANSMISSION</w:t>
      </w:r>
      <w:r>
        <w:rPr>
          <w:rFonts w:ascii="GSEUWQ+Arial-BoldMT"/>
          <w:color w:val="000000"/>
          <w:spacing w:val="-1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PLANT</w:t>
      </w:r>
    </w:p>
    <w:p>
      <w:pPr>
        <w:pStyle w:val="NoList"/>
        <w:spacing w:before="169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1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350.1</w:t>
      </w:r>
      <w:r>
        <w:rPr>
          <w:rFonts w:ascii="TBPCKV+ArialMT"/>
          <w:color w:val="000000"/>
          <w:spacing w:val="130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Land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Rights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Substations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Other</w:t>
      </w:r>
      <w:r>
        <w:rPr>
          <w:rFonts w:ascii="TBPCKV+ArialMT"/>
          <w:color w:val="000000"/>
          <w:spacing w:val="189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1.18%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2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352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Structures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Improvements</w:t>
      </w:r>
      <w:r>
        <w:rPr>
          <w:rFonts w:ascii="TBPCKV+ArialMT"/>
          <w:color w:val="000000"/>
          <w:spacing w:val="226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3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353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Station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89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2.26%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4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353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Supervisory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In</w:t>
      </w:r>
      <w:r>
        <w:rPr>
          <w:rFonts w:ascii="TBPCKV+ArialMT"/>
          <w:color w:val="000000"/>
          <w:spacing w:val="-5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Use</w:t>
      </w:r>
      <w:r>
        <w:rPr>
          <w:rFonts w:ascii="TBPCKV+ArialMT"/>
          <w:color w:val="000000"/>
          <w:spacing w:val="214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3.64%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5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353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Supervisory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Held</w:t>
      </w:r>
      <w:r>
        <w:rPr>
          <w:rFonts w:ascii="TBPCKV+ArialMT"/>
          <w:color w:val="000000"/>
          <w:spacing w:val="225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2.67%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6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353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Station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Electronics</w:t>
      </w:r>
      <w:r>
        <w:rPr>
          <w:rFonts w:ascii="TBPCKV+ArialMT"/>
          <w:color w:val="000000"/>
          <w:spacing w:val="2166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7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354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Towers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Fixtures</w:t>
      </w:r>
      <w:r>
        <w:rPr>
          <w:rFonts w:ascii="TBPCKV+ArialMT"/>
          <w:color w:val="000000"/>
          <w:spacing w:val="2784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8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355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Poles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Fixtures</w:t>
      </w:r>
      <w:r>
        <w:rPr>
          <w:rFonts w:ascii="TBPCKV+ArialMT"/>
          <w:color w:val="000000"/>
          <w:spacing w:val="2884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3.09%</w:t>
      </w:r>
    </w:p>
    <w:p>
      <w:pPr>
        <w:pStyle w:val="NoList"/>
        <w:spacing w:before="167" w:after="0" w:line="152" w:lineRule="exact"/>
        <w:ind w:left="214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0"/>
          <w:sz w:val="13"/>
        </w:rPr>
        <w:t>9</w:t>
      </w:r>
      <w:r>
        <w:rPr>
          <w:rFonts w:ascii="TBPCKV+ArialMT"/>
          <w:color w:val="000000"/>
          <w:spacing w:val="21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356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Overhead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Conductor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Devices</w:t>
      </w:r>
      <w:r>
        <w:rPr>
          <w:rFonts w:ascii="TBPCKV+ArialMT"/>
          <w:color w:val="000000"/>
          <w:spacing w:val="2028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2.29%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10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356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Overhead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Lines</w:t>
      </w:r>
      <w:r>
        <w:rPr>
          <w:rFonts w:ascii="TBPCKV+ArialMT"/>
          <w:color w:val="000000"/>
          <w:spacing w:val="3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Clearing</w:t>
      </w:r>
      <w:r>
        <w:rPr>
          <w:rFonts w:ascii="TBPCKV+ArialMT"/>
          <w:color w:val="000000"/>
          <w:spacing w:val="2458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2.13%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11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356.3</w:t>
      </w:r>
      <w:r>
        <w:rPr>
          <w:rFonts w:ascii="TBPCKV+ArialMT"/>
          <w:color w:val="000000"/>
          <w:spacing w:val="1303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Smart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Wire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Devise</w:t>
      </w:r>
      <w:r>
        <w:rPr>
          <w:rFonts w:ascii="TBPCKV+ArialMT"/>
          <w:color w:val="000000"/>
          <w:spacing w:val="2858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2.75%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11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357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Underground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Conduit</w:t>
      </w:r>
      <w:r>
        <w:rPr>
          <w:rFonts w:ascii="TBPCKV+ArialMT"/>
          <w:color w:val="000000"/>
          <w:spacing w:val="273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2.44%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12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358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Underground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Conductor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Devices</w:t>
      </w:r>
      <w:r>
        <w:rPr>
          <w:rFonts w:ascii="TBPCKV+ArialMT"/>
          <w:color w:val="000000"/>
          <w:spacing w:val="185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1.92%</w:t>
      </w:r>
    </w:p>
    <w:p>
      <w:pPr>
        <w:pStyle w:val="NoList"/>
        <w:spacing w:before="469" w:after="0" w:line="152" w:lineRule="exact"/>
        <w:ind w:left="538" w:right="0" w:firstLine="0"/>
        <w:jc w:val="left"/>
        <w:rPr>
          <w:rFonts w:ascii="GSEUWQ+Arial-BoldMT"/>
          <w:color w:val="000000"/>
          <w:spacing w:val="0"/>
          <w:sz w:val="13"/>
        </w:rPr>
      </w:pPr>
      <w:r>
        <w:rPr>
          <w:rFonts w:ascii="GSEUWQ+Arial-BoldMT"/>
          <w:color w:val="000000"/>
          <w:spacing w:val="-3"/>
          <w:sz w:val="13"/>
        </w:rPr>
        <w:t>GENERAL</w:t>
      </w:r>
      <w:r>
        <w:rPr>
          <w:rFonts w:ascii="GSEUWQ+Arial-BoldMT"/>
          <w:color w:val="000000"/>
          <w:spacing w:val="0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PLANT</w:t>
      </w:r>
    </w:p>
    <w:p>
      <w:pPr>
        <w:pStyle w:val="NoList"/>
        <w:spacing w:before="177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12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390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Structures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&amp;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Improvements</w:t>
      </w:r>
      <w:r>
        <w:rPr>
          <w:rFonts w:ascii="TBPCKV+ArialMT"/>
          <w:color w:val="000000"/>
          <w:spacing w:val="2385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2.89%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13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390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Structures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&amp;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Improvements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Landscaping</w:t>
      </w:r>
      <w:r>
        <w:rPr>
          <w:rFonts w:ascii="TBPCKV+ArialMT"/>
          <w:color w:val="000000"/>
          <w:spacing w:val="68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14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391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EDP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System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Main</w:t>
      </w:r>
      <w:r>
        <w:rPr>
          <w:rFonts w:ascii="TBPCKV+ArialMT"/>
          <w:color w:val="000000"/>
          <w:spacing w:val="-2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Frame</w:t>
      </w:r>
      <w:r>
        <w:rPr>
          <w:rFonts w:ascii="TBPCKV+ArialMT"/>
          <w:color w:val="000000"/>
          <w:spacing w:val="1506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12.50%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15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391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EDP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Systems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Operations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-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SCADA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Data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Handling</w:t>
      </w:r>
      <w:r>
        <w:rPr>
          <w:rFonts w:ascii="TBPCKV+ArialMT"/>
          <w:color w:val="000000"/>
          <w:spacing w:val="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39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9.89%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16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391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Office</w:t>
      </w:r>
      <w:r>
        <w:rPr>
          <w:rFonts w:ascii="TBPCKV+ArialMT"/>
          <w:color w:val="000000"/>
          <w:spacing w:val="-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Furniture</w:t>
      </w:r>
      <w:r>
        <w:rPr>
          <w:rFonts w:ascii="TBPCKV+ArialMT"/>
          <w:color w:val="000000"/>
          <w:spacing w:val="3024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17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392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Transportation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477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7.50%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18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393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Stores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92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19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394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Garage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Repair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218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3.55%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20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394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Shop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997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1.80%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21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394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Tools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Work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398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22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395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Laboratory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688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23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396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Power</w:t>
      </w:r>
      <w:r>
        <w:rPr>
          <w:rFonts w:ascii="TBPCKV+ArialMT"/>
          <w:color w:val="000000"/>
          <w:spacing w:val="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Operated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37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6.92%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24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397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Communication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384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"/>
          <w:sz w:val="13"/>
        </w:rPr>
        <w:t>25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398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Miscellaneous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Equipment</w:t>
      </w:r>
      <w:r>
        <w:rPr>
          <w:rFonts w:ascii="TBPCKV+ArialMT"/>
          <w:color w:val="000000"/>
          <w:spacing w:val="2498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5.00%</w:t>
      </w:r>
    </w:p>
    <w:p>
      <w:pPr>
        <w:pStyle w:val="NoList"/>
        <w:spacing w:before="164" w:after="0" w:line="152" w:lineRule="exact"/>
        <w:ind w:left="538" w:right="0" w:firstLine="0"/>
        <w:jc w:val="left"/>
        <w:rPr>
          <w:rFonts w:ascii="GSEUWQ+Arial-BoldMT"/>
          <w:color w:val="000000"/>
          <w:spacing w:val="0"/>
          <w:sz w:val="13"/>
        </w:rPr>
      </w:pPr>
      <w:r>
        <w:rPr>
          <w:rFonts w:ascii="GSEUWQ+Arial-BoldMT"/>
          <w:color w:val="000000"/>
          <w:spacing w:val="-2"/>
          <w:sz w:val="13"/>
        </w:rPr>
        <w:t>INTANGIBLE</w:t>
      </w:r>
      <w:r>
        <w:rPr>
          <w:rFonts w:ascii="GSEUWQ+Arial-BoldMT"/>
          <w:color w:val="000000"/>
          <w:spacing w:val="-1"/>
          <w:sz w:val="13"/>
        </w:rPr>
        <w:t xml:space="preserve"> </w:t>
      </w:r>
      <w:r>
        <w:rPr>
          <w:rFonts w:ascii="GSEUWQ+Arial-BoldMT"/>
          <w:color w:val="000000"/>
          <w:spacing w:val="-3"/>
          <w:sz w:val="13"/>
        </w:rPr>
        <w:t>PLANT</w:t>
      </w:r>
    </w:p>
    <w:p>
      <w:pPr>
        <w:pStyle w:val="NoList"/>
        <w:spacing w:before="163" w:after="0" w:line="163" w:lineRule="exact"/>
        <w:ind w:left="18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3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26</w:t>
      </w:r>
      <w:r>
        <w:rPr>
          <w:rFonts w:ascii="TBPCKV+ArialMT"/>
          <w:color w:val="000000"/>
          <w:spacing w:val="18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303</w:t>
      </w:r>
      <w:r>
        <w:rPr>
          <w:rFonts w:ascii="TBPCKV+ArialMT"/>
          <w:color w:val="000000"/>
          <w:spacing w:val="1409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3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Yr</w:t>
      </w:r>
      <w:r>
        <w:rPr>
          <w:rFonts w:ascii="TBPCKV+ArialMT"/>
          <w:color w:val="000000"/>
          <w:spacing w:val="3658"/>
          <w:sz w:val="13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3"/>
        </w:rPr>
        <w:t>33.33%</w:t>
      </w:r>
      <w:r>
        <w:rPr>
          <w:rFonts w:ascii="TBPCKV+ArialMT" w:hAnsi="TBPCKV+ArialMT" w:cs="TBPCKV+ArialMT"/>
          <w:color w:val="000000"/>
          <w:spacing w:val="-2"/>
          <w:sz w:val="13"/>
        </w:rPr>
        <w:cr/>
      </w:r>
      <w:r>
        <w:rPr>
          <w:rFonts w:ascii="TBPCKV+ArialMT"/>
          <w:color w:val="000000"/>
          <w:spacing w:val="-3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27</w:t>
      </w:r>
      <w:r>
        <w:rPr>
          <w:rFonts w:ascii="TBPCKV+ArialMT"/>
          <w:color w:val="000000"/>
          <w:spacing w:val="1836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5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Yr</w:t>
      </w:r>
      <w:r>
        <w:rPr>
          <w:rFonts w:ascii="TBPCKV+ArialMT"/>
          <w:color w:val="000000"/>
          <w:spacing w:val="3658"/>
          <w:sz w:val="13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3"/>
        </w:rPr>
        <w:t>20.00%</w:t>
      </w:r>
      <w:r>
        <w:rPr>
          <w:rFonts w:ascii="TBPCKV+ArialMT" w:hAnsi="TBPCKV+ArialMT" w:cs="TBPCKV+ArialMT"/>
          <w:color w:val="000000"/>
          <w:spacing w:val="-2"/>
          <w:sz w:val="13"/>
        </w:rPr>
        <w:cr/>
      </w:r>
      <w:r>
        <w:rPr>
          <w:rFonts w:ascii="TBPCKV+ArialMT"/>
          <w:color w:val="000000"/>
          <w:spacing w:val="-3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28</w:t>
      </w:r>
      <w:r>
        <w:rPr>
          <w:rFonts w:ascii="TBPCKV+ArialMT"/>
          <w:color w:val="000000"/>
          <w:spacing w:val="1836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15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year</w:t>
      </w:r>
      <w:r>
        <w:rPr>
          <w:rFonts w:ascii="TBPCKV+ArialMT"/>
          <w:color w:val="000000"/>
          <w:spacing w:val="3507"/>
          <w:sz w:val="13"/>
        </w:rPr>
        <w:t xml:space="preserve"> </w:t>
      </w:r>
      <w:r>
        <w:rPr>
          <w:rFonts w:ascii="TBPCKV+ArialMT" w:hAnsi="TBPCKV+ArialMT" w:cs="TBPCKV+ArialMT"/>
          <w:color w:val="000000"/>
          <w:spacing w:val="-2"/>
          <w:sz w:val="13"/>
        </w:rPr>
        <w:t>6.67%</w:t>
      </w:r>
      <w:r>
        <w:rPr>
          <w:rFonts w:ascii="TBPCKV+ArialMT" w:hAnsi="TBPCKV+ArialMT" w:cs="TBPCKV+ArialMT"/>
          <w:color w:val="000000"/>
          <w:spacing w:val="-2"/>
          <w:sz w:val="13"/>
        </w:rPr>
        <w:cr/>
      </w:r>
      <w:r>
        <w:rPr>
          <w:rFonts w:ascii="TBPCKV+ArialMT"/>
          <w:color w:val="000000"/>
          <w:spacing w:val="-3"/>
          <w:sz w:val="13"/>
        </w:rPr>
        <w:t>29</w:t>
      </w:r>
      <w:r>
        <w:rPr>
          <w:rFonts w:ascii="TBPCKV+ArialMT"/>
          <w:color w:val="000000"/>
          <w:spacing w:val="1836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Transmission</w:t>
      </w:r>
      <w:r>
        <w:rPr>
          <w:rFonts w:ascii="TBPCKV+ArialMT"/>
          <w:color w:val="000000"/>
          <w:spacing w:val="-4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Facility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Contributions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in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Aid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of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Construction</w:t>
      </w:r>
      <w:r>
        <w:rPr>
          <w:rFonts w:ascii="TBPCKV+ArialMT"/>
          <w:color w:val="000000"/>
          <w:spacing w:val="74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Note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1</w:t>
      </w:r>
    </w:p>
    <w:p>
      <w:pPr>
        <w:pStyle w:val="NoList"/>
        <w:spacing w:before="337" w:after="0" w:line="152" w:lineRule="exact"/>
        <w:ind w:left="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2"/>
          <w:sz w:val="13"/>
        </w:rPr>
        <w:t>These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depreciation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amortization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rates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will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not</w:t>
      </w:r>
      <w:r>
        <w:rPr>
          <w:rFonts w:ascii="TBPCKV+ArialMT"/>
          <w:color w:val="000000"/>
          <w:spacing w:val="4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change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absent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the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appropriate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filing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at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FERC.</w:t>
      </w:r>
    </w:p>
    <w:p>
      <w:pPr>
        <w:pStyle w:val="NoList"/>
        <w:spacing w:before="162" w:after="0" w:line="164" w:lineRule="exact"/>
        <w:ind w:left="0" w:right="0" w:firstLine="0"/>
        <w:jc w:val="left"/>
        <w:rPr>
          <w:rFonts w:ascii="TBPCKV+ArialMT"/>
          <w:color w:val="000000"/>
          <w:spacing w:val="0"/>
          <w:sz w:val="13"/>
        </w:rPr>
      </w:pPr>
      <w:r>
        <w:rPr>
          <w:rFonts w:ascii="TBPCKV+ArialMT"/>
          <w:color w:val="000000"/>
          <w:spacing w:val="-2"/>
          <w:sz w:val="13"/>
        </w:rPr>
        <w:t>Note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1:</w:t>
      </w:r>
      <w:r>
        <w:rPr>
          <w:rFonts w:ascii="TBPCKV+ArialMT"/>
          <w:color w:val="000000"/>
          <w:spacing w:val="38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The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Contribution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in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Aid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of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Construction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(CIAC)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related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to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this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Project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is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applied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to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offset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 w:hAnsi="TBPCKV+ArialMT" w:cs="TBPCKV+ArialMT"/>
          <w:color w:val="000000"/>
          <w:spacing w:val="-3"/>
          <w:sz w:val="13"/>
        </w:rPr>
        <w:t>all</w:t>
      </w:r>
      <w:r>
        <w:rPr>
          <w:rFonts w:ascii="TBPCKV+ArialMT" w:hAnsi="TBPCKV+ArialMT" w:cs="TBPCKV+ArialMT"/>
          <w:color w:val="000000"/>
          <w:spacing w:val="-3"/>
          <w:sz w:val="13"/>
        </w:rPr>
        <w:cr/>
      </w:r>
      <w:r>
        <w:rPr>
          <w:rFonts w:ascii="TBPCKV+ArialMT"/>
          <w:color w:val="000000"/>
          <w:spacing w:val="-2"/>
          <w:sz w:val="13"/>
        </w:rPr>
        <w:t>transmission</w:t>
      </w:r>
      <w:r>
        <w:rPr>
          <w:rFonts w:ascii="TBPCKV+ArialMT"/>
          <w:color w:val="000000"/>
          <w:spacing w:val="-4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plant</w:t>
      </w:r>
      <w:r>
        <w:rPr>
          <w:rFonts w:ascii="TBPCKV+ArialMT"/>
          <w:color w:val="000000"/>
          <w:spacing w:val="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categories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with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the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remaining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balance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in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account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356.3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for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the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new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Smart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Wire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Device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for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 w:hAnsi="TBPCKV+ArialMT" w:cs="TBPCKV+ArialMT"/>
          <w:color w:val="000000"/>
          <w:spacing w:val="-3"/>
          <w:sz w:val="13"/>
        </w:rPr>
        <w:t>the</w:t>
      </w:r>
      <w:r>
        <w:rPr>
          <w:rFonts w:ascii="TBPCKV+ArialMT" w:hAnsi="TBPCKV+ArialMT" w:cs="TBPCKV+ArialMT"/>
          <w:color w:val="000000"/>
          <w:spacing w:val="-3"/>
          <w:sz w:val="13"/>
        </w:rPr>
        <w:cr/>
      </w:r>
      <w:r>
        <w:rPr>
          <w:rFonts w:ascii="TBPCKV+ArialMT"/>
          <w:color w:val="000000"/>
          <w:spacing w:val="-2"/>
          <w:sz w:val="13"/>
        </w:rPr>
        <w:t>purposes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of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calculating</w:t>
      </w:r>
      <w:r>
        <w:rPr>
          <w:rFonts w:ascii="TBPCKV+ArialMT"/>
          <w:color w:val="000000"/>
          <w:spacing w:val="2"/>
          <w:sz w:val="13"/>
        </w:rPr>
        <w:t xml:space="preserve"> </w:t>
      </w:r>
      <w:r>
        <w:rPr>
          <w:rFonts w:ascii="TBPCKV+ArialMT"/>
          <w:color w:val="000000"/>
          <w:spacing w:val="-1"/>
          <w:sz w:val="13"/>
        </w:rPr>
        <w:t>rate</w:t>
      </w:r>
      <w:r>
        <w:rPr>
          <w:rFonts w:ascii="TBPCKV+ArialMT"/>
          <w:color w:val="000000"/>
          <w:spacing w:val="-2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base</w:t>
      </w:r>
      <w:r>
        <w:rPr>
          <w:rFonts w:ascii="TBPCKV+ArialMT"/>
          <w:color w:val="000000"/>
          <w:spacing w:val="-1"/>
          <w:sz w:val="13"/>
        </w:rPr>
        <w:t xml:space="preserve"> </w:t>
      </w:r>
      <w:r>
        <w:rPr>
          <w:rFonts w:ascii="TBPCKV+ArialMT"/>
          <w:color w:val="000000"/>
          <w:spacing w:val="-4"/>
          <w:sz w:val="13"/>
        </w:rPr>
        <w:t>and</w:t>
      </w:r>
      <w:r>
        <w:rPr>
          <w:rFonts w:ascii="TBPCKV+ArialMT"/>
          <w:color w:val="000000"/>
          <w:spacing w:val="1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depreciation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0"/>
          <w:sz w:val="13"/>
        </w:rPr>
        <w:t>to</w:t>
      </w:r>
      <w:r>
        <w:rPr>
          <w:rFonts w:ascii="TBPCKV+ArialMT"/>
          <w:color w:val="000000"/>
          <w:spacing w:val="-3"/>
          <w:sz w:val="13"/>
        </w:rPr>
        <w:t xml:space="preserve"> </w:t>
      </w:r>
      <w:r>
        <w:rPr>
          <w:rFonts w:ascii="TBPCKV+ArialMT"/>
          <w:color w:val="000000"/>
          <w:spacing w:val="-3"/>
          <w:sz w:val="13"/>
        </w:rPr>
        <w:t>be</w:t>
      </w:r>
      <w:r>
        <w:rPr>
          <w:rFonts w:ascii="TBPCKV+ArialMT"/>
          <w:color w:val="000000"/>
          <w:spacing w:val="0"/>
          <w:sz w:val="13"/>
        </w:rPr>
        <w:t xml:space="preserve"> </w:t>
      </w:r>
      <w:r>
        <w:rPr>
          <w:rFonts w:ascii="TBPCKV+ArialMT"/>
          <w:color w:val="000000"/>
          <w:spacing w:val="-2"/>
          <w:sz w:val="13"/>
        </w:rPr>
        <w:t>recovered.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4"/>
          <w:headerReference w:type="default" r:id="rId345"/>
          <w:footerReference w:type="even" r:id="rId346"/>
          <w:footerReference w:type="default" r:id="rId347"/>
          <w:headerReference w:type="first" r:id="rId348"/>
          <w:footerReference w:type="first" r:id="rId349"/>
          <w:pgSz w:w="12240" w:h="15840"/>
          <w:pgMar w:top="1581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3533" w:right="0" w:firstLine="0"/>
        <w:jc w:val="left"/>
        <w:rPr>
          <w:rFonts w:ascii="LMJBHF+ArialNarrow-Bold"/>
          <w:color w:val="000000"/>
          <w:spacing w:val="0"/>
          <w:sz w:val="11"/>
        </w:rPr>
      </w:pPr>
      <w:bookmarkStart w:id="30" w:name="br31"/>
      <w:bookmarkEnd w:id="30"/>
      <w:r>
        <w:rPr>
          <w:noProof/>
        </w:rPr>
        <w:pict>
          <v:shape id="_x0000_s1213" type="#_x0000_t75" style="width:453.1pt;height:80.5pt;margin-top:100.8pt;margin-left:49.75pt;mso-position-horizontal-relative:page;mso-position-vertical-relative:page;position:absolute;z-index:-251656192">
            <v:imagedata r:id="rId350" o:title=""/>
          </v:shape>
        </w:pict>
      </w:r>
      <w:r>
        <w:rPr>
          <w:noProof/>
        </w:rPr>
        <w:pict>
          <v:shape id="_x0000_s1214" type="#_x0000_t75" style="width:406.65pt;height:106.05pt;margin-top:213.6pt;margin-left:49.75pt;mso-position-horizontal-relative:page;mso-position-vertical-relative:page;position:absolute;z-index:-251657216">
            <v:imagedata r:id="rId351" o:title=""/>
          </v:shape>
        </w:pict>
      </w:r>
      <w:r>
        <w:rPr>
          <w:noProof/>
        </w:rPr>
        <w:pict>
          <v:shape id="_x0000_s1215" type="#_x0000_t75" style="width:88.9pt;height:81.2pt;margin-top:334.45pt;margin-left:101.6pt;mso-position-horizontal-relative:page;mso-position-vertical-relative:page;position:absolute;z-index:-251658240">
            <v:imagedata r:id="rId352" o:title=""/>
          </v:shape>
        </w:pict>
      </w:r>
      <w:r>
        <w:rPr>
          <w:rFonts w:ascii="LMJBHF+ArialNarrow-Bold"/>
          <w:color w:val="000000"/>
          <w:spacing w:val="0"/>
          <w:sz w:val="11"/>
        </w:rPr>
        <w:t>Central</w:t>
      </w:r>
      <w:r>
        <w:rPr>
          <w:rFonts w:ascii="LMJBHF+ArialNarrow-Bold"/>
          <w:color w:val="000000"/>
          <w:spacing w:val="-2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Hudson</w:t>
      </w:r>
      <w:r>
        <w:rPr>
          <w:rFonts w:ascii="LMJBHF+ArialNarrow-Bold"/>
          <w:color w:val="000000"/>
          <w:spacing w:val="-1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Gas</w:t>
      </w:r>
      <w:r>
        <w:rPr>
          <w:rFonts w:ascii="LMJBHF+ArialNarrow-Bold"/>
          <w:color w:val="000000"/>
          <w:spacing w:val="-1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and</w:t>
      </w:r>
      <w:r>
        <w:rPr>
          <w:rFonts w:ascii="LMJBHF+ArialNarrow-Bold"/>
          <w:color w:val="000000"/>
          <w:spacing w:val="-1"/>
          <w:sz w:val="11"/>
        </w:rPr>
        <w:t xml:space="preserve"> </w:t>
      </w:r>
      <w:r>
        <w:rPr>
          <w:rFonts w:ascii="LMJBHF+ArialNarrow-Bold"/>
          <w:color w:val="000000"/>
          <w:spacing w:val="-1"/>
          <w:sz w:val="11"/>
        </w:rPr>
        <w:t>Electric</w:t>
      </w:r>
      <w:r>
        <w:rPr>
          <w:rFonts w:ascii="LMJBHF+ArialNarrow-Bold"/>
          <w:color w:val="000000"/>
          <w:spacing w:val="0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Corporation</w:t>
      </w:r>
    </w:p>
    <w:p>
      <w:pPr>
        <w:pStyle w:val="NoList"/>
        <w:spacing w:before="3" w:after="0" w:line="133" w:lineRule="exact"/>
        <w:ind w:left="3917" w:right="0" w:firstLine="0"/>
        <w:jc w:val="left"/>
        <w:rPr>
          <w:rFonts w:ascii="LMJBHF+ArialNarrow-Bold"/>
          <w:color w:val="000000"/>
          <w:spacing w:val="0"/>
          <w:sz w:val="11"/>
        </w:rPr>
      </w:pPr>
      <w:r>
        <w:rPr>
          <w:rFonts w:ascii="LMJBHF+ArialNarrow-Bold"/>
          <w:color w:val="000000"/>
          <w:spacing w:val="0"/>
          <w:sz w:val="11"/>
        </w:rPr>
        <w:t>Attachment</w:t>
      </w:r>
      <w:r>
        <w:rPr>
          <w:rFonts w:ascii="LMJBHF+ArialNarrow-Bold"/>
          <w:color w:val="000000"/>
          <w:spacing w:val="-2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9</w:t>
      </w:r>
      <w:r>
        <w:rPr>
          <w:rFonts w:ascii="LMJBHF+ArialNarrow-Bold"/>
          <w:color w:val="000000"/>
          <w:spacing w:val="-1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-</w:t>
      </w:r>
      <w:r>
        <w:rPr>
          <w:rFonts w:ascii="LMJBHF+ArialNarrow-Bold"/>
          <w:color w:val="000000"/>
          <w:spacing w:val="-2"/>
          <w:sz w:val="11"/>
        </w:rPr>
        <w:t xml:space="preserve"> </w:t>
      </w:r>
      <w:r>
        <w:rPr>
          <w:rFonts w:ascii="LMJBHF+ArialNarrow-Bold"/>
          <w:color w:val="000000"/>
          <w:spacing w:val="0"/>
          <w:sz w:val="11"/>
        </w:rPr>
        <w:t>Workpapers</w:t>
      </w:r>
    </w:p>
    <w:p>
      <w:pPr>
        <w:pStyle w:val="NoList"/>
        <w:spacing w:before="3" w:after="0" w:line="115" w:lineRule="exact"/>
        <w:ind w:left="2995" w:right="0" w:firstLine="0"/>
        <w:jc w:val="left"/>
        <w:rPr>
          <w:rFonts w:ascii="GSEUWQ+Arial-BoldMT"/>
          <w:color w:val="000000"/>
          <w:spacing w:val="0"/>
          <w:sz w:val="9"/>
        </w:rPr>
      </w:pPr>
      <w:r>
        <w:rPr>
          <w:rFonts w:ascii="GSEUWQ+Arial-BoldMT"/>
          <w:color w:val="000000"/>
          <w:spacing w:val="2"/>
          <w:sz w:val="9"/>
        </w:rPr>
        <w:t>HURLEY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2"/>
          <w:sz w:val="9"/>
        </w:rPr>
        <w:t>AVENUE</w:t>
      </w:r>
      <w:r>
        <w:rPr>
          <w:rFonts w:ascii="GSEUWQ+Arial-BoldMT"/>
          <w:color w:val="000000"/>
          <w:spacing w:val="2"/>
          <w:sz w:val="9"/>
        </w:rPr>
        <w:t xml:space="preserve"> </w:t>
      </w:r>
      <w:r>
        <w:rPr>
          <w:rFonts w:ascii="GSEUWQ+Arial-BoldMT"/>
          <w:color w:val="000000"/>
          <w:spacing w:val="2"/>
          <w:sz w:val="9"/>
        </w:rPr>
        <w:t>PROJECT</w:t>
      </w:r>
      <w:r>
        <w:rPr>
          <w:rFonts w:ascii="GSEUWQ+Arial-BoldMT"/>
          <w:color w:val="000000"/>
          <w:spacing w:val="-1"/>
          <w:sz w:val="9"/>
        </w:rPr>
        <w:t xml:space="preserve"> </w:t>
      </w:r>
      <w:r>
        <w:rPr>
          <w:rFonts w:ascii="GSEUWQ+Arial-BoldMT"/>
          <w:color w:val="000000"/>
          <w:spacing w:val="0"/>
          <w:sz w:val="9"/>
        </w:rPr>
        <w:t>-</w:t>
      </w:r>
      <w:r>
        <w:rPr>
          <w:rFonts w:ascii="GSEUWQ+Arial-BoldMT"/>
          <w:color w:val="000000"/>
          <w:spacing w:val="3"/>
          <w:sz w:val="9"/>
        </w:rPr>
        <w:t xml:space="preserve"> </w:t>
      </w:r>
      <w:r>
        <w:rPr>
          <w:rFonts w:ascii="GSEUWQ+Arial-BoldMT"/>
          <w:color w:val="000000"/>
          <w:spacing w:val="2"/>
          <w:sz w:val="9"/>
        </w:rPr>
        <w:t>SYSTEM</w:t>
      </w:r>
      <w:r>
        <w:rPr>
          <w:rFonts w:ascii="GSEUWQ+Arial-BoldMT"/>
          <w:color w:val="000000"/>
          <w:spacing w:val="4"/>
          <w:sz w:val="9"/>
        </w:rPr>
        <w:t xml:space="preserve"> </w:t>
      </w:r>
      <w:r>
        <w:rPr>
          <w:rFonts w:ascii="GSEUWQ+Arial-BoldMT"/>
          <w:color w:val="000000"/>
          <w:spacing w:val="2"/>
          <w:sz w:val="9"/>
        </w:rPr>
        <w:t>DELIVERABILITY</w:t>
      </w:r>
      <w:r>
        <w:rPr>
          <w:rFonts w:ascii="GSEUWQ+Arial-BoldMT"/>
          <w:color w:val="000000"/>
          <w:spacing w:val="0"/>
          <w:sz w:val="9"/>
        </w:rPr>
        <w:t xml:space="preserve"> </w:t>
      </w:r>
      <w:r>
        <w:rPr>
          <w:rFonts w:ascii="GSEUWQ+Arial-BoldMT"/>
          <w:color w:val="000000"/>
          <w:spacing w:val="2"/>
          <w:sz w:val="9"/>
        </w:rPr>
        <w:t>UPGRADE</w:t>
      </w:r>
    </w:p>
    <w:p>
      <w:pPr>
        <w:pStyle w:val="NoList"/>
        <w:spacing w:before="249" w:after="0" w:line="101" w:lineRule="exact"/>
        <w:ind w:left="0" w:right="0" w:firstLine="0"/>
        <w:jc w:val="left"/>
        <w:rPr>
          <w:rFonts w:ascii="LMJBHF+ArialNarrow-Bold"/>
          <w:color w:val="000000"/>
          <w:spacing w:val="0"/>
          <w:sz w:val="8"/>
        </w:rPr>
      </w:pPr>
      <w:r>
        <w:rPr>
          <w:rFonts w:ascii="LMJBHF+ArialNarrow-Bold"/>
          <w:color w:val="000000"/>
          <w:spacing w:val="0"/>
          <w:sz w:val="8"/>
        </w:rPr>
        <w:t>Land</w:t>
      </w:r>
      <w:r>
        <w:rPr>
          <w:rFonts w:ascii="LMJBHF+ArialNarrow-Bold"/>
          <w:color w:val="000000"/>
          <w:spacing w:val="1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Held</w:t>
      </w:r>
      <w:r>
        <w:rPr>
          <w:rFonts w:ascii="LMJBHF+ArialNarrow-Bold"/>
          <w:color w:val="000000"/>
          <w:spacing w:val="1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for</w:t>
      </w:r>
      <w:r>
        <w:rPr>
          <w:rFonts w:ascii="LMJBHF+ArialNarrow-Bold"/>
          <w:color w:val="000000"/>
          <w:spacing w:val="2"/>
          <w:sz w:val="8"/>
        </w:rPr>
        <w:t xml:space="preserve"> </w:t>
      </w:r>
      <w:r>
        <w:rPr>
          <w:rFonts w:ascii="LMJBHF+ArialNarrow-Bold"/>
          <w:color w:val="000000"/>
          <w:spacing w:val="1"/>
          <w:sz w:val="8"/>
        </w:rPr>
        <w:t>Future</w:t>
      </w:r>
      <w:r>
        <w:rPr>
          <w:rFonts w:ascii="LMJBHF+ArialNarrow-Bold"/>
          <w:color w:val="000000"/>
          <w:spacing w:val="0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Use</w:t>
      </w:r>
      <w:r>
        <w:rPr>
          <w:rFonts w:ascii="LMJBHF+ArialNarrow-Bold"/>
          <w:color w:val="000000"/>
          <w:spacing w:val="0"/>
          <w:sz w:val="8"/>
        </w:rPr>
        <w:t xml:space="preserve"> </w:t>
      </w:r>
      <w:r>
        <w:rPr>
          <w:rFonts w:ascii="LMJBHF+ArialNarrow-Bold"/>
          <w:color w:val="000000"/>
          <w:spacing w:val="1"/>
          <w:sz w:val="8"/>
        </w:rPr>
        <w:t>(LHFU)</w:t>
      </w:r>
    </w:p>
    <w:p>
      <w:pPr>
        <w:pStyle w:val="NoList"/>
        <w:spacing w:before="131" w:after="0" w:line="100" w:lineRule="exact"/>
        <w:ind w:left="667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(a)</w:t>
      </w:r>
      <w:r>
        <w:rPr>
          <w:rFonts w:ascii="NDEESR+ArialNarrow"/>
          <w:color w:val="000000"/>
          <w:spacing w:val="53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(b)</w:t>
      </w:r>
      <w:r>
        <w:rPr>
          <w:rFonts w:ascii="NDEESR+ArialNarrow"/>
          <w:color w:val="000000"/>
          <w:spacing w:val="48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(c)</w:t>
      </w:r>
      <w:r>
        <w:rPr>
          <w:rFonts w:ascii="NDEESR+ArialNarrow"/>
          <w:color w:val="000000"/>
          <w:spacing w:val="46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(d)</w:t>
      </w:r>
      <w:r>
        <w:rPr>
          <w:rFonts w:ascii="NDEESR+ArialNarrow"/>
          <w:color w:val="000000"/>
          <w:spacing w:val="40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(e)</w:t>
      </w:r>
      <w:r>
        <w:rPr>
          <w:rFonts w:ascii="NDEESR+ArialNarrow"/>
          <w:color w:val="000000"/>
          <w:spacing w:val="38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(f)</w:t>
      </w:r>
      <w:r>
        <w:rPr>
          <w:rFonts w:ascii="NDEESR+ArialNarrow"/>
          <w:color w:val="000000"/>
          <w:spacing w:val="37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(g)</w:t>
      </w:r>
      <w:r>
        <w:rPr>
          <w:rFonts w:ascii="NDEESR+ArialNarrow"/>
          <w:color w:val="000000"/>
          <w:spacing w:val="36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(h)</w:t>
      </w:r>
      <w:r>
        <w:rPr>
          <w:rFonts w:ascii="NDEESR+ArialNarrow"/>
          <w:color w:val="000000"/>
          <w:spacing w:val="414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(i)</w:t>
      </w:r>
      <w:r>
        <w:rPr>
          <w:rFonts w:ascii="NDEESR+ArialNarrow"/>
          <w:color w:val="000000"/>
          <w:spacing w:val="46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(j)</w:t>
      </w:r>
      <w:r>
        <w:rPr>
          <w:rFonts w:ascii="NDEESR+ArialNarrow"/>
          <w:color w:val="000000"/>
          <w:spacing w:val="44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(k)</w:t>
      </w:r>
      <w:r>
        <w:rPr>
          <w:rFonts w:ascii="NDEESR+ArialNarrow"/>
          <w:color w:val="000000"/>
          <w:spacing w:val="40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(l)</w:t>
      </w:r>
      <w:r>
        <w:rPr>
          <w:rFonts w:ascii="NDEESR+ArialNarrow"/>
          <w:color w:val="000000"/>
          <w:spacing w:val="36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(m)</w:t>
      </w:r>
      <w:r>
        <w:rPr>
          <w:rFonts w:ascii="NDEESR+ArialNarrow"/>
          <w:color w:val="000000"/>
          <w:spacing w:val="35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(n)</w:t>
      </w:r>
      <w:r>
        <w:rPr>
          <w:rFonts w:ascii="NDEESR+ArialNarrow"/>
          <w:color w:val="000000"/>
          <w:spacing w:val="36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(o)</w:t>
      </w:r>
      <w:r>
        <w:rPr>
          <w:rFonts w:ascii="NDEESR+ArialNarrow"/>
          <w:color w:val="000000"/>
          <w:spacing w:val="36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(p)</w:t>
      </w:r>
      <w:r>
        <w:rPr>
          <w:rFonts w:ascii="NDEESR+ArialNarrow"/>
          <w:color w:val="000000"/>
          <w:spacing w:val="36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(q)</w:t>
      </w:r>
    </w:p>
    <w:p>
      <w:pPr>
        <w:pStyle w:val="NoList"/>
        <w:spacing w:before="2" w:after="0" w:line="98" w:lineRule="exact"/>
        <w:ind w:left="1658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Land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Held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for</w:t>
      </w:r>
      <w:r>
        <w:rPr>
          <w:rFonts w:ascii="NDEESR+ArialNarrow"/>
          <w:color w:val="000000"/>
          <w:spacing w:val="344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May</w:t>
      </w:r>
      <w:r>
        <w:rPr>
          <w:rFonts w:ascii="NDEESR+ArialNarrow"/>
          <w:color w:val="000000"/>
          <w:spacing w:val="3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June</w:t>
      </w:r>
      <w:r>
        <w:rPr>
          <w:rFonts w:ascii="NDEESR+ArialNarrow"/>
          <w:color w:val="000000"/>
          <w:spacing w:val="31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July</w:t>
      </w:r>
      <w:r>
        <w:rPr>
          <w:rFonts w:ascii="NDEESR+ArialNarrow"/>
          <w:color w:val="000000"/>
          <w:spacing w:val="28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August</w:t>
      </w:r>
      <w:r>
        <w:rPr>
          <w:rFonts w:ascii="NDEESR+ArialNarrow"/>
          <w:color w:val="000000"/>
          <w:spacing w:val="18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September</w:t>
      </w:r>
      <w:r>
        <w:rPr>
          <w:rFonts w:ascii="NDEESR+ArialNarrow"/>
          <w:color w:val="000000"/>
          <w:spacing w:val="20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October</w:t>
      </w:r>
      <w:r>
        <w:rPr>
          <w:rFonts w:ascii="NDEESR+ArialNarrow"/>
          <w:color w:val="000000"/>
          <w:spacing w:val="25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November</w:t>
      </w:r>
      <w:r>
        <w:rPr>
          <w:rFonts w:ascii="NDEESR+ArialNarrow"/>
          <w:color w:val="000000"/>
          <w:spacing w:val="20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December</w:t>
      </w:r>
      <w:r>
        <w:rPr>
          <w:rFonts w:ascii="NDEESR+ArialNarrow"/>
          <w:color w:val="000000"/>
          <w:spacing w:val="20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January</w:t>
      </w:r>
      <w:r>
        <w:rPr>
          <w:rFonts w:ascii="NDEESR+ArialNarrow"/>
          <w:color w:val="000000"/>
          <w:spacing w:val="20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February</w:t>
      </w:r>
      <w:r>
        <w:rPr>
          <w:rFonts w:ascii="NDEESR+ArialNarrow"/>
          <w:color w:val="000000"/>
          <w:spacing w:val="22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March</w:t>
      </w:r>
      <w:r>
        <w:rPr>
          <w:rFonts w:ascii="NDEESR+ArialNarrow"/>
          <w:color w:val="000000"/>
          <w:spacing w:val="29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April</w:t>
      </w:r>
      <w:r>
        <w:rPr>
          <w:rFonts w:ascii="NDEESR+ArialNarrow"/>
          <w:color w:val="000000"/>
          <w:spacing w:val="32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May</w:t>
      </w:r>
      <w:r>
        <w:rPr>
          <w:rFonts w:ascii="NDEESR+ArialNarrow"/>
          <w:color w:val="000000"/>
          <w:spacing w:val="22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Average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of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Future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1"/>
          <w:sz w:val="8"/>
        </w:rPr>
        <w:t>Use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and</w:t>
      </w:r>
      <w:r>
        <w:rPr>
          <w:rFonts w:ascii="NDEESR+ArialNarrow"/>
          <w:color w:val="000000"/>
          <w:spacing w:val="645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Columns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(d)</w:t>
      </w:r>
    </w:p>
    <w:p>
      <w:pPr>
        <w:pStyle w:val="NoList"/>
        <w:spacing w:before="0" w:after="0" w:line="102" w:lineRule="exact"/>
        <w:ind w:left="132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No.</w:t>
      </w:r>
      <w:r>
        <w:rPr>
          <w:rFonts w:ascii="NDEESR+ArialNarrow"/>
          <w:color w:val="000000"/>
          <w:spacing w:val="21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Subaccount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No.</w:t>
      </w:r>
      <w:r>
        <w:rPr>
          <w:rFonts w:ascii="NDEESR+ArialNarrow"/>
          <w:color w:val="000000"/>
          <w:spacing w:val="8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Item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Name</w:t>
      </w:r>
      <w:r>
        <w:rPr>
          <w:rFonts w:ascii="NDEESR+ArialNarrow"/>
          <w:color w:val="000000"/>
          <w:spacing w:val="28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Estimated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Date</w:t>
      </w:r>
      <w:r>
        <w:rPr>
          <w:rFonts w:ascii="NDEESR+ArialNarrow"/>
          <w:color w:val="000000"/>
          <w:spacing w:val="27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4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3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8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6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2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2019</w:t>
      </w:r>
      <w:r>
        <w:rPr>
          <w:rFonts w:ascii="NDEESR+ArialNarrow"/>
          <w:color w:val="000000"/>
          <w:spacing w:val="3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2019</w:t>
      </w:r>
      <w:r>
        <w:rPr>
          <w:rFonts w:ascii="NDEESR+ArialNarrow"/>
          <w:color w:val="000000"/>
          <w:spacing w:val="3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2019</w:t>
      </w:r>
      <w:r>
        <w:rPr>
          <w:rFonts w:ascii="NDEESR+ArialNarrow"/>
          <w:color w:val="000000"/>
          <w:spacing w:val="3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2019</w:t>
      </w:r>
      <w:r>
        <w:rPr>
          <w:rFonts w:ascii="NDEESR+ArialNarrow"/>
          <w:color w:val="000000"/>
          <w:spacing w:val="3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2019</w:t>
      </w:r>
      <w:r>
        <w:rPr>
          <w:rFonts w:ascii="NDEESR+ArialNarrow"/>
          <w:color w:val="000000"/>
          <w:spacing w:val="20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Through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(p)</w:t>
      </w:r>
    </w:p>
    <w:p>
      <w:pPr>
        <w:pStyle w:val="NoList"/>
        <w:spacing w:before="0" w:after="0" w:line="115" w:lineRule="exact"/>
        <w:ind w:left="153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1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4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5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6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7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8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9</w:t>
      </w:r>
      <w:r>
        <w:rPr>
          <w:rFonts w:ascii="NDEESR+ArialNarrow"/>
          <w:color w:val="000000"/>
          <w:spacing w:val="863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-1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10</w:t>
      </w:r>
      <w:r>
        <w:rPr>
          <w:rFonts w:ascii="NDEESR+ArialNarrow"/>
          <w:color w:val="000000"/>
          <w:spacing w:val="8617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11</w:t>
      </w:r>
      <w:r>
        <w:rPr>
          <w:rFonts w:ascii="NDEESR+ArialNarrow"/>
          <w:color w:val="000000"/>
          <w:spacing w:val="67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Total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LHFU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rate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base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(sum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lines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5a-5x):</w:t>
      </w:r>
      <w:r>
        <w:rPr>
          <w:rFonts w:ascii="NDEESR+ArialNarrow"/>
          <w:color w:val="000000"/>
          <w:spacing w:val="668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</w:p>
    <w:p>
      <w:pPr>
        <w:pStyle w:val="NoList"/>
        <w:spacing w:before="360" w:after="0" w:line="101" w:lineRule="exact"/>
        <w:ind w:left="0" w:right="0" w:firstLine="0"/>
        <w:jc w:val="left"/>
        <w:rPr>
          <w:rFonts w:ascii="LMJBHF+ArialNarrow-Bold"/>
          <w:color w:val="000000"/>
          <w:spacing w:val="0"/>
          <w:sz w:val="8"/>
        </w:rPr>
      </w:pPr>
      <w:r>
        <w:rPr>
          <w:rFonts w:ascii="LMJBHF+ArialNarrow-Bold"/>
          <w:color w:val="000000"/>
          <w:spacing w:val="0"/>
          <w:sz w:val="8"/>
        </w:rPr>
        <w:t>Actual</w:t>
      </w:r>
      <w:r>
        <w:rPr>
          <w:rFonts w:ascii="LMJBHF+ArialNarrow-Bold"/>
          <w:color w:val="000000"/>
          <w:spacing w:val="2"/>
          <w:sz w:val="8"/>
        </w:rPr>
        <w:t xml:space="preserve"> </w:t>
      </w:r>
      <w:r>
        <w:rPr>
          <w:rFonts w:ascii="LMJBHF+ArialNarrow-Bold"/>
          <w:color w:val="000000"/>
          <w:spacing w:val="1"/>
          <w:sz w:val="8"/>
        </w:rPr>
        <w:t>Additions</w:t>
      </w:r>
      <w:r>
        <w:rPr>
          <w:rFonts w:ascii="LMJBHF+ArialNarrow-Bold"/>
          <w:color w:val="000000"/>
          <w:spacing w:val="0"/>
          <w:sz w:val="8"/>
        </w:rPr>
        <w:t xml:space="preserve"> </w:t>
      </w:r>
      <w:r>
        <w:rPr>
          <w:rFonts w:ascii="LMJBHF+ArialNarrow-Bold"/>
          <w:color w:val="000000"/>
          <w:spacing w:val="1"/>
          <w:sz w:val="8"/>
        </w:rPr>
        <w:t>by</w:t>
      </w:r>
      <w:r>
        <w:rPr>
          <w:rFonts w:ascii="LMJBHF+ArialNarrow-Bold"/>
          <w:color w:val="000000"/>
          <w:spacing w:val="0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FERC</w:t>
      </w:r>
      <w:r>
        <w:rPr>
          <w:rFonts w:ascii="LMJBHF+ArialNarrow-Bold"/>
          <w:color w:val="000000"/>
          <w:spacing w:val="1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Account</w:t>
      </w:r>
      <w:r>
        <w:rPr>
          <w:rFonts w:ascii="LMJBHF+ArialNarrow-Bold"/>
          <w:color w:val="000000"/>
          <w:spacing w:val="0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-</w:t>
      </w:r>
      <w:r>
        <w:rPr>
          <w:rFonts w:ascii="LMJBHF+ArialNarrow-Bold"/>
          <w:color w:val="000000"/>
          <w:spacing w:val="1"/>
          <w:sz w:val="8"/>
        </w:rPr>
        <w:t xml:space="preserve"> </w:t>
      </w:r>
      <w:r>
        <w:rPr>
          <w:rFonts w:ascii="LMJBHF+ArialNarrow-Bold"/>
          <w:color w:val="000000"/>
          <w:spacing w:val="1"/>
          <w:sz w:val="8"/>
        </w:rPr>
        <w:t>Hurley</w:t>
      </w:r>
      <w:r>
        <w:rPr>
          <w:rFonts w:ascii="LMJBHF+ArialNarrow-Bold"/>
          <w:color w:val="000000"/>
          <w:spacing w:val="0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Avenue</w:t>
      </w:r>
      <w:r>
        <w:rPr>
          <w:rFonts w:ascii="LMJBHF+ArialNarrow-Bold"/>
          <w:color w:val="000000"/>
          <w:spacing w:val="0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Project</w:t>
      </w:r>
    </w:p>
    <w:p>
      <w:pPr>
        <w:pStyle w:val="NoList"/>
        <w:spacing w:before="16" w:after="0" w:line="100" w:lineRule="exact"/>
        <w:ind w:left="401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The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Total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column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included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footnote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1"/>
          <w:sz w:val="8"/>
        </w:rPr>
        <w:t>to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FERC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Form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No.1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on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page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204-207.</w:t>
      </w:r>
    </w:p>
    <w:p>
      <w:pPr>
        <w:pStyle w:val="NoList"/>
        <w:spacing w:before="136" w:after="0" w:line="100" w:lineRule="exact"/>
        <w:ind w:left="1034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Project</w:t>
      </w:r>
      <w:r>
        <w:rPr>
          <w:rFonts w:ascii="NDEESR+ArialNarrow"/>
          <w:color w:val="000000"/>
          <w:spacing w:val="61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350</w:t>
      </w:r>
      <w:r>
        <w:rPr>
          <w:rFonts w:ascii="NDEESR+ArialNarrow"/>
          <w:color w:val="000000"/>
          <w:spacing w:val="42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352</w:t>
      </w:r>
      <w:r>
        <w:rPr>
          <w:rFonts w:ascii="NDEESR+ArialNarrow"/>
          <w:color w:val="000000"/>
          <w:spacing w:val="38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352</w:t>
      </w:r>
      <w:r>
        <w:rPr>
          <w:rFonts w:ascii="NDEESR+ArialNarrow"/>
          <w:color w:val="000000"/>
          <w:spacing w:val="33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353</w:t>
      </w:r>
      <w:r>
        <w:rPr>
          <w:rFonts w:ascii="NDEESR+ArialNarrow"/>
          <w:color w:val="000000"/>
          <w:spacing w:val="33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354</w:t>
      </w:r>
      <w:r>
        <w:rPr>
          <w:rFonts w:ascii="NDEESR+ArialNarrow"/>
          <w:color w:val="000000"/>
          <w:spacing w:val="33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355</w:t>
      </w:r>
      <w:r>
        <w:rPr>
          <w:rFonts w:ascii="NDEESR+ArialNarrow"/>
          <w:color w:val="000000"/>
          <w:spacing w:val="37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356</w:t>
      </w:r>
      <w:r>
        <w:rPr>
          <w:rFonts w:ascii="NDEESR+ArialNarrow"/>
          <w:color w:val="000000"/>
          <w:spacing w:val="414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357</w:t>
      </w:r>
      <w:r>
        <w:rPr>
          <w:rFonts w:ascii="NDEESR+ArialNarrow"/>
          <w:color w:val="000000"/>
          <w:spacing w:val="40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358</w:t>
      </w:r>
      <w:r>
        <w:rPr>
          <w:rFonts w:ascii="NDEESR+ArialNarrow"/>
          <w:color w:val="000000"/>
          <w:spacing w:val="35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356</w:t>
      </w:r>
    </w:p>
    <w:p>
      <w:pPr>
        <w:pStyle w:val="NoList"/>
        <w:spacing w:before="51" w:after="0" w:line="100" w:lineRule="exact"/>
        <w:ind w:left="2846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Structures</w:t>
      </w:r>
    </w:p>
    <w:p>
      <w:pPr>
        <w:pStyle w:val="NoList"/>
        <w:spacing w:before="0" w:after="0" w:line="98" w:lineRule="exact"/>
        <w:ind w:left="1754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116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and</w:t>
      </w:r>
      <w:r>
        <w:rPr>
          <w:rFonts w:ascii="NDEESR+ArialNarrow"/>
          <w:color w:val="000000"/>
          <w:spacing w:val="169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Overhead</w:t>
      </w:r>
      <w:r>
        <w:rPr>
          <w:rFonts w:ascii="NDEESR+ArialNarrow"/>
          <w:color w:val="000000"/>
          <w:spacing w:val="71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Underground</w:t>
      </w:r>
      <w:r>
        <w:rPr>
          <w:rFonts w:ascii="NDEESR+ArialNarrow"/>
          <w:color w:val="000000"/>
          <w:spacing w:val="98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Contribution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</w:t>
      </w:r>
      <w:r>
        <w:rPr>
          <w:rFonts w:ascii="NDEESR+ArialNarrow"/>
          <w:color w:val="000000"/>
          <w:spacing w:val="150"/>
          <w:sz w:val="8"/>
        </w:rPr>
        <w:t xml:space="preserve"> </w:t>
      </w:r>
      <w:r>
        <w:rPr>
          <w:rFonts w:ascii="NDEESR+ArialNarrow"/>
          <w:color w:val="000000"/>
          <w:spacing w:val="1"/>
          <w:sz w:val="8"/>
        </w:rPr>
        <w:t>To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-1"/>
          <w:sz w:val="8"/>
        </w:rPr>
        <w:t>Be</w:t>
      </w:r>
      <w:r>
        <w:rPr>
          <w:rFonts w:ascii="NDEESR+ArialNarrow" w:hAnsi="NDEESR+ArialNarrow" w:cs="NDEESR+ArialNarrow"/>
          <w:color w:val="000000"/>
          <w:spacing w:val="-1"/>
          <w:sz w:val="8"/>
        </w:rPr>
        <w:cr/>
      </w:r>
      <w:r>
        <w:rPr>
          <w:rFonts w:ascii="NDEESR+ArialNarrow"/>
          <w:color w:val="000000"/>
          <w:spacing w:val="50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Structures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and</w:t>
      </w:r>
      <w:r>
        <w:rPr>
          <w:rFonts w:ascii="NDEESR+ArialNarrow"/>
          <w:color w:val="000000"/>
          <w:spacing w:val="5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Improvements</w:t>
      </w:r>
      <w:r>
        <w:rPr>
          <w:rFonts w:ascii="NDEESR+ArialNarrow"/>
          <w:color w:val="000000"/>
          <w:spacing w:val="14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Station</w:t>
      </w:r>
      <w:r>
        <w:rPr>
          <w:rFonts w:ascii="NDEESR+ArialNarrow"/>
          <w:color w:val="000000"/>
          <w:spacing w:val="17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Towers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and</w:t>
      </w:r>
      <w:r>
        <w:rPr>
          <w:rFonts w:ascii="NDEESR+ArialNarrow"/>
          <w:color w:val="000000"/>
          <w:spacing w:val="13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Poles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and</w:t>
      </w:r>
      <w:r>
        <w:rPr>
          <w:rFonts w:ascii="NDEESR+ArialNarrow"/>
          <w:color w:val="000000"/>
          <w:spacing w:val="114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Conductor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and</w:t>
      </w:r>
      <w:r>
        <w:rPr>
          <w:rFonts w:ascii="NDEESR+ArialNarrow"/>
          <w:color w:val="000000"/>
          <w:spacing w:val="128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Underground</w:t>
      </w:r>
      <w:r>
        <w:rPr>
          <w:rFonts w:ascii="NDEESR+ArialNarrow"/>
          <w:color w:val="000000"/>
          <w:spacing w:val="94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Conductor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and</w:t>
      </w:r>
      <w:r>
        <w:rPr>
          <w:rFonts w:ascii="NDEESR+ArialNarrow"/>
          <w:color w:val="000000"/>
          <w:spacing w:val="8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Smart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Wire</w:t>
      </w:r>
      <w:r>
        <w:rPr>
          <w:rFonts w:ascii="NDEESR+ArialNarrow"/>
          <w:color w:val="000000"/>
          <w:spacing w:val="66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Aid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of</w:t>
      </w:r>
      <w:r>
        <w:rPr>
          <w:rFonts w:ascii="NDEESR+ArialNarrow"/>
          <w:color w:val="000000"/>
          <w:spacing w:val="15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Included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the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Land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Rights</w:t>
      </w:r>
      <w:r>
        <w:rPr>
          <w:rFonts w:ascii="NDEESR+ArialNarrow"/>
          <w:color w:val="000000"/>
          <w:spacing w:val="14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Improvements</w:t>
      </w:r>
      <w:r>
        <w:rPr>
          <w:rFonts w:ascii="NDEESR+ArialNarrow"/>
          <w:color w:val="000000"/>
          <w:spacing w:val="10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Equipment</w:t>
      </w:r>
      <w:r>
        <w:rPr>
          <w:rFonts w:ascii="NDEESR+ArialNarrow"/>
          <w:color w:val="000000"/>
          <w:spacing w:val="11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Equipment</w:t>
      </w:r>
      <w:r>
        <w:rPr>
          <w:rFonts w:ascii="NDEESR+ArialNarrow"/>
          <w:color w:val="000000"/>
          <w:spacing w:val="17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Fixtures</w:t>
      </w:r>
      <w:r>
        <w:rPr>
          <w:rFonts w:ascii="NDEESR+ArialNarrow"/>
          <w:color w:val="000000"/>
          <w:spacing w:val="21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Fixtures</w:t>
      </w:r>
      <w:r>
        <w:rPr>
          <w:rFonts w:ascii="NDEESR+ArialNarrow"/>
          <w:color w:val="000000"/>
          <w:spacing w:val="24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Devices</w:t>
      </w:r>
      <w:r>
        <w:rPr>
          <w:rFonts w:ascii="NDEESR+ArialNarrow"/>
          <w:color w:val="000000"/>
          <w:spacing w:val="29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Conduit</w:t>
      </w:r>
      <w:r>
        <w:rPr>
          <w:rFonts w:ascii="NDEESR+ArialNarrow"/>
          <w:color w:val="000000"/>
          <w:spacing w:val="28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Devices</w:t>
      </w:r>
      <w:r>
        <w:rPr>
          <w:rFonts w:ascii="NDEESR+ArialNarrow"/>
          <w:color w:val="000000"/>
          <w:spacing w:val="24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Device</w:t>
      </w:r>
      <w:r>
        <w:rPr>
          <w:rFonts w:ascii="NDEESR+ArialNarrow"/>
          <w:color w:val="000000"/>
          <w:spacing w:val="27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Total</w:t>
      </w:r>
      <w:r>
        <w:rPr>
          <w:rFonts w:ascii="NDEESR+ArialNarrow"/>
          <w:color w:val="000000"/>
          <w:spacing w:val="19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Construction</w:t>
      </w:r>
      <w:r>
        <w:rPr>
          <w:rFonts w:ascii="NDEESR+ArialNarrow"/>
          <w:color w:val="000000"/>
          <w:spacing w:val="6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Formual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Rate</w:t>
      </w:r>
    </w:p>
    <w:p>
      <w:pPr>
        <w:pStyle w:val="NoList"/>
        <w:spacing w:before="0" w:after="0" w:line="115" w:lineRule="exact"/>
        <w:ind w:left="154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12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May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2018</w:t>
      </w:r>
      <w:r>
        <w:rPr>
          <w:rFonts w:ascii="NDEESR+ArialNarrow"/>
          <w:color w:val="000000"/>
          <w:spacing w:val="32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Hurley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Avenue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SDU</w:t>
      </w:r>
      <w:r>
        <w:rPr>
          <w:rFonts w:ascii="NDEESR+ArialNarrow"/>
          <w:color w:val="000000"/>
          <w:spacing w:val="99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90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89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50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147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13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June</w:t>
      </w:r>
      <w:r>
        <w:rPr>
          <w:rFonts w:ascii="NDEESR+ArialNarrow"/>
          <w:color w:val="000000"/>
          <w:spacing w:val="647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14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July</w:t>
      </w:r>
      <w:r>
        <w:rPr>
          <w:rFonts w:ascii="NDEESR+ArialNarrow"/>
          <w:color w:val="000000"/>
          <w:spacing w:val="649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15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August</w:t>
      </w:r>
      <w:r>
        <w:rPr>
          <w:rFonts w:ascii="NDEESR+ArialNarrow"/>
          <w:color w:val="000000"/>
          <w:spacing w:val="640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16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September</w:t>
      </w:r>
      <w:r>
        <w:rPr>
          <w:rFonts w:ascii="NDEESR+ArialNarrow"/>
          <w:color w:val="000000"/>
          <w:spacing w:val="62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17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October</w:t>
      </w:r>
      <w:r>
        <w:rPr>
          <w:rFonts w:ascii="NDEESR+ArialNarrow"/>
          <w:color w:val="000000"/>
          <w:spacing w:val="637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18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November</w:t>
      </w:r>
      <w:r>
        <w:rPr>
          <w:rFonts w:ascii="NDEESR+ArialNarrow"/>
          <w:color w:val="000000"/>
          <w:spacing w:val="631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19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December</w:t>
      </w:r>
      <w:r>
        <w:rPr>
          <w:rFonts w:ascii="NDEESR+ArialNarrow"/>
          <w:color w:val="000000"/>
          <w:spacing w:val="631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20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January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2019</w:t>
      </w:r>
      <w:r>
        <w:rPr>
          <w:rFonts w:ascii="NDEESR+ArialNarrow"/>
          <w:color w:val="000000"/>
          <w:spacing w:val="621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21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February</w:t>
      </w:r>
      <w:r>
        <w:rPr>
          <w:rFonts w:ascii="NDEESR+ArialNarrow"/>
          <w:color w:val="000000"/>
          <w:spacing w:val="635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22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March</w:t>
      </w:r>
      <w:r>
        <w:rPr>
          <w:rFonts w:ascii="NDEESR+ArialNarrow"/>
          <w:color w:val="000000"/>
          <w:spacing w:val="6429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23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April</w:t>
      </w:r>
      <w:r>
        <w:rPr>
          <w:rFonts w:ascii="NDEESR+ArialNarrow"/>
          <w:color w:val="000000"/>
          <w:spacing w:val="648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39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24</w:t>
      </w:r>
      <w:r>
        <w:rPr>
          <w:rFonts w:ascii="NDEESR+ArialNarrow"/>
          <w:color w:val="000000"/>
          <w:spacing w:val="1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13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Month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Average</w:t>
      </w:r>
      <w:r>
        <w:rPr>
          <w:rFonts w:ascii="NDEESR+ArialNarrow"/>
          <w:color w:val="000000"/>
          <w:spacing w:val="8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Total</w:t>
      </w:r>
      <w:r>
        <w:rPr>
          <w:rFonts w:ascii="NDEESR+ArialNarrow"/>
          <w:color w:val="000000"/>
          <w:spacing w:val="2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(sum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lines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9a-9x)</w:t>
      </w:r>
      <w:r>
        <w:rPr>
          <w:rFonts w:ascii="NDEESR+ArialNarrow"/>
          <w:color w:val="000000"/>
          <w:spacing w:val="5257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2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</w:p>
    <w:p>
      <w:pPr>
        <w:pStyle w:val="NoList"/>
        <w:spacing w:before="137" w:after="0" w:line="101" w:lineRule="exact"/>
        <w:ind w:left="0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LMJBHF+ArialNarrow-Bold"/>
          <w:color w:val="000000"/>
          <w:spacing w:val="0"/>
          <w:sz w:val="8"/>
        </w:rPr>
        <w:t>Accumulated</w:t>
      </w:r>
      <w:r>
        <w:rPr>
          <w:rFonts w:ascii="LMJBHF+ArialNarrow-Bold"/>
          <w:color w:val="000000"/>
          <w:spacing w:val="2"/>
          <w:sz w:val="8"/>
        </w:rPr>
        <w:t xml:space="preserve"> </w:t>
      </w:r>
      <w:r>
        <w:rPr>
          <w:rFonts w:ascii="LMJBHF+ArialNarrow-Bold"/>
          <w:color w:val="000000"/>
          <w:spacing w:val="0"/>
          <w:sz w:val="8"/>
        </w:rPr>
        <w:t>Depreciation</w:t>
      </w:r>
      <w:r>
        <w:rPr>
          <w:rFonts w:ascii="LMJBHF+ArialNarrow-Bold"/>
          <w:color w:val="000000"/>
          <w:spacing w:val="184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The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amounts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are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included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in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footnote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1"/>
          <w:sz w:val="8"/>
        </w:rPr>
        <w:t>to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FERC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Form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No.1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on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page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219.</w:t>
      </w:r>
    </w:p>
    <w:p>
      <w:pPr>
        <w:pStyle w:val="NoList"/>
        <w:spacing w:before="16" w:after="0" w:line="100" w:lineRule="exact"/>
        <w:ind w:left="1231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Hurley</w:t>
      </w:r>
    </w:p>
    <w:p>
      <w:pPr>
        <w:pStyle w:val="NoList"/>
        <w:spacing w:before="0" w:after="0" w:line="115" w:lineRule="exact"/>
        <w:ind w:left="269" w:right="13115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25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May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2025</w:t>
      </w:r>
      <w:r>
        <w:rPr>
          <w:rFonts w:ascii="NDEESR+ArialNarrow"/>
          <w:color w:val="000000"/>
          <w:spacing w:val="798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26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June</w:t>
      </w:r>
      <w:r>
        <w:rPr>
          <w:rFonts w:ascii="NDEESR+ArialNarrow"/>
          <w:color w:val="000000"/>
          <w:spacing w:val="944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27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July</w:t>
      </w:r>
      <w:r>
        <w:rPr>
          <w:rFonts w:ascii="NDEESR+ArialNarrow"/>
          <w:color w:val="000000"/>
          <w:spacing w:val="969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28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August</w:t>
      </w:r>
      <w:r>
        <w:rPr>
          <w:rFonts w:ascii="NDEESR+ArialNarrow"/>
          <w:color w:val="000000"/>
          <w:spacing w:val="88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29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September</w:t>
      </w:r>
      <w:r>
        <w:rPr>
          <w:rFonts w:ascii="NDEESR+ArialNarrow"/>
          <w:color w:val="000000"/>
          <w:spacing w:val="766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30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October</w:t>
      </w:r>
      <w:r>
        <w:rPr>
          <w:rFonts w:ascii="NDEESR+ArialNarrow"/>
          <w:color w:val="000000"/>
          <w:spacing w:val="85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31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November</w:t>
      </w:r>
      <w:r>
        <w:rPr>
          <w:rFonts w:ascii="NDEESR+ArialNarrow"/>
          <w:color w:val="000000"/>
          <w:spacing w:val="78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32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December</w:t>
      </w:r>
      <w:r>
        <w:rPr>
          <w:rFonts w:ascii="NDEESR+ArialNarrow"/>
          <w:color w:val="000000"/>
          <w:spacing w:val="783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33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Janaury</w:t>
      </w:r>
      <w:r>
        <w:rPr>
          <w:rFonts w:ascii="NDEESR+ArialNarrow"/>
          <w:color w:val="000000"/>
          <w:spacing w:val="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2026</w:t>
      </w:r>
      <w:r>
        <w:rPr>
          <w:rFonts w:ascii="NDEESR+ArialNarrow"/>
          <w:color w:val="000000"/>
          <w:spacing w:val="690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-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34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February</w:t>
      </w:r>
      <w:r>
        <w:rPr>
          <w:rFonts w:ascii="NDEESR+ArialNarrow"/>
          <w:color w:val="000000"/>
          <w:spacing w:val="825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 xml:space="preserve">- </w:t>
      </w:r>
      <w:r>
        <w:rPr>
          <w:rFonts w:ascii="NDEESR+ArialNarrow"/>
          <w:color w:val="000000"/>
          <w:spacing w:val="0"/>
          <w:sz w:val="8"/>
        </w:rPr>
        <w:t>35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March</w:t>
      </w:r>
      <w:r>
        <w:rPr>
          <w:rFonts w:ascii="NDEESR+ArialNarrow"/>
          <w:color w:val="000000"/>
          <w:spacing w:val="903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</w:p>
    <w:p>
      <w:pPr>
        <w:pStyle w:val="NoList"/>
        <w:spacing w:before="0" w:after="0" w:line="101" w:lineRule="exact"/>
        <w:ind w:left="269" w:right="11982" w:firstLine="1469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Depreciation</w:t>
      </w:r>
      <w:r>
        <w:rPr>
          <w:rFonts w:ascii="NDEESR+ArialNarrow"/>
          <w:color w:val="000000"/>
          <w:spacing w:val="23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 xml:space="preserve">Average </w:t>
      </w:r>
      <w:r>
        <w:rPr>
          <w:rFonts w:ascii="NDEESR+ArialNarrow"/>
          <w:color w:val="000000"/>
          <w:spacing w:val="0"/>
          <w:sz w:val="8"/>
        </w:rPr>
        <w:t>36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April</w:t>
      </w:r>
      <w:r>
        <w:rPr>
          <w:rFonts w:ascii="NDEESR+ArialNarrow"/>
          <w:color w:val="000000"/>
          <w:spacing w:val="956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25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Expense</w:t>
      </w:r>
      <w:r>
        <w:rPr>
          <w:rFonts w:ascii="NDEESR+ArialNarrow"/>
          <w:color w:val="000000"/>
          <w:spacing w:val="224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Depreciation</w:t>
      </w:r>
    </w:p>
    <w:p>
      <w:pPr>
        <w:pStyle w:val="NoList"/>
        <w:spacing w:before="0" w:after="0" w:line="115" w:lineRule="exact"/>
        <w:ind w:left="269" w:right="0" w:firstLine="0"/>
        <w:jc w:val="left"/>
        <w:rPr>
          <w:rFonts w:ascii="NDEESR+ArialNarrow"/>
          <w:color w:val="000000"/>
          <w:spacing w:val="0"/>
          <w:sz w:val="8"/>
        </w:rPr>
      </w:pPr>
      <w:r>
        <w:rPr>
          <w:rFonts w:ascii="NDEESR+ArialNarrow"/>
          <w:color w:val="000000"/>
          <w:spacing w:val="0"/>
          <w:sz w:val="8"/>
        </w:rPr>
        <w:t>37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May</w:t>
      </w:r>
      <w:r>
        <w:rPr>
          <w:rFonts w:ascii="NDEESR+ArialNarrow"/>
          <w:color w:val="000000"/>
          <w:spacing w:val="96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  <w:r>
        <w:rPr>
          <w:rFonts w:ascii="NDEESR+ArialNarrow"/>
          <w:color w:val="000000"/>
          <w:spacing w:val="47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$0.00</w:t>
      </w:r>
      <w:r>
        <w:rPr>
          <w:rFonts w:ascii="NDEESR+ArialNarrow"/>
          <w:color w:val="000000"/>
          <w:spacing w:val="351"/>
          <w:sz w:val="8"/>
        </w:rPr>
        <w:t xml:space="preserve"> </w:t>
      </w:r>
      <w:r>
        <w:rPr>
          <w:rFonts w:ascii="NDEESR+ArialNarrow" w:hAnsi="NDEESR+ArialNarrow" w:cs="NDEESR+ArialNarrow"/>
          <w:color w:val="000000"/>
          <w:spacing w:val="0"/>
          <w:sz w:val="8"/>
        </w:rPr>
        <w:t>0.00%</w:t>
      </w:r>
      <w:r>
        <w:rPr>
          <w:rFonts w:ascii="NDEESR+ArialNarrow" w:hAnsi="NDEESR+ArialNarrow" w:cs="NDEESR+ArialNarrow"/>
          <w:color w:val="000000"/>
          <w:spacing w:val="0"/>
          <w:sz w:val="8"/>
        </w:rPr>
        <w:cr/>
      </w:r>
      <w:r>
        <w:rPr>
          <w:rFonts w:ascii="NDEESR+ArialNarrow"/>
          <w:color w:val="000000"/>
          <w:spacing w:val="0"/>
          <w:sz w:val="8"/>
        </w:rPr>
        <w:t>38</w:t>
      </w:r>
      <w:r>
        <w:rPr>
          <w:rFonts w:ascii="NDEESR+ArialNarrow"/>
          <w:color w:val="000000"/>
          <w:spacing w:val="42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13</w:t>
      </w:r>
      <w:r>
        <w:rPr>
          <w:rFonts w:ascii="NDEESR+ArialNarrow"/>
          <w:color w:val="000000"/>
          <w:spacing w:val="1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Month</w:t>
      </w:r>
      <w:r>
        <w:rPr>
          <w:rFonts w:ascii="NDEESR+ArialNarrow"/>
          <w:color w:val="000000"/>
          <w:spacing w:val="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Average</w:t>
      </w:r>
      <w:r>
        <w:rPr>
          <w:rFonts w:ascii="NDEESR+ArialNarrow"/>
          <w:color w:val="000000"/>
          <w:spacing w:val="550"/>
          <w:sz w:val="8"/>
        </w:rPr>
        <w:t xml:space="preserve"> </w:t>
      </w:r>
      <w:r>
        <w:rPr>
          <w:rFonts w:ascii="NDEESR+ArialNarrow"/>
          <w:color w:val="000000"/>
          <w:spacing w:val="0"/>
          <w:sz w:val="8"/>
        </w:rPr>
        <w:t>-</w:t>
      </w:r>
    </w:p>
    <w:sectPr>
      <w:headerReference w:type="even" r:id="rId353"/>
      <w:headerReference w:type="default" r:id="rId354"/>
      <w:footerReference w:type="even" r:id="rId355"/>
      <w:footerReference w:type="default" r:id="rId356"/>
      <w:headerReference w:type="first" r:id="rId357"/>
      <w:footerReference w:type="first" r:id="rId358"/>
      <w:pgSz w:w="15820" w:h="12220" w:orient="landscape"/>
      <w:pgMar w:top="1079" w:right="100" w:bottom="0" w:left="103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E50198B0-694A-46CA-8D91-CACC0959422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424C8DC5-5CF7-4E58-88F0-8B54C1508F7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A661C591-9D1F-45C1-9010-172DD51B388F}"/>
    <w:embedBold r:id="rId4" w:fontKey="{D9DAF833-760C-4394-9B14-2C71EA2C9B7A}"/>
  </w:font>
  <w:font w:name="KQTURE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78108A51-E617-450A-B897-832A2A197250}"/>
    <w:embedBold r:id="rId6" w:fontKey="{7CA84D6E-B5BF-4822-B205-E96943043068}"/>
  </w:font>
  <w:font w:name="TBPCKV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7" w:fontKey="{0A1A3719-A8DD-4D55-9833-22C6FCB4F71B}"/>
  </w:font>
  <w:font w:name="GSEUWQ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8" w:fontKey="{80D00E5B-92FB-4983-AC51-58ECF5A3A9CF}"/>
    <w:embedBold r:id="rId9" w:fontKey="{BDC6B1C4-232D-497E-9E56-4104E54CF445}"/>
  </w:font>
  <w:font w:name="NDEESR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0" w:fontKey="{C586831D-3811-4AE9-BF68-1E565347903C}"/>
  </w:font>
  <w:font w:name="LMJBHF+ArialNarrow-Bold">
    <w:panose1 w:val="020B0706020202030204"/>
    <w:charset w:val="01"/>
    <w:family w:val="swiss"/>
    <w:pitch w:val="variable"/>
    <w:sig w:usb0="01010101" w:usb1="01010101" w:usb2="01010101" w:usb3="01010101" w:csb0="01010101" w:csb1="01010101"/>
    <w:embedRegular r:id="rId11" w:fontKey="{121312AD-F924-4D52-83E0-B078B501B5A9}"/>
    <w:embedBold r:id="rId12" w:fontKey="{09636175-82A0-4D23-B663-9B3C0A45A840}"/>
  </w:font>
  <w:font w:name="UUVMIN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13" w:fontKey="{80017419-0B30-4CAF-B1E9-8136826093B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6237689D-CC0F-4642-B685-3C6B42CDD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55.jpeg" /><Relationship Id="rId101" Type="http://schemas.openxmlformats.org/officeDocument/2006/relationships/header" Target="header22.xml" /><Relationship Id="rId102" Type="http://schemas.openxmlformats.org/officeDocument/2006/relationships/header" Target="header23.xml" /><Relationship Id="rId103" Type="http://schemas.openxmlformats.org/officeDocument/2006/relationships/footer" Target="footer22.xml" /><Relationship Id="rId104" Type="http://schemas.openxmlformats.org/officeDocument/2006/relationships/footer" Target="footer23.xml" /><Relationship Id="rId105" Type="http://schemas.openxmlformats.org/officeDocument/2006/relationships/header" Target="header24.xml" /><Relationship Id="rId106" Type="http://schemas.openxmlformats.org/officeDocument/2006/relationships/footer" Target="footer24.xml" /><Relationship Id="rId107" Type="http://schemas.openxmlformats.org/officeDocument/2006/relationships/image" Target="media/image56.jpeg" /><Relationship Id="rId108" Type="http://schemas.openxmlformats.org/officeDocument/2006/relationships/image" Target="media/image57.jpeg" /><Relationship Id="rId109" Type="http://schemas.openxmlformats.org/officeDocument/2006/relationships/image" Target="media/image58.jpeg" /><Relationship Id="rId11" Type="http://schemas.openxmlformats.org/officeDocument/2006/relationships/image" Target="media/image2.jpeg" /><Relationship Id="rId110" Type="http://schemas.openxmlformats.org/officeDocument/2006/relationships/header" Target="header25.xml" /><Relationship Id="rId111" Type="http://schemas.openxmlformats.org/officeDocument/2006/relationships/header" Target="header26.xml" /><Relationship Id="rId112" Type="http://schemas.openxmlformats.org/officeDocument/2006/relationships/footer" Target="footer25.xml" /><Relationship Id="rId113" Type="http://schemas.openxmlformats.org/officeDocument/2006/relationships/footer" Target="footer26.xml" /><Relationship Id="rId114" Type="http://schemas.openxmlformats.org/officeDocument/2006/relationships/header" Target="header27.xml" /><Relationship Id="rId115" Type="http://schemas.openxmlformats.org/officeDocument/2006/relationships/footer" Target="footer27.xml" /><Relationship Id="rId116" Type="http://schemas.openxmlformats.org/officeDocument/2006/relationships/image" Target="media/image59.jpeg" /><Relationship Id="rId117" Type="http://schemas.openxmlformats.org/officeDocument/2006/relationships/image" Target="media/image60.jpeg" /><Relationship Id="rId118" Type="http://schemas.openxmlformats.org/officeDocument/2006/relationships/image" Target="media/image61.jpeg" /><Relationship Id="rId119" Type="http://schemas.openxmlformats.org/officeDocument/2006/relationships/header" Target="header28.xml" /><Relationship Id="rId12" Type="http://schemas.openxmlformats.org/officeDocument/2006/relationships/image" Target="media/image3.jpeg" /><Relationship Id="rId120" Type="http://schemas.openxmlformats.org/officeDocument/2006/relationships/header" Target="header29.xml" /><Relationship Id="rId121" Type="http://schemas.openxmlformats.org/officeDocument/2006/relationships/footer" Target="footer28.xml" /><Relationship Id="rId122" Type="http://schemas.openxmlformats.org/officeDocument/2006/relationships/footer" Target="footer29.xml" /><Relationship Id="rId123" Type="http://schemas.openxmlformats.org/officeDocument/2006/relationships/header" Target="header30.xml" /><Relationship Id="rId124" Type="http://schemas.openxmlformats.org/officeDocument/2006/relationships/footer" Target="footer30.xml" /><Relationship Id="rId125" Type="http://schemas.openxmlformats.org/officeDocument/2006/relationships/image" Target="media/image62.jpeg" /><Relationship Id="rId126" Type="http://schemas.openxmlformats.org/officeDocument/2006/relationships/header" Target="header31.xml" /><Relationship Id="rId127" Type="http://schemas.openxmlformats.org/officeDocument/2006/relationships/header" Target="header32.xml" /><Relationship Id="rId128" Type="http://schemas.openxmlformats.org/officeDocument/2006/relationships/footer" Target="footer31.xml" /><Relationship Id="rId129" Type="http://schemas.openxmlformats.org/officeDocument/2006/relationships/footer" Target="footer32.xml" /><Relationship Id="rId13" Type="http://schemas.openxmlformats.org/officeDocument/2006/relationships/image" Target="media/image4.jpeg" /><Relationship Id="rId130" Type="http://schemas.openxmlformats.org/officeDocument/2006/relationships/header" Target="header33.xml" /><Relationship Id="rId131" Type="http://schemas.openxmlformats.org/officeDocument/2006/relationships/footer" Target="footer33.xml" /><Relationship Id="rId132" Type="http://schemas.openxmlformats.org/officeDocument/2006/relationships/image" Target="media/image63.jpeg" /><Relationship Id="rId133" Type="http://schemas.openxmlformats.org/officeDocument/2006/relationships/image" Target="media/image64.jpeg" /><Relationship Id="rId134" Type="http://schemas.openxmlformats.org/officeDocument/2006/relationships/image" Target="media/image65.jpeg" /><Relationship Id="rId135" Type="http://schemas.openxmlformats.org/officeDocument/2006/relationships/header" Target="header34.xml" /><Relationship Id="rId136" Type="http://schemas.openxmlformats.org/officeDocument/2006/relationships/header" Target="header35.xml" /><Relationship Id="rId137" Type="http://schemas.openxmlformats.org/officeDocument/2006/relationships/footer" Target="footer34.xml" /><Relationship Id="rId138" Type="http://schemas.openxmlformats.org/officeDocument/2006/relationships/footer" Target="footer35.xml" /><Relationship Id="rId139" Type="http://schemas.openxmlformats.org/officeDocument/2006/relationships/header" Target="header36.xml" /><Relationship Id="rId14" Type="http://schemas.openxmlformats.org/officeDocument/2006/relationships/image" Target="media/image5.jpeg" /><Relationship Id="rId140" Type="http://schemas.openxmlformats.org/officeDocument/2006/relationships/footer" Target="footer36.xml" /><Relationship Id="rId141" Type="http://schemas.openxmlformats.org/officeDocument/2006/relationships/image" Target="media/image66.jpeg" /><Relationship Id="rId142" Type="http://schemas.openxmlformats.org/officeDocument/2006/relationships/header" Target="header37.xml" /><Relationship Id="rId143" Type="http://schemas.openxmlformats.org/officeDocument/2006/relationships/header" Target="header38.xml" /><Relationship Id="rId144" Type="http://schemas.openxmlformats.org/officeDocument/2006/relationships/footer" Target="footer37.xml" /><Relationship Id="rId145" Type="http://schemas.openxmlformats.org/officeDocument/2006/relationships/footer" Target="footer38.xml" /><Relationship Id="rId146" Type="http://schemas.openxmlformats.org/officeDocument/2006/relationships/header" Target="header39.xml" /><Relationship Id="rId147" Type="http://schemas.openxmlformats.org/officeDocument/2006/relationships/footer" Target="footer39.xml" /><Relationship Id="rId148" Type="http://schemas.openxmlformats.org/officeDocument/2006/relationships/image" Target="media/image67.jpeg" /><Relationship Id="rId149" Type="http://schemas.openxmlformats.org/officeDocument/2006/relationships/header" Target="header40.xml" /><Relationship Id="rId15" Type="http://schemas.openxmlformats.org/officeDocument/2006/relationships/image" Target="media/image6.jpeg" /><Relationship Id="rId150" Type="http://schemas.openxmlformats.org/officeDocument/2006/relationships/header" Target="header41.xml" /><Relationship Id="rId151" Type="http://schemas.openxmlformats.org/officeDocument/2006/relationships/footer" Target="footer40.xml" /><Relationship Id="rId152" Type="http://schemas.openxmlformats.org/officeDocument/2006/relationships/footer" Target="footer41.xml" /><Relationship Id="rId153" Type="http://schemas.openxmlformats.org/officeDocument/2006/relationships/header" Target="header42.xml" /><Relationship Id="rId154" Type="http://schemas.openxmlformats.org/officeDocument/2006/relationships/footer" Target="footer42.xml" /><Relationship Id="rId155" Type="http://schemas.openxmlformats.org/officeDocument/2006/relationships/image" Target="media/image68.jpeg" /><Relationship Id="rId156" Type="http://schemas.openxmlformats.org/officeDocument/2006/relationships/header" Target="header43.xml" /><Relationship Id="rId157" Type="http://schemas.openxmlformats.org/officeDocument/2006/relationships/header" Target="header44.xml" /><Relationship Id="rId158" Type="http://schemas.openxmlformats.org/officeDocument/2006/relationships/footer" Target="footer43.xml" /><Relationship Id="rId159" Type="http://schemas.openxmlformats.org/officeDocument/2006/relationships/footer" Target="footer44.xml" /><Relationship Id="rId16" Type="http://schemas.openxmlformats.org/officeDocument/2006/relationships/image" Target="media/image7.jpeg" /><Relationship Id="rId160" Type="http://schemas.openxmlformats.org/officeDocument/2006/relationships/header" Target="header45.xml" /><Relationship Id="rId161" Type="http://schemas.openxmlformats.org/officeDocument/2006/relationships/footer" Target="footer45.xml" /><Relationship Id="rId162" Type="http://schemas.openxmlformats.org/officeDocument/2006/relationships/image" Target="media/image69.jpeg" /><Relationship Id="rId163" Type="http://schemas.openxmlformats.org/officeDocument/2006/relationships/image" Target="media/image70.jpeg" /><Relationship Id="rId164" Type="http://schemas.openxmlformats.org/officeDocument/2006/relationships/image" Target="media/image71.jpeg" /><Relationship Id="rId165" Type="http://schemas.openxmlformats.org/officeDocument/2006/relationships/image" Target="media/image72.jpeg" /><Relationship Id="rId166" Type="http://schemas.openxmlformats.org/officeDocument/2006/relationships/image" Target="media/image73.jpeg" /><Relationship Id="rId167" Type="http://schemas.openxmlformats.org/officeDocument/2006/relationships/header" Target="header46.xml" /><Relationship Id="rId168" Type="http://schemas.openxmlformats.org/officeDocument/2006/relationships/header" Target="header47.xml" /><Relationship Id="rId169" Type="http://schemas.openxmlformats.org/officeDocument/2006/relationships/footer" Target="footer46.xml" /><Relationship Id="rId17" Type="http://schemas.openxmlformats.org/officeDocument/2006/relationships/image" Target="media/image8.jpeg" /><Relationship Id="rId170" Type="http://schemas.openxmlformats.org/officeDocument/2006/relationships/footer" Target="footer47.xml" /><Relationship Id="rId171" Type="http://schemas.openxmlformats.org/officeDocument/2006/relationships/header" Target="header48.xml" /><Relationship Id="rId172" Type="http://schemas.openxmlformats.org/officeDocument/2006/relationships/footer" Target="footer48.xml" /><Relationship Id="rId173" Type="http://schemas.openxmlformats.org/officeDocument/2006/relationships/image" Target="media/image74.jpeg" /><Relationship Id="rId174" Type="http://schemas.openxmlformats.org/officeDocument/2006/relationships/header" Target="header49.xml" /><Relationship Id="rId175" Type="http://schemas.openxmlformats.org/officeDocument/2006/relationships/header" Target="header50.xml" /><Relationship Id="rId176" Type="http://schemas.openxmlformats.org/officeDocument/2006/relationships/footer" Target="footer49.xml" /><Relationship Id="rId177" Type="http://schemas.openxmlformats.org/officeDocument/2006/relationships/footer" Target="footer50.xml" /><Relationship Id="rId178" Type="http://schemas.openxmlformats.org/officeDocument/2006/relationships/header" Target="header51.xml" /><Relationship Id="rId179" Type="http://schemas.openxmlformats.org/officeDocument/2006/relationships/footer" Target="footer51.xml" /><Relationship Id="rId18" Type="http://schemas.openxmlformats.org/officeDocument/2006/relationships/header" Target="header4.xml" /><Relationship Id="rId180" Type="http://schemas.openxmlformats.org/officeDocument/2006/relationships/image" Target="media/image75.jpeg" /><Relationship Id="rId181" Type="http://schemas.openxmlformats.org/officeDocument/2006/relationships/header" Target="header52.xml" /><Relationship Id="rId182" Type="http://schemas.openxmlformats.org/officeDocument/2006/relationships/header" Target="header53.xml" /><Relationship Id="rId183" Type="http://schemas.openxmlformats.org/officeDocument/2006/relationships/footer" Target="footer52.xml" /><Relationship Id="rId184" Type="http://schemas.openxmlformats.org/officeDocument/2006/relationships/footer" Target="footer53.xml" /><Relationship Id="rId185" Type="http://schemas.openxmlformats.org/officeDocument/2006/relationships/header" Target="header54.xml" /><Relationship Id="rId186" Type="http://schemas.openxmlformats.org/officeDocument/2006/relationships/footer" Target="footer54.xml" /><Relationship Id="rId187" Type="http://schemas.openxmlformats.org/officeDocument/2006/relationships/image" Target="media/image76.jpeg" /><Relationship Id="rId188" Type="http://schemas.openxmlformats.org/officeDocument/2006/relationships/image" Target="media/image77.jpeg" /><Relationship Id="rId189" Type="http://schemas.openxmlformats.org/officeDocument/2006/relationships/image" Target="media/image78.jpeg" /><Relationship Id="rId19" Type="http://schemas.openxmlformats.org/officeDocument/2006/relationships/header" Target="header5.xml" /><Relationship Id="rId190" Type="http://schemas.openxmlformats.org/officeDocument/2006/relationships/image" Target="media/image79.jpeg" /><Relationship Id="rId191" Type="http://schemas.openxmlformats.org/officeDocument/2006/relationships/image" Target="media/image80.jpeg" /><Relationship Id="rId192" Type="http://schemas.openxmlformats.org/officeDocument/2006/relationships/image" Target="media/image81.jpeg" /><Relationship Id="rId193" Type="http://schemas.openxmlformats.org/officeDocument/2006/relationships/image" Target="media/image82.jpeg" /><Relationship Id="rId194" Type="http://schemas.openxmlformats.org/officeDocument/2006/relationships/image" Target="media/image83.jpeg" /><Relationship Id="rId195" Type="http://schemas.openxmlformats.org/officeDocument/2006/relationships/image" Target="media/image84.jpeg" /><Relationship Id="rId196" Type="http://schemas.openxmlformats.org/officeDocument/2006/relationships/image" Target="media/image85.jpeg" /><Relationship Id="rId197" Type="http://schemas.openxmlformats.org/officeDocument/2006/relationships/image" Target="media/image86.jpeg" /><Relationship Id="rId198" Type="http://schemas.openxmlformats.org/officeDocument/2006/relationships/image" Target="media/image87.jpeg" /><Relationship Id="rId199" Type="http://schemas.openxmlformats.org/officeDocument/2006/relationships/image" Target="media/image88.jpeg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image" Target="media/image89.jpeg" /><Relationship Id="rId201" Type="http://schemas.openxmlformats.org/officeDocument/2006/relationships/image" Target="media/image90.jpeg" /><Relationship Id="rId202" Type="http://schemas.openxmlformats.org/officeDocument/2006/relationships/image" Target="media/image91.jpeg" /><Relationship Id="rId203" Type="http://schemas.openxmlformats.org/officeDocument/2006/relationships/image" Target="media/image92.jpeg" /><Relationship Id="rId204" Type="http://schemas.openxmlformats.org/officeDocument/2006/relationships/image" Target="media/image93.jpeg" /><Relationship Id="rId205" Type="http://schemas.openxmlformats.org/officeDocument/2006/relationships/image" Target="media/image94.jpeg" /><Relationship Id="rId206" Type="http://schemas.openxmlformats.org/officeDocument/2006/relationships/image" Target="media/image95.jpeg" /><Relationship Id="rId207" Type="http://schemas.openxmlformats.org/officeDocument/2006/relationships/image" Target="media/image96.jpeg" /><Relationship Id="rId208" Type="http://schemas.openxmlformats.org/officeDocument/2006/relationships/image" Target="media/image97.jpeg" /><Relationship Id="rId209" Type="http://schemas.openxmlformats.org/officeDocument/2006/relationships/image" Target="media/image98.jpeg" /><Relationship Id="rId21" Type="http://schemas.openxmlformats.org/officeDocument/2006/relationships/footer" Target="footer5.xml" /><Relationship Id="rId210" Type="http://schemas.openxmlformats.org/officeDocument/2006/relationships/image" Target="media/image99.jpeg" /><Relationship Id="rId211" Type="http://schemas.openxmlformats.org/officeDocument/2006/relationships/image" Target="media/image100.jpeg" /><Relationship Id="rId212" Type="http://schemas.openxmlformats.org/officeDocument/2006/relationships/image" Target="media/image101.jpeg" /><Relationship Id="rId213" Type="http://schemas.openxmlformats.org/officeDocument/2006/relationships/image" Target="media/image102.jpeg" /><Relationship Id="rId214" Type="http://schemas.openxmlformats.org/officeDocument/2006/relationships/image" Target="media/image103.jpeg" /><Relationship Id="rId215" Type="http://schemas.openxmlformats.org/officeDocument/2006/relationships/image" Target="media/image104.jpeg" /><Relationship Id="rId216" Type="http://schemas.openxmlformats.org/officeDocument/2006/relationships/image" Target="media/image105.jpeg" /><Relationship Id="rId217" Type="http://schemas.openxmlformats.org/officeDocument/2006/relationships/image" Target="media/image106.jpeg" /><Relationship Id="rId218" Type="http://schemas.openxmlformats.org/officeDocument/2006/relationships/image" Target="media/image107.jpeg" /><Relationship Id="rId219" Type="http://schemas.openxmlformats.org/officeDocument/2006/relationships/image" Target="media/image108.jpeg" /><Relationship Id="rId22" Type="http://schemas.openxmlformats.org/officeDocument/2006/relationships/header" Target="header6.xml" /><Relationship Id="rId220" Type="http://schemas.openxmlformats.org/officeDocument/2006/relationships/image" Target="media/image109.jpeg" /><Relationship Id="rId221" Type="http://schemas.openxmlformats.org/officeDocument/2006/relationships/image" Target="media/image110.jpeg" /><Relationship Id="rId222" Type="http://schemas.openxmlformats.org/officeDocument/2006/relationships/image" Target="media/image111.jpeg" /><Relationship Id="rId223" Type="http://schemas.openxmlformats.org/officeDocument/2006/relationships/image" Target="media/image112.jpeg" /><Relationship Id="rId224" Type="http://schemas.openxmlformats.org/officeDocument/2006/relationships/image" Target="media/image113.jpeg" /><Relationship Id="rId225" Type="http://schemas.openxmlformats.org/officeDocument/2006/relationships/image" Target="media/image114.jpeg" /><Relationship Id="rId226" Type="http://schemas.openxmlformats.org/officeDocument/2006/relationships/image" Target="media/image115.jpeg" /><Relationship Id="rId227" Type="http://schemas.openxmlformats.org/officeDocument/2006/relationships/image" Target="media/image116.jpeg" /><Relationship Id="rId228" Type="http://schemas.openxmlformats.org/officeDocument/2006/relationships/image" Target="media/image117.jpeg" /><Relationship Id="rId229" Type="http://schemas.openxmlformats.org/officeDocument/2006/relationships/image" Target="media/image118.jpeg" /><Relationship Id="rId23" Type="http://schemas.openxmlformats.org/officeDocument/2006/relationships/footer" Target="footer6.xml" /><Relationship Id="rId230" Type="http://schemas.openxmlformats.org/officeDocument/2006/relationships/header" Target="header55.xml" /><Relationship Id="rId231" Type="http://schemas.openxmlformats.org/officeDocument/2006/relationships/header" Target="header56.xml" /><Relationship Id="rId232" Type="http://schemas.openxmlformats.org/officeDocument/2006/relationships/footer" Target="footer55.xml" /><Relationship Id="rId233" Type="http://schemas.openxmlformats.org/officeDocument/2006/relationships/footer" Target="footer56.xml" /><Relationship Id="rId234" Type="http://schemas.openxmlformats.org/officeDocument/2006/relationships/header" Target="header57.xml" /><Relationship Id="rId235" Type="http://schemas.openxmlformats.org/officeDocument/2006/relationships/footer" Target="footer57.xml" /><Relationship Id="rId236" Type="http://schemas.openxmlformats.org/officeDocument/2006/relationships/image" Target="media/image119.jpeg" /><Relationship Id="rId237" Type="http://schemas.openxmlformats.org/officeDocument/2006/relationships/image" Target="media/image120.jpeg" /><Relationship Id="rId238" Type="http://schemas.openxmlformats.org/officeDocument/2006/relationships/image" Target="media/image121.jpeg" /><Relationship Id="rId239" Type="http://schemas.openxmlformats.org/officeDocument/2006/relationships/image" Target="media/image122.jpeg" /><Relationship Id="rId24" Type="http://schemas.openxmlformats.org/officeDocument/2006/relationships/image" Target="media/image9.jpeg" /><Relationship Id="rId240" Type="http://schemas.openxmlformats.org/officeDocument/2006/relationships/header" Target="header58.xml" /><Relationship Id="rId241" Type="http://schemas.openxmlformats.org/officeDocument/2006/relationships/header" Target="header59.xml" /><Relationship Id="rId242" Type="http://schemas.openxmlformats.org/officeDocument/2006/relationships/footer" Target="footer58.xml" /><Relationship Id="rId243" Type="http://schemas.openxmlformats.org/officeDocument/2006/relationships/footer" Target="footer59.xml" /><Relationship Id="rId244" Type="http://schemas.openxmlformats.org/officeDocument/2006/relationships/header" Target="header60.xml" /><Relationship Id="rId245" Type="http://schemas.openxmlformats.org/officeDocument/2006/relationships/footer" Target="footer60.xml" /><Relationship Id="rId246" Type="http://schemas.openxmlformats.org/officeDocument/2006/relationships/image" Target="media/image123.jpeg" /><Relationship Id="rId247" Type="http://schemas.openxmlformats.org/officeDocument/2006/relationships/header" Target="header61.xml" /><Relationship Id="rId248" Type="http://schemas.openxmlformats.org/officeDocument/2006/relationships/header" Target="header62.xml" /><Relationship Id="rId249" Type="http://schemas.openxmlformats.org/officeDocument/2006/relationships/footer" Target="footer61.xml" /><Relationship Id="rId25" Type="http://schemas.openxmlformats.org/officeDocument/2006/relationships/image" Target="media/image10.jpeg" /><Relationship Id="rId250" Type="http://schemas.openxmlformats.org/officeDocument/2006/relationships/footer" Target="footer62.xml" /><Relationship Id="rId251" Type="http://schemas.openxmlformats.org/officeDocument/2006/relationships/header" Target="header63.xml" /><Relationship Id="rId252" Type="http://schemas.openxmlformats.org/officeDocument/2006/relationships/footer" Target="footer63.xml" /><Relationship Id="rId253" Type="http://schemas.openxmlformats.org/officeDocument/2006/relationships/image" Target="media/image124.jpeg" /><Relationship Id="rId254" Type="http://schemas.openxmlformats.org/officeDocument/2006/relationships/header" Target="header64.xml" /><Relationship Id="rId255" Type="http://schemas.openxmlformats.org/officeDocument/2006/relationships/header" Target="header65.xml" /><Relationship Id="rId256" Type="http://schemas.openxmlformats.org/officeDocument/2006/relationships/footer" Target="footer64.xml" /><Relationship Id="rId257" Type="http://schemas.openxmlformats.org/officeDocument/2006/relationships/footer" Target="footer65.xml" /><Relationship Id="rId258" Type="http://schemas.openxmlformats.org/officeDocument/2006/relationships/header" Target="header66.xml" /><Relationship Id="rId259" Type="http://schemas.openxmlformats.org/officeDocument/2006/relationships/footer" Target="footer66.xml" /><Relationship Id="rId26" Type="http://schemas.openxmlformats.org/officeDocument/2006/relationships/image" Target="media/image11.jpeg" /><Relationship Id="rId260" Type="http://schemas.openxmlformats.org/officeDocument/2006/relationships/image" Target="media/image125.jpeg" /><Relationship Id="rId261" Type="http://schemas.openxmlformats.org/officeDocument/2006/relationships/image" Target="media/image126.jpeg" /><Relationship Id="rId262" Type="http://schemas.openxmlformats.org/officeDocument/2006/relationships/image" Target="media/image127.jpeg" /><Relationship Id="rId263" Type="http://schemas.openxmlformats.org/officeDocument/2006/relationships/image" Target="media/image128.jpeg" /><Relationship Id="rId264" Type="http://schemas.openxmlformats.org/officeDocument/2006/relationships/header" Target="header67.xml" /><Relationship Id="rId265" Type="http://schemas.openxmlformats.org/officeDocument/2006/relationships/header" Target="header68.xml" /><Relationship Id="rId266" Type="http://schemas.openxmlformats.org/officeDocument/2006/relationships/footer" Target="footer67.xml" /><Relationship Id="rId267" Type="http://schemas.openxmlformats.org/officeDocument/2006/relationships/footer" Target="footer68.xml" /><Relationship Id="rId268" Type="http://schemas.openxmlformats.org/officeDocument/2006/relationships/header" Target="header69.xml" /><Relationship Id="rId269" Type="http://schemas.openxmlformats.org/officeDocument/2006/relationships/footer" Target="footer69.xml" /><Relationship Id="rId27" Type="http://schemas.openxmlformats.org/officeDocument/2006/relationships/image" Target="media/image12.jpeg" /><Relationship Id="rId270" Type="http://schemas.openxmlformats.org/officeDocument/2006/relationships/image" Target="media/image129.jpeg" /><Relationship Id="rId271" Type="http://schemas.openxmlformats.org/officeDocument/2006/relationships/header" Target="header70.xml" /><Relationship Id="rId272" Type="http://schemas.openxmlformats.org/officeDocument/2006/relationships/header" Target="header71.xml" /><Relationship Id="rId273" Type="http://schemas.openxmlformats.org/officeDocument/2006/relationships/footer" Target="footer70.xml" /><Relationship Id="rId274" Type="http://schemas.openxmlformats.org/officeDocument/2006/relationships/footer" Target="footer71.xml" /><Relationship Id="rId275" Type="http://schemas.openxmlformats.org/officeDocument/2006/relationships/header" Target="header72.xml" /><Relationship Id="rId276" Type="http://schemas.openxmlformats.org/officeDocument/2006/relationships/footer" Target="footer72.xml" /><Relationship Id="rId277" Type="http://schemas.openxmlformats.org/officeDocument/2006/relationships/image" Target="media/image130.jpeg" /><Relationship Id="rId278" Type="http://schemas.openxmlformats.org/officeDocument/2006/relationships/header" Target="header73.xml" /><Relationship Id="rId279" Type="http://schemas.openxmlformats.org/officeDocument/2006/relationships/header" Target="header74.xml" /><Relationship Id="rId28" Type="http://schemas.openxmlformats.org/officeDocument/2006/relationships/image" Target="media/image13.jpeg" /><Relationship Id="rId280" Type="http://schemas.openxmlformats.org/officeDocument/2006/relationships/footer" Target="footer73.xml" /><Relationship Id="rId281" Type="http://schemas.openxmlformats.org/officeDocument/2006/relationships/footer" Target="footer74.xml" /><Relationship Id="rId282" Type="http://schemas.openxmlformats.org/officeDocument/2006/relationships/header" Target="header75.xml" /><Relationship Id="rId283" Type="http://schemas.openxmlformats.org/officeDocument/2006/relationships/footer" Target="footer75.xml" /><Relationship Id="rId284" Type="http://schemas.openxmlformats.org/officeDocument/2006/relationships/image" Target="media/image131.jpeg" /><Relationship Id="rId285" Type="http://schemas.openxmlformats.org/officeDocument/2006/relationships/image" Target="media/image132.jpeg" /><Relationship Id="rId286" Type="http://schemas.openxmlformats.org/officeDocument/2006/relationships/image" Target="media/image133.jpeg" /><Relationship Id="rId287" Type="http://schemas.openxmlformats.org/officeDocument/2006/relationships/image" Target="media/image134.jpeg" /><Relationship Id="rId288" Type="http://schemas.openxmlformats.org/officeDocument/2006/relationships/image" Target="media/image135.jpeg" /><Relationship Id="rId289" Type="http://schemas.openxmlformats.org/officeDocument/2006/relationships/image" Target="media/image136.jpeg" /><Relationship Id="rId29" Type="http://schemas.openxmlformats.org/officeDocument/2006/relationships/image" Target="media/image14.jpeg" /><Relationship Id="rId290" Type="http://schemas.openxmlformats.org/officeDocument/2006/relationships/image" Target="media/image137.jpeg" /><Relationship Id="rId291" Type="http://schemas.openxmlformats.org/officeDocument/2006/relationships/header" Target="header76.xml" /><Relationship Id="rId292" Type="http://schemas.openxmlformats.org/officeDocument/2006/relationships/header" Target="header77.xml" /><Relationship Id="rId293" Type="http://schemas.openxmlformats.org/officeDocument/2006/relationships/footer" Target="footer76.xml" /><Relationship Id="rId294" Type="http://schemas.openxmlformats.org/officeDocument/2006/relationships/footer" Target="footer77.xml" /><Relationship Id="rId295" Type="http://schemas.openxmlformats.org/officeDocument/2006/relationships/header" Target="header78.xml" /><Relationship Id="rId296" Type="http://schemas.openxmlformats.org/officeDocument/2006/relationships/footer" Target="footer78.xml" /><Relationship Id="rId297" Type="http://schemas.openxmlformats.org/officeDocument/2006/relationships/image" Target="media/image138.jpeg" /><Relationship Id="rId298" Type="http://schemas.openxmlformats.org/officeDocument/2006/relationships/image" Target="media/image139.jpeg" /><Relationship Id="rId299" Type="http://schemas.openxmlformats.org/officeDocument/2006/relationships/image" Target="media/image140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00" Type="http://schemas.openxmlformats.org/officeDocument/2006/relationships/image" Target="media/image141.jpeg" /><Relationship Id="rId301" Type="http://schemas.openxmlformats.org/officeDocument/2006/relationships/image" Target="media/image142.jpeg" /><Relationship Id="rId302" Type="http://schemas.openxmlformats.org/officeDocument/2006/relationships/image" Target="media/image143.jpeg" /><Relationship Id="rId303" Type="http://schemas.openxmlformats.org/officeDocument/2006/relationships/image" Target="media/image144.jpeg" /><Relationship Id="rId304" Type="http://schemas.openxmlformats.org/officeDocument/2006/relationships/image" Target="media/image145.jpeg" /><Relationship Id="rId305" Type="http://schemas.openxmlformats.org/officeDocument/2006/relationships/image" Target="media/image146.jpeg" /><Relationship Id="rId306" Type="http://schemas.openxmlformats.org/officeDocument/2006/relationships/image" Target="media/image147.jpeg" /><Relationship Id="rId307" Type="http://schemas.openxmlformats.org/officeDocument/2006/relationships/image" Target="media/image148.jpeg" /><Relationship Id="rId308" Type="http://schemas.openxmlformats.org/officeDocument/2006/relationships/image" Target="media/image149.jpeg" /><Relationship Id="rId309" Type="http://schemas.openxmlformats.org/officeDocument/2006/relationships/image" Target="media/image150.jpeg" /><Relationship Id="rId31" Type="http://schemas.openxmlformats.org/officeDocument/2006/relationships/image" Target="media/image16.jpeg" /><Relationship Id="rId310" Type="http://schemas.openxmlformats.org/officeDocument/2006/relationships/header" Target="header79.xml" /><Relationship Id="rId311" Type="http://schemas.openxmlformats.org/officeDocument/2006/relationships/header" Target="header80.xml" /><Relationship Id="rId312" Type="http://schemas.openxmlformats.org/officeDocument/2006/relationships/footer" Target="footer79.xml" /><Relationship Id="rId313" Type="http://schemas.openxmlformats.org/officeDocument/2006/relationships/footer" Target="footer80.xml" /><Relationship Id="rId314" Type="http://schemas.openxmlformats.org/officeDocument/2006/relationships/header" Target="header81.xml" /><Relationship Id="rId315" Type="http://schemas.openxmlformats.org/officeDocument/2006/relationships/footer" Target="footer81.xml" /><Relationship Id="rId316" Type="http://schemas.openxmlformats.org/officeDocument/2006/relationships/image" Target="media/image151.jpeg" /><Relationship Id="rId317" Type="http://schemas.openxmlformats.org/officeDocument/2006/relationships/image" Target="media/image152.jpeg" /><Relationship Id="rId318" Type="http://schemas.openxmlformats.org/officeDocument/2006/relationships/image" Target="media/image153.jpeg" /><Relationship Id="rId319" Type="http://schemas.openxmlformats.org/officeDocument/2006/relationships/image" Target="media/image154.jpeg" /><Relationship Id="rId32" Type="http://schemas.openxmlformats.org/officeDocument/2006/relationships/image" Target="media/image17.jpeg" /><Relationship Id="rId320" Type="http://schemas.openxmlformats.org/officeDocument/2006/relationships/image" Target="media/image155.jpeg" /><Relationship Id="rId321" Type="http://schemas.openxmlformats.org/officeDocument/2006/relationships/image" Target="media/image156.jpeg" /><Relationship Id="rId322" Type="http://schemas.openxmlformats.org/officeDocument/2006/relationships/image" Target="media/image157.jpeg" /><Relationship Id="rId323" Type="http://schemas.openxmlformats.org/officeDocument/2006/relationships/image" Target="media/image158.jpeg" /><Relationship Id="rId324" Type="http://schemas.openxmlformats.org/officeDocument/2006/relationships/image" Target="media/image159.jpeg" /><Relationship Id="rId325" Type="http://schemas.openxmlformats.org/officeDocument/2006/relationships/image" Target="media/image160.jpeg" /><Relationship Id="rId326" Type="http://schemas.openxmlformats.org/officeDocument/2006/relationships/image" Target="media/image161.jpeg" /><Relationship Id="rId327" Type="http://schemas.openxmlformats.org/officeDocument/2006/relationships/image" Target="media/image162.jpeg" /><Relationship Id="rId328" Type="http://schemas.openxmlformats.org/officeDocument/2006/relationships/image" Target="media/image163.jpeg" /><Relationship Id="rId329" Type="http://schemas.openxmlformats.org/officeDocument/2006/relationships/image" Target="media/image164.jpeg" /><Relationship Id="rId33" Type="http://schemas.openxmlformats.org/officeDocument/2006/relationships/image" Target="media/image18.jpeg" /><Relationship Id="rId330" Type="http://schemas.openxmlformats.org/officeDocument/2006/relationships/header" Target="header82.xml" /><Relationship Id="rId331" Type="http://schemas.openxmlformats.org/officeDocument/2006/relationships/header" Target="header83.xml" /><Relationship Id="rId332" Type="http://schemas.openxmlformats.org/officeDocument/2006/relationships/footer" Target="footer82.xml" /><Relationship Id="rId333" Type="http://schemas.openxmlformats.org/officeDocument/2006/relationships/footer" Target="footer83.xml" /><Relationship Id="rId334" Type="http://schemas.openxmlformats.org/officeDocument/2006/relationships/header" Target="header84.xml" /><Relationship Id="rId335" Type="http://schemas.openxmlformats.org/officeDocument/2006/relationships/footer" Target="footer84.xml" /><Relationship Id="rId336" Type="http://schemas.openxmlformats.org/officeDocument/2006/relationships/image" Target="media/image165.jpeg" /><Relationship Id="rId337" Type="http://schemas.openxmlformats.org/officeDocument/2006/relationships/image" Target="media/image166.jpeg" /><Relationship Id="rId338" Type="http://schemas.openxmlformats.org/officeDocument/2006/relationships/header" Target="header85.xml" /><Relationship Id="rId339" Type="http://schemas.openxmlformats.org/officeDocument/2006/relationships/header" Target="header86.xml" /><Relationship Id="rId34" Type="http://schemas.openxmlformats.org/officeDocument/2006/relationships/image" Target="media/image19.jpeg" /><Relationship Id="rId340" Type="http://schemas.openxmlformats.org/officeDocument/2006/relationships/footer" Target="footer85.xml" /><Relationship Id="rId341" Type="http://schemas.openxmlformats.org/officeDocument/2006/relationships/footer" Target="footer86.xml" /><Relationship Id="rId342" Type="http://schemas.openxmlformats.org/officeDocument/2006/relationships/header" Target="header87.xml" /><Relationship Id="rId343" Type="http://schemas.openxmlformats.org/officeDocument/2006/relationships/footer" Target="footer87.xml" /><Relationship Id="rId344" Type="http://schemas.openxmlformats.org/officeDocument/2006/relationships/header" Target="header88.xml" /><Relationship Id="rId345" Type="http://schemas.openxmlformats.org/officeDocument/2006/relationships/header" Target="header89.xml" /><Relationship Id="rId346" Type="http://schemas.openxmlformats.org/officeDocument/2006/relationships/footer" Target="footer88.xml" /><Relationship Id="rId347" Type="http://schemas.openxmlformats.org/officeDocument/2006/relationships/footer" Target="footer89.xml" /><Relationship Id="rId348" Type="http://schemas.openxmlformats.org/officeDocument/2006/relationships/header" Target="header90.xml" /><Relationship Id="rId349" Type="http://schemas.openxmlformats.org/officeDocument/2006/relationships/footer" Target="footer90.xml" /><Relationship Id="rId35" Type="http://schemas.openxmlformats.org/officeDocument/2006/relationships/image" Target="media/image20.jpeg" /><Relationship Id="rId350" Type="http://schemas.openxmlformats.org/officeDocument/2006/relationships/image" Target="media/image167.jpeg" /><Relationship Id="rId351" Type="http://schemas.openxmlformats.org/officeDocument/2006/relationships/image" Target="media/image168.jpeg" /><Relationship Id="rId352" Type="http://schemas.openxmlformats.org/officeDocument/2006/relationships/image" Target="media/image169.jpeg" /><Relationship Id="rId353" Type="http://schemas.openxmlformats.org/officeDocument/2006/relationships/header" Target="header91.xml" /><Relationship Id="rId354" Type="http://schemas.openxmlformats.org/officeDocument/2006/relationships/header" Target="header92.xml" /><Relationship Id="rId355" Type="http://schemas.openxmlformats.org/officeDocument/2006/relationships/footer" Target="footer91.xml" /><Relationship Id="rId356" Type="http://schemas.openxmlformats.org/officeDocument/2006/relationships/footer" Target="footer92.xml" /><Relationship Id="rId357" Type="http://schemas.openxmlformats.org/officeDocument/2006/relationships/header" Target="header93.xml" /><Relationship Id="rId358" Type="http://schemas.openxmlformats.org/officeDocument/2006/relationships/footer" Target="footer93.xml" /><Relationship Id="rId359" Type="http://schemas.openxmlformats.org/officeDocument/2006/relationships/theme" Target="theme/theme1.xml" /><Relationship Id="rId36" Type="http://schemas.openxmlformats.org/officeDocument/2006/relationships/image" Target="media/image21.jpeg" /><Relationship Id="rId360" Type="http://schemas.openxmlformats.org/officeDocument/2006/relationships/styles" Target="styles.xml" /><Relationship Id="rId37" Type="http://schemas.openxmlformats.org/officeDocument/2006/relationships/header" Target="header7.xml" /><Relationship Id="rId38" Type="http://schemas.openxmlformats.org/officeDocument/2006/relationships/header" Target="header8.xml" /><Relationship Id="rId39" Type="http://schemas.openxmlformats.org/officeDocument/2006/relationships/footer" Target="footer7.xml" /><Relationship Id="rId4" Type="http://schemas.openxmlformats.org/officeDocument/2006/relationships/image" Target="media/image1.jpeg" /><Relationship Id="rId40" Type="http://schemas.openxmlformats.org/officeDocument/2006/relationships/footer" Target="footer8.xml" /><Relationship Id="rId41" Type="http://schemas.openxmlformats.org/officeDocument/2006/relationships/header" Target="header9.xml" /><Relationship Id="rId42" Type="http://schemas.openxmlformats.org/officeDocument/2006/relationships/footer" Target="footer9.xml" /><Relationship Id="rId43" Type="http://schemas.openxmlformats.org/officeDocument/2006/relationships/image" Target="media/image22.jpeg" /><Relationship Id="rId44" Type="http://schemas.openxmlformats.org/officeDocument/2006/relationships/image" Target="media/image23.jpeg" /><Relationship Id="rId45" Type="http://schemas.openxmlformats.org/officeDocument/2006/relationships/image" Target="media/image24.jpeg" /><Relationship Id="rId46" Type="http://schemas.openxmlformats.org/officeDocument/2006/relationships/image" Target="media/image25.jpeg" /><Relationship Id="rId47" Type="http://schemas.openxmlformats.org/officeDocument/2006/relationships/image" Target="media/image26.jpeg" /><Relationship Id="rId48" Type="http://schemas.openxmlformats.org/officeDocument/2006/relationships/image" Target="media/image27.jpeg" /><Relationship Id="rId49" Type="http://schemas.openxmlformats.org/officeDocument/2006/relationships/image" Target="media/image28.jpeg" /><Relationship Id="rId5" Type="http://schemas.openxmlformats.org/officeDocument/2006/relationships/header" Target="header1.xml" /><Relationship Id="rId50" Type="http://schemas.openxmlformats.org/officeDocument/2006/relationships/image" Target="media/image29.jpeg" /><Relationship Id="rId51" Type="http://schemas.openxmlformats.org/officeDocument/2006/relationships/image" Target="media/image30.jpeg" /><Relationship Id="rId52" Type="http://schemas.openxmlformats.org/officeDocument/2006/relationships/image" Target="media/image31.jpeg" /><Relationship Id="rId53" Type="http://schemas.openxmlformats.org/officeDocument/2006/relationships/header" Target="header10.xml" /><Relationship Id="rId54" Type="http://schemas.openxmlformats.org/officeDocument/2006/relationships/header" Target="header11.xml" /><Relationship Id="rId55" Type="http://schemas.openxmlformats.org/officeDocument/2006/relationships/footer" Target="footer10.xml" /><Relationship Id="rId56" Type="http://schemas.openxmlformats.org/officeDocument/2006/relationships/footer" Target="footer11.xml" /><Relationship Id="rId57" Type="http://schemas.openxmlformats.org/officeDocument/2006/relationships/header" Target="header12.xml" /><Relationship Id="rId58" Type="http://schemas.openxmlformats.org/officeDocument/2006/relationships/footer" Target="footer12.xml" /><Relationship Id="rId59" Type="http://schemas.openxmlformats.org/officeDocument/2006/relationships/image" Target="media/image32.jpeg" /><Relationship Id="rId6" Type="http://schemas.openxmlformats.org/officeDocument/2006/relationships/header" Target="header2.xml" /><Relationship Id="rId60" Type="http://schemas.openxmlformats.org/officeDocument/2006/relationships/image" Target="media/image33.jpeg" /><Relationship Id="rId61" Type="http://schemas.openxmlformats.org/officeDocument/2006/relationships/image" Target="media/image34.jpeg" /><Relationship Id="rId62" Type="http://schemas.openxmlformats.org/officeDocument/2006/relationships/image" Target="media/image35.jpeg" /><Relationship Id="rId63" Type="http://schemas.openxmlformats.org/officeDocument/2006/relationships/image" Target="media/image36.jpeg" /><Relationship Id="rId64" Type="http://schemas.openxmlformats.org/officeDocument/2006/relationships/image" Target="media/image37.jpeg" /><Relationship Id="rId65" Type="http://schemas.openxmlformats.org/officeDocument/2006/relationships/image" Target="media/image38.jpeg" /><Relationship Id="rId66" Type="http://schemas.openxmlformats.org/officeDocument/2006/relationships/image" Target="media/image39.jpeg" /><Relationship Id="rId67" Type="http://schemas.openxmlformats.org/officeDocument/2006/relationships/image" Target="media/image40.jpeg" /><Relationship Id="rId68" Type="http://schemas.openxmlformats.org/officeDocument/2006/relationships/image" Target="media/image41.jpeg" /><Relationship Id="rId69" Type="http://schemas.openxmlformats.org/officeDocument/2006/relationships/image" Target="media/image42.jpeg" /><Relationship Id="rId7" Type="http://schemas.openxmlformats.org/officeDocument/2006/relationships/footer" Target="footer1.xml" /><Relationship Id="rId70" Type="http://schemas.openxmlformats.org/officeDocument/2006/relationships/image" Target="media/image43.jpeg" /><Relationship Id="rId71" Type="http://schemas.openxmlformats.org/officeDocument/2006/relationships/image" Target="media/image44.jpeg" /><Relationship Id="rId72" Type="http://schemas.openxmlformats.org/officeDocument/2006/relationships/header" Target="header13.xml" /><Relationship Id="rId73" Type="http://schemas.openxmlformats.org/officeDocument/2006/relationships/header" Target="header14.xml" /><Relationship Id="rId74" Type="http://schemas.openxmlformats.org/officeDocument/2006/relationships/footer" Target="footer13.xml" /><Relationship Id="rId75" Type="http://schemas.openxmlformats.org/officeDocument/2006/relationships/footer" Target="footer14.xml" /><Relationship Id="rId76" Type="http://schemas.openxmlformats.org/officeDocument/2006/relationships/header" Target="header15.xml" /><Relationship Id="rId77" Type="http://schemas.openxmlformats.org/officeDocument/2006/relationships/footer" Target="footer15.xml" /><Relationship Id="rId78" Type="http://schemas.openxmlformats.org/officeDocument/2006/relationships/image" Target="media/image45.jpeg" /><Relationship Id="rId79" Type="http://schemas.openxmlformats.org/officeDocument/2006/relationships/image" Target="media/image46.jpeg" /><Relationship Id="rId8" Type="http://schemas.openxmlformats.org/officeDocument/2006/relationships/footer" Target="footer2.xml" /><Relationship Id="rId80" Type="http://schemas.openxmlformats.org/officeDocument/2006/relationships/image" Target="media/image47.jpeg" /><Relationship Id="rId81" Type="http://schemas.openxmlformats.org/officeDocument/2006/relationships/header" Target="header16.xml" /><Relationship Id="rId82" Type="http://schemas.openxmlformats.org/officeDocument/2006/relationships/header" Target="header17.xml" /><Relationship Id="rId83" Type="http://schemas.openxmlformats.org/officeDocument/2006/relationships/footer" Target="footer16.xml" /><Relationship Id="rId84" Type="http://schemas.openxmlformats.org/officeDocument/2006/relationships/footer" Target="footer17.xml" /><Relationship Id="rId85" Type="http://schemas.openxmlformats.org/officeDocument/2006/relationships/header" Target="header18.xml" /><Relationship Id="rId86" Type="http://schemas.openxmlformats.org/officeDocument/2006/relationships/footer" Target="footer18.xml" /><Relationship Id="rId87" Type="http://schemas.openxmlformats.org/officeDocument/2006/relationships/image" Target="media/image48.jpeg" /><Relationship Id="rId88" Type="http://schemas.openxmlformats.org/officeDocument/2006/relationships/image" Target="media/image49.jpeg" /><Relationship Id="rId89" Type="http://schemas.openxmlformats.org/officeDocument/2006/relationships/image" Target="media/image50.jpeg" /><Relationship Id="rId9" Type="http://schemas.openxmlformats.org/officeDocument/2006/relationships/header" Target="header3.xml" /><Relationship Id="rId90" Type="http://schemas.openxmlformats.org/officeDocument/2006/relationships/image" Target="media/image51.jpeg" /><Relationship Id="rId91" Type="http://schemas.openxmlformats.org/officeDocument/2006/relationships/image" Target="media/image52.jpeg" /><Relationship Id="rId92" Type="http://schemas.openxmlformats.org/officeDocument/2006/relationships/image" Target="media/image53.jpeg" /><Relationship Id="rId93" Type="http://schemas.openxmlformats.org/officeDocument/2006/relationships/header" Target="header19.xml" /><Relationship Id="rId94" Type="http://schemas.openxmlformats.org/officeDocument/2006/relationships/header" Target="header20.xml" /><Relationship Id="rId95" Type="http://schemas.openxmlformats.org/officeDocument/2006/relationships/footer" Target="footer19.xml" /><Relationship Id="rId96" Type="http://schemas.openxmlformats.org/officeDocument/2006/relationships/footer" Target="footer20.xml" /><Relationship Id="rId97" Type="http://schemas.openxmlformats.org/officeDocument/2006/relationships/header" Target="header21.xml" /><Relationship Id="rId98" Type="http://schemas.openxmlformats.org/officeDocument/2006/relationships/footer" Target="footer21.xml" /><Relationship Id="rId99" Type="http://schemas.openxmlformats.org/officeDocument/2006/relationships/image" Target="media/image5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9774</Words>
  <Characters>39909</Characters>
  <Application>Microsoft Office Word</Application>
  <DocSecurity>0</DocSecurity>
  <Lines>484</Lines>
  <Paragraphs>689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2026-03-17T21:00:21Z</dcterms:created>
  <dcterms:modified xsi:type="dcterms:W3CDTF">2026-03-17T21:00:21Z</dcterms:modified>
</cp:coreProperties>
</file>