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4A" w:rsidRDefault="0095427B">
      <w:pPr>
        <w:pStyle w:val="Heading2"/>
      </w:pPr>
      <w:bookmarkStart w:id="0" w:name="_Toc261444323"/>
      <w:bookmarkStart w:id="1" w:name="_Toc261445993"/>
      <w:bookmarkStart w:id="2" w:name="_GoBack"/>
      <w:bookmarkEnd w:id="2"/>
      <w:r>
        <w:t>2.1</w:t>
      </w:r>
      <w:r>
        <w:tab/>
        <w:t>Definitions - A</w:t>
      </w:r>
      <w:bookmarkEnd w:id="0"/>
      <w:bookmarkEnd w:id="1"/>
    </w:p>
    <w:p w:rsidR="00FC5F4A" w:rsidRDefault="0095427B">
      <w:pPr>
        <w:pStyle w:val="Definition"/>
      </w:pPr>
      <w:r>
        <w:rPr>
          <w:b/>
        </w:rPr>
        <w:t xml:space="preserve">Actual Energy Injections: </w:t>
      </w:r>
      <w:r>
        <w:t>Energy injections which are measured using a revenue-quality real-time meter.</w:t>
      </w:r>
    </w:p>
    <w:p w:rsidR="00FC5F4A" w:rsidRDefault="0095427B">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ins w:id="3" w:author="Akter, Mohsana" w:date="2021-01-26T13:27:00Z">
        <w:r>
          <w:t xml:space="preserve">  </w:t>
        </w:r>
        <w:r>
          <w:rPr>
            <w:sz w:val="23"/>
            <w:szCs w:val="23"/>
          </w:rPr>
          <w:t>For purposes of the allocation of t</w:t>
        </w:r>
        <w:r>
          <w:rPr>
            <w:sz w:val="23"/>
            <w:szCs w:val="23"/>
          </w:rPr>
          <w:t>he ISO annual budgeted costs and the annual FERC fee pursuant to Rate Schedule 1 of the ISO OATT, withdrawals shall also include the absolute value of negative withdrawals by Load for behind the meter generation.</w:t>
        </w:r>
        <w:r>
          <w:t xml:space="preserve">  </w:t>
        </w:r>
        <w:r>
          <w:rPr>
            <w:sz w:val="23"/>
            <w:szCs w:val="23"/>
            <w:rPrChange w:id="4" w:author="Zimberlin, Joy" w:date="2021-01-29T11:47:00Z">
              <w:rPr>
                <w:color w:val="1F497D"/>
                <w:sz w:val="23"/>
                <w:szCs w:val="23"/>
              </w:rPr>
            </w:rPrChange>
          </w:rPr>
          <w:t>For purposes of assessing TSC and NTAC, Ac</w:t>
        </w:r>
        <w:r>
          <w:rPr>
            <w:sz w:val="23"/>
            <w:szCs w:val="23"/>
            <w:rPrChange w:id="5" w:author="Zimberlin, Joy" w:date="2021-01-29T11:47:00Z">
              <w:rPr>
                <w:color w:val="1F497D"/>
                <w:sz w:val="23"/>
                <w:szCs w:val="23"/>
              </w:rPr>
            </w:rPrChange>
          </w:rPr>
          <w:t xml:space="preserve">tual Energy Withdrawals shall include </w:t>
        </w:r>
        <w:r>
          <w:rPr>
            <w:bCs/>
            <w:sz w:val="23"/>
            <w:szCs w:val="23"/>
            <w:rPrChange w:id="6" w:author="Zimberlin, Joy" w:date="2021-01-29T11:47:00Z">
              <w:rPr>
                <w:bCs/>
                <w:color w:val="1F497D"/>
                <w:sz w:val="23"/>
                <w:szCs w:val="23"/>
              </w:rPr>
            </w:rPrChange>
          </w:rPr>
          <w:t>the absolute value of</w:t>
        </w:r>
        <w:r>
          <w:rPr>
            <w:sz w:val="23"/>
            <w:szCs w:val="23"/>
            <w:rPrChange w:id="7" w:author="Zimberlin, Joy" w:date="2021-01-29T11:47:00Z">
              <w:rPr>
                <w:color w:val="1F497D"/>
                <w:sz w:val="23"/>
                <w:szCs w:val="23"/>
              </w:rPr>
            </w:rPrChange>
          </w:rPr>
          <w:t xml:space="preserve"> negative injections by Energy Storage Resources in</w:t>
        </w:r>
      </w:ins>
      <w:ins w:id="8" w:author="Akter, Mohsana" w:date="2021-01-26T13:36:00Z">
        <w:r>
          <w:rPr>
            <w:sz w:val="23"/>
            <w:szCs w:val="23"/>
            <w:rPrChange w:id="9" w:author="Zimberlin, Joy" w:date="2021-01-29T11:47:00Z">
              <w:rPr>
                <w:color w:val="1F497D"/>
                <w:sz w:val="23"/>
                <w:szCs w:val="23"/>
              </w:rPr>
            </w:rPrChange>
          </w:rPr>
          <w:t xml:space="preserve"> </w:t>
        </w:r>
      </w:ins>
      <w:ins w:id="10" w:author="Akter, Mohsana" w:date="2021-01-26T13:27:00Z">
        <w:r>
          <w:rPr>
            <w:sz w:val="23"/>
            <w:szCs w:val="23"/>
            <w:rPrChange w:id="11" w:author="Zimberlin, Joy" w:date="2021-01-29T11:47:00Z">
              <w:rPr>
                <w:color w:val="1F497D"/>
                <w:sz w:val="23"/>
                <w:szCs w:val="23"/>
              </w:rPr>
            </w:rPrChange>
          </w:rPr>
          <w:t>accordance with Section 2.7 of the OATT.</w:t>
        </w:r>
      </w:ins>
    </w:p>
    <w:p w:rsidR="00FC5F4A" w:rsidRDefault="0095427B">
      <w:pPr>
        <w:pStyle w:val="Definition"/>
        <w:rPr>
          <w:bCs/>
        </w:rPr>
      </w:pPr>
      <w:r>
        <w:rPr>
          <w:b/>
        </w:rPr>
        <w:t xml:space="preserve">Adjusted Actual Load: </w:t>
      </w:r>
      <w:r>
        <w:t>Actual Load adjusted to reflect: (i) Load relief measures such as voltage reductio</w:t>
      </w:r>
      <w:r>
        <w:t>n and Load Shedding; (ii) Load reductions provided by Demand Side Resources; (iii) normalized design weather conditions; (iv) Station Power delivered that is not being self supplied pursuant to Section 4.7 of the ISO Services Tariff; and (v) adjustments fo</w:t>
      </w:r>
      <w:r>
        <w:t xml:space="preserve">r Special Case Resources and EDRP.  </w:t>
      </w:r>
    </w:p>
    <w:p w:rsidR="00FC5F4A" w:rsidRDefault="0095427B">
      <w:pPr>
        <w:pStyle w:val="Definition"/>
        <w:rPr>
          <w:bCs/>
        </w:rPr>
      </w:pPr>
      <w:r>
        <w:rPr>
          <w:b/>
          <w:bCs/>
        </w:rPr>
        <w:t xml:space="preserve">Adjusted DMGC:  </w:t>
      </w:r>
      <w:r>
        <w:rPr>
          <w:bCs/>
        </w:rPr>
        <w:t xml:space="preserve">The value, in MW, of a BTM:NG Resource’s capability in a Capability Period, as calculated </w:t>
      </w:r>
      <w:r>
        <w:t>pursuant</w:t>
      </w:r>
      <w:r>
        <w:rPr>
          <w:bCs/>
        </w:rPr>
        <w:t xml:space="preserve"> to Section 5.12.6.1.1 of this Services Tariff. </w:t>
      </w:r>
    </w:p>
    <w:p w:rsidR="00FC5F4A" w:rsidRDefault="0095427B">
      <w:pPr>
        <w:pStyle w:val="Definition"/>
        <w:rPr>
          <w:bCs/>
        </w:rPr>
      </w:pPr>
      <w:r>
        <w:rPr>
          <w:b/>
          <w:bCs/>
        </w:rPr>
        <w:t>Adjusted Host Load (“AHL”):</w:t>
      </w:r>
      <w:r>
        <w:rPr>
          <w:bCs/>
        </w:rPr>
        <w:t xml:space="preserve">  The value, in MW, of a BTM:</w:t>
      </w:r>
      <w:r>
        <w:rPr>
          <w:bCs/>
        </w:rPr>
        <w:t xml:space="preserve">NG Resource’s Load calculated pursuant to Section 5.12.6.1.2 of this </w:t>
      </w:r>
      <w:r>
        <w:t>Services</w:t>
      </w:r>
      <w:r>
        <w:rPr>
          <w:bCs/>
        </w:rPr>
        <w:t xml:space="preserve"> Tariff for the purposes of determining the Resource’s Capacity.</w:t>
      </w:r>
    </w:p>
    <w:p w:rsidR="00FC5F4A" w:rsidRDefault="0095427B">
      <w:pPr>
        <w:pStyle w:val="Definition"/>
        <w:rPr>
          <w:b/>
          <w:bCs/>
        </w:rPr>
      </w:pPr>
      <w:r>
        <w:rPr>
          <w:b/>
        </w:rPr>
        <w:t xml:space="preserve">Advance Reservation: </w:t>
      </w:r>
      <w:r>
        <w:t>(1) A reservation of transmission service over the Cross-Sound Scheduled Line that is obtaine</w:t>
      </w:r>
      <w:r>
        <w:t>d in accordance with the applicable terms of Schedule 18 and the Schedule 18 Implementation Rule of the ISO New England Inc. Transmission, Markets and Services Tariff, or in accordance with any successors thereto; or (2) A right to schedule transmission se</w:t>
      </w:r>
      <w:r>
        <w:t>rvice over the Neptune Scheduled Line that is obtained in accordance with the rules and procedures established pursuant to Section 38 of the PJM Interconnection, L.L.C. Open Access Transmission Tariff and set forth in a separate</w:t>
      </w:r>
      <w:r>
        <w:rPr>
          <w:bCs/>
        </w:rPr>
        <w:t xml:space="preserve"> </w:t>
      </w:r>
      <w:r>
        <w:t>service</w:t>
      </w:r>
      <w:r>
        <w:rPr>
          <w:bCs/>
        </w:rPr>
        <w:t xml:space="preserve"> schedule </w:t>
      </w:r>
      <w:r>
        <w:t>under</w:t>
      </w:r>
      <w:r>
        <w:rPr>
          <w:bCs/>
        </w:rPr>
        <w:t xml:space="preserve"> the </w:t>
      </w:r>
      <w:r>
        <w:rPr>
          <w:bCs/>
        </w:rPr>
        <w:t xml:space="preserve">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rules and procedures established pursuant to Section 38 of the PJM Inter</w:t>
      </w:r>
      <w:r>
        <w:rPr>
          <w:bCs/>
        </w:rPr>
        <w:t xml:space="preserve">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schedule transmission service over the HTP Scheduled Line that is obtai</w:t>
      </w:r>
      <w:r>
        <w:rPr>
          <w:bCs/>
        </w:rPr>
        <w:t xml:space="preserve">ned in </w:t>
      </w:r>
      <w:r>
        <w:t>accordance</w:t>
      </w:r>
      <w:r>
        <w:rPr>
          <w:bCs/>
        </w:rPr>
        <w:t xml:space="preserve"> with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w:t>
      </w:r>
      <w:r>
        <w:rPr>
          <w:bCs/>
        </w:rPr>
        <w:t>n Tariff.</w:t>
      </w:r>
    </w:p>
    <w:p w:rsidR="00FC5F4A" w:rsidRDefault="0095427B">
      <w:pPr>
        <w:pStyle w:val="Definition"/>
      </w:pPr>
      <w:r>
        <w:rPr>
          <w:b/>
        </w:rPr>
        <w:lastRenderedPageBreak/>
        <w:t xml:space="preserve">Adverse Conditions: </w:t>
      </w:r>
      <w:r>
        <w:t>Those conditions of the natural or man</w:t>
      </w:r>
      <w:r>
        <w:noBreakHyphen/>
        <w:t>made environment that threaten the adequate reliability of the NYS Power System, including, but not limited to, thunderstorms, hurricanes, tornadoes, solar magnetic flares and terrorist a</w:t>
      </w:r>
      <w:r>
        <w:t xml:space="preserve">ctivities. </w:t>
      </w:r>
    </w:p>
    <w:p w:rsidR="00FC5F4A" w:rsidRDefault="0095427B">
      <w:pPr>
        <w:pStyle w:val="Definition"/>
      </w:pPr>
      <w:r>
        <w:rPr>
          <w:b/>
        </w:rPr>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organization, directly or indirectly controlling, controlled by, or under co</w:t>
      </w:r>
      <w:r>
        <w:t>mmon control with, such person or entity.  The term “Control” shall mean the possession, directly or indirectly, of the power to direct the management or policies of a person or an entity.  A voting interest of ten percent or more shall create a rebuttable</w:t>
      </w:r>
      <w:r>
        <w:t xml:space="preserve"> presumption of control.</w:t>
      </w:r>
    </w:p>
    <w:p w:rsidR="00FC5F4A" w:rsidRDefault="0095427B">
      <w:pPr>
        <w:pStyle w:val="Definition"/>
      </w:pPr>
      <w:r>
        <w:rPr>
          <w:b/>
          <w:bCs/>
        </w:rPr>
        <w:t>Ancilla</w:t>
      </w:r>
      <w:r>
        <w:rPr>
          <w:b/>
        </w:rPr>
        <w:t>r</w:t>
      </w:r>
      <w:r>
        <w:rPr>
          <w:b/>
          <w:bCs/>
        </w:rPr>
        <w:t xml:space="preserve">y Services: </w:t>
      </w:r>
      <w:r>
        <w:t xml:space="preserve">Services necessary to support the transmission of Energy from Generators to Loads, while maintaining reliable operation of the NYS Power System in accordance with Good Utility Practice and Reliability Rules.  </w:t>
      </w:r>
      <w:r>
        <w:t>Ancillary Services include Scheduling, System Control and Dispatch Service; Reactive Supply and Voltage Support Service (or “Voltage Support Service”); Regulation Service; Energy Imbalance Service; Operating Reserve Service (including Spinning Reserve, 10</w:t>
      </w:r>
      <w:r>
        <w:noBreakHyphen/>
      </w:r>
      <w:r>
        <w:t>Minute Non</w:t>
      </w:r>
      <w:r>
        <w:noBreakHyphen/>
        <w:t>Synchronized Reserves and 30</w:t>
      </w:r>
      <w:r>
        <w:noBreakHyphen/>
        <w:t>Minute Reserves); and Black Start Capability.</w:t>
      </w:r>
    </w:p>
    <w:p w:rsidR="00FC5F4A" w:rsidRDefault="0095427B">
      <w:pPr>
        <w:pStyle w:val="Definition"/>
      </w:pPr>
      <w:r>
        <w:rPr>
          <w:b/>
        </w:rPr>
        <w:t xml:space="preserve">Application: </w:t>
      </w:r>
      <w:r>
        <w:t>A request to provide or receive service pursuant to the provisions of the ISO Services Tariff, that includes all information reasonably requested by the ISO.</w:t>
      </w:r>
    </w:p>
    <w:p w:rsidR="00FC5F4A" w:rsidRDefault="0095427B">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w:t>
      </w:r>
      <w:r>
        <w:t>h other areas within predetermined limits.</w:t>
      </w:r>
    </w:p>
    <w:p w:rsidR="00FC5F4A" w:rsidRDefault="0095427B">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w:t>
      </w:r>
      <w:r>
        <w:t>ng Ancillary Services, within thirty (30) minutes.</w:t>
      </w:r>
    </w:p>
    <w:p w:rsidR="00FC5F4A" w:rsidRDefault="0095427B">
      <w:pPr>
        <w:pStyle w:val="Definition"/>
      </w:pPr>
      <w:r>
        <w:rPr>
          <w:b/>
          <w:snapToGrid w:val="0"/>
        </w:rPr>
        <w:t>Available Operating Capacity:</w:t>
      </w:r>
      <w:r>
        <w:rPr>
          <w:snapToGrid w:val="0"/>
        </w:rPr>
        <w:t xml:space="preserve"> For purposes of determining a Scarcity Reserve Requirement, the capability of all Suppliers that are eligible to provide Operating Reserves and have submitted Energy Bids in t</w:t>
      </w:r>
      <w:r>
        <w:rPr>
          <w:snapToGrid w:val="0"/>
        </w:rPr>
        <w:t>he Real-Time Market to provide Energy in greater than 30 minutes but less than or equal to 60 minutes; provided, however, that this value shall not include any quantity of Energy and Operating Reserves scheduled to be provided by all such Suppliers.  The A</w:t>
      </w:r>
      <w:r>
        <w:rPr>
          <w:snapToGrid w:val="0"/>
        </w:rPr>
        <w:t xml:space="preserve">vailable Operating Capacity value (in MW) shall be calculated by the RTD software for each normal RTD run.  For purposes of calculating a Scarcity Reserve Requirement in accordance with Section 15.4.6.2 of Rate Schedule 4 of this ISO Services Tariff, each </w:t>
      </w:r>
      <w:r>
        <w:rPr>
          <w:snapToGrid w:val="0"/>
        </w:rPr>
        <w:t>RTD run shall utilize the value of Available Operating Capacity calculated during the immediately preceding normal RTD run and each RTC run shall utilize the value of Available Operating Capacity calculated during the most recently-completed normal RTD run</w:t>
      </w:r>
      <w:r>
        <w:rPr>
          <w:snapToGrid w:val="0"/>
        </w:rPr>
        <w:t xml:space="preserve"> prior to the RTC run.</w:t>
      </w:r>
    </w:p>
    <w:p w:rsidR="00FC5F4A" w:rsidRDefault="0095427B">
      <w:pPr>
        <w:pStyle w:val="Definition"/>
      </w:pPr>
      <w:r>
        <w:rPr>
          <w:b/>
          <w:bCs/>
        </w:rPr>
        <w:t>Availability:</w:t>
      </w:r>
      <w:r>
        <w:rPr>
          <w:bCs/>
        </w:rPr>
        <w:t xml:space="preserve"> </w:t>
      </w:r>
      <w:r>
        <w:t>A measure of time that a Generator, transmission line</w:t>
      </w:r>
      <w:ins w:id="12" w:author="Akter, Mohsana" w:date="2021-01-26T13:33:00Z">
        <w:r>
          <w:t>, interconnection</w:t>
        </w:r>
      </w:ins>
      <w:r>
        <w:t xml:space="preserve"> or other facility is </w:t>
      </w:r>
      <w:del w:id="13" w:author="Akter, Mohsana" w:date="2021-01-26T13:33:00Z">
        <w:r>
          <w:delText xml:space="preserve">or was </w:delText>
        </w:r>
      </w:del>
      <w:r>
        <w:t>capable of providing service</w:t>
      </w:r>
      <w:del w:id="14" w:author="Akter, Mohsana" w:date="2021-01-26T13:33:00Z">
        <w:r>
          <w:delText>, whether or not it actually is in</w:delText>
        </w:r>
        <w:r>
          <w:noBreakHyphen/>
          <w:delText>service</w:delText>
        </w:r>
      </w:del>
      <w:r>
        <w:t xml:space="preserve">. </w:t>
      </w:r>
    </w:p>
    <w:p w:rsidR="00FC5F4A" w:rsidRDefault="0095427B">
      <w:pPr>
        <w:pStyle w:val="Definition"/>
      </w:pPr>
      <w:r>
        <w:rPr>
          <w:b/>
        </w:rPr>
        <w:t xml:space="preserve">Average Coincident Host Load (“ACHL”):  </w:t>
      </w:r>
      <w:r>
        <w:t>The val</w:t>
      </w:r>
      <w:r>
        <w:t xml:space="preserve">ue calculated for a Capability Year in accordance with Section 5.12.6.1.2.1 of this Tariff.  The ACHL shall account for weather normalization and Load growth.  </w:t>
      </w:r>
    </w:p>
    <w:p w:rsidR="00FC5F4A" w:rsidRDefault="0095427B">
      <w:pPr>
        <w:autoSpaceDE w:val="0"/>
        <w:autoSpaceDN w:val="0"/>
        <w:adjustRightInd w:val="0"/>
        <w:spacing w:before="240" w:after="240"/>
      </w:pPr>
      <w:r>
        <w:rPr>
          <w:b/>
        </w:rPr>
        <w:t>Average Coincident Load (“ACL”)</w:t>
      </w:r>
      <w:r>
        <w:t>: The value in each Capability Period calculated for each Specia</w:t>
      </w:r>
      <w:r>
        <w:t>l Case Resource, except those that are eligible to report a Provisional Average Coincident Load, that is equal to the average of the SCR’s metered hourly Load that is supplied by the NYS Transmission System and/or the distribution system during the Capabil</w:t>
      </w:r>
      <w:r>
        <w:t>ity Period SCR Load Zone Peak Hours applicable to such SCR, and computed and reported in accordance with Section 5.12.11.1.1 of this Services Tariff and ISO Procedures.  Any Load supported by generation produced from a Local Generator, other behind-the-met</w:t>
      </w:r>
      <w:r>
        <w:t>er generator, or other supply source located behind the SCR’s meter operating during the Capability Period SCR Load Zone Peak Hours may not be included in the SCR’s metered Load values reported for the ACL.</w:t>
      </w:r>
    </w:p>
    <w:p w:rsidR="00FC5F4A" w:rsidRDefault="0095427B">
      <w:pPr>
        <w:autoSpaceDE w:val="0"/>
        <w:autoSpaceDN w:val="0"/>
        <w:adjustRightInd w:val="0"/>
        <w:spacing w:before="240" w:after="240"/>
      </w:pPr>
      <w:r>
        <w:rPr>
          <w:b/>
          <w:bCs/>
        </w:rPr>
        <w:t>Average Coincident Load of an SCR Aggregation</w:t>
      </w:r>
      <w:r>
        <w:t>: Th</w:t>
      </w:r>
      <w:r>
        <w:t>e value that is equal to the sum of the Average Coincident Loads and Provisional Average Coincident Loads for all Special Case Resources in an SCR Aggregation, assigned by the Responsible Interface Party to an SCR Aggregation in a single Load Zone, compute</w:t>
      </w:r>
      <w:r>
        <w:t xml:space="preserve">d and reported monthly in accordance with Section 5.12.11.1.4 of this Services Tariff and ISO Procedures. </w:t>
      </w:r>
    </w:p>
    <w:sectPr w:rsidR="00FC5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27B">
      <w:r>
        <w:separator/>
      </w:r>
    </w:p>
  </w:endnote>
  <w:endnote w:type="continuationSeparator" w:id="0">
    <w:p w:rsidR="00000000" w:rsidRDefault="0095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27B">
      <w:r>
        <w:separator/>
      </w:r>
    </w:p>
  </w:footnote>
  <w:footnote w:type="continuationSeparator" w:id="0">
    <w:p w:rsidR="00000000" w:rsidRDefault="0095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A" w:rsidRDefault="0095427B">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D88694A">
      <w:start w:val="1"/>
      <w:numFmt w:val="bullet"/>
      <w:pStyle w:val="Bulletpara"/>
      <w:lvlText w:val=""/>
      <w:lvlJc w:val="left"/>
      <w:pPr>
        <w:tabs>
          <w:tab w:val="num" w:pos="720"/>
        </w:tabs>
        <w:ind w:left="720" w:hanging="360"/>
      </w:pPr>
      <w:rPr>
        <w:rFonts w:ascii="Symbol" w:hAnsi="Symbol" w:hint="default"/>
      </w:rPr>
    </w:lvl>
    <w:lvl w:ilvl="1" w:tplc="AE00B9FE" w:tentative="1">
      <w:start w:val="1"/>
      <w:numFmt w:val="bullet"/>
      <w:lvlText w:val="o"/>
      <w:lvlJc w:val="left"/>
      <w:pPr>
        <w:tabs>
          <w:tab w:val="num" w:pos="1440"/>
        </w:tabs>
        <w:ind w:left="1440" w:hanging="360"/>
      </w:pPr>
      <w:rPr>
        <w:rFonts w:ascii="Courier New" w:hAnsi="Courier New" w:hint="default"/>
      </w:rPr>
    </w:lvl>
    <w:lvl w:ilvl="2" w:tplc="C9347DF4" w:tentative="1">
      <w:start w:val="1"/>
      <w:numFmt w:val="bullet"/>
      <w:lvlText w:val=""/>
      <w:lvlJc w:val="left"/>
      <w:pPr>
        <w:tabs>
          <w:tab w:val="num" w:pos="2160"/>
        </w:tabs>
        <w:ind w:left="2160" w:hanging="360"/>
      </w:pPr>
      <w:rPr>
        <w:rFonts w:ascii="Wingdings" w:hAnsi="Wingdings" w:hint="default"/>
      </w:rPr>
    </w:lvl>
    <w:lvl w:ilvl="3" w:tplc="59DA66D0" w:tentative="1">
      <w:start w:val="1"/>
      <w:numFmt w:val="bullet"/>
      <w:lvlText w:val=""/>
      <w:lvlJc w:val="left"/>
      <w:pPr>
        <w:tabs>
          <w:tab w:val="num" w:pos="2880"/>
        </w:tabs>
        <w:ind w:left="2880" w:hanging="360"/>
      </w:pPr>
      <w:rPr>
        <w:rFonts w:ascii="Symbol" w:hAnsi="Symbol" w:hint="default"/>
      </w:rPr>
    </w:lvl>
    <w:lvl w:ilvl="4" w:tplc="C864522C" w:tentative="1">
      <w:start w:val="1"/>
      <w:numFmt w:val="bullet"/>
      <w:lvlText w:val="o"/>
      <w:lvlJc w:val="left"/>
      <w:pPr>
        <w:tabs>
          <w:tab w:val="num" w:pos="3600"/>
        </w:tabs>
        <w:ind w:left="3600" w:hanging="360"/>
      </w:pPr>
      <w:rPr>
        <w:rFonts w:ascii="Courier New" w:hAnsi="Courier New" w:hint="default"/>
      </w:rPr>
    </w:lvl>
    <w:lvl w:ilvl="5" w:tplc="FB12723C" w:tentative="1">
      <w:start w:val="1"/>
      <w:numFmt w:val="bullet"/>
      <w:lvlText w:val=""/>
      <w:lvlJc w:val="left"/>
      <w:pPr>
        <w:tabs>
          <w:tab w:val="num" w:pos="4320"/>
        </w:tabs>
        <w:ind w:left="4320" w:hanging="360"/>
      </w:pPr>
      <w:rPr>
        <w:rFonts w:ascii="Wingdings" w:hAnsi="Wingdings" w:hint="default"/>
      </w:rPr>
    </w:lvl>
    <w:lvl w:ilvl="6" w:tplc="C1821E80" w:tentative="1">
      <w:start w:val="1"/>
      <w:numFmt w:val="bullet"/>
      <w:lvlText w:val=""/>
      <w:lvlJc w:val="left"/>
      <w:pPr>
        <w:tabs>
          <w:tab w:val="num" w:pos="5040"/>
        </w:tabs>
        <w:ind w:left="5040" w:hanging="360"/>
      </w:pPr>
      <w:rPr>
        <w:rFonts w:ascii="Symbol" w:hAnsi="Symbol" w:hint="default"/>
      </w:rPr>
    </w:lvl>
    <w:lvl w:ilvl="7" w:tplc="820A2F2A" w:tentative="1">
      <w:start w:val="1"/>
      <w:numFmt w:val="bullet"/>
      <w:lvlText w:val="o"/>
      <w:lvlJc w:val="left"/>
      <w:pPr>
        <w:tabs>
          <w:tab w:val="num" w:pos="5760"/>
        </w:tabs>
        <w:ind w:left="5760" w:hanging="360"/>
      </w:pPr>
      <w:rPr>
        <w:rFonts w:ascii="Courier New" w:hAnsi="Courier New" w:hint="default"/>
      </w:rPr>
    </w:lvl>
    <w:lvl w:ilvl="8" w:tplc="A950F1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8EA1058">
      <w:start w:val="1"/>
      <w:numFmt w:val="lowerRoman"/>
      <w:lvlText w:val="(%1)"/>
      <w:lvlJc w:val="left"/>
      <w:pPr>
        <w:tabs>
          <w:tab w:val="num" w:pos="2448"/>
        </w:tabs>
        <w:ind w:left="2448" w:hanging="648"/>
      </w:pPr>
      <w:rPr>
        <w:rFonts w:cs="Times New Roman" w:hint="default"/>
        <w:b w:val="0"/>
        <w:i w:val="0"/>
        <w:u w:val="none"/>
      </w:rPr>
    </w:lvl>
    <w:lvl w:ilvl="1" w:tplc="7C7630A4" w:tentative="1">
      <w:start w:val="1"/>
      <w:numFmt w:val="lowerLetter"/>
      <w:lvlText w:val="%2."/>
      <w:lvlJc w:val="left"/>
      <w:pPr>
        <w:tabs>
          <w:tab w:val="num" w:pos="1440"/>
        </w:tabs>
        <w:ind w:left="1440" w:hanging="360"/>
      </w:pPr>
      <w:rPr>
        <w:rFonts w:cs="Times New Roman"/>
      </w:rPr>
    </w:lvl>
    <w:lvl w:ilvl="2" w:tplc="705AA78A" w:tentative="1">
      <w:start w:val="1"/>
      <w:numFmt w:val="lowerRoman"/>
      <w:lvlText w:val="%3."/>
      <w:lvlJc w:val="right"/>
      <w:pPr>
        <w:tabs>
          <w:tab w:val="num" w:pos="2160"/>
        </w:tabs>
        <w:ind w:left="2160" w:hanging="180"/>
      </w:pPr>
      <w:rPr>
        <w:rFonts w:cs="Times New Roman"/>
      </w:rPr>
    </w:lvl>
    <w:lvl w:ilvl="3" w:tplc="DFE00ED4" w:tentative="1">
      <w:start w:val="1"/>
      <w:numFmt w:val="decimal"/>
      <w:lvlText w:val="%4."/>
      <w:lvlJc w:val="left"/>
      <w:pPr>
        <w:tabs>
          <w:tab w:val="num" w:pos="2880"/>
        </w:tabs>
        <w:ind w:left="2880" w:hanging="360"/>
      </w:pPr>
      <w:rPr>
        <w:rFonts w:cs="Times New Roman"/>
      </w:rPr>
    </w:lvl>
    <w:lvl w:ilvl="4" w:tplc="3F4480C8" w:tentative="1">
      <w:start w:val="1"/>
      <w:numFmt w:val="lowerLetter"/>
      <w:lvlText w:val="%5."/>
      <w:lvlJc w:val="left"/>
      <w:pPr>
        <w:tabs>
          <w:tab w:val="num" w:pos="3600"/>
        </w:tabs>
        <w:ind w:left="3600" w:hanging="360"/>
      </w:pPr>
      <w:rPr>
        <w:rFonts w:cs="Times New Roman"/>
      </w:rPr>
    </w:lvl>
    <w:lvl w:ilvl="5" w:tplc="F5767174" w:tentative="1">
      <w:start w:val="1"/>
      <w:numFmt w:val="lowerRoman"/>
      <w:lvlText w:val="%6."/>
      <w:lvlJc w:val="right"/>
      <w:pPr>
        <w:tabs>
          <w:tab w:val="num" w:pos="4320"/>
        </w:tabs>
        <w:ind w:left="4320" w:hanging="180"/>
      </w:pPr>
      <w:rPr>
        <w:rFonts w:cs="Times New Roman"/>
      </w:rPr>
    </w:lvl>
    <w:lvl w:ilvl="6" w:tplc="EF74D67C" w:tentative="1">
      <w:start w:val="1"/>
      <w:numFmt w:val="decimal"/>
      <w:lvlText w:val="%7."/>
      <w:lvlJc w:val="left"/>
      <w:pPr>
        <w:tabs>
          <w:tab w:val="num" w:pos="5040"/>
        </w:tabs>
        <w:ind w:left="5040" w:hanging="360"/>
      </w:pPr>
      <w:rPr>
        <w:rFonts w:cs="Times New Roman"/>
      </w:rPr>
    </w:lvl>
    <w:lvl w:ilvl="7" w:tplc="F9FA921E" w:tentative="1">
      <w:start w:val="1"/>
      <w:numFmt w:val="lowerLetter"/>
      <w:lvlText w:val="%8."/>
      <w:lvlJc w:val="left"/>
      <w:pPr>
        <w:tabs>
          <w:tab w:val="num" w:pos="5760"/>
        </w:tabs>
        <w:ind w:left="5760" w:hanging="360"/>
      </w:pPr>
      <w:rPr>
        <w:rFonts w:cs="Times New Roman"/>
      </w:rPr>
    </w:lvl>
    <w:lvl w:ilvl="8" w:tplc="20084EF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9D427FA">
      <w:start w:val="1"/>
      <w:numFmt w:val="decimal"/>
      <w:lvlText w:val="%1."/>
      <w:lvlJc w:val="left"/>
      <w:pPr>
        <w:tabs>
          <w:tab w:val="num" w:pos="720"/>
        </w:tabs>
        <w:ind w:left="720" w:hanging="360"/>
      </w:pPr>
      <w:rPr>
        <w:rFonts w:cs="Times New Roman"/>
      </w:rPr>
    </w:lvl>
    <w:lvl w:ilvl="1" w:tplc="07EC50CC" w:tentative="1">
      <w:start w:val="1"/>
      <w:numFmt w:val="lowerLetter"/>
      <w:lvlText w:val="%2."/>
      <w:lvlJc w:val="left"/>
      <w:pPr>
        <w:tabs>
          <w:tab w:val="num" w:pos="1440"/>
        </w:tabs>
        <w:ind w:left="1440" w:hanging="360"/>
      </w:pPr>
      <w:rPr>
        <w:rFonts w:cs="Times New Roman"/>
      </w:rPr>
    </w:lvl>
    <w:lvl w:ilvl="2" w:tplc="2C8071FC" w:tentative="1">
      <w:start w:val="1"/>
      <w:numFmt w:val="lowerRoman"/>
      <w:lvlText w:val="%3."/>
      <w:lvlJc w:val="right"/>
      <w:pPr>
        <w:tabs>
          <w:tab w:val="num" w:pos="2160"/>
        </w:tabs>
        <w:ind w:left="2160" w:hanging="180"/>
      </w:pPr>
      <w:rPr>
        <w:rFonts w:cs="Times New Roman"/>
      </w:rPr>
    </w:lvl>
    <w:lvl w:ilvl="3" w:tplc="6CEE6728" w:tentative="1">
      <w:start w:val="1"/>
      <w:numFmt w:val="decimal"/>
      <w:lvlText w:val="%4."/>
      <w:lvlJc w:val="left"/>
      <w:pPr>
        <w:tabs>
          <w:tab w:val="num" w:pos="2880"/>
        </w:tabs>
        <w:ind w:left="2880" w:hanging="360"/>
      </w:pPr>
      <w:rPr>
        <w:rFonts w:cs="Times New Roman"/>
      </w:rPr>
    </w:lvl>
    <w:lvl w:ilvl="4" w:tplc="DF3C8D7E" w:tentative="1">
      <w:start w:val="1"/>
      <w:numFmt w:val="lowerLetter"/>
      <w:lvlText w:val="%5."/>
      <w:lvlJc w:val="left"/>
      <w:pPr>
        <w:tabs>
          <w:tab w:val="num" w:pos="3600"/>
        </w:tabs>
        <w:ind w:left="3600" w:hanging="360"/>
      </w:pPr>
      <w:rPr>
        <w:rFonts w:cs="Times New Roman"/>
      </w:rPr>
    </w:lvl>
    <w:lvl w:ilvl="5" w:tplc="877E6BF0" w:tentative="1">
      <w:start w:val="1"/>
      <w:numFmt w:val="lowerRoman"/>
      <w:lvlText w:val="%6."/>
      <w:lvlJc w:val="right"/>
      <w:pPr>
        <w:tabs>
          <w:tab w:val="num" w:pos="4320"/>
        </w:tabs>
        <w:ind w:left="4320" w:hanging="180"/>
      </w:pPr>
      <w:rPr>
        <w:rFonts w:cs="Times New Roman"/>
      </w:rPr>
    </w:lvl>
    <w:lvl w:ilvl="6" w:tplc="35684A9C" w:tentative="1">
      <w:start w:val="1"/>
      <w:numFmt w:val="decimal"/>
      <w:lvlText w:val="%7."/>
      <w:lvlJc w:val="left"/>
      <w:pPr>
        <w:tabs>
          <w:tab w:val="num" w:pos="5040"/>
        </w:tabs>
        <w:ind w:left="5040" w:hanging="360"/>
      </w:pPr>
      <w:rPr>
        <w:rFonts w:cs="Times New Roman"/>
      </w:rPr>
    </w:lvl>
    <w:lvl w:ilvl="7" w:tplc="CA28E890" w:tentative="1">
      <w:start w:val="1"/>
      <w:numFmt w:val="lowerLetter"/>
      <w:lvlText w:val="%8."/>
      <w:lvlJc w:val="left"/>
      <w:pPr>
        <w:tabs>
          <w:tab w:val="num" w:pos="5760"/>
        </w:tabs>
        <w:ind w:left="5760" w:hanging="360"/>
      </w:pPr>
      <w:rPr>
        <w:rFonts w:cs="Times New Roman"/>
      </w:rPr>
    </w:lvl>
    <w:lvl w:ilvl="8" w:tplc="8B5AA53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B300266">
      <w:start w:val="1"/>
      <w:numFmt w:val="bullet"/>
      <w:lvlText w:val=""/>
      <w:lvlJc w:val="left"/>
      <w:pPr>
        <w:tabs>
          <w:tab w:val="num" w:pos="5760"/>
        </w:tabs>
        <w:ind w:left="5760" w:hanging="360"/>
      </w:pPr>
      <w:rPr>
        <w:rFonts w:ascii="Symbol" w:hAnsi="Symbol" w:hint="default"/>
        <w:color w:val="auto"/>
        <w:u w:val="none"/>
      </w:rPr>
    </w:lvl>
    <w:lvl w:ilvl="1" w:tplc="82742C56" w:tentative="1">
      <w:start w:val="1"/>
      <w:numFmt w:val="bullet"/>
      <w:lvlText w:val="o"/>
      <w:lvlJc w:val="left"/>
      <w:pPr>
        <w:tabs>
          <w:tab w:val="num" w:pos="3600"/>
        </w:tabs>
        <w:ind w:left="3600" w:hanging="360"/>
      </w:pPr>
      <w:rPr>
        <w:rFonts w:ascii="Courier New" w:hAnsi="Courier New" w:hint="default"/>
      </w:rPr>
    </w:lvl>
    <w:lvl w:ilvl="2" w:tplc="65BEB05E" w:tentative="1">
      <w:start w:val="1"/>
      <w:numFmt w:val="bullet"/>
      <w:lvlText w:val=""/>
      <w:lvlJc w:val="left"/>
      <w:pPr>
        <w:tabs>
          <w:tab w:val="num" w:pos="4320"/>
        </w:tabs>
        <w:ind w:left="4320" w:hanging="360"/>
      </w:pPr>
      <w:rPr>
        <w:rFonts w:ascii="Wingdings" w:hAnsi="Wingdings" w:hint="default"/>
      </w:rPr>
    </w:lvl>
    <w:lvl w:ilvl="3" w:tplc="86469B0C">
      <w:start w:val="1"/>
      <w:numFmt w:val="bullet"/>
      <w:lvlText w:val=""/>
      <w:lvlJc w:val="left"/>
      <w:pPr>
        <w:tabs>
          <w:tab w:val="num" w:pos="5040"/>
        </w:tabs>
        <w:ind w:left="5040" w:hanging="360"/>
      </w:pPr>
      <w:rPr>
        <w:rFonts w:ascii="Symbol" w:hAnsi="Symbol" w:hint="default"/>
      </w:rPr>
    </w:lvl>
    <w:lvl w:ilvl="4" w:tplc="826E3788" w:tentative="1">
      <w:start w:val="1"/>
      <w:numFmt w:val="bullet"/>
      <w:lvlText w:val="o"/>
      <w:lvlJc w:val="left"/>
      <w:pPr>
        <w:tabs>
          <w:tab w:val="num" w:pos="5760"/>
        </w:tabs>
        <w:ind w:left="5760" w:hanging="360"/>
      </w:pPr>
      <w:rPr>
        <w:rFonts w:ascii="Courier New" w:hAnsi="Courier New" w:hint="default"/>
      </w:rPr>
    </w:lvl>
    <w:lvl w:ilvl="5" w:tplc="A5CC0AD8" w:tentative="1">
      <w:start w:val="1"/>
      <w:numFmt w:val="bullet"/>
      <w:lvlText w:val=""/>
      <w:lvlJc w:val="left"/>
      <w:pPr>
        <w:tabs>
          <w:tab w:val="num" w:pos="6480"/>
        </w:tabs>
        <w:ind w:left="6480" w:hanging="360"/>
      </w:pPr>
      <w:rPr>
        <w:rFonts w:ascii="Wingdings" w:hAnsi="Wingdings" w:hint="default"/>
      </w:rPr>
    </w:lvl>
    <w:lvl w:ilvl="6" w:tplc="7D1292FC" w:tentative="1">
      <w:start w:val="1"/>
      <w:numFmt w:val="bullet"/>
      <w:lvlText w:val=""/>
      <w:lvlJc w:val="left"/>
      <w:pPr>
        <w:tabs>
          <w:tab w:val="num" w:pos="7200"/>
        </w:tabs>
        <w:ind w:left="7200" w:hanging="360"/>
      </w:pPr>
      <w:rPr>
        <w:rFonts w:ascii="Symbol" w:hAnsi="Symbol" w:hint="default"/>
      </w:rPr>
    </w:lvl>
    <w:lvl w:ilvl="7" w:tplc="5ACE0E14" w:tentative="1">
      <w:start w:val="1"/>
      <w:numFmt w:val="bullet"/>
      <w:lvlText w:val="o"/>
      <w:lvlJc w:val="left"/>
      <w:pPr>
        <w:tabs>
          <w:tab w:val="num" w:pos="7920"/>
        </w:tabs>
        <w:ind w:left="7920" w:hanging="360"/>
      </w:pPr>
      <w:rPr>
        <w:rFonts w:ascii="Courier New" w:hAnsi="Courier New" w:hint="default"/>
      </w:rPr>
    </w:lvl>
    <w:lvl w:ilvl="8" w:tplc="92FEB70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0087FE0">
      <w:start w:val="1"/>
      <w:numFmt w:val="decimal"/>
      <w:lvlText w:val="(%1)"/>
      <w:lvlJc w:val="left"/>
      <w:pPr>
        <w:tabs>
          <w:tab w:val="num" w:pos="2520"/>
        </w:tabs>
        <w:ind w:left="2520" w:hanging="720"/>
      </w:pPr>
      <w:rPr>
        <w:rFonts w:cs="Times New Roman" w:hint="default"/>
      </w:rPr>
    </w:lvl>
    <w:lvl w:ilvl="1" w:tplc="1DAE228C">
      <w:start w:val="1"/>
      <w:numFmt w:val="lowerRoman"/>
      <w:lvlText w:val="(%2)"/>
      <w:lvlJc w:val="left"/>
      <w:pPr>
        <w:tabs>
          <w:tab w:val="num" w:pos="1800"/>
        </w:tabs>
        <w:ind w:left="1800" w:hanging="720"/>
      </w:pPr>
      <w:rPr>
        <w:rFonts w:cs="Times New Roman" w:hint="default"/>
        <w:b w:val="0"/>
      </w:rPr>
    </w:lvl>
    <w:lvl w:ilvl="2" w:tplc="B20E339A">
      <w:start w:val="1"/>
      <w:numFmt w:val="decimal"/>
      <w:lvlText w:val="(%3)"/>
      <w:lvlJc w:val="right"/>
      <w:pPr>
        <w:tabs>
          <w:tab w:val="num" w:pos="2160"/>
        </w:tabs>
        <w:ind w:left="2160" w:hanging="180"/>
      </w:pPr>
      <w:rPr>
        <w:rFonts w:ascii="Times New Roman" w:eastAsia="Times New Roman" w:hAnsi="Times New Roman" w:cs="Times New Roman"/>
        <w:b w:val="0"/>
      </w:rPr>
    </w:lvl>
    <w:lvl w:ilvl="3" w:tplc="2114490A">
      <w:start w:val="1"/>
      <w:numFmt w:val="lowerRoman"/>
      <w:lvlText w:val="(%4)"/>
      <w:lvlJc w:val="left"/>
      <w:pPr>
        <w:tabs>
          <w:tab w:val="num" w:pos="2520"/>
        </w:tabs>
        <w:ind w:left="2880" w:hanging="360"/>
      </w:pPr>
      <w:rPr>
        <w:rFonts w:cs="Times New Roman" w:hint="default"/>
        <w:b w:val="0"/>
      </w:rPr>
    </w:lvl>
    <w:lvl w:ilvl="4" w:tplc="58064380" w:tentative="1">
      <w:start w:val="1"/>
      <w:numFmt w:val="lowerLetter"/>
      <w:lvlText w:val="%5."/>
      <w:lvlJc w:val="left"/>
      <w:pPr>
        <w:tabs>
          <w:tab w:val="num" w:pos="3600"/>
        </w:tabs>
        <w:ind w:left="3600" w:hanging="360"/>
      </w:pPr>
      <w:rPr>
        <w:rFonts w:cs="Times New Roman"/>
      </w:rPr>
    </w:lvl>
    <w:lvl w:ilvl="5" w:tplc="021E8AAE" w:tentative="1">
      <w:start w:val="1"/>
      <w:numFmt w:val="lowerRoman"/>
      <w:lvlText w:val="%6."/>
      <w:lvlJc w:val="right"/>
      <w:pPr>
        <w:tabs>
          <w:tab w:val="num" w:pos="4320"/>
        </w:tabs>
        <w:ind w:left="4320" w:hanging="180"/>
      </w:pPr>
      <w:rPr>
        <w:rFonts w:cs="Times New Roman"/>
      </w:rPr>
    </w:lvl>
    <w:lvl w:ilvl="6" w:tplc="BA6EC13A" w:tentative="1">
      <w:start w:val="1"/>
      <w:numFmt w:val="decimal"/>
      <w:lvlText w:val="%7."/>
      <w:lvlJc w:val="left"/>
      <w:pPr>
        <w:tabs>
          <w:tab w:val="num" w:pos="5040"/>
        </w:tabs>
        <w:ind w:left="5040" w:hanging="360"/>
      </w:pPr>
      <w:rPr>
        <w:rFonts w:cs="Times New Roman"/>
      </w:rPr>
    </w:lvl>
    <w:lvl w:ilvl="7" w:tplc="68DAE6D2" w:tentative="1">
      <w:start w:val="1"/>
      <w:numFmt w:val="lowerLetter"/>
      <w:lvlText w:val="%8."/>
      <w:lvlJc w:val="left"/>
      <w:pPr>
        <w:tabs>
          <w:tab w:val="num" w:pos="5760"/>
        </w:tabs>
        <w:ind w:left="5760" w:hanging="360"/>
      </w:pPr>
      <w:rPr>
        <w:rFonts w:cs="Times New Roman"/>
      </w:rPr>
    </w:lvl>
    <w:lvl w:ilvl="8" w:tplc="8F06558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4A"/>
    <w:rsid w:val="0095427B"/>
    <w:rsid w:val="00FC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