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CF" w:rsidRDefault="009A5FCF">
      <w:pPr>
        <w:autoSpaceDE w:val="0"/>
        <w:autoSpaceDN w:val="0"/>
        <w:adjustRightInd w:val="0"/>
        <w:spacing w:line="240" w:lineRule="exact"/>
      </w:pPr>
      <w:bookmarkStart w:id="0" w:name="Pg1"/>
      <w:bookmarkStart w:id="1" w:name="_GoBack"/>
      <w:bookmarkEnd w:id="0"/>
      <w:bookmarkEnd w:id="1"/>
    </w:p>
    <w:p w:rsidR="009A5FCF" w:rsidRDefault="009A5FCF">
      <w:pPr>
        <w:autoSpaceDE w:val="0"/>
        <w:autoSpaceDN w:val="0"/>
        <w:adjustRightInd w:val="0"/>
        <w:spacing w:line="230" w:lineRule="exact"/>
        <w:ind w:left="1440"/>
      </w:pPr>
    </w:p>
    <w:p w:rsidR="009A5FCF" w:rsidRDefault="009A5FCF">
      <w:pPr>
        <w:autoSpaceDE w:val="0"/>
        <w:autoSpaceDN w:val="0"/>
        <w:adjustRightInd w:val="0"/>
        <w:spacing w:line="230" w:lineRule="exact"/>
        <w:ind w:left="1440"/>
      </w:pPr>
    </w:p>
    <w:p w:rsidR="009A5FCF" w:rsidRDefault="009A5FCF">
      <w:pPr>
        <w:autoSpaceDE w:val="0"/>
        <w:autoSpaceDN w:val="0"/>
        <w:adjustRightInd w:val="0"/>
        <w:spacing w:line="230" w:lineRule="exact"/>
        <w:ind w:left="1440"/>
      </w:pPr>
    </w:p>
    <w:p w:rsidR="009A5FCF" w:rsidRDefault="009A5FCF">
      <w:pPr>
        <w:autoSpaceDE w:val="0"/>
        <w:autoSpaceDN w:val="0"/>
        <w:adjustRightInd w:val="0"/>
        <w:spacing w:line="230" w:lineRule="exact"/>
        <w:ind w:left="1440"/>
      </w:pPr>
    </w:p>
    <w:p w:rsidR="009A5FCF" w:rsidRDefault="009A5FCF">
      <w:pPr>
        <w:autoSpaceDE w:val="0"/>
        <w:autoSpaceDN w:val="0"/>
        <w:adjustRightInd w:val="0"/>
        <w:spacing w:line="230" w:lineRule="exact"/>
        <w:ind w:left="1440"/>
      </w:pPr>
    </w:p>
    <w:p w:rsidR="009A5FCF" w:rsidRDefault="004368DF">
      <w:pPr>
        <w:tabs>
          <w:tab w:val="left" w:pos="8351"/>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ER19-</w:t>
      </w:r>
      <w:r>
        <w:rPr>
          <w:rFonts w:ascii="Microsoft Sans Serif" w:hAnsi="Microsoft Sans Serif"/>
          <w:color w:val="000000"/>
          <w:spacing w:val="-1"/>
          <w:sz w:val="20"/>
        </w:rPr>
        <w:tab/>
      </w:r>
      <w:r>
        <w:rPr>
          <w:rFonts w:ascii="Microsoft Sans Serif" w:hAnsi="Microsoft Sans Serif"/>
          <w:color w:val="000000"/>
          <w:spacing w:val="-2"/>
          <w:sz w:val="20"/>
        </w:rPr>
        <w:t>-000</w:t>
      </w:r>
    </w:p>
    <w:p w:rsidR="009A5FCF" w:rsidRDefault="004368DF">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A5FCF" w:rsidRDefault="004368D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A5FCF" w:rsidRDefault="004368DF">
      <w:pPr>
        <w:autoSpaceDE w:val="0"/>
        <w:autoSpaceDN w:val="0"/>
        <w:adjustRightInd w:val="0"/>
        <w:spacing w:line="220" w:lineRule="exact"/>
        <w:ind w:left="1440" w:right="2344"/>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Joint 205 of an executed IA among NYISO, NYSEG and TrAILCO for Pierce Brook </w:t>
      </w:r>
      <w:r>
        <w:rPr>
          <w:rFonts w:ascii="Microsoft Sans Serif" w:hAnsi="Microsoft Sans Serif"/>
          <w:color w:val="000000"/>
          <w:spacing w:val="-2"/>
          <w:sz w:val="20"/>
        </w:rPr>
        <w:t xml:space="preserve">Company Filing Identifier: 1516 </w:t>
      </w:r>
    </w:p>
    <w:p w:rsidR="009A5FCF" w:rsidRDefault="004368DF">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A5FCF" w:rsidRDefault="004368D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9A5FCF" w:rsidRDefault="004368DF">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9A5FCF" w:rsidRDefault="004368DF">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A5FCF" w:rsidRDefault="009A5FCF">
      <w:pPr>
        <w:autoSpaceDE w:val="0"/>
        <w:autoSpaceDN w:val="0"/>
        <w:adjustRightInd w:val="0"/>
        <w:spacing w:line="230" w:lineRule="exact"/>
        <w:ind w:left="1440"/>
        <w:rPr>
          <w:rFonts w:ascii="Microsoft Sans Serif" w:hAnsi="Microsoft Sans Serif"/>
          <w:color w:val="000000"/>
          <w:spacing w:val="-2"/>
          <w:sz w:val="20"/>
        </w:rPr>
      </w:pPr>
    </w:p>
    <w:p w:rsidR="009A5FCF" w:rsidRDefault="004368DF">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A5FCF" w:rsidRDefault="004368D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2257 </w:t>
      </w:r>
    </w:p>
    <w:p w:rsidR="009A5FCF" w:rsidRDefault="004368DF">
      <w:pPr>
        <w:autoSpaceDE w:val="0"/>
        <w:autoSpaceDN w:val="0"/>
        <w:adjustRightInd w:val="0"/>
        <w:spacing w:before="21" w:line="220" w:lineRule="exact"/>
        <w:ind w:left="1440" w:right="532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IA among NYSEG, TrAILCO, and NYISO Record Version Number: 1.0.0 </w:t>
      </w:r>
    </w:p>
    <w:p w:rsidR="009A5FCF" w:rsidRDefault="004368DF">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A5FCF" w:rsidRDefault="004368DF">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193 </w:t>
      </w:r>
    </w:p>
    <w:p w:rsidR="009A5FCF" w:rsidRDefault="004368DF">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8079300</w:t>
      </w:r>
    </w:p>
    <w:p w:rsidR="009A5FCF" w:rsidRDefault="004368DF">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9A5FCF" w:rsidRDefault="004368D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2019-07-31</w:t>
      </w:r>
    </w:p>
    <w:p w:rsidR="009A5FCF" w:rsidRDefault="004368DF">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9A5FCF" w:rsidRDefault="004368DF">
      <w:pPr>
        <w:autoSpaceDE w:val="0"/>
        <w:autoSpaceDN w:val="0"/>
        <w:adjustRightInd w:val="0"/>
        <w:spacing w:line="230" w:lineRule="exact"/>
        <w:ind w:left="1440" w:right="7929"/>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9A5FCF" w:rsidRDefault="009A5FCF">
      <w:pPr>
        <w:autoSpaceDE w:val="0"/>
        <w:autoSpaceDN w:val="0"/>
        <w:adjustRightInd w:val="0"/>
        <w:rPr>
          <w:rFonts w:ascii="Microsoft Sans Serif" w:hAnsi="Microsoft Sans Serif"/>
          <w:color w:val="000000"/>
          <w:spacing w:val="-2"/>
          <w:sz w:val="20"/>
        </w:rPr>
        <w:sectPr w:rsidR="009A5FC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A5FCF" w:rsidRDefault="009A5FCF">
      <w:pPr>
        <w:autoSpaceDE w:val="0"/>
        <w:autoSpaceDN w:val="0"/>
        <w:adjustRightInd w:val="0"/>
        <w:spacing w:line="240" w:lineRule="exact"/>
        <w:rPr>
          <w:rFonts w:ascii="Microsoft Sans Serif" w:hAnsi="Microsoft Sans Serif"/>
          <w:color w:val="000000"/>
          <w:spacing w:val="-2"/>
        </w:rPr>
      </w:pPr>
      <w:bookmarkStart w:id="2" w:name="Pg2"/>
      <w:bookmarkEnd w:id="2"/>
    </w:p>
    <w:p w:rsidR="009A5FCF" w:rsidRDefault="009A5FCF">
      <w:pPr>
        <w:autoSpaceDE w:val="0"/>
        <w:autoSpaceDN w:val="0"/>
        <w:adjustRightInd w:val="0"/>
        <w:spacing w:line="276" w:lineRule="exact"/>
        <w:ind w:left="1440"/>
        <w:rPr>
          <w:rFonts w:ascii="Microsoft Sans Serif" w:hAnsi="Microsoft Sans Serif"/>
          <w:color w:val="000000"/>
          <w:spacing w:val="-2"/>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9A5FCF">
      <w:pPr>
        <w:autoSpaceDE w:val="0"/>
        <w:autoSpaceDN w:val="0"/>
        <w:adjustRightInd w:val="0"/>
        <w:spacing w:line="520" w:lineRule="exact"/>
        <w:ind w:left="4260"/>
        <w:rPr>
          <w:rFonts w:ascii="Times New Roman Bold" w:hAnsi="Times New Roman Bold"/>
          <w:color w:val="000000"/>
          <w:spacing w:val="-3"/>
        </w:rPr>
      </w:pPr>
    </w:p>
    <w:p w:rsidR="009A5FCF" w:rsidRDefault="004368DF">
      <w:pPr>
        <w:tabs>
          <w:tab w:val="left" w:pos="4531"/>
        </w:tabs>
        <w:autoSpaceDE w:val="0"/>
        <w:autoSpaceDN w:val="0"/>
        <w:adjustRightInd w:val="0"/>
        <w:spacing w:before="28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2257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9A5FCF" w:rsidRDefault="004368DF">
      <w:pPr>
        <w:tabs>
          <w:tab w:val="left" w:pos="5203"/>
        </w:tabs>
        <w:autoSpaceDE w:val="0"/>
        <w:autoSpaceDN w:val="0"/>
        <w:adjustRightInd w:val="0"/>
        <w:spacing w:line="520" w:lineRule="exact"/>
        <w:ind w:left="2522" w:right="233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by and among the </w:t>
      </w:r>
    </w:p>
    <w:p w:rsidR="009A5FCF" w:rsidRDefault="004368DF">
      <w:pPr>
        <w:tabs>
          <w:tab w:val="left" w:pos="5925"/>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A5FCF" w:rsidRDefault="004368DF">
      <w:pPr>
        <w:autoSpaceDE w:val="0"/>
        <w:autoSpaceDN w:val="0"/>
        <w:adjustRightInd w:val="0"/>
        <w:spacing w:before="162" w:line="276" w:lineRule="exact"/>
        <w:ind w:left="3122"/>
        <w:rPr>
          <w:rFonts w:ascii="Times New Roman Bold" w:hAnsi="Times New Roman Bold"/>
          <w:color w:val="000000"/>
          <w:spacing w:val="-3"/>
        </w:rPr>
      </w:pPr>
      <w:r>
        <w:rPr>
          <w:rFonts w:ascii="Times New Roman Bold" w:hAnsi="Times New Roman Bold"/>
          <w:color w:val="000000"/>
          <w:spacing w:val="-3"/>
        </w:rPr>
        <w:t xml:space="preserve">TRANS-ALLEGHENY INTERSTATE LINE COMPANY </w:t>
      </w:r>
    </w:p>
    <w:p w:rsidR="009A5FCF" w:rsidRDefault="009A5FCF">
      <w:pPr>
        <w:autoSpaceDE w:val="0"/>
        <w:autoSpaceDN w:val="0"/>
        <w:adjustRightInd w:val="0"/>
        <w:spacing w:line="276" w:lineRule="exact"/>
        <w:ind w:left="4845"/>
        <w:rPr>
          <w:rFonts w:ascii="Times New Roman Bold" w:hAnsi="Times New Roman Bold"/>
          <w:color w:val="000000"/>
          <w:spacing w:val="-3"/>
        </w:rPr>
      </w:pPr>
    </w:p>
    <w:p w:rsidR="009A5FCF" w:rsidRDefault="009A5FCF">
      <w:pPr>
        <w:autoSpaceDE w:val="0"/>
        <w:autoSpaceDN w:val="0"/>
        <w:adjustRightInd w:val="0"/>
        <w:spacing w:line="276" w:lineRule="exact"/>
        <w:ind w:left="4845"/>
        <w:rPr>
          <w:rFonts w:ascii="Times New Roman Bold" w:hAnsi="Times New Roman Bold"/>
          <w:color w:val="000000"/>
          <w:spacing w:val="-3"/>
        </w:rPr>
      </w:pPr>
    </w:p>
    <w:p w:rsidR="009A5FCF" w:rsidRDefault="004368DF">
      <w:pPr>
        <w:autoSpaceDE w:val="0"/>
        <w:autoSpaceDN w:val="0"/>
        <w:adjustRightInd w:val="0"/>
        <w:spacing w:before="212" w:line="276" w:lineRule="exact"/>
        <w:ind w:left="4845"/>
        <w:rPr>
          <w:rFonts w:ascii="Times New Roman Bold" w:hAnsi="Times New Roman Bold"/>
          <w:color w:val="000000"/>
          <w:spacing w:val="-3"/>
        </w:rPr>
      </w:pPr>
      <w:r>
        <w:rPr>
          <w:rFonts w:ascii="Times New Roman Bold" w:hAnsi="Times New Roman Bold"/>
          <w:color w:val="000000"/>
          <w:spacing w:val="-3"/>
        </w:rPr>
        <w:t xml:space="preserve">Dated as of July 31, 2019 </w:t>
      </w:r>
    </w:p>
    <w:p w:rsidR="009A5FCF" w:rsidRDefault="009A5FCF">
      <w:pPr>
        <w:autoSpaceDE w:val="0"/>
        <w:autoSpaceDN w:val="0"/>
        <w:adjustRightInd w:val="0"/>
        <w:spacing w:line="276" w:lineRule="exact"/>
        <w:ind w:left="4792"/>
        <w:rPr>
          <w:rFonts w:ascii="Times New Roman Bold" w:hAnsi="Times New Roman Bold"/>
          <w:color w:val="000000"/>
          <w:spacing w:val="-3"/>
        </w:rPr>
      </w:pPr>
    </w:p>
    <w:p w:rsidR="009A5FCF" w:rsidRDefault="009A5FCF">
      <w:pPr>
        <w:autoSpaceDE w:val="0"/>
        <w:autoSpaceDN w:val="0"/>
        <w:adjustRightInd w:val="0"/>
        <w:spacing w:line="276" w:lineRule="exact"/>
        <w:ind w:left="4792"/>
        <w:rPr>
          <w:rFonts w:ascii="Times New Roman Bold" w:hAnsi="Times New Roman Bold"/>
          <w:color w:val="000000"/>
          <w:spacing w:val="-3"/>
        </w:rPr>
      </w:pPr>
    </w:p>
    <w:p w:rsidR="009A5FCF" w:rsidRDefault="004368DF">
      <w:pPr>
        <w:autoSpaceDE w:val="0"/>
        <w:autoSpaceDN w:val="0"/>
        <w:adjustRightInd w:val="0"/>
        <w:spacing w:before="212" w:line="276" w:lineRule="exact"/>
        <w:ind w:left="4792"/>
        <w:rPr>
          <w:rFonts w:ascii="Times New Roman Bold" w:hAnsi="Times New Roman Bold"/>
          <w:color w:val="000000"/>
          <w:spacing w:val="-3"/>
        </w:rPr>
      </w:pPr>
      <w:r>
        <w:rPr>
          <w:rFonts w:ascii="Times New Roman Bold" w:hAnsi="Times New Roman Bold"/>
          <w:color w:val="000000"/>
          <w:spacing w:val="-3"/>
        </w:rPr>
        <w:t xml:space="preserve">(Pierce Brook Substation) </w:t>
      </w:r>
    </w:p>
    <w:p w:rsidR="009A5FCF" w:rsidRDefault="009A5FCF">
      <w:pPr>
        <w:autoSpaceDE w:val="0"/>
        <w:autoSpaceDN w:val="0"/>
        <w:adjustRightInd w:val="0"/>
        <w:rPr>
          <w:rFonts w:ascii="Times New Roman Bold" w:hAnsi="Times New Roman Bold"/>
          <w:color w:val="000000"/>
          <w:spacing w:val="-3"/>
        </w:rPr>
        <w:sectPr w:rsidR="009A5FC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A5FCF" w:rsidRDefault="009A5FCF">
      <w:pPr>
        <w:autoSpaceDE w:val="0"/>
        <w:autoSpaceDN w:val="0"/>
        <w:adjustRightInd w:val="0"/>
        <w:spacing w:line="240" w:lineRule="exact"/>
        <w:rPr>
          <w:rFonts w:ascii="Times New Roman Bold" w:hAnsi="Times New Roman Bold"/>
          <w:color w:val="000000"/>
          <w:spacing w:val="-3"/>
        </w:rPr>
      </w:pPr>
      <w:bookmarkStart w:id="3" w:name="Pg3"/>
      <w:bookmarkEnd w:id="3"/>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4893"/>
        <w:rPr>
          <w:rFonts w:ascii="Times New Roman Bold" w:hAnsi="Times New Roman Bold"/>
          <w:color w:val="000000"/>
          <w:spacing w:val="-3"/>
        </w:rPr>
      </w:pPr>
    </w:p>
    <w:p w:rsidR="009A5FCF" w:rsidRDefault="004368DF">
      <w:pPr>
        <w:autoSpaceDE w:val="0"/>
        <w:autoSpaceDN w:val="0"/>
        <w:adjustRightInd w:val="0"/>
        <w:spacing w:before="148" w:line="276" w:lineRule="exact"/>
        <w:ind w:left="4893"/>
        <w:rPr>
          <w:color w:val="000000"/>
          <w:spacing w:val="-3"/>
        </w:rPr>
      </w:pPr>
      <w:r>
        <w:rPr>
          <w:color w:val="000000"/>
          <w:spacing w:val="-3"/>
        </w:rPr>
        <w:t xml:space="preserve">TABLE OF CONTENTS </w:t>
      </w:r>
    </w:p>
    <w:p w:rsidR="009A5FCF" w:rsidRDefault="004368DF">
      <w:pPr>
        <w:tabs>
          <w:tab w:val="left" w:leader="dot" w:pos="10680"/>
        </w:tabs>
        <w:autoSpaceDE w:val="0"/>
        <w:autoSpaceDN w:val="0"/>
        <w:adjustRightInd w:val="0"/>
        <w:spacing w:before="258" w:line="276" w:lineRule="exact"/>
        <w:ind w:left="1440"/>
        <w:rPr>
          <w:color w:val="000000"/>
          <w:spacing w:val="-3"/>
        </w:rPr>
      </w:pPr>
      <w:r>
        <w:rPr>
          <w:color w:val="000000"/>
          <w:spacing w:val="-3"/>
        </w:rPr>
        <w:t>ARTICLE 1. DEFINITIONS</w:t>
      </w:r>
      <w:r>
        <w:rPr>
          <w:color w:val="000000"/>
        </w:rPr>
        <w:tab/>
      </w:r>
      <w:r>
        <w:rPr>
          <w:color w:val="000000"/>
          <w:spacing w:val="-3"/>
        </w:rPr>
        <w:t>2</w:t>
      </w:r>
    </w:p>
    <w:p w:rsidR="009A5FCF" w:rsidRDefault="004368DF">
      <w:pPr>
        <w:tabs>
          <w:tab w:val="left" w:leader="dot" w:pos="10680"/>
        </w:tabs>
        <w:autoSpaceDE w:val="0"/>
        <w:autoSpaceDN w:val="0"/>
        <w:adjustRightInd w:val="0"/>
        <w:spacing w:before="240" w:line="276" w:lineRule="exact"/>
        <w:ind w:left="1440"/>
        <w:rPr>
          <w:color w:val="000000"/>
          <w:spacing w:val="-3"/>
        </w:rPr>
      </w:pPr>
      <w:r>
        <w:rPr>
          <w:color w:val="000000"/>
          <w:spacing w:val="-3"/>
        </w:rPr>
        <w:t>ARTICLE 2. EFFECTIVE DATE, TERM AND TERMINATION</w:t>
      </w:r>
      <w:r>
        <w:rPr>
          <w:color w:val="000000"/>
        </w:rPr>
        <w:tab/>
      </w:r>
      <w:r>
        <w:rPr>
          <w:color w:val="000000"/>
          <w:spacing w:val="-3"/>
        </w:rPr>
        <w:t>7</w:t>
      </w:r>
    </w:p>
    <w:p w:rsidR="009A5FCF" w:rsidRDefault="004368DF">
      <w:pPr>
        <w:tabs>
          <w:tab w:val="left" w:leader="dot" w:pos="10680"/>
        </w:tabs>
        <w:autoSpaceDE w:val="0"/>
        <w:autoSpaceDN w:val="0"/>
        <w:adjustRightInd w:val="0"/>
        <w:spacing w:before="240" w:line="276" w:lineRule="exact"/>
        <w:ind w:left="1440"/>
        <w:rPr>
          <w:color w:val="000000"/>
          <w:spacing w:val="-3"/>
        </w:rPr>
      </w:pPr>
      <w:r>
        <w:rPr>
          <w:color w:val="000000"/>
          <w:spacing w:val="-3"/>
        </w:rPr>
        <w:t>ARTICLE 3. REGULATORY FILINGS</w:t>
      </w:r>
      <w:r>
        <w:rPr>
          <w:color w:val="000000"/>
        </w:rPr>
        <w:tab/>
      </w:r>
      <w:r>
        <w:rPr>
          <w:color w:val="000000"/>
          <w:spacing w:val="-3"/>
        </w:rPr>
        <w:t>9</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9A5FCF" w:rsidRDefault="004368DF">
      <w:pPr>
        <w:autoSpaceDE w:val="0"/>
        <w:autoSpaceDN w:val="0"/>
        <w:adjustRightInd w:val="0"/>
        <w:spacing w:before="240" w:line="276" w:lineRule="exact"/>
        <w:ind w:left="1440"/>
        <w:rPr>
          <w:color w:val="000000"/>
          <w:spacing w:val="-3"/>
        </w:rPr>
      </w:pPr>
      <w:r>
        <w:rPr>
          <w:color w:val="000000"/>
          <w:spacing w:val="-3"/>
        </w:rPr>
        <w:t>ARTICLE 5. SYSTEM UPGRADE FACILITIES ENGINEERING, PROCUREMENT,</w:t>
      </w:r>
    </w:p>
    <w:p w:rsidR="009A5FCF" w:rsidRDefault="004368DF">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10</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28</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30</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32</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33</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40</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42</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43</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13. EMERGENCIES</w:t>
      </w:r>
      <w:r>
        <w:rPr>
          <w:color w:val="000000"/>
        </w:rPr>
        <w:tab/>
      </w:r>
      <w:r>
        <w:rPr>
          <w:color w:val="000000"/>
          <w:spacing w:val="-3"/>
        </w:rPr>
        <w:t>44</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46</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46</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47</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48</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49</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55</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20. SEVERABILITY</w:t>
      </w:r>
      <w:r>
        <w:rPr>
          <w:color w:val="000000"/>
        </w:rPr>
        <w:tab/>
      </w:r>
      <w:r>
        <w:rPr>
          <w:color w:val="000000"/>
          <w:spacing w:val="-3"/>
        </w:rPr>
        <w:t>56</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56</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57</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23. ENVIRONMENTAL RELEASES</w:t>
      </w:r>
      <w:r>
        <w:rPr>
          <w:color w:val="000000"/>
        </w:rPr>
        <w:tab/>
      </w:r>
      <w:r>
        <w:rPr>
          <w:color w:val="000000"/>
          <w:spacing w:val="-3"/>
        </w:rPr>
        <w:t>62</w:t>
      </w:r>
    </w:p>
    <w:p w:rsidR="009A5FCF" w:rsidRDefault="004368DF">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24. [Reserved]</w:t>
      </w:r>
      <w:r>
        <w:rPr>
          <w:color w:val="000000"/>
        </w:rPr>
        <w:tab/>
      </w:r>
      <w:r>
        <w:rPr>
          <w:color w:val="000000"/>
          <w:spacing w:val="-3"/>
        </w:rPr>
        <w:t>63</w:t>
      </w:r>
    </w:p>
    <w:p w:rsidR="009A5FCF" w:rsidRDefault="009A5FCF">
      <w:pPr>
        <w:autoSpaceDE w:val="0"/>
        <w:autoSpaceDN w:val="0"/>
        <w:adjustRightInd w:val="0"/>
        <w:spacing w:line="276" w:lineRule="exact"/>
        <w:ind w:left="6086"/>
        <w:rPr>
          <w:color w:val="000000"/>
          <w:spacing w:val="-3"/>
        </w:rPr>
      </w:pPr>
    </w:p>
    <w:p w:rsidR="009A5FCF" w:rsidRDefault="004368DF">
      <w:pPr>
        <w:autoSpaceDE w:val="0"/>
        <w:autoSpaceDN w:val="0"/>
        <w:adjustRightInd w:val="0"/>
        <w:spacing w:before="190" w:line="276" w:lineRule="exact"/>
        <w:ind w:left="6086"/>
        <w:rPr>
          <w:color w:val="000000"/>
          <w:spacing w:val="-3"/>
        </w:rPr>
      </w:pPr>
      <w:r>
        <w:rPr>
          <w:color w:val="000000"/>
          <w:spacing w:val="-3"/>
        </w:rPr>
        <w:t xml:space="preserve">i </w:t>
      </w:r>
    </w:p>
    <w:p w:rsidR="009A5FCF" w:rsidRDefault="009A5FCF">
      <w:pPr>
        <w:autoSpaceDE w:val="0"/>
        <w:autoSpaceDN w:val="0"/>
        <w:adjustRightInd w:val="0"/>
        <w:rPr>
          <w:color w:val="000000"/>
          <w:spacing w:val="-3"/>
        </w:rPr>
        <w:sectPr w:rsidR="009A5FC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 w:name="Pg4"/>
      <w:bookmarkEnd w:id="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tabs>
          <w:tab w:val="left" w:leader="dot" w:pos="10560"/>
        </w:tabs>
        <w:autoSpaceDE w:val="0"/>
        <w:autoSpaceDN w:val="0"/>
        <w:adjustRightInd w:val="0"/>
        <w:spacing w:before="166" w:line="276" w:lineRule="exact"/>
        <w:ind w:left="1440"/>
        <w:rPr>
          <w:color w:val="000000"/>
          <w:spacing w:val="-3"/>
        </w:rPr>
      </w:pPr>
      <w:r>
        <w:rPr>
          <w:color w:val="000000"/>
          <w:spacing w:val="-3"/>
        </w:rPr>
        <w:t xml:space="preserve">ARTICLE 25. INFORMATION </w:t>
      </w:r>
      <w:r>
        <w:rPr>
          <w:color w:val="000000"/>
          <w:spacing w:val="-3"/>
        </w:rPr>
        <w:t>ACCESS AND AUDIT RIGHTS</w:t>
      </w:r>
      <w:r>
        <w:rPr>
          <w:color w:val="000000"/>
        </w:rPr>
        <w:tab/>
      </w:r>
      <w:r>
        <w:rPr>
          <w:color w:val="000000"/>
          <w:spacing w:val="-3"/>
        </w:rPr>
        <w:t>63</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65</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66</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ARTICLE 28. REPRESENTATIONS, WARRANTIES AND COVENANTS</w:t>
      </w:r>
      <w:r>
        <w:rPr>
          <w:color w:val="000000"/>
        </w:rPr>
        <w:tab/>
      </w:r>
      <w:r>
        <w:rPr>
          <w:color w:val="000000"/>
          <w:spacing w:val="-3"/>
        </w:rPr>
        <w:t>68</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ARTICLE 29. MISCELLANEOUS</w:t>
      </w:r>
      <w:r>
        <w:rPr>
          <w:color w:val="000000"/>
        </w:rPr>
        <w:tab/>
      </w:r>
      <w:r>
        <w:rPr>
          <w:color w:val="000000"/>
          <w:spacing w:val="-3"/>
        </w:rPr>
        <w:t>70</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76</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w:t>
      </w:r>
      <w:r>
        <w:rPr>
          <w:color w:val="000000"/>
          <w:spacing w:val="-3"/>
        </w:rPr>
        <w:t>ES</w:t>
      </w:r>
      <w:r>
        <w:rPr>
          <w:color w:val="000000"/>
        </w:rPr>
        <w:tab/>
      </w:r>
      <w:r>
        <w:rPr>
          <w:color w:val="000000"/>
          <w:spacing w:val="-3"/>
        </w:rPr>
        <w:t>83</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APPENDIX C - INTERCONNECTION AND CONSTRUCTION PROVISIONS</w:t>
      </w:r>
      <w:r>
        <w:rPr>
          <w:color w:val="000000"/>
        </w:rPr>
        <w:tab/>
      </w:r>
      <w:r>
        <w:rPr>
          <w:color w:val="000000"/>
          <w:spacing w:val="-3"/>
        </w:rPr>
        <w:t>84</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APPENDIX D - SECURITY ARRANGEMENTS DETAILS</w:t>
      </w:r>
      <w:r>
        <w:rPr>
          <w:color w:val="000000"/>
        </w:rPr>
        <w:tab/>
      </w:r>
      <w:r>
        <w:rPr>
          <w:color w:val="000000"/>
          <w:spacing w:val="-3"/>
        </w:rPr>
        <w:t>89</w:t>
      </w:r>
    </w:p>
    <w:p w:rsidR="009A5FCF" w:rsidRDefault="004368DF">
      <w:pPr>
        <w:tabs>
          <w:tab w:val="left" w:leader="dot" w:pos="10560"/>
        </w:tabs>
        <w:autoSpaceDE w:val="0"/>
        <w:autoSpaceDN w:val="0"/>
        <w:adjustRightInd w:val="0"/>
        <w:spacing w:before="240" w:line="276" w:lineRule="exact"/>
        <w:ind w:left="1440"/>
        <w:rPr>
          <w:color w:val="000000"/>
          <w:spacing w:val="-3"/>
        </w:rPr>
      </w:pPr>
      <w:r>
        <w:rPr>
          <w:color w:val="000000"/>
          <w:spacing w:val="-3"/>
        </w:rPr>
        <w:t>APPENDIX E - ADDRESSES FOR DELIVERY OF NOTICES AND BILLINGS</w:t>
      </w:r>
      <w:r>
        <w:rPr>
          <w:color w:val="000000"/>
        </w:rPr>
        <w:tab/>
      </w:r>
      <w:r>
        <w:rPr>
          <w:color w:val="000000"/>
          <w:spacing w:val="-3"/>
        </w:rPr>
        <w:t>90</w:t>
      </w: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9A5FCF">
      <w:pPr>
        <w:autoSpaceDE w:val="0"/>
        <w:autoSpaceDN w:val="0"/>
        <w:adjustRightInd w:val="0"/>
        <w:spacing w:line="276" w:lineRule="exact"/>
        <w:ind w:left="6052"/>
        <w:rPr>
          <w:color w:val="000000"/>
          <w:spacing w:val="-3"/>
        </w:rPr>
      </w:pPr>
    </w:p>
    <w:p w:rsidR="009A5FCF" w:rsidRDefault="004368DF">
      <w:pPr>
        <w:autoSpaceDE w:val="0"/>
        <w:autoSpaceDN w:val="0"/>
        <w:adjustRightInd w:val="0"/>
        <w:spacing w:before="202" w:line="276" w:lineRule="exact"/>
        <w:ind w:left="6052"/>
        <w:rPr>
          <w:color w:val="000000"/>
          <w:spacing w:val="-3"/>
        </w:rPr>
      </w:pPr>
      <w:r>
        <w:rPr>
          <w:color w:val="000000"/>
          <w:spacing w:val="-3"/>
        </w:rPr>
        <w:t xml:space="preserve">ii </w:t>
      </w:r>
    </w:p>
    <w:p w:rsidR="009A5FCF" w:rsidRDefault="009A5FCF">
      <w:pPr>
        <w:autoSpaceDE w:val="0"/>
        <w:autoSpaceDN w:val="0"/>
        <w:adjustRightInd w:val="0"/>
        <w:rPr>
          <w:color w:val="000000"/>
          <w:spacing w:val="-3"/>
        </w:rPr>
        <w:sectPr w:rsidR="009A5FC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 w:name="Pg5"/>
      <w:bookmarkEnd w:id="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60" w:lineRule="exact"/>
        <w:ind w:left="2959"/>
        <w:rPr>
          <w:rFonts w:ascii="Times New Roman Bold" w:hAnsi="Times New Roman Bold"/>
          <w:color w:val="000000"/>
          <w:spacing w:val="-3"/>
        </w:rPr>
      </w:pPr>
    </w:p>
    <w:p w:rsidR="009A5FCF" w:rsidRDefault="004368DF">
      <w:pPr>
        <w:tabs>
          <w:tab w:val="left" w:pos="4094"/>
        </w:tabs>
        <w:autoSpaceDE w:val="0"/>
        <w:autoSpaceDN w:val="0"/>
        <w:adjustRightInd w:val="0"/>
        <w:spacing w:before="198" w:line="260" w:lineRule="exact"/>
        <w:ind w:left="2959" w:right="2766"/>
        <w:rPr>
          <w:rFonts w:ascii="Times New Roman Bold" w:hAnsi="Times New Roman Bold"/>
          <w:color w:val="000000"/>
          <w:spacing w:val="-3"/>
        </w:rPr>
      </w:pPr>
      <w:r>
        <w:rPr>
          <w:rFonts w:ascii="Times New Roman Bold" w:hAnsi="Times New Roman Bold"/>
          <w:color w:val="000000"/>
          <w:spacing w:val="-3"/>
        </w:rPr>
        <w:t xml:space="preserve">AMENDED AND RESTATED TRANSMISSION FACILITY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THI</w:t>
      </w:r>
      <w:r>
        <w:rPr>
          <w:rFonts w:ascii="Times New Roman Bold" w:hAnsi="Times New Roman Bold"/>
          <w:color w:val="000000"/>
          <w:spacing w:val="-3"/>
        </w:rPr>
        <w:t xml:space="preserve">S AMENDED AND RESTATED TRANSMISSION FACILITY </w:t>
      </w:r>
    </w:p>
    <w:p w:rsidR="009A5FCF" w:rsidRDefault="004368DF">
      <w:pPr>
        <w:autoSpaceDE w:val="0"/>
        <w:autoSpaceDN w:val="0"/>
        <w:adjustRightInd w:val="0"/>
        <w:spacing w:before="5" w:line="275" w:lineRule="exact"/>
        <w:ind w:left="1440" w:right="1247"/>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31st day </w:t>
      </w:r>
      <w:r>
        <w:rPr>
          <w:color w:val="000000"/>
          <w:spacing w:val="-2"/>
        </w:rPr>
        <w:br/>
        <w:t>of July, 2019, by and among New York Independent System Operator, Inc. (“NYISO”), a not-</w:t>
      </w:r>
      <w:r>
        <w:rPr>
          <w:color w:val="000000"/>
          <w:spacing w:val="-2"/>
        </w:rPr>
        <w:br/>
      </w:r>
      <w:r>
        <w:rPr>
          <w:color w:val="000000"/>
          <w:spacing w:val="-2"/>
        </w:rPr>
        <w:t xml:space="preserve">for-profit corporation organized and existing under the laws of the State of New York, New York </w:t>
      </w:r>
      <w:r>
        <w:rPr>
          <w:color w:val="000000"/>
          <w:spacing w:val="-2"/>
        </w:rPr>
        <w:br/>
        <w:t xml:space="preserve">State Electric &amp; Gas Corporation (“NYSEG”), a corporation organized and existing under the </w:t>
      </w:r>
      <w:r>
        <w:rPr>
          <w:color w:val="000000"/>
          <w:spacing w:val="-2"/>
        </w:rPr>
        <w:br/>
        <w:t xml:space="preserve">laws of the State of New York, and Trans-Allegheny Interstate Line </w:t>
      </w:r>
      <w:r>
        <w:rPr>
          <w:color w:val="000000"/>
          <w:spacing w:val="-2"/>
        </w:rPr>
        <w:t xml:space="preserve">Company (“TrAILCo”), a </w:t>
      </w:r>
      <w:r>
        <w:rPr>
          <w:color w:val="000000"/>
          <w:spacing w:val="-2"/>
        </w:rPr>
        <w:br/>
        <w:t xml:space="preserve">corporation organized and existing under the laws of the State of Maryland.  NYSEG, NYISO or </w:t>
      </w:r>
      <w:r>
        <w:rPr>
          <w:color w:val="000000"/>
          <w:spacing w:val="-2"/>
        </w:rPr>
        <w:br/>
        <w:t xml:space="preserve">TrAILCo each may be referred to as a “Party” or collectively referred to as the “Parties.”  The </w:t>
      </w:r>
      <w:r>
        <w:rPr>
          <w:color w:val="000000"/>
          <w:spacing w:val="-2"/>
        </w:rPr>
        <w:br/>
        <w:t>terms “Party” and “Parties” as used herei</w:t>
      </w:r>
      <w:r>
        <w:rPr>
          <w:color w:val="000000"/>
          <w:spacing w:val="-2"/>
        </w:rPr>
        <w:t xml:space="preserve">n shall not include PJM Interconnection, L.L.C. </w:t>
      </w:r>
      <w:r>
        <w:rPr>
          <w:color w:val="000000"/>
          <w:spacing w:val="-2"/>
        </w:rPr>
        <w:br/>
        <w:t xml:space="preserve">(“PJM”) or any successor Regional Transmission Organization.  Upon the effectiveness of this </w:t>
      </w:r>
      <w:r>
        <w:rPr>
          <w:color w:val="000000"/>
          <w:spacing w:val="-2"/>
        </w:rPr>
        <w:br/>
        <w:t xml:space="preserve">Agreement, that certain Transmission Facility Interconnection Agreement entered into on March </w:t>
      </w:r>
      <w:r>
        <w:rPr>
          <w:color w:val="000000"/>
          <w:spacing w:val="-2"/>
        </w:rPr>
        <w:br/>
        <w:t>16, 2016, by and a</w:t>
      </w:r>
      <w:r>
        <w:rPr>
          <w:color w:val="000000"/>
          <w:spacing w:val="-2"/>
        </w:rPr>
        <w:t xml:space="preserve">mong NYISO, NYSEG, and TrAILCo, and accepted for filing by Federal </w:t>
      </w:r>
      <w:r>
        <w:rPr>
          <w:color w:val="000000"/>
          <w:spacing w:val="-2"/>
        </w:rPr>
        <w:br/>
        <w:t xml:space="preserve">Energy Regulatory Commission on May 6, 2016 in Docket No. ER16-1230-000, shall be deemed </w:t>
      </w:r>
      <w:r>
        <w:rPr>
          <w:color w:val="000000"/>
          <w:spacing w:val="-2"/>
        </w:rPr>
        <w:br/>
      </w:r>
      <w:r>
        <w:rPr>
          <w:color w:val="000000"/>
          <w:spacing w:val="-3"/>
        </w:rPr>
        <w:t xml:space="preserve">superseded. </w:t>
      </w:r>
    </w:p>
    <w:p w:rsidR="009A5FCF" w:rsidRDefault="009A5FCF">
      <w:pPr>
        <w:autoSpaceDE w:val="0"/>
        <w:autoSpaceDN w:val="0"/>
        <w:adjustRightInd w:val="0"/>
        <w:spacing w:line="276" w:lineRule="exact"/>
        <w:ind w:left="5505"/>
        <w:rPr>
          <w:color w:val="000000"/>
          <w:spacing w:val="-3"/>
        </w:rPr>
      </w:pPr>
    </w:p>
    <w:p w:rsidR="009A5FCF" w:rsidRDefault="009A5FCF">
      <w:pPr>
        <w:autoSpaceDE w:val="0"/>
        <w:autoSpaceDN w:val="0"/>
        <w:adjustRightInd w:val="0"/>
        <w:spacing w:line="276" w:lineRule="exact"/>
        <w:ind w:left="5505"/>
        <w:rPr>
          <w:color w:val="000000"/>
          <w:spacing w:val="-3"/>
        </w:rPr>
      </w:pPr>
    </w:p>
    <w:p w:rsidR="009A5FCF" w:rsidRDefault="004368DF">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A5FCF" w:rsidRDefault="004368DF">
      <w:pPr>
        <w:autoSpaceDE w:val="0"/>
        <w:autoSpaceDN w:val="0"/>
        <w:adjustRightInd w:val="0"/>
        <w:spacing w:before="241" w:line="280" w:lineRule="exact"/>
        <w:ind w:left="1440" w:right="1496"/>
        <w:jc w:val="both"/>
        <w:rPr>
          <w:color w:val="000000"/>
          <w:spacing w:val="-3"/>
        </w:rPr>
      </w:pPr>
      <w:r>
        <w:rPr>
          <w:rFonts w:ascii="Times New Roman Bold" w:hAnsi="Times New Roman Bold"/>
          <w:color w:val="000000"/>
          <w:spacing w:val="-2"/>
        </w:rPr>
        <w:t>WHEREAS</w:t>
      </w:r>
      <w:r>
        <w:rPr>
          <w:color w:val="000000"/>
          <w:spacing w:val="-2"/>
        </w:rPr>
        <w:t>, NYSEG is the owner of the Homer City to Five Mile Road  345 kV t</w:t>
      </w:r>
      <w:r>
        <w:rPr>
          <w:color w:val="000000"/>
          <w:spacing w:val="-2"/>
        </w:rPr>
        <w:t xml:space="preserve">ransmission </w:t>
      </w:r>
      <w:r>
        <w:rPr>
          <w:color w:val="000000"/>
          <w:spacing w:val="-3"/>
        </w:rPr>
        <w:t xml:space="preserve">line (the “HC - FMR Line”); and </w:t>
      </w:r>
    </w:p>
    <w:p w:rsidR="009A5FCF" w:rsidRDefault="004368DF">
      <w:pPr>
        <w:autoSpaceDE w:val="0"/>
        <w:autoSpaceDN w:val="0"/>
        <w:adjustRightInd w:val="0"/>
        <w:spacing w:before="220" w:line="280" w:lineRule="exact"/>
        <w:ind w:left="1440" w:right="1320"/>
        <w:rPr>
          <w:color w:val="000000"/>
          <w:spacing w:val="-3"/>
        </w:rPr>
      </w:pPr>
      <w:r>
        <w:rPr>
          <w:rFonts w:ascii="Times New Roman Bold" w:hAnsi="Times New Roman Bold"/>
          <w:color w:val="000000"/>
          <w:spacing w:val="-2"/>
        </w:rPr>
        <w:t>WHEREAS</w:t>
      </w:r>
      <w:r>
        <w:rPr>
          <w:color w:val="000000"/>
          <w:spacing w:val="-2"/>
        </w:rPr>
        <w:t xml:space="preserve">, the HC - FMR Line is operated by, and under the functional control of, the New York Independent System Operator, Inc. (“NYISO”), and the HC - FMR Line is considered part </w:t>
      </w:r>
      <w:r>
        <w:rPr>
          <w:color w:val="000000"/>
          <w:spacing w:val="-3"/>
        </w:rPr>
        <w:t>of the New York State Transmissi</w:t>
      </w:r>
      <w:r>
        <w:rPr>
          <w:color w:val="000000"/>
          <w:spacing w:val="-3"/>
        </w:rPr>
        <w:t xml:space="preserve">on System; and </w:t>
      </w:r>
    </w:p>
    <w:p w:rsidR="009A5FCF" w:rsidRDefault="004368DF">
      <w:pPr>
        <w:autoSpaceDE w:val="0"/>
        <w:autoSpaceDN w:val="0"/>
        <w:adjustRightInd w:val="0"/>
        <w:spacing w:before="240" w:line="280" w:lineRule="exact"/>
        <w:ind w:left="1440" w:right="1330"/>
        <w:jc w:val="both"/>
        <w:rPr>
          <w:color w:val="000000"/>
          <w:spacing w:val="-3"/>
        </w:rPr>
      </w:pPr>
      <w:r>
        <w:rPr>
          <w:rFonts w:ascii="Times New Roman Bold" w:hAnsi="Times New Roman Bold"/>
          <w:color w:val="000000"/>
          <w:spacing w:val="-2"/>
        </w:rPr>
        <w:t>WHEREAS</w:t>
      </w:r>
      <w:r>
        <w:rPr>
          <w:color w:val="000000"/>
          <w:spacing w:val="-2"/>
        </w:rPr>
        <w:t xml:space="preserve">, TrAILCo is the owner of the Pierce Brook 345/230/115 kV substation (the “Pierce </w:t>
      </w:r>
      <w:r>
        <w:rPr>
          <w:color w:val="000000"/>
          <w:spacing w:val="-3"/>
        </w:rPr>
        <w:t xml:space="preserve">Brook Substation” or “Transmission Facility”); and </w:t>
      </w:r>
    </w:p>
    <w:p w:rsidR="009A5FCF" w:rsidRDefault="004368DF">
      <w:pPr>
        <w:autoSpaceDE w:val="0"/>
        <w:autoSpaceDN w:val="0"/>
        <w:adjustRightInd w:val="0"/>
        <w:spacing w:before="220" w:line="280" w:lineRule="exact"/>
        <w:ind w:left="1440" w:right="1684"/>
        <w:jc w:val="both"/>
        <w:rPr>
          <w:color w:val="000000"/>
          <w:spacing w:val="-2"/>
        </w:rPr>
      </w:pPr>
      <w:r>
        <w:rPr>
          <w:rFonts w:ascii="Times New Roman Bold" w:hAnsi="Times New Roman Bold"/>
          <w:color w:val="000000"/>
          <w:spacing w:val="-2"/>
        </w:rPr>
        <w:t>WHEREAS</w:t>
      </w:r>
      <w:r>
        <w:rPr>
          <w:color w:val="000000"/>
          <w:spacing w:val="-2"/>
        </w:rPr>
        <w:t>, once in service, the Pierce Brook Substation will be operated by, and under the functional</w:t>
      </w:r>
      <w:r>
        <w:rPr>
          <w:color w:val="000000"/>
          <w:spacing w:val="-2"/>
        </w:rPr>
        <w:t xml:space="preserve"> control of, PJM and is considered part of the PJM Transmission System; and </w:t>
      </w:r>
    </w:p>
    <w:p w:rsidR="009A5FCF" w:rsidRDefault="004368DF">
      <w:pPr>
        <w:autoSpaceDE w:val="0"/>
        <w:autoSpaceDN w:val="0"/>
        <w:adjustRightInd w:val="0"/>
        <w:spacing w:before="240" w:line="280" w:lineRule="exact"/>
        <w:ind w:left="1440" w:right="1576"/>
        <w:jc w:val="both"/>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 xml:space="preserve">purpose of interconnecting the Pierce Brook Substation to the New York State Transmission </w:t>
      </w:r>
      <w:r>
        <w:rPr>
          <w:color w:val="000000"/>
          <w:spacing w:val="-2"/>
        </w:rPr>
        <w:br/>
      </w:r>
      <w:r>
        <w:rPr>
          <w:color w:val="000000"/>
          <w:spacing w:val="-3"/>
        </w:rPr>
        <w:t xml:space="preserve">System; and </w:t>
      </w:r>
    </w:p>
    <w:p w:rsidR="009A5FCF" w:rsidRDefault="004368D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interconnection of the Pierce Brook Substation will entail electrically </w:t>
      </w:r>
    </w:p>
    <w:p w:rsidR="009A5FCF" w:rsidRDefault="004368DF">
      <w:pPr>
        <w:autoSpaceDE w:val="0"/>
        <w:autoSpaceDN w:val="0"/>
        <w:adjustRightInd w:val="0"/>
        <w:spacing w:before="4" w:line="276" w:lineRule="exact"/>
        <w:ind w:left="1440"/>
        <w:rPr>
          <w:color w:val="000000"/>
          <w:spacing w:val="-2"/>
        </w:rPr>
      </w:pPr>
      <w:r>
        <w:rPr>
          <w:color w:val="000000"/>
          <w:spacing w:val="-2"/>
        </w:rPr>
        <w:t xml:space="preserve">bifurcating the HC - FMR Line into two segments:  (a) the Five Mile Road to Pierce Brook </w:t>
      </w:r>
    </w:p>
    <w:p w:rsidR="009A5FCF" w:rsidRDefault="004368DF">
      <w:pPr>
        <w:autoSpaceDE w:val="0"/>
        <w:autoSpaceDN w:val="0"/>
        <w:adjustRightInd w:val="0"/>
        <w:spacing w:before="1" w:line="280" w:lineRule="exact"/>
        <w:ind w:left="1440" w:right="1402"/>
        <w:jc w:val="both"/>
        <w:rPr>
          <w:color w:val="000000"/>
          <w:spacing w:val="-3"/>
        </w:rPr>
      </w:pPr>
      <w:r>
        <w:rPr>
          <w:color w:val="000000"/>
          <w:spacing w:val="-2"/>
        </w:rPr>
        <w:t xml:space="preserve">Substation segment (the “FMPB Segment”); and (b) the Pierce Brook Substation to Homer City </w:t>
      </w:r>
      <w:r>
        <w:rPr>
          <w:color w:val="000000"/>
          <w:spacing w:val="-3"/>
        </w:rPr>
        <w:t xml:space="preserve">segment (the “PBHC Segment”); and </w:t>
      </w:r>
    </w:p>
    <w:p w:rsidR="009A5FCF" w:rsidRDefault="004368DF">
      <w:pPr>
        <w:autoSpaceDE w:val="0"/>
        <w:autoSpaceDN w:val="0"/>
        <w:adjustRightInd w:val="0"/>
        <w:spacing w:before="257" w:line="260" w:lineRule="exact"/>
        <w:ind w:left="1440" w:right="1456"/>
        <w:jc w:val="both"/>
        <w:rPr>
          <w:color w:val="000000"/>
          <w:spacing w:val="-3"/>
        </w:rPr>
      </w:pPr>
      <w:r>
        <w:rPr>
          <w:rFonts w:ascii="Times New Roman Bold" w:hAnsi="Times New Roman Bold"/>
          <w:color w:val="000000"/>
          <w:spacing w:val="-2"/>
        </w:rPr>
        <w:t>WHEREAS</w:t>
      </w:r>
      <w:r>
        <w:rPr>
          <w:color w:val="000000"/>
          <w:spacing w:val="-2"/>
        </w:rPr>
        <w:t xml:space="preserve">, the FMPB Segment and the PBHC Segment shall each be owned by NYSEG and </w:t>
      </w:r>
      <w:r>
        <w:rPr>
          <w:color w:val="000000"/>
          <w:spacing w:val="-3"/>
        </w:rPr>
        <w:t xml:space="preserve">under the functional control of the NYISO; and </w:t>
      </w:r>
    </w:p>
    <w:p w:rsidR="009A5FCF" w:rsidRDefault="009A5FCF">
      <w:pPr>
        <w:autoSpaceDE w:val="0"/>
        <w:autoSpaceDN w:val="0"/>
        <w:adjustRightInd w:val="0"/>
        <w:rPr>
          <w:color w:val="000000"/>
          <w:spacing w:val="-3"/>
        </w:rPr>
        <w:sectPr w:rsidR="009A5FC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 w:name="Pg6"/>
      <w:bookmarkEnd w:id="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1440"/>
        <w:jc w:val="both"/>
        <w:rPr>
          <w:rFonts w:ascii="Times New Roman Bold" w:hAnsi="Times New Roman Bold"/>
          <w:color w:val="000000"/>
          <w:spacing w:val="-3"/>
        </w:rPr>
      </w:pPr>
    </w:p>
    <w:p w:rsidR="009A5FCF" w:rsidRDefault="004368DF">
      <w:pPr>
        <w:autoSpaceDE w:val="0"/>
        <w:autoSpaceDN w:val="0"/>
        <w:adjustRightInd w:val="0"/>
        <w:spacing w:before="141" w:line="280" w:lineRule="exact"/>
        <w:ind w:left="1440" w:right="1276"/>
        <w:jc w:val="both"/>
        <w:rPr>
          <w:color w:val="000000"/>
          <w:spacing w:val="-3"/>
        </w:rPr>
      </w:pPr>
      <w:r>
        <w:rPr>
          <w:rFonts w:ascii="Times New Roman Bold" w:hAnsi="Times New Roman Bold"/>
          <w:color w:val="000000"/>
          <w:spacing w:val="-2"/>
        </w:rPr>
        <w:t>WHEREAS</w:t>
      </w:r>
      <w:r>
        <w:rPr>
          <w:color w:val="000000"/>
          <w:spacing w:val="-2"/>
        </w:rPr>
        <w:t xml:space="preserve">, the interconnection of the Pierce Brook Substation to the HC - FMR Line has been studied by TrAILCo and the results of that study are reflected in a “Facilities Study-Final” report </w:t>
      </w:r>
      <w:r>
        <w:rPr>
          <w:color w:val="000000"/>
          <w:spacing w:val="-3"/>
        </w:rPr>
        <w:t xml:space="preserve">dated December 4, 2015; and </w:t>
      </w:r>
    </w:p>
    <w:p w:rsidR="009A5FCF" w:rsidRDefault="004368DF">
      <w:pPr>
        <w:autoSpaceDE w:val="0"/>
        <w:autoSpaceDN w:val="0"/>
        <w:adjustRightInd w:val="0"/>
        <w:spacing w:before="246" w:line="273" w:lineRule="exact"/>
        <w:ind w:left="1440" w:right="1624"/>
        <w:rPr>
          <w:color w:val="000000"/>
          <w:spacing w:val="-3"/>
        </w:rPr>
      </w:pPr>
      <w:r>
        <w:rPr>
          <w:rFonts w:ascii="Times New Roman Bold" w:hAnsi="Times New Roman Bold"/>
          <w:color w:val="000000"/>
          <w:spacing w:val="-2"/>
        </w:rPr>
        <w:t>WHEREAS</w:t>
      </w:r>
      <w:r>
        <w:rPr>
          <w:color w:val="000000"/>
          <w:spacing w:val="-2"/>
        </w:rPr>
        <w:t>, PJM is a signatory to this Agreemen</w:t>
      </w:r>
      <w:r>
        <w:rPr>
          <w:color w:val="000000"/>
          <w:spacing w:val="-2"/>
        </w:rPr>
        <w:t xml:space="preserve">t consistent with </w:t>
      </w:r>
      <w:r>
        <w:rPr>
          <w:rFonts w:ascii="Times New Roman Italic" w:hAnsi="Times New Roman Italic"/>
          <w:color w:val="000000"/>
          <w:spacing w:val="-2"/>
        </w:rPr>
        <w:t>American Electric Power Service Corporation,</w:t>
      </w:r>
      <w:r>
        <w:rPr>
          <w:color w:val="000000"/>
          <w:spacing w:val="-2"/>
        </w:rPr>
        <w:t xml:space="preserve"> 112 FERC ¶ 61,128 at P 10 (2005), to ensure that PJM is kept fully apprised of the matters addressed herein so that PJM may be kept aware of any reliability and </w:t>
      </w:r>
      <w:r>
        <w:rPr>
          <w:color w:val="000000"/>
          <w:spacing w:val="-3"/>
        </w:rPr>
        <w:t xml:space="preserve">planning issues that may arise. </w:t>
      </w:r>
    </w:p>
    <w:p w:rsidR="009A5FCF" w:rsidRDefault="004368DF">
      <w:pPr>
        <w:autoSpaceDE w:val="0"/>
        <w:autoSpaceDN w:val="0"/>
        <w:adjustRightInd w:val="0"/>
        <w:spacing w:before="242"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9A5FCF" w:rsidRDefault="004368DF">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9A5FCF" w:rsidRDefault="004368DF">
      <w:pPr>
        <w:autoSpaceDE w:val="0"/>
        <w:autoSpaceDN w:val="0"/>
        <w:adjustRightInd w:val="0"/>
        <w:spacing w:before="1" w:line="280" w:lineRule="exact"/>
        <w:ind w:left="1440" w:right="1248"/>
        <w:rPr>
          <w:color w:val="000000"/>
          <w:spacing w:val="-3"/>
        </w:rPr>
      </w:pPr>
      <w:r>
        <w:rPr>
          <w:color w:val="000000"/>
          <w:spacing w:val="-2"/>
        </w:rPr>
        <w:t>meanings specified in this</w:t>
      </w:r>
      <w:r>
        <w:rPr>
          <w:color w:val="000000"/>
          <w:spacing w:val="-2"/>
        </w:rPr>
        <w:t xml:space="preserve"> Article 1.  Terms used in this Agreement with initial capitalization that are not defined in this Article 1 shall have the meanings specified in the NYISO Open-Access </w:t>
      </w:r>
      <w:r>
        <w:rPr>
          <w:color w:val="000000"/>
          <w:spacing w:val="-3"/>
        </w:rPr>
        <w:t xml:space="preserve">Transmission Tariff (“NYISO OATT”). </w:t>
      </w:r>
    </w:p>
    <w:p w:rsidR="009A5FCF" w:rsidRDefault="004368DF">
      <w:pPr>
        <w:autoSpaceDE w:val="0"/>
        <w:autoSpaceDN w:val="0"/>
        <w:adjustRightInd w:val="0"/>
        <w:spacing w:before="257" w:line="26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w:t>
      </w:r>
      <w:r>
        <w:rPr>
          <w:color w:val="000000"/>
          <w:spacing w:val="-2"/>
        </w:rPr>
        <w:t xml:space="preserve"> than the transmission system owned, </w:t>
      </w:r>
      <w:r>
        <w:rPr>
          <w:color w:val="000000"/>
          <w:spacing w:val="-2"/>
        </w:rPr>
        <w:br/>
        <w:t xml:space="preserve">controlled or operated by a Party that may be affected by the proposed interconnection. </w:t>
      </w:r>
    </w:p>
    <w:p w:rsidR="009A5FCF" w:rsidRDefault="004368DF">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w:t>
      </w:r>
      <w:r>
        <w:rPr>
          <w:color w:val="000000"/>
          <w:spacing w:val="-2"/>
        </w:rPr>
        <w:t>association, joint</w:t>
      </w:r>
      <w:r>
        <w:rPr>
          <w:rFonts w:ascii="Cambria Math" w:hAnsi="Cambria Math"/>
          <w:color w:val="000000"/>
          <w:spacing w:val="-2"/>
        </w:rPr>
        <w:t>‐</w:t>
      </w:r>
      <w:r>
        <w:rPr>
          <w:color w:val="000000"/>
          <w:spacing w:val="-2"/>
        </w:rPr>
        <w:t xml:space="preserve">stock company, trust or unincorporated organization, </w:t>
      </w:r>
      <w:r>
        <w:rPr>
          <w:color w:val="000000"/>
          <w:spacing w:val="-2"/>
        </w:rPr>
        <w:br/>
        <w:t>directly or indirectly controlling, controlled by, or under common control with, such person or entity.  The term “control” shall mean the possession, directly or indirectly, of the p</w:t>
      </w:r>
      <w:r>
        <w:rPr>
          <w:color w:val="000000"/>
          <w:spacing w:val="-2"/>
        </w:rPr>
        <w:t xml:space="preserve">ower to direct the management or policies of a person or an entity.  A voting interest of ten percent or </w:t>
      </w:r>
      <w:r>
        <w:rPr>
          <w:color w:val="000000"/>
          <w:spacing w:val="-3"/>
        </w:rPr>
        <w:t xml:space="preserve">more shall create a rebuttable presumption of control. </w:t>
      </w:r>
    </w:p>
    <w:p w:rsidR="009A5FCF" w:rsidRDefault="004368DF">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w:t>
      </w:r>
      <w:r>
        <w:rPr>
          <w:color w:val="000000"/>
          <w:spacing w:val="-2"/>
        </w:rPr>
        <w:t xml:space="preserve">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9A5FCF" w:rsidRDefault="004368DF">
      <w:pPr>
        <w:autoSpaceDE w:val="0"/>
        <w:autoSpaceDN w:val="0"/>
        <w:adjustRightInd w:val="0"/>
        <w:spacing w:before="220" w:line="280" w:lineRule="exact"/>
        <w:ind w:left="1440" w:right="1279"/>
        <w:jc w:val="both"/>
        <w:rPr>
          <w:color w:val="000000"/>
          <w:spacing w:val="-3"/>
        </w:rPr>
      </w:pPr>
      <w:r>
        <w:rPr>
          <w:rFonts w:ascii="Times New Roman Bold" w:hAnsi="Times New Roman Bold"/>
          <w:color w:val="000000"/>
          <w:spacing w:val="-2"/>
        </w:rPr>
        <w:t xml:space="preserve">Applicable </w:t>
      </w:r>
      <w:r>
        <w:rPr>
          <w:rFonts w:ascii="Times New Roman Bold" w:hAnsi="Times New Roman Bold"/>
          <w:color w:val="000000"/>
          <w:spacing w:val="-2"/>
        </w:rPr>
        <w:t>Reliability Councils</w:t>
      </w:r>
      <w:r>
        <w:rPr>
          <w:color w:val="000000"/>
          <w:spacing w:val="-2"/>
        </w:rPr>
        <w:t xml:space="preserve"> shall mean the NERC, ReliabilityFirst, PJM, the NPCC and the </w:t>
      </w:r>
      <w:r>
        <w:rPr>
          <w:color w:val="000000"/>
          <w:spacing w:val="-3"/>
        </w:rPr>
        <w:t xml:space="preserve">NYSRC. </w:t>
      </w:r>
    </w:p>
    <w:p w:rsidR="009A5FCF" w:rsidRDefault="004368DF">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requirements and guidelines of the Applicable </w:t>
      </w:r>
      <w:r>
        <w:rPr>
          <w:color w:val="000000"/>
          <w:spacing w:val="-2"/>
        </w:rPr>
        <w:br/>
        <w:t xml:space="preserve">Reliability Councils, as those requirements and guidelines are amended </w:t>
      </w:r>
      <w:r>
        <w:rPr>
          <w:color w:val="000000"/>
          <w:spacing w:val="-2"/>
        </w:rPr>
        <w:t xml:space="preserve">and modified and in </w:t>
      </w:r>
      <w:r>
        <w:rPr>
          <w:color w:val="000000"/>
          <w:spacing w:val="-2"/>
        </w:rPr>
        <w:br/>
        <w:t xml:space="preserve">effect from time to time; provided that no Party shall waive its right to challenge the applicability </w:t>
      </w:r>
      <w:r>
        <w:rPr>
          <w:color w:val="000000"/>
          <w:spacing w:val="-2"/>
        </w:rPr>
        <w:br/>
        <w:t xml:space="preserve">or validity of any requirement or guideline as applied to it in the context of this Agreement. </w:t>
      </w:r>
    </w:p>
    <w:p w:rsidR="009A5FCF" w:rsidRDefault="004368DF">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w:t>
      </w:r>
      <w:r>
        <w:rPr>
          <w:color w:val="000000"/>
          <w:spacing w:val="-2"/>
        </w:rPr>
        <w:t xml:space="preserve">arty to perform or observe any material term or condition of </w:t>
      </w:r>
      <w:r>
        <w:rPr>
          <w:color w:val="000000"/>
          <w:spacing w:val="-3"/>
        </w:rPr>
        <w:t xml:space="preserve">this Agreement.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9A5FCF" w:rsidRDefault="009A5FCF">
      <w:pPr>
        <w:autoSpaceDE w:val="0"/>
        <w:autoSpaceDN w:val="0"/>
        <w:adjustRightInd w:val="0"/>
        <w:spacing w:line="276" w:lineRule="exact"/>
        <w:ind w:left="6060"/>
        <w:rPr>
          <w:color w:val="000000"/>
          <w:spacing w:val="-2"/>
        </w:rPr>
      </w:pPr>
    </w:p>
    <w:p w:rsidR="009A5FCF" w:rsidRDefault="009A5FCF">
      <w:pPr>
        <w:autoSpaceDE w:val="0"/>
        <w:autoSpaceDN w:val="0"/>
        <w:adjustRightInd w:val="0"/>
        <w:spacing w:line="276" w:lineRule="exact"/>
        <w:ind w:left="6060"/>
        <w:rPr>
          <w:color w:val="000000"/>
          <w:spacing w:val="-2"/>
        </w:rPr>
      </w:pPr>
    </w:p>
    <w:p w:rsidR="009A5FCF" w:rsidRDefault="004368DF">
      <w:pPr>
        <w:autoSpaceDE w:val="0"/>
        <w:autoSpaceDN w:val="0"/>
        <w:adjustRightInd w:val="0"/>
        <w:spacing w:before="192" w:line="276" w:lineRule="exact"/>
        <w:ind w:left="6060"/>
        <w:rPr>
          <w:color w:val="000000"/>
          <w:spacing w:val="-3"/>
        </w:rPr>
      </w:pPr>
      <w:r>
        <w:rPr>
          <w:color w:val="000000"/>
          <w:spacing w:val="-3"/>
        </w:rPr>
        <w:t xml:space="preserve">2 </w:t>
      </w:r>
    </w:p>
    <w:p w:rsidR="009A5FCF" w:rsidRDefault="009A5FCF">
      <w:pPr>
        <w:autoSpaceDE w:val="0"/>
        <w:autoSpaceDN w:val="0"/>
        <w:adjustRightInd w:val="0"/>
        <w:rPr>
          <w:color w:val="000000"/>
          <w:spacing w:val="-3"/>
        </w:rPr>
        <w:sectPr w:rsidR="009A5FC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 w:name="Pg7"/>
      <w:bookmarkEnd w:id="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interconnection of the Pierce Brook </w:t>
      </w:r>
    </w:p>
    <w:p w:rsidR="009A5FCF" w:rsidRDefault="004368DF">
      <w:pPr>
        <w:autoSpaceDE w:val="0"/>
        <w:autoSpaceDN w:val="0"/>
        <w:adjustRightInd w:val="0"/>
        <w:spacing w:before="9" w:line="270" w:lineRule="exact"/>
        <w:ind w:left="1440" w:right="1443"/>
        <w:jc w:val="both"/>
        <w:rPr>
          <w:color w:val="000000"/>
          <w:spacing w:val="-3"/>
        </w:rPr>
      </w:pPr>
      <w:r>
        <w:rPr>
          <w:color w:val="000000"/>
          <w:spacing w:val="-2"/>
        </w:rPr>
        <w:t>Substation to the HC - FMR Line at the Point(s) of Interconnection, and the energization of the Pie</w:t>
      </w:r>
      <w:r>
        <w:rPr>
          <w:color w:val="000000"/>
          <w:spacing w:val="-2"/>
        </w:rPr>
        <w:t xml:space="preserve">rce Brook Substation, which points and substation have commenced transmitting electricity, </w:t>
      </w:r>
      <w:r>
        <w:rPr>
          <w:color w:val="000000"/>
          <w:spacing w:val="-3"/>
        </w:rPr>
        <w:t xml:space="preserve">excluding electricity transmitted during Trial Operation. </w:t>
      </w:r>
    </w:p>
    <w:p w:rsidR="009A5FCF" w:rsidRDefault="004368DF">
      <w:pPr>
        <w:autoSpaceDE w:val="0"/>
        <w:autoSpaceDN w:val="0"/>
        <w:adjustRightInd w:val="0"/>
        <w:spacing w:before="242" w:line="280" w:lineRule="exact"/>
        <w:ind w:left="1440" w:right="1430"/>
        <w:jc w:val="both"/>
        <w:rPr>
          <w:color w:val="000000"/>
          <w:spacing w:val="-2"/>
        </w:rPr>
      </w:pPr>
      <w:r>
        <w:rPr>
          <w:rFonts w:ascii="Times New Roman Bold" w:hAnsi="Times New Roman Bold"/>
          <w:color w:val="000000"/>
          <w:spacing w:val="-2"/>
        </w:rPr>
        <w:t>Commercial Operation Date</w:t>
      </w:r>
      <w:r>
        <w:rPr>
          <w:color w:val="000000"/>
          <w:spacing w:val="-2"/>
        </w:rPr>
        <w:t xml:space="preserve"> shall mean the date on which the Point(s) of Interconnection and </w:t>
      </w:r>
      <w:r>
        <w:rPr>
          <w:color w:val="000000"/>
          <w:spacing w:val="-2"/>
        </w:rPr>
        <w:br/>
        <w:t>the Pierce Bro</w:t>
      </w:r>
      <w:r>
        <w:rPr>
          <w:color w:val="000000"/>
          <w:spacing w:val="-2"/>
        </w:rPr>
        <w:t xml:space="preserve">ok Substation have achieved Commercial Operation as agreed to by the Parties.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9A5FCF" w:rsidRDefault="004368DF">
      <w:pPr>
        <w:autoSpaceDE w:val="0"/>
        <w:autoSpaceDN w:val="0"/>
        <w:adjustRightInd w:val="0"/>
        <w:spacing w:before="4" w:line="276" w:lineRule="exact"/>
        <w:ind w:left="1440"/>
        <w:rPr>
          <w:color w:val="000000"/>
          <w:spacing w:val="-3"/>
        </w:rPr>
      </w:pPr>
      <w:r>
        <w:rPr>
          <w:color w:val="000000"/>
          <w:spacing w:val="-3"/>
        </w:rPr>
        <w:t xml:space="preserve">22 of this Agreement. </w:t>
      </w:r>
    </w:p>
    <w:p w:rsidR="009A5FCF" w:rsidRDefault="004368DF">
      <w:pPr>
        <w:autoSpaceDE w:val="0"/>
        <w:autoSpaceDN w:val="0"/>
        <w:adjustRightInd w:val="0"/>
        <w:spacing w:before="224"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w:t>
      </w:r>
      <w:r>
        <w:rPr>
          <w:color w:val="000000"/>
          <w:spacing w:val="-2"/>
        </w:rPr>
        <w:t xml:space="preserve">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w:t>
      </w:r>
      <w:r>
        <w:rPr>
          <w:color w:val="000000"/>
          <w:spacing w:val="-2"/>
        </w:rPr>
        <w:t xml:space="preserve"> the frequency of the electric power system(s) </w:t>
      </w:r>
      <w:r>
        <w:rPr>
          <w:color w:val="000000"/>
          <w:spacing w:val="-2"/>
        </w:rPr>
        <w:br/>
        <w:t xml:space="preserve">within reasonable limits in accordance with Good Utility Practice; and (4) provide sufficient </w:t>
      </w:r>
    </w:p>
    <w:p w:rsidR="009A5FCF" w:rsidRDefault="004368DF">
      <w:pPr>
        <w:autoSpaceDE w:val="0"/>
        <w:autoSpaceDN w:val="0"/>
        <w:adjustRightInd w:val="0"/>
        <w:spacing w:before="1" w:line="280" w:lineRule="exact"/>
        <w:ind w:left="1440" w:right="1305"/>
        <w:jc w:val="both"/>
        <w:rPr>
          <w:color w:val="000000"/>
          <w:spacing w:val="-2"/>
        </w:rPr>
      </w:pPr>
      <w:r>
        <w:rPr>
          <w:color w:val="000000"/>
          <w:spacing w:val="-2"/>
        </w:rPr>
        <w:t>generating capacity to maintain Operating Reserves in accordance with Good Utility Practice.  A Control Area must</w:t>
      </w:r>
      <w:r>
        <w:rPr>
          <w:color w:val="000000"/>
          <w:spacing w:val="-2"/>
        </w:rPr>
        <w:t xml:space="preserve"> be certified by the NPCC or ReliabilityFirst, as applicable. </w:t>
      </w:r>
    </w:p>
    <w:p w:rsidR="009A5FCF" w:rsidRDefault="004368DF">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the failure of a Party in Breach of this Agreement to cure such Breach in </w:t>
      </w:r>
      <w:r>
        <w:rPr>
          <w:color w:val="000000"/>
          <w:spacing w:val="-3"/>
        </w:rPr>
        <w:t xml:space="preserve">accordance with Article 17 of this Agreement. </w:t>
      </w:r>
    </w:p>
    <w:p w:rsidR="009A5FCF" w:rsidRDefault="004368DF">
      <w:pPr>
        <w:autoSpaceDE w:val="0"/>
        <w:autoSpaceDN w:val="0"/>
        <w:adjustRightInd w:val="0"/>
        <w:spacing w:before="244"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w:t>
      </w:r>
      <w:r>
        <w:rPr>
          <w:color w:val="000000"/>
          <w:spacing w:val="-2"/>
        </w:rPr>
        <w:t xml:space="preserve"> in Article 27 of this Agreement for </w:t>
      </w:r>
      <w:r>
        <w:rPr>
          <w:color w:val="000000"/>
          <w:spacing w:val="-3"/>
        </w:rPr>
        <w:t xml:space="preserve">resolution of a dispute between the Parties. </w:t>
      </w:r>
    </w:p>
    <w:p w:rsidR="009A5FCF" w:rsidRDefault="004368DF">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 to acceptance by the Commission, or if filed unexecuted, </w:t>
      </w:r>
      <w:r>
        <w:rPr>
          <w:color w:val="000000"/>
          <w:spacing w:val="-2"/>
        </w:rPr>
        <w:t xml:space="preserve">upon the date </w:t>
      </w:r>
      <w:r>
        <w:rPr>
          <w:color w:val="000000"/>
          <w:spacing w:val="-3"/>
        </w:rPr>
        <w:t xml:space="preserve">specified by the Commission. </w:t>
      </w:r>
    </w:p>
    <w:p w:rsidR="009A5FCF" w:rsidRDefault="004368DF">
      <w:pPr>
        <w:autoSpaceDE w:val="0"/>
        <w:autoSpaceDN w:val="0"/>
        <w:adjustRightInd w:val="0"/>
        <w:spacing w:before="246" w:line="275" w:lineRule="exact"/>
        <w:ind w:left="1440" w:right="126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NYSEG or NYISO, in their </w:t>
      </w:r>
      <w:r>
        <w:rPr>
          <w:color w:val="000000"/>
          <w:spacing w:val="-2"/>
        </w:rPr>
        <w:br/>
        <w:t xml:space="preserve">sole discretion, deems imminently likely to endanger life or property, or adversely affect or </w:t>
      </w:r>
      <w:r>
        <w:rPr>
          <w:color w:val="000000"/>
          <w:spacing w:val="-2"/>
        </w:rPr>
        <w:br/>
        <w:t>impair the New York State Tr</w:t>
      </w:r>
      <w:r>
        <w:rPr>
          <w:color w:val="000000"/>
          <w:spacing w:val="-2"/>
        </w:rPr>
        <w:t xml:space="preserve">ansmission System, NYSEG’s electrical system, or the electrical or transmission systems of others to which they are directly or indirectly connected, which requires immediate automatic or manual action to correct.  Such an abnormal system condition or </w:t>
      </w:r>
      <w:r>
        <w:rPr>
          <w:color w:val="000000"/>
          <w:spacing w:val="-2"/>
        </w:rPr>
        <w:br/>
        <w:t>sit</w:t>
      </w:r>
      <w:r>
        <w:rPr>
          <w:color w:val="000000"/>
          <w:spacing w:val="-2"/>
        </w:rPr>
        <w:t xml:space="preserve">uation includes, without limitation, overloading or potential overloading (exceeding thermal </w:t>
      </w:r>
      <w:r>
        <w:rPr>
          <w:color w:val="000000"/>
          <w:spacing w:val="-2"/>
        </w:rPr>
        <w:br/>
        <w:t>limits of pre- and post-contingency), excessive voltage drop, exceeding voltage limits as defined by the NYISO or NYSEG, load shedding, voltage reduction, operati</w:t>
      </w:r>
      <w:r>
        <w:rPr>
          <w:color w:val="000000"/>
          <w:spacing w:val="-2"/>
        </w:rPr>
        <w:t xml:space="preserve">ng reserve deficiencies, </w:t>
      </w:r>
      <w:r>
        <w:rPr>
          <w:color w:val="000000"/>
          <w:spacing w:val="-2"/>
        </w:rPr>
        <w:br/>
        <w:t xml:space="preserve">frequency deviations, over-generation or other non-normal conditions.  Economic hardship of a </w:t>
      </w:r>
      <w:r>
        <w:rPr>
          <w:color w:val="000000"/>
          <w:spacing w:val="-2"/>
        </w:rPr>
        <w:br/>
      </w:r>
      <w:r>
        <w:rPr>
          <w:color w:val="000000"/>
          <w:spacing w:val="-3"/>
        </w:rPr>
        <w:t xml:space="preserve">Party will not constitute an “Emergency.” </w:t>
      </w:r>
    </w:p>
    <w:p w:rsidR="009A5FCF" w:rsidRDefault="004368DF">
      <w:pPr>
        <w:autoSpaceDE w:val="0"/>
        <w:autoSpaceDN w:val="0"/>
        <w:adjustRightInd w:val="0"/>
        <w:spacing w:before="241" w:line="280" w:lineRule="exact"/>
        <w:ind w:left="1440" w:right="1916"/>
        <w:jc w:val="both"/>
        <w:rPr>
          <w:color w:val="000000"/>
          <w:spacing w:val="-2"/>
        </w:rPr>
      </w:pPr>
      <w:r>
        <w:rPr>
          <w:rFonts w:ascii="Times New Roman Bold" w:hAnsi="Times New Roman Bold"/>
          <w:color w:val="000000"/>
          <w:spacing w:val="-2"/>
        </w:rPr>
        <w:t>Emergency State</w:t>
      </w:r>
      <w:r>
        <w:rPr>
          <w:color w:val="000000"/>
          <w:spacing w:val="-2"/>
        </w:rPr>
        <w:t xml:space="preserve"> shall mean the condition or state that the New York State Transmission </w:t>
      </w:r>
      <w:r>
        <w:rPr>
          <w:color w:val="000000"/>
          <w:spacing w:val="-2"/>
        </w:rPr>
        <w:br/>
      </w:r>
      <w:r>
        <w:rPr>
          <w:color w:val="000000"/>
          <w:spacing w:val="-2"/>
        </w:rPr>
        <w:t xml:space="preserve">System, or the PJM Transmission System, as applicable, is in when an abnormal condition </w:t>
      </w:r>
    </w:p>
    <w:p w:rsidR="009A5FCF" w:rsidRDefault="009A5FCF">
      <w:pPr>
        <w:autoSpaceDE w:val="0"/>
        <w:autoSpaceDN w:val="0"/>
        <w:adjustRightInd w:val="0"/>
        <w:spacing w:line="276" w:lineRule="exact"/>
        <w:ind w:left="6060"/>
        <w:rPr>
          <w:color w:val="000000"/>
          <w:spacing w:val="-2"/>
        </w:rPr>
      </w:pPr>
    </w:p>
    <w:p w:rsidR="009A5FCF" w:rsidRDefault="004368DF">
      <w:pPr>
        <w:autoSpaceDE w:val="0"/>
        <w:autoSpaceDN w:val="0"/>
        <w:adjustRightInd w:val="0"/>
        <w:spacing w:before="248" w:line="276" w:lineRule="exact"/>
        <w:ind w:left="6060"/>
        <w:rPr>
          <w:color w:val="000000"/>
          <w:spacing w:val="-3"/>
        </w:rPr>
      </w:pPr>
      <w:r>
        <w:rPr>
          <w:color w:val="000000"/>
          <w:spacing w:val="-3"/>
        </w:rPr>
        <w:t xml:space="preserve">3 </w:t>
      </w:r>
    </w:p>
    <w:p w:rsidR="009A5FCF" w:rsidRDefault="009A5FCF">
      <w:pPr>
        <w:autoSpaceDE w:val="0"/>
        <w:autoSpaceDN w:val="0"/>
        <w:adjustRightInd w:val="0"/>
        <w:rPr>
          <w:color w:val="000000"/>
          <w:spacing w:val="-3"/>
        </w:rPr>
        <w:sectPr w:rsidR="009A5FC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 w:name="Pg8"/>
      <w:bookmarkEnd w:id="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1440"/>
        <w:rPr>
          <w:rFonts w:ascii="Times New Roman Bold" w:hAnsi="Times New Roman Bold"/>
          <w:color w:val="000000"/>
          <w:spacing w:val="-3"/>
        </w:rPr>
      </w:pPr>
    </w:p>
    <w:p w:rsidR="009A5FCF" w:rsidRDefault="004368DF">
      <w:pPr>
        <w:autoSpaceDE w:val="0"/>
        <w:autoSpaceDN w:val="0"/>
        <w:adjustRightInd w:val="0"/>
        <w:spacing w:before="141" w:line="280" w:lineRule="exact"/>
        <w:ind w:left="1440" w:right="1616"/>
        <w:rPr>
          <w:color w:val="000000"/>
          <w:spacing w:val="-3"/>
        </w:rPr>
      </w:pPr>
      <w:r>
        <w:rPr>
          <w:color w:val="000000"/>
          <w:spacing w:val="-2"/>
        </w:rPr>
        <w:t xml:space="preserve">occurs that requires automatic or immediate manual action to prevent or limit loss of the New </w:t>
      </w:r>
      <w:r>
        <w:rPr>
          <w:color w:val="000000"/>
          <w:spacing w:val="-2"/>
        </w:rPr>
        <w:t xml:space="preserve">York State Transmission System or the PJM Transmission System, or generators that could adversely affect the reliability of the New York State Transmission System, or the PJM </w:t>
      </w:r>
      <w:r>
        <w:rPr>
          <w:color w:val="000000"/>
          <w:spacing w:val="-2"/>
        </w:rPr>
        <w:br/>
      </w:r>
      <w:r>
        <w:rPr>
          <w:color w:val="000000"/>
          <w:spacing w:val="-3"/>
        </w:rPr>
        <w:t xml:space="preserve">Transmission System, as applicable. </w:t>
      </w:r>
    </w:p>
    <w:p w:rsidR="009A5FCF" w:rsidRDefault="004368DF">
      <w:pPr>
        <w:autoSpaceDE w:val="0"/>
        <w:autoSpaceDN w:val="0"/>
        <w:adjustRightInd w:val="0"/>
        <w:spacing w:before="257"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w:t>
      </w:r>
      <w:r>
        <w:rPr>
          <w:color w:val="000000"/>
          <w:spacing w:val="-2"/>
        </w:rPr>
        <w:t xml:space="preserve">s and Regulations relating to pollution or </w:t>
      </w:r>
      <w:r>
        <w:rPr>
          <w:color w:val="000000"/>
          <w:spacing w:val="-3"/>
        </w:rPr>
        <w:t xml:space="preserve">protection of the environment or natural resources. </w:t>
      </w:r>
    </w:p>
    <w:p w:rsidR="009A5FCF" w:rsidRDefault="004368DF">
      <w:pPr>
        <w:autoSpaceDE w:val="0"/>
        <w:autoSpaceDN w:val="0"/>
        <w:adjustRightInd w:val="0"/>
        <w:spacing w:before="244"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 xml:space="preserve">et seq.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w:t>
      </w:r>
      <w:r>
        <w:rPr>
          <w:color w:val="000000"/>
          <w:spacing w:val="-2"/>
        </w:rPr>
        <w:t xml:space="preserve">ommission or its successor. </w:t>
      </w:r>
    </w:p>
    <w:p w:rsidR="009A5FCF" w:rsidRDefault="004368DF">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w:t>
      </w:r>
      <w:r>
        <w:rPr>
          <w:color w:val="000000"/>
          <w:spacing w:val="-2"/>
        </w:rPr>
        <w:t xml:space="preserve">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A5FCF" w:rsidRDefault="004368DF">
      <w:pPr>
        <w:autoSpaceDE w:val="0"/>
        <w:autoSpaceDN w:val="0"/>
        <w:adjustRightInd w:val="0"/>
        <w:spacing w:before="224" w:line="277" w:lineRule="exact"/>
        <w:ind w:left="1440" w:right="1317"/>
        <w:rPr>
          <w:color w:val="000000"/>
          <w:spacing w:val="-3"/>
        </w:rPr>
      </w:pPr>
      <w:r>
        <w:rPr>
          <w:rFonts w:ascii="Times New Roman Bold" w:hAnsi="Times New Roman Bold"/>
          <w:color w:val="000000"/>
          <w:spacing w:val="-2"/>
        </w:rPr>
        <w:t>Go</w:t>
      </w:r>
      <w:r>
        <w:rPr>
          <w:rFonts w:ascii="Times New Roman Bold" w:hAnsi="Times New Roman Bold"/>
          <w:color w:val="000000"/>
          <w:spacing w:val="-2"/>
        </w:rPr>
        <w:t>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reasonable</w:t>
      </w:r>
      <w:r>
        <w:rPr>
          <w:color w:val="000000"/>
          <w:spacing w:val="-2"/>
        </w:rPr>
        <w:t xml:space="preserv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w:t>
      </w:r>
      <w:r>
        <w:rPr>
          <w:color w:val="000000"/>
          <w:spacing w:val="-2"/>
        </w:rPr>
        <w:t xml:space="preserve">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9A5FCF" w:rsidRDefault="004368DF">
      <w:pPr>
        <w:autoSpaceDE w:val="0"/>
        <w:autoSpaceDN w:val="0"/>
        <w:adjustRightInd w:val="0"/>
        <w:spacing w:before="244"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w:t>
      </w:r>
      <w:r>
        <w:rPr>
          <w:color w:val="000000"/>
          <w:spacing w:val="-2"/>
        </w:rPr>
        <w:t xml:space="preserve">sdiction over any of the Parties, their respective facilities, or the respective services they </w:t>
      </w:r>
      <w:r>
        <w:rPr>
          <w:color w:val="000000"/>
          <w:spacing w:val="-2"/>
        </w:rPr>
        <w:br/>
        <w:t xml:space="preserve">provide, and exercising or entitled to exercise any administrative, executive, police, or taxing authority or power; provided, however, that such term does not </w:t>
      </w:r>
      <w:r>
        <w:rPr>
          <w:color w:val="000000"/>
          <w:spacing w:val="-2"/>
        </w:rPr>
        <w:t xml:space="preserve">include NYSEG, TrAILCo, </w:t>
      </w:r>
      <w:r>
        <w:rPr>
          <w:color w:val="000000"/>
          <w:spacing w:val="-2"/>
        </w:rPr>
        <w:br/>
      </w:r>
      <w:r>
        <w:rPr>
          <w:color w:val="000000"/>
          <w:spacing w:val="-3"/>
        </w:rPr>
        <w:t xml:space="preserve">NYISO, PJM or any Affiliate thereof. </w:t>
      </w:r>
    </w:p>
    <w:p w:rsidR="009A5FCF" w:rsidRDefault="004368D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Hazardous Substances</w:t>
      </w:r>
      <w:r>
        <w:rPr>
          <w:color w:val="000000"/>
          <w:spacing w:val="-2"/>
        </w:rPr>
        <w:t xml:space="preserve"> shall mean any chemicals, materials or substances defined as or </w:t>
      </w:r>
    </w:p>
    <w:p w:rsidR="009A5FCF" w:rsidRDefault="004368DF">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w:t>
      </w:r>
      <w:r>
        <w:rPr>
          <w:color w:val="000000"/>
          <w:spacing w:val="-2"/>
        </w:rPr>
        <w:t xml:space="preserve"> constituents,” “restricted hazardous materials,” “extremely hazardous substances,” “toxic substances,” “radioactive substances,” “contaminants,” “pollutants,” “toxic pollutants” or words of similar meaning and regulatory effect under any applicable Enviro</w:t>
      </w:r>
      <w:r>
        <w:rPr>
          <w:color w:val="000000"/>
          <w:spacing w:val="-2"/>
        </w:rPr>
        <w:t xml:space="preserve">nmental Law, or any other chemical, material or substance, exposure to which is prohibited, limited or regulated by </w:t>
      </w:r>
      <w:r>
        <w:rPr>
          <w:color w:val="000000"/>
          <w:spacing w:val="-3"/>
        </w:rPr>
        <w:t xml:space="preserve">any applicable Environmental Law. </w:t>
      </w:r>
    </w:p>
    <w:p w:rsidR="009A5FCF" w:rsidRDefault="004368DF">
      <w:pPr>
        <w:autoSpaceDE w:val="0"/>
        <w:autoSpaceDN w:val="0"/>
        <w:adjustRightInd w:val="0"/>
        <w:spacing w:before="241" w:line="280" w:lineRule="exact"/>
        <w:ind w:left="1440" w:right="1264"/>
        <w:rPr>
          <w:color w:val="000000"/>
          <w:spacing w:val="-3"/>
        </w:rPr>
      </w:pPr>
      <w:r>
        <w:rPr>
          <w:rFonts w:ascii="Times New Roman Bold" w:hAnsi="Times New Roman Bold"/>
          <w:color w:val="000000"/>
          <w:spacing w:val="-2"/>
        </w:rPr>
        <w:t xml:space="preserve">HC - FMR Line </w:t>
      </w:r>
      <w:r>
        <w:rPr>
          <w:color w:val="000000"/>
          <w:spacing w:val="-2"/>
        </w:rPr>
        <w:t xml:space="preserve">shall mean NYSEG’s Homer City to Five Mile Road 345 kV transmission line, </w:t>
      </w:r>
      <w:r>
        <w:rPr>
          <w:color w:val="000000"/>
          <w:spacing w:val="-2"/>
        </w:rPr>
        <w:t xml:space="preserve">which, upon the commercial operation of the Transmission Facility, shall be comprised of the </w:t>
      </w:r>
      <w:r>
        <w:rPr>
          <w:color w:val="000000"/>
          <w:spacing w:val="-3"/>
        </w:rPr>
        <w:t xml:space="preserve">FMPB Segment and the PBHC Segment. </w:t>
      </w:r>
    </w:p>
    <w:p w:rsidR="009A5FCF" w:rsidRDefault="009A5FCF">
      <w:pPr>
        <w:autoSpaceDE w:val="0"/>
        <w:autoSpaceDN w:val="0"/>
        <w:adjustRightInd w:val="0"/>
        <w:spacing w:line="276" w:lineRule="exact"/>
        <w:ind w:left="6060"/>
        <w:rPr>
          <w:color w:val="000000"/>
          <w:spacing w:val="-3"/>
        </w:rPr>
      </w:pPr>
    </w:p>
    <w:p w:rsidR="009A5FCF" w:rsidRDefault="004368DF">
      <w:pPr>
        <w:autoSpaceDE w:val="0"/>
        <w:autoSpaceDN w:val="0"/>
        <w:adjustRightInd w:val="0"/>
        <w:spacing w:before="168" w:line="276" w:lineRule="exact"/>
        <w:ind w:left="6060"/>
        <w:rPr>
          <w:color w:val="000000"/>
          <w:spacing w:val="-3"/>
        </w:rPr>
      </w:pPr>
      <w:r>
        <w:rPr>
          <w:color w:val="000000"/>
          <w:spacing w:val="-3"/>
        </w:rPr>
        <w:t xml:space="preserve">4 </w:t>
      </w:r>
    </w:p>
    <w:p w:rsidR="009A5FCF" w:rsidRDefault="009A5FCF">
      <w:pPr>
        <w:autoSpaceDE w:val="0"/>
        <w:autoSpaceDN w:val="0"/>
        <w:adjustRightInd w:val="0"/>
        <w:rPr>
          <w:color w:val="000000"/>
          <w:spacing w:val="-3"/>
        </w:rPr>
        <w:sectPr w:rsidR="009A5FC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 w:name="Pg9"/>
      <w:bookmarkEnd w:id="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Initial Energization Date</w:t>
      </w:r>
      <w:r>
        <w:rPr>
          <w:color w:val="000000"/>
          <w:spacing w:val="-2"/>
        </w:rPr>
        <w:t xml:space="preserve"> shall mean the date upon which the Pierce Brook Substation is </w:t>
      </w:r>
    </w:p>
    <w:p w:rsidR="009A5FCF" w:rsidRDefault="004368DF">
      <w:pPr>
        <w:autoSpaceDE w:val="0"/>
        <w:autoSpaceDN w:val="0"/>
        <w:adjustRightInd w:val="0"/>
        <w:spacing w:before="1" w:line="280" w:lineRule="exact"/>
        <w:ind w:left="1440" w:right="1477"/>
        <w:jc w:val="both"/>
        <w:rPr>
          <w:color w:val="000000"/>
          <w:spacing w:val="-3"/>
        </w:rPr>
      </w:pPr>
      <w:r>
        <w:rPr>
          <w:color w:val="000000"/>
          <w:spacing w:val="-2"/>
        </w:rPr>
        <w:t xml:space="preserve">initially interconnected and energized with the New York State Transmission System and upon </w:t>
      </w:r>
      <w:r>
        <w:rPr>
          <w:color w:val="000000"/>
          <w:spacing w:val="-3"/>
        </w:rPr>
        <w:t xml:space="preserve">which Trial Operation begins. </w:t>
      </w:r>
    </w:p>
    <w:p w:rsidR="009A5FCF" w:rsidRDefault="004368DF">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9A5FCF" w:rsidRDefault="004368DF">
      <w:pPr>
        <w:autoSpaceDE w:val="0"/>
        <w:autoSpaceDN w:val="0"/>
        <w:adjustRightInd w:val="0"/>
        <w:spacing w:before="249" w:line="27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shall mean any and all liabilities, damages, losses, claims, including claims rela</w:t>
      </w:r>
      <w:r>
        <w:rPr>
          <w:color w:val="000000"/>
          <w:spacing w:val="-2"/>
        </w:rPr>
        <w:t xml:space="preserve">ting to injury to or death of any person or damage to property, demands, suits, recoveries, costs and expenses, court costs, attorneys’ fees, and all other obligations by or to third parties. </w:t>
      </w:r>
    </w:p>
    <w:p w:rsidR="009A5FCF" w:rsidRDefault="004368DF">
      <w:pPr>
        <w:autoSpaceDE w:val="0"/>
        <w:autoSpaceDN w:val="0"/>
        <w:adjustRightInd w:val="0"/>
        <w:spacing w:before="242" w:line="280"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w:t>
      </w:r>
      <w:r>
        <w:rPr>
          <w:color w:val="000000"/>
          <w:spacing w:val="-2"/>
        </w:rPr>
        <w:t xml:space="preserve">or to be installed pursuant to this Agreement at the Point(s) of Interconnection, including but not limited to instrument </w:t>
      </w:r>
      <w:r>
        <w:rPr>
          <w:color w:val="000000"/>
          <w:spacing w:val="-2"/>
        </w:rPr>
        <w:br/>
        <w:t>transformers, MWh</w:t>
      </w:r>
      <w:r>
        <w:rPr>
          <w:rFonts w:ascii="Cambria Math" w:hAnsi="Cambria Math"/>
          <w:color w:val="000000"/>
          <w:spacing w:val="-2"/>
        </w:rPr>
        <w:t>‐</w:t>
      </w:r>
      <w:r>
        <w:rPr>
          <w:color w:val="000000"/>
          <w:spacing w:val="-2"/>
        </w:rPr>
        <w:t xml:space="preserve">meters, data acquisition equipment, transducers, remote terminal unit, </w:t>
      </w:r>
      <w:r>
        <w:rPr>
          <w:color w:val="000000"/>
          <w:spacing w:val="-2"/>
        </w:rPr>
        <w:br/>
      </w:r>
      <w:r>
        <w:rPr>
          <w:color w:val="000000"/>
          <w:spacing w:val="-3"/>
        </w:rPr>
        <w:t xml:space="preserve">communications equipment, phone lines, and </w:t>
      </w:r>
      <w:r>
        <w:rPr>
          <w:color w:val="000000"/>
          <w:spacing w:val="-3"/>
        </w:rPr>
        <w:t xml:space="preserve">fiber optics. </w:t>
      </w:r>
    </w:p>
    <w:p w:rsidR="009A5FCF" w:rsidRDefault="004368DF">
      <w:pPr>
        <w:autoSpaceDE w:val="0"/>
        <w:autoSpaceDN w:val="0"/>
        <w:adjustRightInd w:val="0"/>
        <w:spacing w:before="220"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A5FCF" w:rsidRDefault="004368DF">
      <w:pPr>
        <w:autoSpaceDE w:val="0"/>
        <w:autoSpaceDN w:val="0"/>
        <w:adjustRightInd w:val="0"/>
        <w:spacing w:before="9" w:line="270" w:lineRule="exact"/>
        <w:ind w:left="1440" w:right="1450"/>
        <w:jc w:val="both"/>
        <w:rPr>
          <w:color w:val="000000"/>
          <w:spacing w:val="-3"/>
        </w:rPr>
      </w:pPr>
      <w:r>
        <w:rPr>
          <w:color w:val="000000"/>
          <w:spacing w:val="-2"/>
        </w:rPr>
        <w:t xml:space="preserve">transmission system, which includes:  (i) the Transmission </w:t>
      </w:r>
      <w:r>
        <w:rPr>
          <w:color w:val="000000"/>
          <w:spacing w:val="-2"/>
        </w:rPr>
        <w:t xml:space="preserve">Facilities under NYISO Operational Control; (ii) the Transmission Facilities Requiring NYISO Notification; and (iii) all remaining </w:t>
      </w:r>
      <w:r>
        <w:rPr>
          <w:color w:val="000000"/>
          <w:spacing w:val="-3"/>
        </w:rPr>
        <w:t xml:space="preserve">transmission facilities within the New York Control Area. </w:t>
      </w:r>
    </w:p>
    <w:p w:rsidR="009A5FCF" w:rsidRDefault="004368DF">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w:t>
      </w:r>
      <w:r>
        <w:rPr>
          <w:color w:val="000000"/>
          <w:spacing w:val="-2"/>
        </w:rPr>
        <w:t xml:space="preserve">m that arises out of or in </w:t>
      </w:r>
      <w:r>
        <w:rPr>
          <w:color w:val="000000"/>
          <w:spacing w:val="-3"/>
        </w:rPr>
        <w:t xml:space="preserve">connection with this Agreement or its performance.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A5FCF" w:rsidRDefault="004368DF">
      <w:pPr>
        <w:autoSpaceDE w:val="0"/>
        <w:autoSpaceDN w:val="0"/>
        <w:adjustRightInd w:val="0"/>
        <w:spacing w:before="258" w:line="26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shall mean the New York Independent System Operator, Inc. or its successor </w:t>
      </w:r>
      <w:r>
        <w:rPr>
          <w:color w:val="000000"/>
          <w:spacing w:val="-3"/>
        </w:rPr>
        <w:t>organiz</w:t>
      </w:r>
      <w:r>
        <w:rPr>
          <w:color w:val="000000"/>
          <w:spacing w:val="-3"/>
        </w:rPr>
        <w:t xml:space="preserve">ation. </w:t>
      </w:r>
    </w:p>
    <w:p w:rsidR="009A5FCF" w:rsidRDefault="004368DF">
      <w:pPr>
        <w:autoSpaceDE w:val="0"/>
        <w:autoSpaceDN w:val="0"/>
        <w:adjustRightInd w:val="0"/>
        <w:spacing w:before="244" w:line="28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OATT”), as </w:t>
      </w:r>
      <w:r>
        <w:rPr>
          <w:color w:val="000000"/>
          <w:spacing w:val="-2"/>
        </w:rPr>
        <w:br/>
        <w:t xml:space="preserve">filed with the Commission, and as amended or supplemented from time to time, or any successor </w:t>
      </w:r>
      <w:r>
        <w:rPr>
          <w:color w:val="000000"/>
          <w:spacing w:val="-2"/>
        </w:rPr>
        <w:br/>
      </w:r>
      <w:r>
        <w:rPr>
          <w:color w:val="000000"/>
          <w:spacing w:val="-3"/>
        </w:rPr>
        <w:t xml:space="preserve">tariff.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9A5FCF" w:rsidRDefault="004368D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Appendix B to this Agreement. </w:t>
      </w:r>
    </w:p>
    <w:p w:rsidR="009A5FCF" w:rsidRDefault="004368DF">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9A5FCF" w:rsidRDefault="004368DF">
      <w:pPr>
        <w:autoSpaceDE w:val="0"/>
        <w:autoSpaceDN w:val="0"/>
        <w:adjustRightInd w:val="0"/>
        <w:spacing w:before="199"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Commission, as amended or </w:t>
      </w:r>
      <w:r>
        <w:rPr>
          <w:color w:val="000000"/>
          <w:spacing w:val="-3"/>
        </w:rPr>
        <w:t xml:space="preserve">supplemented from time to time, or any successor tariff. </w:t>
      </w:r>
    </w:p>
    <w:p w:rsidR="009A5FCF" w:rsidRDefault="004368DF">
      <w:pPr>
        <w:autoSpaceDE w:val="0"/>
        <w:autoSpaceDN w:val="0"/>
        <w:adjustRightInd w:val="0"/>
        <w:spacing w:before="220" w:line="280" w:lineRule="exact"/>
        <w:ind w:left="1440" w:right="1430"/>
        <w:jc w:val="both"/>
        <w:rPr>
          <w:color w:val="000000"/>
          <w:spacing w:val="-3"/>
        </w:rPr>
      </w:pPr>
      <w:r>
        <w:rPr>
          <w:rFonts w:ascii="Times New Roman Bold" w:hAnsi="Times New Roman Bold"/>
          <w:color w:val="000000"/>
          <w:spacing w:val="-2"/>
        </w:rPr>
        <w:t>PJM Transmission System</w:t>
      </w:r>
      <w:r>
        <w:rPr>
          <w:color w:val="000000"/>
          <w:spacing w:val="-2"/>
        </w:rPr>
        <w:t xml:space="preserve"> shall mean the tra</w:t>
      </w:r>
      <w:r>
        <w:rPr>
          <w:color w:val="000000"/>
          <w:spacing w:val="-2"/>
        </w:rPr>
        <w:t xml:space="preserve">nsmission facilities under the operational control </w:t>
      </w:r>
      <w:r>
        <w:rPr>
          <w:color w:val="000000"/>
          <w:spacing w:val="-2"/>
        </w:rPr>
        <w:br/>
      </w:r>
      <w:r>
        <w:rPr>
          <w:color w:val="000000"/>
          <w:spacing w:val="-3"/>
        </w:rPr>
        <w:t xml:space="preserve">of PJM. </w:t>
      </w:r>
    </w:p>
    <w:p w:rsidR="009A5FCF" w:rsidRDefault="009A5FCF">
      <w:pPr>
        <w:autoSpaceDE w:val="0"/>
        <w:autoSpaceDN w:val="0"/>
        <w:adjustRightInd w:val="0"/>
        <w:spacing w:line="276" w:lineRule="exact"/>
        <w:ind w:left="6060"/>
        <w:rPr>
          <w:color w:val="000000"/>
          <w:spacing w:val="-3"/>
        </w:rPr>
      </w:pPr>
    </w:p>
    <w:p w:rsidR="009A5FCF" w:rsidRDefault="009A5FCF">
      <w:pPr>
        <w:autoSpaceDE w:val="0"/>
        <w:autoSpaceDN w:val="0"/>
        <w:adjustRightInd w:val="0"/>
        <w:spacing w:line="276" w:lineRule="exact"/>
        <w:ind w:left="6060"/>
        <w:rPr>
          <w:color w:val="000000"/>
          <w:spacing w:val="-3"/>
        </w:rPr>
      </w:pPr>
    </w:p>
    <w:p w:rsidR="009A5FCF" w:rsidRDefault="004368DF">
      <w:pPr>
        <w:autoSpaceDE w:val="0"/>
        <w:autoSpaceDN w:val="0"/>
        <w:adjustRightInd w:val="0"/>
        <w:spacing w:before="152" w:line="276" w:lineRule="exact"/>
        <w:ind w:left="6060"/>
        <w:rPr>
          <w:color w:val="000000"/>
          <w:spacing w:val="-3"/>
        </w:rPr>
      </w:pPr>
      <w:r>
        <w:rPr>
          <w:color w:val="000000"/>
          <w:spacing w:val="-3"/>
        </w:rPr>
        <w:t xml:space="preserve">5 </w:t>
      </w:r>
    </w:p>
    <w:p w:rsidR="009A5FCF" w:rsidRDefault="009A5FCF">
      <w:pPr>
        <w:autoSpaceDE w:val="0"/>
        <w:autoSpaceDN w:val="0"/>
        <w:adjustRightInd w:val="0"/>
        <w:rPr>
          <w:color w:val="000000"/>
          <w:spacing w:val="-3"/>
        </w:rPr>
        <w:sectPr w:rsidR="009A5FC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0" w:name="Pg10"/>
      <w:bookmarkEnd w:id="1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1440"/>
        <w:jc w:val="both"/>
        <w:rPr>
          <w:rFonts w:ascii="Times New Roman Bold" w:hAnsi="Times New Roman Bold"/>
          <w:color w:val="000000"/>
          <w:spacing w:val="-3"/>
        </w:rPr>
      </w:pPr>
    </w:p>
    <w:p w:rsidR="009A5FCF" w:rsidRDefault="004368DF">
      <w:pPr>
        <w:autoSpaceDE w:val="0"/>
        <w:autoSpaceDN w:val="0"/>
        <w:adjustRightInd w:val="0"/>
        <w:spacing w:before="141" w:line="280" w:lineRule="exact"/>
        <w:ind w:left="1440" w:right="1291"/>
        <w:jc w:val="both"/>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Appendix A </w:t>
      </w:r>
      <w:r>
        <w:rPr>
          <w:color w:val="000000"/>
          <w:spacing w:val="-2"/>
        </w:rPr>
        <w:br/>
        <w:t>to this Agreement, where the System Upgrade Facilities owned by TrAILCo connect to the HC -</w:t>
      </w:r>
      <w:r>
        <w:rPr>
          <w:color w:val="000000"/>
          <w:spacing w:val="-2"/>
        </w:rPr>
        <w:br/>
      </w:r>
      <w:r>
        <w:rPr>
          <w:color w:val="000000"/>
          <w:spacing w:val="-3"/>
        </w:rPr>
        <w:t xml:space="preserve">FMR Line. </w:t>
      </w:r>
    </w:p>
    <w:p w:rsidR="009A5FCF" w:rsidRDefault="004368DF">
      <w:pPr>
        <w:autoSpaceDE w:val="0"/>
        <w:autoSpaceDN w:val="0"/>
        <w:adjustRightInd w:val="0"/>
        <w:spacing w:before="249" w:line="27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Agreement, where the System Upgrade Facilities owned by TrAILCo connect to the New York </w:t>
      </w:r>
      <w:r>
        <w:rPr>
          <w:color w:val="000000"/>
          <w:spacing w:val="-3"/>
        </w:rPr>
        <w:t xml:space="preserve">State Transmission System. </w:t>
      </w:r>
    </w:p>
    <w:p w:rsidR="009A5FCF" w:rsidRDefault="004368DF">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w:t>
      </w:r>
      <w:r>
        <w:rPr>
          <w:color w:val="000000"/>
          <w:spacing w:val="-2"/>
        </w:rPr>
        <w:t xml:space="preserve">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its own interes</w:t>
      </w:r>
      <w:r>
        <w:rPr>
          <w:color w:val="000000"/>
          <w:spacing w:val="-2"/>
        </w:rPr>
        <w:t xml:space="preserve">ts.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9A5FCF" w:rsidRDefault="004368DF">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9A5FCF" w:rsidRDefault="004368DF">
      <w:pPr>
        <w:autoSpaceDE w:val="0"/>
        <w:autoSpaceDN w:val="0"/>
        <w:adjustRightInd w:val="0"/>
        <w:spacing w:before="245" w:line="275"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Facilities that NYSEG </w:t>
      </w:r>
      <w:r>
        <w:rPr>
          <w:color w:val="000000"/>
          <w:spacing w:val="-2"/>
        </w:rPr>
        <w:br/>
        <w:t>may construct without affecting day-to-day operations of the Ne</w:t>
      </w:r>
      <w:r>
        <w:rPr>
          <w:color w:val="000000"/>
          <w:spacing w:val="-2"/>
        </w:rPr>
        <w:t xml:space="preserve">w York State Transmission </w:t>
      </w:r>
      <w:r>
        <w:rPr>
          <w:color w:val="000000"/>
          <w:spacing w:val="-2"/>
        </w:rPr>
        <w:br/>
        <w:t xml:space="preserve">System during their construction, or that TrAILCo may construct without affecting day-to-day </w:t>
      </w:r>
      <w:r>
        <w:rPr>
          <w:color w:val="000000"/>
          <w:spacing w:val="-2"/>
        </w:rPr>
        <w:br/>
        <w:t xml:space="preserve">operations of the New York State Transmission System during their construction.  The Stand </w:t>
      </w:r>
      <w:r>
        <w:rPr>
          <w:color w:val="000000"/>
          <w:spacing w:val="-2"/>
        </w:rPr>
        <w:br/>
        <w:t>Alone System Upgrade Facilities are identif</w:t>
      </w:r>
      <w:r>
        <w:rPr>
          <w:color w:val="000000"/>
          <w:spacing w:val="-2"/>
        </w:rPr>
        <w:t xml:space="preserve">ied in Appendix A to this Agreement. </w:t>
      </w:r>
    </w:p>
    <w:p w:rsidR="009A5FCF" w:rsidRDefault="004368DF">
      <w:pPr>
        <w:autoSpaceDE w:val="0"/>
        <w:autoSpaceDN w:val="0"/>
        <w:adjustRightInd w:val="0"/>
        <w:spacing w:before="245" w:line="276" w:lineRule="exact"/>
        <w:ind w:left="1440" w:right="1266"/>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w:t>
      </w:r>
      <w:r>
        <w:rPr>
          <w:color w:val="000000"/>
          <w:spacing w:val="-2"/>
        </w:rPr>
        <w:t xml:space="preserve">sturbances occurring on the HC - FMR Line or the Pierce Brook </w:t>
      </w:r>
      <w:r>
        <w:rPr>
          <w:color w:val="000000"/>
          <w:spacing w:val="-2"/>
        </w:rPr>
        <w:br/>
        <w:t xml:space="preserve">Substation, (2) protect the HC - FMR Line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w:t>
      </w:r>
      <w:r>
        <w:rPr>
          <w:color w:val="000000"/>
          <w:spacing w:val="-2"/>
        </w:rPr>
        <w:t xml:space="preserve">ing systems to which the New York State Transmission System is directly connected, (3) </w:t>
      </w:r>
      <w:r>
        <w:rPr>
          <w:color w:val="000000"/>
          <w:spacing w:val="-2"/>
        </w:rPr>
        <w:br/>
        <w:t xml:space="preserve">protect the PJM Transmission System from faults or other electrical disturbances occurring at the </w:t>
      </w:r>
      <w:r>
        <w:rPr>
          <w:color w:val="000000"/>
          <w:spacing w:val="-2"/>
        </w:rPr>
        <w:br/>
        <w:t>Pierce Brook Substation or the HC - FMR Line, and (4) protect the Pie</w:t>
      </w:r>
      <w:r>
        <w:rPr>
          <w:color w:val="000000"/>
          <w:spacing w:val="-2"/>
        </w:rPr>
        <w:t xml:space="preserve">rce Brook Substation </w:t>
      </w:r>
      <w:r>
        <w:rPr>
          <w:color w:val="000000"/>
          <w:spacing w:val="-2"/>
        </w:rPr>
        <w:br/>
        <w:t xml:space="preserve">from faults or other electrical system disturbances occurring on the PJM Transmission System or </w:t>
      </w:r>
      <w:r>
        <w:rPr>
          <w:color w:val="000000"/>
          <w:spacing w:val="-2"/>
        </w:rPr>
        <w:br/>
        <w:t xml:space="preserve">on other delivery systems or other generating systems to which the PJM Transmission System is </w:t>
      </w:r>
      <w:r>
        <w:rPr>
          <w:color w:val="000000"/>
          <w:spacing w:val="-2"/>
        </w:rPr>
        <w:br/>
      </w:r>
      <w:r>
        <w:rPr>
          <w:color w:val="000000"/>
          <w:spacing w:val="-3"/>
        </w:rPr>
        <w:t xml:space="preserve">directly connected. </w:t>
      </w:r>
    </w:p>
    <w:p w:rsidR="009A5FCF" w:rsidRDefault="004368DF">
      <w:pPr>
        <w:autoSpaceDE w:val="0"/>
        <w:autoSpaceDN w:val="0"/>
        <w:adjustRightInd w:val="0"/>
        <w:spacing w:before="244" w:line="276" w:lineRule="exact"/>
        <w:ind w:left="1440" w:right="1406"/>
        <w:rPr>
          <w:color w:val="000000"/>
          <w:spacing w:val="-2"/>
        </w:rPr>
      </w:pPr>
      <w:r>
        <w:rPr>
          <w:rFonts w:ascii="Times New Roman Bold" w:hAnsi="Times New Roman Bold"/>
          <w:color w:val="000000"/>
          <w:spacing w:val="-2"/>
        </w:rPr>
        <w:t>System Upgrade Facili</w:t>
      </w:r>
      <w:r>
        <w:rPr>
          <w:rFonts w:ascii="Times New Roman Bold" w:hAnsi="Times New Roman Bold"/>
          <w:color w:val="000000"/>
          <w:spacing w:val="-2"/>
        </w:rPr>
        <w:t>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or additions to the New</w:t>
      </w:r>
      <w:r>
        <w:rPr>
          <w:color w:val="000000"/>
          <w:spacing w:val="-2"/>
        </w:rPr>
        <w:t xml:space="preserve"> York </w:t>
      </w:r>
      <w:r>
        <w:rPr>
          <w:color w:val="000000"/>
          <w:spacing w:val="-2"/>
        </w:rPr>
        <w:br/>
        <w:t xml:space="preserve">State Transmission System, or the PJM Transmission System, as applicable, that are required to </w:t>
      </w:r>
      <w:r>
        <w:rPr>
          <w:color w:val="000000"/>
          <w:spacing w:val="-2"/>
        </w:rPr>
        <w:br/>
        <w:t xml:space="preserve">maintain system reliability due to:  (i) changes in the system, including such changes as load </w:t>
      </w:r>
      <w:r>
        <w:rPr>
          <w:color w:val="000000"/>
          <w:spacing w:val="-2"/>
        </w:rPr>
        <w:br/>
        <w:t>growth and changes in load pattern, to be addressed in th</w:t>
      </w:r>
      <w:r>
        <w:rPr>
          <w:color w:val="000000"/>
          <w:spacing w:val="-2"/>
        </w:rPr>
        <w:t xml:space="preserve">e form of generic generation or </w:t>
      </w:r>
    </w:p>
    <w:p w:rsidR="009A5FCF" w:rsidRDefault="004368DF">
      <w:pPr>
        <w:autoSpaceDE w:val="0"/>
        <w:autoSpaceDN w:val="0"/>
        <w:adjustRightInd w:val="0"/>
        <w:spacing w:before="1" w:line="256" w:lineRule="exact"/>
        <w:ind w:left="1440"/>
        <w:rPr>
          <w:color w:val="000000"/>
          <w:spacing w:val="-3"/>
        </w:rPr>
      </w:pPr>
      <w:r>
        <w:rPr>
          <w:color w:val="000000"/>
          <w:spacing w:val="-3"/>
        </w:rPr>
        <w:t xml:space="preserve">transmission projects; and (ii) proposed interconnections. </w:t>
      </w:r>
    </w:p>
    <w:p w:rsidR="009A5FCF" w:rsidRDefault="004368DF">
      <w:pPr>
        <w:autoSpaceDE w:val="0"/>
        <w:autoSpaceDN w:val="0"/>
        <w:adjustRightInd w:val="0"/>
        <w:spacing w:before="245" w:line="28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Agreement, </w:t>
      </w:r>
      <w:r>
        <w:rPr>
          <w:color w:val="000000"/>
          <w:spacing w:val="-2"/>
        </w:rPr>
        <w:br/>
        <w:t>which entity owns, leases or otherwise possesses an interest in the port</w:t>
      </w:r>
      <w:r>
        <w:rPr>
          <w:color w:val="000000"/>
          <w:spacing w:val="-2"/>
        </w:rPr>
        <w:t xml:space="preserve">ion of the PJM </w:t>
      </w:r>
      <w:r>
        <w:rPr>
          <w:color w:val="000000"/>
          <w:spacing w:val="-2"/>
        </w:rPr>
        <w:br/>
        <w:t xml:space="preserve">Transmission System, namely, the Transmission Facility, at the Point(s) of Interconnection. </w:t>
      </w:r>
    </w:p>
    <w:p w:rsidR="009A5FCF" w:rsidRDefault="009A5FCF">
      <w:pPr>
        <w:autoSpaceDE w:val="0"/>
        <w:autoSpaceDN w:val="0"/>
        <w:adjustRightInd w:val="0"/>
        <w:spacing w:line="276" w:lineRule="exact"/>
        <w:ind w:left="6060"/>
        <w:rPr>
          <w:color w:val="000000"/>
          <w:spacing w:val="-2"/>
        </w:rPr>
      </w:pPr>
    </w:p>
    <w:p w:rsidR="009A5FCF" w:rsidRDefault="009A5FCF">
      <w:pPr>
        <w:autoSpaceDE w:val="0"/>
        <w:autoSpaceDN w:val="0"/>
        <w:adjustRightInd w:val="0"/>
        <w:spacing w:line="276" w:lineRule="exact"/>
        <w:ind w:left="6060"/>
        <w:rPr>
          <w:color w:val="000000"/>
          <w:spacing w:val="-2"/>
        </w:rPr>
      </w:pPr>
    </w:p>
    <w:p w:rsidR="009A5FCF" w:rsidRDefault="004368DF">
      <w:pPr>
        <w:autoSpaceDE w:val="0"/>
        <w:autoSpaceDN w:val="0"/>
        <w:adjustRightInd w:val="0"/>
        <w:spacing w:before="172" w:line="276" w:lineRule="exact"/>
        <w:ind w:left="6060"/>
        <w:rPr>
          <w:color w:val="000000"/>
          <w:spacing w:val="-3"/>
        </w:rPr>
      </w:pPr>
      <w:r>
        <w:rPr>
          <w:color w:val="000000"/>
          <w:spacing w:val="-3"/>
        </w:rPr>
        <w:t xml:space="preserve">6 </w:t>
      </w:r>
    </w:p>
    <w:p w:rsidR="009A5FCF" w:rsidRDefault="009A5FCF">
      <w:pPr>
        <w:autoSpaceDE w:val="0"/>
        <w:autoSpaceDN w:val="0"/>
        <w:adjustRightInd w:val="0"/>
        <w:rPr>
          <w:color w:val="000000"/>
          <w:spacing w:val="-3"/>
        </w:rPr>
        <w:sectPr w:rsidR="009A5FC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1" w:name="Pg11"/>
      <w:bookmarkEnd w:id="1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Pierce Brook Substation. </w:t>
      </w:r>
    </w:p>
    <w:p w:rsidR="009A5FCF" w:rsidRDefault="004368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w:t>
      </w:r>
    </w:p>
    <w:p w:rsidR="009A5FCF" w:rsidRDefault="004368DF">
      <w:pPr>
        <w:autoSpaceDE w:val="0"/>
        <w:autoSpaceDN w:val="0"/>
        <w:adjustRightInd w:val="0"/>
        <w:spacing w:before="1" w:line="280" w:lineRule="exact"/>
        <w:ind w:left="1440" w:right="1575"/>
        <w:jc w:val="both"/>
        <w:rPr>
          <w:color w:val="000000"/>
          <w:spacing w:val="-3"/>
        </w:rPr>
      </w:pPr>
      <w:r>
        <w:rPr>
          <w:color w:val="000000"/>
          <w:spacing w:val="-2"/>
        </w:rPr>
        <w:t>operations and commissioning of the interconnection of the Transmission Facility to the HC -</w:t>
      </w:r>
      <w:r>
        <w:rPr>
          <w:color w:val="000000"/>
          <w:spacing w:val="-2"/>
        </w:rPr>
        <w:br/>
      </w:r>
      <w:r>
        <w:rPr>
          <w:color w:val="000000"/>
          <w:spacing w:val="-3"/>
        </w:rPr>
        <w:t xml:space="preserve">FMR Line prior to Commercial Operation.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A5FCF" w:rsidRDefault="004368DF">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9A5FCF" w:rsidRDefault="004368DF">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and TrAILCo shall promptly file this Agreement with FERC upon execution in accordan</w:t>
      </w:r>
      <w:r>
        <w:rPr>
          <w:color w:val="000000"/>
          <w:spacing w:val="-2"/>
        </w:rPr>
        <w:t xml:space="preserve">ce with </w:t>
      </w:r>
      <w:r>
        <w:rPr>
          <w:color w:val="000000"/>
          <w:spacing w:val="-2"/>
        </w:rPr>
        <w:br/>
      </w:r>
      <w:r>
        <w:rPr>
          <w:color w:val="000000"/>
          <w:spacing w:val="-3"/>
        </w:rPr>
        <w:t xml:space="preserve">Article 3.1. </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04" w:line="276" w:lineRule="exact"/>
        <w:ind w:left="1440" w:firstLine="72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A5FCF" w:rsidRDefault="004368DF">
      <w:pPr>
        <w:autoSpaceDE w:val="0"/>
        <w:autoSpaceDN w:val="0"/>
        <w:adjustRightInd w:val="0"/>
        <w:spacing w:before="236" w:line="276" w:lineRule="exact"/>
        <w:ind w:left="1440" w:firstLine="720"/>
        <w:rPr>
          <w:color w:val="000000"/>
          <w:spacing w:val="-2"/>
        </w:rPr>
      </w:pPr>
      <w:r>
        <w:rPr>
          <w:color w:val="000000"/>
          <w:spacing w:val="-2"/>
        </w:rPr>
        <w:t>Subject to the provisions of Article 2.3, this Agreement shall remain in effect for a period</w:t>
      </w:r>
    </w:p>
    <w:p w:rsidR="009A5FCF" w:rsidRDefault="004368DF">
      <w:pPr>
        <w:autoSpaceDE w:val="0"/>
        <w:autoSpaceDN w:val="0"/>
        <w:adjustRightInd w:val="0"/>
        <w:spacing w:before="276" w:line="276" w:lineRule="exact"/>
        <w:ind w:left="1440"/>
        <w:rPr>
          <w:color w:val="000000"/>
          <w:spacing w:val="-2"/>
        </w:rPr>
      </w:pPr>
      <w:r>
        <w:rPr>
          <w:color w:val="000000"/>
          <w:spacing w:val="-2"/>
        </w:rPr>
        <w:t>of twenty ( 20 ) years from the Effective Date and shall be automatically renewed for each</w:t>
      </w:r>
    </w:p>
    <w:p w:rsidR="009A5FCF" w:rsidRDefault="004368DF">
      <w:pPr>
        <w:autoSpaceDE w:val="0"/>
        <w:autoSpaceDN w:val="0"/>
        <w:adjustRightInd w:val="0"/>
        <w:spacing w:before="276" w:line="276" w:lineRule="exact"/>
        <w:ind w:left="1440"/>
        <w:rPr>
          <w:color w:val="000000"/>
          <w:spacing w:val="-3"/>
        </w:rPr>
      </w:pPr>
      <w:r>
        <w:rPr>
          <w:color w:val="000000"/>
          <w:spacing w:val="-3"/>
        </w:rPr>
        <w:t>successive one-year perio</w:t>
      </w:r>
      <w:r>
        <w:rPr>
          <w:color w:val="000000"/>
          <w:spacing w:val="-3"/>
        </w:rPr>
        <w:t>d thereafter.</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A5FCF" w:rsidRDefault="004368DF">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9A5FCF" w:rsidRDefault="004368DF">
      <w:pPr>
        <w:autoSpaceDE w:val="0"/>
        <w:autoSpaceDN w:val="0"/>
        <w:adjustRightInd w:val="0"/>
        <w:spacing w:before="253" w:line="276" w:lineRule="exact"/>
        <w:ind w:left="2160"/>
        <w:rPr>
          <w:color w:val="000000"/>
          <w:spacing w:val="-2"/>
        </w:rPr>
      </w:pPr>
      <w:r>
        <w:rPr>
          <w:color w:val="000000"/>
          <w:spacing w:val="-2"/>
        </w:rPr>
        <w:t>This Agreement may be terminated by NYSEG or TrAILCo after giving the non-</w:t>
      </w:r>
    </w:p>
    <w:p w:rsidR="009A5FCF" w:rsidRDefault="004368DF">
      <w:pPr>
        <w:autoSpaceDE w:val="0"/>
        <w:autoSpaceDN w:val="0"/>
        <w:adjustRightInd w:val="0"/>
        <w:spacing w:before="50" w:line="560" w:lineRule="exact"/>
        <w:ind w:left="1440" w:right="1331"/>
        <w:jc w:val="both"/>
        <w:rPr>
          <w:color w:val="000000"/>
          <w:spacing w:val="-2"/>
        </w:rPr>
      </w:pPr>
      <w:r>
        <w:rPr>
          <w:color w:val="000000"/>
          <w:spacing w:val="-2"/>
        </w:rPr>
        <w:t xml:space="preserve">terminating Parties ninety (90) Calendar Days advance written notice, or by the Parties notifying </w:t>
      </w:r>
      <w:r>
        <w:rPr>
          <w:color w:val="000000"/>
          <w:spacing w:val="-2"/>
        </w:rPr>
        <w:t xml:space="preserve">FERC after the Pierce Brook Substation permanently ceases Commercial Operation.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199"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9A5FCF" w:rsidRDefault="004368DF">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9A5FCF" w:rsidRDefault="009A5FCF">
      <w:pPr>
        <w:autoSpaceDE w:val="0"/>
        <w:autoSpaceDN w:val="0"/>
        <w:adjustRightInd w:val="0"/>
        <w:spacing w:line="276" w:lineRule="exact"/>
        <w:ind w:left="6060"/>
        <w:rPr>
          <w:color w:val="000000"/>
          <w:spacing w:val="-3"/>
        </w:rPr>
      </w:pPr>
    </w:p>
    <w:p w:rsidR="009A5FCF" w:rsidRDefault="009A5FCF">
      <w:pPr>
        <w:autoSpaceDE w:val="0"/>
        <w:autoSpaceDN w:val="0"/>
        <w:adjustRightInd w:val="0"/>
        <w:spacing w:line="276" w:lineRule="exact"/>
        <w:ind w:left="6060"/>
        <w:rPr>
          <w:color w:val="000000"/>
          <w:spacing w:val="-3"/>
        </w:rPr>
      </w:pPr>
    </w:p>
    <w:p w:rsidR="009A5FCF" w:rsidRDefault="009A5FCF">
      <w:pPr>
        <w:autoSpaceDE w:val="0"/>
        <w:autoSpaceDN w:val="0"/>
        <w:adjustRightInd w:val="0"/>
        <w:spacing w:line="276" w:lineRule="exact"/>
        <w:ind w:left="6060"/>
        <w:rPr>
          <w:color w:val="000000"/>
          <w:spacing w:val="-3"/>
        </w:rPr>
      </w:pPr>
    </w:p>
    <w:p w:rsidR="009A5FCF" w:rsidRDefault="004368DF">
      <w:pPr>
        <w:autoSpaceDE w:val="0"/>
        <w:autoSpaceDN w:val="0"/>
        <w:adjustRightInd w:val="0"/>
        <w:spacing w:before="156" w:line="276" w:lineRule="exact"/>
        <w:ind w:left="6060"/>
        <w:rPr>
          <w:color w:val="000000"/>
          <w:spacing w:val="-3"/>
        </w:rPr>
      </w:pPr>
      <w:r>
        <w:rPr>
          <w:color w:val="000000"/>
          <w:spacing w:val="-3"/>
        </w:rPr>
        <w:t xml:space="preserve">7 </w:t>
      </w:r>
    </w:p>
    <w:p w:rsidR="009A5FCF" w:rsidRDefault="009A5FCF">
      <w:pPr>
        <w:autoSpaceDE w:val="0"/>
        <w:autoSpaceDN w:val="0"/>
        <w:adjustRightInd w:val="0"/>
        <w:rPr>
          <w:color w:val="000000"/>
          <w:spacing w:val="-3"/>
        </w:rPr>
        <w:sectPr w:rsidR="009A5FC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2" w:name="Pg12"/>
      <w:bookmarkEnd w:id="1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9A5FCF" w:rsidRDefault="004368DF">
      <w:pPr>
        <w:autoSpaceDE w:val="0"/>
        <w:autoSpaceDN w:val="0"/>
        <w:adjustRightInd w:val="0"/>
        <w:spacing w:before="33" w:line="55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r>
      <w:r>
        <w:rPr>
          <w:rFonts w:ascii="Times New Roman Bold" w:hAnsi="Times New Roman Bold"/>
          <w:color w:val="000000"/>
          <w:spacing w:val="-3"/>
        </w:rPr>
        <w:t>Termination Costs.</w:t>
      </w:r>
    </w:p>
    <w:p w:rsidR="009A5FCF" w:rsidRDefault="004368DF">
      <w:pPr>
        <w:autoSpaceDE w:val="0"/>
        <w:autoSpaceDN w:val="0"/>
        <w:adjustRightInd w:val="0"/>
        <w:spacing w:before="221" w:line="276" w:lineRule="exact"/>
        <w:ind w:left="2160"/>
        <w:rPr>
          <w:color w:val="000000"/>
          <w:spacing w:val="-2"/>
        </w:rPr>
      </w:pPr>
      <w:r>
        <w:rPr>
          <w:color w:val="000000"/>
          <w:spacing w:val="-2"/>
        </w:rPr>
        <w:t xml:space="preserve">If a Party elects to terminate this Agreement pursuant to Article 2.3.1 above, the </w:t>
      </w:r>
    </w:p>
    <w:p w:rsidR="009A5FCF" w:rsidRDefault="004368DF">
      <w:pPr>
        <w:autoSpaceDE w:val="0"/>
        <w:autoSpaceDN w:val="0"/>
        <w:adjustRightInd w:val="0"/>
        <w:spacing w:before="58" w:line="550" w:lineRule="exact"/>
        <w:ind w:left="1440" w:right="1402"/>
        <w:rPr>
          <w:color w:val="000000"/>
          <w:spacing w:val="-3"/>
        </w:rPr>
      </w:pPr>
      <w:r>
        <w:rPr>
          <w:color w:val="000000"/>
          <w:spacing w:val="-2"/>
        </w:rPr>
        <w:t>terminating Party shall pay all costs incurred (including any cancellation costs relating to orders or contracts for System Upgrade Facilities and equipm</w:t>
      </w:r>
      <w:r>
        <w:rPr>
          <w:color w:val="000000"/>
          <w:spacing w:val="-2"/>
        </w:rPr>
        <w:t xml:space="preserve">ent) or charges assessed by the other </w:t>
      </w:r>
      <w:r>
        <w:rPr>
          <w:color w:val="000000"/>
          <w:spacing w:val="-2"/>
        </w:rPr>
        <w:br/>
        <w:t xml:space="preserve">Parties, as of the date of the other Parties’ receipt of such notice of termination, that are the </w:t>
      </w:r>
      <w:r>
        <w:rPr>
          <w:color w:val="000000"/>
          <w:spacing w:val="-2"/>
        </w:rPr>
        <w:br/>
        <w:t>responsibility of the terminating Party under this Agreement.  In the event of termination by a Party, all Parties sha</w:t>
      </w:r>
      <w:r>
        <w:rPr>
          <w:color w:val="000000"/>
          <w:spacing w:val="-2"/>
        </w:rPr>
        <w:t xml:space="preserve">ll use commercially Reasonable Efforts to mitigate the costs, damages, and charges arising as a consequence of termination.  Upon termination of this Agreement, unless </w:t>
      </w:r>
      <w:r>
        <w:rPr>
          <w:color w:val="000000"/>
          <w:spacing w:val="-3"/>
        </w:rPr>
        <w:t xml:space="preserve">otherwise ordered or approved by FERC: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1"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With respect to any portion of the Syste</w:t>
      </w:r>
      <w:r>
        <w:rPr>
          <w:color w:val="000000"/>
          <w:spacing w:val="-3"/>
        </w:rPr>
        <w:t xml:space="preserve">m Upgrade Facilities owned by </w:t>
      </w:r>
    </w:p>
    <w:p w:rsidR="009A5FCF" w:rsidRDefault="004368DF">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pending orders of, or return, any materials or equipment for, or contracts for </w:t>
      </w:r>
      <w:r>
        <w:rPr>
          <w:color w:val="000000"/>
          <w:spacing w:val="-2"/>
        </w:rPr>
        <w:br/>
        <w:t>construction of, such facilities.  Wit</w:t>
      </w:r>
      <w:r>
        <w:rPr>
          <w:color w:val="000000"/>
          <w:spacing w:val="-2"/>
        </w:rPr>
        <w:t xml:space="preserve">h respect to any portion of the System Upgrade Facilities </w:t>
      </w:r>
      <w:r>
        <w:rPr>
          <w:color w:val="000000"/>
          <w:spacing w:val="-2"/>
        </w:rPr>
        <w:br/>
        <w:t xml:space="preserve">owned by NYSEG that have not yet been constructed or installed, NYSEG shall, to the extent </w:t>
      </w:r>
      <w:r>
        <w:rPr>
          <w:color w:val="000000"/>
          <w:spacing w:val="-2"/>
        </w:rPr>
        <w:br/>
        <w:t xml:space="preserve">possible, cancel any pending orders of, or return, any materials or equipment for, or contracts for </w:t>
      </w:r>
      <w:r>
        <w:rPr>
          <w:color w:val="000000"/>
          <w:spacing w:val="-3"/>
        </w:rPr>
        <w:t>const</w:t>
      </w:r>
      <w:r>
        <w:rPr>
          <w:color w:val="000000"/>
          <w:spacing w:val="-3"/>
        </w:rPr>
        <w:t xml:space="preserve">ruction of, such facilities. </w:t>
      </w:r>
    </w:p>
    <w:p w:rsidR="009A5FCF" w:rsidRDefault="004368DF">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3"/>
        </w:rPr>
        <w:t xml:space="preserve">With respect to any portion of the System Upgrade Facilities, and any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9A5FCF" w:rsidRDefault="009A5FCF">
      <w:pPr>
        <w:autoSpaceDE w:val="0"/>
        <w:autoSpaceDN w:val="0"/>
        <w:adjustRightInd w:val="0"/>
        <w:spacing w:line="276" w:lineRule="exact"/>
        <w:ind w:left="6060"/>
        <w:rPr>
          <w:color w:val="000000"/>
          <w:spacing w:val="-2"/>
        </w:rPr>
      </w:pPr>
    </w:p>
    <w:p w:rsidR="009A5FCF" w:rsidRDefault="004368DF">
      <w:pPr>
        <w:autoSpaceDE w:val="0"/>
        <w:autoSpaceDN w:val="0"/>
        <w:adjustRightInd w:val="0"/>
        <w:spacing w:before="268" w:line="276" w:lineRule="exact"/>
        <w:ind w:left="6060"/>
        <w:rPr>
          <w:color w:val="000000"/>
          <w:spacing w:val="-3"/>
        </w:rPr>
      </w:pPr>
      <w:r>
        <w:rPr>
          <w:color w:val="000000"/>
          <w:spacing w:val="-3"/>
        </w:rPr>
        <w:t xml:space="preserve">8 </w:t>
      </w:r>
    </w:p>
    <w:p w:rsidR="009A5FCF" w:rsidRDefault="009A5FCF">
      <w:pPr>
        <w:autoSpaceDE w:val="0"/>
        <w:autoSpaceDN w:val="0"/>
        <w:adjustRightInd w:val="0"/>
        <w:rPr>
          <w:color w:val="000000"/>
          <w:spacing w:val="-3"/>
        </w:rPr>
        <w:sectPr w:rsidR="009A5FC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3" w:name="Pg13"/>
      <w:bookmarkEnd w:id="1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unless said termination is due to NYSEG’s Default under Article 17, TrAILCo shall be </w:t>
      </w:r>
    </w:p>
    <w:p w:rsidR="009A5FCF" w:rsidRDefault="004368DF">
      <w:pPr>
        <w:autoSpaceDE w:val="0"/>
        <w:autoSpaceDN w:val="0"/>
        <w:adjustRightInd w:val="0"/>
        <w:spacing w:before="50" w:line="560" w:lineRule="exact"/>
        <w:ind w:left="1440" w:right="1290"/>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where applicable. </w:t>
      </w:r>
    </w:p>
    <w:p w:rsidR="009A5FCF" w:rsidRDefault="004368DF">
      <w:pPr>
        <w:tabs>
          <w:tab w:val="left" w:pos="2880"/>
        </w:tabs>
        <w:autoSpaceDE w:val="0"/>
        <w:autoSpaceDN w:val="0"/>
        <w:adjustRightInd w:val="0"/>
        <w:spacing w:before="234"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r>
      <w:r>
        <w:rPr>
          <w:rFonts w:ascii="Times New Roman Bold" w:hAnsi="Times New Roman Bold"/>
          <w:color w:val="000000"/>
          <w:spacing w:val="-3"/>
        </w:rPr>
        <w:t>Disconnection.</w:t>
      </w:r>
    </w:p>
    <w:p w:rsidR="009A5FCF" w:rsidRDefault="004368DF">
      <w:pPr>
        <w:autoSpaceDE w:val="0"/>
        <w:autoSpaceDN w:val="0"/>
        <w:adjustRightInd w:val="0"/>
        <w:spacing w:before="225" w:line="276" w:lineRule="exact"/>
        <w:ind w:left="2160"/>
        <w:rPr>
          <w:color w:val="000000"/>
          <w:spacing w:val="-2"/>
        </w:rPr>
      </w:pPr>
      <w:r>
        <w:rPr>
          <w:color w:val="000000"/>
          <w:spacing w:val="-2"/>
        </w:rPr>
        <w:t xml:space="preserve">Upon termination of this Agreement, NYSEG and TrAILCo will take all appropriate </w:t>
      </w:r>
    </w:p>
    <w:p w:rsidR="009A5FCF" w:rsidRDefault="004368DF">
      <w:pPr>
        <w:autoSpaceDE w:val="0"/>
        <w:autoSpaceDN w:val="0"/>
        <w:adjustRightInd w:val="0"/>
        <w:spacing w:before="61" w:line="546" w:lineRule="exact"/>
        <w:ind w:left="1440" w:right="1264"/>
        <w:rPr>
          <w:color w:val="000000"/>
          <w:spacing w:val="-2"/>
        </w:rPr>
      </w:pPr>
      <w:r>
        <w:rPr>
          <w:color w:val="000000"/>
          <w:spacing w:val="-1"/>
        </w:rPr>
        <w:t>steps to disconnect the Pierce Brook Substation from the HC - FMR Line and to return the HC -</w:t>
      </w:r>
      <w:r>
        <w:rPr>
          <w:color w:val="000000"/>
          <w:spacing w:val="-1"/>
        </w:rPr>
        <w:br/>
      </w:r>
      <w:r>
        <w:rPr>
          <w:color w:val="000000"/>
          <w:spacing w:val="-2"/>
        </w:rPr>
        <w:t>FMR Line to its configuration prior to the interconnection describ</w:t>
      </w:r>
      <w:r>
        <w:rPr>
          <w:color w:val="000000"/>
          <w:spacing w:val="-2"/>
        </w:rPr>
        <w:t xml:space="preserve">ed herein.  All costs required to effectuate such disconnection and return of the HC - FMR Line shall be borne by TrAILCo, unless such termination resulted from NYSEG’s Default of this Agreement.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17"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A5FCF" w:rsidRDefault="004368DF">
      <w:pPr>
        <w:autoSpaceDE w:val="0"/>
        <w:autoSpaceDN w:val="0"/>
        <w:adjustRightInd w:val="0"/>
        <w:spacing w:before="229" w:line="276" w:lineRule="exact"/>
        <w:ind w:left="2160"/>
        <w:rPr>
          <w:color w:val="000000"/>
          <w:spacing w:val="-2"/>
        </w:rPr>
      </w:pPr>
      <w:r>
        <w:rPr>
          <w:color w:val="000000"/>
          <w:spacing w:val="-2"/>
        </w:rPr>
        <w:t>This Agreement shall continue in effect afte</w:t>
      </w:r>
      <w:r>
        <w:rPr>
          <w:color w:val="000000"/>
          <w:spacing w:val="-2"/>
        </w:rPr>
        <w:t xml:space="preserve">r termination to the extent necessary to </w:t>
      </w:r>
    </w:p>
    <w:p w:rsidR="009A5FCF" w:rsidRDefault="004368DF">
      <w:pPr>
        <w:autoSpaceDE w:val="0"/>
        <w:autoSpaceDN w:val="0"/>
        <w:adjustRightInd w:val="0"/>
        <w:spacing w:before="36" w:line="552" w:lineRule="exact"/>
        <w:ind w:left="1440" w:right="1429"/>
        <w:jc w:val="both"/>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w:t>
      </w:r>
      <w:r>
        <w:rPr>
          <w:color w:val="000000"/>
          <w:spacing w:val="-2"/>
        </w:rPr>
        <w:t>igations arising from acts or events that occurred while this Agreement was in effect; and to permit NYSEG and TrAILCo each to have access to the lands of the other pursuant to this Agreement or other applicable agreements, to disconnect, remove or salvage</w:t>
      </w:r>
      <w:r>
        <w:rPr>
          <w:color w:val="000000"/>
          <w:spacing w:val="-2"/>
        </w:rPr>
        <w:t xml:space="preserve"> its </w:t>
      </w:r>
      <w:r>
        <w:rPr>
          <w:color w:val="000000"/>
          <w:spacing w:val="-3"/>
        </w:rPr>
        <w:t xml:space="preserve">own facilities and equipment.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9A5FCF" w:rsidRDefault="004368DF">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9A5FCF" w:rsidRDefault="004368DF">
      <w:pPr>
        <w:autoSpaceDE w:val="0"/>
        <w:autoSpaceDN w:val="0"/>
        <w:adjustRightInd w:val="0"/>
        <w:spacing w:before="233" w:line="276" w:lineRule="exact"/>
        <w:ind w:left="2160"/>
        <w:rPr>
          <w:color w:val="000000"/>
          <w:spacing w:val="-2"/>
        </w:rPr>
      </w:pPr>
      <w:r>
        <w:rPr>
          <w:color w:val="000000"/>
          <w:spacing w:val="-2"/>
        </w:rPr>
        <w:t xml:space="preserve">NYISO, TrAILCo and NYSEG shall file this Agreement (and any amendment hereto) </w:t>
      </w:r>
    </w:p>
    <w:p w:rsidR="009A5FCF" w:rsidRDefault="004368DF">
      <w:pPr>
        <w:autoSpaceDE w:val="0"/>
        <w:autoSpaceDN w:val="0"/>
        <w:adjustRightInd w:val="0"/>
        <w:spacing w:before="30" w:line="560" w:lineRule="exact"/>
        <w:ind w:left="1440" w:right="1311"/>
        <w:jc w:val="both"/>
        <w:rPr>
          <w:color w:val="000000"/>
          <w:spacing w:val="-2"/>
        </w:rPr>
      </w:pPr>
      <w:r>
        <w:rPr>
          <w:color w:val="000000"/>
          <w:spacing w:val="-2"/>
        </w:rPr>
        <w:t xml:space="preserve">with the appropriate Governmental Authority, if required.  Any information related to studies for </w:t>
      </w:r>
      <w:r>
        <w:rPr>
          <w:color w:val="000000"/>
          <w:spacing w:val="-2"/>
        </w:rPr>
        <w:br/>
        <w:t xml:space="preserve">interconnection asserted by NYSEG or TrAILCo to contain Confidential Information shall be </w:t>
      </w:r>
    </w:p>
    <w:p w:rsidR="009A5FCF" w:rsidRDefault="009A5FCF">
      <w:pPr>
        <w:autoSpaceDE w:val="0"/>
        <w:autoSpaceDN w:val="0"/>
        <w:adjustRightInd w:val="0"/>
        <w:spacing w:line="276" w:lineRule="exact"/>
        <w:ind w:left="6060"/>
        <w:rPr>
          <w:color w:val="000000"/>
          <w:spacing w:val="-2"/>
        </w:rPr>
      </w:pPr>
    </w:p>
    <w:p w:rsidR="009A5FCF" w:rsidRDefault="009A5FCF">
      <w:pPr>
        <w:autoSpaceDE w:val="0"/>
        <w:autoSpaceDN w:val="0"/>
        <w:adjustRightInd w:val="0"/>
        <w:spacing w:line="276" w:lineRule="exact"/>
        <w:ind w:left="6060"/>
        <w:rPr>
          <w:color w:val="000000"/>
          <w:spacing w:val="-2"/>
        </w:rPr>
      </w:pPr>
    </w:p>
    <w:p w:rsidR="009A5FCF" w:rsidRDefault="004368DF">
      <w:pPr>
        <w:autoSpaceDE w:val="0"/>
        <w:autoSpaceDN w:val="0"/>
        <w:adjustRightInd w:val="0"/>
        <w:spacing w:before="243" w:line="276" w:lineRule="exact"/>
        <w:ind w:left="6060"/>
        <w:rPr>
          <w:color w:val="000000"/>
          <w:spacing w:val="-3"/>
        </w:rPr>
      </w:pPr>
      <w:r>
        <w:rPr>
          <w:color w:val="000000"/>
          <w:spacing w:val="-3"/>
        </w:rPr>
        <w:t xml:space="preserve">9 </w:t>
      </w:r>
    </w:p>
    <w:p w:rsidR="009A5FCF" w:rsidRDefault="009A5FCF">
      <w:pPr>
        <w:autoSpaceDE w:val="0"/>
        <w:autoSpaceDN w:val="0"/>
        <w:adjustRightInd w:val="0"/>
        <w:rPr>
          <w:color w:val="000000"/>
          <w:spacing w:val="-3"/>
        </w:rPr>
        <w:sectPr w:rsidR="009A5FC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4" w:name="Pg14"/>
      <w:bookmarkEnd w:id="1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331"/>
        <w:jc w:val="both"/>
        <w:rPr>
          <w:color w:val="000000"/>
          <w:spacing w:val="-3"/>
        </w:rPr>
      </w:pPr>
      <w:r>
        <w:rPr>
          <w:color w:val="000000"/>
          <w:spacing w:val="-2"/>
        </w:rPr>
        <w:t xml:space="preserve">treated in accordance with Article 22 of this Agreement and Attachment F to the NYISO OATT. </w:t>
      </w:r>
      <w:r>
        <w:rPr>
          <w:color w:val="000000"/>
          <w:spacing w:val="-2"/>
        </w:rPr>
        <w:t xml:space="preserve">NYSEG and TrAILCo shall reasonably cooperate with NYISO and one another with respect to such filing and shall provide any information reasonably requested by the other Party needed to </w:t>
      </w:r>
      <w:r>
        <w:rPr>
          <w:color w:val="000000"/>
          <w:spacing w:val="-3"/>
        </w:rPr>
        <w:t xml:space="preserve">comply with Applicable Laws and Regulations.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ARTICLE 4.  SCOPE OF INTE</w:t>
      </w:r>
      <w:r>
        <w:rPr>
          <w:rFonts w:ascii="Times New Roman Bold" w:hAnsi="Times New Roman Bold"/>
          <w:color w:val="000000"/>
          <w:spacing w:val="-3"/>
        </w:rPr>
        <w:t xml:space="preserve">RCONNECTION SERVICE </w:t>
      </w:r>
    </w:p>
    <w:p w:rsidR="009A5FCF" w:rsidRDefault="004368DF">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A5FCF" w:rsidRDefault="004368DF">
      <w:pPr>
        <w:autoSpaceDE w:val="0"/>
        <w:autoSpaceDN w:val="0"/>
        <w:adjustRightInd w:val="0"/>
        <w:spacing w:line="560" w:lineRule="exact"/>
        <w:ind w:left="1440" w:right="1508" w:firstLine="720"/>
        <w:jc w:val="both"/>
        <w:rPr>
          <w:color w:val="000000"/>
          <w:spacing w:val="-1"/>
        </w:rPr>
      </w:pPr>
      <w:r>
        <w:rPr>
          <w:color w:val="000000"/>
          <w:spacing w:val="-1"/>
        </w:rPr>
        <w:t>NYSEG shall permit TrAILCo to interconnect the Pierce Brook Substation to the HC -</w:t>
      </w:r>
      <w:r>
        <w:rPr>
          <w:color w:val="000000"/>
          <w:spacing w:val="-1"/>
        </w:rPr>
        <w:br/>
        <w:t xml:space="preserve">FMR Line in accordance with the terms and conditions of this Agreement. </w:t>
      </w:r>
    </w:p>
    <w:p w:rsidR="009A5FCF" w:rsidRDefault="009A5FCF">
      <w:pPr>
        <w:autoSpaceDE w:val="0"/>
        <w:autoSpaceDN w:val="0"/>
        <w:adjustRightInd w:val="0"/>
        <w:spacing w:line="276" w:lineRule="exact"/>
        <w:ind w:left="2160"/>
        <w:rPr>
          <w:color w:val="000000"/>
          <w:spacing w:val="-1"/>
        </w:rPr>
      </w:pPr>
    </w:p>
    <w:p w:rsidR="009A5FCF" w:rsidRDefault="004368DF">
      <w:pPr>
        <w:tabs>
          <w:tab w:val="left" w:pos="2880"/>
        </w:tabs>
        <w:autoSpaceDE w:val="0"/>
        <w:autoSpaceDN w:val="0"/>
        <w:adjustRightInd w:val="0"/>
        <w:spacing w:before="182"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9A5FCF" w:rsidRDefault="004368DF">
      <w:pPr>
        <w:autoSpaceDE w:val="0"/>
        <w:autoSpaceDN w:val="0"/>
        <w:adjustRightInd w:val="0"/>
        <w:spacing w:before="224" w:line="276" w:lineRule="exact"/>
        <w:ind w:left="2160"/>
        <w:rPr>
          <w:color w:val="000000"/>
          <w:spacing w:val="-2"/>
        </w:rPr>
      </w:pPr>
      <w:r>
        <w:rPr>
          <w:color w:val="000000"/>
          <w:spacing w:val="-2"/>
        </w:rPr>
        <w:t>The executio</w:t>
      </w:r>
      <w:r>
        <w:rPr>
          <w:color w:val="000000"/>
          <w:spacing w:val="-2"/>
        </w:rPr>
        <w:t xml:space="preserve">n of this Agreement does not constitute a request for, nor agreement to </w:t>
      </w:r>
    </w:p>
    <w:p w:rsidR="009A5FCF" w:rsidRDefault="004368DF">
      <w:pPr>
        <w:autoSpaceDE w:val="0"/>
        <w:autoSpaceDN w:val="0"/>
        <w:adjustRightInd w:val="0"/>
        <w:spacing w:before="50" w:line="560" w:lineRule="exact"/>
        <w:ind w:left="1440" w:right="1568"/>
        <w:jc w:val="both"/>
        <w:rPr>
          <w:color w:val="000000"/>
          <w:spacing w:val="-3"/>
        </w:rPr>
      </w:pPr>
      <w:r>
        <w:rPr>
          <w:color w:val="000000"/>
          <w:spacing w:val="-2"/>
        </w:rPr>
        <w:t xml:space="preserve">provide, any Transmission Service under the NYISO OATT, and does not convey any right to </w:t>
      </w:r>
      <w:r>
        <w:rPr>
          <w:color w:val="000000"/>
          <w:spacing w:val="-3"/>
        </w:rPr>
        <w:t xml:space="preserve">deliver electricity to any specific customer or Point of Delivery. </w:t>
      </w:r>
    </w:p>
    <w:p w:rsidR="009A5FCF" w:rsidRDefault="009A5FCF">
      <w:pPr>
        <w:autoSpaceDE w:val="0"/>
        <w:autoSpaceDN w:val="0"/>
        <w:adjustRightInd w:val="0"/>
        <w:spacing w:line="280" w:lineRule="exact"/>
        <w:ind w:left="1440"/>
        <w:jc w:val="both"/>
        <w:rPr>
          <w:color w:val="000000"/>
          <w:spacing w:val="-3"/>
        </w:rPr>
      </w:pPr>
    </w:p>
    <w:p w:rsidR="009A5FCF" w:rsidRDefault="004368DF">
      <w:pPr>
        <w:autoSpaceDE w:val="0"/>
        <w:autoSpaceDN w:val="0"/>
        <w:adjustRightInd w:val="0"/>
        <w:spacing w:before="172"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9A5FCF" w:rsidRDefault="004368D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t xml:space="preserve">Construction Dates/Description of Facilities. </w:t>
      </w:r>
    </w:p>
    <w:p w:rsidR="009A5FCF" w:rsidRDefault="004368DF">
      <w:pPr>
        <w:autoSpaceDE w:val="0"/>
        <w:autoSpaceDN w:val="0"/>
        <w:adjustRightInd w:val="0"/>
        <w:spacing w:before="21" w:line="546"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TrAILCo shall mutually select the Ini</w:t>
      </w:r>
      <w:r>
        <w:rPr>
          <w:color w:val="000000"/>
          <w:spacing w:val="-2"/>
        </w:rPr>
        <w:t xml:space="preserve">tial Energization Date and the Commercial Operation Date </w:t>
      </w:r>
      <w:r>
        <w:rPr>
          <w:color w:val="000000"/>
          <w:spacing w:val="-2"/>
        </w:rPr>
        <w:br/>
        <w:t xml:space="preserve">for completion of the System Upgrade Facilities set forth in Appendix A hereto, including Stand </w:t>
      </w:r>
      <w:r>
        <w:rPr>
          <w:color w:val="000000"/>
          <w:spacing w:val="-2"/>
        </w:rPr>
        <w:br/>
        <w:t xml:space="preserve">Alone System Upgrade Facilities, and such dates shall be set forth in Appendix B hereto.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17"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w:t>
      </w:r>
      <w:r>
        <w:rPr>
          <w:rFonts w:ascii="Times New Roman Bold" w:hAnsi="Times New Roman Bold"/>
          <w:color w:val="000000"/>
          <w:spacing w:val="-3"/>
        </w:rPr>
        <w:t>truction of System Upgrade Facilities.</w:t>
      </w:r>
    </w:p>
    <w:p w:rsidR="009A5FCF" w:rsidRDefault="004368DF">
      <w:pPr>
        <w:autoSpaceDE w:val="0"/>
        <w:autoSpaceDN w:val="0"/>
        <w:adjustRightInd w:val="0"/>
        <w:spacing w:before="43" w:line="550" w:lineRule="exact"/>
        <w:ind w:left="1440" w:right="1371" w:firstLine="720"/>
        <w:rPr>
          <w:color w:val="000000"/>
          <w:spacing w:val="-2"/>
        </w:rPr>
      </w:pPr>
      <w:r>
        <w:rPr>
          <w:color w:val="000000"/>
          <w:spacing w:val="-2"/>
        </w:rPr>
        <w:t xml:space="preserve">TrAILCo and NYSEG shall design, procure, construct and install the System Upgrade </w:t>
      </w:r>
      <w:r>
        <w:rPr>
          <w:color w:val="000000"/>
          <w:spacing w:val="-2"/>
        </w:rPr>
        <w:br/>
        <w:t xml:space="preserve">Facilities, using Reasonable Efforts (unless Appendix C of this Agreement requires a superior </w:t>
      </w:r>
      <w:r>
        <w:rPr>
          <w:color w:val="000000"/>
          <w:spacing w:val="-2"/>
        </w:rPr>
        <w:br/>
        <w:t>level of effort) to complete the System</w:t>
      </w:r>
      <w:r>
        <w:rPr>
          <w:color w:val="000000"/>
          <w:spacing w:val="-2"/>
        </w:rPr>
        <w:t xml:space="preserve"> Upgrade Facilities in accordance with Appendices A and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61" w:line="276" w:lineRule="exact"/>
        <w:ind w:left="6000"/>
        <w:rPr>
          <w:color w:val="000000"/>
          <w:spacing w:val="-3"/>
        </w:rPr>
      </w:pPr>
      <w:r>
        <w:rPr>
          <w:color w:val="000000"/>
          <w:spacing w:val="-3"/>
        </w:rPr>
        <w:t xml:space="preserve">10 </w:t>
      </w:r>
    </w:p>
    <w:p w:rsidR="009A5FCF" w:rsidRDefault="009A5FCF">
      <w:pPr>
        <w:autoSpaceDE w:val="0"/>
        <w:autoSpaceDN w:val="0"/>
        <w:adjustRightInd w:val="0"/>
        <w:rPr>
          <w:color w:val="000000"/>
          <w:spacing w:val="-3"/>
        </w:rPr>
        <w:sectPr w:rsidR="009A5FC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5" w:name="Pg15"/>
      <w:bookmarkEnd w:id="1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404"/>
        <w:rPr>
          <w:color w:val="000000"/>
          <w:spacing w:val="-3"/>
        </w:rPr>
      </w:pPr>
      <w:r>
        <w:rPr>
          <w:color w:val="000000"/>
          <w:spacing w:val="-2"/>
        </w:rPr>
        <w:t xml:space="preserve">C, and by the dates set forth in Appendix B hereto.  Certain System Upgrade Facilities, as set forth in Appendix A hereto, shall be constructed by TrAILCo but shall be owned, operated, </w:t>
      </w:r>
      <w:r>
        <w:rPr>
          <w:color w:val="000000"/>
          <w:spacing w:val="-2"/>
        </w:rPr>
        <w:br/>
        <w:t>maintaine</w:t>
      </w:r>
      <w:r>
        <w:rPr>
          <w:color w:val="000000"/>
          <w:spacing w:val="-2"/>
        </w:rPr>
        <w:t xml:space="preserve">d, tested, repaired and replaced by NYSEG.  Neither NYSEG nor TrAILCo shall be required to undertake any action which is inconsistent with its standard safety practices, its </w:t>
      </w:r>
      <w:r>
        <w:rPr>
          <w:color w:val="000000"/>
          <w:spacing w:val="-2"/>
        </w:rPr>
        <w:br/>
        <w:t>material and equipment specifications, its design criteria and construction proce</w:t>
      </w:r>
      <w:r>
        <w:rPr>
          <w:color w:val="000000"/>
          <w:spacing w:val="-2"/>
        </w:rPr>
        <w:t xml:space="preserve">dures, its labor agreements, and Applicable Laws and Regulations.  In the event either NYSEG or TrAILCo </w:t>
      </w:r>
      <w:r>
        <w:rPr>
          <w:color w:val="000000"/>
          <w:spacing w:val="-2"/>
        </w:rPr>
        <w:br/>
        <w:t xml:space="preserve">reasonably expects that it will not be able to complete the System Upgrade Facilities by the </w:t>
      </w:r>
      <w:r>
        <w:rPr>
          <w:color w:val="000000"/>
          <w:spacing w:val="-2"/>
        </w:rPr>
        <w:br/>
        <w:t>specified dates, that Party shall promptly provide writte</w:t>
      </w:r>
      <w:r>
        <w:rPr>
          <w:color w:val="000000"/>
          <w:spacing w:val="-2"/>
        </w:rPr>
        <w:t xml:space="preserve">n notice to the other Party, and to the NYISO, and shall undertake Reasonable Efforts (unless Appendix C of this Agreement requires </w:t>
      </w:r>
      <w:r>
        <w:rPr>
          <w:color w:val="000000"/>
          <w:spacing w:val="-3"/>
        </w:rPr>
        <w:t xml:space="preserve">a superior level of effort) to meet the earliest dates thereafter.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9A5FCF" w:rsidRDefault="004368DF">
      <w:pPr>
        <w:autoSpaceDE w:val="0"/>
        <w:autoSpaceDN w:val="0"/>
        <w:adjustRightInd w:val="0"/>
        <w:spacing w:line="553" w:lineRule="exact"/>
        <w:ind w:left="1440" w:right="1785" w:firstLine="720"/>
        <w:jc w:val="both"/>
        <w:rPr>
          <w:color w:val="000000"/>
          <w:spacing w:val="-3"/>
        </w:rPr>
      </w:pPr>
      <w:r>
        <w:rPr>
          <w:color w:val="000000"/>
          <w:spacing w:val="-2"/>
        </w:rPr>
        <w:t>If responsibility for construction of the System Upgrade Facilities is to be borne by TrAILCo, then TrAILCo shall commence the design of the System Upgrade Facilities, and procure necessary equipment, as soon as practicable after all of the following condi</w:t>
      </w:r>
      <w:r>
        <w:rPr>
          <w:color w:val="000000"/>
          <w:spacing w:val="-2"/>
        </w:rPr>
        <w:t xml:space="preserve">tions are </w:t>
      </w:r>
      <w:r>
        <w:rPr>
          <w:color w:val="000000"/>
          <w:spacing w:val="-3"/>
        </w:rPr>
        <w:t xml:space="preserve">satisfied, unless NYSEG and TrAILCo otherwise agree in writing: </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3600"/>
        </w:tabs>
        <w:autoSpaceDE w:val="0"/>
        <w:autoSpaceDN w:val="0"/>
        <w:adjustRightInd w:val="0"/>
        <w:spacing w:before="195"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TrAILCo has received written authorization to proceed with design and</w:t>
      </w:r>
    </w:p>
    <w:p w:rsidR="009A5FCF" w:rsidRDefault="004368DF">
      <w:pPr>
        <w:autoSpaceDE w:val="0"/>
        <w:autoSpaceDN w:val="0"/>
        <w:adjustRightInd w:val="0"/>
        <w:spacing w:before="276" w:line="276" w:lineRule="exact"/>
        <w:ind w:left="1440"/>
        <w:rPr>
          <w:color w:val="000000"/>
          <w:spacing w:val="-3"/>
        </w:rPr>
      </w:pPr>
      <w:r>
        <w:rPr>
          <w:color w:val="000000"/>
          <w:spacing w:val="-3"/>
        </w:rPr>
        <w:t>procurement from NYSEG by the date specified in Appendix B hereto.</w:t>
      </w:r>
    </w:p>
    <w:p w:rsidR="009A5FCF" w:rsidRDefault="004368DF">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 xml:space="preserve">TrAILCo has provided security </w:t>
      </w:r>
      <w:r>
        <w:rPr>
          <w:color w:val="000000"/>
          <w:spacing w:val="-3"/>
        </w:rPr>
        <w:t>to NYSEG in accordance with Appendix</w:t>
      </w:r>
    </w:p>
    <w:p w:rsidR="009A5FCF" w:rsidRDefault="004368DF">
      <w:pPr>
        <w:autoSpaceDE w:val="0"/>
        <w:autoSpaceDN w:val="0"/>
        <w:adjustRightInd w:val="0"/>
        <w:spacing w:before="276" w:line="276" w:lineRule="exact"/>
        <w:ind w:left="1440"/>
        <w:rPr>
          <w:color w:val="000000"/>
          <w:spacing w:val="-3"/>
        </w:rPr>
      </w:pPr>
      <w:r>
        <w:rPr>
          <w:color w:val="000000"/>
          <w:spacing w:val="-3"/>
        </w:rPr>
        <w:t>C hereto.</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9A5FCF" w:rsidRDefault="004368DF">
      <w:pPr>
        <w:autoSpaceDE w:val="0"/>
        <w:autoSpaceDN w:val="0"/>
        <w:adjustRightInd w:val="0"/>
        <w:spacing w:before="11" w:line="540" w:lineRule="exact"/>
        <w:ind w:left="1440" w:right="1514" w:firstLine="720"/>
        <w:jc w:val="both"/>
        <w:rPr>
          <w:color w:val="000000"/>
          <w:spacing w:val="-2"/>
        </w:rPr>
      </w:pPr>
      <w:r>
        <w:rPr>
          <w:color w:val="000000"/>
          <w:spacing w:val="-2"/>
        </w:rPr>
        <w:t xml:space="preserve">TrAILCo shall commence construction of the System Upgrade Facilities for which it is responsible as soon as practicable after the following additional conditions are satisfied: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71" w:line="276" w:lineRule="exact"/>
        <w:ind w:left="6000"/>
        <w:rPr>
          <w:color w:val="000000"/>
          <w:spacing w:val="-3"/>
        </w:rPr>
      </w:pPr>
      <w:r>
        <w:rPr>
          <w:color w:val="000000"/>
          <w:spacing w:val="-3"/>
        </w:rPr>
        <w:t xml:space="preserve">11 </w:t>
      </w:r>
    </w:p>
    <w:p w:rsidR="009A5FCF" w:rsidRDefault="009A5FCF">
      <w:pPr>
        <w:autoSpaceDE w:val="0"/>
        <w:autoSpaceDN w:val="0"/>
        <w:adjustRightInd w:val="0"/>
        <w:rPr>
          <w:color w:val="000000"/>
          <w:spacing w:val="-3"/>
        </w:rPr>
        <w:sectPr w:rsidR="009A5FC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6" w:name="Pg16"/>
      <w:bookmarkEnd w:id="1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tabs>
          <w:tab w:val="left" w:pos="3600"/>
        </w:tabs>
        <w:autoSpaceDE w:val="0"/>
        <w:autoSpaceDN w:val="0"/>
        <w:adjustRightInd w:val="0"/>
        <w:spacing w:before="166" w:line="276" w:lineRule="exact"/>
        <w:ind w:left="1440" w:firstLine="1080"/>
        <w:rPr>
          <w:color w:val="000000"/>
          <w:spacing w:val="-3"/>
        </w:rPr>
      </w:pPr>
      <w:r>
        <w:rPr>
          <w:rFonts w:ascii="Times New Roman Bold" w:hAnsi="Times New Roman Bold"/>
          <w:color w:val="000000"/>
          <w:spacing w:val="-3"/>
        </w:rPr>
        <w:t>5.3.</w:t>
      </w:r>
      <w:r>
        <w:rPr>
          <w:rFonts w:ascii="Times New Roman Bold" w:hAnsi="Times New Roman Bold"/>
          <w:color w:val="000000"/>
          <w:spacing w:val="-3"/>
        </w:rPr>
        <w:t>1</w:t>
      </w:r>
      <w:r>
        <w:rPr>
          <w:rFonts w:ascii="Times New Roman Bold" w:hAnsi="Times New Roman Bold"/>
          <w:color w:val="000000"/>
          <w:spacing w:val="-3"/>
        </w:rPr>
        <w:tab/>
      </w:r>
      <w:r>
        <w:rPr>
          <w:color w:val="000000"/>
          <w:spacing w:val="-3"/>
        </w:rPr>
        <w:t>Approval of the appropriate Governmental Authority has been obtained</w:t>
      </w:r>
    </w:p>
    <w:p w:rsidR="009A5FCF" w:rsidRDefault="004368DF">
      <w:pPr>
        <w:autoSpaceDE w:val="0"/>
        <w:autoSpaceDN w:val="0"/>
        <w:adjustRightInd w:val="0"/>
        <w:spacing w:before="276" w:line="276" w:lineRule="exact"/>
        <w:ind w:left="1440"/>
        <w:rPr>
          <w:color w:val="000000"/>
          <w:spacing w:val="-3"/>
        </w:rPr>
      </w:pPr>
      <w:r>
        <w:rPr>
          <w:color w:val="000000"/>
          <w:spacing w:val="-3"/>
        </w:rPr>
        <w:t>for any facilities requiring regulatory approval;</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3600"/>
        </w:tabs>
        <w:autoSpaceDE w:val="0"/>
        <w:autoSpaceDN w:val="0"/>
        <w:adjustRightInd w:val="0"/>
        <w:spacing w:before="5"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4" w:line="276" w:lineRule="exact"/>
        <w:ind w:left="1440"/>
        <w:rPr>
          <w:color w:val="000000"/>
          <w:spacing w:val="-2"/>
        </w:rPr>
      </w:pPr>
      <w:r>
        <w:rPr>
          <w:color w:val="000000"/>
          <w:spacing w:val="-2"/>
        </w:rPr>
        <w:t xml:space="preserve">the extent required for the construction of the System </w:t>
      </w:r>
      <w:r>
        <w:rPr>
          <w:color w:val="000000"/>
          <w:spacing w:val="-2"/>
        </w:rPr>
        <w:t>Upgrade Facilities;</w:t>
      </w:r>
    </w:p>
    <w:p w:rsidR="009A5FCF" w:rsidRDefault="004368DF">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TrAILCo has received written authorization to proceed with construction</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1" w:line="276" w:lineRule="exact"/>
        <w:ind w:left="1440"/>
        <w:rPr>
          <w:color w:val="000000"/>
          <w:spacing w:val="-3"/>
        </w:rPr>
      </w:pPr>
      <w:r>
        <w:rPr>
          <w:color w:val="000000"/>
          <w:spacing w:val="-3"/>
        </w:rPr>
        <w:t>from NYSEG; and</w:t>
      </w:r>
    </w:p>
    <w:p w:rsidR="009A5FCF" w:rsidRDefault="004368DF">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9A5FCF" w:rsidRDefault="004368DF">
      <w:pPr>
        <w:autoSpaceDE w:val="0"/>
        <w:autoSpaceDN w:val="0"/>
        <w:adjustRightInd w:val="0"/>
        <w:spacing w:before="276" w:line="276" w:lineRule="exact"/>
        <w:ind w:left="1440"/>
        <w:rPr>
          <w:color w:val="000000"/>
          <w:spacing w:val="-3"/>
        </w:rPr>
      </w:pPr>
      <w:r>
        <w:rPr>
          <w:color w:val="000000"/>
          <w:spacing w:val="-3"/>
        </w:rPr>
        <w:t>C hereto.</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9A5FCF" w:rsidRDefault="004368DF">
      <w:pPr>
        <w:autoSpaceDE w:val="0"/>
        <w:autoSpaceDN w:val="0"/>
        <w:adjustRightInd w:val="0"/>
        <w:spacing w:before="236" w:line="276" w:lineRule="exact"/>
        <w:ind w:left="2160"/>
        <w:rPr>
          <w:color w:val="000000"/>
          <w:spacing w:val="-2"/>
        </w:rPr>
      </w:pPr>
      <w:r>
        <w:rPr>
          <w:color w:val="000000"/>
          <w:spacing w:val="-2"/>
        </w:rPr>
        <w:t>NYSEG and TrAILCo will keep each other</w:t>
      </w:r>
      <w:r>
        <w:rPr>
          <w:color w:val="000000"/>
          <w:spacing w:val="-2"/>
        </w:rPr>
        <w:t xml:space="preserve">, and NYISO advised periodically as to the </w:t>
      </w:r>
    </w:p>
    <w:p w:rsidR="009A5FCF" w:rsidRDefault="004368DF">
      <w:pPr>
        <w:autoSpaceDE w:val="0"/>
        <w:autoSpaceDN w:val="0"/>
        <w:adjustRightInd w:val="0"/>
        <w:spacing w:before="34" w:line="555" w:lineRule="exact"/>
        <w:ind w:left="1440" w:right="1311"/>
        <w:rPr>
          <w:color w:val="000000"/>
          <w:spacing w:val="-2"/>
        </w:rPr>
      </w:pPr>
      <w:r>
        <w:rPr>
          <w:color w:val="000000"/>
          <w:spacing w:val="-2"/>
        </w:rPr>
        <w:t xml:space="preserve">progress of their respective design, procurement and construction efforts.  Any Party may, at any time, request a progress report from TrAILCo or NYSEG.  If, at any time, NYSEG determines </w:t>
      </w:r>
      <w:r>
        <w:rPr>
          <w:color w:val="000000"/>
          <w:spacing w:val="-2"/>
        </w:rPr>
        <w:t>that the completion of the System Upgrade Facilities will not be required until after the specified Commercial Operation Date, NYSEG will provide written notice to TrAILCo of such later date upon which the completion of the System Upgrade Facilities will b</w:t>
      </w:r>
      <w:r>
        <w:rPr>
          <w:color w:val="000000"/>
          <w:spacing w:val="-2"/>
        </w:rPr>
        <w:t xml:space="preserve">e required.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9A5FCF" w:rsidRDefault="004368DF">
      <w:pPr>
        <w:autoSpaceDE w:val="0"/>
        <w:autoSpaceDN w:val="0"/>
        <w:adjustRightInd w:val="0"/>
        <w:spacing w:line="552" w:lineRule="exact"/>
        <w:ind w:left="1440" w:right="1428" w:firstLine="720"/>
        <w:rPr>
          <w:color w:val="000000"/>
          <w:spacing w:val="-3"/>
        </w:rPr>
      </w:pPr>
      <w:r>
        <w:rPr>
          <w:color w:val="000000"/>
          <w:spacing w:val="-2"/>
        </w:rPr>
        <w:t xml:space="preserve">As soon as reasonably practicable after the Effective Date, NYSEG and TrAILCo shall </w:t>
      </w:r>
      <w:r>
        <w:rPr>
          <w:color w:val="000000"/>
          <w:spacing w:val="-2"/>
        </w:rPr>
        <w:br/>
        <w:t xml:space="preserve">exchange information, and provide NYISO the same information, regarding the design and </w:t>
      </w:r>
      <w:r>
        <w:rPr>
          <w:color w:val="000000"/>
          <w:spacing w:val="-2"/>
        </w:rPr>
        <w:br/>
        <w:t>compatibility of their respective System Up</w:t>
      </w:r>
      <w:r>
        <w:rPr>
          <w:color w:val="000000"/>
          <w:spacing w:val="-2"/>
        </w:rPr>
        <w:t xml:space="preserve">grade Facilities, and the compatibility of their </w:t>
      </w:r>
      <w:r>
        <w:rPr>
          <w:color w:val="000000"/>
          <w:spacing w:val="-2"/>
        </w:rPr>
        <w:br/>
        <w:t xml:space="preserve">respective System 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12" w:line="276" w:lineRule="exact"/>
        <w:ind w:left="6000"/>
        <w:rPr>
          <w:color w:val="000000"/>
          <w:spacing w:val="-3"/>
        </w:rPr>
      </w:pPr>
      <w:r>
        <w:rPr>
          <w:color w:val="000000"/>
          <w:spacing w:val="-3"/>
        </w:rPr>
        <w:t xml:space="preserve">12 </w:t>
      </w:r>
    </w:p>
    <w:p w:rsidR="009A5FCF" w:rsidRDefault="009A5FCF">
      <w:pPr>
        <w:autoSpaceDE w:val="0"/>
        <w:autoSpaceDN w:val="0"/>
        <w:adjustRightInd w:val="0"/>
        <w:rPr>
          <w:color w:val="000000"/>
          <w:spacing w:val="-3"/>
        </w:rPr>
        <w:sectPr w:rsidR="009A5FC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7" w:name="Pg17"/>
      <w:bookmarkEnd w:id="1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r>
      <w:r>
        <w:rPr>
          <w:rFonts w:ascii="Times New Roman Bold" w:hAnsi="Times New Roman Bold"/>
          <w:color w:val="000000"/>
          <w:spacing w:val="-3"/>
        </w:rPr>
        <w:t>System Upgrade Facilities.</w:t>
      </w:r>
    </w:p>
    <w:p w:rsidR="009A5FCF" w:rsidRDefault="004368DF">
      <w:pPr>
        <w:autoSpaceDE w:val="0"/>
        <w:autoSpaceDN w:val="0"/>
        <w:adjustRightInd w:val="0"/>
        <w:spacing w:line="560" w:lineRule="exact"/>
        <w:ind w:left="1440" w:right="1957" w:firstLine="720"/>
        <w:jc w:val="both"/>
        <w:rPr>
          <w:color w:val="000000"/>
          <w:spacing w:val="-3"/>
        </w:rPr>
      </w:pPr>
      <w:r>
        <w:rPr>
          <w:color w:val="000000"/>
          <w:spacing w:val="-2"/>
        </w:rPr>
        <w:t xml:space="preserve">TrAILCo and NYSEG shall design, procure, construct, install and own the System </w:t>
      </w:r>
      <w:r>
        <w:rPr>
          <w:color w:val="000000"/>
          <w:spacing w:val="-3"/>
        </w:rPr>
        <w:t xml:space="preserve">Upgrade Facilities in accordance with Appendix A and the following.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189"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9A5FCF" w:rsidRDefault="004368DF">
      <w:pPr>
        <w:autoSpaceDE w:val="0"/>
        <w:autoSpaceDN w:val="0"/>
        <w:adjustRightInd w:val="0"/>
        <w:spacing w:before="27" w:line="560" w:lineRule="exact"/>
        <w:ind w:left="1440" w:right="1361" w:firstLine="720"/>
        <w:jc w:val="both"/>
        <w:rPr>
          <w:color w:val="000000"/>
          <w:spacing w:val="-3"/>
        </w:rPr>
      </w:pPr>
      <w:r>
        <w:rPr>
          <w:color w:val="000000"/>
          <w:spacing w:val="-2"/>
        </w:rPr>
        <w:t>The specifications for Syste</w:t>
      </w:r>
      <w:r>
        <w:rPr>
          <w:color w:val="000000"/>
          <w:spacing w:val="-2"/>
        </w:rPr>
        <w:t xml:space="preserve">m Upgrade Facilities, including System Protection Facilities, </w:t>
      </w:r>
      <w:r>
        <w:rPr>
          <w:color w:val="000000"/>
          <w:spacing w:val="-3"/>
        </w:rPr>
        <w:t xml:space="preserve">are set forth in Appendix A.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9A5FCF" w:rsidRDefault="004368DF">
      <w:pPr>
        <w:autoSpaceDE w:val="0"/>
        <w:autoSpaceDN w:val="0"/>
        <w:adjustRightInd w:val="0"/>
        <w:spacing w:before="39" w:line="550" w:lineRule="exact"/>
        <w:ind w:left="1440" w:right="1297" w:firstLine="720"/>
        <w:rPr>
          <w:color w:val="000000"/>
          <w:spacing w:val="-2"/>
        </w:rPr>
      </w:pPr>
      <w:r>
        <w:rPr>
          <w:color w:val="000000"/>
          <w:spacing w:val="-2"/>
        </w:rPr>
        <w:t xml:space="preserve">The review by TrAILCo of NYSEG’s final specifications for System Upgrade Facilities </w:t>
      </w:r>
      <w:r>
        <w:rPr>
          <w:color w:val="000000"/>
          <w:spacing w:val="-2"/>
        </w:rPr>
        <w:t>to be constructed or installed by NYSEG shall not be construed as confirming, endorsing, or providing a warranty as to the design, fitness, safety, durability or reliability of those System Upgrade Facilities.  NYSEG shall make such changes to those System</w:t>
      </w:r>
      <w:r>
        <w:rPr>
          <w:color w:val="000000"/>
          <w:spacing w:val="-2"/>
        </w:rPr>
        <w:t xml:space="preserve"> Upgrade Facilities as may reasonably be required by TrAILCo in accordance with Good Utility Practice. </w:t>
      </w:r>
    </w:p>
    <w:p w:rsidR="009A5FCF" w:rsidRDefault="004368DF">
      <w:pPr>
        <w:autoSpaceDE w:val="0"/>
        <w:autoSpaceDN w:val="0"/>
        <w:adjustRightInd w:val="0"/>
        <w:spacing w:before="250" w:line="550" w:lineRule="exact"/>
        <w:ind w:left="1440" w:right="1429" w:firstLine="720"/>
        <w:rPr>
          <w:color w:val="000000"/>
          <w:spacing w:val="-2"/>
        </w:rPr>
      </w:pPr>
      <w:r>
        <w:rPr>
          <w:color w:val="000000"/>
          <w:spacing w:val="-2"/>
        </w:rPr>
        <w:t xml:space="preserve">The review by NYSEG of TrAILCo’s final specifications for System Upgrade Facilities to be constructed or installed by TrAILCo shall not be construed as </w:t>
      </w:r>
      <w:r>
        <w:rPr>
          <w:color w:val="000000"/>
          <w:spacing w:val="-2"/>
        </w:rPr>
        <w:t>confirming, endorsing, or providing a warranty as to the design, fitness, safety, durability or reliability of those System Upgrade Facilities.  TrAILCo shall make such changes to those System Upgrade Facilities as may reasonably be required by NYSEG in ac</w:t>
      </w:r>
      <w:r>
        <w:rPr>
          <w:color w:val="000000"/>
          <w:spacing w:val="-2"/>
        </w:rPr>
        <w:t xml:space="preserve">cordance with Good Utility Practice.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12"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9A5FCF" w:rsidRDefault="004368DF">
      <w:pPr>
        <w:autoSpaceDE w:val="0"/>
        <w:autoSpaceDN w:val="0"/>
        <w:adjustRightInd w:val="0"/>
        <w:spacing w:before="25" w:line="553" w:lineRule="exact"/>
        <w:ind w:left="1440" w:right="1584" w:firstLine="720"/>
        <w:jc w:val="both"/>
        <w:rPr>
          <w:color w:val="000000"/>
          <w:spacing w:val="-2"/>
        </w:rPr>
      </w:pPr>
      <w:r>
        <w:rPr>
          <w:color w:val="000000"/>
          <w:spacing w:val="-2"/>
        </w:rPr>
        <w:t xml:space="preserve">The System Upgrade Facilities shall be designed and constructed in accordance with </w:t>
      </w:r>
      <w:r>
        <w:rPr>
          <w:color w:val="000000"/>
          <w:spacing w:val="-2"/>
        </w:rPr>
        <w:br/>
        <w:t xml:space="preserve">Good Utility Practice.  Within one hundred twenty (120) Calendar Days after the Commercial </w:t>
      </w:r>
      <w:r>
        <w:rPr>
          <w:color w:val="000000"/>
          <w:spacing w:val="-2"/>
        </w:rPr>
        <w:br/>
        <w:t xml:space="preserve">Operation </w:t>
      </w:r>
      <w:r>
        <w:rPr>
          <w:color w:val="000000"/>
          <w:spacing w:val="-2"/>
        </w:rPr>
        <w:t xml:space="preserve">Date, unless NYSEG and TrAILCo agree on another mutually acceptable deadline, </w:t>
      </w:r>
      <w:r>
        <w:rPr>
          <w:color w:val="000000"/>
          <w:spacing w:val="-2"/>
        </w:rPr>
        <w:br/>
        <w:t>TrAILCo shall deliver to NYSEG “as</w:t>
      </w:r>
      <w:r>
        <w:rPr>
          <w:rFonts w:ascii="Cambria Math" w:hAnsi="Cambria Math"/>
          <w:color w:val="000000"/>
          <w:spacing w:val="-2"/>
        </w:rPr>
        <w:t>‐</w:t>
      </w:r>
      <w:r>
        <w:rPr>
          <w:color w:val="000000"/>
          <w:spacing w:val="-2"/>
        </w:rPr>
        <w:t xml:space="preserve">built” drawings, information, and documents for the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4" w:line="276" w:lineRule="exact"/>
        <w:ind w:left="6000"/>
        <w:rPr>
          <w:color w:val="000000"/>
          <w:spacing w:val="-3"/>
        </w:rPr>
      </w:pPr>
      <w:r>
        <w:rPr>
          <w:color w:val="000000"/>
          <w:spacing w:val="-3"/>
        </w:rPr>
        <w:t xml:space="preserve">13 </w:t>
      </w:r>
    </w:p>
    <w:p w:rsidR="009A5FCF" w:rsidRDefault="009A5FCF">
      <w:pPr>
        <w:autoSpaceDE w:val="0"/>
        <w:autoSpaceDN w:val="0"/>
        <w:adjustRightInd w:val="0"/>
        <w:rPr>
          <w:color w:val="000000"/>
          <w:spacing w:val="-3"/>
        </w:rPr>
        <w:sectPr w:rsidR="009A5FC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8" w:name="Pg18"/>
      <w:bookmarkEnd w:id="1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215" w:line="554" w:lineRule="exact"/>
        <w:ind w:left="1440" w:right="1308"/>
        <w:rPr>
          <w:color w:val="000000"/>
          <w:spacing w:val="-3"/>
        </w:rPr>
      </w:pPr>
      <w:r>
        <w:rPr>
          <w:color w:val="000000"/>
          <w:spacing w:val="-2"/>
        </w:rPr>
        <w:t>System Upgrade Facilities, such as:  a one</w:t>
      </w:r>
      <w:r>
        <w:rPr>
          <w:rFonts w:ascii="Cambria Math" w:hAnsi="Cambria Math"/>
          <w:color w:val="000000"/>
          <w:spacing w:val="-2"/>
        </w:rPr>
        <w:t>‐</w:t>
      </w:r>
      <w:r>
        <w:rPr>
          <w:color w:val="000000"/>
          <w:spacing w:val="-2"/>
        </w:rPr>
        <w:t xml:space="preserve">line diagram, a site plan showing the HC - FMR Line </w:t>
      </w:r>
      <w:r>
        <w:rPr>
          <w:color w:val="000000"/>
          <w:spacing w:val="-2"/>
        </w:rPr>
        <w:br/>
        <w:t xml:space="preserve">(as segmented) and </w:t>
      </w:r>
      <w:r>
        <w:rPr>
          <w:color w:val="000000"/>
          <w:spacing w:val="-2"/>
        </w:rPr>
        <w:t xml:space="preserve">the System Upgrade Facilities, plan and elevation drawings showing the </w:t>
      </w:r>
      <w:r>
        <w:rPr>
          <w:color w:val="000000"/>
          <w:spacing w:val="-2"/>
        </w:rPr>
        <w:br/>
        <w:t xml:space="preserve">layout of the System Upgrade Facilities, a relay functional diagram, relaying AC and DC </w:t>
      </w:r>
      <w:r>
        <w:rPr>
          <w:color w:val="000000"/>
          <w:spacing w:val="-2"/>
        </w:rPr>
        <w:br/>
        <w:t xml:space="preserve">schematic wiring diagrams and relay settings for all facilities 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HC - FMR Line to the step</w:t>
      </w:r>
      <w:r>
        <w:rPr>
          <w:rFonts w:ascii="Cambria Math" w:hAnsi="Cambria Math"/>
          <w:color w:val="000000"/>
          <w:spacing w:val="-2"/>
        </w:rPr>
        <w:t>‐</w:t>
      </w:r>
      <w:r>
        <w:rPr>
          <w:color w:val="000000"/>
          <w:spacing w:val="-2"/>
        </w:rPr>
        <w:t xml:space="preserve">down </w:t>
      </w:r>
      <w:r>
        <w:rPr>
          <w:color w:val="000000"/>
          <w:spacing w:val="-2"/>
        </w:rPr>
        <w:br/>
        <w:t xml:space="preserve">transformers and the System Upgrade Facilities, and the impedances (determined by factory </w:t>
      </w:r>
      <w:r>
        <w:rPr>
          <w:color w:val="000000"/>
          <w:spacing w:val="-2"/>
        </w:rPr>
        <w:br/>
        <w:t>tests) for the associated step</w:t>
      </w:r>
      <w:r>
        <w:rPr>
          <w:rFonts w:ascii="Cambria Math" w:hAnsi="Cambria Math"/>
          <w:color w:val="000000"/>
          <w:spacing w:val="-2"/>
        </w:rPr>
        <w:t>‐</w:t>
      </w:r>
      <w:r>
        <w:rPr>
          <w:color w:val="000000"/>
          <w:spacing w:val="-2"/>
        </w:rPr>
        <w:t>down transformers and the HC - FMR Line.  NYSEG shal</w:t>
      </w:r>
      <w:r>
        <w:rPr>
          <w:color w:val="000000"/>
          <w:spacing w:val="-2"/>
        </w:rPr>
        <w:t xml:space="preserve">l provide </w:t>
      </w:r>
      <w:r>
        <w:rPr>
          <w:color w:val="000000"/>
          <w:spacing w:val="-2"/>
        </w:rPr>
        <w:br/>
        <w:t>to TrAILCo, and coordinate with TrAILCo, with respect to proposed specifications for the HC -</w:t>
      </w:r>
      <w:r>
        <w:rPr>
          <w:color w:val="000000"/>
          <w:spacing w:val="-2"/>
        </w:rPr>
        <w:br/>
        <w:t xml:space="preserve">FMR Line control and protection settings, transformer tap settings, and communications, if </w:t>
      </w:r>
      <w:r>
        <w:rPr>
          <w:color w:val="000000"/>
          <w:spacing w:val="-2"/>
        </w:rPr>
        <w:br/>
        <w:t xml:space="preserve">applicable.  NYSEG and TrAILCo shall confer with the NYISO </w:t>
      </w:r>
      <w:r>
        <w:rPr>
          <w:color w:val="000000"/>
          <w:spacing w:val="-2"/>
        </w:rPr>
        <w:t xml:space="preserve">and PJM regarding the transfer </w:t>
      </w:r>
      <w:r>
        <w:rPr>
          <w:color w:val="000000"/>
          <w:spacing w:val="-2"/>
        </w:rPr>
        <w:br/>
        <w:t xml:space="preserve">of operational control of the System Upgrade Facilities to the NYISO, or PJM, as applicable, </w:t>
      </w:r>
      <w:r>
        <w:rPr>
          <w:color w:val="000000"/>
          <w:spacing w:val="-2"/>
        </w:rPr>
        <w:br/>
      </w:r>
      <w:r>
        <w:rPr>
          <w:color w:val="000000"/>
          <w:spacing w:val="-3"/>
        </w:rPr>
        <w:t xml:space="preserve">upon completion of such facilities.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8"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9A5FCF" w:rsidRDefault="004368DF">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9A5FCF" w:rsidRDefault="004368DF">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 reasonable notice and supervision by the</w:t>
      </w:r>
    </w:p>
    <w:p w:rsidR="009A5FCF" w:rsidRDefault="004368DF">
      <w:pPr>
        <w:autoSpaceDE w:val="0"/>
        <w:autoSpaceDN w:val="0"/>
        <w:adjustRightInd w:val="0"/>
        <w:spacing w:before="30" w:line="554" w:lineRule="exact"/>
        <w:ind w:left="1440" w:right="1270"/>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w:t>
      </w:r>
      <w:r>
        <w:rPr>
          <w:color w:val="000000"/>
          <w:spacing w:val="-2"/>
        </w:rPr>
        <w:t xml:space="preserve">sary regulatory approvals, shall furnish to NYSEG at no cost any rights of </w:t>
      </w:r>
      <w:r>
        <w:rPr>
          <w:color w:val="000000"/>
          <w:spacing w:val="-2"/>
        </w:rPr>
        <w:br/>
        <w:t xml:space="preserve">use, licenses, rights of way and easements with respect to lands owned or controlled by TrAILCo </w:t>
      </w:r>
      <w:r>
        <w:rPr>
          <w:color w:val="000000"/>
          <w:spacing w:val="-2"/>
        </w:rPr>
        <w:br/>
        <w:t>to the extent reasonably required for NYSEG to obtain ingress and egress at the Poi</w:t>
      </w:r>
      <w:r>
        <w:rPr>
          <w:color w:val="000000"/>
          <w:spacing w:val="-2"/>
        </w:rPr>
        <w:t xml:space="preserve">nt of </w:t>
      </w:r>
      <w:r>
        <w:rPr>
          <w:color w:val="000000"/>
          <w:spacing w:val="-2"/>
        </w:rPr>
        <w:br/>
        <w:t xml:space="preserve">Interconnection to operate, maintain, repair, test (or witness testing), inspect, replace or remove </w:t>
      </w:r>
      <w:r>
        <w:rPr>
          <w:color w:val="000000"/>
          <w:spacing w:val="-2"/>
        </w:rPr>
        <w:br/>
        <w:t xml:space="preserve">facilities and equipment to:  (i) interconnect the Pierce Brook Substation to the HC - FMR Line; </w:t>
      </w:r>
      <w:r>
        <w:rPr>
          <w:color w:val="000000"/>
          <w:spacing w:val="-2"/>
        </w:rPr>
        <w:br/>
        <w:t>(ii) operate and maintain the HC - FMR Line, the S</w:t>
      </w:r>
      <w:r>
        <w:rPr>
          <w:color w:val="000000"/>
          <w:spacing w:val="-2"/>
        </w:rPr>
        <w:t xml:space="preserve">ystem Upgrade Facilities owned by NYSEG,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84" w:line="276" w:lineRule="exact"/>
        <w:ind w:left="6000"/>
        <w:rPr>
          <w:color w:val="000000"/>
          <w:spacing w:val="-3"/>
        </w:rPr>
      </w:pPr>
      <w:r>
        <w:rPr>
          <w:color w:val="000000"/>
          <w:spacing w:val="-3"/>
        </w:rPr>
        <w:t xml:space="preserve">14 </w:t>
      </w:r>
    </w:p>
    <w:p w:rsidR="009A5FCF" w:rsidRDefault="009A5FCF">
      <w:pPr>
        <w:autoSpaceDE w:val="0"/>
        <w:autoSpaceDN w:val="0"/>
        <w:adjustRightInd w:val="0"/>
        <w:rPr>
          <w:color w:val="000000"/>
          <w:spacing w:val="-3"/>
        </w:rPr>
        <w:sectPr w:rsidR="009A5FC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19" w:name="Pg19"/>
      <w:bookmarkEnd w:id="1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and the New York State Transmission System; and (iii) disconnect or remove NYSEG’s </w:t>
      </w:r>
    </w:p>
    <w:p w:rsidR="009A5FCF" w:rsidRDefault="004368DF">
      <w:pPr>
        <w:autoSpaceDE w:val="0"/>
        <w:autoSpaceDN w:val="0"/>
        <w:adjustRightInd w:val="0"/>
        <w:spacing w:before="56" w:line="552" w:lineRule="exact"/>
        <w:ind w:left="1440" w:right="1290"/>
        <w:rPr>
          <w:color w:val="000000"/>
          <w:spacing w:val="-3"/>
        </w:rPr>
      </w:pPr>
      <w:r>
        <w:rPr>
          <w:color w:val="000000"/>
          <w:spacing w:val="-2"/>
        </w:rPr>
        <w:t xml:space="preserve">facilities and equipment upon termination of this Agreement.  TrAILCo’s obligation hereunder </w:t>
      </w:r>
      <w:r>
        <w:rPr>
          <w:color w:val="000000"/>
          <w:spacing w:val="-2"/>
        </w:rPr>
        <w:br/>
        <w:t>shall be to provide NYSEG (and its agents, repres</w:t>
      </w:r>
      <w:r>
        <w:rPr>
          <w:color w:val="000000"/>
          <w:spacing w:val="-2"/>
        </w:rPr>
        <w:t xml:space="preserve">entatives, contractors and employees) adequate </w:t>
      </w:r>
      <w:r>
        <w:rPr>
          <w:color w:val="000000"/>
          <w:spacing w:val="-2"/>
        </w:rPr>
        <w:br/>
        <w:t xml:space="preserve">and continuous access to all sites where access is authorized under this Article 5.8.  NYSEG and </w:t>
      </w:r>
      <w:r>
        <w:rPr>
          <w:color w:val="000000"/>
          <w:spacing w:val="-2"/>
        </w:rPr>
        <w:br/>
        <w:t xml:space="preserve">its authorized agents, representatives, contractors and employees, shall comply with TrAILCo’s </w:t>
      </w:r>
      <w:r>
        <w:rPr>
          <w:color w:val="000000"/>
          <w:spacing w:val="-2"/>
        </w:rPr>
        <w:br/>
        <w:t>safety and sec</w:t>
      </w:r>
      <w:r>
        <w:rPr>
          <w:color w:val="000000"/>
          <w:spacing w:val="-2"/>
        </w:rPr>
        <w:t xml:space="preserve">urity procedures, switching and tagging rules, and escort and other applicable </w:t>
      </w:r>
      <w:r>
        <w:rPr>
          <w:color w:val="000000"/>
          <w:spacing w:val="-2"/>
        </w:rPr>
        <w:b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w:t>
      </w:r>
      <w:r>
        <w:rPr>
          <w:color w:val="000000"/>
          <w:spacing w:val="-2"/>
        </w:rPr>
        <w:br/>
        <w:t>of access granted hereby.  TrAILCo shall give prompt notice to NYSEG of any chan</w:t>
      </w:r>
      <w:r>
        <w:rPr>
          <w:color w:val="000000"/>
          <w:spacing w:val="-2"/>
        </w:rPr>
        <w:t xml:space="preserve">ges to </w:t>
      </w:r>
      <w:r>
        <w:rPr>
          <w:color w:val="000000"/>
          <w:spacing w:val="-2"/>
        </w:rPr>
        <w:br/>
        <w:t xml:space="preserve">TrAILCo’s safety and security procedures, switching and tagging rules, and escort and other </w:t>
      </w:r>
      <w:r>
        <w:rPr>
          <w:color w:val="000000"/>
          <w:spacing w:val="-2"/>
        </w:rPr>
        <w:br/>
      </w:r>
      <w:r>
        <w:rPr>
          <w:color w:val="000000"/>
          <w:spacing w:val="-3"/>
        </w:rPr>
        <w:t xml:space="preserve">applicable access requirements. </w:t>
      </w:r>
    </w:p>
    <w:p w:rsidR="009A5FCF" w:rsidRDefault="004368DF">
      <w:pPr>
        <w:autoSpaceDE w:val="0"/>
        <w:autoSpaceDN w:val="0"/>
        <w:adjustRightInd w:val="0"/>
        <w:spacing w:before="222" w:line="560" w:lineRule="exact"/>
        <w:ind w:left="1440" w:right="1246" w:firstLine="720"/>
        <w:jc w:val="both"/>
        <w:rPr>
          <w:color w:val="000000"/>
          <w:spacing w:val="-2"/>
        </w:rPr>
      </w:pPr>
      <w:r>
        <w:rPr>
          <w:color w:val="000000"/>
          <w:w w:val="104"/>
        </w:rPr>
        <w:t xml:space="preserve">NYSEG must, prior to any access to TrAILCo’s facilities, and during the term of this </w:t>
      </w:r>
      <w:r>
        <w:rPr>
          <w:color w:val="000000"/>
          <w:spacing w:val="-2"/>
        </w:rPr>
        <w:t xml:space="preserve">Agreement, provide and maintain insurance in the kinds and amounts referred in Article 18. </w:t>
      </w:r>
    </w:p>
    <w:p w:rsidR="009A5FCF" w:rsidRDefault="004368DF">
      <w:pPr>
        <w:autoSpaceDE w:val="0"/>
        <w:autoSpaceDN w:val="0"/>
        <w:adjustRightInd w:val="0"/>
        <w:spacing w:before="249" w:line="550" w:lineRule="exact"/>
        <w:ind w:left="1440" w:right="1247" w:firstLine="720"/>
        <w:jc w:val="both"/>
        <w:rPr>
          <w:color w:val="000000"/>
          <w:spacing w:val="-2"/>
        </w:rPr>
      </w:pPr>
      <w:r>
        <w:rPr>
          <w:color w:val="000000"/>
        </w:rPr>
        <w:t>TrAILCo   reserves   the   right   to   deny   access   to   NYSEG’s   authorized   agents, representatives, contractors and employees, in or around TrAILCo’s facil</w:t>
      </w:r>
      <w:r>
        <w:rPr>
          <w:color w:val="000000"/>
        </w:rPr>
        <w:t xml:space="preserve">ities if, in TrAILCo’s </w:t>
      </w:r>
      <w:r>
        <w:rPr>
          <w:color w:val="000000"/>
          <w:spacing w:val="-2"/>
        </w:rPr>
        <w:t xml:space="preserve">sole judgment, such authorized agents, representatives, contractors and employees are: </w:t>
      </w:r>
    </w:p>
    <w:p w:rsidR="009A5FCF" w:rsidRDefault="009A5FCF">
      <w:pPr>
        <w:autoSpaceDE w:val="0"/>
        <w:autoSpaceDN w:val="0"/>
        <w:adjustRightInd w:val="0"/>
        <w:spacing w:line="276" w:lineRule="exact"/>
        <w:ind w:left="5760"/>
        <w:rPr>
          <w:color w:val="000000"/>
          <w:spacing w:val="-2"/>
        </w:rPr>
      </w:pPr>
    </w:p>
    <w:p w:rsidR="009A5FCF" w:rsidRDefault="004368DF">
      <w:pPr>
        <w:tabs>
          <w:tab w:val="left" w:pos="6480"/>
        </w:tabs>
        <w:autoSpaceDE w:val="0"/>
        <w:autoSpaceDN w:val="0"/>
        <w:adjustRightInd w:val="0"/>
        <w:spacing w:before="181" w:line="276" w:lineRule="exact"/>
        <w:ind w:left="5760"/>
        <w:rPr>
          <w:color w:val="000000"/>
        </w:rPr>
      </w:pPr>
      <w:r>
        <w:rPr>
          <w:color w:val="000000"/>
          <w:spacing w:val="-4"/>
        </w:rPr>
        <w:t xml:space="preserve">(a) </w:t>
      </w:r>
      <w:r>
        <w:rPr>
          <w:color w:val="000000"/>
          <w:spacing w:val="-4"/>
        </w:rPr>
        <w:tab/>
      </w:r>
      <w:r>
        <w:rPr>
          <w:color w:val="000000"/>
        </w:rPr>
        <w:t xml:space="preserve">bringing,   using,   distributing,   selling   or </w:t>
      </w:r>
    </w:p>
    <w:p w:rsidR="009A5FCF" w:rsidRDefault="009A5FCF">
      <w:pPr>
        <w:autoSpaceDE w:val="0"/>
        <w:autoSpaceDN w:val="0"/>
        <w:adjustRightInd w:val="0"/>
        <w:spacing w:line="276" w:lineRule="exact"/>
        <w:ind w:left="3600"/>
        <w:rPr>
          <w:color w:val="000000"/>
        </w:rPr>
      </w:pPr>
    </w:p>
    <w:p w:rsidR="009A5FCF" w:rsidRDefault="004368DF">
      <w:pPr>
        <w:autoSpaceDE w:val="0"/>
        <w:autoSpaceDN w:val="0"/>
        <w:adjustRightInd w:val="0"/>
        <w:spacing w:before="8" w:line="276" w:lineRule="exact"/>
        <w:ind w:left="3600"/>
        <w:rPr>
          <w:color w:val="000000"/>
          <w:spacing w:val="-2"/>
        </w:rPr>
      </w:pPr>
      <w:r>
        <w:rPr>
          <w:color w:val="000000"/>
          <w:spacing w:val="-2"/>
        </w:rPr>
        <w:t xml:space="preserve">possessing illegal drugs or alcoholic beverages at the TrAILCo’s facilities; </w:t>
      </w:r>
    </w:p>
    <w:p w:rsidR="009A5FCF" w:rsidRDefault="009A5FCF">
      <w:pPr>
        <w:autoSpaceDE w:val="0"/>
        <w:autoSpaceDN w:val="0"/>
        <w:adjustRightInd w:val="0"/>
        <w:spacing w:line="276" w:lineRule="exact"/>
        <w:ind w:left="5760"/>
        <w:rPr>
          <w:color w:val="000000"/>
          <w:spacing w:val="-2"/>
        </w:rPr>
      </w:pPr>
    </w:p>
    <w:p w:rsidR="009A5FCF" w:rsidRDefault="004368DF">
      <w:pPr>
        <w:tabs>
          <w:tab w:val="left" w:pos="6480"/>
        </w:tabs>
        <w:autoSpaceDE w:val="0"/>
        <w:autoSpaceDN w:val="0"/>
        <w:adjustRightInd w:val="0"/>
        <w:spacing w:before="248" w:line="276" w:lineRule="exact"/>
        <w:ind w:left="5760"/>
        <w:rPr>
          <w:color w:val="000000"/>
          <w:w w:val="105"/>
        </w:rPr>
      </w:pPr>
      <w:r>
        <w:rPr>
          <w:color w:val="000000"/>
          <w:spacing w:val="-3"/>
        </w:rPr>
        <w:t xml:space="preserve">(b) </w:t>
      </w:r>
      <w:r>
        <w:rPr>
          <w:color w:val="000000"/>
          <w:spacing w:val="-3"/>
        </w:rPr>
        <w:tab/>
      </w:r>
      <w:r>
        <w:rPr>
          <w:color w:val="000000"/>
          <w:w w:val="105"/>
        </w:rPr>
        <w:t xml:space="preserve">unfit  for  duty  at  any  time  during  their </w:t>
      </w:r>
    </w:p>
    <w:p w:rsidR="009A5FCF" w:rsidRDefault="004368DF">
      <w:pPr>
        <w:autoSpaceDE w:val="0"/>
        <w:autoSpaceDN w:val="0"/>
        <w:adjustRightInd w:val="0"/>
        <w:spacing w:before="264" w:line="276" w:lineRule="exact"/>
        <w:ind w:left="3600"/>
        <w:rPr>
          <w:color w:val="000000"/>
          <w:spacing w:val="-3"/>
        </w:rPr>
      </w:pPr>
      <w:r>
        <w:rPr>
          <w:color w:val="000000"/>
          <w:spacing w:val="-3"/>
        </w:rPr>
        <w:t xml:space="preserve">assignment and under the influence of alcohol or other drugs; or </w:t>
      </w:r>
    </w:p>
    <w:p w:rsidR="009A5FCF" w:rsidRDefault="009A5FCF">
      <w:pPr>
        <w:autoSpaceDE w:val="0"/>
        <w:autoSpaceDN w:val="0"/>
        <w:adjustRightInd w:val="0"/>
        <w:spacing w:line="276" w:lineRule="exact"/>
        <w:ind w:left="5760"/>
        <w:rPr>
          <w:color w:val="000000"/>
          <w:spacing w:val="-3"/>
        </w:rPr>
      </w:pPr>
    </w:p>
    <w:p w:rsidR="009A5FCF" w:rsidRDefault="004368DF">
      <w:pPr>
        <w:tabs>
          <w:tab w:val="left" w:pos="6480"/>
        </w:tabs>
        <w:autoSpaceDE w:val="0"/>
        <w:autoSpaceDN w:val="0"/>
        <w:adjustRightInd w:val="0"/>
        <w:spacing w:before="248" w:line="276" w:lineRule="exact"/>
        <w:ind w:left="5760"/>
        <w:rPr>
          <w:color w:val="000000"/>
          <w:w w:val="106"/>
        </w:rPr>
      </w:pPr>
      <w:r>
        <w:rPr>
          <w:color w:val="000000"/>
          <w:spacing w:val="-4"/>
        </w:rPr>
        <w:t xml:space="preserve">(c) </w:t>
      </w:r>
      <w:r>
        <w:rPr>
          <w:color w:val="000000"/>
          <w:spacing w:val="-4"/>
        </w:rPr>
        <w:tab/>
      </w:r>
      <w:r>
        <w:rPr>
          <w:color w:val="000000"/>
          <w:w w:val="106"/>
        </w:rPr>
        <w:t xml:space="preserve">otherwise  engaged  in  any  improper  or </w:t>
      </w:r>
    </w:p>
    <w:p w:rsidR="009A5FCF" w:rsidRDefault="004368DF">
      <w:pPr>
        <w:autoSpaceDE w:val="0"/>
        <w:autoSpaceDN w:val="0"/>
        <w:adjustRightInd w:val="0"/>
        <w:spacing w:before="264" w:line="276" w:lineRule="exact"/>
        <w:ind w:left="3600"/>
        <w:rPr>
          <w:color w:val="000000"/>
          <w:spacing w:val="-3"/>
        </w:rPr>
      </w:pPr>
      <w:r>
        <w:rPr>
          <w:color w:val="000000"/>
          <w:spacing w:val="-3"/>
        </w:rPr>
        <w:t xml:space="preserve">unlawful activity.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76" w:line="276" w:lineRule="exact"/>
        <w:ind w:left="6000"/>
        <w:rPr>
          <w:color w:val="000000"/>
          <w:spacing w:val="-3"/>
        </w:rPr>
      </w:pPr>
      <w:r>
        <w:rPr>
          <w:color w:val="000000"/>
          <w:spacing w:val="-3"/>
        </w:rPr>
        <w:t xml:space="preserve">15 </w:t>
      </w:r>
    </w:p>
    <w:p w:rsidR="009A5FCF" w:rsidRDefault="009A5FCF">
      <w:pPr>
        <w:autoSpaceDE w:val="0"/>
        <w:autoSpaceDN w:val="0"/>
        <w:adjustRightInd w:val="0"/>
        <w:rPr>
          <w:color w:val="000000"/>
          <w:spacing w:val="-3"/>
        </w:rPr>
        <w:sectPr w:rsidR="009A5FC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0" w:name="Pg20"/>
      <w:bookmarkEnd w:id="2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2" w:lineRule="exact"/>
        <w:ind w:left="1440" w:right="1247" w:firstLine="720"/>
        <w:jc w:val="both"/>
        <w:rPr>
          <w:color w:val="000000"/>
          <w:spacing w:val="-3"/>
        </w:rPr>
      </w:pPr>
      <w:r>
        <w:rPr>
          <w:color w:val="000000"/>
          <w:w w:val="103"/>
        </w:rPr>
        <w:t xml:space="preserve">Furthermore, TrAILCo shall have the authority to suspend NYSEG’s access, work or </w:t>
      </w:r>
      <w:r>
        <w:rPr>
          <w:color w:val="000000"/>
          <w:w w:val="103"/>
        </w:rPr>
        <w:t xml:space="preserve">operations (including access, work or operations of any of NYSEG’s agents, representatives, </w:t>
      </w:r>
      <w:r>
        <w:rPr>
          <w:color w:val="000000"/>
          <w:spacing w:val="-1"/>
        </w:rPr>
        <w:t xml:space="preserve">contractors and employees) in and around such TrAILCo facilities if, in its sole judgment, at any time hazardous conditions arise or any unsafe practices are being </w:t>
      </w:r>
      <w:r>
        <w:rPr>
          <w:color w:val="000000"/>
          <w:spacing w:val="-1"/>
        </w:rPr>
        <w:t xml:space="preserve">followed by NYSEG’s agents, </w:t>
      </w: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 xml:space="preserve">NYSEG shall not unreasonably disrupt or interfere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t>
      </w:r>
      <w:r>
        <w:rPr>
          <w:color w:val="000000"/>
          <w:w w:val="108"/>
        </w:rPr>
        <w:t xml:space="preserve">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9A5FCF" w:rsidRDefault="004368DF">
      <w:pPr>
        <w:autoSpaceDE w:val="0"/>
        <w:autoSpaceDN w:val="0"/>
        <w:adjustRightInd w:val="0"/>
        <w:spacing w:before="58" w:line="550" w:lineRule="exact"/>
        <w:ind w:left="1440" w:right="1370"/>
        <w:jc w:val="both"/>
        <w:rPr>
          <w:color w:val="000000"/>
          <w:spacing w:val="-2"/>
        </w:rPr>
      </w:pPr>
      <w:r>
        <w:rPr>
          <w:color w:val="000000"/>
          <w:spacing w:val="-2"/>
        </w:rPr>
        <w:t>NYS</w:t>
      </w:r>
      <w:r>
        <w:rPr>
          <w:color w:val="000000"/>
          <w:spacing w:val="-2"/>
        </w:rPr>
        <w:t xml:space="preserve">EG hereby authorizes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cost</w:t>
      </w:r>
      <w:r>
        <w:rPr>
          <w:color w:val="000000"/>
          <w:spacing w:val="-2"/>
        </w:rPr>
        <w:t xml:space="preserve"> any rights of use,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repa</w:t>
      </w:r>
      <w:r>
        <w:rPr>
          <w:color w:val="000000"/>
          <w:spacing w:val="-2"/>
        </w:rPr>
        <w:t xml:space="preserve">ir, test (or witness testing), inspect, replace or remove facilities </w:t>
      </w:r>
      <w:r>
        <w:rPr>
          <w:color w:val="000000"/>
          <w:spacing w:val="-2"/>
        </w:rPr>
        <w:br/>
        <w:t xml:space="preserve">and equipment to:  (i) interconnect the Pierce Brook Substation to the HC - FMR Line; (ii) </w:t>
      </w:r>
    </w:p>
    <w:p w:rsidR="009A5FCF" w:rsidRDefault="004368DF">
      <w:pPr>
        <w:autoSpaceDE w:val="0"/>
        <w:autoSpaceDN w:val="0"/>
        <w:adjustRightInd w:val="0"/>
        <w:spacing w:before="8" w:line="553" w:lineRule="exact"/>
        <w:ind w:left="1440" w:right="1522"/>
        <w:rPr>
          <w:color w:val="000000"/>
          <w:spacing w:val="-2"/>
        </w:rPr>
      </w:pPr>
      <w:r>
        <w:rPr>
          <w:color w:val="000000"/>
          <w:spacing w:val="-2"/>
        </w:rPr>
        <w:t xml:space="preserve">operate and maintain the Pierce Brook Substation, the System Upgrade Facilities owned by </w:t>
      </w:r>
      <w:r>
        <w:rPr>
          <w:color w:val="000000"/>
          <w:spacing w:val="-2"/>
        </w:rPr>
        <w:br/>
        <w:t>TrAI</w:t>
      </w:r>
      <w:r>
        <w:rPr>
          <w:color w:val="000000"/>
          <w:spacing w:val="-2"/>
        </w:rPr>
        <w:t xml:space="preserve">LCo, and the PJM Transmission System; and (iii) disconnect or remove the TrAILCo’s </w:t>
      </w:r>
      <w:r>
        <w:rPr>
          <w:color w:val="000000"/>
          <w:spacing w:val="-2"/>
        </w:rPr>
        <w:br/>
        <w:t xml:space="preserve">facilities and equipment upon termination of this Agreement and return the HC - FMR Line to </w:t>
      </w:r>
      <w:r>
        <w:rPr>
          <w:color w:val="000000"/>
          <w:spacing w:val="-2"/>
        </w:rPr>
        <w:br/>
        <w:t>its pre-interconnection configuration.  NYSEG’s obligation hereunder shall be t</w:t>
      </w:r>
      <w:r>
        <w:rPr>
          <w:color w:val="000000"/>
          <w:spacing w:val="-2"/>
        </w:rPr>
        <w:t xml:space="preserve">o provide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44" w:line="276" w:lineRule="exact"/>
        <w:ind w:left="6000"/>
        <w:rPr>
          <w:color w:val="000000"/>
          <w:spacing w:val="-3"/>
        </w:rPr>
      </w:pPr>
      <w:r>
        <w:rPr>
          <w:color w:val="000000"/>
          <w:spacing w:val="-3"/>
        </w:rPr>
        <w:t xml:space="preserve">16 </w:t>
      </w:r>
    </w:p>
    <w:p w:rsidR="009A5FCF" w:rsidRDefault="009A5FCF">
      <w:pPr>
        <w:autoSpaceDE w:val="0"/>
        <w:autoSpaceDN w:val="0"/>
        <w:adjustRightInd w:val="0"/>
        <w:rPr>
          <w:color w:val="000000"/>
          <w:spacing w:val="-3"/>
        </w:rPr>
        <w:sectPr w:rsidR="009A5FC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1" w:name="Pg21"/>
      <w:bookmarkEnd w:id="2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tabs>
          <w:tab w:val="left" w:pos="2160"/>
        </w:tabs>
        <w:autoSpaceDE w:val="0"/>
        <w:autoSpaceDN w:val="0"/>
        <w:adjustRightInd w:val="0"/>
        <w:spacing w:before="196" w:line="553" w:lineRule="exact"/>
        <w:ind w:left="1440" w:right="1394"/>
        <w:rPr>
          <w:color w:val="000000"/>
          <w:spacing w:val="-3"/>
        </w:rPr>
      </w:pPr>
      <w:r>
        <w:rPr>
          <w:color w:val="000000"/>
          <w:spacing w:val="-2"/>
        </w:rPr>
        <w:t>TrAIL</w:t>
      </w:r>
      <w:r>
        <w:rPr>
          <w:color w:val="000000"/>
          <w:spacing w:val="-2"/>
        </w:rPr>
        <w:t xml:space="preserve">Co (and its agents, representatives, contractors and employees) adequate and continuous </w:t>
      </w:r>
      <w:r>
        <w:rPr>
          <w:color w:val="000000"/>
          <w:spacing w:val="-2"/>
        </w:rPr>
        <w:br/>
        <w:t xml:space="preserve">access to all sites where access is authorized under this Article 5.8.  TrAILCo and its authorized </w:t>
      </w:r>
      <w:r>
        <w:rPr>
          <w:color w:val="000000"/>
          <w:spacing w:val="-2"/>
        </w:rPr>
        <w:br/>
        <w:t>agents, representatives, contractors and employees, shall comply wi</w:t>
      </w:r>
      <w:r>
        <w:rPr>
          <w:color w:val="000000"/>
          <w:spacing w:val="-2"/>
        </w:rPr>
        <w:t xml:space="preserve">th NYSEG’s safety and </w:t>
      </w:r>
      <w:r>
        <w:rPr>
          <w:color w:val="000000"/>
          <w:spacing w:val="-2"/>
        </w:rPr>
        <w:br/>
        <w:t xml:space="preserve">security procedures, switching and tagging rules, and escort and other applicable access </w:t>
      </w:r>
      <w:r>
        <w:rPr>
          <w:color w:val="000000"/>
          <w:spacing w:val="-2"/>
        </w:rPr>
        <w:br/>
        <w:t xml:space="preserve">requirements in connection with exercising the rights of access granted hereby.  NYSEG shall </w:t>
      </w:r>
      <w:r>
        <w:rPr>
          <w:color w:val="000000"/>
          <w:spacing w:val="-2"/>
        </w:rPr>
        <w:br/>
        <w:t>give prompt notice to TrAILCo of any changes to N</w:t>
      </w:r>
      <w:r>
        <w:rPr>
          <w:color w:val="000000"/>
          <w:spacing w:val="-2"/>
        </w:rPr>
        <w:t xml:space="preserve">YSEG’s safety and security procedures, </w:t>
      </w:r>
      <w:r>
        <w:rPr>
          <w:color w:val="000000"/>
          <w:spacing w:val="-2"/>
        </w:rPr>
        <w:br/>
        <w:t xml:space="preserve">switching and tagging rules, and escort and other applicable access requirements. </w:t>
      </w:r>
      <w:r>
        <w:rPr>
          <w:color w:val="000000"/>
          <w:spacing w:val="-2"/>
        </w:rPr>
        <w:br/>
      </w:r>
      <w:r>
        <w:rPr>
          <w:color w:val="000000"/>
          <w:spacing w:val="-2"/>
        </w:rPr>
        <w:tab/>
        <w:t>TrAILCo must, prior to any access to NYSEG’s facilities, and during the term of this Agreement, provide and maintain insurance in th</w:t>
      </w:r>
      <w:r>
        <w:rPr>
          <w:color w:val="000000"/>
          <w:spacing w:val="-2"/>
        </w:rPr>
        <w:t xml:space="preserve">e kinds and amounts referred in Article 18 </w:t>
      </w:r>
      <w:r>
        <w:rPr>
          <w:color w:val="000000"/>
          <w:spacing w:val="-3"/>
        </w:rPr>
        <w:t xml:space="preserve">hereof. </w:t>
      </w:r>
    </w:p>
    <w:p w:rsidR="009A5FCF" w:rsidRDefault="004368DF">
      <w:pPr>
        <w:autoSpaceDE w:val="0"/>
        <w:autoSpaceDN w:val="0"/>
        <w:adjustRightInd w:val="0"/>
        <w:spacing w:before="216" w:line="276" w:lineRule="exact"/>
        <w:ind w:left="2160"/>
        <w:rPr>
          <w:color w:val="000000"/>
          <w:spacing w:val="-2"/>
        </w:rPr>
      </w:pPr>
      <w:r>
        <w:rPr>
          <w:color w:val="000000"/>
          <w:spacing w:val="-2"/>
        </w:rPr>
        <w:t xml:space="preserve">NYSEG reserves the right to deny access to TrAILCo’s authorized agents, </w:t>
      </w:r>
    </w:p>
    <w:p w:rsidR="009A5FCF" w:rsidRDefault="004368DF">
      <w:pPr>
        <w:autoSpaceDE w:val="0"/>
        <w:autoSpaceDN w:val="0"/>
        <w:adjustRightInd w:val="0"/>
        <w:spacing w:before="50" w:line="560" w:lineRule="exact"/>
        <w:ind w:left="1440" w:right="1374"/>
        <w:jc w:val="both"/>
        <w:rPr>
          <w:color w:val="000000"/>
          <w:spacing w:val="-2"/>
        </w:rPr>
      </w:pPr>
      <w:r>
        <w:rPr>
          <w:color w:val="000000"/>
          <w:spacing w:val="-2"/>
        </w:rPr>
        <w:t>representatives, contractors and employees, in or around the NYSEG’s facilities if, in NYSEG’s sole judgment, such authorized agent</w:t>
      </w:r>
      <w:r>
        <w:rPr>
          <w:color w:val="000000"/>
          <w:spacing w:val="-2"/>
        </w:rPr>
        <w:t xml:space="preserve">s, representatives, contractors and employees are: </w:t>
      </w:r>
    </w:p>
    <w:p w:rsidR="009A5FCF" w:rsidRDefault="004368DF">
      <w:pPr>
        <w:autoSpaceDE w:val="0"/>
        <w:autoSpaceDN w:val="0"/>
        <w:adjustRightInd w:val="0"/>
        <w:spacing w:before="220"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 xml:space="preserve">alcoholic beverages at the NYSEG’s facilities; </w:t>
      </w:r>
    </w:p>
    <w:p w:rsidR="009A5FCF" w:rsidRDefault="004368DF">
      <w:pPr>
        <w:autoSpaceDE w:val="0"/>
        <w:autoSpaceDN w:val="0"/>
        <w:adjustRightInd w:val="0"/>
        <w:spacing w:before="220" w:line="560" w:lineRule="exact"/>
        <w:ind w:left="3600" w:right="1249"/>
        <w:jc w:val="both"/>
        <w:rPr>
          <w:color w:val="000000"/>
          <w:spacing w:val="-3"/>
        </w:rPr>
      </w:pPr>
      <w:r>
        <w:rPr>
          <w:color w:val="000000"/>
          <w:w w:val="109"/>
        </w:rPr>
        <w:t xml:space="preserve">(b) unfit for duty at any time during their assignment and under the </w:t>
      </w:r>
      <w:r>
        <w:rPr>
          <w:color w:val="000000"/>
          <w:spacing w:val="-3"/>
        </w:rPr>
        <w:t xml:space="preserve">influence of alcohol or other drugs; or </w:t>
      </w:r>
    </w:p>
    <w:p w:rsidR="009A5FCF" w:rsidRDefault="009A5FCF">
      <w:pPr>
        <w:autoSpaceDE w:val="0"/>
        <w:autoSpaceDN w:val="0"/>
        <w:adjustRightInd w:val="0"/>
        <w:spacing w:line="276" w:lineRule="exact"/>
        <w:ind w:left="3600"/>
        <w:rPr>
          <w:color w:val="000000"/>
          <w:spacing w:val="-3"/>
        </w:rPr>
      </w:pPr>
    </w:p>
    <w:p w:rsidR="009A5FCF" w:rsidRDefault="004368DF">
      <w:pPr>
        <w:autoSpaceDE w:val="0"/>
        <w:autoSpaceDN w:val="0"/>
        <w:adjustRightInd w:val="0"/>
        <w:spacing w:before="199" w:line="276" w:lineRule="exact"/>
        <w:ind w:left="3600"/>
        <w:rPr>
          <w:color w:val="000000"/>
          <w:spacing w:val="-3"/>
        </w:rPr>
      </w:pPr>
      <w:r>
        <w:rPr>
          <w:color w:val="000000"/>
          <w:spacing w:val="-3"/>
        </w:rPr>
        <w:t xml:space="preserve">(c) otherwise engaged in any improper or unlawful activity. </w:t>
      </w:r>
    </w:p>
    <w:p w:rsidR="009A5FCF" w:rsidRDefault="004368DF">
      <w:pPr>
        <w:autoSpaceDE w:val="0"/>
        <w:autoSpaceDN w:val="0"/>
        <w:adjustRightInd w:val="0"/>
        <w:spacing w:before="276" w:line="553" w:lineRule="exact"/>
        <w:ind w:left="1440" w:right="1248" w:firstLine="720"/>
        <w:jc w:val="both"/>
        <w:rPr>
          <w:color w:val="000000"/>
          <w:spacing w:val="-2"/>
        </w:rPr>
      </w:pPr>
      <w:r>
        <w:rPr>
          <w:color w:val="000000"/>
          <w:w w:val="103"/>
        </w:rPr>
        <w:t xml:space="preserve">Furthermore, NYSEG shall have the authority to suspend TrAILCo’s access, work or </w:t>
      </w:r>
      <w:r>
        <w:rPr>
          <w:color w:val="000000"/>
          <w:w w:val="103"/>
        </w:rPr>
        <w:br/>
      </w:r>
      <w:r>
        <w:rPr>
          <w:color w:val="000000"/>
          <w:w w:val="102"/>
        </w:rPr>
        <w:t xml:space="preserve">operations (including access, work or operations of any of TrAILCo’s agents, representatives, </w:t>
      </w:r>
      <w:r>
        <w:rPr>
          <w:color w:val="000000"/>
          <w:w w:val="102"/>
        </w:rPr>
        <w:br/>
      </w:r>
      <w:r>
        <w:rPr>
          <w:color w:val="000000"/>
        </w:rPr>
        <w:t xml:space="preserve">contractors and employees) in and around such NYSEG facilities if, in its sole judgment, at any </w:t>
      </w:r>
      <w:r>
        <w:rPr>
          <w:color w:val="000000"/>
        </w:rPr>
        <w:br/>
      </w:r>
      <w:r>
        <w:rPr>
          <w:color w:val="000000"/>
          <w:spacing w:val="-2"/>
        </w:rPr>
        <w:t>time hazardous conditions arise or any unsafe practices are bein</w:t>
      </w:r>
      <w:r>
        <w:rPr>
          <w:color w:val="000000"/>
          <w:spacing w:val="-2"/>
        </w:rPr>
        <w:t xml:space="preserve">g followed by TrAILCo’s agents,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60" w:line="276" w:lineRule="exact"/>
        <w:ind w:left="6000"/>
        <w:rPr>
          <w:color w:val="000000"/>
          <w:spacing w:val="-3"/>
        </w:rPr>
      </w:pPr>
      <w:r>
        <w:rPr>
          <w:color w:val="000000"/>
          <w:spacing w:val="-3"/>
        </w:rPr>
        <w:t xml:space="preserve">17 </w:t>
      </w:r>
    </w:p>
    <w:p w:rsidR="009A5FCF" w:rsidRDefault="009A5FCF">
      <w:pPr>
        <w:autoSpaceDE w:val="0"/>
        <w:autoSpaceDN w:val="0"/>
        <w:adjustRightInd w:val="0"/>
        <w:rPr>
          <w:color w:val="000000"/>
          <w:spacing w:val="-3"/>
        </w:rPr>
        <w:sectPr w:rsidR="009A5FC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2" w:name="Pg22"/>
      <w:bookmarkEnd w:id="2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247"/>
        <w:jc w:val="both"/>
        <w:rPr>
          <w:color w:val="000000"/>
          <w:spacing w:val="-3"/>
        </w:rPr>
      </w:pPr>
      <w:r>
        <w:rPr>
          <w:color w:val="000000"/>
          <w:w w:val="103"/>
        </w:rPr>
        <w:t xml:space="preserve">representatives, contractors and employees and TrAILCo fails to take immediate measures to </w:t>
      </w:r>
      <w:r>
        <w:rPr>
          <w:color w:val="000000"/>
          <w:w w:val="105"/>
        </w:rPr>
        <w:t xml:space="preserve">correct such conditions or practices.  In exercising its access rights under this Article 5.8.2, </w:t>
      </w:r>
      <w:r>
        <w:rPr>
          <w:color w:val="000000"/>
          <w:spacing w:val="-2"/>
        </w:rPr>
        <w:t>TrAILCo shall not unreasonably disrupt or interfere with normal ope</w:t>
      </w:r>
      <w:r>
        <w:rPr>
          <w:color w:val="000000"/>
          <w:spacing w:val="-2"/>
        </w:rPr>
        <w:t xml:space="preserv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with Article 18, </w:t>
      </w:r>
      <w:r>
        <w:rPr>
          <w:color w:val="000000"/>
          <w:w w:val="105"/>
        </w:rPr>
        <w:t>TrAILCo shall indemnify NYSEG against all claims o</w:t>
      </w:r>
      <w:r>
        <w:rPr>
          <w:color w:val="000000"/>
          <w:w w:val="105"/>
        </w:rPr>
        <w:t xml:space="preserve">f injury or damage from third parties </w:t>
      </w:r>
      <w:r>
        <w:rPr>
          <w:color w:val="000000"/>
          <w:spacing w:val="-3"/>
        </w:rPr>
        <w:t xml:space="preserve">resulting from the exercise of the access rights provided for herein.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7"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9A5FCF" w:rsidRDefault="004368DF">
      <w:pPr>
        <w:autoSpaceDE w:val="0"/>
        <w:autoSpaceDN w:val="0"/>
        <w:adjustRightInd w:val="0"/>
        <w:spacing w:before="217" w:line="276" w:lineRule="exact"/>
        <w:ind w:left="2160"/>
        <w:rPr>
          <w:color w:val="000000"/>
          <w:spacing w:val="-2"/>
        </w:rPr>
      </w:pPr>
      <w:r>
        <w:rPr>
          <w:color w:val="000000"/>
          <w:spacing w:val="-2"/>
        </w:rPr>
        <w:t xml:space="preserve">If any part of the System Upgrade Facilities is to be installed on or adjacent to property </w:t>
      </w:r>
    </w:p>
    <w:p w:rsidR="009A5FCF" w:rsidRDefault="004368DF">
      <w:pPr>
        <w:autoSpaceDE w:val="0"/>
        <w:autoSpaceDN w:val="0"/>
        <w:adjustRightInd w:val="0"/>
        <w:spacing w:before="56" w:line="553" w:lineRule="exact"/>
        <w:ind w:left="1440" w:right="1270"/>
        <w:rPr>
          <w:color w:val="000000"/>
          <w:spacing w:val="-3"/>
        </w:rPr>
      </w:pPr>
      <w:r>
        <w:rPr>
          <w:color w:val="000000"/>
          <w:spacing w:val="-2"/>
        </w:rPr>
        <w:t>owned by persons o</w:t>
      </w:r>
      <w:r>
        <w:rPr>
          <w:color w:val="000000"/>
          <w:spacing w:val="-2"/>
        </w:rPr>
        <w:t xml:space="preserve">ther than NYSEG or TrAILCo, TrAILCo shall at its own expense use efforts, </w:t>
      </w:r>
      <w:r>
        <w:rPr>
          <w:color w:val="000000"/>
          <w:spacing w:val="-2"/>
        </w:rPr>
        <w:br/>
        <w:t xml:space="preserve">similar in nature and extent to those that it typically undertakes for its own or affiliated </w:t>
      </w:r>
      <w:r>
        <w:rPr>
          <w:color w:val="000000"/>
          <w:spacing w:val="-2"/>
        </w:rPr>
        <w:br/>
        <w:t>transmission, including use of its eminent domain authority, and to the extent consiste</w:t>
      </w:r>
      <w:r>
        <w:rPr>
          <w:color w:val="000000"/>
          <w:spacing w:val="-2"/>
        </w:rPr>
        <w:t xml:space="preserve">nt with </w:t>
      </w:r>
      <w:r>
        <w:rPr>
          <w:color w:val="000000"/>
          <w:spacing w:val="-2"/>
        </w:rPr>
        <w:br/>
        <w:t xml:space="preserve">state law, to procure from such persons any rights of use, licenses, rights of way and easements </w:t>
      </w:r>
      <w:r>
        <w:rPr>
          <w:color w:val="000000"/>
          <w:spacing w:val="-2"/>
        </w:rPr>
        <w:br/>
        <w:t xml:space="preserve">that are necessary to construct, operate, maintain, test, inspect, replace or remove the System </w:t>
      </w:r>
      <w:r>
        <w:rPr>
          <w:color w:val="000000"/>
          <w:spacing w:val="-2"/>
        </w:rPr>
        <w:br/>
        <w:t xml:space="preserve">Upgrade Facilities upon such property.  NYSEG shall </w:t>
      </w:r>
      <w:r>
        <w:rPr>
          <w:color w:val="000000"/>
          <w:spacing w:val="-2"/>
        </w:rPr>
        <w:t xml:space="preserve">cooperate with TrAILCo’s efforts under </w:t>
      </w:r>
      <w:r>
        <w:rPr>
          <w:color w:val="000000"/>
          <w:spacing w:val="-2"/>
        </w:rPr>
        <w:br/>
      </w:r>
      <w:r>
        <w:rPr>
          <w:color w:val="000000"/>
          <w:spacing w:val="-3"/>
        </w:rPr>
        <w:t xml:space="preserve">this Article 5.9.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9A5FCF" w:rsidRDefault="004368DF">
      <w:pPr>
        <w:autoSpaceDE w:val="0"/>
        <w:autoSpaceDN w:val="0"/>
        <w:adjustRightInd w:val="0"/>
        <w:spacing w:line="552" w:lineRule="exact"/>
        <w:ind w:left="1440" w:right="1497" w:firstLine="720"/>
        <w:rPr>
          <w:color w:val="000000"/>
          <w:spacing w:val="-2"/>
        </w:rPr>
      </w:pPr>
      <w:r>
        <w:rPr>
          <w:color w:val="000000"/>
          <w:spacing w:val="-2"/>
        </w:rPr>
        <w:t xml:space="preserve">TrAILCo and NYSEG shall cooperate with each other in good faith in obtaining all </w:t>
      </w:r>
      <w:r>
        <w:rPr>
          <w:color w:val="000000"/>
          <w:spacing w:val="-2"/>
        </w:rPr>
        <w:br/>
        <w:t xml:space="preserve">permits, licenses and authorizations that are necessary to accomplish the interconnection in </w:t>
      </w:r>
      <w:r>
        <w:rPr>
          <w:color w:val="000000"/>
          <w:spacing w:val="-2"/>
        </w:rPr>
        <w:br/>
      </w:r>
      <w:r>
        <w:rPr>
          <w:color w:val="000000"/>
          <w:spacing w:val="-2"/>
        </w:rPr>
        <w:t xml:space="preserve">compliance with Applicable Laws and Regulations.  With respect to this paragraph, TrAILCo </w:t>
      </w:r>
      <w:r>
        <w:rPr>
          <w:color w:val="000000"/>
          <w:spacing w:val="-2"/>
        </w:rPr>
        <w:br/>
        <w:t xml:space="preserve">shall provide permitting assistance to NYSEG comparable to that provided to TrAILCo’s own, </w:t>
      </w:r>
      <w:r>
        <w:rPr>
          <w:color w:val="000000"/>
          <w:spacing w:val="-2"/>
        </w:rPr>
        <w:br/>
        <w:t>or an Affiliate’s, generation or transmission facilities, if any, provide</w:t>
      </w:r>
      <w:r>
        <w:rPr>
          <w:color w:val="000000"/>
          <w:spacing w:val="-2"/>
        </w:rPr>
        <w:t xml:space="preserve">d that NYSEG shall pay </w:t>
      </w:r>
      <w:r>
        <w:rPr>
          <w:color w:val="000000"/>
          <w:spacing w:val="-2"/>
        </w:rPr>
        <w:br/>
        <w:t xml:space="preserve">TrAILCo’s costs in providing such permitting assistance.  With respect to this paragraph,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57" w:line="276" w:lineRule="exact"/>
        <w:ind w:left="6000"/>
        <w:rPr>
          <w:color w:val="000000"/>
          <w:spacing w:val="-3"/>
        </w:rPr>
      </w:pPr>
      <w:r>
        <w:rPr>
          <w:color w:val="000000"/>
          <w:spacing w:val="-3"/>
        </w:rPr>
        <w:t xml:space="preserve">18 </w:t>
      </w:r>
    </w:p>
    <w:p w:rsidR="009A5FCF" w:rsidRDefault="009A5FCF">
      <w:pPr>
        <w:autoSpaceDE w:val="0"/>
        <w:autoSpaceDN w:val="0"/>
        <w:adjustRightInd w:val="0"/>
        <w:rPr>
          <w:color w:val="000000"/>
          <w:spacing w:val="-3"/>
        </w:rPr>
        <w:sectPr w:rsidR="009A5FC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3" w:name="Pg23"/>
      <w:bookmarkEnd w:id="2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NYSEG shall provide permitting assistance to TrAILCo comparable to that provided to </w:t>
      </w:r>
    </w:p>
    <w:p w:rsidR="009A5FCF" w:rsidRDefault="004368DF">
      <w:pPr>
        <w:autoSpaceDE w:val="0"/>
        <w:autoSpaceDN w:val="0"/>
        <w:adjustRightInd w:val="0"/>
        <w:spacing w:before="50" w:line="560" w:lineRule="exact"/>
        <w:ind w:left="1440" w:right="1891"/>
        <w:jc w:val="both"/>
        <w:rPr>
          <w:color w:val="000000"/>
          <w:spacing w:val="-2"/>
        </w:rPr>
      </w:pPr>
      <w:r>
        <w:rPr>
          <w:color w:val="000000"/>
          <w:spacing w:val="-2"/>
        </w:rPr>
        <w:t xml:space="preserve">NYSEG’s own, or an Affiliate’s, generation or transmission facilities, if any, provided that TrAILCo shall pay NYSEG’s costs in providing such permitting assistance. </w:t>
      </w:r>
    </w:p>
    <w:p w:rsidR="009A5FCF" w:rsidRDefault="009A5FCF">
      <w:pPr>
        <w:autoSpaceDE w:val="0"/>
        <w:autoSpaceDN w:val="0"/>
        <w:adjustRightInd w:val="0"/>
        <w:spacing w:line="276" w:lineRule="exact"/>
        <w:ind w:left="1440"/>
        <w:rPr>
          <w:color w:val="000000"/>
          <w:spacing w:val="-2"/>
        </w:rPr>
      </w:pPr>
    </w:p>
    <w:p w:rsidR="009A5FCF" w:rsidRDefault="004368DF">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9A5FCF" w:rsidRDefault="004368DF">
      <w:pPr>
        <w:tabs>
          <w:tab w:val="left" w:pos="3600"/>
        </w:tabs>
        <w:autoSpaceDE w:val="0"/>
        <w:autoSpaceDN w:val="0"/>
        <w:adjustRightInd w:val="0"/>
        <w:spacing w:before="241"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Tax Status.</w:t>
      </w:r>
    </w:p>
    <w:p w:rsidR="009A5FCF" w:rsidRDefault="004368DF">
      <w:pPr>
        <w:autoSpaceDE w:val="0"/>
        <w:autoSpaceDN w:val="0"/>
        <w:adjustRightInd w:val="0"/>
        <w:spacing w:before="271" w:line="276" w:lineRule="exact"/>
        <w:ind w:left="1440" w:firstLine="720"/>
        <w:rPr>
          <w:color w:val="000000"/>
          <w:spacing w:val="-2"/>
        </w:rPr>
      </w:pPr>
      <w:r>
        <w:rPr>
          <w:color w:val="000000"/>
          <w:spacing w:val="-2"/>
        </w:rPr>
        <w:t>Each Party shall cooper</w:t>
      </w:r>
      <w:r>
        <w:rPr>
          <w:color w:val="000000"/>
          <w:spacing w:val="-2"/>
        </w:rPr>
        <w:t>ate with the other Parties to maintain the other Parties’ tax status.</w:t>
      </w:r>
    </w:p>
    <w:p w:rsidR="009A5FCF" w:rsidRDefault="004368DF">
      <w:pPr>
        <w:autoSpaceDE w:val="0"/>
        <w:autoSpaceDN w:val="0"/>
        <w:adjustRightInd w:val="0"/>
        <w:spacing w:before="276" w:line="276" w:lineRule="exact"/>
        <w:ind w:left="1440"/>
        <w:rPr>
          <w:color w:val="000000"/>
          <w:spacing w:val="-2"/>
        </w:rPr>
      </w:pPr>
      <w:r>
        <w:rPr>
          <w:color w:val="000000"/>
          <w:spacing w:val="-2"/>
        </w:rPr>
        <w:t>Nothing in this Agreement is intended to adversely affect the tax status of any Party, including</w:t>
      </w:r>
    </w:p>
    <w:p w:rsidR="009A5FCF" w:rsidRDefault="004368DF">
      <w:pPr>
        <w:autoSpaceDE w:val="0"/>
        <w:autoSpaceDN w:val="0"/>
        <w:adjustRightInd w:val="0"/>
        <w:spacing w:before="276" w:line="276" w:lineRule="exact"/>
        <w:ind w:left="1440"/>
        <w:rPr>
          <w:color w:val="000000"/>
          <w:spacing w:val="-3"/>
        </w:rPr>
      </w:pPr>
      <w:r>
        <w:rPr>
          <w:color w:val="000000"/>
          <w:spacing w:val="-3"/>
        </w:rPr>
        <w:t>the status of the NYISO.</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9A5FCF" w:rsidRDefault="004368DF">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Payments Not Taxable.</w:t>
      </w:r>
    </w:p>
    <w:p w:rsidR="009A5FCF" w:rsidRDefault="004368DF">
      <w:pPr>
        <w:autoSpaceDE w:val="0"/>
        <w:autoSpaceDN w:val="0"/>
        <w:adjustRightInd w:val="0"/>
        <w:spacing w:before="30" w:line="556" w:lineRule="exact"/>
        <w:ind w:left="1440" w:right="1246" w:firstLine="720"/>
        <w:rPr>
          <w:color w:val="000000"/>
          <w:spacing w:val="-3"/>
        </w:rPr>
      </w:pPr>
      <w:r>
        <w:rPr>
          <w:color w:val="000000"/>
          <w:spacing w:val="-2"/>
        </w:rPr>
        <w:t xml:space="preserve">NYSEG and TrAILCo intend that all payments or property transfers made by TrAILCo to NYSEG for the procurement, construction and installation of the NYSEG System Upgrade </w:t>
      </w:r>
      <w:r>
        <w:rPr>
          <w:color w:val="000000"/>
          <w:spacing w:val="-2"/>
        </w:rPr>
        <w:br/>
        <w:t>Facilities, shall be non</w:t>
      </w:r>
      <w:r>
        <w:rPr>
          <w:rFonts w:ascii="Cambria Math" w:hAnsi="Cambria Math"/>
          <w:color w:val="000000"/>
          <w:spacing w:val="-2"/>
        </w:rPr>
        <w:t>‐</w:t>
      </w:r>
      <w:r>
        <w:rPr>
          <w:color w:val="000000"/>
          <w:spacing w:val="-2"/>
        </w:rPr>
        <w:t>taxable, either as contributions to capital, or as an advance</w:t>
      </w:r>
      <w:r>
        <w:rPr>
          <w:color w:val="000000"/>
          <w:spacing w:val="-2"/>
        </w:rPr>
        <w:t xml:space="preserve">, in accordance with the Internal Revenue Code and any applicable state income tax laws and shall not be taxable as contributions in aid of construction or otherwise under the Internal Revenue Code and any </w:t>
      </w:r>
      <w:r>
        <w:rPr>
          <w:color w:val="000000"/>
          <w:spacing w:val="-2"/>
        </w:rPr>
        <w:br/>
      </w:r>
      <w:r>
        <w:rPr>
          <w:color w:val="000000"/>
          <w:spacing w:val="-3"/>
        </w:rPr>
        <w:t xml:space="preserve">applicable state income tax laws.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197"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w:t>
      </w:r>
      <w:r>
        <w:rPr>
          <w:rFonts w:ascii="Times New Roman Bold" w:hAnsi="Times New Roman Bold"/>
          <w:color w:val="000000"/>
          <w:spacing w:val="-3"/>
        </w:rPr>
        <w:t>entations and Covenants.</w:t>
      </w:r>
    </w:p>
    <w:p w:rsidR="009A5FCF" w:rsidRDefault="004368DF">
      <w:pPr>
        <w:autoSpaceDE w:val="0"/>
        <w:autoSpaceDN w:val="0"/>
        <w:adjustRightInd w:val="0"/>
        <w:spacing w:before="39" w:line="553" w:lineRule="exact"/>
        <w:ind w:left="1440" w:right="1322" w:firstLine="720"/>
        <w:rPr>
          <w:color w:val="000000"/>
          <w:spacing w:val="-2"/>
        </w:rPr>
      </w:pPr>
      <w:r>
        <w:rPr>
          <w:color w:val="000000"/>
          <w:spacing w:val="-2"/>
        </w:rPr>
        <w:t xml:space="preserve">In accordance with IRS Notice 2001-82 and IRS Notice 88-129, as applicable, TrAILCo </w:t>
      </w:r>
      <w:r>
        <w:rPr>
          <w:color w:val="000000"/>
          <w:spacing w:val="-2"/>
        </w:rPr>
        <w:br/>
        <w:t xml:space="preserve">represents and covenants that ownership of the electricity transmitted at the Point of </w:t>
      </w:r>
      <w:r>
        <w:rPr>
          <w:color w:val="000000"/>
          <w:spacing w:val="-2"/>
        </w:rPr>
        <w:br/>
        <w:t>Interconnection will pass to another party prior to the tr</w:t>
      </w:r>
      <w:r>
        <w:rPr>
          <w:color w:val="000000"/>
          <w:spacing w:val="-2"/>
        </w:rPr>
        <w:t xml:space="preserve">ansmission of the electricity on the New </w:t>
      </w:r>
      <w:r>
        <w:rPr>
          <w:color w:val="000000"/>
          <w:spacing w:val="-2"/>
        </w:rPr>
        <w:br/>
        <w:t xml:space="preserve">York State Transmission System.  NYSEG represents and covenants that the cost of the NYSEG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72" w:line="276" w:lineRule="exact"/>
        <w:ind w:left="6000"/>
        <w:rPr>
          <w:color w:val="000000"/>
          <w:spacing w:val="-3"/>
        </w:rPr>
      </w:pPr>
      <w:r>
        <w:rPr>
          <w:color w:val="000000"/>
          <w:spacing w:val="-3"/>
        </w:rPr>
        <w:t xml:space="preserve">19 </w:t>
      </w:r>
    </w:p>
    <w:p w:rsidR="009A5FCF" w:rsidRDefault="009A5FCF">
      <w:pPr>
        <w:autoSpaceDE w:val="0"/>
        <w:autoSpaceDN w:val="0"/>
        <w:adjustRightInd w:val="0"/>
        <w:rPr>
          <w:color w:val="000000"/>
          <w:spacing w:val="-3"/>
        </w:rPr>
        <w:sectPr w:rsidR="009A5FC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4" w:name="Pg24"/>
      <w:bookmarkEnd w:id="2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344"/>
        <w:jc w:val="both"/>
        <w:rPr>
          <w:color w:val="000000"/>
          <w:spacing w:val="-3"/>
        </w:rPr>
      </w:pPr>
      <w:r>
        <w:rPr>
          <w:color w:val="000000"/>
          <w:spacing w:val="-2"/>
        </w:rPr>
        <w:t xml:space="preserve">System Upgrade Facilities, paid for by TrAILCo, will have no net effect on the base upon which </w:t>
      </w:r>
      <w:r>
        <w:rPr>
          <w:color w:val="000000"/>
          <w:spacing w:val="-3"/>
        </w:rPr>
        <w:t xml:space="preserve">rates are determined.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6"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 xml:space="preserve">Indemnification for the </w:t>
      </w:r>
      <w:r>
        <w:rPr>
          <w:rFonts w:ascii="Times New Roman Bold" w:hAnsi="Times New Roman Bold"/>
          <w:color w:val="000000"/>
          <w:spacing w:val="-3"/>
        </w:rPr>
        <w:t>Cost Consequences of Current Tax Liability</w:t>
      </w:r>
    </w:p>
    <w:p w:rsidR="009A5FCF" w:rsidRDefault="004368DF">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9A5FCF" w:rsidRDefault="004368DF">
      <w:pPr>
        <w:autoSpaceDE w:val="0"/>
        <w:autoSpaceDN w:val="0"/>
        <w:adjustRightInd w:val="0"/>
        <w:spacing w:before="221" w:line="276" w:lineRule="exact"/>
        <w:ind w:left="2160"/>
        <w:rPr>
          <w:color w:val="000000"/>
          <w:spacing w:val="-2"/>
        </w:rPr>
      </w:pPr>
      <w:r>
        <w:rPr>
          <w:color w:val="000000"/>
          <w:spacing w:val="-2"/>
        </w:rPr>
        <w:t xml:space="preserve">Notwithstanding Article 5.12.1, TrAILCo shall protect, indemnify and hold harmless </w:t>
      </w:r>
    </w:p>
    <w:p w:rsidR="009A5FCF" w:rsidRDefault="004368DF">
      <w:pPr>
        <w:autoSpaceDE w:val="0"/>
        <w:autoSpaceDN w:val="0"/>
        <w:adjustRightInd w:val="0"/>
        <w:spacing w:before="56" w:line="553" w:lineRule="exact"/>
        <w:ind w:left="1440" w:right="1404"/>
        <w:rPr>
          <w:color w:val="000000"/>
          <w:spacing w:val="-3"/>
        </w:rPr>
      </w:pPr>
      <w:r>
        <w:rPr>
          <w:color w:val="000000"/>
          <w:spacing w:val="-2"/>
        </w:rPr>
        <w:t>NYSEG from the cost consequences of any current tax liability imposed against NYSEG as the result of payments</w:t>
      </w:r>
      <w:r>
        <w:rPr>
          <w:color w:val="000000"/>
          <w:spacing w:val="-2"/>
        </w:rPr>
        <w:t xml:space="preserve"> or property transfers made by TrAILCo to NYSEG under this Agreement, as well as any interest and penalties, other than interest and penalties attributable to any delay </w:t>
      </w:r>
      <w:r>
        <w:rPr>
          <w:color w:val="000000"/>
          <w:spacing w:val="-2"/>
        </w:rPr>
        <w:br/>
      </w:r>
      <w:r>
        <w:rPr>
          <w:color w:val="000000"/>
          <w:spacing w:val="-3"/>
        </w:rPr>
        <w:t xml:space="preserve">caused by NYSEG. </w:t>
      </w:r>
    </w:p>
    <w:p w:rsidR="009A5FCF" w:rsidRDefault="004368DF">
      <w:pPr>
        <w:autoSpaceDE w:val="0"/>
        <w:autoSpaceDN w:val="0"/>
        <w:adjustRightInd w:val="0"/>
        <w:spacing w:before="22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 xml:space="preserve">up for the cost consequences of any current tax liability </w:t>
      </w:r>
      <w:r>
        <w:rPr>
          <w:color w:val="000000"/>
          <w:spacing w:val="-2"/>
        </w:rPr>
        <w:br/>
        <w:t xml:space="preserve">in the amounts it charges TrAILCo under this Agreement unless (i) NYSEG has determined, in </w:t>
      </w:r>
      <w:r>
        <w:rPr>
          <w:color w:val="000000"/>
          <w:spacing w:val="-2"/>
        </w:rPr>
        <w:br/>
        <w:t xml:space="preserve">good faith, that the payments or property transfers made by TrAILCo to NYSEG should be </w:t>
      </w:r>
      <w:r>
        <w:rPr>
          <w:color w:val="000000"/>
          <w:spacing w:val="-2"/>
        </w:rPr>
        <w:br/>
        <w:t>reported as incom</w:t>
      </w:r>
      <w:r>
        <w:rPr>
          <w:color w:val="000000"/>
          <w:spacing w:val="-2"/>
        </w:rPr>
        <w:t xml:space="preserve">e subject to taxation or (ii) any Governmental Authority directs NYSEG to </w:t>
      </w:r>
      <w:r>
        <w:rPr>
          <w:color w:val="000000"/>
          <w:spacing w:val="-2"/>
        </w:rPr>
        <w:br/>
        <w:t xml:space="preserve">report payments or property as income subject to taxation; provided, however, that NYSEG may </w:t>
      </w:r>
      <w:r>
        <w:rPr>
          <w:color w:val="000000"/>
          <w:spacing w:val="-2"/>
        </w:rPr>
        <w:br/>
        <w:t xml:space="preserve">require TrAILCo to provide security, in a form reasonably acceptable to NYSEG (such as </w:t>
      </w:r>
      <w:r>
        <w:rPr>
          <w:color w:val="000000"/>
          <w:spacing w:val="-2"/>
        </w:rPr>
        <w:t xml:space="preserve">a </w:t>
      </w:r>
      <w:r>
        <w:rPr>
          <w:color w:val="000000"/>
          <w:spacing w:val="-2"/>
        </w:rPr>
        <w:br/>
        <w:t xml:space="preserve">parental guarantee or a letter of credit), in an amount equal to the cost consequences of any </w:t>
      </w:r>
      <w:r>
        <w:rPr>
          <w:color w:val="000000"/>
          <w:spacing w:val="-2"/>
        </w:rPr>
        <w:br/>
        <w:t xml:space="preserve">current tax liability under this Article 5.12.  TrAILCo shall reimburse NYSEG for such costs on </w:t>
      </w:r>
      <w:r>
        <w:rPr>
          <w:color w:val="000000"/>
          <w:spacing w:val="-2"/>
        </w:rPr>
        <w:br/>
        <w:t>a fully grossed</w:t>
      </w:r>
      <w:r>
        <w:rPr>
          <w:rFonts w:ascii="Cambria Math" w:hAnsi="Cambria Math"/>
          <w:color w:val="000000"/>
          <w:spacing w:val="-2"/>
        </w:rPr>
        <w:t>‐</w:t>
      </w:r>
      <w:r>
        <w:rPr>
          <w:color w:val="000000"/>
          <w:spacing w:val="-2"/>
        </w:rPr>
        <w:t xml:space="preserve">up basis, in accordance with Article 5.12.4, </w:t>
      </w:r>
      <w:r>
        <w:rPr>
          <w:color w:val="000000"/>
          <w:spacing w:val="-2"/>
        </w:rPr>
        <w:t xml:space="preserve">within thirty (30) Calendar Days of </w:t>
      </w:r>
      <w:r>
        <w:rPr>
          <w:color w:val="000000"/>
          <w:spacing w:val="-2"/>
        </w:rPr>
        <w:br/>
        <w:t xml:space="preserve">receiving written notification from NYSEG of the amount due, including detail about how the </w:t>
      </w:r>
      <w:r>
        <w:rPr>
          <w:color w:val="000000"/>
          <w:spacing w:val="-2"/>
        </w:rPr>
        <w:br/>
      </w:r>
      <w:r>
        <w:rPr>
          <w:color w:val="000000"/>
          <w:spacing w:val="-3"/>
        </w:rPr>
        <w:t xml:space="preserve">amount was calculated. </w:t>
      </w:r>
    </w:p>
    <w:p w:rsidR="009A5FCF" w:rsidRDefault="004368DF">
      <w:pPr>
        <w:autoSpaceDE w:val="0"/>
        <w:autoSpaceDN w:val="0"/>
        <w:adjustRightInd w:val="0"/>
        <w:spacing w:before="242" w:line="56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 xml:space="preserve">year </w:t>
      </w:r>
      <w:r>
        <w:rPr>
          <w:color w:val="000000"/>
          <w:spacing w:val="-2"/>
        </w:rPr>
        <w:t xml:space="preserve">testing period and the applicable statute of limitation, as it may be extended by NYSEG </w:t>
      </w:r>
      <w:r>
        <w:rPr>
          <w:color w:val="000000"/>
          <w:spacing w:val="-2"/>
        </w:rPr>
        <w:br/>
        <w:t xml:space="preserve">upon request of the IRS, to keep these years open for audit or adjustment, or (2) the occurrence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19" w:line="276" w:lineRule="exact"/>
        <w:ind w:left="6000"/>
        <w:rPr>
          <w:color w:val="000000"/>
          <w:spacing w:val="-3"/>
        </w:rPr>
      </w:pPr>
      <w:r>
        <w:rPr>
          <w:color w:val="000000"/>
          <w:spacing w:val="-3"/>
        </w:rPr>
        <w:t xml:space="preserve">20 </w:t>
      </w:r>
    </w:p>
    <w:p w:rsidR="009A5FCF" w:rsidRDefault="009A5FCF">
      <w:pPr>
        <w:autoSpaceDE w:val="0"/>
        <w:autoSpaceDN w:val="0"/>
        <w:adjustRightInd w:val="0"/>
        <w:rPr>
          <w:color w:val="000000"/>
          <w:spacing w:val="-3"/>
        </w:rPr>
        <w:sectPr w:rsidR="009A5FC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5" w:name="Pg25"/>
      <w:bookmarkEnd w:id="2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9A5FCF" w:rsidRDefault="004368DF">
      <w:pPr>
        <w:autoSpaceDE w:val="0"/>
        <w:autoSpaceDN w:val="0"/>
        <w:adjustRightInd w:val="0"/>
        <w:spacing w:before="272" w:line="276" w:lineRule="exact"/>
        <w:ind w:left="2160"/>
        <w:rPr>
          <w:color w:val="000000"/>
          <w:spacing w:val="-2"/>
        </w:rPr>
      </w:pPr>
      <w:r>
        <w:rPr>
          <w:color w:val="000000"/>
          <w:spacing w:val="-2"/>
        </w:rPr>
        <w:t xml:space="preserve">TrAILCo’s liability for the cost consequences of any current tax liability under this </w:t>
      </w:r>
    </w:p>
    <w:p w:rsidR="009A5FCF" w:rsidRDefault="004368DF">
      <w:pPr>
        <w:autoSpaceDE w:val="0"/>
        <w:autoSpaceDN w:val="0"/>
        <w:adjustRightInd w:val="0"/>
        <w:spacing w:before="57" w:line="551" w:lineRule="exact"/>
        <w:ind w:left="1440" w:right="1396"/>
        <w:rPr>
          <w:color w:val="000000"/>
          <w:spacing w:val="-2"/>
        </w:rPr>
      </w:pPr>
      <w:r>
        <w:rPr>
          <w:color w:val="000000"/>
          <w:spacing w:val="-2"/>
        </w:rPr>
        <w:t>Article 5.12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w:t>
      </w:r>
      <w:r>
        <w:rPr>
          <w:color w:val="000000"/>
          <w:spacing w:val="-2"/>
        </w:rPr>
        <w:t xml:space="preserve">the Parties, this means that TrAILCo will pay NYSEG, in addition to the amount paid for </w:t>
      </w:r>
      <w:r>
        <w:rPr>
          <w:color w:val="000000"/>
          <w:spacing w:val="-2"/>
        </w:rPr>
        <w:br/>
        <w:t xml:space="preserve">the NYSEG System Upgrade Facilities, an amount equal to (1) the current taxes imposed on </w:t>
      </w:r>
      <w:r>
        <w:rPr>
          <w:color w:val="000000"/>
          <w:spacing w:val="-2"/>
        </w:rPr>
        <w:br/>
        <w:t>NYSEG (“Current Taxes”) on the excess of (a) the gross income realized by NYS</w:t>
      </w:r>
      <w:r>
        <w:rPr>
          <w:color w:val="000000"/>
          <w:spacing w:val="-2"/>
        </w:rPr>
        <w:t xml:space="preserve">EG as a result </w:t>
      </w:r>
      <w:r>
        <w:rPr>
          <w:color w:val="000000"/>
          <w:spacing w:val="-2"/>
        </w:rPr>
        <w:br/>
        <w:t xml:space="preserve">of payments or property transfers made by TrAILCo to NYSEG under this Agreement (without </w:t>
      </w:r>
      <w:r>
        <w:rPr>
          <w:color w:val="000000"/>
          <w:spacing w:val="-2"/>
        </w:rPr>
        <w:br/>
        <w:t xml:space="preserve">regard to any payments under this Article 5.12) (the “Gross Income Amount”) over (b) the </w:t>
      </w:r>
      <w:r>
        <w:rPr>
          <w:color w:val="000000"/>
          <w:spacing w:val="-2"/>
        </w:rPr>
        <w:br/>
        <w:t>present value of future tax deductions for depreciation that</w:t>
      </w:r>
      <w:r>
        <w:rPr>
          <w:color w:val="000000"/>
          <w:spacing w:val="-2"/>
        </w:rPr>
        <w:t xml:space="preserve"> will be available as a result of such </w:t>
      </w:r>
      <w:r>
        <w:rPr>
          <w:color w:val="000000"/>
          <w:spacing w:val="-2"/>
        </w:rPr>
        <w:br/>
        <w:t xml:space="preserve">payments or property transfers (the “Present Value Depreciation Amount”), plus (2) an </w:t>
      </w:r>
      <w:r>
        <w:rPr>
          <w:color w:val="000000"/>
          <w:spacing w:val="-2"/>
        </w:rPr>
        <w:br/>
        <w:t xml:space="preserve">additional amount sufficient to permit NYSEG to receive and retain, after the payment of all </w:t>
      </w:r>
      <w:r>
        <w:rPr>
          <w:color w:val="000000"/>
          <w:spacing w:val="-2"/>
        </w:rPr>
        <w:br/>
        <w:t>Current Taxes, an amount equal to t</w:t>
      </w:r>
      <w:r>
        <w:rPr>
          <w:color w:val="000000"/>
          <w:spacing w:val="-2"/>
        </w:rPr>
        <w:t xml:space="preserve">he net amount described in clause (1). </w:t>
      </w:r>
    </w:p>
    <w:p w:rsidR="009A5FCF" w:rsidRDefault="009A5FCF">
      <w:pPr>
        <w:autoSpaceDE w:val="0"/>
        <w:autoSpaceDN w:val="0"/>
        <w:adjustRightInd w:val="0"/>
        <w:spacing w:line="276" w:lineRule="exact"/>
        <w:ind w:left="2160"/>
        <w:rPr>
          <w:color w:val="000000"/>
          <w:spacing w:val="-2"/>
        </w:rPr>
      </w:pPr>
    </w:p>
    <w:p w:rsidR="009A5FCF" w:rsidRDefault="004368DF">
      <w:pPr>
        <w:autoSpaceDE w:val="0"/>
        <w:autoSpaceDN w:val="0"/>
        <w:adjustRightInd w:val="0"/>
        <w:spacing w:before="201" w:line="276" w:lineRule="exact"/>
        <w:ind w:left="2160"/>
        <w:rPr>
          <w:color w:val="000000"/>
          <w:spacing w:val="-2"/>
        </w:rPr>
      </w:pPr>
      <w:r>
        <w:rPr>
          <w:color w:val="000000"/>
          <w:spacing w:val="-2"/>
        </w:rPr>
        <w:t xml:space="preserve">For this purpose, (i) Current Taxes shall be computed based on NYSEG’s composite </w:t>
      </w:r>
    </w:p>
    <w:p w:rsidR="009A5FCF" w:rsidRDefault="004368DF">
      <w:pPr>
        <w:autoSpaceDE w:val="0"/>
        <w:autoSpaceDN w:val="0"/>
        <w:adjustRightInd w:val="0"/>
        <w:spacing w:before="57" w:line="551" w:lineRule="exact"/>
        <w:ind w:left="1440" w:right="1249"/>
        <w:rPr>
          <w:color w:val="000000"/>
          <w:spacing w:val="-3"/>
        </w:rPr>
      </w:pPr>
      <w:r>
        <w:rPr>
          <w:color w:val="000000"/>
          <w:spacing w:val="-2"/>
        </w:rPr>
        <w:t xml:space="preserve">federal and state tax rates at the time the payments or property transfers are received and NYSEG </w:t>
      </w:r>
      <w:r>
        <w:rPr>
          <w:color w:val="000000"/>
          <w:spacing w:val="-2"/>
        </w:rPr>
        <w:br/>
        <w:t>will be treated as being subject t</w:t>
      </w:r>
      <w:r>
        <w:rPr>
          <w:color w:val="000000"/>
          <w:spacing w:val="-2"/>
        </w:rPr>
        <w:t xml:space="preserve">o tax at the highest marginal rates in effect at that time (the </w:t>
      </w:r>
      <w:r>
        <w:rPr>
          <w:color w:val="000000"/>
          <w:spacing w:val="-2"/>
        </w:rPr>
        <w:br/>
        <w:t xml:space="preserve">“Current Tax Rate”), and (ii) the Present Value Depreciation Amount shall be computed by </w:t>
      </w:r>
      <w:r>
        <w:rPr>
          <w:color w:val="000000"/>
          <w:spacing w:val="-2"/>
        </w:rPr>
        <w:br/>
        <w:t xml:space="preserve">discounting NYSEG’s anticipated tax depreciation deductions as a result of such payments or </w:t>
      </w:r>
      <w:r>
        <w:rPr>
          <w:color w:val="000000"/>
          <w:spacing w:val="-2"/>
        </w:rPr>
        <w:br/>
        <w:t>property</w:t>
      </w:r>
      <w:r>
        <w:rPr>
          <w:color w:val="000000"/>
          <w:spacing w:val="-2"/>
        </w:rPr>
        <w:t xml:space="preserve"> transfers by NYSEG’s current weighted average cost of capital.  Thus, the formula for </w:t>
      </w:r>
      <w:r>
        <w:rPr>
          <w:color w:val="000000"/>
          <w:spacing w:val="-2"/>
        </w:rPr>
        <w:br/>
        <w:t xml:space="preserve">calculating TrAILCo’s liability to NYSEG pursuant to this Article 5.12.4 can be expressed as </w:t>
      </w:r>
      <w:r>
        <w:rPr>
          <w:color w:val="000000"/>
          <w:spacing w:val="-2"/>
        </w:rPr>
        <w:br/>
        <w:t xml:space="preserve">follows:  (Current Tax Rate x (Gross Income Amount </w:t>
      </w:r>
      <w:r>
        <w:rPr>
          <w:rFonts w:ascii="Cambria Math" w:hAnsi="Cambria Math"/>
          <w:color w:val="000000"/>
          <w:spacing w:val="-2"/>
        </w:rPr>
        <w:t>‐</w:t>
      </w:r>
      <w:r>
        <w:rPr>
          <w:color w:val="000000"/>
          <w:spacing w:val="-2"/>
        </w:rPr>
        <w:t xml:space="preserve"> Present Value of Tax </w:t>
      </w:r>
      <w:r>
        <w:rPr>
          <w:color w:val="000000"/>
          <w:spacing w:val="-2"/>
        </w:rPr>
        <w:t xml:space="preserve">Depreciation))/(1 </w:t>
      </w:r>
      <w:r>
        <w:rPr>
          <w:rFonts w:ascii="Cambria Math" w:hAnsi="Cambria Math"/>
          <w:color w:val="000000"/>
          <w:spacing w:val="-2"/>
        </w:rPr>
        <w:t xml:space="preserve">‐ </w:t>
      </w:r>
      <w:r>
        <w:rPr>
          <w:rFonts w:ascii="Cambria Math" w:hAnsi="Cambria Math"/>
          <w:color w:val="000000"/>
          <w:spacing w:val="-2"/>
        </w:rPr>
        <w:br/>
      </w:r>
      <w:r>
        <w:rPr>
          <w:color w:val="000000"/>
          <w:spacing w:val="-3"/>
        </w:rPr>
        <w:t xml:space="preserve">Current Tax Rate). </w:t>
      </w: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61" w:line="276" w:lineRule="exact"/>
        <w:ind w:left="6000"/>
        <w:rPr>
          <w:color w:val="000000"/>
          <w:spacing w:val="-3"/>
        </w:rPr>
      </w:pPr>
      <w:r>
        <w:rPr>
          <w:color w:val="000000"/>
          <w:spacing w:val="-3"/>
        </w:rPr>
        <w:t xml:space="preserve">21 </w:t>
      </w:r>
    </w:p>
    <w:p w:rsidR="009A5FCF" w:rsidRDefault="009A5FCF">
      <w:pPr>
        <w:autoSpaceDE w:val="0"/>
        <w:autoSpaceDN w:val="0"/>
        <w:adjustRightInd w:val="0"/>
        <w:rPr>
          <w:color w:val="000000"/>
          <w:spacing w:val="-3"/>
        </w:rPr>
        <w:sectPr w:rsidR="009A5FC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6" w:name="Pg26"/>
      <w:bookmarkEnd w:id="2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5.12.5 </w:t>
      </w:r>
      <w:r>
        <w:rPr>
          <w:rFonts w:ascii="Times New Roman Bold" w:hAnsi="Times New Roman Bold"/>
          <w:color w:val="000000"/>
          <w:spacing w:val="-3"/>
        </w:rPr>
        <w:tab/>
        <w:t xml:space="preserve">Private Letter Ruling or Change or Clarification of Law. </w:t>
      </w:r>
    </w:p>
    <w:p w:rsidR="009A5FCF" w:rsidRDefault="004368DF">
      <w:pPr>
        <w:autoSpaceDE w:val="0"/>
        <w:autoSpaceDN w:val="0"/>
        <w:adjustRightInd w:val="0"/>
        <w:spacing w:before="36" w:line="553" w:lineRule="exact"/>
        <w:ind w:left="1440" w:right="1277" w:firstLine="720"/>
        <w:rPr>
          <w:color w:val="000000"/>
          <w:spacing w:val="-3"/>
        </w:rPr>
      </w:pPr>
      <w:r>
        <w:rPr>
          <w:color w:val="000000"/>
          <w:spacing w:val="-2"/>
        </w:rPr>
        <w:t xml:space="preserve">At TrAILCo’s request and expense, NYSEG shall file with the IRS a request for a private </w:t>
      </w:r>
      <w:r>
        <w:rPr>
          <w:color w:val="000000"/>
          <w:spacing w:val="-2"/>
        </w:rPr>
        <w:br/>
        <w:t>letter ruling as to whether any propert</w:t>
      </w:r>
      <w:r>
        <w:rPr>
          <w:color w:val="000000"/>
          <w:spacing w:val="-2"/>
        </w:rPr>
        <w:t xml:space="preserve">y transferred or sums paid, or to be paid, by TrAILCo to </w:t>
      </w:r>
      <w:r>
        <w:rPr>
          <w:color w:val="000000"/>
          <w:spacing w:val="-2"/>
        </w:rPr>
        <w:br/>
        <w:t xml:space="preserve">NYSEG under this Agreement are subject to federal income taxation.  TrAILCo will prepare the </w:t>
      </w:r>
      <w:r>
        <w:rPr>
          <w:color w:val="000000"/>
          <w:spacing w:val="-2"/>
        </w:rPr>
        <w:br/>
        <w:t xml:space="preserve">initial draft of the request for a private letter ruling, and will certify under penalties of perjury </w:t>
      </w:r>
      <w:r>
        <w:rPr>
          <w:color w:val="000000"/>
          <w:spacing w:val="-2"/>
        </w:rPr>
        <w:br/>
        <w:t>t</w:t>
      </w:r>
      <w:r>
        <w:rPr>
          <w:color w:val="000000"/>
          <w:spacing w:val="-2"/>
        </w:rPr>
        <w:t xml:space="preserve">hat all facts represented in such request are true and accurate to the best of TrAILCo’s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180" w:line="276" w:lineRule="exact"/>
        <w:ind w:left="2160"/>
        <w:rPr>
          <w:color w:val="000000"/>
          <w:spacing w:val="-2"/>
        </w:rPr>
      </w:pPr>
      <w:r>
        <w:rPr>
          <w:color w:val="000000"/>
          <w:spacing w:val="-2"/>
        </w:rPr>
        <w:t xml:space="preserve">NYSEG shall keep TrAILCo fully informed of the status of such request for a private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letter ruling and shall execute either a privacy act waiver or a limited power of attorney, in a </w:t>
      </w:r>
    </w:p>
    <w:p w:rsidR="009A5FCF" w:rsidRDefault="004368DF">
      <w:pPr>
        <w:autoSpaceDE w:val="0"/>
        <w:autoSpaceDN w:val="0"/>
        <w:adjustRightInd w:val="0"/>
        <w:spacing w:before="36" w:line="553" w:lineRule="exact"/>
        <w:ind w:left="1440" w:right="1249"/>
        <w:rPr>
          <w:color w:val="000000"/>
          <w:spacing w:val="-3"/>
        </w:rPr>
      </w:pPr>
      <w:r>
        <w:rPr>
          <w:color w:val="000000"/>
          <w:spacing w:val="-2"/>
        </w:rPr>
        <w:t>form acceptable to the IRS, that authorizes TrAILCo to participate in al</w:t>
      </w:r>
      <w:r>
        <w:rPr>
          <w:color w:val="000000"/>
          <w:spacing w:val="-2"/>
        </w:rPr>
        <w:t xml:space="preserve">l discussions with the IRS regarding such request for a private letter ruling.  NYSEG shall allow TrAILCo to attend all </w:t>
      </w:r>
      <w:r>
        <w:rPr>
          <w:color w:val="000000"/>
          <w:spacing w:val="-2"/>
        </w:rPr>
        <w:b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20"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9A5FCF" w:rsidRDefault="004368DF">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NYSEG System Upgrade </w:t>
      </w:r>
    </w:p>
    <w:p w:rsidR="009A5FCF" w:rsidRDefault="004368DF">
      <w:pPr>
        <w:autoSpaceDE w:val="0"/>
        <w:autoSpaceDN w:val="0"/>
        <w:adjustRightInd w:val="0"/>
        <w:spacing w:before="54" w:line="555" w:lineRule="exact"/>
        <w:ind w:left="1440" w:right="1291"/>
        <w:rPr>
          <w:color w:val="000000"/>
          <w:spacing w:val="-3"/>
        </w:rPr>
      </w:pPr>
      <w:r>
        <w:rPr>
          <w:color w:val="000000"/>
          <w:spacing w:val="-2"/>
        </w:rPr>
        <w:t>Facilities are placed in service, (i) TrAILCo Breaches the covenants contained in Article 5.12.2, o</w:t>
      </w:r>
      <w:r>
        <w:rPr>
          <w:color w:val="000000"/>
          <w:spacing w:val="-2"/>
        </w:rPr>
        <w:t>r (ii) this Agreement terminates and NYSEG retains ownership of the NYSEG System Upgrade Facilities, TrAILCo shall pay a tax gross</w:t>
      </w:r>
      <w:r>
        <w:rPr>
          <w:rFonts w:ascii="Cambria Math" w:hAnsi="Cambria Math"/>
          <w:color w:val="000000"/>
          <w:spacing w:val="-2"/>
        </w:rPr>
        <w:t>‐</w:t>
      </w:r>
      <w:r>
        <w:rPr>
          <w:color w:val="000000"/>
          <w:spacing w:val="-2"/>
        </w:rPr>
        <w:t>up for the cost consequences of any current tax liability imposed on NYSEG, calculated using the methodology described in Art</w:t>
      </w:r>
      <w:r>
        <w:rPr>
          <w:color w:val="000000"/>
          <w:spacing w:val="-2"/>
        </w:rPr>
        <w:t xml:space="preserve">icle 5.12.4 and in </w:t>
      </w:r>
      <w:r>
        <w:rPr>
          <w:color w:val="000000"/>
          <w:spacing w:val="-2"/>
        </w:rPr>
        <w:br/>
      </w:r>
      <w:r>
        <w:rPr>
          <w:color w:val="000000"/>
          <w:spacing w:val="-3"/>
        </w:rPr>
        <w:t>accordance with IRS Notice 90</w:t>
      </w:r>
      <w:r>
        <w:rPr>
          <w:rFonts w:ascii="Cambria Math" w:hAnsi="Cambria Math"/>
          <w:color w:val="000000"/>
          <w:spacing w:val="-3"/>
        </w:rPr>
        <w:t>‐</w:t>
      </w:r>
      <w:r>
        <w:rPr>
          <w:color w:val="000000"/>
          <w:spacing w:val="-3"/>
        </w:rPr>
        <w:t xml:space="preserve">60.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56" w:line="276" w:lineRule="exact"/>
        <w:ind w:left="6000"/>
        <w:rPr>
          <w:color w:val="000000"/>
          <w:spacing w:val="-3"/>
        </w:rPr>
      </w:pPr>
      <w:r>
        <w:rPr>
          <w:color w:val="000000"/>
          <w:spacing w:val="-3"/>
        </w:rPr>
        <w:t xml:space="preserve">22 </w:t>
      </w:r>
    </w:p>
    <w:p w:rsidR="009A5FCF" w:rsidRDefault="009A5FCF">
      <w:pPr>
        <w:autoSpaceDE w:val="0"/>
        <w:autoSpaceDN w:val="0"/>
        <w:adjustRightInd w:val="0"/>
        <w:rPr>
          <w:color w:val="000000"/>
          <w:spacing w:val="-3"/>
        </w:rPr>
        <w:sectPr w:rsidR="009A5FC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7" w:name="Pg27"/>
      <w:bookmarkEnd w:id="2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Contests.</w:t>
      </w:r>
    </w:p>
    <w:p w:rsidR="009A5FCF" w:rsidRDefault="004368DF">
      <w:pPr>
        <w:autoSpaceDE w:val="0"/>
        <w:autoSpaceDN w:val="0"/>
        <w:adjustRightInd w:val="0"/>
        <w:spacing w:before="33"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r>
      <w:r>
        <w:rPr>
          <w:color w:val="000000"/>
          <w:spacing w:val="-2"/>
        </w:rPr>
        <w:t xml:space="preserve">or property constitutes income that is subject to taxation, NYSEG shall notify TrAILCo, in </w:t>
      </w:r>
      <w:r>
        <w:rPr>
          <w:color w:val="000000"/>
          <w:spacing w:val="-2"/>
        </w:rPr>
        <w:br/>
        <w:t xml:space="preserve">writing, within thirty (30) Calendar Days of receiving notification of such determination by a </w:t>
      </w:r>
      <w:r>
        <w:rPr>
          <w:color w:val="000000"/>
          <w:spacing w:val="-2"/>
        </w:rPr>
        <w:br/>
        <w:t xml:space="preserve">Governmental Authority.  Upon the timely written request by TrAILCo </w:t>
      </w:r>
      <w:r>
        <w:rPr>
          <w:color w:val="000000"/>
          <w:spacing w:val="-2"/>
        </w:rPr>
        <w:t xml:space="preserve">and at TrAILCo’s sole </w:t>
      </w:r>
      <w:r>
        <w:rPr>
          <w:color w:val="000000"/>
          <w:spacing w:val="-2"/>
        </w:rPr>
        <w:br/>
        <w:t xml:space="preserve">expense, NYSEG may appeal, protest, seek abatement of, or otherwise oppose such </w:t>
      </w:r>
      <w:r>
        <w:rPr>
          <w:color w:val="000000"/>
          <w:spacing w:val="-2"/>
        </w:rPr>
        <w:br/>
        <w:t xml:space="preserve">determination.  Upon TrAILCo’s written request and sole expense, NYSEG may file a claim for </w:t>
      </w:r>
      <w:r>
        <w:rPr>
          <w:color w:val="000000"/>
          <w:spacing w:val="-2"/>
        </w:rPr>
        <w:br/>
        <w:t>refund with respect to any taxes paid under this Article 5.</w:t>
      </w:r>
      <w:r>
        <w:rPr>
          <w:color w:val="000000"/>
          <w:spacing w:val="-2"/>
        </w:rPr>
        <w:t xml:space="preserve">12, whether or not it has received such </w:t>
      </w:r>
      <w:r>
        <w:rPr>
          <w:color w:val="000000"/>
          <w:spacing w:val="-2"/>
        </w:rPr>
        <w:br/>
        <w:t xml:space="preserve">a determination.  NYSEG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 xml:space="preserve">compromise or settlement </w:t>
      </w:r>
      <w:r>
        <w:rPr>
          <w:color w:val="000000"/>
          <w:spacing w:val="-2"/>
        </w:rPr>
        <w:t xml:space="preserve">of the claim, but NYSEG shall keep TrAILCo informed, shall </w:t>
      </w:r>
      <w:r>
        <w:rPr>
          <w:color w:val="000000"/>
          <w:spacing w:val="-2"/>
        </w:rPr>
        <w:br/>
        <w:t xml:space="preserve">consider in good faith suggestions from TrAILCo about the conduct of the contest, and shall </w:t>
      </w:r>
      <w:r>
        <w:rPr>
          <w:color w:val="000000"/>
          <w:spacing w:val="-2"/>
        </w:rPr>
        <w:br/>
        <w:t xml:space="preserve">reasonably permit TrAILCo or an TrAILCo representative to attend contest proceedings. </w:t>
      </w:r>
    </w:p>
    <w:p w:rsidR="009A5FCF" w:rsidRDefault="009A5FCF">
      <w:pPr>
        <w:autoSpaceDE w:val="0"/>
        <w:autoSpaceDN w:val="0"/>
        <w:adjustRightInd w:val="0"/>
        <w:spacing w:line="276" w:lineRule="exact"/>
        <w:ind w:left="2160"/>
        <w:rPr>
          <w:color w:val="000000"/>
          <w:spacing w:val="-2"/>
        </w:rPr>
      </w:pPr>
    </w:p>
    <w:p w:rsidR="009A5FCF" w:rsidRDefault="004368DF">
      <w:pPr>
        <w:autoSpaceDE w:val="0"/>
        <w:autoSpaceDN w:val="0"/>
        <w:adjustRightInd w:val="0"/>
        <w:spacing w:before="180" w:line="276" w:lineRule="exact"/>
        <w:ind w:left="2160"/>
        <w:rPr>
          <w:color w:val="000000"/>
          <w:spacing w:val="-2"/>
        </w:rPr>
      </w:pPr>
      <w:r>
        <w:rPr>
          <w:color w:val="000000"/>
          <w:spacing w:val="-2"/>
        </w:rPr>
        <w:t>TrAILCo shall p</w:t>
      </w:r>
      <w:r>
        <w:rPr>
          <w:color w:val="000000"/>
          <w:spacing w:val="-2"/>
        </w:rPr>
        <w:t xml:space="preserve">ay to NYSEG on a periodic basis, as invoiced by NYSEG, NYSEG’s </w:t>
      </w:r>
    </w:p>
    <w:p w:rsidR="009A5FCF" w:rsidRDefault="004368DF">
      <w:pPr>
        <w:autoSpaceDE w:val="0"/>
        <w:autoSpaceDN w:val="0"/>
        <w:adjustRightInd w:val="0"/>
        <w:spacing w:before="54" w:line="555" w:lineRule="exact"/>
        <w:ind w:left="1440" w:right="1275"/>
        <w:rPr>
          <w:color w:val="000000"/>
          <w:spacing w:val="-2"/>
        </w:rPr>
      </w:pPr>
      <w:r>
        <w:rPr>
          <w:color w:val="000000"/>
          <w:spacing w:val="-2"/>
        </w:rPr>
        <w:t xml:space="preserve">documented reasonable costs of prosecuting such appeal, protest, abatement or other contest.  At </w:t>
      </w:r>
      <w:r>
        <w:rPr>
          <w:color w:val="000000"/>
          <w:spacing w:val="-2"/>
        </w:rPr>
        <w:br/>
        <w:t xml:space="preserve">any time during the contest, NYSEG may agree to a settlement either with TrAILCo’s consent or </w:t>
      </w:r>
      <w:r>
        <w:rPr>
          <w:color w:val="000000"/>
          <w:spacing w:val="-2"/>
        </w:rPr>
        <w:br/>
        <w:t>after obtaining written advice from nationally</w:t>
      </w:r>
      <w:r>
        <w:rPr>
          <w:rFonts w:ascii="Cambria Math" w:hAnsi="Cambria Math"/>
          <w:color w:val="000000"/>
          <w:spacing w:val="-2"/>
        </w:rPr>
        <w:t>‐</w:t>
      </w:r>
      <w:r>
        <w:rPr>
          <w:color w:val="000000"/>
          <w:spacing w:val="-2"/>
        </w:rPr>
        <w:t xml:space="preserve">recognized tax counsel, selected by NYSEG, but </w:t>
      </w:r>
      <w:r>
        <w:rPr>
          <w:color w:val="000000"/>
          <w:spacing w:val="-2"/>
        </w:rPr>
        <w:br/>
        <w:t xml:space="preserve">reasonably acceptable to TrAILCo, that the proposed settlement represents a reasonable </w:t>
      </w:r>
      <w:r>
        <w:rPr>
          <w:color w:val="000000"/>
          <w:spacing w:val="-2"/>
        </w:rPr>
        <w:br/>
        <w:t xml:space="preserve">settlement given the hazards of litigation.  TrAILCo’s obligation shall </w:t>
      </w:r>
      <w:r>
        <w:rPr>
          <w:color w:val="000000"/>
          <w:spacing w:val="-2"/>
        </w:rPr>
        <w:t xml:space="preserve">be based on the amount of </w:t>
      </w:r>
      <w:r>
        <w:rPr>
          <w:color w:val="000000"/>
          <w:spacing w:val="-2"/>
        </w:rPr>
        <w:br/>
        <w:t xml:space="preserve">the settlement agreed to by TrAILCo, or if a higher amount, so much of the settlement that is </w:t>
      </w:r>
      <w:r>
        <w:rPr>
          <w:color w:val="000000"/>
          <w:spacing w:val="-2"/>
        </w:rPr>
        <w:br/>
        <w:t>supported by the written advice from nationally</w:t>
      </w:r>
      <w:r>
        <w:rPr>
          <w:rFonts w:ascii="Cambria Math" w:hAnsi="Cambria Math"/>
          <w:color w:val="000000"/>
          <w:spacing w:val="-2"/>
        </w:rPr>
        <w:t>‐</w:t>
      </w:r>
      <w:r>
        <w:rPr>
          <w:color w:val="000000"/>
          <w:spacing w:val="-2"/>
        </w:rPr>
        <w:t xml:space="preserve">recognized tax counsel selected under the terms </w:t>
      </w:r>
      <w:r>
        <w:rPr>
          <w:color w:val="000000"/>
          <w:spacing w:val="-2"/>
        </w:rPr>
        <w:br/>
        <w:t>of the preceding sentence.  The settl</w:t>
      </w:r>
      <w:r>
        <w:rPr>
          <w:color w:val="000000"/>
          <w:spacing w:val="-2"/>
        </w:rPr>
        <w:t>ement amount shall be calculated on a fully grossed</w:t>
      </w:r>
      <w:r>
        <w:rPr>
          <w:rFonts w:ascii="Cambria Math" w:hAnsi="Cambria Math"/>
          <w:color w:val="000000"/>
          <w:spacing w:val="-2"/>
        </w:rPr>
        <w:t>‐</w:t>
      </w:r>
      <w:r>
        <w:rPr>
          <w:color w:val="000000"/>
          <w:spacing w:val="-2"/>
        </w:rPr>
        <w:t xml:space="preserve">up basis </w:t>
      </w:r>
      <w:r>
        <w:rPr>
          <w:color w:val="000000"/>
          <w:spacing w:val="-2"/>
        </w:rPr>
        <w:br/>
        <w:t xml:space="preserve">to cover any related cost consequences of the current tax liability.  Any settlement without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24" w:line="276" w:lineRule="exact"/>
        <w:ind w:left="6000"/>
        <w:rPr>
          <w:color w:val="000000"/>
          <w:spacing w:val="-3"/>
        </w:rPr>
      </w:pPr>
      <w:r>
        <w:rPr>
          <w:color w:val="000000"/>
          <w:spacing w:val="-3"/>
        </w:rPr>
        <w:t xml:space="preserve">23 </w:t>
      </w:r>
    </w:p>
    <w:p w:rsidR="009A5FCF" w:rsidRDefault="009A5FCF">
      <w:pPr>
        <w:autoSpaceDE w:val="0"/>
        <w:autoSpaceDN w:val="0"/>
        <w:adjustRightInd w:val="0"/>
        <w:rPr>
          <w:color w:val="000000"/>
          <w:spacing w:val="-3"/>
        </w:rPr>
        <w:sectPr w:rsidR="009A5FC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8" w:name="Pg28"/>
      <w:bookmarkEnd w:id="2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2223"/>
        <w:jc w:val="both"/>
        <w:rPr>
          <w:color w:val="000000"/>
          <w:spacing w:val="-3"/>
        </w:rPr>
      </w:pPr>
      <w:r>
        <w:rPr>
          <w:color w:val="000000"/>
          <w:spacing w:val="-2"/>
        </w:rPr>
        <w:t xml:space="preserve">TrAILCo’s consent or such written advice will relieve TrAILCo from any obligation to </w:t>
      </w:r>
      <w:r>
        <w:rPr>
          <w:color w:val="000000"/>
          <w:spacing w:val="-3"/>
        </w:rPr>
        <w:t xml:space="preserve">indemnify NYSEG for the tax at issue in the contest.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6"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9A5FCF" w:rsidRDefault="004368DF">
      <w:pPr>
        <w:autoSpaceDE w:val="0"/>
        <w:autoSpaceDN w:val="0"/>
        <w:adjustRightInd w:val="0"/>
        <w:spacing w:before="257" w:line="276" w:lineRule="exact"/>
        <w:ind w:left="2160"/>
        <w:rPr>
          <w:color w:val="000000"/>
          <w:spacing w:val="-2"/>
        </w:rPr>
      </w:pPr>
      <w:r>
        <w:rPr>
          <w:color w:val="000000"/>
          <w:spacing w:val="-2"/>
        </w:rPr>
        <w:t xml:space="preserve">In the event that (a) a private letter ruling is issued to NYSEG which holds that any </w:t>
      </w:r>
    </w:p>
    <w:p w:rsidR="009A5FCF" w:rsidRDefault="004368DF">
      <w:pPr>
        <w:autoSpaceDE w:val="0"/>
        <w:autoSpaceDN w:val="0"/>
        <w:adjustRightInd w:val="0"/>
        <w:spacing w:before="57" w:line="551" w:lineRule="exact"/>
        <w:ind w:left="1440" w:right="1271"/>
        <w:rPr>
          <w:color w:val="000000"/>
          <w:spacing w:val="-3"/>
        </w:rPr>
      </w:pPr>
      <w:r>
        <w:rPr>
          <w:color w:val="000000"/>
          <w:spacing w:val="-2"/>
        </w:rPr>
        <w:t xml:space="preserve">amount paid or the value of any property transferred by TrAILCo to NYSEG under the terms of </w:t>
      </w:r>
      <w:r>
        <w:rPr>
          <w:color w:val="000000"/>
          <w:spacing w:val="-2"/>
        </w:rPr>
        <w:br/>
        <w:t>this A</w:t>
      </w:r>
      <w:r>
        <w:rPr>
          <w:color w:val="000000"/>
          <w:spacing w:val="-2"/>
        </w:rPr>
        <w:t xml:space="preserve">greement is not subject to federal income taxation, (b) any legislative change or </w:t>
      </w:r>
      <w:r>
        <w:rPr>
          <w:color w:val="000000"/>
          <w:spacing w:val="-2"/>
        </w:rPr>
        <w:br/>
        <w:t xml:space="preserve">administrative announcement, notice, ruling or other determination makes it reasonably clear to </w:t>
      </w:r>
      <w:r>
        <w:rPr>
          <w:color w:val="000000"/>
          <w:spacing w:val="-2"/>
        </w:rPr>
        <w:br/>
        <w:t>NYSEG in good faith that any amount paid or the value of any property transf</w:t>
      </w:r>
      <w:r>
        <w:rPr>
          <w:color w:val="000000"/>
          <w:spacing w:val="-2"/>
        </w:rPr>
        <w:t xml:space="preserve">erred by TrAILCo </w:t>
      </w:r>
      <w:r>
        <w:rPr>
          <w:color w:val="000000"/>
          <w:spacing w:val="-2"/>
        </w:rPr>
        <w:br/>
        <w:t xml:space="preserve">to NYSEG under the terms of this Agreement is not taxable to NYSEG, (c) any abatement, </w:t>
      </w:r>
      <w:r>
        <w:rPr>
          <w:color w:val="000000"/>
          <w:spacing w:val="-2"/>
        </w:rPr>
        <w:br/>
        <w:t xml:space="preserve">appeal, protest, or other contest results in a determination that any payments or transfers made by </w:t>
      </w:r>
      <w:r>
        <w:rPr>
          <w:color w:val="000000"/>
          <w:spacing w:val="-2"/>
        </w:rPr>
        <w:br/>
        <w:t>TrAILCo to NYSEG are not subject to federal incom</w:t>
      </w:r>
      <w:r>
        <w:rPr>
          <w:color w:val="000000"/>
          <w:spacing w:val="-2"/>
        </w:rPr>
        <w:t xml:space="preserve">e tax, or (d) if NYSEG receives a refund </w:t>
      </w:r>
      <w:r>
        <w:rPr>
          <w:color w:val="000000"/>
          <w:spacing w:val="-2"/>
        </w:rPr>
        <w:br/>
        <w:t xml:space="preserve">from any taxing authority for any overpayment of tax attributable to any payment or property </w:t>
      </w:r>
      <w:r>
        <w:rPr>
          <w:color w:val="000000"/>
          <w:spacing w:val="-2"/>
        </w:rPr>
        <w:br/>
        <w:t xml:space="preserve">transfer made by TrAILCo to NYSEG pursuant to this Agreement, NYSEG shall promptly </w:t>
      </w:r>
      <w:r>
        <w:rPr>
          <w:color w:val="000000"/>
          <w:spacing w:val="-2"/>
        </w:rPr>
        <w:br/>
      </w:r>
      <w:r>
        <w:rPr>
          <w:color w:val="000000"/>
          <w:spacing w:val="-3"/>
        </w:rPr>
        <w:t xml:space="preserve">refund to TrAILCo the following: </w:t>
      </w:r>
    </w:p>
    <w:p w:rsidR="009A5FCF" w:rsidRDefault="004368DF">
      <w:pPr>
        <w:tabs>
          <w:tab w:val="left" w:pos="2880"/>
        </w:tabs>
        <w:autoSpaceDE w:val="0"/>
        <w:autoSpaceDN w:val="0"/>
        <w:adjustRightInd w:val="0"/>
        <w:spacing w:before="242" w:line="560" w:lineRule="exact"/>
        <w:ind w:left="1440" w:right="2269" w:firstLine="720"/>
        <w:jc w:val="both"/>
        <w:rPr>
          <w:color w:val="000000"/>
          <w:spacing w:val="-2"/>
        </w:rPr>
      </w:pPr>
      <w:r>
        <w:rPr>
          <w:color w:val="000000"/>
          <w:spacing w:val="-3"/>
        </w:rPr>
        <w:t>(i</w:t>
      </w:r>
      <w:r>
        <w:rPr>
          <w:color w:val="000000"/>
          <w:spacing w:val="-3"/>
        </w:rPr>
        <w:t xml:space="preserve">) </w:t>
      </w:r>
      <w:r>
        <w:rPr>
          <w:color w:val="000000"/>
          <w:spacing w:val="-3"/>
        </w:rPr>
        <w:tab/>
        <w:t xml:space="preserve">Any payment made by TrAILCo under this Article 5.12 for taxes that 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99" w:line="276" w:lineRule="exact"/>
        <w:ind w:left="2160"/>
        <w:rPr>
          <w:color w:val="000000"/>
          <w:spacing w:val="-3"/>
        </w:rPr>
      </w:pPr>
      <w:r>
        <w:rPr>
          <w:color w:val="000000"/>
          <w:spacing w:val="-3"/>
        </w:rPr>
        <w:t xml:space="preserve">(ii) </w:t>
      </w:r>
      <w:r>
        <w:rPr>
          <w:color w:val="000000"/>
          <w:spacing w:val="-3"/>
        </w:rPr>
        <w:tab/>
        <w:t xml:space="preserve">Interest on any amounts paid by TrAILCo to NYSEG for such taxes which </w:t>
      </w:r>
    </w:p>
    <w:p w:rsidR="009A5FCF" w:rsidRDefault="004368DF">
      <w:pPr>
        <w:autoSpaceDE w:val="0"/>
        <w:autoSpaceDN w:val="0"/>
        <w:adjustRightInd w:val="0"/>
        <w:spacing w:before="38" w:line="550" w:lineRule="exact"/>
        <w:ind w:left="1440" w:right="1370"/>
        <w:jc w:val="both"/>
        <w:rPr>
          <w:color w:val="000000"/>
          <w:spacing w:val="-3"/>
        </w:rPr>
      </w:pPr>
      <w:r>
        <w:rPr>
          <w:color w:val="000000"/>
          <w:spacing w:val="-2"/>
        </w:rPr>
        <w:t xml:space="preserve">NYSEG did not submit to the taxing authority, calculated in accordance with the methodology set forth in FERC’s regulations at 18 C.F.R. section 35.19a(a)(2)(iii) from the date payment was </w:t>
      </w:r>
      <w:r>
        <w:rPr>
          <w:color w:val="000000"/>
          <w:spacing w:val="-3"/>
        </w:rPr>
        <w:t xml:space="preserve">made by TrAILCo to the date NYSEG refunds such payment to TrAILCo, </w:t>
      </w:r>
      <w:r>
        <w:rPr>
          <w:color w:val="000000"/>
          <w:spacing w:val="-3"/>
        </w:rPr>
        <w:t xml:space="preserve">and </w:t>
      </w:r>
    </w:p>
    <w:p w:rsidR="009A5FCF" w:rsidRDefault="004368DF">
      <w:pPr>
        <w:tabs>
          <w:tab w:val="left" w:pos="2880"/>
        </w:tabs>
        <w:autoSpaceDE w:val="0"/>
        <w:autoSpaceDN w:val="0"/>
        <w:adjustRightInd w:val="0"/>
        <w:spacing w:before="242" w:line="560" w:lineRule="exact"/>
        <w:ind w:left="1440" w:right="1729"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39" w:line="276" w:lineRule="exact"/>
        <w:ind w:left="6000"/>
        <w:rPr>
          <w:color w:val="000000"/>
          <w:spacing w:val="-3"/>
        </w:rPr>
      </w:pPr>
      <w:r>
        <w:rPr>
          <w:color w:val="000000"/>
          <w:spacing w:val="-3"/>
        </w:rPr>
        <w:t xml:space="preserve">24 </w:t>
      </w:r>
    </w:p>
    <w:p w:rsidR="009A5FCF" w:rsidRDefault="009A5FCF">
      <w:pPr>
        <w:autoSpaceDE w:val="0"/>
        <w:autoSpaceDN w:val="0"/>
        <w:adjustRightInd w:val="0"/>
        <w:rPr>
          <w:color w:val="000000"/>
          <w:spacing w:val="-3"/>
        </w:rPr>
        <w:sectPr w:rsidR="009A5FC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29" w:name="Pg29"/>
      <w:bookmarkEnd w:id="2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2" w:lineRule="exact"/>
        <w:ind w:left="1440" w:right="1303"/>
        <w:rPr>
          <w:color w:val="000000"/>
          <w:spacing w:val="-2"/>
        </w:rPr>
      </w:pPr>
      <w:r>
        <w:rPr>
          <w:color w:val="000000"/>
          <w:spacing w:val="-2"/>
        </w:rPr>
        <w:t xml:space="preserve">portion thereof attributable to the payment described in clause (i), above) owed to NYSEG for </w:t>
      </w:r>
      <w:r>
        <w:rPr>
          <w:color w:val="000000"/>
          <w:spacing w:val="-2"/>
        </w:rPr>
        <w:t>such overpayment of taxes (including any reduction in interest otherwise payable by NYSEG to any Governmental Authority resulting from an offset or credit); provided, however, that NYSEG will remit such amount promptly to TrAILCo only after and to the exte</w:t>
      </w:r>
      <w:r>
        <w:rPr>
          <w:color w:val="000000"/>
          <w:spacing w:val="-2"/>
        </w:rPr>
        <w:t xml:space="preserve">nt that NYSEG has </w:t>
      </w:r>
      <w:r>
        <w:rPr>
          <w:color w:val="000000"/>
          <w:spacing w:val="-2"/>
        </w:rPr>
        <w:br/>
        <w:t xml:space="preserve">received a tax refund, credit or offset from any Governmental Authority for any applicable </w:t>
      </w:r>
      <w:r>
        <w:rPr>
          <w:color w:val="000000"/>
          <w:spacing w:val="-2"/>
        </w:rPr>
        <w:br/>
        <w:t xml:space="preserve">overpayment of income tax related to the NYSEG System Upgrade Facilities. </w:t>
      </w:r>
    </w:p>
    <w:p w:rsidR="009A5FCF" w:rsidRDefault="009A5FCF">
      <w:pPr>
        <w:autoSpaceDE w:val="0"/>
        <w:autoSpaceDN w:val="0"/>
        <w:adjustRightInd w:val="0"/>
        <w:spacing w:line="276" w:lineRule="exact"/>
        <w:ind w:left="2160"/>
        <w:rPr>
          <w:color w:val="000000"/>
          <w:spacing w:val="-2"/>
        </w:rPr>
      </w:pPr>
    </w:p>
    <w:p w:rsidR="009A5FCF" w:rsidRDefault="004368DF">
      <w:pPr>
        <w:autoSpaceDE w:val="0"/>
        <w:autoSpaceDN w:val="0"/>
        <w:adjustRightInd w:val="0"/>
        <w:spacing w:before="200" w:line="276" w:lineRule="exact"/>
        <w:ind w:left="2160"/>
        <w:rPr>
          <w:color w:val="000000"/>
          <w:spacing w:val="-2"/>
        </w:rPr>
      </w:pPr>
      <w:r>
        <w:rPr>
          <w:color w:val="000000"/>
          <w:spacing w:val="-2"/>
        </w:rPr>
        <w:t>The intent of this provision is to leave both TrAILCo and NYSEG, to t</w:t>
      </w:r>
      <w:r>
        <w:rPr>
          <w:color w:val="000000"/>
          <w:spacing w:val="-2"/>
        </w:rPr>
        <w:t xml:space="preserve">he extent </w:t>
      </w:r>
    </w:p>
    <w:p w:rsidR="009A5FCF" w:rsidRDefault="004368DF">
      <w:pPr>
        <w:autoSpaceDE w:val="0"/>
        <w:autoSpaceDN w:val="0"/>
        <w:adjustRightInd w:val="0"/>
        <w:spacing w:before="58" w:line="550" w:lineRule="exact"/>
        <w:ind w:left="1440" w:right="1551"/>
        <w:rPr>
          <w:color w:val="000000"/>
          <w:spacing w:val="-3"/>
        </w:rPr>
      </w:pPr>
      <w:r>
        <w:rPr>
          <w:color w:val="000000"/>
          <w:spacing w:val="-2"/>
        </w:rPr>
        <w:t xml:space="preserve">practicable, in the event that no taxes are due with respect to any payment for NYSEG System Upgrade Facilities hereunder, in the same position they would have been in had no such tax </w:t>
      </w:r>
      <w:r>
        <w:rPr>
          <w:color w:val="000000"/>
          <w:spacing w:val="-3"/>
        </w:rPr>
        <w:t xml:space="preserve">payments been made. </w:t>
      </w:r>
    </w:p>
    <w:p w:rsidR="009A5FCF" w:rsidRDefault="004368DF">
      <w:pPr>
        <w:tabs>
          <w:tab w:val="left" w:pos="2880"/>
        </w:tabs>
        <w:autoSpaceDE w:val="0"/>
        <w:autoSpaceDN w:val="0"/>
        <w:adjustRightInd w:val="0"/>
        <w:spacing w:before="229" w:line="552" w:lineRule="exact"/>
        <w:ind w:left="1440" w:right="1367"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Upo</w:t>
      </w:r>
      <w:r>
        <w:rPr>
          <w:color w:val="000000"/>
          <w:spacing w:val="-2"/>
        </w:rPr>
        <w:t xml:space="preserve">n the timely request by TrAILCo, and at </w:t>
      </w:r>
      <w:r>
        <w:rPr>
          <w:color w:val="000000"/>
          <w:spacing w:val="-2"/>
        </w:rPr>
        <w:br/>
        <w:t xml:space="preserve">TrAILCo’s sole expense, NYSEG shall appeal, protest, seek abatement of, or otherwise contest </w:t>
      </w:r>
      <w:r>
        <w:rPr>
          <w:color w:val="000000"/>
          <w:spacing w:val="-2"/>
        </w:rPr>
        <w:br/>
        <w:t xml:space="preserve">any tax (other than federal or state income tax) asserted or assessed against NYSEG for which </w:t>
      </w:r>
      <w:r>
        <w:rPr>
          <w:color w:val="000000"/>
          <w:spacing w:val="-2"/>
        </w:rPr>
        <w:br/>
        <w:t>TrAILCo may be required to</w:t>
      </w:r>
      <w:r>
        <w:rPr>
          <w:color w:val="000000"/>
          <w:spacing w:val="-2"/>
        </w:rPr>
        <w:t xml:space="preserve"> reimburse NYSEG under the terms of this Agreement.  TrAILCo </w:t>
      </w:r>
      <w:r>
        <w:rPr>
          <w:color w:val="000000"/>
          <w:spacing w:val="-2"/>
        </w:rPr>
        <w:br/>
        <w:t xml:space="preserve">shall pay to NYSEG on a periodic basis, as invoiced by NYSEG, NYSEG’s documented </w:t>
      </w:r>
      <w:r>
        <w:rPr>
          <w:color w:val="000000"/>
          <w:spacing w:val="-2"/>
        </w:rPr>
        <w:br/>
        <w:t xml:space="preserve">reasonable costs of prosecuting such appeal, protest, abatement, or other contest.  TrAILCo and </w:t>
      </w:r>
      <w:r>
        <w:rPr>
          <w:color w:val="000000"/>
          <w:spacing w:val="-2"/>
        </w:rPr>
        <w:br/>
        <w:t>NYSEG shall coo</w:t>
      </w:r>
      <w:r>
        <w:rPr>
          <w:color w:val="000000"/>
          <w:spacing w:val="-2"/>
        </w:rPr>
        <w:t xml:space="preserve">perate in good faith with respect to any such contest.  Unless the payment of </w:t>
      </w:r>
      <w:r>
        <w:rPr>
          <w:color w:val="000000"/>
          <w:spacing w:val="-2"/>
        </w:rPr>
        <w:br/>
        <w:t xml:space="preserve">such taxes is a prerequisite to an appeal or abatement or cannot be deferred, no amount shall be </w:t>
      </w:r>
      <w:r>
        <w:rPr>
          <w:color w:val="000000"/>
          <w:spacing w:val="-2"/>
        </w:rPr>
        <w:br/>
        <w:t xml:space="preserve">payable by TrAILCo to NYSEG for such taxes until they are assessed by a final, </w:t>
      </w:r>
      <w:r>
        <w:rPr>
          <w:color w:val="000000"/>
          <w:spacing w:val="-2"/>
        </w:rPr>
        <w:t xml:space="preserve">nonappealable </w:t>
      </w:r>
      <w:r>
        <w:rPr>
          <w:color w:val="000000"/>
          <w:spacing w:val="-2"/>
        </w:rPr>
        <w:br/>
        <w:t xml:space="preserve">order by any court or agency of competent jurisdiction.  In the event that a tax payment is </w:t>
      </w:r>
      <w:r>
        <w:rPr>
          <w:color w:val="000000"/>
          <w:spacing w:val="-2"/>
        </w:rPr>
        <w:br/>
        <w:t xml:space="preserve">withheld and ultimately due and payable after appeal, TrAILCo will be responsible for all taxes, </w:t>
      </w:r>
      <w:r>
        <w:rPr>
          <w:color w:val="000000"/>
          <w:spacing w:val="-2"/>
        </w:rPr>
        <w:br/>
        <w:t>interest and penalties, other than penalties attri</w:t>
      </w:r>
      <w:r>
        <w:rPr>
          <w:color w:val="000000"/>
          <w:spacing w:val="-2"/>
        </w:rPr>
        <w:t xml:space="preserve">butable to any delay caused by NYSEG.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88" w:line="276" w:lineRule="exact"/>
        <w:ind w:left="6000"/>
        <w:rPr>
          <w:color w:val="000000"/>
          <w:spacing w:val="-3"/>
        </w:rPr>
      </w:pPr>
      <w:r>
        <w:rPr>
          <w:color w:val="000000"/>
          <w:spacing w:val="-3"/>
        </w:rPr>
        <w:t xml:space="preserve">25 </w:t>
      </w:r>
    </w:p>
    <w:p w:rsidR="009A5FCF" w:rsidRDefault="009A5FCF">
      <w:pPr>
        <w:autoSpaceDE w:val="0"/>
        <w:autoSpaceDN w:val="0"/>
        <w:adjustRightInd w:val="0"/>
        <w:rPr>
          <w:color w:val="000000"/>
          <w:spacing w:val="-3"/>
        </w:rPr>
        <w:sectPr w:rsidR="009A5FCF">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0" w:name="Pg30"/>
      <w:bookmarkEnd w:id="3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9A5FCF" w:rsidRDefault="004368DF">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9A5FCF" w:rsidRDefault="004368DF">
      <w:pPr>
        <w:autoSpaceDE w:val="0"/>
        <w:autoSpaceDN w:val="0"/>
        <w:adjustRightInd w:val="0"/>
        <w:spacing w:before="37" w:line="552" w:lineRule="exact"/>
        <w:ind w:left="1440" w:right="1407" w:firstLine="720"/>
        <w:rPr>
          <w:color w:val="000000"/>
          <w:spacing w:val="-2"/>
        </w:rPr>
      </w:pPr>
      <w:r>
        <w:rPr>
          <w:color w:val="000000"/>
          <w:spacing w:val="-2"/>
        </w:rPr>
        <w:t xml:space="preserve">Either NYSEG or TrAILCo may undertake modifications to its facilities covered by this </w:t>
      </w:r>
      <w:r>
        <w:rPr>
          <w:color w:val="000000"/>
          <w:spacing w:val="-2"/>
        </w:rPr>
        <w:br/>
      </w:r>
      <w:r>
        <w:rPr>
          <w:color w:val="000000"/>
          <w:spacing w:val="-2"/>
        </w:rPr>
        <w:t xml:space="preserve">Agreement.  If either NYSEG or TrAILCo plans to undertake a modification that reasonably </w:t>
      </w:r>
      <w:r>
        <w:rPr>
          <w:color w:val="000000"/>
          <w:spacing w:val="-2"/>
        </w:rPr>
        <w:br/>
        <w:t xml:space="preserve">may be expected to affect the other Party’s facilities, that Party shall provide to the other Party, </w:t>
      </w:r>
      <w:r>
        <w:rPr>
          <w:color w:val="000000"/>
          <w:spacing w:val="-2"/>
        </w:rPr>
        <w:br/>
        <w:t xml:space="preserve">and to NYISO sufficient information regarding such modification </w:t>
      </w:r>
      <w:r>
        <w:rPr>
          <w:color w:val="000000"/>
          <w:spacing w:val="-2"/>
        </w:rPr>
        <w:t xml:space="preserve">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deemed to be Confidential Information hereunder and shall </w:t>
      </w:r>
    </w:p>
    <w:p w:rsidR="009A5FCF" w:rsidRDefault="004368DF">
      <w:pPr>
        <w:autoSpaceDE w:val="0"/>
        <w:autoSpaceDN w:val="0"/>
        <w:adjustRightInd w:val="0"/>
        <w:spacing w:line="552" w:lineRule="exact"/>
        <w:ind w:left="1440" w:right="1284"/>
        <w:rPr>
          <w:color w:val="000000"/>
          <w:spacing w:val="-3"/>
        </w:rPr>
      </w:pPr>
      <w:r>
        <w:rPr>
          <w:color w:val="000000"/>
          <w:spacing w:val="-2"/>
        </w:rPr>
        <w:t>include information concerning the timing of</w:t>
      </w:r>
      <w:r>
        <w:rPr>
          <w:color w:val="000000"/>
          <w:spacing w:val="-2"/>
        </w:rPr>
        <w:t xml:space="preserve"> such modifications and whether such modifications are expected to interrupt the transmission of electricity at the Point(s) of Interconnection.  The Party desiring to perform such work shall provide the relevant drawings, plans, and </w:t>
      </w:r>
      <w:r>
        <w:rPr>
          <w:color w:val="000000"/>
          <w:spacing w:val="-2"/>
        </w:rPr>
        <w:br/>
        <w:t>specifications to the</w:t>
      </w:r>
      <w:r>
        <w:rPr>
          <w:color w:val="000000"/>
          <w:spacing w:val="-2"/>
        </w:rPr>
        <w:t xml:space="preserve"> other Party and NYISO at least ninety (90) Calendar Days in advance of the commencement of the work or such shorter period upon which the Parties may agree, which </w:t>
      </w:r>
      <w:r>
        <w:rPr>
          <w:color w:val="000000"/>
          <w:spacing w:val="-3"/>
        </w:rPr>
        <w:t xml:space="preserve">agreement shall not unreasonably be withheld, conditioned or delayed. </w:t>
      </w:r>
    </w:p>
    <w:p w:rsidR="009A5FCF" w:rsidRDefault="004368DF">
      <w:pPr>
        <w:autoSpaceDE w:val="0"/>
        <w:autoSpaceDN w:val="0"/>
        <w:adjustRightInd w:val="0"/>
        <w:spacing w:before="236" w:line="552" w:lineRule="exact"/>
        <w:ind w:left="1440" w:right="1313" w:firstLine="720"/>
        <w:rPr>
          <w:color w:val="000000"/>
          <w:spacing w:val="-3"/>
        </w:rPr>
      </w:pPr>
      <w:r>
        <w:rPr>
          <w:color w:val="000000"/>
          <w:spacing w:val="-2"/>
        </w:rPr>
        <w:t>In the case of Transm</w:t>
      </w:r>
      <w:r>
        <w:rPr>
          <w:color w:val="000000"/>
          <w:spacing w:val="-2"/>
        </w:rPr>
        <w:t xml:space="preserve">ission Facility modifications, the Party making such modification shall provide reasonable prior notice of such modifications to the other Parties.  For </w:t>
      </w:r>
      <w:r>
        <w:rPr>
          <w:color w:val="000000"/>
          <w:spacing w:val="-2"/>
        </w:rPr>
        <w:br/>
        <w:t>modifications that do not require TrAILCo or NYSEG to submit an Interconnection Request, the NYISO, in</w:t>
      </w:r>
      <w:r>
        <w:rPr>
          <w:color w:val="000000"/>
          <w:spacing w:val="-2"/>
        </w:rPr>
        <w:t xml:space="preserve"> consultation with the other Parties, shall use Reasonable Efforts to provide, within sixty (60) Calendar Days (or such other time as the Parties may agree), an estimate of any </w:t>
      </w:r>
      <w:r>
        <w:rPr>
          <w:color w:val="000000"/>
          <w:spacing w:val="-2"/>
        </w:rPr>
        <w:br/>
        <w:t>additional modifications to the New York State Transmission System or System U</w:t>
      </w:r>
      <w:r>
        <w:rPr>
          <w:color w:val="000000"/>
          <w:spacing w:val="-2"/>
        </w:rPr>
        <w:t xml:space="preserve">pgrade </w:t>
      </w:r>
      <w:r>
        <w:rPr>
          <w:color w:val="000000"/>
          <w:spacing w:val="-2"/>
        </w:rPr>
        <w:br/>
        <w:t xml:space="preserve">Facilities necessitated by such modification and a good faith estimate of the costs thereof. </w:t>
      </w:r>
      <w:r>
        <w:rPr>
          <w:color w:val="000000"/>
          <w:spacing w:val="-2"/>
        </w:rPr>
        <w:br/>
        <w:t xml:space="preserve">TrAILCo shall be responsible for the cost of any such additional modifications, including the </w:t>
      </w:r>
      <w:r>
        <w:rPr>
          <w:color w:val="000000"/>
          <w:spacing w:val="-2"/>
        </w:rPr>
        <w:br/>
      </w:r>
      <w:r>
        <w:rPr>
          <w:color w:val="000000"/>
          <w:spacing w:val="-3"/>
        </w:rPr>
        <w:t xml:space="preserve">cost of studying the impact of the TrAILCo modification.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84" w:line="276" w:lineRule="exact"/>
        <w:ind w:left="6000"/>
        <w:rPr>
          <w:color w:val="000000"/>
          <w:spacing w:val="-3"/>
        </w:rPr>
      </w:pPr>
      <w:r>
        <w:rPr>
          <w:color w:val="000000"/>
          <w:spacing w:val="-3"/>
        </w:rPr>
        <w:t xml:space="preserve">26 </w:t>
      </w:r>
    </w:p>
    <w:p w:rsidR="009A5FCF" w:rsidRDefault="009A5FCF">
      <w:pPr>
        <w:autoSpaceDE w:val="0"/>
        <w:autoSpaceDN w:val="0"/>
        <w:adjustRightInd w:val="0"/>
        <w:rPr>
          <w:color w:val="000000"/>
          <w:spacing w:val="-3"/>
        </w:rPr>
        <w:sectPr w:rsidR="009A5FCF">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1" w:name="Pg31"/>
      <w:bookmarkEnd w:id="3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9A5FCF" w:rsidRDefault="004368DF">
      <w:pPr>
        <w:autoSpaceDE w:val="0"/>
        <w:autoSpaceDN w:val="0"/>
        <w:adjustRightInd w:val="0"/>
        <w:spacing w:before="33" w:line="552" w:lineRule="exact"/>
        <w:ind w:left="1440" w:right="1264" w:firstLine="720"/>
        <w:rPr>
          <w:color w:val="000000"/>
          <w:spacing w:val="-3"/>
        </w:rPr>
      </w:pPr>
      <w:r>
        <w:rPr>
          <w:color w:val="000000"/>
          <w:spacing w:val="-2"/>
        </w:rPr>
        <w:t>Except as provided in Appendix A or C, (a) any additions, modifications, or replacements made to TrAILCo’s facilities shall be designed, constructed and operated in accordance with this Agreement, applicable NYISO and PJM requirements, and Good Utility Pra</w:t>
      </w:r>
      <w:r>
        <w:rPr>
          <w:color w:val="000000"/>
          <w:spacing w:val="-2"/>
        </w:rPr>
        <w:t xml:space="preserve">ctice, and (b) any </w:t>
      </w:r>
      <w:r>
        <w:rPr>
          <w:color w:val="000000"/>
          <w:spacing w:val="-2"/>
        </w:rPr>
        <w:br/>
        <w:t xml:space="preserve">additions, modifications, or replacements made to NYSEG’s facilities 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9A5FCF" w:rsidRDefault="004368DF">
      <w:pPr>
        <w:autoSpaceDE w:val="0"/>
        <w:autoSpaceDN w:val="0"/>
        <w:adjustRightInd w:val="0"/>
        <w:spacing w:before="29" w:line="552" w:lineRule="exact"/>
        <w:ind w:left="1440" w:right="1269" w:firstLine="720"/>
        <w:rPr>
          <w:color w:val="000000"/>
          <w:spacing w:val="-3"/>
        </w:rPr>
      </w:pPr>
      <w:r>
        <w:rPr>
          <w:color w:val="000000"/>
          <w:spacing w:val="-2"/>
        </w:rPr>
        <w:t xml:space="preserve">NYSEG shall not be assigned the costs of any additions, modifications, or replacements </w:t>
      </w:r>
      <w:r>
        <w:rPr>
          <w:color w:val="000000"/>
          <w:spacing w:val="-2"/>
        </w:rPr>
        <w:br/>
        <w:t xml:space="preserve">that TrAILCo makes to System Upgrade Facilities owned by TrAILCo, or the PJM Transmission </w:t>
      </w:r>
      <w:r>
        <w:rPr>
          <w:color w:val="000000"/>
          <w:spacing w:val="-2"/>
        </w:rPr>
        <w:br/>
        <w:t>System to facilitate the interconnection of a third party to the System Upgr</w:t>
      </w:r>
      <w:r>
        <w:rPr>
          <w:color w:val="000000"/>
          <w:spacing w:val="-2"/>
        </w:rPr>
        <w:t xml:space="preserve">ade Facilities owned </w:t>
      </w:r>
      <w:r>
        <w:rPr>
          <w:color w:val="000000"/>
          <w:spacing w:val="-2"/>
        </w:rPr>
        <w:br/>
        <w:t xml:space="preserve">by TrAILCo, or the PJM Transmission System, or to provide Transmission Service to a third </w:t>
      </w:r>
      <w:r>
        <w:rPr>
          <w:color w:val="000000"/>
          <w:spacing w:val="-2"/>
        </w:rPr>
        <w:br/>
        <w:t xml:space="preserve">party under the PJM OATT.  NYSEG shall be responsible for the costs of any additions, </w:t>
      </w:r>
      <w:r>
        <w:rPr>
          <w:color w:val="000000"/>
          <w:spacing w:val="-2"/>
        </w:rPr>
        <w:br/>
        <w:t>modifications, or replacements to the System Upgrade Fac</w:t>
      </w:r>
      <w:r>
        <w:rPr>
          <w:color w:val="000000"/>
          <w:spacing w:val="-2"/>
        </w:rPr>
        <w:t xml:space="preserve">ilities owned by NYSEG, that may be </w:t>
      </w:r>
      <w:r>
        <w:rPr>
          <w:color w:val="000000"/>
          <w:spacing w:val="-2"/>
        </w:rPr>
        <w:br/>
        <w:t xml:space="preserve">necessary to maintain or upgrade such NYSEG System Upgrade Facilities consistent with </w:t>
      </w:r>
      <w:r>
        <w:rPr>
          <w:color w:val="000000"/>
          <w:spacing w:val="-2"/>
        </w:rPr>
        <w:br/>
        <w:t xml:space="preserve">Applicable Laws and Regulations, Applicable Reliability Standards or Good Utility Practice </w:t>
      </w:r>
      <w:r>
        <w:rPr>
          <w:color w:val="000000"/>
          <w:spacing w:val="-2"/>
        </w:rPr>
        <w:br/>
        <w:t>except if such additions, modifications,</w:t>
      </w:r>
      <w:r>
        <w:rPr>
          <w:color w:val="000000"/>
          <w:spacing w:val="-2"/>
        </w:rPr>
        <w:t xml:space="preserve"> or replacements are required as a result of modifications </w:t>
      </w:r>
      <w:r>
        <w:rPr>
          <w:color w:val="000000"/>
          <w:spacing w:val="-2"/>
        </w:rPr>
        <w:br/>
        <w:t xml:space="preserve">made by TrAILCo to its System Upgrade Facilities, in which case TrAILCo shall be responsible </w:t>
      </w:r>
      <w:r>
        <w:rPr>
          <w:color w:val="000000"/>
          <w:spacing w:val="-2"/>
        </w:rPr>
        <w:br/>
      </w:r>
      <w:r>
        <w:rPr>
          <w:color w:val="000000"/>
          <w:spacing w:val="-3"/>
        </w:rPr>
        <w:t xml:space="preserve">for such costs. </w:t>
      </w:r>
    </w:p>
    <w:p w:rsidR="009A5FCF" w:rsidRDefault="004368DF">
      <w:pPr>
        <w:autoSpaceDE w:val="0"/>
        <w:autoSpaceDN w:val="0"/>
        <w:adjustRightInd w:val="0"/>
        <w:spacing w:before="248" w:line="553" w:lineRule="exact"/>
        <w:ind w:left="1440" w:right="1343" w:firstLine="720"/>
        <w:rPr>
          <w:color w:val="000000"/>
          <w:spacing w:val="-2"/>
        </w:rPr>
      </w:pPr>
      <w:r>
        <w:rPr>
          <w:color w:val="000000"/>
          <w:spacing w:val="-2"/>
        </w:rPr>
        <w:t>TrAILCo shall not be assigned the costs of any additions, modifications, or replaceme</w:t>
      </w:r>
      <w:r>
        <w:rPr>
          <w:color w:val="000000"/>
          <w:spacing w:val="-2"/>
        </w:rPr>
        <w:t xml:space="preserve">nts </w:t>
      </w:r>
      <w:r>
        <w:rPr>
          <w:color w:val="000000"/>
          <w:spacing w:val="-2"/>
        </w:rPr>
        <w:br/>
        <w:t xml:space="preserve">that NYSEG makes to the System Upgrade Facilities owned by NYSEG, or the New York State </w:t>
      </w:r>
      <w:r>
        <w:rPr>
          <w:color w:val="000000"/>
          <w:spacing w:val="-2"/>
        </w:rPr>
        <w:br/>
        <w:t xml:space="preserve">Transmission System to facilitate the interconnection of a third party to the System Upgrade </w:t>
      </w:r>
      <w:r>
        <w:rPr>
          <w:color w:val="000000"/>
          <w:spacing w:val="-2"/>
        </w:rPr>
        <w:br/>
        <w:t>Facilities owned by NYSEG, or the New York State Transmission System</w:t>
      </w:r>
      <w:r>
        <w:rPr>
          <w:color w:val="000000"/>
          <w:spacing w:val="-2"/>
        </w:rPr>
        <w:t xml:space="preserve">, or to provide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80" w:line="276" w:lineRule="exact"/>
        <w:ind w:left="6000"/>
        <w:rPr>
          <w:color w:val="000000"/>
          <w:spacing w:val="-3"/>
        </w:rPr>
      </w:pPr>
      <w:r>
        <w:rPr>
          <w:color w:val="000000"/>
          <w:spacing w:val="-3"/>
        </w:rPr>
        <w:t xml:space="preserve">27 </w:t>
      </w:r>
    </w:p>
    <w:p w:rsidR="009A5FCF" w:rsidRDefault="009A5FCF">
      <w:pPr>
        <w:autoSpaceDE w:val="0"/>
        <w:autoSpaceDN w:val="0"/>
        <w:adjustRightInd w:val="0"/>
        <w:rPr>
          <w:color w:val="000000"/>
          <w:spacing w:val="-3"/>
        </w:rPr>
        <w:sectPr w:rsidR="009A5FCF">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2" w:name="Pg32"/>
      <w:bookmarkEnd w:id="3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2" w:lineRule="exact"/>
        <w:ind w:left="1440" w:right="1263"/>
        <w:rPr>
          <w:color w:val="000000"/>
          <w:spacing w:val="-3"/>
        </w:rPr>
      </w:pPr>
      <w:r>
        <w:rPr>
          <w:color w:val="000000"/>
          <w:spacing w:val="-2"/>
        </w:rPr>
        <w:t>Trans</w:t>
      </w:r>
      <w:r>
        <w:rPr>
          <w:color w:val="000000"/>
          <w:spacing w:val="-2"/>
        </w:rPr>
        <w:t xml:space="preserve">mission Service to a third party under the NYISO Tariff, except in accordance with the cost </w:t>
      </w:r>
      <w:r>
        <w:rPr>
          <w:color w:val="000000"/>
          <w:spacing w:val="-2"/>
        </w:rPr>
        <w:br/>
        <w:t xml:space="preserve">allocation procedures in Attachment S of the NYISO Tariff or as approved by the appropriate </w:t>
      </w:r>
      <w:r>
        <w:rPr>
          <w:color w:val="000000"/>
          <w:spacing w:val="-2"/>
        </w:rPr>
        <w:br/>
        <w:t>Governmental Authority.  TrAILCo shall be responsible for the costs of</w:t>
      </w:r>
      <w:r>
        <w:rPr>
          <w:color w:val="000000"/>
          <w:spacing w:val="-2"/>
        </w:rPr>
        <w:t xml:space="preserve"> any additions, </w:t>
      </w:r>
      <w:r>
        <w:rPr>
          <w:color w:val="000000"/>
          <w:spacing w:val="-2"/>
        </w:rPr>
        <w:br/>
        <w:t xml:space="preserve">modifications, or replacements to the System Upgrade Facilities owned by TrAILCo, that may </w:t>
      </w:r>
      <w:r>
        <w:rPr>
          <w:color w:val="000000"/>
          <w:spacing w:val="-2"/>
        </w:rPr>
        <w:br/>
        <w:t xml:space="preserve">be necessary to maintain or upgrade such TrAILCo System Upgrade Facilities consistent with </w:t>
      </w:r>
      <w:r>
        <w:rPr>
          <w:color w:val="000000"/>
          <w:spacing w:val="-2"/>
        </w:rPr>
        <w:br/>
        <w:t>Applicable Laws and Regulations, Applicable Reliability</w:t>
      </w:r>
      <w:r>
        <w:rPr>
          <w:color w:val="000000"/>
          <w:spacing w:val="-2"/>
        </w:rPr>
        <w:t xml:space="preserve"> Standards or Good Utility Practice </w:t>
      </w:r>
      <w:r>
        <w:rPr>
          <w:color w:val="000000"/>
          <w:spacing w:val="-2"/>
        </w:rPr>
        <w:br/>
        <w:t xml:space="preserve">except if such additions, modifications, or replacements are required as a result of modifications </w:t>
      </w:r>
      <w:r>
        <w:rPr>
          <w:color w:val="000000"/>
          <w:spacing w:val="-2"/>
        </w:rPr>
        <w:br/>
        <w:t xml:space="preserve">made by NYSEG to its System Upgrade Facilities, in which case NYSEG shall be responsible </w:t>
      </w:r>
      <w:r>
        <w:rPr>
          <w:color w:val="000000"/>
          <w:spacing w:val="-2"/>
        </w:rPr>
        <w:br/>
      </w:r>
      <w:r>
        <w:rPr>
          <w:color w:val="000000"/>
          <w:spacing w:val="-3"/>
        </w:rPr>
        <w:t xml:space="preserve">for such costs.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w:t>
      </w:r>
      <w:r>
        <w:rPr>
          <w:rFonts w:ascii="Times New Roman Bold" w:hAnsi="Times New Roman Bold"/>
          <w:color w:val="000000"/>
          <w:spacing w:val="-3"/>
        </w:rPr>
        <w:t xml:space="preserve"> TESTING AND INSPECTION </w:t>
      </w:r>
    </w:p>
    <w:p w:rsidR="009A5FCF" w:rsidRDefault="004368D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9A5FCF" w:rsidRDefault="004368DF">
      <w:pPr>
        <w:autoSpaceDE w:val="0"/>
        <w:autoSpaceDN w:val="0"/>
        <w:adjustRightInd w:val="0"/>
        <w:spacing w:before="244" w:line="276" w:lineRule="exact"/>
        <w:ind w:left="2160"/>
        <w:rPr>
          <w:color w:val="000000"/>
          <w:spacing w:val="-2"/>
        </w:rPr>
      </w:pPr>
      <w:r>
        <w:rPr>
          <w:color w:val="000000"/>
          <w:spacing w:val="-2"/>
        </w:rPr>
        <w:t xml:space="preserve">Prior to the Commercial Operation Date, TrAILCo shall test its System Upgrade </w:t>
      </w:r>
    </w:p>
    <w:p w:rsidR="009A5FCF" w:rsidRDefault="004368DF">
      <w:pPr>
        <w:autoSpaceDE w:val="0"/>
        <w:autoSpaceDN w:val="0"/>
        <w:adjustRightInd w:val="0"/>
        <w:spacing w:before="36" w:line="553" w:lineRule="exact"/>
        <w:ind w:left="1440" w:right="1274"/>
        <w:rPr>
          <w:color w:val="000000"/>
          <w:spacing w:val="-3"/>
        </w:rPr>
      </w:pPr>
      <w:r>
        <w:rPr>
          <w:color w:val="000000"/>
          <w:spacing w:val="-2"/>
        </w:rPr>
        <w:t>Facilities, and NYSEG shall test its System Upgrade Facilities to ensure their safe and reliable operation.  Similar testing may be required after initial operation.  NYSEG and TrAILCo shall each make any modifications to its facilities that are found to b</w:t>
      </w:r>
      <w:r>
        <w:rPr>
          <w:color w:val="000000"/>
          <w:spacing w:val="-2"/>
        </w:rPr>
        <w:t>e necessary as a result of such testing.  TrAILCo shall bear the cost of all such testing and modifications to its and NYSEG’s System Upgrade Facilities.  NYSEG and TrAILCo shall transmit test energy through the Point(s) of Interconnection only if it has a</w:t>
      </w:r>
      <w:r>
        <w:rPr>
          <w:color w:val="000000"/>
          <w:spacing w:val="-2"/>
        </w:rPr>
        <w:t xml:space="preserve">rranged for the transmission of such test energy in accordance </w:t>
      </w:r>
      <w:r>
        <w:rPr>
          <w:color w:val="000000"/>
          <w:spacing w:val="-3"/>
        </w:rPr>
        <w:t xml:space="preserve">with TrAILCo, PJM, NYSEG and NYISO procedures.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9A5FCF" w:rsidRDefault="004368DF">
      <w:pPr>
        <w:autoSpaceDE w:val="0"/>
        <w:autoSpaceDN w:val="0"/>
        <w:adjustRightInd w:val="0"/>
        <w:spacing w:before="244" w:line="276" w:lineRule="exact"/>
        <w:ind w:left="2160"/>
        <w:rPr>
          <w:color w:val="000000"/>
          <w:spacing w:val="-2"/>
        </w:rPr>
      </w:pPr>
      <w:r>
        <w:rPr>
          <w:color w:val="000000"/>
          <w:spacing w:val="-2"/>
        </w:rPr>
        <w:t xml:space="preserve">NYSEG and TrAILCo shall each at its own expense perform routine inspection and </w:t>
      </w:r>
    </w:p>
    <w:p w:rsidR="009A5FCF" w:rsidRDefault="004368DF">
      <w:pPr>
        <w:autoSpaceDE w:val="0"/>
        <w:autoSpaceDN w:val="0"/>
        <w:adjustRightInd w:val="0"/>
        <w:spacing w:before="30" w:line="560" w:lineRule="exact"/>
        <w:ind w:left="1440" w:right="1458"/>
        <w:jc w:val="both"/>
        <w:rPr>
          <w:color w:val="000000"/>
          <w:spacing w:val="-2"/>
        </w:rPr>
      </w:pPr>
      <w:r>
        <w:rPr>
          <w:color w:val="000000"/>
          <w:spacing w:val="-2"/>
        </w:rPr>
        <w:t xml:space="preserve">testing of its facilities and equipment in accordance with Good Utility Practice and Applicable </w:t>
      </w:r>
      <w:r>
        <w:rPr>
          <w:color w:val="000000"/>
          <w:spacing w:val="-2"/>
        </w:rPr>
        <w:br/>
        <w:t xml:space="preserve">Reliability Standards as may be necessary to ensure the continued interconnection of the Pierce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3" w:line="276" w:lineRule="exact"/>
        <w:ind w:left="6000"/>
        <w:rPr>
          <w:color w:val="000000"/>
          <w:spacing w:val="-3"/>
        </w:rPr>
      </w:pPr>
      <w:r>
        <w:rPr>
          <w:color w:val="000000"/>
          <w:spacing w:val="-3"/>
        </w:rPr>
        <w:t xml:space="preserve">28 </w:t>
      </w:r>
    </w:p>
    <w:p w:rsidR="009A5FCF" w:rsidRDefault="009A5FCF">
      <w:pPr>
        <w:autoSpaceDE w:val="0"/>
        <w:autoSpaceDN w:val="0"/>
        <w:adjustRightInd w:val="0"/>
        <w:rPr>
          <w:color w:val="000000"/>
          <w:spacing w:val="-3"/>
        </w:rPr>
        <w:sectPr w:rsidR="009A5FCF">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3" w:name="Pg33"/>
      <w:bookmarkEnd w:id="3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471"/>
        <w:rPr>
          <w:color w:val="000000"/>
          <w:spacing w:val="-3"/>
        </w:rPr>
      </w:pPr>
      <w:r>
        <w:rPr>
          <w:color w:val="000000"/>
          <w:spacing w:val="-2"/>
        </w:rPr>
        <w:t xml:space="preserve">Brook Substation with the New York State Transmission System in a safe and reliable manner. </w:t>
      </w:r>
      <w:r>
        <w:rPr>
          <w:color w:val="000000"/>
          <w:spacing w:val="-2"/>
        </w:rPr>
        <w:t xml:space="preserve">NYSEG and TrAILCo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w:t>
      </w:r>
      <w:r>
        <w:rPr>
          <w:rFonts w:ascii="Times New Roman Bold" w:hAnsi="Times New Roman Bold"/>
          <w:color w:val="000000"/>
          <w:spacing w:val="-3"/>
        </w:rPr>
        <w:t>ve Testing.</w:t>
      </w:r>
    </w:p>
    <w:p w:rsidR="009A5FCF" w:rsidRDefault="004368DF">
      <w:pPr>
        <w:autoSpaceDE w:val="0"/>
        <w:autoSpaceDN w:val="0"/>
        <w:adjustRightInd w:val="0"/>
        <w:spacing w:before="7" w:line="550" w:lineRule="exact"/>
        <w:ind w:left="1440" w:right="1281" w:firstLine="720"/>
        <w:rPr>
          <w:color w:val="000000"/>
          <w:spacing w:val="-3"/>
        </w:rPr>
      </w:pPr>
      <w:r>
        <w:rPr>
          <w:color w:val="000000"/>
          <w:spacing w:val="-2"/>
        </w:rPr>
        <w:t xml:space="preserve">NYSEG and TrAILCo shall each notify the other Party, and the NYISO, in advance of its performance of tests of the System Upgrade Facilities.  The other Party, and the NYISO, shall </w:t>
      </w:r>
      <w:r>
        <w:rPr>
          <w:color w:val="000000"/>
          <w:spacing w:val="-3"/>
        </w:rPr>
        <w:t xml:space="preserve">have the right, at its own expense, to observe such testing.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A5FCF" w:rsidRDefault="004368DF">
      <w:pPr>
        <w:autoSpaceDE w:val="0"/>
        <w:autoSpaceDN w:val="0"/>
        <w:adjustRightInd w:val="0"/>
        <w:spacing w:line="552" w:lineRule="exact"/>
        <w:ind w:left="1440" w:right="1347" w:firstLine="720"/>
        <w:rPr>
          <w:color w:val="000000"/>
          <w:spacing w:val="-3"/>
        </w:rPr>
      </w:pPr>
      <w:r>
        <w:rPr>
          <w:color w:val="000000"/>
          <w:spacing w:val="-2"/>
        </w:rPr>
        <w:t xml:space="preserve">NYSEG and TrAILCo shall each have the right, but shall have no obligation to:  (i) </w:t>
      </w:r>
      <w:r>
        <w:rPr>
          <w:color w:val="000000"/>
          <w:spacing w:val="-2"/>
        </w:rPr>
        <w:br/>
        <w:t xml:space="preserve">observe the other Party’s tests and/or inspection of any of its System Protection Facilities and </w:t>
      </w:r>
      <w:r>
        <w:rPr>
          <w:color w:val="000000"/>
          <w:spacing w:val="-2"/>
        </w:rPr>
        <w:br/>
        <w:t>other protective equipment; (ii) review the settings</w:t>
      </w:r>
      <w:r>
        <w:rPr>
          <w:color w:val="000000"/>
          <w:spacing w:val="-2"/>
        </w:rPr>
        <w:t xml:space="preserve"> of the other Party’s System Protection </w:t>
      </w:r>
      <w:r>
        <w:rPr>
          <w:color w:val="000000"/>
          <w:spacing w:val="-2"/>
        </w:rPr>
        <w:br/>
        <w:t xml:space="preserve">Facilities and other protective equipment; and (iii) review the other Party’s maintenance records </w:t>
      </w:r>
      <w:r>
        <w:rPr>
          <w:color w:val="000000"/>
          <w:spacing w:val="-2"/>
        </w:rPr>
        <w:br/>
        <w:t xml:space="preserve">relative to the System Upgrade Facilities, the System Protection Facilities and other protective </w:t>
      </w:r>
      <w:r>
        <w:rPr>
          <w:color w:val="000000"/>
          <w:spacing w:val="-2"/>
        </w:rPr>
        <w:br/>
        <w:t xml:space="preserve">equipment.  NYISO </w:t>
      </w:r>
      <w:r>
        <w:rPr>
          <w:color w:val="000000"/>
          <w:spacing w:val="-2"/>
        </w:rPr>
        <w:t xml:space="preserve">shall have the same rights of inspection as to the facilities and equipment of </w:t>
      </w:r>
      <w:r>
        <w:rPr>
          <w:color w:val="000000"/>
          <w:spacing w:val="-2"/>
        </w:rPr>
        <w:br/>
        <w:t xml:space="preserve">NYSEG and TrAILCo.  A Party may exercise these rights from time to time as it deems </w:t>
      </w:r>
      <w:r>
        <w:rPr>
          <w:color w:val="000000"/>
          <w:spacing w:val="-2"/>
        </w:rPr>
        <w:br/>
        <w:t>necessary upon reasonable notice to the other Party.  The exercise or nonexercise by a Part</w:t>
      </w:r>
      <w:r>
        <w:rPr>
          <w:color w:val="000000"/>
          <w:spacing w:val="-2"/>
        </w:rPr>
        <w:t xml:space="preserve">y of </w:t>
      </w:r>
      <w:r>
        <w:rPr>
          <w:color w:val="000000"/>
          <w:spacing w:val="-2"/>
        </w:rPr>
        <w:br/>
        <w:t xml:space="preserve">any such rights shall not be construed as an endorsement or confirmation of any element or </w:t>
      </w:r>
      <w:r>
        <w:rPr>
          <w:color w:val="000000"/>
          <w:spacing w:val="-2"/>
        </w:rPr>
        <w:br/>
        <w:t xml:space="preserve">condition of the System Upgrade Facilities, or the System Protection Facilities or other </w:t>
      </w:r>
      <w:r>
        <w:rPr>
          <w:color w:val="000000"/>
          <w:spacing w:val="-2"/>
        </w:rPr>
        <w:br/>
        <w:t>protective equipment or the operation thereof, or as a warranty as t</w:t>
      </w:r>
      <w:r>
        <w:rPr>
          <w:color w:val="000000"/>
          <w:spacing w:val="-2"/>
        </w:rPr>
        <w:t xml:space="preserve">o the fitness,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w:t>
      </w: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53" w:line="276" w:lineRule="exact"/>
        <w:ind w:left="6000"/>
        <w:rPr>
          <w:color w:val="000000"/>
          <w:spacing w:val="-3"/>
        </w:rPr>
      </w:pPr>
      <w:r>
        <w:rPr>
          <w:color w:val="000000"/>
          <w:spacing w:val="-3"/>
        </w:rPr>
        <w:t xml:space="preserve">29 </w:t>
      </w:r>
    </w:p>
    <w:p w:rsidR="009A5FCF" w:rsidRDefault="009A5FCF">
      <w:pPr>
        <w:autoSpaceDE w:val="0"/>
        <w:autoSpaceDN w:val="0"/>
        <w:adjustRightInd w:val="0"/>
        <w:rPr>
          <w:color w:val="000000"/>
          <w:spacing w:val="-3"/>
        </w:rPr>
        <w:sectPr w:rsidR="009A5FCF">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4" w:name="Pg34"/>
      <w:bookmarkEnd w:id="3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7.  METERING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A5FCF" w:rsidRDefault="004368DF">
      <w:pPr>
        <w:autoSpaceDE w:val="0"/>
        <w:autoSpaceDN w:val="0"/>
        <w:adjustRightInd w:val="0"/>
        <w:spacing w:before="225" w:line="276" w:lineRule="exact"/>
        <w:ind w:left="2160"/>
        <w:rPr>
          <w:color w:val="000000"/>
          <w:spacing w:val="-2"/>
        </w:rPr>
      </w:pPr>
      <w:r>
        <w:rPr>
          <w:color w:val="000000"/>
          <w:spacing w:val="-2"/>
        </w:rPr>
        <w:t xml:space="preserve">NYSEG and TrAILCo shall each comply with applicable requirements of the NYISO </w:t>
      </w:r>
    </w:p>
    <w:p w:rsidR="009A5FCF" w:rsidRDefault="004368DF">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t xml:space="preserve">agreed by TrAILCo and NYSEG, TrAILCo shall install Metering Equipment at </w:t>
      </w:r>
      <w:r>
        <w:rPr>
          <w:color w:val="000000"/>
          <w:spacing w:val="-2"/>
        </w:rPr>
        <w:t xml:space="preserve">the Point(s) of </w:t>
      </w:r>
      <w:r>
        <w:rPr>
          <w:color w:val="000000"/>
          <w:spacing w:val="-2"/>
        </w:rPr>
        <w:br/>
        <w:t xml:space="preserve">Interconnection prior to any operation of the Transmission Facility and shall own, operate, test </w:t>
      </w:r>
      <w:r>
        <w:rPr>
          <w:color w:val="000000"/>
          <w:spacing w:val="-2"/>
        </w:rPr>
        <w:br/>
        <w:t xml:space="preserve">and maintain such Metering Equipment.  Net power flows including MW and MVAR, MWHR </w:t>
      </w:r>
      <w:r>
        <w:rPr>
          <w:color w:val="000000"/>
          <w:spacing w:val="-2"/>
        </w:rPr>
        <w:br/>
        <w:t>and loss profile data to and from the HC - FMR Line shall</w:t>
      </w:r>
      <w:r>
        <w:rPr>
          <w:color w:val="000000"/>
          <w:spacing w:val="-2"/>
        </w:rPr>
        <w:t xml:space="preserve"> be measured at the Point(s) of </w:t>
      </w:r>
      <w:r>
        <w:rPr>
          <w:color w:val="000000"/>
          <w:spacing w:val="-2"/>
        </w:rPr>
        <w:br/>
        <w:t xml:space="preserve">Interconnection.  TrAILCo shall provide metering quantities, in analog and/or digital form, as </w:t>
      </w:r>
      <w:r>
        <w:rPr>
          <w:color w:val="000000"/>
          <w:spacing w:val="-2"/>
        </w:rPr>
        <w:br/>
        <w:t xml:space="preserve">required, to the other Parties, upon request.  TrAILCo shall bear all reasonable documented costs </w:t>
      </w:r>
      <w:r>
        <w:rPr>
          <w:color w:val="000000"/>
          <w:spacing w:val="-2"/>
        </w:rPr>
        <w:br/>
        <w:t>associated with the ownershi</w:t>
      </w:r>
      <w:r>
        <w:rPr>
          <w:color w:val="000000"/>
          <w:spacing w:val="-2"/>
        </w:rPr>
        <w:t xml:space="preserve">p, purchase, installation, operation, testing and maintenance of the </w:t>
      </w:r>
      <w:r>
        <w:rPr>
          <w:color w:val="000000"/>
          <w:spacing w:val="-2"/>
        </w:rPr>
        <w:br/>
      </w:r>
      <w:r>
        <w:rPr>
          <w:color w:val="000000"/>
          <w:spacing w:val="-3"/>
        </w:rPr>
        <w:t xml:space="preserve">Metering Equipment.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A5FCF" w:rsidRDefault="004368DF">
      <w:pPr>
        <w:autoSpaceDE w:val="0"/>
        <w:autoSpaceDN w:val="0"/>
        <w:adjustRightInd w:val="0"/>
        <w:spacing w:before="229" w:line="276" w:lineRule="exact"/>
        <w:ind w:left="2160"/>
        <w:rPr>
          <w:color w:val="000000"/>
          <w:spacing w:val="-2"/>
        </w:rPr>
      </w:pPr>
      <w:r>
        <w:rPr>
          <w:color w:val="000000"/>
          <w:spacing w:val="-2"/>
        </w:rPr>
        <w:t xml:space="preserve">NYSEG, at its option and expense, may install and operate, on its premises and on its </w:t>
      </w:r>
    </w:p>
    <w:p w:rsidR="009A5FCF" w:rsidRDefault="004368DF">
      <w:pPr>
        <w:autoSpaceDE w:val="0"/>
        <w:autoSpaceDN w:val="0"/>
        <w:adjustRightInd w:val="0"/>
        <w:spacing w:before="36" w:line="552" w:lineRule="exact"/>
        <w:ind w:left="1440" w:right="1250"/>
        <w:rPr>
          <w:color w:val="000000"/>
          <w:spacing w:val="-3"/>
        </w:rPr>
      </w:pPr>
      <w:r>
        <w:rPr>
          <w:color w:val="000000"/>
          <w:spacing w:val="-2"/>
        </w:rPr>
        <w:t xml:space="preserve">side of the Point of Interconnection, one or more check meters to check TrAILCo’s meters.  Such check meters shall be for check purposes only and shall not be used for the measurement of </w:t>
      </w:r>
      <w:r>
        <w:rPr>
          <w:color w:val="000000"/>
          <w:spacing w:val="-2"/>
        </w:rPr>
        <w:br/>
        <w:t>power flows for purposes of this Agreement, except as provided in Ar</w:t>
      </w:r>
      <w:r>
        <w:rPr>
          <w:color w:val="000000"/>
          <w:spacing w:val="-2"/>
        </w:rPr>
        <w:t xml:space="preserve">ticle 7.4 below.  The check meters shall be subject at all reasonable times to inspection and examination by TrAILCo or its designee.  The installation, operation and maintenance thereof shall be performed entirely by </w:t>
      </w:r>
      <w:r>
        <w:rPr>
          <w:color w:val="000000"/>
          <w:spacing w:val="-3"/>
        </w:rPr>
        <w:t xml:space="preserve">NYSEG in accordance with Good Utility </w:t>
      </w:r>
      <w:r>
        <w:rPr>
          <w:color w:val="000000"/>
          <w:spacing w:val="-3"/>
        </w:rPr>
        <w:t xml:space="preserve">Practice.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68" w:line="276" w:lineRule="exact"/>
        <w:ind w:left="6000"/>
        <w:rPr>
          <w:color w:val="000000"/>
          <w:spacing w:val="-3"/>
        </w:rPr>
      </w:pPr>
      <w:r>
        <w:rPr>
          <w:color w:val="000000"/>
          <w:spacing w:val="-3"/>
        </w:rPr>
        <w:t xml:space="preserve">30 </w:t>
      </w:r>
    </w:p>
    <w:p w:rsidR="009A5FCF" w:rsidRDefault="009A5FCF">
      <w:pPr>
        <w:autoSpaceDE w:val="0"/>
        <w:autoSpaceDN w:val="0"/>
        <w:adjustRightInd w:val="0"/>
        <w:rPr>
          <w:color w:val="000000"/>
          <w:spacing w:val="-3"/>
        </w:rPr>
        <w:sectPr w:rsidR="009A5FCF">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5" w:name="Pg35"/>
      <w:bookmarkEnd w:id="3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r>
      <w:r>
        <w:rPr>
          <w:rFonts w:ascii="Times New Roman Bold" w:hAnsi="Times New Roman Bold"/>
          <w:color w:val="000000"/>
          <w:spacing w:val="-3"/>
        </w:rPr>
        <w:t>Standards.</w:t>
      </w:r>
    </w:p>
    <w:p w:rsidR="009A5FCF" w:rsidRDefault="004368DF">
      <w:pPr>
        <w:autoSpaceDE w:val="0"/>
        <w:autoSpaceDN w:val="0"/>
        <w:adjustRightInd w:val="0"/>
        <w:spacing w:line="550" w:lineRule="exact"/>
        <w:ind w:left="1440" w:right="1450" w:firstLine="720"/>
        <w:rPr>
          <w:color w:val="000000"/>
          <w:spacing w:val="-2"/>
        </w:rPr>
      </w:pPr>
      <w:r>
        <w:rPr>
          <w:color w:val="000000"/>
          <w:spacing w:val="-2"/>
        </w:rPr>
        <w:t xml:space="preserve">TrAILCo shall install, calibrate, and test revenue quality Metering Equipment including potential transformers and current transformers in accordance with applicable ANSI and </w:t>
      </w:r>
      <w:r>
        <w:rPr>
          <w:color w:val="000000"/>
          <w:spacing w:val="-2"/>
        </w:rPr>
        <w:br/>
        <w:t>Governmental Authority standards, including applicable NYISO requirem</w:t>
      </w:r>
      <w:r>
        <w:rPr>
          <w:color w:val="000000"/>
          <w:spacing w:val="-2"/>
        </w:rPr>
        <w:t xml:space="preserve">ents.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A5FCF" w:rsidRDefault="004368DF">
      <w:pPr>
        <w:autoSpaceDE w:val="0"/>
        <w:autoSpaceDN w:val="0"/>
        <w:adjustRightInd w:val="0"/>
        <w:spacing w:before="229" w:line="276" w:lineRule="exact"/>
        <w:ind w:left="2160"/>
        <w:rPr>
          <w:color w:val="000000"/>
          <w:spacing w:val="-2"/>
        </w:rPr>
      </w:pPr>
      <w:r>
        <w:rPr>
          <w:color w:val="000000"/>
          <w:spacing w:val="-2"/>
        </w:rPr>
        <w:t xml:space="preserve">TrAILCo shall inspect and test all of the Metering Equipment upon installation and </w:t>
      </w:r>
    </w:p>
    <w:p w:rsidR="009A5FCF" w:rsidRDefault="004368DF">
      <w:pPr>
        <w:autoSpaceDE w:val="0"/>
        <w:autoSpaceDN w:val="0"/>
        <w:adjustRightInd w:val="0"/>
        <w:spacing w:before="36" w:line="552" w:lineRule="exact"/>
        <w:ind w:left="1440" w:right="1265"/>
        <w:rPr>
          <w:color w:val="000000"/>
          <w:spacing w:val="-3"/>
        </w:rPr>
      </w:pPr>
      <w:r>
        <w:rPr>
          <w:color w:val="000000"/>
          <w:spacing w:val="-2"/>
        </w:rPr>
        <w:t xml:space="preserve">thereafter in accordance with applicable NYISO requirements.  TrAILCo shall give reasonable </w:t>
      </w:r>
      <w:r>
        <w:rPr>
          <w:color w:val="000000"/>
          <w:spacing w:val="-2"/>
        </w:rPr>
        <w:br/>
        <w:t>notice of the time when any inspecti</w:t>
      </w:r>
      <w:r>
        <w:rPr>
          <w:color w:val="000000"/>
          <w:spacing w:val="-2"/>
        </w:rPr>
        <w:t xml:space="preserve">on or test shall take place, and NYSEG may have </w:t>
      </w:r>
      <w:r>
        <w:rPr>
          <w:color w:val="000000"/>
          <w:spacing w:val="-2"/>
        </w:rPr>
        <w:br/>
        <w:t xml:space="preserve">representatives present at the test or inspection.  If at any time Metering Equipment is found to </w:t>
      </w:r>
      <w:r>
        <w:rPr>
          <w:color w:val="000000"/>
          <w:spacing w:val="-2"/>
        </w:rPr>
        <w:br/>
        <w:t xml:space="preserve">be inaccurate or defective, it shall be adjusted, repaired or replaced at the owner’s expense, in </w:t>
      </w:r>
      <w:r>
        <w:rPr>
          <w:color w:val="000000"/>
          <w:spacing w:val="-2"/>
        </w:rPr>
        <w:br/>
        <w:t xml:space="preserve">order to </w:t>
      </w:r>
      <w:r>
        <w:rPr>
          <w:color w:val="000000"/>
          <w:spacing w:val="-2"/>
        </w:rPr>
        <w:t xml:space="preserve">provide accurate metering, unless the inaccuracy or defect is due to TrAILCo’s failure to </w:t>
      </w:r>
      <w:r>
        <w:rPr>
          <w:color w:val="000000"/>
          <w:spacing w:val="-2"/>
        </w:rPr>
        <w:br/>
        <w:t xml:space="preserve">maintain, then TrAILCo shall pay.  If Metering Equipment fails to register, or if the </w:t>
      </w:r>
      <w:r>
        <w:rPr>
          <w:color w:val="000000"/>
          <w:spacing w:val="-2"/>
        </w:rPr>
        <w:br/>
        <w:t>measurement made by Metering Equipment during a test varies by more than the r</w:t>
      </w:r>
      <w:r>
        <w:rPr>
          <w:color w:val="000000"/>
          <w:spacing w:val="-2"/>
        </w:rPr>
        <w:t xml:space="preserve">ange set forth </w:t>
      </w:r>
      <w:r>
        <w:rPr>
          <w:color w:val="000000"/>
          <w:spacing w:val="-2"/>
        </w:rPr>
        <w:br/>
        <w:t xml:space="preserve">in the applicable NYISO or PJM standard, TrAILCo shall adjust the measurements by correcting </w:t>
      </w:r>
      <w:r>
        <w:rPr>
          <w:color w:val="000000"/>
          <w:spacing w:val="-2"/>
        </w:rPr>
        <w:br/>
        <w:t xml:space="preserve">all measurements for the period during which Metering Equipment was in error by using the </w:t>
      </w:r>
      <w:r>
        <w:rPr>
          <w:color w:val="000000"/>
          <w:spacing w:val="-2"/>
        </w:rPr>
        <w:br/>
        <w:t>other Party’s check meters, if installed.  If no such c</w:t>
      </w:r>
      <w:r>
        <w:rPr>
          <w:color w:val="000000"/>
          <w:spacing w:val="-2"/>
        </w:rPr>
        <w:t xml:space="preserve">heck meters are installed or if the period </w:t>
      </w:r>
      <w:r>
        <w:rPr>
          <w:color w:val="000000"/>
          <w:spacing w:val="-2"/>
        </w:rPr>
        <w:br/>
        <w:t xml:space="preserve">cannot be reasonably ascertained, the adjustment shall be for the period immediately preceding </w:t>
      </w:r>
      <w:r>
        <w:rPr>
          <w:color w:val="000000"/>
          <w:spacing w:val="-2"/>
        </w:rPr>
        <w:br/>
        <w:t>the test of the Metering Equipment equal to one</w:t>
      </w:r>
      <w:r>
        <w:rPr>
          <w:rFonts w:ascii="Cambria Math" w:hAnsi="Cambria Math"/>
          <w:color w:val="000000"/>
          <w:spacing w:val="-2"/>
        </w:rPr>
        <w:t>‐</w:t>
      </w:r>
      <w:r>
        <w:rPr>
          <w:color w:val="000000"/>
          <w:spacing w:val="-2"/>
        </w:rPr>
        <w:t xml:space="preserve">half the time from the date of the last previous </w:t>
      </w:r>
      <w:r>
        <w:rPr>
          <w:color w:val="000000"/>
          <w:spacing w:val="-2"/>
        </w:rPr>
        <w:br/>
      </w:r>
      <w:r>
        <w:rPr>
          <w:color w:val="000000"/>
          <w:spacing w:val="-2"/>
        </w:rPr>
        <w:t xml:space="preserve">test of the Metering Equipment.  NYISO reserves the right to inspect all Metering Equipment </w:t>
      </w:r>
      <w:r>
        <w:rPr>
          <w:color w:val="000000"/>
          <w:spacing w:val="-2"/>
        </w:rPr>
        <w:br/>
        <w:t xml:space="preserve">installed on NYSEG’s or TrAILCo’s property at reasonable times and upon reasonable notice to </w:t>
      </w:r>
      <w:r>
        <w:rPr>
          <w:color w:val="000000"/>
          <w:spacing w:val="-2"/>
        </w:rPr>
        <w:br/>
      </w:r>
      <w:r>
        <w:rPr>
          <w:color w:val="000000"/>
          <w:spacing w:val="-3"/>
        </w:rPr>
        <w:t xml:space="preserve">NYSEG or TrAILCo, as applicable.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20" w:line="276" w:lineRule="exact"/>
        <w:ind w:left="6000"/>
        <w:rPr>
          <w:color w:val="000000"/>
          <w:spacing w:val="-3"/>
        </w:rPr>
      </w:pPr>
      <w:r>
        <w:rPr>
          <w:color w:val="000000"/>
          <w:spacing w:val="-3"/>
        </w:rPr>
        <w:t xml:space="preserve">31 </w:t>
      </w:r>
    </w:p>
    <w:p w:rsidR="009A5FCF" w:rsidRDefault="009A5FCF">
      <w:pPr>
        <w:autoSpaceDE w:val="0"/>
        <w:autoSpaceDN w:val="0"/>
        <w:adjustRightInd w:val="0"/>
        <w:rPr>
          <w:color w:val="000000"/>
          <w:spacing w:val="-3"/>
        </w:rPr>
        <w:sectPr w:rsidR="009A5FCF">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6" w:name="Pg36"/>
      <w:bookmarkEnd w:id="3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A5FCF" w:rsidRDefault="004368DF">
      <w:pPr>
        <w:autoSpaceDE w:val="0"/>
        <w:autoSpaceDN w:val="0"/>
        <w:adjustRightInd w:val="0"/>
        <w:spacing w:line="555" w:lineRule="exact"/>
        <w:ind w:left="1440" w:right="1644" w:firstLine="720"/>
        <w:rPr>
          <w:color w:val="000000"/>
          <w:spacing w:val="-2"/>
        </w:rPr>
      </w:pPr>
      <w:r>
        <w:rPr>
          <w:color w:val="000000"/>
          <w:spacing w:val="-2"/>
        </w:rPr>
        <w:t xml:space="preserve">Subject to the provisions of Appendix </w:t>
      </w:r>
      <w:r>
        <w:rPr>
          <w:color w:val="000000"/>
          <w:spacing w:val="-2"/>
        </w:rPr>
        <w:t xml:space="preserve">C, and at TrAILCo’s expense, the metered data </w:t>
      </w:r>
      <w:r>
        <w:rPr>
          <w:color w:val="000000"/>
          <w:spacing w:val="-2"/>
        </w:rPr>
        <w:br/>
        <w:t xml:space="preserve">shall be telemetered to one or more locations designated by TrAILCo, NYISO and NYSEG. </w:t>
      </w:r>
      <w:r>
        <w:rPr>
          <w:color w:val="000000"/>
          <w:spacing w:val="-2"/>
        </w:rPr>
        <w:br/>
        <w:t xml:space="preserve">Such telemetered data shall be used, under normal operating conditions, as the official </w:t>
      </w:r>
      <w:r>
        <w:rPr>
          <w:color w:val="000000"/>
          <w:spacing w:val="-2"/>
        </w:rPr>
        <w:br/>
        <w:t>measurement of the amount of ener</w:t>
      </w:r>
      <w:r>
        <w:rPr>
          <w:color w:val="000000"/>
          <w:spacing w:val="-2"/>
        </w:rPr>
        <w:t xml:space="preserve">gy delivered from the HC - FMR Line to the Point of </w:t>
      </w:r>
      <w:r>
        <w:rPr>
          <w:color w:val="000000"/>
          <w:spacing w:val="-2"/>
        </w:rPr>
        <w:br/>
        <w:t xml:space="preserve">Interconnection and/or from the Transmission Facility to the Point of Interconnection. </w:t>
      </w: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9A5FCF" w:rsidRDefault="004368DF">
      <w:pPr>
        <w:autoSpaceDE w:val="0"/>
        <w:autoSpaceDN w:val="0"/>
        <w:adjustRightInd w:val="0"/>
        <w:spacing w:before="229" w:line="276" w:lineRule="exact"/>
        <w:ind w:left="2160"/>
        <w:rPr>
          <w:color w:val="000000"/>
          <w:spacing w:val="-2"/>
        </w:rPr>
      </w:pPr>
      <w:r>
        <w:rPr>
          <w:color w:val="000000"/>
          <w:spacing w:val="-2"/>
        </w:rPr>
        <w:t xml:space="preserve">In accordance with applicable NYISO requirements, and subject to Appendix C, </w:t>
      </w:r>
    </w:p>
    <w:p w:rsidR="009A5FCF" w:rsidRDefault="004368DF">
      <w:pPr>
        <w:autoSpaceDE w:val="0"/>
        <w:autoSpaceDN w:val="0"/>
        <w:adjustRightInd w:val="0"/>
        <w:spacing w:before="36" w:line="552" w:lineRule="exact"/>
        <w:ind w:left="1440" w:right="1383"/>
        <w:rPr>
          <w:color w:val="000000"/>
          <w:spacing w:val="-3"/>
        </w:rPr>
      </w:pPr>
      <w:r>
        <w:rPr>
          <w:color w:val="000000"/>
          <w:spacing w:val="-2"/>
        </w:rPr>
        <w:t xml:space="preserve">TrAILCo shall install and maintain satisfactory operating communications with NYSEG and </w:t>
      </w:r>
      <w:r>
        <w:rPr>
          <w:color w:val="000000"/>
          <w:spacing w:val="-2"/>
        </w:rPr>
        <w:br/>
        <w:t>NYISO.  TrAILCo shall provide the equipment, labor and contract services and dedicated da</w:t>
      </w:r>
      <w:r>
        <w:rPr>
          <w:color w:val="000000"/>
          <w:spacing w:val="-2"/>
        </w:rPr>
        <w:t xml:space="preserve">ta </w:t>
      </w:r>
      <w:r>
        <w:rPr>
          <w:color w:val="000000"/>
          <w:spacing w:val="-2"/>
        </w:rPr>
        <w:br/>
        <w:t xml:space="preserve">circuit(s) necessary to provide TrAILCo data to NYSEG and NYISO in accordance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w:t>
      </w:r>
      <w:r>
        <w:rPr>
          <w:color w:val="000000"/>
          <w:spacing w:val="-2"/>
        </w:rPr>
        <w:t xml:space="preserve">replacement </w:t>
      </w:r>
      <w:r>
        <w:rPr>
          <w:color w:val="000000"/>
          <w:spacing w:val="-2"/>
        </w:rPr>
        <w:br/>
        <w:t xml:space="preserve">or maintenance of such communications equipment shall be performed by TrAILCo. </w:t>
      </w:r>
      <w:r>
        <w:rPr>
          <w:color w:val="000000"/>
          <w:spacing w:val="-2"/>
        </w:rPr>
        <w:br/>
        <w:t xml:space="preserve">Operational communications shall be activated and maintained under, but not limited to, the </w:t>
      </w:r>
      <w:r>
        <w:rPr>
          <w:color w:val="000000"/>
          <w:spacing w:val="-2"/>
        </w:rPr>
        <w:br/>
        <w:t>following events:  system paralleling or separation, scheduled and uns</w:t>
      </w:r>
      <w:r>
        <w:rPr>
          <w:color w:val="000000"/>
          <w:spacing w:val="-2"/>
        </w:rPr>
        <w:t xml:space="preserve">cheduled outages, </w:t>
      </w:r>
      <w:r>
        <w:rPr>
          <w:color w:val="000000"/>
          <w:spacing w:val="-2"/>
        </w:rPr>
        <w:br/>
        <w:t xml:space="preserve">equipment clearances, and hourly and daily load data.  Prior to the Commercial Operation Date, </w:t>
      </w:r>
      <w:r>
        <w:rPr>
          <w:color w:val="000000"/>
          <w:spacing w:val="-2"/>
        </w:rPr>
        <w:br/>
        <w:t xml:space="preserve">satisfactory communications shall be in place, in accordance with this Article 8.1 and Section B </w:t>
      </w:r>
      <w:r>
        <w:rPr>
          <w:color w:val="000000"/>
          <w:spacing w:val="-2"/>
        </w:rPr>
        <w:br/>
      </w:r>
      <w:r>
        <w:rPr>
          <w:color w:val="000000"/>
          <w:spacing w:val="-3"/>
        </w:rPr>
        <w:t xml:space="preserve">of Appendix C.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84" w:line="276" w:lineRule="exact"/>
        <w:ind w:left="6000"/>
        <w:rPr>
          <w:color w:val="000000"/>
          <w:spacing w:val="-3"/>
        </w:rPr>
      </w:pPr>
      <w:r>
        <w:rPr>
          <w:color w:val="000000"/>
          <w:spacing w:val="-3"/>
        </w:rPr>
        <w:t xml:space="preserve">32 </w:t>
      </w:r>
    </w:p>
    <w:p w:rsidR="009A5FCF" w:rsidRDefault="009A5FCF">
      <w:pPr>
        <w:autoSpaceDE w:val="0"/>
        <w:autoSpaceDN w:val="0"/>
        <w:adjustRightInd w:val="0"/>
        <w:rPr>
          <w:color w:val="000000"/>
          <w:spacing w:val="-3"/>
        </w:rPr>
        <w:sectPr w:rsidR="009A5FCF">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7" w:name="Pg37"/>
      <w:bookmarkEnd w:id="3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A5FCF" w:rsidRDefault="004368DF">
      <w:pPr>
        <w:autoSpaceDE w:val="0"/>
        <w:autoSpaceDN w:val="0"/>
        <w:adjustRightInd w:val="0"/>
        <w:spacing w:line="553" w:lineRule="exact"/>
        <w:ind w:left="1440" w:right="1287" w:firstLine="720"/>
        <w:rPr>
          <w:color w:val="000000"/>
          <w:spacing w:val="-2"/>
        </w:rPr>
      </w:pPr>
      <w:r>
        <w:rPr>
          <w:color w:val="000000"/>
          <w:spacing w:val="-2"/>
        </w:rPr>
        <w:t xml:space="preserve">A Remote Terminal Unit, or equivalent data collection and transfer equipment acceptable </w:t>
      </w:r>
      <w:r>
        <w:rPr>
          <w:color w:val="000000"/>
          <w:spacing w:val="-2"/>
        </w:rPr>
        <w:br/>
        <w:t xml:space="preserve">to the Parties, shall be installed by TrAILCo at TrAILCo’s expense, in accordance with Section </w:t>
      </w:r>
      <w:r>
        <w:rPr>
          <w:color w:val="000000"/>
          <w:spacing w:val="-2"/>
        </w:rPr>
        <w:br/>
        <w:t>B of Appendix C, to gather accumulated and instantaneous data to be tel</w:t>
      </w:r>
      <w:r>
        <w:rPr>
          <w:color w:val="000000"/>
          <w:spacing w:val="-2"/>
        </w:rPr>
        <w:t xml:space="preserve">emetered to the </w:t>
      </w:r>
      <w:r>
        <w:rPr>
          <w:color w:val="000000"/>
          <w:spacing w:val="-2"/>
        </w:rPr>
        <w:br/>
        <w:t xml:space="preserve">location(s) designated by TrAILCo.  Each Party will promptly advise the appropriate other Party </w:t>
      </w:r>
      <w:r>
        <w:rPr>
          <w:color w:val="000000"/>
          <w:spacing w:val="-2"/>
        </w:rPr>
        <w:br/>
        <w:t xml:space="preserve">if it detects or otherwise learns of any metering, telemetry or communications equipment errors </w:t>
      </w:r>
      <w:r>
        <w:rPr>
          <w:color w:val="000000"/>
          <w:spacing w:val="-2"/>
        </w:rPr>
        <w:br/>
        <w:t>or malfunctions that require the attention an</w:t>
      </w:r>
      <w:r>
        <w:rPr>
          <w:color w:val="000000"/>
          <w:spacing w:val="-2"/>
        </w:rPr>
        <w:t xml:space="preserve">d/or correction by that other Party.  The Party </w:t>
      </w:r>
      <w:r>
        <w:rPr>
          <w:color w:val="000000"/>
          <w:spacing w:val="-2"/>
        </w:rPr>
        <w:br/>
        <w:t xml:space="preserve">owning such equipment shall correct such error or malfunction as soon as reasonably feasible.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A5FCF" w:rsidRDefault="004368DF">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w:t>
      </w:r>
      <w:r>
        <w:rPr>
          <w:color w:val="000000"/>
          <w:spacing w:val="-2"/>
        </w:rPr>
        <w:t xml:space="preserve">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9A5FCF" w:rsidRDefault="004368DF">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A5FCF" w:rsidRDefault="004368DF">
      <w:pPr>
        <w:autoSpaceDE w:val="0"/>
        <w:autoSpaceDN w:val="0"/>
        <w:adjustRightInd w:val="0"/>
        <w:spacing w:before="221" w:line="276" w:lineRule="exact"/>
        <w:ind w:left="2160"/>
        <w:rPr>
          <w:color w:val="000000"/>
          <w:spacing w:val="-2"/>
        </w:rPr>
      </w:pPr>
      <w:r>
        <w:rPr>
          <w:color w:val="000000"/>
          <w:spacing w:val="-2"/>
        </w:rPr>
        <w:t xml:space="preserve">Each Party shall comply with Applicable Laws and Regulations and Applicable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Reliability Standards.  Each Party shall provide to the other Parties all information that may </w:t>
      </w:r>
    </w:p>
    <w:p w:rsidR="009A5FCF" w:rsidRDefault="004368DF">
      <w:pPr>
        <w:autoSpaceDE w:val="0"/>
        <w:autoSpaceDN w:val="0"/>
        <w:adjustRightInd w:val="0"/>
        <w:spacing w:before="30" w:line="560" w:lineRule="exact"/>
        <w:ind w:left="1440" w:right="1274"/>
        <w:jc w:val="both"/>
        <w:rPr>
          <w:color w:val="000000"/>
          <w:spacing w:val="-3"/>
        </w:rPr>
      </w:pPr>
      <w:r>
        <w:rPr>
          <w:color w:val="000000"/>
          <w:spacing w:val="-2"/>
        </w:rPr>
        <w:t>reasonably be required by the other Parties to comply with Applicable</w:t>
      </w:r>
      <w:r>
        <w:rPr>
          <w:color w:val="000000"/>
          <w:spacing w:val="-2"/>
        </w:rPr>
        <w:t xml:space="preserve"> Laws and Regulations and </w:t>
      </w:r>
      <w:r>
        <w:rPr>
          <w:color w:val="000000"/>
          <w:spacing w:val="-3"/>
        </w:rPr>
        <w:t xml:space="preserve">Applicable Reliability Standards.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47" w:line="276" w:lineRule="exact"/>
        <w:ind w:left="6000"/>
        <w:rPr>
          <w:color w:val="000000"/>
          <w:spacing w:val="-3"/>
        </w:rPr>
      </w:pPr>
      <w:r>
        <w:rPr>
          <w:color w:val="000000"/>
          <w:spacing w:val="-3"/>
        </w:rPr>
        <w:t xml:space="preserve">33 </w:t>
      </w:r>
    </w:p>
    <w:p w:rsidR="009A5FCF" w:rsidRDefault="009A5FCF">
      <w:pPr>
        <w:autoSpaceDE w:val="0"/>
        <w:autoSpaceDN w:val="0"/>
        <w:adjustRightInd w:val="0"/>
        <w:rPr>
          <w:color w:val="000000"/>
          <w:spacing w:val="-3"/>
        </w:rPr>
        <w:sectPr w:rsidR="009A5FCF">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8" w:name="Pg38"/>
      <w:bookmarkEnd w:id="3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9A5FCF" w:rsidRDefault="004368DF">
      <w:pPr>
        <w:autoSpaceDE w:val="0"/>
        <w:autoSpaceDN w:val="0"/>
        <w:adjustRightInd w:val="0"/>
        <w:spacing w:line="550" w:lineRule="exact"/>
        <w:ind w:left="1440" w:right="1636" w:firstLine="720"/>
        <w:jc w:val="both"/>
        <w:rPr>
          <w:color w:val="000000"/>
          <w:spacing w:val="-3"/>
        </w:rPr>
      </w:pPr>
      <w:r>
        <w:rPr>
          <w:color w:val="000000"/>
          <w:spacing w:val="-2"/>
        </w:rPr>
        <w:t xml:space="preserve">NYSEG shall, at its own expense, operate, maintain and control the System Upgrade </w:t>
      </w:r>
      <w:r>
        <w:rPr>
          <w:color w:val="000000"/>
          <w:spacing w:val="-2"/>
        </w:rPr>
        <w:t xml:space="preserve">Facilities owned by NYSEG in a safe and reliable manner in accordance with this Agreement </w:t>
      </w:r>
      <w:r>
        <w:rPr>
          <w:color w:val="000000"/>
          <w:spacing w:val="-3"/>
        </w:rPr>
        <w:t xml:space="preserve">and the NYISO Tariff. </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11"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9A5FCF" w:rsidRDefault="004368DF">
      <w:pPr>
        <w:autoSpaceDE w:val="0"/>
        <w:autoSpaceDN w:val="0"/>
        <w:adjustRightInd w:val="0"/>
        <w:spacing w:before="235" w:line="276" w:lineRule="exact"/>
        <w:ind w:left="1440" w:firstLine="720"/>
        <w:rPr>
          <w:color w:val="000000"/>
          <w:spacing w:val="-2"/>
        </w:rPr>
      </w:pPr>
      <w:r>
        <w:rPr>
          <w:color w:val="000000"/>
          <w:spacing w:val="-2"/>
        </w:rPr>
        <w:t>TrAILCo shall, at its own expense, operate, maintain and control the System Upgrade</w:t>
      </w:r>
    </w:p>
    <w:p w:rsidR="009A5FCF" w:rsidRDefault="004368DF">
      <w:pPr>
        <w:autoSpaceDE w:val="0"/>
        <w:autoSpaceDN w:val="0"/>
        <w:adjustRightInd w:val="0"/>
        <w:spacing w:before="276" w:line="276" w:lineRule="exact"/>
        <w:ind w:left="1440"/>
        <w:rPr>
          <w:color w:val="000000"/>
          <w:spacing w:val="-2"/>
        </w:rPr>
      </w:pPr>
      <w:r>
        <w:rPr>
          <w:color w:val="000000"/>
          <w:spacing w:val="-2"/>
        </w:rPr>
        <w:t>Facilities owned by TrAILCo, incl</w:t>
      </w:r>
      <w:r>
        <w:rPr>
          <w:color w:val="000000"/>
          <w:spacing w:val="-2"/>
        </w:rPr>
        <w:t>uding the Transmission Facility, in a safe and reliable manner</w:t>
      </w:r>
    </w:p>
    <w:p w:rsidR="009A5FCF" w:rsidRDefault="004368DF">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9A5FCF" w:rsidRDefault="004368DF">
      <w:pPr>
        <w:autoSpaceDE w:val="0"/>
        <w:autoSpaceDN w:val="0"/>
        <w:adjustRightInd w:val="0"/>
        <w:spacing w:before="235" w:line="276" w:lineRule="exact"/>
        <w:ind w:left="1440" w:firstLine="720"/>
        <w:rPr>
          <w:color w:val="000000"/>
          <w:spacing w:val="-2"/>
        </w:rPr>
      </w:pPr>
      <w:r>
        <w:rPr>
          <w:color w:val="000000"/>
          <w:spacing w:val="-2"/>
        </w:rPr>
        <w:t>Consistent with the mutually acceptable procedures of NYSEG and TrAILCo and the</w:t>
      </w:r>
    </w:p>
    <w:p w:rsidR="009A5FCF" w:rsidRDefault="004368DF">
      <w:pPr>
        <w:autoSpaceDE w:val="0"/>
        <w:autoSpaceDN w:val="0"/>
        <w:adjustRightInd w:val="0"/>
        <w:spacing w:before="276" w:line="276" w:lineRule="exact"/>
        <w:ind w:left="1440"/>
        <w:rPr>
          <w:color w:val="000000"/>
          <w:spacing w:val="-2"/>
        </w:rPr>
      </w:pPr>
      <w:r>
        <w:rPr>
          <w:color w:val="000000"/>
          <w:spacing w:val="-2"/>
        </w:rPr>
        <w:t xml:space="preserve">NYISO and PJM, NYSEG and TrAILCo are </w:t>
      </w:r>
      <w:r>
        <w:rPr>
          <w:color w:val="000000"/>
          <w:spacing w:val="-2"/>
        </w:rPr>
        <w:t>responsible for the proper synchronization of the</w:t>
      </w:r>
    </w:p>
    <w:p w:rsidR="009A5FCF" w:rsidRDefault="004368DF">
      <w:pPr>
        <w:autoSpaceDE w:val="0"/>
        <w:autoSpaceDN w:val="0"/>
        <w:adjustRightInd w:val="0"/>
        <w:spacing w:before="276" w:line="276" w:lineRule="exact"/>
        <w:ind w:left="1440"/>
        <w:rPr>
          <w:color w:val="000000"/>
          <w:spacing w:val="-3"/>
        </w:rPr>
      </w:pPr>
      <w:r>
        <w:rPr>
          <w:color w:val="000000"/>
          <w:spacing w:val="-3"/>
        </w:rPr>
        <w:t>Pierce Brook Substation to the New York State Transmission System.</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9A5FCF" w:rsidRDefault="004368DF">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A5FCF" w:rsidRDefault="004368DF">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9A5FCF" w:rsidRDefault="004368DF">
      <w:pPr>
        <w:tabs>
          <w:tab w:val="left" w:pos="4320"/>
        </w:tabs>
        <w:autoSpaceDE w:val="0"/>
        <w:autoSpaceDN w:val="0"/>
        <w:adjustRightInd w:val="0"/>
        <w:spacing w:before="271" w:line="276" w:lineRule="exact"/>
        <w:ind w:left="1440" w:firstLine="180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9A5FCF" w:rsidRDefault="004368DF">
      <w:pPr>
        <w:autoSpaceDE w:val="0"/>
        <w:autoSpaceDN w:val="0"/>
        <w:adjustRightInd w:val="0"/>
        <w:spacing w:before="38" w:line="553"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t>impact TrAILCo’s facilities as necessary to perform maintenance or testin</w:t>
      </w:r>
      <w:r>
        <w:rPr>
          <w:color w:val="000000"/>
          <w:spacing w:val="-2"/>
        </w:rPr>
        <w:t xml:space="preserve">g or to install or </w:t>
      </w:r>
      <w:r>
        <w:rPr>
          <w:color w:val="000000"/>
          <w:spacing w:val="-2"/>
        </w:rPr>
        <w:br/>
        <w:t xml:space="preserve">replace equipment.  TrAILCo may, in accordance with applicable PJM procedures and Good </w:t>
      </w:r>
      <w:r>
        <w:rPr>
          <w:color w:val="000000"/>
          <w:spacing w:val="-2"/>
        </w:rPr>
        <w:br/>
        <w:t xml:space="preserve">Utility Practice, and in coordination with NYSEG, remove from service any of its respective </w:t>
      </w:r>
      <w:r>
        <w:rPr>
          <w:color w:val="000000"/>
          <w:spacing w:val="-2"/>
        </w:rPr>
        <w:br/>
        <w:t>System Upgrade Facilities that may impact NYSEG’s facil</w:t>
      </w:r>
      <w:r>
        <w:rPr>
          <w:color w:val="000000"/>
          <w:spacing w:val="-2"/>
        </w:rPr>
        <w:t xml:space="preserve">ities as necessary to perform </w:t>
      </w:r>
      <w:r>
        <w:rPr>
          <w:color w:val="000000"/>
          <w:spacing w:val="-2"/>
        </w:rPr>
        <w:br/>
        <w:t xml:space="preserve">maintenance or testing or to install or replace equipment.  Absent an Emergency, or Emergency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20" w:line="276" w:lineRule="exact"/>
        <w:ind w:left="6000"/>
        <w:rPr>
          <w:color w:val="000000"/>
          <w:spacing w:val="-3"/>
        </w:rPr>
      </w:pPr>
      <w:r>
        <w:rPr>
          <w:color w:val="000000"/>
          <w:spacing w:val="-3"/>
        </w:rPr>
        <w:t xml:space="preserve">34 </w:t>
      </w:r>
    </w:p>
    <w:p w:rsidR="009A5FCF" w:rsidRDefault="009A5FCF">
      <w:pPr>
        <w:autoSpaceDE w:val="0"/>
        <w:autoSpaceDN w:val="0"/>
        <w:adjustRightInd w:val="0"/>
        <w:rPr>
          <w:color w:val="000000"/>
          <w:spacing w:val="-3"/>
        </w:rPr>
        <w:sectPr w:rsidR="009A5FCF">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39" w:name="Pg39"/>
      <w:bookmarkEnd w:id="3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570"/>
        <w:rPr>
          <w:color w:val="000000"/>
          <w:spacing w:val="-2"/>
        </w:rPr>
      </w:pPr>
      <w:r>
        <w:rPr>
          <w:color w:val="000000"/>
          <w:spacing w:val="-2"/>
        </w:rPr>
        <w:t xml:space="preserve">State, the Party scheduling a removal of such facility(ies) from service will use Reasonable </w:t>
      </w:r>
      <w:r>
        <w:rPr>
          <w:color w:val="000000"/>
          <w:spacing w:val="-2"/>
        </w:rPr>
        <w:br/>
      </w:r>
      <w:r>
        <w:rPr>
          <w:color w:val="000000"/>
          <w:spacing w:val="-2"/>
        </w:rP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minimize the effect on the other Part</w:t>
      </w:r>
      <w:r>
        <w:rPr>
          <w:color w:val="000000"/>
          <w:spacing w:val="-2"/>
        </w:rPr>
        <w:t xml:space="preserve">y of such removal. </w:t>
      </w:r>
    </w:p>
    <w:p w:rsidR="009A5FCF" w:rsidRDefault="009A5FCF">
      <w:pPr>
        <w:autoSpaceDE w:val="0"/>
        <w:autoSpaceDN w:val="0"/>
        <w:adjustRightInd w:val="0"/>
        <w:spacing w:line="276" w:lineRule="exact"/>
        <w:ind w:left="3240"/>
        <w:rPr>
          <w:color w:val="000000"/>
          <w:spacing w:val="-2"/>
        </w:rPr>
      </w:pPr>
    </w:p>
    <w:p w:rsidR="009A5FCF" w:rsidRDefault="004368DF">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9A5FCF" w:rsidRDefault="004368DF">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 xml:space="preserve">transmission facilities on the PJM OASIS.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System Upgrade </w:t>
      </w:r>
    </w:p>
    <w:p w:rsidR="009A5FCF" w:rsidRDefault="004368DF">
      <w:pPr>
        <w:autoSpaceDE w:val="0"/>
        <w:autoSpaceDN w:val="0"/>
        <w:adjustRightInd w:val="0"/>
        <w:spacing w:before="36" w:line="552"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t xml:space="preserve">Party that owns the facility that is out of service shall use Reasonable Efforts to promptly restore </w:t>
      </w:r>
      <w:r>
        <w:rPr>
          <w:color w:val="000000"/>
          <w:spacing w:val="-2"/>
        </w:rPr>
        <w:br/>
        <w:t>such facility(ies)</w:t>
      </w:r>
      <w:r>
        <w:rPr>
          <w:color w:val="000000"/>
          <w:spacing w:val="-2"/>
        </w:rPr>
        <w:t xml:space="preserve"> to a normal operating condition consistent with the nature of the outage.  The </w:t>
      </w:r>
      <w:r>
        <w:rPr>
          <w:color w:val="000000"/>
          <w:spacing w:val="-2"/>
        </w:rPr>
        <w:br/>
        <w:t xml:space="preserve">Party that owns the facility that is out of service shall provide the other Party, and to the NYISO, </w:t>
      </w:r>
      <w:r>
        <w:rPr>
          <w:color w:val="000000"/>
          <w:spacing w:val="-2"/>
        </w:rPr>
        <w:br/>
        <w:t>or PJM, as applicable, to the extent such information is known, informati</w:t>
      </w:r>
      <w:r>
        <w:rPr>
          <w:color w:val="000000"/>
          <w:spacing w:val="-2"/>
        </w:rPr>
        <w:t xml:space="preserve">on on the nature of the </w:t>
      </w:r>
      <w:r>
        <w:rPr>
          <w:color w:val="000000"/>
          <w:spacing w:val="-2"/>
        </w:rPr>
        <w:br/>
        <w:t xml:space="preserve">Emergency or Emergency State, an estimated time of restoration, and any corrective actions </w:t>
      </w:r>
    </w:p>
    <w:p w:rsidR="009A5FCF" w:rsidRDefault="004368DF">
      <w:pPr>
        <w:autoSpaceDE w:val="0"/>
        <w:autoSpaceDN w:val="0"/>
        <w:adjustRightInd w:val="0"/>
        <w:spacing w:before="18" w:line="540" w:lineRule="exact"/>
        <w:ind w:left="1440" w:right="1716"/>
        <w:jc w:val="both"/>
        <w:rPr>
          <w:color w:val="000000"/>
          <w:spacing w:val="-3"/>
        </w:rPr>
      </w:pPr>
      <w:r>
        <w:rPr>
          <w:color w:val="000000"/>
          <w:spacing w:val="-2"/>
        </w:rPr>
        <w:t xml:space="preserve">required.  Initial verbal notice shall be followed up as soon as practicable with written notice </w:t>
      </w:r>
      <w:r>
        <w:rPr>
          <w:color w:val="000000"/>
          <w:spacing w:val="-3"/>
        </w:rPr>
        <w:t xml:space="preserve">explaining the nature of the outage.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3" w:line="276" w:lineRule="exact"/>
        <w:ind w:left="2520"/>
        <w:rPr>
          <w:color w:val="000000"/>
          <w:w w:val="111"/>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9A5FCF" w:rsidRDefault="004368DF">
      <w:pPr>
        <w:autoSpaceDE w:val="0"/>
        <w:autoSpaceDN w:val="0"/>
        <w:adjustRightInd w:val="0"/>
        <w:spacing w:before="61" w:line="546"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 xml:space="preserve">transmission of electricity over the HC - FMR Line, and NYSEG may require TrAILCo to </w:t>
      </w:r>
      <w:r>
        <w:rPr>
          <w:color w:val="000000"/>
          <w:w w:val="106"/>
        </w:rPr>
        <w:br/>
      </w:r>
      <w:r>
        <w:rPr>
          <w:color w:val="000000"/>
        </w:rPr>
        <w:t>in</w:t>
      </w:r>
      <w:r>
        <w:rPr>
          <w:color w:val="000000"/>
        </w:rPr>
        <w:t xml:space="preserve">terrupt or reduce transmission of electricity over the Transmission Facility if either TrAILCo, </w:t>
      </w:r>
      <w:r>
        <w:rPr>
          <w:color w:val="000000"/>
        </w:rPr>
        <w:br/>
      </w:r>
      <w:r>
        <w:rPr>
          <w:color w:val="000000"/>
          <w:spacing w:val="-2"/>
        </w:rPr>
        <w:t xml:space="preserve">NYSEG or the NYISO deems the interruption of such transmission of electricity to be necessary: </w:t>
      </w:r>
    </w:p>
    <w:p w:rsidR="009A5FCF" w:rsidRDefault="004368DF">
      <w:pPr>
        <w:autoSpaceDE w:val="0"/>
        <w:autoSpaceDN w:val="0"/>
        <w:adjustRightInd w:val="0"/>
        <w:spacing w:before="238" w:line="276" w:lineRule="exact"/>
        <w:ind w:left="1440"/>
        <w:rPr>
          <w:color w:val="000000"/>
        </w:rPr>
      </w:pPr>
      <w:r>
        <w:rPr>
          <w:color w:val="000000"/>
        </w:rPr>
        <w:t>(a) for purposes of Good Utility Practice, to protect a Party’s</w:t>
      </w:r>
      <w:r>
        <w:rPr>
          <w:color w:val="000000"/>
        </w:rPr>
        <w:t xml:space="preserve"> facilities from physical damage or </w:t>
      </w:r>
    </w:p>
    <w:p w:rsidR="009A5FCF" w:rsidRDefault="009A5FCF">
      <w:pPr>
        <w:autoSpaceDE w:val="0"/>
        <w:autoSpaceDN w:val="0"/>
        <w:adjustRightInd w:val="0"/>
        <w:spacing w:line="276" w:lineRule="exact"/>
        <w:ind w:left="6000"/>
        <w:rPr>
          <w:color w:val="000000"/>
        </w:rPr>
      </w:pPr>
    </w:p>
    <w:p w:rsidR="009A5FCF" w:rsidRDefault="009A5FCF">
      <w:pPr>
        <w:autoSpaceDE w:val="0"/>
        <w:autoSpaceDN w:val="0"/>
        <w:adjustRightInd w:val="0"/>
        <w:spacing w:line="276" w:lineRule="exact"/>
        <w:ind w:left="6000"/>
        <w:rPr>
          <w:color w:val="000000"/>
        </w:rPr>
      </w:pPr>
    </w:p>
    <w:p w:rsidR="009A5FCF" w:rsidRDefault="004368DF">
      <w:pPr>
        <w:autoSpaceDE w:val="0"/>
        <w:autoSpaceDN w:val="0"/>
        <w:adjustRightInd w:val="0"/>
        <w:spacing w:before="272" w:line="276" w:lineRule="exact"/>
        <w:ind w:left="6000"/>
        <w:rPr>
          <w:color w:val="000000"/>
          <w:spacing w:val="-3"/>
        </w:rPr>
      </w:pPr>
      <w:r>
        <w:rPr>
          <w:color w:val="000000"/>
          <w:spacing w:val="-3"/>
        </w:rPr>
        <w:t xml:space="preserve">35 </w:t>
      </w:r>
    </w:p>
    <w:p w:rsidR="009A5FCF" w:rsidRDefault="009A5FCF">
      <w:pPr>
        <w:autoSpaceDE w:val="0"/>
        <w:autoSpaceDN w:val="0"/>
        <w:adjustRightInd w:val="0"/>
        <w:rPr>
          <w:color w:val="000000"/>
          <w:spacing w:val="-3"/>
        </w:rPr>
        <w:sectPr w:rsidR="009A5FCF">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0" w:name="Pg40"/>
      <w:bookmarkEnd w:id="4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248"/>
        <w:jc w:val="both"/>
        <w:rPr>
          <w:color w:val="000000"/>
          <w:spacing w:val="-3"/>
        </w:rPr>
      </w:pPr>
      <w:r>
        <w:rPr>
          <w:color w:val="000000"/>
        </w:rPr>
        <w:t xml:space="preserve">to prevent injury or damage to persons or property; or (b) to comply with Applicable Reliability </w:t>
      </w:r>
      <w:r>
        <w:rPr>
          <w:color w:val="000000"/>
          <w:spacing w:val="-2"/>
        </w:rPr>
        <w:t xml:space="preserve">Standards.  The following provisions shall apply to any interruption or reduction permitted under </w:t>
      </w:r>
      <w:r>
        <w:rPr>
          <w:color w:val="000000"/>
          <w:spacing w:val="-3"/>
        </w:rPr>
        <w:t xml:space="preserve">this Article 9.6.2: </w:t>
      </w:r>
    </w:p>
    <w:p w:rsidR="009A5FCF" w:rsidRDefault="004368DF">
      <w:pPr>
        <w:tabs>
          <w:tab w:val="left" w:pos="4320"/>
        </w:tabs>
        <w:autoSpaceDE w:val="0"/>
        <w:autoSpaceDN w:val="0"/>
        <w:adjustRightInd w:val="0"/>
        <w:spacing w:before="215"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The</w:t>
      </w:r>
      <w:r>
        <w:rPr>
          <w:color w:val="000000"/>
          <w:w w:val="104"/>
        </w:rPr>
        <w:t xml:space="preserve"> interruption or reduction shall continue only for so long as </w:t>
      </w:r>
    </w:p>
    <w:p w:rsidR="009A5FCF" w:rsidRDefault="004368DF">
      <w:pPr>
        <w:autoSpaceDE w:val="0"/>
        <w:autoSpaceDN w:val="0"/>
        <w:adjustRightInd w:val="0"/>
        <w:spacing w:before="58" w:line="550" w:lineRule="exact"/>
        <w:ind w:left="1440" w:right="1249"/>
        <w:jc w:val="both"/>
        <w:rPr>
          <w:color w:val="000000"/>
          <w:spacing w:val="-3"/>
        </w:rPr>
      </w:pPr>
      <w:r>
        <w:rPr>
          <w:color w:val="000000"/>
          <w:w w:val="103"/>
        </w:rPr>
        <w:t xml:space="preserve">reasonably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9A5FCF" w:rsidRDefault="004368DF">
      <w:pPr>
        <w:autoSpaceDE w:val="0"/>
        <w:autoSpaceDN w:val="0"/>
        <w:adjustRightInd w:val="0"/>
        <w:spacing w:before="38" w:line="550" w:lineRule="exact"/>
        <w:ind w:left="1440" w:right="1248"/>
        <w:jc w:val="both"/>
        <w:rPr>
          <w:color w:val="000000"/>
          <w:spacing w:val="-3"/>
        </w:rPr>
      </w:pPr>
      <w:r>
        <w:rPr>
          <w:color w:val="000000"/>
          <w:spacing w:val="-1"/>
        </w:rPr>
        <w:t xml:space="preserve">non-discriminatory basis with respect to all transmission facilities directly connected to that part </w:t>
      </w:r>
      <w:r>
        <w:rPr>
          <w:color w:val="000000"/>
          <w:spacing w:val="-2"/>
        </w:rPr>
        <w:t>of the PJM Transmission System and New York State Tran</w:t>
      </w:r>
      <w:r>
        <w:rPr>
          <w:color w:val="000000"/>
          <w:spacing w:val="-2"/>
        </w:rPr>
        <w:t xml:space="preserve">smission System owned, respectively, </w:t>
      </w:r>
      <w:r>
        <w:rPr>
          <w:color w:val="000000"/>
          <w:spacing w:val="-3"/>
        </w:rPr>
        <w:t xml:space="preserve">by TrAILCo or NYSEG;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201"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 xml:space="preserve">When  the  interruption  or  reduction  must  be  made  under </w:t>
      </w:r>
    </w:p>
    <w:p w:rsidR="009A5FCF" w:rsidRDefault="004368DF">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09"/>
        </w:rPr>
        <w:t xml:space="preserve">curtailment,  interruption, or reduction, and, if known, its expected duration.  Telephone </w:t>
      </w:r>
      <w:r>
        <w:rPr>
          <w:color w:val="000000"/>
          <w:spacing w:val="-2"/>
        </w:rPr>
        <w:t>notification shall be followed by written notification as soon as p</w:t>
      </w:r>
      <w:r>
        <w:rPr>
          <w:color w:val="000000"/>
          <w:spacing w:val="-2"/>
        </w:rPr>
        <w:t xml:space="preserve">racticable; </w:t>
      </w:r>
    </w:p>
    <w:p w:rsidR="009A5FCF" w:rsidRDefault="009A5FCF">
      <w:pPr>
        <w:autoSpaceDE w:val="0"/>
        <w:autoSpaceDN w:val="0"/>
        <w:adjustRightInd w:val="0"/>
        <w:spacing w:line="276" w:lineRule="exact"/>
        <w:ind w:left="3240"/>
        <w:rPr>
          <w:color w:val="000000"/>
          <w:spacing w:val="-2"/>
        </w:rPr>
      </w:pPr>
    </w:p>
    <w:p w:rsidR="009A5FCF" w:rsidRDefault="004368DF">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9A5FCF" w:rsidRDefault="004368DF">
      <w:pPr>
        <w:autoSpaceDE w:val="0"/>
        <w:autoSpaceDN w:val="0"/>
        <w:adjustRightInd w:val="0"/>
        <w:spacing w:before="58" w:line="550" w:lineRule="exact"/>
        <w:ind w:left="1440" w:right="1248"/>
        <w:jc w:val="both"/>
        <w:rPr>
          <w:color w:val="000000"/>
          <w:w w:val="104"/>
        </w:rPr>
      </w:pPr>
      <w:r>
        <w:rPr>
          <w:color w:val="000000"/>
        </w:rPr>
        <w:t xml:space="preserve">when the interruption or reduction can be scheduled with advance notice, TrAILCo or NYSEG, </w:t>
      </w:r>
      <w:r>
        <w:rPr>
          <w:color w:val="000000"/>
        </w:rPr>
        <w:br/>
      </w:r>
      <w:r>
        <w:rPr>
          <w:color w:val="000000"/>
          <w:w w:val="102"/>
        </w:rPr>
        <w:t>as applicable, shall notify the other Party (and the NYISO) in advance regar</w:t>
      </w:r>
      <w:r>
        <w:rPr>
          <w:color w:val="000000"/>
          <w:w w:val="102"/>
        </w:rPr>
        <w:t xml:space="preserve">ding the timing of </w:t>
      </w:r>
      <w:r>
        <w:rPr>
          <w:color w:val="000000"/>
          <w:w w:val="102"/>
        </w:rPr>
        <w:br/>
      </w:r>
      <w:r>
        <w:rPr>
          <w:color w:val="000000"/>
          <w:w w:val="103"/>
        </w:rPr>
        <w:t xml:space="preserve">such scheduling and further notify the other Party (and the NYISO) of the expected duration. </w:t>
      </w:r>
      <w:r>
        <w:rPr>
          <w:color w:val="000000"/>
          <w:w w:val="103"/>
        </w:rPr>
        <w:br/>
      </w:r>
      <w:r>
        <w:rPr>
          <w:color w:val="000000"/>
          <w:w w:val="104"/>
        </w:rPr>
        <w:t xml:space="preserve">TrAILCo and NYSEG, as applicable, shall coordinate with the other Party (and the NYISO) </w:t>
      </w:r>
      <w:r>
        <w:rPr>
          <w:color w:val="000000"/>
          <w:w w:val="104"/>
        </w:rPr>
        <w:br/>
        <w:t>using Good Utility Practice to schedule the interrupt</w:t>
      </w:r>
      <w:r>
        <w:rPr>
          <w:color w:val="000000"/>
          <w:w w:val="104"/>
        </w:rPr>
        <w:t xml:space="preserve">ion or reduction during periods of least </w:t>
      </w:r>
    </w:p>
    <w:p w:rsidR="009A5FCF" w:rsidRDefault="009A5FCF">
      <w:pPr>
        <w:autoSpaceDE w:val="0"/>
        <w:autoSpaceDN w:val="0"/>
        <w:adjustRightInd w:val="0"/>
        <w:spacing w:line="276" w:lineRule="exact"/>
        <w:ind w:left="6000"/>
        <w:rPr>
          <w:color w:val="000000"/>
          <w:w w:val="104"/>
        </w:rPr>
      </w:pPr>
    </w:p>
    <w:p w:rsidR="009A5FCF" w:rsidRDefault="009A5FCF">
      <w:pPr>
        <w:autoSpaceDE w:val="0"/>
        <w:autoSpaceDN w:val="0"/>
        <w:adjustRightInd w:val="0"/>
        <w:spacing w:line="276" w:lineRule="exact"/>
        <w:ind w:left="6000"/>
        <w:rPr>
          <w:color w:val="000000"/>
          <w:w w:val="104"/>
        </w:rPr>
      </w:pPr>
    </w:p>
    <w:p w:rsidR="009A5FCF" w:rsidRDefault="004368DF">
      <w:pPr>
        <w:autoSpaceDE w:val="0"/>
        <w:autoSpaceDN w:val="0"/>
        <w:adjustRightInd w:val="0"/>
        <w:spacing w:before="225" w:line="276" w:lineRule="exact"/>
        <w:ind w:left="6000"/>
        <w:rPr>
          <w:color w:val="000000"/>
          <w:spacing w:val="-3"/>
        </w:rPr>
      </w:pPr>
      <w:r>
        <w:rPr>
          <w:color w:val="000000"/>
          <w:spacing w:val="-3"/>
        </w:rPr>
        <w:t xml:space="preserve">36 </w:t>
      </w:r>
    </w:p>
    <w:p w:rsidR="009A5FCF" w:rsidRDefault="009A5FCF">
      <w:pPr>
        <w:autoSpaceDE w:val="0"/>
        <w:autoSpaceDN w:val="0"/>
        <w:adjustRightInd w:val="0"/>
        <w:rPr>
          <w:color w:val="000000"/>
          <w:spacing w:val="-3"/>
        </w:rPr>
        <w:sectPr w:rsidR="009A5FCF">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1" w:name="Pg41"/>
      <w:bookmarkEnd w:id="4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248"/>
        <w:jc w:val="both"/>
        <w:rPr>
          <w:color w:val="000000"/>
          <w:spacing w:val="-3"/>
        </w:rPr>
      </w:pPr>
      <w:r>
        <w:rPr>
          <w:color w:val="000000"/>
        </w:rPr>
        <w:t xml:space="preserve">impact to both NYSEG and TrAILCo, the New York State Transmission System, and the PJM </w:t>
      </w:r>
      <w:r>
        <w:rPr>
          <w:color w:val="000000"/>
          <w:spacing w:val="-3"/>
        </w:rPr>
        <w:t xml:space="preserve">Transmission System; and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199"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w:t>
      </w:r>
      <w:r>
        <w:rPr>
          <w:color w:val="000000"/>
          <w:spacing w:val="-2"/>
        </w:rPr>
        <w:t xml:space="preserve">and coordinate with each other, and the </w:t>
      </w:r>
    </w:p>
    <w:p w:rsidR="009A5FCF" w:rsidRDefault="004368DF">
      <w:pPr>
        <w:autoSpaceDE w:val="0"/>
        <w:autoSpaceDN w:val="0"/>
        <w:adjustRightInd w:val="0"/>
        <w:spacing w:before="36" w:line="553" w:lineRule="exact"/>
        <w:ind w:left="1440" w:right="1247"/>
        <w:jc w:val="both"/>
        <w:rPr>
          <w:color w:val="000000"/>
          <w:spacing w:val="-3"/>
        </w:rPr>
      </w:pPr>
      <w:r>
        <w:rPr>
          <w:color w:val="000000"/>
          <w:w w:val="108"/>
        </w:rPr>
        <w:t xml:space="preserve">PJM and NYISO, to the extent necessary in order to restore the HC - FMR Line, System </w:t>
      </w:r>
      <w:r>
        <w:rPr>
          <w:color w:val="000000"/>
          <w:spacing w:val="-2"/>
        </w:rPr>
        <w:t xml:space="preserve">Upgrade Facilities, the New York State Transmission System, and the PJM Transmission System </w:t>
      </w:r>
      <w:r>
        <w:rPr>
          <w:color w:val="000000"/>
          <w:spacing w:val="-1"/>
        </w:rPr>
        <w:t xml:space="preserve">to their normal operating state, consistent with system conditions and Good Utility Practice, and </w:t>
      </w:r>
      <w:r>
        <w:rPr>
          <w:color w:val="000000"/>
          <w:spacing w:val="-3"/>
        </w:rPr>
        <w:t xml:space="preserve">in accordance with the directives of the NYISO and PJM. </w:t>
      </w:r>
    </w:p>
    <w:p w:rsidR="009A5FCF" w:rsidRDefault="009A5FCF">
      <w:pPr>
        <w:autoSpaceDE w:val="0"/>
        <w:autoSpaceDN w:val="0"/>
        <w:adjustRightInd w:val="0"/>
        <w:spacing w:line="276" w:lineRule="exact"/>
        <w:ind w:left="2520"/>
        <w:rPr>
          <w:color w:val="000000"/>
          <w:spacing w:val="-3"/>
        </w:rPr>
      </w:pPr>
    </w:p>
    <w:p w:rsidR="009A5FCF" w:rsidRDefault="009A5FCF">
      <w:pPr>
        <w:autoSpaceDE w:val="0"/>
        <w:autoSpaceDN w:val="0"/>
        <w:adjustRightInd w:val="0"/>
        <w:spacing w:line="276" w:lineRule="exact"/>
        <w:ind w:left="2520"/>
        <w:rPr>
          <w:color w:val="000000"/>
          <w:spacing w:val="-3"/>
        </w:rPr>
      </w:pPr>
    </w:p>
    <w:p w:rsidR="009A5FCF" w:rsidRDefault="009A5FCF">
      <w:pPr>
        <w:autoSpaceDE w:val="0"/>
        <w:autoSpaceDN w:val="0"/>
        <w:adjustRightInd w:val="0"/>
        <w:spacing w:line="276" w:lineRule="exact"/>
        <w:ind w:left="2520"/>
        <w:rPr>
          <w:color w:val="000000"/>
          <w:spacing w:val="-3"/>
        </w:rPr>
      </w:pP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System Protection and Other Control Requirements.</w:t>
      </w:r>
    </w:p>
    <w:p w:rsidR="009A5FCF" w:rsidRDefault="004368DF">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TrAILCo shall install, operate and</w:t>
      </w:r>
    </w:p>
    <w:p w:rsidR="009A5FCF" w:rsidRDefault="004368DF">
      <w:pPr>
        <w:autoSpaceDE w:val="0"/>
        <w:autoSpaceDN w:val="0"/>
        <w:adjustRightInd w:val="0"/>
        <w:spacing w:before="30"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 xml:space="preserve">facilities, including its System Upgrade Facilities, as a result of the interconnection of the </w:t>
      </w:r>
      <w:r>
        <w:rPr>
          <w:color w:val="000000"/>
          <w:spacing w:val="-2"/>
        </w:rPr>
        <w:br/>
        <w:t xml:space="preserve">Transmission Facility to the </w:t>
      </w:r>
      <w:r>
        <w:rPr>
          <w:color w:val="000000"/>
          <w:spacing w:val="-2"/>
        </w:rPr>
        <w:t xml:space="preserve">New York State Transmission System.  NYSEG shall install at </w:t>
      </w:r>
      <w:r>
        <w:rPr>
          <w:color w:val="000000"/>
          <w:spacing w:val="-2"/>
        </w:rPr>
        <w:br/>
        <w:t xml:space="preserve">TrAILCo’s expense any System Protection Facilities that may be required on the NYSEG’s </w:t>
      </w:r>
      <w:r>
        <w:rPr>
          <w:color w:val="000000"/>
          <w:spacing w:val="-2"/>
        </w:rPr>
        <w:br/>
        <w:t xml:space="preserve">facilities, including its System Upgrade Facilities or the New York State Transmission System as </w:t>
      </w:r>
      <w:r>
        <w:rPr>
          <w:color w:val="000000"/>
          <w:spacing w:val="-2"/>
        </w:rPr>
        <w:br/>
        <w:t xml:space="preserve">a result </w:t>
      </w:r>
      <w:r>
        <w:rPr>
          <w:color w:val="000000"/>
          <w:spacing w:val="-2"/>
        </w:rPr>
        <w:t xml:space="preserve">of the interconnection of the Transmission Facility to the New York State Transmission </w:t>
      </w:r>
      <w:r>
        <w:rPr>
          <w:color w:val="000000"/>
          <w:spacing w:val="-2"/>
        </w:rPr>
        <w:br/>
      </w:r>
      <w:r>
        <w:rPr>
          <w:color w:val="000000"/>
          <w:spacing w:val="-3"/>
        </w:rPr>
        <w:t xml:space="preserve">System.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9A5FCF" w:rsidRDefault="004368DF">
      <w:pPr>
        <w:autoSpaceDE w:val="0"/>
        <w:autoSpaceDN w:val="0"/>
        <w:adjustRightInd w:val="0"/>
        <w:spacing w:before="30" w:line="560" w:lineRule="exact"/>
        <w:ind w:left="1440" w:right="1903"/>
        <w:jc w:val="both"/>
        <w:rPr>
          <w:color w:val="000000"/>
          <w:spacing w:val="-3"/>
        </w:rPr>
      </w:pPr>
      <w:r>
        <w:rPr>
          <w:color w:val="000000"/>
          <w:spacing w:val="-2"/>
        </w:rPr>
        <w:t>designed and coordinated with other systems in accordance with Good Utility Practice an</w:t>
      </w:r>
      <w:r>
        <w:rPr>
          <w:color w:val="000000"/>
          <w:spacing w:val="-2"/>
        </w:rPr>
        <w:t xml:space="preserve">d </w:t>
      </w:r>
      <w:r>
        <w:rPr>
          <w:color w:val="000000"/>
          <w:spacing w:val="-3"/>
        </w:rPr>
        <w:t xml:space="preserve">Applicable Reliability Standards.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55" w:line="276" w:lineRule="exact"/>
        <w:ind w:left="6000"/>
        <w:rPr>
          <w:color w:val="000000"/>
          <w:spacing w:val="-3"/>
        </w:rPr>
      </w:pPr>
      <w:r>
        <w:rPr>
          <w:color w:val="000000"/>
          <w:spacing w:val="-3"/>
        </w:rPr>
        <w:t xml:space="preserve">37 </w:t>
      </w:r>
    </w:p>
    <w:p w:rsidR="009A5FCF" w:rsidRDefault="009A5FCF">
      <w:pPr>
        <w:autoSpaceDE w:val="0"/>
        <w:autoSpaceDN w:val="0"/>
        <w:adjustRightInd w:val="0"/>
        <w:rPr>
          <w:color w:val="000000"/>
          <w:spacing w:val="-3"/>
        </w:rPr>
        <w:sectPr w:rsidR="009A5FCF">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2" w:name="Pg42"/>
      <w:bookmarkEnd w:id="4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tabs>
          <w:tab w:val="left" w:pos="4320"/>
        </w:tabs>
        <w:autoSpaceDE w:val="0"/>
        <w:autoSpaceDN w:val="0"/>
        <w:adjustRightInd w:val="0"/>
        <w:spacing w:before="166" w:line="276" w:lineRule="exact"/>
        <w:ind w:left="1440" w:firstLine="180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9A5FCF" w:rsidRDefault="004368DF">
      <w:pPr>
        <w:autoSpaceDE w:val="0"/>
        <w:autoSpaceDN w:val="0"/>
        <w:adjustRightInd w:val="0"/>
        <w:spacing w:before="276" w:line="276" w:lineRule="exact"/>
        <w:ind w:left="1440"/>
        <w:rPr>
          <w:color w:val="000000"/>
          <w:spacing w:val="-2"/>
        </w:rPr>
      </w:pPr>
      <w:r>
        <w:rPr>
          <w:color w:val="000000"/>
          <w:spacing w:val="-2"/>
        </w:rPr>
        <w:t xml:space="preserve">its respective facilities consistent with Good Utility Practice and Applicable </w:t>
      </w:r>
      <w:r>
        <w:rPr>
          <w:color w:val="000000"/>
          <w:spacing w:val="-2"/>
        </w:rPr>
        <w:t>Reliability</w:t>
      </w:r>
    </w:p>
    <w:p w:rsidR="009A5FCF" w:rsidRDefault="004368DF">
      <w:pPr>
        <w:autoSpaceDE w:val="0"/>
        <w:autoSpaceDN w:val="0"/>
        <w:adjustRightInd w:val="0"/>
        <w:spacing w:before="276" w:line="276" w:lineRule="exact"/>
        <w:ind w:left="1440"/>
        <w:rPr>
          <w:color w:val="000000"/>
          <w:spacing w:val="-3"/>
        </w:rPr>
      </w:pPr>
      <w:r>
        <w:rPr>
          <w:color w:val="000000"/>
          <w:spacing w:val="-3"/>
        </w:rPr>
        <w:t>Standards.</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226"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9A5FCF" w:rsidRDefault="004368DF">
      <w:pPr>
        <w:autoSpaceDE w:val="0"/>
        <w:autoSpaceDN w:val="0"/>
        <w:adjustRightInd w:val="0"/>
        <w:spacing w:before="30" w:line="560" w:lineRule="exact"/>
        <w:ind w:left="1440" w:right="1312"/>
        <w:jc w:val="both"/>
        <w:rPr>
          <w:color w:val="000000"/>
          <w:spacing w:val="-2"/>
        </w:rPr>
      </w:pPr>
      <w:r>
        <w:rPr>
          <w:color w:val="000000"/>
          <w:spacing w:val="-2"/>
        </w:rPr>
        <w:t xml:space="preserve">Agreement.  The required test switches will be placed such that they allow operation of lockout </w:t>
      </w:r>
      <w:r>
        <w:rPr>
          <w:color w:val="000000"/>
          <w:spacing w:val="-2"/>
        </w:rPr>
        <w:br/>
        <w:t xml:space="preserve">relays while preventing breaker failure schemes from operating and causing unnecessary breaker </w:t>
      </w:r>
      <w:r>
        <w:rPr>
          <w:color w:val="000000"/>
          <w:spacing w:val="-2"/>
        </w:rPr>
        <w:br/>
        <w:t xml:space="preserve">operations and/or the tripping of NYSEG’s HC - FMR Line or the </w:t>
      </w:r>
      <w:r>
        <w:rPr>
          <w:color w:val="000000"/>
          <w:spacing w:val="-2"/>
        </w:rPr>
        <w:t xml:space="preserve">System Upgrade Facilities. </w:t>
      </w:r>
    </w:p>
    <w:p w:rsidR="009A5FCF" w:rsidRDefault="009A5FCF">
      <w:pPr>
        <w:autoSpaceDE w:val="0"/>
        <w:autoSpaceDN w:val="0"/>
        <w:adjustRightInd w:val="0"/>
        <w:spacing w:line="276" w:lineRule="exact"/>
        <w:ind w:left="3240"/>
        <w:rPr>
          <w:color w:val="000000"/>
          <w:spacing w:val="-2"/>
        </w:rPr>
      </w:pPr>
    </w:p>
    <w:p w:rsidR="009A5FCF" w:rsidRDefault="004368DF">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9.6.3.5 </w:t>
      </w:r>
      <w:r>
        <w:rPr>
          <w:rFonts w:ascii="Times New Roman Bold" w:hAnsi="Times New Roman Bold"/>
          <w:color w:val="000000"/>
          <w:spacing w:val="-3"/>
        </w:rPr>
        <w:tab/>
      </w:r>
      <w:r>
        <w:rPr>
          <w:color w:val="000000"/>
          <w:spacing w:val="-3"/>
        </w:rPr>
        <w:t xml:space="preserve">NYSEG and TrAILCo will each test, operate and maintain System </w:t>
      </w:r>
    </w:p>
    <w:p w:rsidR="009A5FCF" w:rsidRDefault="004368DF">
      <w:pPr>
        <w:autoSpaceDE w:val="0"/>
        <w:autoSpaceDN w:val="0"/>
        <w:adjustRightInd w:val="0"/>
        <w:spacing w:before="66" w:line="540" w:lineRule="exact"/>
        <w:ind w:left="1440" w:right="1324"/>
        <w:jc w:val="both"/>
        <w:rPr>
          <w:color w:val="000000"/>
          <w:spacing w:val="-3"/>
        </w:rPr>
      </w:pPr>
      <w:r>
        <w:rPr>
          <w:color w:val="000000"/>
          <w:spacing w:val="-2"/>
        </w:rPr>
        <w:t xml:space="preserve">Protection Facilities in accordance with Good Utility Practice and applicable ReliabilityFirst and </w:t>
      </w:r>
      <w:r>
        <w:rPr>
          <w:color w:val="000000"/>
          <w:spacing w:val="-3"/>
        </w:rPr>
        <w:t xml:space="preserve">NPCC criteria. </w:t>
      </w:r>
    </w:p>
    <w:p w:rsidR="009A5FCF" w:rsidRDefault="009A5FCF">
      <w:pPr>
        <w:autoSpaceDE w:val="0"/>
        <w:autoSpaceDN w:val="0"/>
        <w:adjustRightInd w:val="0"/>
        <w:spacing w:line="276" w:lineRule="exact"/>
        <w:ind w:left="3240"/>
        <w:rPr>
          <w:color w:val="000000"/>
          <w:spacing w:val="-3"/>
        </w:rPr>
      </w:pPr>
    </w:p>
    <w:p w:rsidR="009A5FCF" w:rsidRDefault="004368DF">
      <w:pPr>
        <w:tabs>
          <w:tab w:val="left" w:pos="4320"/>
        </w:tabs>
        <w:autoSpaceDE w:val="0"/>
        <w:autoSpaceDN w:val="0"/>
        <w:adjustRightInd w:val="0"/>
        <w:spacing w:before="203" w:line="276" w:lineRule="exact"/>
        <w:ind w:left="3240"/>
        <w:rPr>
          <w:color w:val="000000"/>
          <w:spacing w:val="-3"/>
        </w:rPr>
      </w:pPr>
      <w:r>
        <w:rPr>
          <w:rFonts w:ascii="Times New Roman Bold" w:hAnsi="Times New Roman Bold"/>
          <w:color w:val="000000"/>
          <w:spacing w:val="-3"/>
        </w:rPr>
        <w:t xml:space="preserve">9.6.3.6 </w:t>
      </w:r>
      <w:r>
        <w:rPr>
          <w:rFonts w:ascii="Times New Roman Bold" w:hAnsi="Times New Roman Bold"/>
          <w:color w:val="000000"/>
          <w:spacing w:val="-3"/>
        </w:rPr>
        <w:tab/>
      </w:r>
      <w:r>
        <w:rPr>
          <w:color w:val="000000"/>
          <w:spacing w:val="-3"/>
        </w:rPr>
        <w:t>Prior to the Commercial Operat</w:t>
      </w:r>
      <w:r>
        <w:rPr>
          <w:color w:val="000000"/>
          <w:spacing w:val="-3"/>
        </w:rPr>
        <w:t xml:space="preserve">ion Date, NYSEG and TrAILCo </w:t>
      </w:r>
    </w:p>
    <w:p w:rsidR="009A5FCF" w:rsidRDefault="004368DF">
      <w:pPr>
        <w:autoSpaceDE w:val="0"/>
        <w:autoSpaceDN w:val="0"/>
        <w:adjustRightInd w:val="0"/>
        <w:spacing w:before="58" w:line="550" w:lineRule="exact"/>
        <w:ind w:left="1440" w:right="1254"/>
        <w:rPr>
          <w:color w:val="000000"/>
          <w:spacing w:val="-2"/>
        </w:rPr>
      </w:pPr>
      <w:r>
        <w:rPr>
          <w:color w:val="000000"/>
          <w:spacing w:val="-2"/>
        </w:rPr>
        <w:t xml:space="preserve">shall each perform, or their agents shall perform, a complete calibration test and functional trip test of the System Protection Facilities.  At intervals suggested by Good Utility Practice and </w:t>
      </w:r>
      <w:r>
        <w:rPr>
          <w:color w:val="000000"/>
          <w:spacing w:val="-2"/>
        </w:rPr>
        <w:br/>
      </w:r>
      <w:r>
        <w:rPr>
          <w:color w:val="000000"/>
          <w:spacing w:val="-2"/>
        </w:rPr>
        <w:t>following any apparent malfunction of the System Protection Facilities, NYSEG and TrAILCo shall each perform both calibration and functional trip tests of the System Protection Facilities  in a manner and at intervals consistent with TrAILCo’s standard pra</w:t>
      </w:r>
      <w:r>
        <w:rPr>
          <w:color w:val="000000"/>
          <w:spacing w:val="-2"/>
        </w:rPr>
        <w:t xml:space="preserve">ctice for performing such tests. These tests do not require the tripping of any in-service generation unit.  These tests do, </w:t>
      </w:r>
      <w:r>
        <w:rPr>
          <w:color w:val="000000"/>
          <w:spacing w:val="-2"/>
        </w:rPr>
        <w:br/>
        <w:t xml:space="preserve">however, require that all protective relays and lockout contacts be activated.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12"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9A5FCF" w:rsidRDefault="004368DF">
      <w:pPr>
        <w:autoSpaceDE w:val="0"/>
        <w:autoSpaceDN w:val="0"/>
        <w:adjustRightInd w:val="0"/>
        <w:spacing w:before="19" w:line="560" w:lineRule="exact"/>
        <w:ind w:left="1440" w:right="1321" w:firstLine="720"/>
        <w:jc w:val="both"/>
        <w:rPr>
          <w:color w:val="000000"/>
          <w:spacing w:val="-2"/>
        </w:rPr>
      </w:pPr>
      <w:r>
        <w:rPr>
          <w:color w:val="000000"/>
          <w:spacing w:val="-2"/>
        </w:rPr>
        <w:t xml:space="preserve">In compliance </w:t>
      </w:r>
      <w:r>
        <w:rPr>
          <w:color w:val="000000"/>
          <w:spacing w:val="-2"/>
        </w:rPr>
        <w:t xml:space="preserve">with applicable ReliabilityFirst and NPCC requirements, and Good Utility </w:t>
      </w:r>
      <w:r>
        <w:rPr>
          <w:color w:val="000000"/>
          <w:spacing w:val="-2"/>
        </w:rPr>
        <w:br/>
        <w:t xml:space="preserve">Practice, NYSEG and TrAILCo, as applicable, shall provide, install, own, and maintain relays,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59" w:line="276" w:lineRule="exact"/>
        <w:ind w:left="6000"/>
        <w:rPr>
          <w:color w:val="000000"/>
          <w:spacing w:val="-3"/>
        </w:rPr>
      </w:pPr>
      <w:r>
        <w:rPr>
          <w:color w:val="000000"/>
          <w:spacing w:val="-3"/>
        </w:rPr>
        <w:t xml:space="preserve">38 </w:t>
      </w:r>
    </w:p>
    <w:p w:rsidR="009A5FCF" w:rsidRDefault="009A5FCF">
      <w:pPr>
        <w:autoSpaceDE w:val="0"/>
        <w:autoSpaceDN w:val="0"/>
        <w:adjustRightInd w:val="0"/>
        <w:rPr>
          <w:color w:val="000000"/>
          <w:spacing w:val="-3"/>
        </w:rPr>
        <w:sectPr w:rsidR="009A5FCF">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3" w:name="Pg43"/>
      <w:bookmarkEnd w:id="4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circuit breakers and all other devices necessary to remove any fault contribution of the HC -</w:t>
      </w:r>
    </w:p>
    <w:p w:rsidR="009A5FCF" w:rsidRDefault="004368DF">
      <w:pPr>
        <w:autoSpaceDE w:val="0"/>
        <w:autoSpaceDN w:val="0"/>
        <w:adjustRightInd w:val="0"/>
        <w:spacing w:before="55" w:line="554" w:lineRule="exact"/>
        <w:ind w:left="1440" w:right="1416"/>
        <w:rPr>
          <w:color w:val="000000"/>
          <w:spacing w:val="-3"/>
        </w:rPr>
      </w:pPr>
      <w:r>
        <w:rPr>
          <w:color w:val="000000"/>
          <w:spacing w:val="-2"/>
        </w:rPr>
        <w:t xml:space="preserve">FMR Line or the Pierce Brook Substation to any short circuit occurring on the New York State Transmission System or the PJM Transmission System not otherwise isolated by the other </w:t>
      </w:r>
      <w:r>
        <w:rPr>
          <w:color w:val="000000"/>
          <w:spacing w:val="-2"/>
        </w:rPr>
        <w:br/>
        <w:t>Party’s equipment, such that the removal of the fault contribution shall be</w:t>
      </w:r>
      <w:r>
        <w:rPr>
          <w:color w:val="000000"/>
          <w:spacing w:val="-2"/>
        </w:rPr>
        <w:t xml:space="preserve"> coordinated with the protective requirements of the New York State Transmission System or the PJM Transmission System.  Such protective equipment shall include, without limitation, a disconnecting device or switch with load</w:t>
      </w:r>
      <w:r>
        <w:rPr>
          <w:rFonts w:ascii="Cambria Math" w:hAnsi="Cambria Math"/>
          <w:color w:val="000000"/>
          <w:spacing w:val="-2"/>
        </w:rPr>
        <w:t>‐</w:t>
      </w:r>
      <w:r>
        <w:rPr>
          <w:color w:val="000000"/>
          <w:spacing w:val="-2"/>
        </w:rPr>
        <w:t>interrupting capability located</w:t>
      </w:r>
      <w:r>
        <w:rPr>
          <w:color w:val="000000"/>
          <w:spacing w:val="-2"/>
        </w:rPr>
        <w:t xml:space="preserve"> between the Transmission Facility and the New York State Transmission System at a site selected upon mutual agreement (not to be </w:t>
      </w:r>
      <w:r>
        <w:rPr>
          <w:color w:val="000000"/>
          <w:spacing w:val="-2"/>
        </w:rPr>
        <w:br/>
      </w:r>
      <w:r>
        <w:rPr>
          <w:color w:val="000000"/>
          <w:spacing w:val="-3"/>
        </w:rPr>
        <w:t xml:space="preserve">unreasonably withheld, conditioned or delayed) of NYSEG and TrAILCo.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9A5FCF" w:rsidRDefault="004368DF">
      <w:pPr>
        <w:autoSpaceDE w:val="0"/>
        <w:autoSpaceDN w:val="0"/>
        <w:adjustRightInd w:val="0"/>
        <w:spacing w:before="264" w:line="276" w:lineRule="exact"/>
        <w:ind w:left="2160"/>
        <w:rPr>
          <w:color w:val="000000"/>
          <w:spacing w:val="-2"/>
        </w:rPr>
      </w:pPr>
      <w:r>
        <w:rPr>
          <w:color w:val="000000"/>
          <w:spacing w:val="-2"/>
        </w:rPr>
        <w:t>Neither the facilities of NYSEG n</w:t>
      </w:r>
      <w:r>
        <w:rPr>
          <w:color w:val="000000"/>
          <w:spacing w:val="-2"/>
        </w:rPr>
        <w:t xml:space="preserve">or the facilities of TrAILCo shall cause excessive </w:t>
      </w:r>
    </w:p>
    <w:p w:rsidR="009A5FCF" w:rsidRDefault="004368DF">
      <w:pPr>
        <w:autoSpaceDE w:val="0"/>
        <w:autoSpaceDN w:val="0"/>
        <w:adjustRightInd w:val="0"/>
        <w:spacing w:before="54" w:line="555" w:lineRule="exact"/>
        <w:ind w:left="1440" w:right="1497"/>
        <w:rPr>
          <w:color w:val="000000"/>
          <w:spacing w:val="-2"/>
        </w:rPr>
      </w:pPr>
      <w:r>
        <w:rPr>
          <w:color w:val="000000"/>
          <w:spacing w:val="-2"/>
        </w:rPr>
        <w:t xml:space="preserve">voltage flicker nor introduce excessive distortion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 xml:space="preserve">1989, in accordance with IEEE Standard 519, or any </w:t>
      </w:r>
      <w:r>
        <w:rPr>
          <w:color w:val="000000"/>
          <w:spacing w:val="-2"/>
        </w:rPr>
        <w:br/>
        <w:t xml:space="preserve">applicable superseding </w:t>
      </w:r>
      <w:r>
        <w:rPr>
          <w:color w:val="000000"/>
          <w:spacing w:val="-2"/>
        </w:rPr>
        <w:t xml:space="preserve">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 xml:space="preserve">1989, or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 xml:space="preserve">1989, or the applicable superseding electric industry standard, shall control.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18"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r>
      <w:r>
        <w:rPr>
          <w:rFonts w:ascii="Times New Roman Bold" w:hAnsi="Times New Roman Bold"/>
          <w:color w:val="000000"/>
          <w:spacing w:val="-3"/>
        </w:rPr>
        <w:t>Switching and Tagging Rules.</w:t>
      </w:r>
    </w:p>
    <w:p w:rsidR="009A5FCF" w:rsidRDefault="004368DF">
      <w:pPr>
        <w:autoSpaceDE w:val="0"/>
        <w:autoSpaceDN w:val="0"/>
        <w:adjustRightInd w:val="0"/>
        <w:spacing w:before="226" w:line="276" w:lineRule="exact"/>
        <w:ind w:left="2160"/>
        <w:rPr>
          <w:color w:val="000000"/>
          <w:spacing w:val="-2"/>
        </w:rPr>
      </w:pPr>
      <w:r>
        <w:rPr>
          <w:color w:val="000000"/>
          <w:spacing w:val="-2"/>
        </w:rPr>
        <w:t xml:space="preserve">NYSEG and TrAILCo shall each provide the other Party a copy of its switching and </w:t>
      </w:r>
    </w:p>
    <w:p w:rsidR="009A5FCF" w:rsidRDefault="004368DF">
      <w:pPr>
        <w:autoSpaceDE w:val="0"/>
        <w:autoSpaceDN w:val="0"/>
        <w:adjustRightInd w:val="0"/>
        <w:spacing w:before="61" w:line="546" w:lineRule="exact"/>
        <w:ind w:left="1440" w:right="1355"/>
        <w:rPr>
          <w:color w:val="000000"/>
          <w:spacing w:val="-3"/>
        </w:rPr>
      </w:pPr>
      <w:r>
        <w:rPr>
          <w:color w:val="000000"/>
          <w:spacing w:val="-2"/>
        </w:rPr>
        <w:t>tagging rules that are applicable to the other Party’s activities.  Such switching and tagging rules shall be developed on a nondiscriminatory ba</w:t>
      </w:r>
      <w:r>
        <w:rPr>
          <w:color w:val="000000"/>
          <w:spacing w:val="-2"/>
        </w:rPr>
        <w:t xml:space="preserve">sis.  The Parties shall comply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90" w:line="276" w:lineRule="exact"/>
        <w:ind w:left="6000"/>
        <w:rPr>
          <w:color w:val="000000"/>
          <w:spacing w:val="-3"/>
        </w:rPr>
      </w:pPr>
      <w:r>
        <w:rPr>
          <w:color w:val="000000"/>
          <w:spacing w:val="-3"/>
        </w:rPr>
        <w:t xml:space="preserve">39 </w:t>
      </w:r>
    </w:p>
    <w:p w:rsidR="009A5FCF" w:rsidRDefault="009A5FCF">
      <w:pPr>
        <w:autoSpaceDE w:val="0"/>
        <w:autoSpaceDN w:val="0"/>
        <w:adjustRightInd w:val="0"/>
        <w:rPr>
          <w:color w:val="000000"/>
          <w:spacing w:val="-3"/>
        </w:rPr>
        <w:sectPr w:rsidR="009A5FCF">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4" w:name="Pg44"/>
      <w:bookmarkEnd w:id="4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9A5FCF" w:rsidRDefault="004368DF">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A5FCF" w:rsidRDefault="004368DF">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9A5FCF" w:rsidRDefault="004368DF">
      <w:pPr>
        <w:autoSpaceDE w:val="0"/>
        <w:autoSpaceDN w:val="0"/>
        <w:adjustRightInd w:val="0"/>
        <w:spacing w:before="58" w:line="550" w:lineRule="exact"/>
        <w:ind w:left="1440" w:right="1456"/>
        <w:rPr>
          <w:color w:val="000000"/>
          <w:spacing w:val="-3"/>
        </w:rPr>
      </w:pPr>
      <w:r>
        <w:rPr>
          <w:color w:val="000000"/>
          <w:spacing w:val="-2"/>
        </w:rPr>
        <w:t>disturbances to either the  Pierce Brook Substation, the PJM Transmission System, the HC -</w:t>
      </w:r>
      <w:r>
        <w:rPr>
          <w:color w:val="000000"/>
          <w:spacing w:val="-2"/>
        </w:rPr>
        <w:br/>
        <w:t>FMR Line, or the New York State Transmission System by gathering and providing access t</w:t>
      </w:r>
      <w:r>
        <w:rPr>
          <w:color w:val="000000"/>
          <w:spacing w:val="-2"/>
        </w:rPr>
        <w:t xml:space="preserve">o any information relating to any disturbance, including information from disturbance recording equipment, protective relay targets, breaker operations and sequence of events records, and any </w:t>
      </w:r>
      <w:r>
        <w:rPr>
          <w:color w:val="000000"/>
          <w:spacing w:val="-3"/>
        </w:rPr>
        <w:t xml:space="preserve">disturbance information required by Good Utility Practice. </w:t>
      </w:r>
    </w:p>
    <w:p w:rsidR="009A5FCF" w:rsidRDefault="004368DF">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 xml:space="preserve"> </w:t>
      </w:r>
      <w:r>
        <w:rPr>
          <w:rFonts w:ascii="Times New Roman Bold" w:hAnsi="Times New Roman Bold"/>
          <w:color w:val="000000"/>
          <w:spacing w:val="-3"/>
        </w:rPr>
        <w:tab/>
        <w:t xml:space="preserve">Emergency Operations </w:t>
      </w:r>
    </w:p>
    <w:p w:rsidR="009A5FCF" w:rsidRDefault="004368DF">
      <w:pPr>
        <w:autoSpaceDE w:val="0"/>
        <w:autoSpaceDN w:val="0"/>
        <w:adjustRightInd w:val="0"/>
        <w:spacing w:line="553" w:lineRule="exact"/>
        <w:ind w:left="1440" w:right="1344"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Pierce Brook </w:t>
      </w:r>
      <w:r>
        <w:rPr>
          <w:color w:val="000000"/>
          <w:spacing w:val="-2"/>
        </w:rPr>
        <w:br/>
        <w:t>Substation necessary to disconnect the PBHC Segment i</w:t>
      </w:r>
      <w:r>
        <w:rPr>
          <w:color w:val="000000"/>
          <w:spacing w:val="-2"/>
        </w:rPr>
        <w:t xml:space="preserve">n order to respond to an Emergency as </w:t>
      </w:r>
      <w:r>
        <w:rPr>
          <w:color w:val="000000"/>
          <w:spacing w:val="-3"/>
        </w:rPr>
        <w:t xml:space="preserve">set forth in Articles 9.10.1 and 9.10.2 below. </w:t>
      </w:r>
    </w:p>
    <w:p w:rsidR="009A5FCF" w:rsidRDefault="004368DF">
      <w:pPr>
        <w:tabs>
          <w:tab w:val="left" w:pos="3600"/>
        </w:tabs>
        <w:autoSpaceDE w:val="0"/>
        <w:autoSpaceDN w:val="0"/>
        <w:adjustRightInd w:val="0"/>
        <w:spacing w:before="232"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9A5FCF" w:rsidRDefault="004368DF">
      <w:pPr>
        <w:autoSpaceDE w:val="0"/>
        <w:autoSpaceDN w:val="0"/>
        <w:adjustRightInd w:val="0"/>
        <w:spacing w:before="36" w:line="553" w:lineRule="exact"/>
        <w:ind w:left="1440" w:right="1524"/>
        <w:rPr>
          <w:color w:val="000000"/>
          <w:spacing w:val="-3"/>
        </w:rPr>
      </w:pPr>
      <w:r>
        <w:rPr>
          <w:color w:val="000000"/>
          <w:spacing w:val="-2"/>
        </w:rPr>
        <w:t xml:space="preserve">Pierce Brook Substation, but rather NYSEG will have the unilateral right to direct TrAILCo to undertake that action with regard to necessary breakers at the Pierce Brook Substation to </w:t>
      </w:r>
      <w:r>
        <w:rPr>
          <w:color w:val="000000"/>
          <w:spacing w:val="-2"/>
        </w:rPr>
        <w:br/>
        <w:t xml:space="preserve">disconnect the PBHC Segment based on directives from NYISO or based on </w:t>
      </w:r>
      <w:r>
        <w:rPr>
          <w:color w:val="000000"/>
          <w:spacing w:val="-2"/>
        </w:rPr>
        <w:t xml:space="preserve">conditions or </w:t>
      </w:r>
      <w:r>
        <w:rPr>
          <w:color w:val="000000"/>
          <w:spacing w:val="-3"/>
        </w:rPr>
        <w:t xml:space="preserve">circumstances requiring a response to an Emergency; and </w:t>
      </w:r>
    </w:p>
    <w:p w:rsidR="009A5FCF" w:rsidRDefault="004368DF">
      <w:pPr>
        <w:tabs>
          <w:tab w:val="left" w:pos="3600"/>
        </w:tabs>
        <w:autoSpaceDE w:val="0"/>
        <w:autoSpaceDN w:val="0"/>
        <w:adjustRightInd w:val="0"/>
        <w:spacing w:before="23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9A5FCF" w:rsidRDefault="004368DF">
      <w:pPr>
        <w:autoSpaceDE w:val="0"/>
        <w:autoSpaceDN w:val="0"/>
        <w:adjustRightInd w:val="0"/>
        <w:spacing w:before="3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w:t>
      </w:r>
      <w:r>
        <w:rPr>
          <w:color w:val="000000"/>
          <w:spacing w:val="-3"/>
        </w:rPr>
        <w:t xml:space="preserve">d consistent with Good Utility Practice. </w:t>
      </w:r>
    </w:p>
    <w:p w:rsidR="009A5FCF" w:rsidRDefault="004368DF">
      <w:pPr>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9A5FCF" w:rsidRDefault="009A5FCF">
      <w:pPr>
        <w:autoSpaceDE w:val="0"/>
        <w:autoSpaceDN w:val="0"/>
        <w:adjustRightInd w:val="0"/>
        <w:spacing w:line="276" w:lineRule="exact"/>
        <w:ind w:left="6000"/>
        <w:rPr>
          <w:rFonts w:ascii="Times New Roman Bold" w:hAnsi="Times New Roman Bold"/>
          <w:color w:val="000000"/>
          <w:spacing w:val="-3"/>
        </w:rPr>
      </w:pPr>
    </w:p>
    <w:p w:rsidR="009A5FCF" w:rsidRDefault="009A5FCF">
      <w:pPr>
        <w:autoSpaceDE w:val="0"/>
        <w:autoSpaceDN w:val="0"/>
        <w:adjustRightInd w:val="0"/>
        <w:spacing w:line="276" w:lineRule="exact"/>
        <w:ind w:left="6000"/>
        <w:rPr>
          <w:rFonts w:ascii="Times New Roman Bold" w:hAnsi="Times New Roman Bold"/>
          <w:color w:val="000000"/>
          <w:spacing w:val="-3"/>
        </w:rPr>
      </w:pPr>
    </w:p>
    <w:p w:rsidR="009A5FCF" w:rsidRDefault="009A5FCF">
      <w:pPr>
        <w:autoSpaceDE w:val="0"/>
        <w:autoSpaceDN w:val="0"/>
        <w:adjustRightInd w:val="0"/>
        <w:spacing w:line="276" w:lineRule="exact"/>
        <w:ind w:left="6000"/>
        <w:rPr>
          <w:rFonts w:ascii="Times New Roman Bold" w:hAnsi="Times New Roman Bold"/>
          <w:color w:val="000000"/>
          <w:spacing w:val="-3"/>
        </w:rPr>
      </w:pPr>
    </w:p>
    <w:p w:rsidR="009A5FCF" w:rsidRDefault="009A5FCF">
      <w:pPr>
        <w:autoSpaceDE w:val="0"/>
        <w:autoSpaceDN w:val="0"/>
        <w:adjustRightInd w:val="0"/>
        <w:spacing w:line="276" w:lineRule="exact"/>
        <w:ind w:left="6000"/>
        <w:rPr>
          <w:rFonts w:ascii="Times New Roman Bold" w:hAnsi="Times New Roman Bold"/>
          <w:color w:val="000000"/>
          <w:spacing w:val="-3"/>
        </w:rPr>
      </w:pPr>
    </w:p>
    <w:p w:rsidR="009A5FCF" w:rsidRDefault="009A5FCF">
      <w:pPr>
        <w:autoSpaceDE w:val="0"/>
        <w:autoSpaceDN w:val="0"/>
        <w:adjustRightInd w:val="0"/>
        <w:spacing w:line="276" w:lineRule="exact"/>
        <w:ind w:left="6000"/>
        <w:rPr>
          <w:rFonts w:ascii="Times New Roman Bold" w:hAnsi="Times New Roman Bold"/>
          <w:color w:val="000000"/>
          <w:spacing w:val="-3"/>
        </w:rPr>
      </w:pPr>
    </w:p>
    <w:p w:rsidR="009A5FCF" w:rsidRDefault="004368DF">
      <w:pPr>
        <w:autoSpaceDE w:val="0"/>
        <w:autoSpaceDN w:val="0"/>
        <w:adjustRightInd w:val="0"/>
        <w:spacing w:before="264" w:line="276" w:lineRule="exact"/>
        <w:ind w:left="6000"/>
        <w:rPr>
          <w:color w:val="000000"/>
          <w:spacing w:val="-3"/>
        </w:rPr>
      </w:pPr>
      <w:r>
        <w:rPr>
          <w:color w:val="000000"/>
          <w:spacing w:val="-3"/>
        </w:rPr>
        <w:t xml:space="preserve">40 </w:t>
      </w:r>
    </w:p>
    <w:p w:rsidR="009A5FCF" w:rsidRDefault="009A5FCF">
      <w:pPr>
        <w:autoSpaceDE w:val="0"/>
        <w:autoSpaceDN w:val="0"/>
        <w:adjustRightInd w:val="0"/>
        <w:rPr>
          <w:color w:val="000000"/>
          <w:spacing w:val="-3"/>
        </w:rPr>
        <w:sectPr w:rsidR="009A5FCF">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5" w:name="Pg45"/>
      <w:bookmarkEnd w:id="4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9A5FCF" w:rsidRDefault="004368DF">
      <w:pPr>
        <w:autoSpaceDE w:val="0"/>
        <w:autoSpaceDN w:val="0"/>
        <w:adjustRightInd w:val="0"/>
        <w:spacing w:line="560" w:lineRule="exact"/>
        <w:ind w:left="1440" w:right="1823" w:firstLine="720"/>
        <w:jc w:val="both"/>
        <w:rPr>
          <w:color w:val="000000"/>
          <w:spacing w:val="-2"/>
        </w:rPr>
      </w:pPr>
      <w:r>
        <w:rPr>
          <w:color w:val="000000"/>
          <w:spacing w:val="-2"/>
        </w:rPr>
        <w:t xml:space="preserve">TrAILCo shall maintain the Pierce Brook Substation and System Upgrade Facilities </w:t>
      </w:r>
      <w:r>
        <w:rPr>
          <w:color w:val="000000"/>
          <w:spacing w:val="-2"/>
        </w:rPr>
        <w:br/>
        <w:t xml:space="preserve">owned by TrAILCo in a safe and reliable manner and in accordance with this Agreement.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9A5FCF" w:rsidRDefault="004368DF">
      <w:pPr>
        <w:autoSpaceDE w:val="0"/>
        <w:autoSpaceDN w:val="0"/>
        <w:adjustRightInd w:val="0"/>
        <w:spacing w:line="560" w:lineRule="exact"/>
        <w:ind w:left="1440" w:right="1683" w:firstLine="720"/>
        <w:jc w:val="both"/>
        <w:rPr>
          <w:color w:val="000000"/>
          <w:spacing w:val="-2"/>
        </w:rPr>
      </w:pPr>
      <w:r>
        <w:rPr>
          <w:color w:val="000000"/>
          <w:spacing w:val="-2"/>
        </w:rPr>
        <w:t xml:space="preserve">NYSEG shall maintain the HC - FMR Line and System Upgrade Facilities owned by NYSEG in a safe and reliable manner and in accordance with this Agreement.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A5FCF" w:rsidRDefault="004368DF">
      <w:pPr>
        <w:autoSpaceDE w:val="0"/>
        <w:autoSpaceDN w:val="0"/>
        <w:adjustRightInd w:val="0"/>
        <w:spacing w:line="555" w:lineRule="exact"/>
        <w:ind w:left="1440" w:right="1464" w:firstLine="720"/>
        <w:rPr>
          <w:color w:val="000000"/>
          <w:spacing w:val="-3"/>
        </w:rPr>
      </w:pPr>
      <w:r>
        <w:rPr>
          <w:color w:val="000000"/>
          <w:spacing w:val="-2"/>
        </w:rPr>
        <w:t>NYSEG and TrAILCo shall confer regularly to coordinate the planning, scheduling and performance of preventive and corrective maintenance on the Pierce Brook Substation, HC -</w:t>
      </w:r>
      <w:r>
        <w:rPr>
          <w:color w:val="000000"/>
          <w:spacing w:val="-2"/>
        </w:rPr>
        <w:br/>
        <w:t>FMR Line, and the System Upgrade Facilities.  NYSEG and TrAILCo shall keep NYISO f</w:t>
      </w:r>
      <w:r>
        <w:rPr>
          <w:color w:val="000000"/>
          <w:spacing w:val="-2"/>
        </w:rPr>
        <w:t xml:space="preserve">ully informed of the preventive and corrective maintenance that is planned, and shall schedule all </w:t>
      </w:r>
      <w:r>
        <w:rPr>
          <w:color w:val="000000"/>
          <w:spacing w:val="-3"/>
        </w:rPr>
        <w:t xml:space="preserve">such maintenance in accordance with NYISO procedures.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0"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A5FCF" w:rsidRDefault="004368DF">
      <w:pPr>
        <w:autoSpaceDE w:val="0"/>
        <w:autoSpaceDN w:val="0"/>
        <w:adjustRightInd w:val="0"/>
        <w:spacing w:line="552" w:lineRule="exact"/>
        <w:ind w:left="1440" w:right="1278" w:firstLine="720"/>
        <w:rPr>
          <w:color w:val="000000"/>
          <w:spacing w:val="-3"/>
        </w:rPr>
      </w:pPr>
      <w:r>
        <w:rPr>
          <w:color w:val="000000"/>
          <w:spacing w:val="-2"/>
        </w:rPr>
        <w:t xml:space="preserve">NYSEG and TrAILCo shall each cooperate with the other in the inspection, maintenance, and testing of control or power circuits that operate below 600 volts, AC or DC, including, but </w:t>
      </w:r>
      <w:r>
        <w:rPr>
          <w:color w:val="000000"/>
          <w:spacing w:val="-2"/>
        </w:rPr>
        <w:br/>
        <w:t>not limited to, any hardware, control or protective devices, cables, cond</w:t>
      </w:r>
      <w:r>
        <w:rPr>
          <w:color w:val="000000"/>
          <w:spacing w:val="-2"/>
        </w:rPr>
        <w:t xml:space="preserve">uctors, electric raceways, secondary equipment panels, transducers, batteries, chargers, and voltage and current </w:t>
      </w:r>
      <w:r>
        <w:rPr>
          <w:color w:val="000000"/>
          <w:spacing w:val="-2"/>
        </w:rPr>
        <w:br/>
        <w:t xml:space="preserve">transformers that directly affect the operation of NYSEG or TrAILCo’s facilities and equipment which may reasonably be expected to impact the </w:t>
      </w:r>
      <w:r>
        <w:rPr>
          <w:color w:val="000000"/>
          <w:spacing w:val="-2"/>
        </w:rPr>
        <w:t xml:space="preserve">other Party.  NYSEG and TrAILCo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transformers, o</w:t>
      </w:r>
      <w:r>
        <w:rPr>
          <w:color w:val="000000"/>
          <w:spacing w:val="-3"/>
        </w:rPr>
        <w:t xml:space="preserve">r potential transformers.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85" w:line="276" w:lineRule="exact"/>
        <w:ind w:left="6000"/>
        <w:rPr>
          <w:color w:val="000000"/>
          <w:spacing w:val="-3"/>
        </w:rPr>
      </w:pPr>
      <w:r>
        <w:rPr>
          <w:color w:val="000000"/>
          <w:spacing w:val="-3"/>
        </w:rPr>
        <w:t xml:space="preserve">41 </w:t>
      </w:r>
    </w:p>
    <w:p w:rsidR="009A5FCF" w:rsidRDefault="009A5FCF">
      <w:pPr>
        <w:autoSpaceDE w:val="0"/>
        <w:autoSpaceDN w:val="0"/>
        <w:adjustRightInd w:val="0"/>
        <w:rPr>
          <w:color w:val="000000"/>
          <w:spacing w:val="-3"/>
        </w:rPr>
        <w:sectPr w:rsidR="009A5FCF">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6" w:name="Pg46"/>
      <w:bookmarkEnd w:id="4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10</w:t>
      </w:r>
      <w:r>
        <w:rPr>
          <w:rFonts w:ascii="Times New Roman Bold" w:hAnsi="Times New Roman Bold"/>
          <w:color w:val="000000"/>
          <w:spacing w:val="-3"/>
        </w:rPr>
        <w:t xml:space="preserve">.5 </w:t>
      </w:r>
      <w:r>
        <w:rPr>
          <w:rFonts w:ascii="Times New Roman Bold" w:hAnsi="Times New Roman Bold"/>
          <w:color w:val="000000"/>
          <w:spacing w:val="-3"/>
        </w:rPr>
        <w:tab/>
        <w:t xml:space="preserve">Operating and Maintenance Expenses. </w:t>
      </w:r>
    </w:p>
    <w:p w:rsidR="009A5FCF" w:rsidRDefault="004368DF">
      <w:pPr>
        <w:autoSpaceDE w:val="0"/>
        <w:autoSpaceDN w:val="0"/>
        <w:adjustRightInd w:val="0"/>
        <w:spacing w:line="551"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TrAILCo shall be responsible for all reasonable expenses including overheads, </w:t>
      </w:r>
      <w:r>
        <w:rPr>
          <w:color w:val="000000"/>
          <w:spacing w:val="-2"/>
        </w:rPr>
        <w:br/>
        <w:t>associated with: owning, operating, maintaining, repairing, and replacing its System Upgrade Facilities.  NYSEG</w:t>
      </w:r>
      <w:r>
        <w:rPr>
          <w:color w:val="000000"/>
          <w:spacing w:val="-2"/>
        </w:rPr>
        <w:t xml:space="preserve"> shall be entitled to the recovery of incremental operating and maintenance expenses that it incurs associated with System Upgrade Facilities, if and to the extent provided </w:t>
      </w:r>
      <w:r>
        <w:rPr>
          <w:color w:val="000000"/>
          <w:spacing w:val="-3"/>
        </w:rPr>
        <w:t xml:space="preserve">for under Attachment S to the NYISO OATT.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9A5FCF" w:rsidRDefault="004368D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 xml:space="preserve">Compensation for Emergency Services. </w:t>
      </w:r>
    </w:p>
    <w:p w:rsidR="009A5FCF" w:rsidRDefault="004368DF">
      <w:pPr>
        <w:autoSpaceDE w:val="0"/>
        <w:autoSpaceDN w:val="0"/>
        <w:adjustRightInd w:val="0"/>
        <w:spacing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TrAILCo provides services at the reques</w:t>
      </w:r>
      <w:r>
        <w:rPr>
          <w:color w:val="000000"/>
          <w:spacing w:val="-2"/>
        </w:rPr>
        <w:t xml:space="preserve">t or direction of NYSEG, TrAILCo will be compensated </w:t>
      </w:r>
      <w:r>
        <w:rPr>
          <w:color w:val="000000"/>
          <w:spacing w:val="-3"/>
        </w:rPr>
        <w:t xml:space="preserve">for such services.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9A5FCF" w:rsidRDefault="004368DF">
      <w:pPr>
        <w:autoSpaceDE w:val="0"/>
        <w:autoSpaceDN w:val="0"/>
        <w:adjustRightInd w:val="0"/>
        <w:spacing w:line="555" w:lineRule="exact"/>
        <w:ind w:left="1440" w:right="1444" w:firstLine="720"/>
        <w:rPr>
          <w:color w:val="000000"/>
          <w:spacing w:val="-3"/>
        </w:rPr>
      </w:pPr>
      <w:r>
        <w:rPr>
          <w:color w:val="000000"/>
          <w:spacing w:val="-2"/>
        </w:rPr>
        <w:t>Notwithstanding anything in Applicable Laws and Regulations to the contrary, NYSEG may propose to recover line outage costs associated with the installation o</w:t>
      </w:r>
      <w:r>
        <w:rPr>
          <w:color w:val="000000"/>
          <w:spacing w:val="-2"/>
        </w:rPr>
        <w:t>f TrAILCo System Upgrade Facilities on a 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 xml:space="preserve">case basis; provided, however, NYSEG shall not have the right to recover line outage costs from TrAILCo if such line outage costs are caused by NYSEG’s </w:t>
      </w:r>
      <w:r>
        <w:rPr>
          <w:color w:val="000000"/>
          <w:spacing w:val="-3"/>
        </w:rPr>
        <w:t xml:space="preserve">Default under this Agreement.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3" w:line="276" w:lineRule="exact"/>
        <w:ind w:left="6000"/>
        <w:rPr>
          <w:color w:val="000000"/>
          <w:spacing w:val="-3"/>
        </w:rPr>
      </w:pPr>
      <w:r>
        <w:rPr>
          <w:color w:val="000000"/>
          <w:spacing w:val="-3"/>
        </w:rPr>
        <w:t xml:space="preserve">42 </w:t>
      </w:r>
    </w:p>
    <w:p w:rsidR="009A5FCF" w:rsidRDefault="009A5FCF">
      <w:pPr>
        <w:autoSpaceDE w:val="0"/>
        <w:autoSpaceDN w:val="0"/>
        <w:adjustRightInd w:val="0"/>
        <w:rPr>
          <w:color w:val="000000"/>
          <w:spacing w:val="-3"/>
        </w:rPr>
        <w:sectPr w:rsidR="009A5FCF">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7" w:name="Pg47"/>
      <w:bookmarkEnd w:id="4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 xml:space="preserve">CLE 12.  INVOICE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A5FCF" w:rsidRDefault="004368DF">
      <w:pPr>
        <w:autoSpaceDE w:val="0"/>
        <w:autoSpaceDN w:val="0"/>
        <w:adjustRightInd w:val="0"/>
        <w:spacing w:line="552"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t xml:space="preserve">due for the preceding month, as applicable.  Each invoice shall state the month to which the </w:t>
      </w:r>
      <w:r>
        <w:rPr>
          <w:color w:val="000000"/>
          <w:spacing w:val="-2"/>
        </w:rPr>
        <w:br/>
        <w:t>invoice applies and fully describe the ser</w:t>
      </w:r>
      <w:r>
        <w:rPr>
          <w:color w:val="000000"/>
          <w:spacing w:val="-2"/>
        </w:rPr>
        <w:t xml:space="preserve">vices and equipment provided.  The Parties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r>
        <w:rPr>
          <w:color w:val="000000"/>
          <w:spacing w:val="-2"/>
        </w:rPr>
        <w:br/>
        <w:t>Agreement, including inter</w:t>
      </w:r>
      <w:r>
        <w:rPr>
          <w:color w:val="000000"/>
          <w:spacing w:val="-2"/>
        </w:rPr>
        <w:t xml:space="preserve">est payments or credits, shall be netted so that only the net amount </w:t>
      </w:r>
      <w:r>
        <w:rPr>
          <w:color w:val="000000"/>
          <w:spacing w:val="-2"/>
        </w:rPr>
        <w:br/>
        <w:t xml:space="preserve">remaining due shall be paid by the owing Party.  The allocation of any costs, expenses, or </w:t>
      </w:r>
      <w:r>
        <w:rPr>
          <w:color w:val="000000"/>
          <w:spacing w:val="-2"/>
        </w:rPr>
        <w:br/>
        <w:t xml:space="preserve">charges to a Party under this Agreement shall not in any way limit the right of each Party to </w:t>
      </w:r>
      <w:r>
        <w:rPr>
          <w:color w:val="000000"/>
          <w:spacing w:val="-2"/>
        </w:rPr>
        <w:br/>
        <w:t xml:space="preserve">collect such costs or charges in rates approved by the appropriate Governmental Authority.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9A5FCF" w:rsidRDefault="004368DF">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E </w:t>
      </w:r>
    </w:p>
    <w:p w:rsidR="009A5FCF" w:rsidRDefault="004368DF">
      <w:pPr>
        <w:autoSpaceDE w:val="0"/>
        <w:autoSpaceDN w:val="0"/>
        <w:adjustRightInd w:val="0"/>
        <w:spacing w:before="58" w:line="550"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9A5FCF" w:rsidRDefault="004368DF">
      <w:pPr>
        <w:autoSpaceDE w:val="0"/>
        <w:autoSpaceDN w:val="0"/>
        <w:adjustRightInd w:val="0"/>
        <w:spacing w:before="15" w:line="540" w:lineRule="exact"/>
        <w:ind w:left="1440" w:right="1357" w:firstLine="720"/>
        <w:jc w:val="both"/>
        <w:rPr>
          <w:color w:val="000000"/>
          <w:spacing w:val="-2"/>
        </w:rPr>
      </w:pPr>
      <w:r>
        <w:rPr>
          <w:color w:val="000000"/>
          <w:spacing w:val="-2"/>
        </w:rPr>
        <w:t>In the event of a billing dispute between the Parties, each Party shall continue to perform</w:t>
      </w:r>
      <w:r>
        <w:rPr>
          <w:color w:val="000000"/>
          <w:spacing w:val="-2"/>
        </w:rPr>
        <w:t xml:space="preserve"> </w:t>
      </w:r>
      <w:r>
        <w:rPr>
          <w:color w:val="000000"/>
          <w:spacing w:val="-2"/>
        </w:rPr>
        <w:br/>
        <w:t xml:space="preserve">under this Agreement and such dispute shall be subject to resolution in accordance with Article </w:t>
      </w:r>
    </w:p>
    <w:p w:rsidR="009A5FCF" w:rsidRDefault="004368DF">
      <w:pPr>
        <w:autoSpaceDE w:val="0"/>
        <w:autoSpaceDN w:val="0"/>
        <w:adjustRightInd w:val="0"/>
        <w:spacing w:before="239" w:line="276" w:lineRule="exact"/>
        <w:ind w:left="1440"/>
        <w:rPr>
          <w:color w:val="000000"/>
          <w:spacing w:val="-2"/>
        </w:rPr>
      </w:pPr>
      <w:r>
        <w:rPr>
          <w:color w:val="000000"/>
          <w:spacing w:val="-2"/>
        </w:rPr>
        <w:t xml:space="preserve">27.  Within thirty (30) Calendar Days after the resolution of the dispute, the Party that owes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00" w:line="276" w:lineRule="exact"/>
        <w:ind w:left="6000"/>
        <w:rPr>
          <w:color w:val="000000"/>
          <w:spacing w:val="-3"/>
        </w:rPr>
      </w:pPr>
      <w:r>
        <w:rPr>
          <w:color w:val="000000"/>
          <w:spacing w:val="-3"/>
        </w:rPr>
        <w:t xml:space="preserve">43 </w:t>
      </w:r>
    </w:p>
    <w:p w:rsidR="009A5FCF" w:rsidRDefault="009A5FCF">
      <w:pPr>
        <w:autoSpaceDE w:val="0"/>
        <w:autoSpaceDN w:val="0"/>
        <w:adjustRightInd w:val="0"/>
        <w:rPr>
          <w:color w:val="000000"/>
          <w:spacing w:val="-3"/>
        </w:rPr>
        <w:sectPr w:rsidR="009A5FCF">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8" w:name="Pg48"/>
      <w:bookmarkEnd w:id="4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701"/>
        <w:jc w:val="both"/>
        <w:rPr>
          <w:rFonts w:ascii="Times New Roman Bold" w:hAnsi="Times New Roman Bold"/>
          <w:color w:val="000000"/>
          <w:spacing w:val="-2"/>
        </w:rPr>
      </w:pPr>
      <w:r>
        <w:rPr>
          <w:color w:val="000000"/>
          <w:spacing w:val="-2"/>
        </w:rPr>
        <w:t xml:space="preserve">money to the other Party shall pay the amount due with interest calculated in accord with </w:t>
      </w:r>
      <w:r>
        <w:rPr>
          <w:color w:val="000000"/>
          <w:spacing w:val="-2"/>
        </w:rPr>
        <w:t>the methodology set forth in FERC’s Regulations at 18 C.F.R. section 35.19a(a)(2)(iii)</w:t>
      </w:r>
      <w:r>
        <w:rPr>
          <w:rFonts w:ascii="Times New Roman Bold" w:hAnsi="Times New Roman Bold"/>
          <w:color w:val="000000"/>
          <w:spacing w:val="-2"/>
        </w:rPr>
        <w:t xml:space="preserve">. </w:t>
      </w:r>
    </w:p>
    <w:p w:rsidR="009A5FCF" w:rsidRDefault="009A5FCF">
      <w:pPr>
        <w:autoSpaceDE w:val="0"/>
        <w:autoSpaceDN w:val="0"/>
        <w:adjustRightInd w:val="0"/>
        <w:spacing w:line="276" w:lineRule="exact"/>
        <w:ind w:left="1440"/>
        <w:rPr>
          <w:rFonts w:ascii="Times New Roman Bold" w:hAnsi="Times New Roman Bold"/>
          <w:color w:val="000000"/>
          <w:spacing w:val="-2"/>
        </w:rPr>
      </w:pPr>
    </w:p>
    <w:p w:rsidR="009A5FCF" w:rsidRDefault="009A5FCF">
      <w:pPr>
        <w:autoSpaceDE w:val="0"/>
        <w:autoSpaceDN w:val="0"/>
        <w:adjustRightInd w:val="0"/>
        <w:spacing w:line="276" w:lineRule="exact"/>
        <w:ind w:left="1440"/>
        <w:rPr>
          <w:rFonts w:ascii="Times New Roman Bold" w:hAnsi="Times New Roman Bold"/>
          <w:color w:val="000000"/>
          <w:spacing w:val="-2"/>
        </w:rPr>
      </w:pPr>
    </w:p>
    <w:p w:rsidR="009A5FCF" w:rsidRDefault="009A5FCF">
      <w:pPr>
        <w:autoSpaceDE w:val="0"/>
        <w:autoSpaceDN w:val="0"/>
        <w:adjustRightInd w:val="0"/>
        <w:spacing w:line="276" w:lineRule="exact"/>
        <w:ind w:left="1440"/>
        <w:rPr>
          <w:rFonts w:ascii="Times New Roman Bold" w:hAnsi="Times New Roman Bold"/>
          <w:color w:val="000000"/>
          <w:spacing w:val="-2"/>
        </w:rPr>
      </w:pPr>
    </w:p>
    <w:p w:rsidR="009A5FCF" w:rsidRDefault="004368DF">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9A5FCF" w:rsidRDefault="004368DF">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A5FCF" w:rsidRDefault="004368DF">
      <w:pPr>
        <w:autoSpaceDE w:val="0"/>
        <w:autoSpaceDN w:val="0"/>
        <w:adjustRightInd w:val="0"/>
        <w:spacing w:line="552" w:lineRule="exact"/>
        <w:ind w:left="1440" w:right="1400" w:firstLine="720"/>
        <w:rPr>
          <w:color w:val="000000"/>
          <w:spacing w:val="-3"/>
        </w:rPr>
      </w:pPr>
      <w:r>
        <w:rPr>
          <w:color w:val="000000"/>
          <w:spacing w:val="-2"/>
        </w:rPr>
        <w:t xml:space="preserve">Subject to Article 9.10, NYSEG shall comply with the Emergency State procedures of </w:t>
      </w:r>
      <w:r>
        <w:rPr>
          <w:color w:val="000000"/>
          <w:spacing w:val="-2"/>
        </w:rPr>
        <w:t xml:space="preserve">NYISO, the Applicable Reliability Councils, and Applicable Laws and Regulations, and (b) TrAILCo shall comply with the Emergency State procedures of PJM, the Applicable Reliability Councils, and Applicable Laws and Regulations.  TrAILCo and NYSEG agree to </w:t>
      </w:r>
      <w:r>
        <w:rPr>
          <w:color w:val="000000"/>
          <w:spacing w:val="-2"/>
        </w:rPr>
        <w:t xml:space="preserve">coordinate with NYISO and PJM to develop procedures that will address the operations of the HC - FMR </w:t>
      </w:r>
      <w:r>
        <w:rPr>
          <w:color w:val="000000"/>
          <w:spacing w:val="-3"/>
        </w:rPr>
        <w:t xml:space="preserve">Line and the Pierce Brook Substation during Emergency conditions.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A5FCF" w:rsidRDefault="004368DF">
      <w:pPr>
        <w:autoSpaceDE w:val="0"/>
        <w:autoSpaceDN w:val="0"/>
        <w:adjustRightInd w:val="0"/>
        <w:spacing w:before="233" w:line="276" w:lineRule="exact"/>
        <w:ind w:left="2160"/>
        <w:rPr>
          <w:color w:val="000000"/>
          <w:spacing w:val="-2"/>
        </w:rPr>
      </w:pPr>
      <w:r>
        <w:rPr>
          <w:color w:val="000000"/>
          <w:spacing w:val="-2"/>
        </w:rPr>
        <w:t>Each Party shall notify the other Parties promptly when it becomes aware o</w:t>
      </w:r>
      <w:r>
        <w:rPr>
          <w:color w:val="000000"/>
          <w:spacing w:val="-2"/>
        </w:rPr>
        <w:t xml:space="preserve">f an </w:t>
      </w:r>
    </w:p>
    <w:p w:rsidR="009A5FCF" w:rsidRDefault="004368DF">
      <w:pPr>
        <w:autoSpaceDE w:val="0"/>
        <w:autoSpaceDN w:val="0"/>
        <w:adjustRightInd w:val="0"/>
        <w:spacing w:before="264" w:line="276" w:lineRule="exact"/>
        <w:ind w:left="1440"/>
        <w:rPr>
          <w:color w:val="000000"/>
          <w:spacing w:val="-2"/>
        </w:rPr>
      </w:pPr>
      <w:r>
        <w:rPr>
          <w:color w:val="000000"/>
          <w:spacing w:val="-2"/>
        </w:rPr>
        <w:t xml:space="preserve">Emergency or Emergency State that affects, or may reasonably be expected to affect, the </w:t>
      </w:r>
    </w:p>
    <w:p w:rsidR="009A5FCF" w:rsidRDefault="004368DF">
      <w:pPr>
        <w:autoSpaceDE w:val="0"/>
        <w:autoSpaceDN w:val="0"/>
        <w:adjustRightInd w:val="0"/>
        <w:spacing w:before="56" w:line="552" w:lineRule="exact"/>
        <w:ind w:left="1440" w:right="1266"/>
        <w:rPr>
          <w:color w:val="000000"/>
          <w:spacing w:val="-3"/>
        </w:rPr>
      </w:pPr>
      <w:r>
        <w:rPr>
          <w:color w:val="000000"/>
          <w:spacing w:val="-2"/>
        </w:rPr>
        <w:t>Transmission Facility, the HC - FMR Line, the System Upgrade Facilities, the New York State Transmission System, or the PJM Transmission System.  To the extent i</w:t>
      </w:r>
      <w:r>
        <w:rPr>
          <w:color w:val="000000"/>
          <w:spacing w:val="-2"/>
        </w:rPr>
        <w:t xml:space="preserve">nformation is known, the notification shall describe the Emergency or Emergency State, the extent of the damage or </w:t>
      </w:r>
      <w:r>
        <w:rPr>
          <w:color w:val="000000"/>
          <w:spacing w:val="-2"/>
        </w:rPr>
        <w:br/>
        <w:t xml:space="preserve">deficiency, the expected effect on the operation of NYSEG’s or TrAILCo’s facilities and </w:t>
      </w:r>
      <w:r>
        <w:rPr>
          <w:color w:val="000000"/>
          <w:spacing w:val="-2"/>
        </w:rPr>
        <w:br/>
        <w:t>operations, its anticipated duration and the correc</w:t>
      </w:r>
      <w:r>
        <w:rPr>
          <w:color w:val="000000"/>
          <w:spacing w:val="-2"/>
        </w:rPr>
        <w:t xml:space="preserve">tive action taken and/or to be taken.  The initial </w:t>
      </w:r>
      <w:r>
        <w:rPr>
          <w:color w:val="000000"/>
          <w:spacing w:val="-3"/>
        </w:rPr>
        <w:t xml:space="preserve">notice shall be followed as soon as practicable with written notice.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A5FCF" w:rsidRDefault="004368DF">
      <w:pPr>
        <w:autoSpaceDE w:val="0"/>
        <w:autoSpaceDN w:val="0"/>
        <w:adjustRightInd w:val="0"/>
        <w:spacing w:line="560" w:lineRule="exact"/>
        <w:ind w:left="1440" w:right="1343" w:firstLine="720"/>
        <w:jc w:val="both"/>
        <w:rPr>
          <w:color w:val="000000"/>
          <w:spacing w:val="-2"/>
        </w:rPr>
      </w:pPr>
      <w:r>
        <w:rPr>
          <w:color w:val="000000"/>
          <w:spacing w:val="-2"/>
        </w:rPr>
        <w:t xml:space="preserve">Subject to Article 9.10, or unless, in NYSEG’s reasonable judgment, immediate action is </w:t>
      </w:r>
      <w:r>
        <w:rPr>
          <w:color w:val="000000"/>
          <w:spacing w:val="-2"/>
        </w:rPr>
        <w:br/>
        <w:t xml:space="preserve">required, NYSEG shall </w:t>
      </w:r>
      <w:r>
        <w:rPr>
          <w:color w:val="000000"/>
          <w:spacing w:val="-2"/>
        </w:rPr>
        <w:t xml:space="preserve">obtain the consent of TrAILCo, such consent to not be unreasonably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66" w:line="276" w:lineRule="exact"/>
        <w:ind w:left="6000"/>
        <w:rPr>
          <w:color w:val="000000"/>
          <w:spacing w:val="-3"/>
        </w:rPr>
      </w:pPr>
      <w:r>
        <w:rPr>
          <w:color w:val="000000"/>
          <w:spacing w:val="-3"/>
        </w:rPr>
        <w:t xml:space="preserve">44 </w:t>
      </w:r>
    </w:p>
    <w:p w:rsidR="009A5FCF" w:rsidRDefault="009A5FCF">
      <w:pPr>
        <w:autoSpaceDE w:val="0"/>
        <w:autoSpaceDN w:val="0"/>
        <w:adjustRightInd w:val="0"/>
        <w:rPr>
          <w:color w:val="000000"/>
          <w:spacing w:val="-3"/>
        </w:rPr>
        <w:sectPr w:rsidR="009A5FCF">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49" w:name="Pg49"/>
      <w:bookmarkEnd w:id="4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5" w:line="554" w:lineRule="exact"/>
        <w:ind w:left="1440" w:right="1353"/>
        <w:rPr>
          <w:color w:val="000000"/>
          <w:spacing w:val="-3"/>
        </w:rPr>
      </w:pPr>
      <w:r>
        <w:rPr>
          <w:color w:val="000000"/>
          <w:spacing w:val="-2"/>
        </w:rPr>
        <w:t xml:space="preserve">withheld, or delayed, prior to performing any manual switching operations at the HC - FMR </w:t>
      </w:r>
      <w:r>
        <w:rPr>
          <w:color w:val="000000"/>
          <w:spacing w:val="-2"/>
        </w:rPr>
        <w:br/>
        <w:t>Line or Systems Upgrade Facilities owned by NYSEG in respon</w:t>
      </w:r>
      <w:r>
        <w:rPr>
          <w:color w:val="000000"/>
          <w:spacing w:val="-2"/>
        </w:rPr>
        <w:t xml:space="preserve">se to an Emergency or </w:t>
      </w:r>
      <w:r>
        <w:rPr>
          <w:color w:val="000000"/>
          <w:spacing w:val="-2"/>
        </w:rPr>
        <w:br/>
        <w:t>Emergency State either declared by NYISO, TrAILCo or otherwise regarding New York State Transmission System. Unless, in TrAILCo’s reasonable judgment, immediate action is required, TrAILCo shall obtain the consent of NYSEG, such cons</w:t>
      </w:r>
      <w:r>
        <w:rPr>
          <w:color w:val="000000"/>
          <w:spacing w:val="-2"/>
        </w:rPr>
        <w:t xml:space="preserve">ent not to be unreasonably withheld, </w:t>
      </w:r>
      <w:r>
        <w:rPr>
          <w:color w:val="000000"/>
          <w:spacing w:val="-2"/>
        </w:rPr>
        <w:br/>
        <w:t xml:space="preserve">prior to performing any manual switching operations at the TrAILCo System Upgrade Facilities in response to an Emergency or Emergency State either declared by PJM, or TrAILCo, or </w:t>
      </w:r>
      <w:r>
        <w:rPr>
          <w:color w:val="000000"/>
          <w:spacing w:val="-2"/>
        </w:rPr>
        <w:br/>
      </w:r>
      <w:r>
        <w:rPr>
          <w:color w:val="000000"/>
          <w:spacing w:val="-3"/>
        </w:rPr>
        <w:t>otherwise regarding the PJM Transmissi</w:t>
      </w:r>
      <w:r>
        <w:rPr>
          <w:color w:val="000000"/>
          <w:spacing w:val="-3"/>
        </w:rPr>
        <w:t xml:space="preserve">on System.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9A5FCF" w:rsidRDefault="004368DF">
      <w:pPr>
        <w:autoSpaceDE w:val="0"/>
        <w:autoSpaceDN w:val="0"/>
        <w:adjustRightInd w:val="0"/>
        <w:spacing w:before="16" w:line="552" w:lineRule="exact"/>
        <w:ind w:left="1440" w:right="1284" w:firstLine="720"/>
        <w:rPr>
          <w:color w:val="000000"/>
          <w:spacing w:val="-2"/>
        </w:rPr>
      </w:pPr>
      <w:r>
        <w:rPr>
          <w:color w:val="000000"/>
          <w:spacing w:val="-2"/>
        </w:rPr>
        <w:t xml:space="preserve">Subject to Article 9.10 and consistent with Good Utility Practice, TrAILCo or NYSEG, </w:t>
      </w:r>
      <w:r>
        <w:rPr>
          <w:color w:val="000000"/>
          <w:spacing w:val="-2"/>
        </w:rPr>
        <w:br/>
        <w:t xml:space="preserve">as the case may be, may take whatever actions with regard to the New York State Transmission </w:t>
      </w:r>
      <w:r>
        <w:rPr>
          <w:color w:val="000000"/>
          <w:spacing w:val="-2"/>
        </w:rPr>
        <w:br/>
      </w:r>
      <w:r>
        <w:rPr>
          <w:color w:val="000000"/>
          <w:spacing w:val="-2"/>
        </w:rPr>
        <w:t xml:space="preserve">System, the PJM Transmission System, and the System Upgrade Facilities owned by that Party, </w:t>
      </w:r>
      <w:r>
        <w:rPr>
          <w:color w:val="000000"/>
          <w:spacing w:val="-2"/>
        </w:rPr>
        <w:br/>
        <w:t xml:space="preserve">as it deems necessary during an Emergency or Emergency State in order to:  (i) preserve public </w:t>
      </w:r>
      <w:r>
        <w:rPr>
          <w:color w:val="000000"/>
          <w:spacing w:val="-2"/>
        </w:rPr>
        <w:br/>
        <w:t>health and safety; (ii) preserve the reliability of the PJM Transmi</w:t>
      </w:r>
      <w:r>
        <w:rPr>
          <w:color w:val="000000"/>
          <w:spacing w:val="-2"/>
        </w:rPr>
        <w:t xml:space="preserve">ssion System and the New York </w:t>
      </w:r>
      <w:r>
        <w:rPr>
          <w:color w:val="000000"/>
          <w:spacing w:val="-2"/>
        </w:rPr>
        <w:br/>
        <w:t xml:space="preserve">State Transmission System, as applicable; (iii) limit or prevent damage; and (iv) expedite </w:t>
      </w:r>
    </w:p>
    <w:p w:rsidR="009A5FCF" w:rsidRDefault="004368DF">
      <w:pPr>
        <w:autoSpaceDE w:val="0"/>
        <w:autoSpaceDN w:val="0"/>
        <w:adjustRightInd w:val="0"/>
        <w:spacing w:before="18" w:line="540" w:lineRule="exact"/>
        <w:ind w:left="1440" w:right="1463"/>
        <w:jc w:val="both"/>
        <w:rPr>
          <w:color w:val="000000"/>
          <w:spacing w:val="-3"/>
        </w:rPr>
      </w:pPr>
      <w:r>
        <w:rPr>
          <w:color w:val="000000"/>
          <w:spacing w:val="-2"/>
        </w:rPr>
        <w:t xml:space="preserve">restoration of service.  NYSEG and TrAILCo shall use Reasonable Efforts to assist the other in </w:t>
      </w:r>
      <w:r>
        <w:rPr>
          <w:color w:val="000000"/>
          <w:spacing w:val="-3"/>
        </w:rPr>
        <w:t xml:space="preserve">such actions.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r>
        <w:rPr>
          <w:rFonts w:ascii="Times New Roman Bold" w:hAnsi="Times New Roman Bold"/>
          <w:color w:val="000000"/>
          <w:spacing w:val="-3"/>
        </w:rPr>
        <w:t>.</w:t>
      </w:r>
    </w:p>
    <w:p w:rsidR="009A5FCF" w:rsidRDefault="004368DF">
      <w:pPr>
        <w:autoSpaceDE w:val="0"/>
        <w:autoSpaceDN w:val="0"/>
        <w:adjustRightInd w:val="0"/>
        <w:spacing w:before="7" w:line="550" w:lineRule="exact"/>
        <w:ind w:left="1440" w:right="1664" w:firstLine="720"/>
        <w:jc w:val="both"/>
        <w:rPr>
          <w:color w:val="000000"/>
          <w:spacing w:val="-3"/>
        </w:rPr>
      </w:pPr>
      <w:r>
        <w:rPr>
          <w:color w:val="000000"/>
          <w:spacing w:val="-2"/>
        </w:rPr>
        <w:t xml:space="preserve">No Party shall be liable to any other Party for any action it takes in responding to an Emergency or Emergency State so long as such action is made in good faith and is consistent </w:t>
      </w:r>
      <w:r>
        <w:rPr>
          <w:color w:val="000000"/>
          <w:spacing w:val="-3"/>
        </w:rPr>
        <w:t xml:space="preserve">with Good Utility Practice.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57" w:line="276" w:lineRule="exact"/>
        <w:ind w:left="6000"/>
        <w:rPr>
          <w:color w:val="000000"/>
          <w:spacing w:val="-3"/>
        </w:rPr>
      </w:pPr>
      <w:r>
        <w:rPr>
          <w:color w:val="000000"/>
          <w:spacing w:val="-3"/>
        </w:rPr>
        <w:t xml:space="preserve">45 </w:t>
      </w:r>
    </w:p>
    <w:p w:rsidR="009A5FCF" w:rsidRDefault="009A5FCF">
      <w:pPr>
        <w:autoSpaceDE w:val="0"/>
        <w:autoSpaceDN w:val="0"/>
        <w:adjustRightInd w:val="0"/>
        <w:rPr>
          <w:color w:val="000000"/>
          <w:spacing w:val="-3"/>
        </w:rPr>
        <w:sectPr w:rsidR="009A5FCF">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0" w:name="Pg50"/>
      <w:bookmarkEnd w:id="5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9A5FCF" w:rsidRDefault="004368DF">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r>
      <w:r>
        <w:rPr>
          <w:rFonts w:ascii="Times New Roman Bold" w:hAnsi="Times New Roman Bold"/>
          <w:color w:val="000000"/>
          <w:spacing w:val="-3"/>
        </w:rPr>
        <w:t>Regulatory Requirements.</w:t>
      </w:r>
    </w:p>
    <w:p w:rsidR="009A5FCF" w:rsidRDefault="004368DF">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its receipt of any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9A5FCF" w:rsidRDefault="004368DF">
      <w:pPr>
        <w:autoSpaceDE w:val="0"/>
        <w:autoSpaceDN w:val="0"/>
        <w:adjustRightInd w:val="0"/>
        <w:spacing w:before="264" w:line="276" w:lineRule="exact"/>
        <w:ind w:left="1440"/>
        <w:rPr>
          <w:color w:val="000000"/>
          <w:spacing w:val="-2"/>
        </w:rPr>
      </w:pPr>
      <w:r>
        <w:rPr>
          <w:color w:val="000000"/>
          <w:spacing w:val="-2"/>
        </w:rPr>
        <w:t xml:space="preserve">substance satisfactory to the applying Party, or the Party making any required filings with, or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9A5FCF" w:rsidRDefault="004368DF">
      <w:pPr>
        <w:autoSpaceDE w:val="0"/>
        <w:autoSpaceDN w:val="0"/>
        <w:adjustRightInd w:val="0"/>
        <w:spacing w:before="34" w:line="555" w:lineRule="exact"/>
        <w:ind w:left="1440" w:right="1268"/>
        <w:rPr>
          <w:color w:val="000000"/>
          <w:spacing w:val="-3"/>
        </w:rPr>
      </w:pPr>
      <w:r>
        <w:rPr>
          <w:color w:val="000000"/>
          <w:spacing w:val="-2"/>
        </w:rPr>
        <w:t xml:space="preserve">associated therewith.  Each Party shall in good faith seek and use </w:t>
      </w:r>
      <w:r>
        <w:rPr>
          <w:color w:val="000000"/>
          <w:spacing w:val="-2"/>
        </w:rPr>
        <w:t xml:space="preserve">its Reasonable Efforts to obtain such other approvals.  Nothing in this Agreement shall require TrAILCo or NYSEG to take any action that could result in its inability to obtain, or its loss of, status or exemption under the </w:t>
      </w:r>
      <w:r>
        <w:rPr>
          <w:color w:val="000000"/>
          <w:spacing w:val="-2"/>
        </w:rPr>
        <w:br/>
        <w:t>Federal Power Act, the Public U</w:t>
      </w:r>
      <w:r>
        <w:rPr>
          <w:color w:val="000000"/>
          <w:spacing w:val="-2"/>
        </w:rPr>
        <w:t xml:space="preserve">tility Holding Company Act of 2005 or the Public Utility </w:t>
      </w:r>
      <w:r>
        <w:rPr>
          <w:color w:val="000000"/>
          <w:spacing w:val="-2"/>
        </w:rPr>
        <w:br/>
      </w:r>
      <w:r>
        <w:rPr>
          <w:color w:val="000000"/>
          <w:spacing w:val="-3"/>
        </w:rPr>
        <w:t xml:space="preserve">Regulatory Policies Act of 1978, as amended. </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2880"/>
        </w:tabs>
        <w:autoSpaceDE w:val="0"/>
        <w:autoSpaceDN w:val="0"/>
        <w:adjustRightInd w:val="0"/>
        <w:spacing w:before="203" w:line="276" w:lineRule="exact"/>
        <w:ind w:left="1440" w:firstLine="72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A5FCF" w:rsidRDefault="004368DF">
      <w:pPr>
        <w:tabs>
          <w:tab w:val="left" w:pos="3600"/>
        </w:tabs>
        <w:autoSpaceDE w:val="0"/>
        <w:autoSpaceDN w:val="0"/>
        <w:adjustRightInd w:val="0"/>
        <w:spacing w:before="235" w:line="276" w:lineRule="exact"/>
        <w:ind w:left="1440" w:firstLine="108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9A5FCF" w:rsidRDefault="004368DF">
      <w:pPr>
        <w:autoSpaceDE w:val="0"/>
        <w:autoSpaceDN w:val="0"/>
        <w:adjustRightInd w:val="0"/>
        <w:spacing w:before="276" w:line="276" w:lineRule="exact"/>
        <w:ind w:left="1440"/>
        <w:rPr>
          <w:color w:val="000000"/>
          <w:spacing w:val="-2"/>
        </w:rPr>
      </w:pPr>
      <w:r>
        <w:rPr>
          <w:color w:val="000000"/>
          <w:spacing w:val="-2"/>
        </w:rPr>
        <w:t>of its provisions shall be governed by the laws of t</w:t>
      </w:r>
      <w:r>
        <w:rPr>
          <w:color w:val="000000"/>
          <w:spacing w:val="-2"/>
        </w:rPr>
        <w:t>he State of New York, without regard to its</w:t>
      </w:r>
    </w:p>
    <w:p w:rsidR="009A5FCF" w:rsidRDefault="004368DF">
      <w:pPr>
        <w:autoSpaceDE w:val="0"/>
        <w:autoSpaceDN w:val="0"/>
        <w:adjustRightInd w:val="0"/>
        <w:spacing w:before="276" w:line="276" w:lineRule="exact"/>
        <w:ind w:left="1440"/>
        <w:rPr>
          <w:color w:val="000000"/>
          <w:spacing w:val="-3"/>
        </w:rPr>
      </w:pPr>
      <w:r>
        <w:rPr>
          <w:color w:val="000000"/>
          <w:spacing w:val="-3"/>
        </w:rPr>
        <w:t>conflicts of law principles.</w:t>
      </w:r>
    </w:p>
    <w:p w:rsidR="009A5FCF" w:rsidRDefault="004368DF">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14.2.2</w:t>
      </w:r>
      <w:r>
        <w:rPr>
          <w:rFonts w:ascii="Times New Roman Bold" w:hAnsi="Times New Roman Bold"/>
          <w:color w:val="000000"/>
          <w:spacing w:val="-3"/>
        </w:rPr>
        <w:tab/>
      </w:r>
      <w:r>
        <w:rPr>
          <w:color w:val="000000"/>
          <w:spacing w:val="-3"/>
        </w:rPr>
        <w:t>This Agreement is subject to all Applicable Laws and Regulations.</w:t>
      </w:r>
    </w:p>
    <w:p w:rsidR="009A5FCF" w:rsidRDefault="004368DF">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14.2.3</w:t>
      </w:r>
      <w:r>
        <w:rPr>
          <w:rFonts w:ascii="Times New Roman Bold" w:hAnsi="Times New Roman Bold"/>
          <w:color w:val="000000"/>
          <w:spacing w:val="-3"/>
        </w:rPr>
        <w:tab/>
      </w:r>
      <w:r>
        <w:rPr>
          <w:color w:val="000000"/>
          <w:spacing w:val="-3"/>
        </w:rPr>
        <w:t>Each Party expressly reserves the right to seek changes in, appeal, or</w:t>
      </w:r>
    </w:p>
    <w:p w:rsidR="009A5FCF" w:rsidRDefault="004368DF">
      <w:pPr>
        <w:autoSpaceDE w:val="0"/>
        <w:autoSpaceDN w:val="0"/>
        <w:adjustRightInd w:val="0"/>
        <w:spacing w:before="262" w:line="276" w:lineRule="exact"/>
        <w:ind w:left="1440"/>
        <w:rPr>
          <w:color w:val="000000"/>
          <w:spacing w:val="-2"/>
        </w:rPr>
      </w:pPr>
      <w:r>
        <w:rPr>
          <w:color w:val="000000"/>
          <w:spacing w:val="-2"/>
        </w:rPr>
        <w:t xml:space="preserve">otherwise contest any law, orders, rules, or regulations of a Governmental Authority. </w:t>
      </w: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9A5FCF" w:rsidRDefault="004368DF">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A5FCF" w:rsidRDefault="004368DF">
      <w:pPr>
        <w:autoSpaceDE w:val="0"/>
        <w:autoSpaceDN w:val="0"/>
        <w:adjustRightInd w:val="0"/>
        <w:spacing w:line="560" w:lineRule="exact"/>
        <w:ind w:left="1440" w:right="1417"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permitted to be given by a Party to the ot</w:t>
      </w:r>
      <w:r>
        <w:rPr>
          <w:color w:val="000000"/>
          <w:spacing w:val="-2"/>
        </w:rPr>
        <w:t xml:space="preserve">her Parties and any instrument required or permitted to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66" w:line="276" w:lineRule="exact"/>
        <w:ind w:left="6000"/>
        <w:rPr>
          <w:color w:val="000000"/>
          <w:spacing w:val="-3"/>
        </w:rPr>
      </w:pPr>
      <w:r>
        <w:rPr>
          <w:color w:val="000000"/>
          <w:spacing w:val="-3"/>
        </w:rPr>
        <w:t xml:space="preserve">46 </w:t>
      </w:r>
    </w:p>
    <w:p w:rsidR="009A5FCF" w:rsidRDefault="009A5FCF">
      <w:pPr>
        <w:autoSpaceDE w:val="0"/>
        <w:autoSpaceDN w:val="0"/>
        <w:adjustRightInd w:val="0"/>
        <w:rPr>
          <w:color w:val="000000"/>
          <w:spacing w:val="-3"/>
        </w:rPr>
        <w:sectPr w:rsidR="009A5FCF">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1" w:name="Pg51"/>
      <w:bookmarkEnd w:id="5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be tendered or delivered by a Party in writing to the other Parties shall be effective when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delivered and may be so given, tendered or delivered, by recognized national courier, or by </w:t>
      </w:r>
    </w:p>
    <w:p w:rsidR="009A5FCF" w:rsidRDefault="004368DF">
      <w:pPr>
        <w:autoSpaceDE w:val="0"/>
        <w:autoSpaceDN w:val="0"/>
        <w:adjustRightInd w:val="0"/>
        <w:spacing w:before="58" w:line="550" w:lineRule="exact"/>
        <w:ind w:left="1440" w:right="1484"/>
        <w:rPr>
          <w:color w:val="000000"/>
          <w:spacing w:val="-3"/>
        </w:rPr>
      </w:pPr>
      <w:r>
        <w:rPr>
          <w:color w:val="000000"/>
          <w:spacing w:val="-2"/>
        </w:rPr>
        <w:t>depositing the same with the United Stat</w:t>
      </w:r>
      <w:r>
        <w:rPr>
          <w:color w:val="000000"/>
          <w:spacing w:val="-2"/>
        </w:rPr>
        <w:t xml:space="preserve">es Postal Service with postage prepaid, for delivery by certified or registered mail, addressed to the Party, or personally delivered to the Party, at the </w:t>
      </w:r>
      <w:r>
        <w:rPr>
          <w:color w:val="000000"/>
          <w:spacing w:val="-3"/>
        </w:rPr>
        <w:t xml:space="preserve">address set out in Appendix E hereto. </w:t>
      </w:r>
    </w:p>
    <w:p w:rsidR="009A5FCF" w:rsidRDefault="004368DF">
      <w:pPr>
        <w:autoSpaceDE w:val="0"/>
        <w:autoSpaceDN w:val="0"/>
        <w:adjustRightInd w:val="0"/>
        <w:spacing w:before="222" w:line="560" w:lineRule="exact"/>
        <w:ind w:left="1440" w:right="1303" w:firstLine="720"/>
        <w:jc w:val="both"/>
        <w:rPr>
          <w:color w:val="000000"/>
          <w:spacing w:val="-3"/>
        </w:rPr>
      </w:pPr>
      <w:r>
        <w:rPr>
          <w:color w:val="000000"/>
          <w:spacing w:val="-2"/>
        </w:rPr>
        <w:t>A Party may change the notice information in this Agreement by</w:t>
      </w:r>
      <w:r>
        <w:rPr>
          <w:color w:val="000000"/>
          <w:spacing w:val="-2"/>
        </w:rPr>
        <w:t xml:space="preserve"> giving five (5) Business </w:t>
      </w:r>
      <w:r>
        <w:rPr>
          <w:color w:val="000000"/>
          <w:spacing w:val="-3"/>
        </w:rPr>
        <w:t xml:space="preserve">Days written notice prior to the effective date of the change.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9A5FCF" w:rsidRDefault="004368DF">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E hereto.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9A5FCF" w:rsidRDefault="004368DF">
      <w:pPr>
        <w:autoSpaceDE w:val="0"/>
        <w:autoSpaceDN w:val="0"/>
        <w:adjustRightInd w:val="0"/>
        <w:spacing w:before="18" w:line="55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9A5FCF" w:rsidRDefault="004368DF">
      <w:pPr>
        <w:autoSpaceDE w:val="0"/>
        <w:autoSpaceDN w:val="0"/>
        <w:adjustRightInd w:val="0"/>
        <w:spacing w:line="56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implementation of Artic</w:t>
      </w:r>
      <w:r>
        <w:rPr>
          <w:color w:val="000000"/>
          <w:spacing w:val="-3"/>
        </w:rPr>
        <w:t xml:space="preserve">les 9 and 10 of this Agreement.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9A5FCF" w:rsidRDefault="004368DF">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54" w:line="276" w:lineRule="exact"/>
        <w:ind w:left="6000"/>
        <w:rPr>
          <w:color w:val="000000"/>
          <w:spacing w:val="-3"/>
        </w:rPr>
      </w:pPr>
      <w:r>
        <w:rPr>
          <w:color w:val="000000"/>
          <w:spacing w:val="-3"/>
        </w:rPr>
        <w:t xml:space="preserve">47 </w:t>
      </w:r>
    </w:p>
    <w:p w:rsidR="009A5FCF" w:rsidRDefault="009A5FCF">
      <w:pPr>
        <w:autoSpaceDE w:val="0"/>
        <w:autoSpaceDN w:val="0"/>
        <w:adjustRightInd w:val="0"/>
        <w:rPr>
          <w:color w:val="000000"/>
          <w:spacing w:val="-3"/>
        </w:rPr>
        <w:sectPr w:rsidR="009A5FCF">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2" w:name="Pg52"/>
      <w:bookmarkEnd w:id="5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48" w:line="276" w:lineRule="exact"/>
        <w:ind w:left="2520"/>
        <w:rPr>
          <w:color w:val="000000"/>
          <w:spacing w:val="-3"/>
        </w:rPr>
      </w:pPr>
      <w:r>
        <w:rPr>
          <w:rFonts w:ascii="Times New Roman Bold" w:hAnsi="Times New Roman Bold"/>
          <w:color w:val="000000"/>
          <w:spacing w:val="-3"/>
        </w:rPr>
        <w:t xml:space="preserve">16.1.2 </w:t>
      </w:r>
      <w:r>
        <w:rPr>
          <w:rFonts w:ascii="Times New Roman Bold" w:hAnsi="Times New Roman Bold"/>
          <w:color w:val="000000"/>
          <w:spacing w:val="-3"/>
        </w:rPr>
        <w:tab/>
      </w:r>
      <w:r>
        <w:rPr>
          <w:color w:val="000000"/>
          <w:spacing w:val="-3"/>
        </w:rPr>
        <w:t xml:space="preserve">A Party shall not be responsible or liable, or deemed, in Default with </w:t>
      </w:r>
    </w:p>
    <w:p w:rsidR="009A5FCF" w:rsidRDefault="004368DF">
      <w:pPr>
        <w:autoSpaceDE w:val="0"/>
        <w:autoSpaceDN w:val="0"/>
        <w:adjustRightInd w:val="0"/>
        <w:spacing w:before="56"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9A5FCF" w:rsidRDefault="004368DF">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9A5FCF" w:rsidRDefault="004368DF">
      <w:pPr>
        <w:autoSpaceDE w:val="0"/>
        <w:autoSpaceDN w:val="0"/>
        <w:adjustRightInd w:val="0"/>
        <w:spacing w:before="253" w:line="276" w:lineRule="exact"/>
        <w:ind w:left="2160"/>
        <w:rPr>
          <w:color w:val="000000"/>
          <w:spacing w:val="-2"/>
        </w:rPr>
      </w:pPr>
      <w:r>
        <w:rPr>
          <w:color w:val="000000"/>
          <w:spacing w:val="-2"/>
        </w:rPr>
        <w:t xml:space="preserve">No Breach shall exist where such failure to discharge an obligation (other than the </w:t>
      </w:r>
    </w:p>
    <w:p w:rsidR="009A5FCF" w:rsidRDefault="004368DF">
      <w:pPr>
        <w:autoSpaceDE w:val="0"/>
        <w:autoSpaceDN w:val="0"/>
        <w:adjustRightInd w:val="0"/>
        <w:spacing w:before="53" w:line="556"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r>
      <w:r>
        <w:rPr>
          <w:color w:val="000000"/>
          <w:spacing w:val="-2"/>
        </w:rP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within thirty (30) Calendar Days,</w:t>
      </w:r>
      <w:r>
        <w:rPr>
          <w:color w:val="000000"/>
          <w:spacing w:val="-2"/>
        </w:rPr>
        <w:t xml:space="preserve"> the Breaching Party shall </w:t>
      </w:r>
      <w:r>
        <w:rPr>
          <w:color w:val="000000"/>
          <w:spacing w:val="-2"/>
        </w:rPr>
        <w:br/>
        <w:t xml:space="preserve">commence such cure within thirty (30) Calendar Days after notice and continuously and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20" w:line="276" w:lineRule="exact"/>
        <w:ind w:left="6000"/>
        <w:rPr>
          <w:color w:val="000000"/>
          <w:spacing w:val="-3"/>
        </w:rPr>
      </w:pPr>
      <w:r>
        <w:rPr>
          <w:color w:val="000000"/>
          <w:spacing w:val="-3"/>
        </w:rPr>
        <w:t xml:space="preserve">48 </w:t>
      </w:r>
    </w:p>
    <w:p w:rsidR="009A5FCF" w:rsidRDefault="009A5FCF">
      <w:pPr>
        <w:autoSpaceDE w:val="0"/>
        <w:autoSpaceDN w:val="0"/>
        <w:adjustRightInd w:val="0"/>
        <w:rPr>
          <w:color w:val="000000"/>
          <w:spacing w:val="-3"/>
        </w:rPr>
        <w:sectPr w:rsidR="009A5FCF">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3" w:name="Pg53"/>
      <w:bookmarkEnd w:id="5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diligently complete such cure within ninety (90) Calendar Days from receipt of the Breach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notice; and, if cured within such time, the Breach specified in such notice shall cease to exist.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9A5FCF" w:rsidRDefault="004368DF">
      <w:pPr>
        <w:autoSpaceDE w:val="0"/>
        <w:autoSpaceDN w:val="0"/>
        <w:adjustRightInd w:val="0"/>
        <w:spacing w:before="257" w:line="276" w:lineRule="exact"/>
        <w:ind w:left="2160"/>
        <w:rPr>
          <w:color w:val="000000"/>
          <w:spacing w:val="-2"/>
        </w:rPr>
      </w:pPr>
      <w:r>
        <w:rPr>
          <w:color w:val="000000"/>
          <w:spacing w:val="-2"/>
        </w:rPr>
        <w:t xml:space="preserve">If a Breach is not cured as provided in this Article 17, or if a Breach is not capable of </w:t>
      </w:r>
    </w:p>
    <w:p w:rsidR="009A5FCF" w:rsidRDefault="004368DF">
      <w:pPr>
        <w:autoSpaceDE w:val="0"/>
        <w:autoSpaceDN w:val="0"/>
        <w:adjustRightInd w:val="0"/>
        <w:spacing w:before="56" w:line="552" w:lineRule="exact"/>
        <w:ind w:left="1440" w:right="1251"/>
        <w:rPr>
          <w:color w:val="000000"/>
          <w:spacing w:val="-2"/>
        </w:rPr>
      </w:pPr>
      <w:r>
        <w:rPr>
          <w:color w:val="000000"/>
          <w:spacing w:val="-2"/>
        </w:rPr>
        <w:t>being cured within the period provided</w:t>
      </w:r>
      <w:r>
        <w:rPr>
          <w:color w:val="000000"/>
          <w:spacing w:val="-2"/>
        </w:rPr>
        <w:t xml:space="preserve"> for herein, the non</w:t>
      </w:r>
      <w:r>
        <w:rPr>
          <w:rFonts w:ascii="Cambria Math" w:hAnsi="Cambria Math"/>
          <w:color w:val="000000"/>
          <w:spacing w:val="-2"/>
        </w:rPr>
        <w:t>‐</w:t>
      </w:r>
      <w:r>
        <w:rPr>
          <w:color w:val="000000"/>
          <w:spacing w:val="-2"/>
        </w:rPr>
        <w:t>Breaching Parties acting together shall thereafter have the right to declare a Default and terminate this Agreement by written notice at any time until cure occurs, and be relieved of any further obligation hereunder and, whether or no</w:t>
      </w:r>
      <w:r>
        <w:rPr>
          <w:color w:val="000000"/>
          <w:spacing w:val="-2"/>
        </w:rPr>
        <w:t>t those Parties terminate this Agreement, to recover from the defaulting Party all amounts due hereunder, plus all other damages and remedies to which they are entitled at law or in equity. The provisions of this Article will survive termination of this Ag</w:t>
      </w:r>
      <w:r>
        <w:rPr>
          <w:color w:val="000000"/>
          <w:spacing w:val="-2"/>
        </w:rPr>
        <w:t xml:space="preserve">reement. </w:t>
      </w: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18.  INDEMNITY, LIMITATION OF LIABILITY, AND INSURANCE </w:t>
      </w:r>
    </w:p>
    <w:p w:rsidR="009A5FCF" w:rsidRDefault="004368DF">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A5FCF" w:rsidRDefault="004368DF">
      <w:pPr>
        <w:autoSpaceDE w:val="0"/>
        <w:autoSpaceDN w:val="0"/>
        <w:adjustRightInd w:val="0"/>
        <w:spacing w:before="10" w:line="550" w:lineRule="exact"/>
        <w:ind w:left="1440" w:right="1255" w:firstLine="720"/>
        <w:rPr>
          <w:color w:val="000000"/>
          <w:spacing w:val="-2"/>
        </w:rPr>
      </w:pPr>
      <w:r>
        <w:rPr>
          <w:color w:val="000000"/>
          <w:spacing w:val="-2"/>
        </w:rPr>
        <w:t xml:space="preserve">Except as provided in Appendix C, NYSEG or TrAILCo (the “Indemnifying Party”) shall </w:t>
      </w:r>
      <w:r>
        <w:rPr>
          <w:color w:val="000000"/>
          <w:spacing w:val="-2"/>
        </w:rPr>
        <w:br/>
      </w:r>
      <w:r>
        <w:rPr>
          <w:color w:val="000000"/>
          <w:spacing w:val="-2"/>
        </w:rPr>
        <w:t xml:space="preserve">at all times indemnify, defend, and save harmless, as applicable, the other Parties (each an </w:t>
      </w:r>
      <w:r>
        <w:rPr>
          <w:color w:val="000000"/>
          <w:spacing w:val="-2"/>
        </w:rPr>
        <w:br/>
        <w:t xml:space="preserve">“Indemnified Party”) from, any and all Losses arising out of or resulting from (i) the </w:t>
      </w:r>
      <w:r>
        <w:rPr>
          <w:color w:val="000000"/>
          <w:spacing w:val="-2"/>
        </w:rPr>
        <w:br/>
        <w:t>Indemnifying’s Party’s Breach, negligence, or intentional wrongdoing  unde</w:t>
      </w:r>
      <w:r>
        <w:rPr>
          <w:color w:val="000000"/>
          <w:spacing w:val="-2"/>
        </w:rPr>
        <w:t xml:space="preserve">r this Agreement, </w:t>
      </w:r>
      <w:r>
        <w:rPr>
          <w:color w:val="000000"/>
          <w:spacing w:val="-2"/>
        </w:rPr>
        <w:br/>
        <w:t xml:space="preserve">except in cases where the Indemnifying Party can demonstrate that the Loss of the Indemnified </w:t>
      </w:r>
      <w:r>
        <w:rPr>
          <w:color w:val="000000"/>
          <w:spacing w:val="-2"/>
        </w:rPr>
        <w:br/>
        <w:t xml:space="preserve">Party was caused (in whole or in part) by the gross negligence or intentional wrongdoing of the </w:t>
      </w:r>
      <w:r>
        <w:rPr>
          <w:color w:val="000000"/>
          <w:spacing w:val="-2"/>
        </w:rPr>
        <w:br/>
        <w:t>Indemnified Party or (ii) the violation by th</w:t>
      </w:r>
      <w:r>
        <w:rPr>
          <w:color w:val="000000"/>
          <w:spacing w:val="-2"/>
        </w:rPr>
        <w:t xml:space="preserve">e Indemnifying Party of any Environmental Law or </w:t>
      </w:r>
      <w:r>
        <w:rPr>
          <w:color w:val="000000"/>
          <w:spacing w:val="-2"/>
        </w:rPr>
        <w:br/>
        <w:t xml:space="preserve">the release by the Indemnifying Party of any Hazardous Substance.  TrAILCo shall provide an </w:t>
      </w:r>
      <w:r>
        <w:rPr>
          <w:color w:val="000000"/>
          <w:spacing w:val="-2"/>
        </w:rPr>
        <w:br/>
        <w:t xml:space="preserve">additional, independent indemnity to NYSEG in accordance with the provisions of Section C(10)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73" w:line="276" w:lineRule="exact"/>
        <w:ind w:left="6000"/>
        <w:rPr>
          <w:color w:val="000000"/>
          <w:spacing w:val="-3"/>
        </w:rPr>
      </w:pPr>
      <w:r>
        <w:rPr>
          <w:color w:val="000000"/>
          <w:spacing w:val="-3"/>
        </w:rPr>
        <w:t xml:space="preserve">49 </w:t>
      </w:r>
    </w:p>
    <w:p w:rsidR="009A5FCF" w:rsidRDefault="009A5FCF">
      <w:pPr>
        <w:autoSpaceDE w:val="0"/>
        <w:autoSpaceDN w:val="0"/>
        <w:adjustRightInd w:val="0"/>
        <w:rPr>
          <w:color w:val="000000"/>
          <w:spacing w:val="-3"/>
        </w:rPr>
        <w:sectPr w:rsidR="009A5FCF">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4" w:name="Pg54"/>
      <w:bookmarkEnd w:id="5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430"/>
        <w:jc w:val="both"/>
        <w:rPr>
          <w:color w:val="000000"/>
          <w:spacing w:val="-3"/>
        </w:rPr>
      </w:pPr>
      <w:r>
        <w:rPr>
          <w:color w:val="000000"/>
          <w:spacing w:val="-2"/>
        </w:rPr>
        <w:t>of Appendix C, and any conflict between tha</w:t>
      </w:r>
      <w:r>
        <w:rPr>
          <w:color w:val="000000"/>
          <w:spacing w:val="-2"/>
        </w:rPr>
        <w:t xml:space="preserve">t provision of Appendix C and this Article 18 shall </w:t>
      </w:r>
      <w:r>
        <w:rPr>
          <w:color w:val="000000"/>
          <w:spacing w:val="-3"/>
        </w:rPr>
        <w:t xml:space="preserve">be resolved in favor of Section C(10) of Appendix C.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6"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9A5FCF" w:rsidRDefault="004368DF">
      <w:pPr>
        <w:autoSpaceDE w:val="0"/>
        <w:autoSpaceDN w:val="0"/>
        <w:adjustRightInd w:val="0"/>
        <w:spacing w:before="27" w:line="555" w:lineRule="exact"/>
        <w:ind w:left="1440" w:right="1429"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199"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A5FCF" w:rsidRDefault="004368DF">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9A5FCF" w:rsidRDefault="004368DF">
      <w:pPr>
        <w:autoSpaceDE w:val="0"/>
        <w:autoSpaceDN w:val="0"/>
        <w:adjustRightInd w:val="0"/>
        <w:spacing w:before="30" w:line="560" w:lineRule="exact"/>
        <w:ind w:left="1440" w:right="1267"/>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06"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9A5FCF" w:rsidRDefault="004368DF">
      <w:pPr>
        <w:autoSpaceDE w:val="0"/>
        <w:autoSpaceDN w:val="0"/>
        <w:adjustRightInd w:val="0"/>
        <w:spacing w:before="257" w:line="276" w:lineRule="exact"/>
        <w:ind w:left="2160"/>
        <w:rPr>
          <w:color w:val="000000"/>
          <w:spacing w:val="-2"/>
        </w:rPr>
      </w:pPr>
      <w:r>
        <w:rPr>
          <w:color w:val="000000"/>
          <w:spacing w:val="-2"/>
        </w:rPr>
        <w:t xml:space="preserve">Promptly after receipt by an Indemnified Party of any claim or notice of the </w:t>
      </w:r>
    </w:p>
    <w:p w:rsidR="009A5FCF" w:rsidRDefault="004368DF">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9A5FCF" w:rsidRDefault="004368DF">
      <w:pPr>
        <w:autoSpaceDE w:val="0"/>
        <w:autoSpaceDN w:val="0"/>
        <w:adjustRightInd w:val="0"/>
        <w:spacing w:before="250" w:line="550"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61" w:line="276" w:lineRule="exact"/>
        <w:ind w:left="6000"/>
        <w:rPr>
          <w:color w:val="000000"/>
          <w:spacing w:val="-3"/>
        </w:rPr>
      </w:pPr>
      <w:r>
        <w:rPr>
          <w:color w:val="000000"/>
          <w:spacing w:val="-3"/>
        </w:rPr>
        <w:t xml:space="preserve">50 </w:t>
      </w:r>
    </w:p>
    <w:p w:rsidR="009A5FCF" w:rsidRDefault="009A5FCF">
      <w:pPr>
        <w:autoSpaceDE w:val="0"/>
        <w:autoSpaceDN w:val="0"/>
        <w:adjustRightInd w:val="0"/>
        <w:rPr>
          <w:color w:val="000000"/>
          <w:spacing w:val="-3"/>
        </w:rPr>
        <w:sectPr w:rsidR="009A5FCF">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5" w:name="Pg55"/>
      <w:bookmarkEnd w:id="5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267"/>
        <w:rPr>
          <w:color w:val="000000"/>
          <w:spacing w:val="-2"/>
        </w:rPr>
      </w:pPr>
      <w:r>
        <w:rPr>
          <w:color w:val="000000"/>
          <w:spacing w:val="-2"/>
        </w:rPr>
        <w:t xml:space="preserve">and the Indemnifying Party and if the Indemnified Party reasonably concludes that there may be </w:t>
      </w:r>
      <w:r>
        <w:rPr>
          <w:color w:val="000000"/>
          <w:spacing w:val="-2"/>
        </w:rPr>
        <w:t xml:space="preserve">legal defenses available to it and/or other Indemnified Parties which are different from or </w:t>
      </w:r>
      <w:r>
        <w:rPr>
          <w:color w:val="000000"/>
          <w:spacing w:val="-2"/>
        </w:rPr>
        <w:br/>
        <w:t>additional to those available to the Indemnifying Party, the Indemnified Party shall have the right to select separate counsel to assert such legal defenses and to</w:t>
      </w:r>
      <w:r>
        <w:rPr>
          <w:color w:val="000000"/>
          <w:spacing w:val="-2"/>
        </w:rPr>
        <w:t xml:space="preserve"> otherwise participate in the defense 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w:t>
      </w:r>
      <w:r>
        <w:rPr>
          <w:color w:val="000000"/>
          <w:spacing w:val="-2"/>
        </w:rPr>
        <w:t xml:space="preserve">ing such differing or additional legal defenses. </w:t>
      </w:r>
    </w:p>
    <w:p w:rsidR="009A5FCF" w:rsidRDefault="004368DF">
      <w:pPr>
        <w:autoSpaceDE w:val="0"/>
        <w:autoSpaceDN w:val="0"/>
        <w:adjustRightInd w:val="0"/>
        <w:spacing w:before="248" w:line="552"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9A5FCF" w:rsidRDefault="004368DF">
      <w:pPr>
        <w:tabs>
          <w:tab w:val="left" w:pos="3600"/>
        </w:tabs>
        <w:autoSpaceDE w:val="0"/>
        <w:autoSpaceDN w:val="0"/>
        <w:adjustRightInd w:val="0"/>
        <w:spacing w:before="235"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9A5FCF" w:rsidRDefault="004368DF">
      <w:pPr>
        <w:autoSpaceDE w:val="0"/>
        <w:autoSpaceDN w:val="0"/>
        <w:adjustRightInd w:val="0"/>
        <w:spacing w:before="48" w:line="550" w:lineRule="exact"/>
        <w:ind w:left="1440" w:right="1326"/>
        <w:jc w:val="both"/>
        <w:rPr>
          <w:color w:val="000000"/>
          <w:spacing w:val="-2"/>
        </w:rPr>
      </w:pPr>
      <w:r>
        <w:rPr>
          <w:color w:val="000000"/>
          <w:spacing w:val="-2"/>
        </w:rPr>
        <w:t xml:space="preserve">shall any Party be liable under any provision of this Agreement for any losses, damages, costs or </w:t>
      </w:r>
      <w:r>
        <w:rPr>
          <w:color w:val="000000"/>
          <w:spacing w:val="-2"/>
        </w:rPr>
        <w:br/>
        <w:t>expenses for any special, indir</w:t>
      </w:r>
      <w:r>
        <w:rPr>
          <w:color w:val="000000"/>
          <w:spacing w:val="-2"/>
        </w:rPr>
        <w:t xml:space="preserve">ect, incidental, consequential, or punitive damages, including but </w:t>
      </w:r>
      <w:r>
        <w:rPr>
          <w:color w:val="000000"/>
          <w:spacing w:val="-2"/>
        </w:rPr>
        <w:br/>
        <w:t xml:space="preserve">not limited to loss of profit or revenue, loss of the use of equipment, cost of capital, cost of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21" w:line="276" w:lineRule="exact"/>
        <w:ind w:left="6000"/>
        <w:rPr>
          <w:color w:val="000000"/>
          <w:spacing w:val="-3"/>
        </w:rPr>
      </w:pPr>
      <w:r>
        <w:rPr>
          <w:color w:val="000000"/>
          <w:spacing w:val="-3"/>
        </w:rPr>
        <w:t xml:space="preserve">51 </w:t>
      </w:r>
    </w:p>
    <w:p w:rsidR="009A5FCF" w:rsidRDefault="009A5FCF">
      <w:pPr>
        <w:autoSpaceDE w:val="0"/>
        <w:autoSpaceDN w:val="0"/>
        <w:adjustRightInd w:val="0"/>
        <w:rPr>
          <w:color w:val="000000"/>
          <w:spacing w:val="-3"/>
        </w:rPr>
        <w:sectPr w:rsidR="009A5FCF">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6" w:name="Pg56"/>
      <w:bookmarkEnd w:id="5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276"/>
        <w:rPr>
          <w:color w:val="000000"/>
          <w:spacing w:val="-3"/>
        </w:rPr>
      </w:pPr>
      <w:r>
        <w:rPr>
          <w:color w:val="000000"/>
          <w:spacing w:val="-2"/>
        </w:rPr>
        <w:t xml:space="preserve">temporary equipment or services, whether based in whole or in part in contract, in tort, including </w:t>
      </w:r>
      <w:r>
        <w:rPr>
          <w:color w:val="000000"/>
          <w:spacing w:val="-2"/>
        </w:rPr>
        <w:br/>
      </w:r>
      <w:r>
        <w:rPr>
          <w:color w:val="000000"/>
          <w:spacing w:val="-2"/>
        </w:rPr>
        <w:t xml:space="preserve">negligence, strict liability, or any other theory of liability; provided, however, that damages for </w:t>
      </w:r>
      <w:r>
        <w:rPr>
          <w:color w:val="000000"/>
          <w:spacing w:val="-2"/>
        </w:rPr>
        <w:br/>
        <w:t xml:space="preserve">which a Party may be liable to another Party under separate agreement will not be considered to </w:t>
      </w:r>
      <w:r>
        <w:rPr>
          <w:color w:val="000000"/>
          <w:spacing w:val="-2"/>
        </w:rPr>
        <w:br/>
        <w:t>be special, indirect, incidental, or consequential damages</w:t>
      </w:r>
      <w:r>
        <w:rPr>
          <w:color w:val="000000"/>
          <w:spacing w:val="-2"/>
        </w:rPr>
        <w:t xml:space="preserve"> hereunder.  The Parties expressly agree </w:t>
      </w:r>
      <w:r>
        <w:rPr>
          <w:color w:val="000000"/>
          <w:spacing w:val="-2"/>
        </w:rPr>
        <w:br/>
        <w:t xml:space="preserve">the damages that NYSEG may seek to recover pursuant to Appendix C shall not be considered </w:t>
      </w:r>
      <w:r>
        <w:rPr>
          <w:color w:val="000000"/>
          <w:spacing w:val="-2"/>
        </w:rPr>
        <w:br/>
        <w:t xml:space="preserve">special, indirect, incidental, consequential, or punitive damages whose recovery is limited by this </w:t>
      </w:r>
      <w:r>
        <w:rPr>
          <w:color w:val="000000"/>
          <w:spacing w:val="-2"/>
        </w:rPr>
        <w:br/>
      </w:r>
      <w:r>
        <w:rPr>
          <w:color w:val="000000"/>
          <w:spacing w:val="-3"/>
        </w:rPr>
        <w:t xml:space="preserve">Article 18.2.1. </w:t>
      </w:r>
    </w:p>
    <w:p w:rsidR="009A5FCF" w:rsidRDefault="004368DF">
      <w:pPr>
        <w:tabs>
          <w:tab w:val="left" w:pos="3600"/>
        </w:tabs>
        <w:autoSpaceDE w:val="0"/>
        <w:autoSpaceDN w:val="0"/>
        <w:adjustRightInd w:val="0"/>
        <w:spacing w:before="236" w:line="276" w:lineRule="exact"/>
        <w:ind w:left="2520"/>
        <w:rPr>
          <w:color w:val="000000"/>
          <w:spacing w:val="-2"/>
        </w:rPr>
      </w:pPr>
      <w:r>
        <w:rPr>
          <w:rFonts w:ascii="Times New Roman Bold" w:hAnsi="Times New Roman Bold"/>
          <w:color w:val="000000"/>
          <w:spacing w:val="-3"/>
        </w:rPr>
        <w:t>18.2.</w:t>
      </w:r>
      <w:r>
        <w:rPr>
          <w:rFonts w:ascii="Times New Roman Bold" w:hAnsi="Times New Roman Bold"/>
          <w:color w:val="000000"/>
          <w:spacing w:val="-3"/>
        </w:rPr>
        <w:t xml:space="preserve">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9A5FCF" w:rsidRDefault="004368DF">
      <w:pPr>
        <w:autoSpaceDE w:val="0"/>
        <w:autoSpaceDN w:val="0"/>
        <w:adjustRightInd w:val="0"/>
        <w:spacing w:before="30" w:line="560" w:lineRule="exact"/>
        <w:ind w:left="1440" w:right="1643"/>
        <w:jc w:val="both"/>
        <w:rPr>
          <w:color w:val="000000"/>
          <w:spacing w:val="-3"/>
        </w:rPr>
      </w:pPr>
      <w:r>
        <w:rPr>
          <w:color w:val="000000"/>
          <w:spacing w:val="-2"/>
        </w:rPr>
        <w:t xml:space="preserve">liability on the part of PJM, and the Parties expressly waive any claims that may arise against </w:t>
      </w:r>
      <w:r>
        <w:rPr>
          <w:color w:val="000000"/>
          <w:spacing w:val="-3"/>
        </w:rPr>
        <w:t xml:space="preserve">PJM under this Agreement. </w:t>
      </w:r>
    </w:p>
    <w:p w:rsidR="009A5FCF" w:rsidRDefault="004368DF">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The Parties acknowledge and understand that th</w:t>
      </w:r>
      <w:r>
        <w:rPr>
          <w:color w:val="000000"/>
          <w:spacing w:val="-3"/>
        </w:rPr>
        <w:t xml:space="preserve">e signature of the </w:t>
      </w:r>
    </w:p>
    <w:p w:rsidR="009A5FCF" w:rsidRDefault="004368DF">
      <w:pPr>
        <w:autoSpaceDE w:val="0"/>
        <w:autoSpaceDN w:val="0"/>
        <w:adjustRightInd w:val="0"/>
        <w:spacing w:before="56" w:line="553" w:lineRule="exact"/>
        <w:ind w:left="1440" w:right="1323"/>
        <w:rPr>
          <w:color w:val="000000"/>
          <w:spacing w:val="-2"/>
        </w:rPr>
      </w:pPr>
      <w:r>
        <w:rPr>
          <w:color w:val="000000"/>
          <w:spacing w:val="-2"/>
        </w:rPr>
        <w:t xml:space="preserve">authorized representative of PJM on this Agreement is for the limited purpose of acknowledging </w:t>
      </w:r>
      <w:r>
        <w:rPr>
          <w:color w:val="000000"/>
          <w:spacing w:val="-2"/>
        </w:rPr>
        <w:br/>
        <w:t xml:space="preserve">that representatives of PJM have read the terms of this Agreement.  The Parties and PJM further </w:t>
      </w:r>
      <w:r>
        <w:rPr>
          <w:color w:val="000000"/>
          <w:spacing w:val="-2"/>
        </w:rPr>
        <w:br/>
        <w:t>state that they understand that FERC desire</w:t>
      </w:r>
      <w:r>
        <w:rPr>
          <w:color w:val="000000"/>
          <w:spacing w:val="-2"/>
        </w:rPr>
        <w:t xml:space="preserve">s that the Parties keep PJM fully apprised of the </w:t>
      </w:r>
      <w:r>
        <w:rPr>
          <w:color w:val="000000"/>
          <w:spacing w:val="-2"/>
        </w:rPr>
        <w:br/>
        <w:t xml:space="preserve">matters addressed herein as well as any reliability and planning issues that may arise under this </w:t>
      </w:r>
      <w:r>
        <w:rPr>
          <w:color w:val="000000"/>
          <w:spacing w:val="-2"/>
        </w:rPr>
        <w:br/>
        <w:t xml:space="preserve">Agreement, and that the signature of the PJM representative shall not in any way be deemed to </w:t>
      </w:r>
      <w:r>
        <w:rPr>
          <w:color w:val="000000"/>
          <w:spacing w:val="-2"/>
        </w:rPr>
        <w:br/>
        <w:t xml:space="preserve">imply that </w:t>
      </w:r>
      <w:r>
        <w:rPr>
          <w:color w:val="000000"/>
          <w:spacing w:val="-2"/>
        </w:rPr>
        <w:t xml:space="preserve">PJM is taking responsibility for the actions of any Party, that PJM has any affirmative </w:t>
      </w:r>
      <w:r>
        <w:rPr>
          <w:color w:val="000000"/>
          <w:spacing w:val="-2"/>
        </w:rPr>
        <w:br/>
        <w:t xml:space="preserve">duties under this Agreement or that PJM is liable in any way under this Agreement. </w:t>
      </w:r>
    </w:p>
    <w:p w:rsidR="009A5FCF" w:rsidRDefault="004368DF">
      <w:pPr>
        <w:tabs>
          <w:tab w:val="left" w:pos="2880"/>
        </w:tabs>
        <w:autoSpaceDE w:val="0"/>
        <w:autoSpaceDN w:val="0"/>
        <w:adjustRightInd w:val="0"/>
        <w:spacing w:before="235"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A5FCF" w:rsidRDefault="004368DF">
      <w:pPr>
        <w:autoSpaceDE w:val="0"/>
        <w:autoSpaceDN w:val="0"/>
        <w:adjustRightInd w:val="0"/>
        <w:spacing w:line="550" w:lineRule="exact"/>
        <w:ind w:left="1440" w:right="1587" w:firstLine="720"/>
        <w:rPr>
          <w:color w:val="000000"/>
          <w:spacing w:val="-2"/>
        </w:rPr>
      </w:pPr>
      <w:r>
        <w:rPr>
          <w:color w:val="000000"/>
          <w:spacing w:val="-2"/>
        </w:rPr>
        <w:t xml:space="preserve">NYSEG and TrAILCo shall each, at its own expense, maintain in force throughout the </w:t>
      </w:r>
      <w:r>
        <w:rPr>
          <w:color w:val="000000"/>
          <w:spacing w:val="-2"/>
        </w:rPr>
        <w:br/>
        <w:t xml:space="preserve">period of this Agreement, and until released by the other Parties, the following minimum </w:t>
      </w:r>
      <w:r>
        <w:rPr>
          <w:color w:val="000000"/>
          <w:spacing w:val="-2"/>
        </w:rPr>
        <w:br/>
        <w:t>insurance coverages, with insurers authorized to do business in the state of New Y</w:t>
      </w:r>
      <w:r>
        <w:rPr>
          <w:color w:val="000000"/>
          <w:spacing w:val="-2"/>
        </w:rPr>
        <w:t xml:space="preserve">ork: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56" w:line="276" w:lineRule="exact"/>
        <w:ind w:left="6000"/>
        <w:rPr>
          <w:color w:val="000000"/>
          <w:spacing w:val="-3"/>
        </w:rPr>
      </w:pPr>
      <w:r>
        <w:rPr>
          <w:color w:val="000000"/>
          <w:spacing w:val="-3"/>
        </w:rPr>
        <w:t xml:space="preserve">52 </w:t>
      </w:r>
    </w:p>
    <w:p w:rsidR="009A5FCF" w:rsidRDefault="009A5FCF">
      <w:pPr>
        <w:autoSpaceDE w:val="0"/>
        <w:autoSpaceDN w:val="0"/>
        <w:adjustRightInd w:val="0"/>
        <w:rPr>
          <w:color w:val="000000"/>
          <w:spacing w:val="-3"/>
        </w:rPr>
        <w:sectPr w:rsidR="009A5FCF">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7" w:name="Pg57"/>
      <w:bookmarkEnd w:id="5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tabs>
          <w:tab w:val="left" w:pos="3600"/>
        </w:tabs>
        <w:autoSpaceDE w:val="0"/>
        <w:autoSpaceDN w:val="0"/>
        <w:adjustRightInd w:val="0"/>
        <w:spacing w:before="166" w:line="276" w:lineRule="exact"/>
        <w:ind w:left="1440" w:firstLine="1080"/>
        <w:rPr>
          <w:color w:val="000000"/>
          <w:spacing w:val="-3"/>
        </w:rPr>
      </w:pPr>
      <w:r>
        <w:rPr>
          <w:rFonts w:ascii="Times New Roman Bold" w:hAnsi="Times New Roman Bold"/>
          <w:color w:val="000000"/>
          <w:spacing w:val="-3"/>
        </w:rPr>
        <w:t>18.3.1</w:t>
      </w:r>
      <w:r>
        <w:rPr>
          <w:rFonts w:ascii="Times New Roman Bold" w:hAnsi="Times New Roman Bold"/>
          <w:color w:val="000000"/>
          <w:spacing w:val="-3"/>
        </w:rPr>
        <w:tab/>
      </w:r>
      <w:r>
        <w:rPr>
          <w:color w:val="000000"/>
          <w:spacing w:val="-3"/>
        </w:rPr>
        <w:t>Employers’ Liability and Workers’ Compensation Insurance providing</w:t>
      </w:r>
    </w:p>
    <w:p w:rsidR="009A5FCF" w:rsidRDefault="004368DF">
      <w:pPr>
        <w:autoSpaceDE w:val="0"/>
        <w:autoSpaceDN w:val="0"/>
        <w:adjustRightInd w:val="0"/>
        <w:spacing w:before="276" w:line="276" w:lineRule="exact"/>
        <w:ind w:left="1440"/>
        <w:rPr>
          <w:color w:val="000000"/>
          <w:spacing w:val="-2"/>
        </w:rPr>
      </w:pPr>
      <w:r>
        <w:rPr>
          <w:color w:val="000000"/>
          <w:spacing w:val="-2"/>
        </w:rPr>
        <w:t>statutory benefits in accordance with the laws and regulations of New York State.</w:t>
      </w:r>
    </w:p>
    <w:p w:rsidR="009A5FCF" w:rsidRDefault="004368DF">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9A5FCF" w:rsidRDefault="004368DF">
      <w:pPr>
        <w:autoSpaceDE w:val="0"/>
        <w:autoSpaceDN w:val="0"/>
        <w:adjustRightInd w:val="0"/>
        <w:spacing w:before="34" w:line="553" w:lineRule="exact"/>
        <w:ind w:left="1440" w:right="1278"/>
        <w:rPr>
          <w:color w:val="000000"/>
          <w:spacing w:val="-2"/>
        </w:rPr>
      </w:pPr>
      <w:r>
        <w:rPr>
          <w:color w:val="000000"/>
          <w:spacing w:val="-2"/>
        </w:rPr>
        <w:t>operations, personal injury, br</w:t>
      </w:r>
      <w:r>
        <w:rPr>
          <w:color w:val="000000"/>
          <w:spacing w:val="-2"/>
        </w:rPr>
        <w:t xml:space="preserve">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w:t>
      </w:r>
      <w:r>
        <w:rPr>
          <w:color w:val="000000"/>
          <w:spacing w:val="-2"/>
        </w:rPr>
        <w:t xml:space="preserve">ctors coverage, coverage for pollution to the extent normally available and punitive </w:t>
      </w:r>
      <w:r>
        <w:rPr>
          <w:color w:val="000000"/>
          <w:spacing w:val="-2"/>
        </w:rPr>
        <w:br/>
        <w:t xml:space="preserve">damages to the extent normally available and a cross liability endorsement, with minimum limits </w:t>
      </w:r>
      <w:r>
        <w:rPr>
          <w:color w:val="000000"/>
          <w:spacing w:val="-2"/>
        </w:rPr>
        <w:br/>
        <w:t>of One Million Dollars ($1,000,000) per occurrence/One Million Dollars ($</w:t>
      </w:r>
      <w:r>
        <w:rPr>
          <w:color w:val="000000"/>
          <w:spacing w:val="-2"/>
        </w:rPr>
        <w:t xml:space="preserve">1,000,000) aggregate </w:t>
      </w:r>
      <w:r>
        <w:rPr>
          <w:color w:val="000000"/>
          <w:spacing w:val="-2"/>
        </w:rPr>
        <w:br/>
        <w:t xml:space="preserve">combined single limit for personal injury, bodily injury, including death and property damage. </w:t>
      </w:r>
    </w:p>
    <w:p w:rsidR="009A5FCF" w:rsidRDefault="004368DF">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9A5FCF" w:rsidRDefault="004368DF">
      <w:pPr>
        <w:autoSpaceDE w:val="0"/>
        <w:autoSpaceDN w:val="0"/>
        <w:adjustRightInd w:val="0"/>
        <w:spacing w:before="50" w:line="56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trailers de</w:t>
      </w:r>
      <w:r>
        <w:rPr>
          <w:color w:val="000000"/>
          <w:spacing w:val="-2"/>
        </w:rPr>
        <w:t xml:space="preserve">signed for travel on public roads, with a minimum, combined single limit of One Million Dollars ($1,000,000) per occurrence for </w:t>
      </w:r>
      <w:r>
        <w:rPr>
          <w:color w:val="000000"/>
          <w:spacing w:val="-3"/>
        </w:rPr>
        <w:t xml:space="preserve">bodily injury, including death, and property damage. </w:t>
      </w:r>
    </w:p>
    <w:p w:rsidR="009A5FCF" w:rsidRDefault="004368DF">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Public Liability Insurance over and above the Employers’ Li</w:t>
      </w:r>
      <w:r>
        <w:rPr>
          <w:color w:val="000000"/>
          <w:spacing w:val="-2"/>
        </w:rPr>
        <w:t xml:space="preserve">ability </w:t>
      </w:r>
    </w:p>
    <w:p w:rsidR="009A5FCF" w:rsidRDefault="004368DF">
      <w:pPr>
        <w:autoSpaceDE w:val="0"/>
        <w:autoSpaceDN w:val="0"/>
        <w:adjustRightInd w:val="0"/>
        <w:spacing w:before="58" w:line="55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9A5FCF" w:rsidRDefault="004368DF">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9A5FCF" w:rsidRDefault="004368DF">
      <w:pPr>
        <w:autoSpaceDE w:val="0"/>
        <w:autoSpaceDN w:val="0"/>
        <w:adjustRightInd w:val="0"/>
        <w:spacing w:before="36" w:line="553" w:lineRule="exact"/>
        <w:ind w:left="1440" w:right="1598"/>
        <w:rPr>
          <w:color w:val="000000"/>
          <w:spacing w:val="-2"/>
        </w:rPr>
      </w:pPr>
      <w:r>
        <w:rPr>
          <w:color w:val="000000"/>
          <w:spacing w:val="-2"/>
        </w:rPr>
        <w:t xml:space="preserve">Insurance and Excess Public Liability Insurance policies of NYSEG and TrAILCo shall name </w:t>
      </w:r>
      <w:r>
        <w:rPr>
          <w:color w:val="000000"/>
          <w:spacing w:val="-2"/>
        </w:rPr>
        <w:br/>
        <w:t xml:space="preserve">the other Party, its parent, associated and Affiliate companies and their respective directors, </w:t>
      </w:r>
      <w:r>
        <w:rPr>
          <w:color w:val="000000"/>
          <w:spacing w:val="-2"/>
        </w:rPr>
        <w:br/>
        <w:t xml:space="preserve">officers, agents, servants and employees (“Other Party Group”) as additional insured.  All </w:t>
      </w:r>
      <w:r>
        <w:rPr>
          <w:color w:val="000000"/>
          <w:spacing w:val="-2"/>
        </w:rPr>
        <w:br/>
        <w:t xml:space="preserve">policies shall contain provisions whereby the insurers waive all rights of subrogation in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08" w:line="276" w:lineRule="exact"/>
        <w:ind w:left="6000"/>
        <w:rPr>
          <w:color w:val="000000"/>
          <w:spacing w:val="-3"/>
        </w:rPr>
      </w:pPr>
      <w:r>
        <w:rPr>
          <w:color w:val="000000"/>
          <w:spacing w:val="-3"/>
        </w:rPr>
        <w:t xml:space="preserve">53 </w:t>
      </w:r>
    </w:p>
    <w:p w:rsidR="009A5FCF" w:rsidRDefault="009A5FCF">
      <w:pPr>
        <w:autoSpaceDE w:val="0"/>
        <w:autoSpaceDN w:val="0"/>
        <w:adjustRightInd w:val="0"/>
        <w:rPr>
          <w:color w:val="000000"/>
          <w:spacing w:val="-3"/>
        </w:rPr>
        <w:sectPr w:rsidR="009A5FCF">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8" w:name="Pg58"/>
      <w:bookmarkEnd w:id="5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513"/>
        <w:jc w:val="both"/>
        <w:rPr>
          <w:color w:val="000000"/>
          <w:spacing w:val="-3"/>
        </w:rPr>
      </w:pPr>
      <w:r>
        <w:rPr>
          <w:color w:val="000000"/>
          <w:spacing w:val="-2"/>
        </w:rPr>
        <w:t xml:space="preserve">accordance with the provisions of this Agreement against the Other Party Group and provide </w:t>
      </w:r>
      <w:r>
        <w:rPr>
          <w:color w:val="000000"/>
          <w:spacing w:val="-2"/>
        </w:rPr>
        <w:t xml:space="preserve">thirty (30) Calendar Days advance written notice to the Other Party Group prior to anniversary </w:t>
      </w:r>
      <w:r>
        <w:rPr>
          <w:color w:val="000000"/>
          <w:spacing w:val="-3"/>
        </w:rPr>
        <w:t xml:space="preserve">date of cancellation or any material change in coverage or condition. </w:t>
      </w:r>
    </w:p>
    <w:p w:rsidR="009A5FCF" w:rsidRDefault="004368DF">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9A5FCF" w:rsidRDefault="004368DF">
      <w:pPr>
        <w:autoSpaceDE w:val="0"/>
        <w:autoSpaceDN w:val="0"/>
        <w:adjustRightInd w:val="0"/>
        <w:spacing w:before="58" w:line="550" w:lineRule="exact"/>
        <w:ind w:left="1440" w:right="1397"/>
        <w:rPr>
          <w:color w:val="000000"/>
          <w:spacing w:val="-3"/>
        </w:rPr>
      </w:pPr>
      <w:r>
        <w:rPr>
          <w:color w:val="000000"/>
          <w:spacing w:val="-2"/>
        </w:rPr>
        <w:t>Liability In</w:t>
      </w:r>
      <w:r>
        <w:rPr>
          <w:color w:val="000000"/>
          <w:spacing w:val="-2"/>
        </w:rPr>
        <w:t xml:space="preserve">surance and Excess Public Liability Insurance policies shall contain provisions that </w:t>
      </w:r>
      <w:r>
        <w:rPr>
          <w:color w:val="000000"/>
          <w:spacing w:val="-2"/>
        </w:rPr>
        <w:br/>
        <w:t xml:space="preserve">specify that the policies are primary and shall apply to such extent without consideration for </w:t>
      </w:r>
      <w:r>
        <w:rPr>
          <w:color w:val="000000"/>
          <w:spacing w:val="-2"/>
        </w:rPr>
        <w:br/>
        <w:t>other policies separately carried and shall state that each insured is pro</w:t>
      </w:r>
      <w:r>
        <w:rPr>
          <w:color w:val="000000"/>
          <w:spacing w:val="-2"/>
        </w:rPr>
        <w:t xml:space="preserve">vided coverage as though </w:t>
      </w:r>
      <w:r>
        <w:rPr>
          <w:color w:val="000000"/>
          <w:spacing w:val="-2"/>
        </w:rPr>
        <w:br/>
        <w:t xml:space="preserve">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NYSEG and TrAILCo shall each be </w:t>
      </w:r>
      <w:r>
        <w:rPr>
          <w:color w:val="000000"/>
          <w:spacing w:val="-2"/>
        </w:rPr>
        <w:t xml:space="preserve">responsible for its respective deductibles or </w:t>
      </w:r>
      <w:r>
        <w:rPr>
          <w:color w:val="000000"/>
          <w:spacing w:val="-2"/>
        </w:rPr>
        <w:br/>
      </w:r>
      <w:r>
        <w:rPr>
          <w:color w:val="000000"/>
          <w:spacing w:val="-3"/>
        </w:rPr>
        <w:t xml:space="preserve">retentions. </w:t>
      </w:r>
    </w:p>
    <w:p w:rsidR="009A5FCF" w:rsidRDefault="004368DF">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Liability Insurance and Excess Public Liability Insurance policies, if written on a Claims First </w:t>
      </w:r>
    </w:p>
    <w:p w:rsidR="009A5FCF" w:rsidRDefault="004368DF">
      <w:pPr>
        <w:autoSpaceDE w:val="0"/>
        <w:autoSpaceDN w:val="0"/>
        <w:adjustRightInd w:val="0"/>
        <w:spacing w:before="38" w:line="550" w:lineRule="exact"/>
        <w:ind w:left="1440" w:right="1290"/>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 xml:space="preserve">coverage if agreed by NYSEG and TrAILCo. </w:t>
      </w:r>
    </w:p>
    <w:p w:rsidR="009A5FCF" w:rsidRDefault="004368DF">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The requiremen</w:t>
      </w:r>
      <w:r>
        <w:rPr>
          <w:color w:val="000000"/>
          <w:spacing w:val="-3"/>
        </w:rPr>
        <w:t xml:space="preserve">ts contained herein as to the types and limits of all </w:t>
      </w:r>
    </w:p>
    <w:p w:rsidR="009A5FCF" w:rsidRDefault="004368DF">
      <w:pPr>
        <w:autoSpaceDE w:val="0"/>
        <w:autoSpaceDN w:val="0"/>
        <w:adjustRightInd w:val="0"/>
        <w:spacing w:before="58" w:line="550" w:lineRule="exact"/>
        <w:ind w:left="1440" w:right="1704"/>
        <w:rPr>
          <w:color w:val="000000"/>
          <w:spacing w:val="-3"/>
        </w:rPr>
      </w:pPr>
      <w:r>
        <w:rPr>
          <w:color w:val="000000"/>
          <w:spacing w:val="-2"/>
        </w:rPr>
        <w:t xml:space="preserve">insurance to be maintained by NYSEG and TrAILCo are not intended to and shall not in any </w:t>
      </w:r>
      <w:r>
        <w:rPr>
          <w:color w:val="000000"/>
          <w:spacing w:val="-2"/>
        </w:rPr>
        <w:br/>
        <w:t xml:space="preserve">manner, limit or qualify the liabilities and obligations assumed by those Parties under this </w:t>
      </w:r>
      <w:r>
        <w:rPr>
          <w:color w:val="000000"/>
          <w:spacing w:val="-2"/>
        </w:rPr>
        <w:br/>
      </w:r>
      <w:r>
        <w:rPr>
          <w:color w:val="000000"/>
          <w:spacing w:val="-3"/>
        </w:rPr>
        <w:t xml:space="preserve">Agreement. </w:t>
      </w:r>
    </w:p>
    <w:p w:rsidR="009A5FCF" w:rsidRDefault="004368DF">
      <w:pPr>
        <w:tabs>
          <w:tab w:val="left" w:pos="3600"/>
        </w:tabs>
        <w:autoSpaceDE w:val="0"/>
        <w:autoSpaceDN w:val="0"/>
        <w:adjustRightInd w:val="0"/>
        <w:spacing w:before="21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as practicable after the end of each fiscal year or at the renewal of the insurance policy and in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any event within ninety (90) days thereafter, NYSEG and TrAILCo shall prov</w:t>
      </w:r>
      <w:r>
        <w:rPr>
          <w:color w:val="000000"/>
          <w:spacing w:val="-2"/>
        </w:rPr>
        <w:t xml:space="preserve">ide certification of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56" w:line="276" w:lineRule="exact"/>
        <w:ind w:left="6000"/>
        <w:rPr>
          <w:color w:val="000000"/>
          <w:spacing w:val="-3"/>
        </w:rPr>
      </w:pPr>
      <w:r>
        <w:rPr>
          <w:color w:val="000000"/>
          <w:spacing w:val="-3"/>
        </w:rPr>
        <w:t xml:space="preserve">54 </w:t>
      </w:r>
    </w:p>
    <w:p w:rsidR="009A5FCF" w:rsidRDefault="009A5FCF">
      <w:pPr>
        <w:autoSpaceDE w:val="0"/>
        <w:autoSpaceDN w:val="0"/>
        <w:adjustRightInd w:val="0"/>
        <w:rPr>
          <w:color w:val="000000"/>
          <w:spacing w:val="-3"/>
        </w:rPr>
        <w:sectPr w:rsidR="009A5FCF">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59" w:name="Pg59"/>
      <w:bookmarkEnd w:id="5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2329"/>
        <w:jc w:val="both"/>
        <w:rPr>
          <w:color w:val="000000"/>
          <w:spacing w:val="-3"/>
        </w:rPr>
      </w:pPr>
      <w:r>
        <w:rPr>
          <w:color w:val="000000"/>
          <w:spacing w:val="-2"/>
        </w:rPr>
        <w:t xml:space="preserve">all insurance required in this Agreement, executed by each insurer or by an authorized </w:t>
      </w:r>
      <w:r>
        <w:rPr>
          <w:color w:val="000000"/>
          <w:spacing w:val="-3"/>
        </w:rPr>
        <w:t xml:space="preserve">representative of each insurer. </w:t>
      </w:r>
    </w:p>
    <w:p w:rsidR="009A5FCF" w:rsidRDefault="004368DF">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9A5FCF" w:rsidRDefault="004368DF">
      <w:pPr>
        <w:autoSpaceDE w:val="0"/>
        <w:autoSpaceDN w:val="0"/>
        <w:adjustRightInd w:val="0"/>
        <w:spacing w:before="30" w:line="560" w:lineRule="exact"/>
        <w:ind w:left="1440" w:right="1250"/>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r>
        <w:rPr>
          <w:color w:val="000000"/>
          <w:spacing w:val="-2"/>
        </w:rPr>
        <w:br/>
        <w:t>investment grade, or better, by Standard &amp; Poor’s and that its se</w:t>
      </w:r>
      <w:r>
        <w:rPr>
          <w:color w:val="000000"/>
          <w:spacing w:val="-2"/>
        </w:rPr>
        <w:t>lf</w:t>
      </w:r>
      <w:r>
        <w:rPr>
          <w:rFonts w:ascii="Cambria Math" w:hAnsi="Cambria Math"/>
          <w:color w:val="000000"/>
          <w:spacing w:val="-2"/>
        </w:rPr>
        <w:t>‐</w:t>
      </w:r>
      <w:r>
        <w:rPr>
          <w:color w:val="000000"/>
          <w:spacing w:val="-2"/>
        </w:rPr>
        <w:t xml:space="preserve">insurance program meets the </w:t>
      </w:r>
      <w:r>
        <w:rPr>
          <w:color w:val="000000"/>
          <w:spacing w:val="-2"/>
        </w:rPr>
        <w:br/>
        <w:t xml:space="preserve">minimum insurance requirements of Articles 18.3.2 through 18.3.8.  For any period of time that a </w:t>
      </w:r>
      <w:r>
        <w:rPr>
          <w:color w:val="000000"/>
          <w:spacing w:val="-2"/>
        </w:rPr>
        <w:br/>
        <w:t xml:space="preserve">Party’s senior debt is unrated by Standard &amp; Poor’s or is rated at less than investment grade by </w:t>
      </w:r>
      <w:r>
        <w:rPr>
          <w:color w:val="000000"/>
          <w:spacing w:val="-2"/>
        </w:rPr>
        <w:br/>
        <w:t>Standard &amp; Poor’s, such Part</w:t>
      </w:r>
      <w:r>
        <w:rPr>
          <w:color w:val="000000"/>
          <w:spacing w:val="-2"/>
        </w:rPr>
        <w:t xml:space="preserve">y shall comply with the insurance requirements applicable to it </w:t>
      </w:r>
    </w:p>
    <w:p w:rsidR="009A5FCF" w:rsidRDefault="004368DF">
      <w:pPr>
        <w:autoSpaceDE w:val="0"/>
        <w:autoSpaceDN w:val="0"/>
        <w:adjustRightInd w:val="0"/>
        <w:spacing w:before="235" w:line="276" w:lineRule="exact"/>
        <w:ind w:left="1440"/>
        <w:rPr>
          <w:color w:val="000000"/>
          <w:spacing w:val="-2"/>
        </w:rPr>
      </w:pPr>
      <w:r>
        <w:rPr>
          <w:color w:val="000000"/>
          <w:spacing w:val="-2"/>
        </w:rPr>
        <w:t>under Articles 18.3.2 through 18.3.9.  In the event that a Party is permitted to self</w:t>
      </w:r>
      <w:r>
        <w:rPr>
          <w:rFonts w:ascii="Cambria Math" w:hAnsi="Cambria Math"/>
          <w:color w:val="000000"/>
          <w:spacing w:val="-2"/>
        </w:rPr>
        <w:t>‐</w:t>
      </w:r>
      <w:r>
        <w:rPr>
          <w:color w:val="000000"/>
          <w:spacing w:val="-2"/>
        </w:rPr>
        <w:t xml:space="preserve">insure </w:t>
      </w:r>
    </w:p>
    <w:p w:rsidR="009A5FCF" w:rsidRDefault="004368DF">
      <w:pPr>
        <w:autoSpaceDE w:val="0"/>
        <w:autoSpaceDN w:val="0"/>
        <w:adjustRightInd w:val="0"/>
        <w:spacing w:before="58" w:line="550" w:lineRule="exact"/>
        <w:ind w:left="1440" w:right="1532"/>
        <w:jc w:val="both"/>
        <w:rPr>
          <w:color w:val="000000"/>
          <w:spacing w:val="-3"/>
        </w:rPr>
      </w:pPr>
      <w:r>
        <w:rPr>
          <w:color w:val="000000"/>
          <w:spacing w:val="-2"/>
        </w:rPr>
        <w:t xml:space="preserve">pursuant to this Article 18.3.10, it shall notify the other Party that it meets the requirements </w:t>
      </w:r>
      <w:r>
        <w:rPr>
          <w:color w:val="000000"/>
          <w:spacing w:val="-2"/>
        </w:rPr>
        <w:t>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 xml:space="preserve">manner consistent with that specified in Article 18.3.9. </w:t>
      </w:r>
    </w:p>
    <w:p w:rsidR="009A5FCF" w:rsidRDefault="004368DF">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9A5FCF" w:rsidRDefault="004368DF">
      <w:pPr>
        <w:autoSpaceDE w:val="0"/>
        <w:autoSpaceDN w:val="0"/>
        <w:adjustRightInd w:val="0"/>
        <w:spacing w:before="30" w:line="560" w:lineRule="exact"/>
        <w:ind w:left="1440" w:right="1304"/>
        <w:jc w:val="both"/>
        <w:rPr>
          <w:color w:val="000000"/>
          <w:spacing w:val="-3"/>
        </w:rPr>
      </w:pPr>
      <w:r>
        <w:rPr>
          <w:color w:val="000000"/>
          <w:spacing w:val="-2"/>
        </w:rPr>
        <w:t xml:space="preserve">practical all accidents or occurrences resulting in injuries to any person, including death, and any </w:t>
      </w:r>
      <w:r>
        <w:rPr>
          <w:color w:val="000000"/>
          <w:spacing w:val="-3"/>
        </w:rPr>
        <w:t xml:space="preserve">property damage arising out of this Agreement.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9A5FCF" w:rsidRDefault="004368D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9A5FCF" w:rsidRDefault="004368DF">
      <w:pPr>
        <w:autoSpaceDE w:val="0"/>
        <w:autoSpaceDN w:val="0"/>
        <w:adjustRightInd w:val="0"/>
        <w:spacing w:before="220" w:line="276" w:lineRule="exact"/>
        <w:ind w:left="2160"/>
        <w:rPr>
          <w:color w:val="000000"/>
          <w:spacing w:val="-2"/>
        </w:rPr>
      </w:pPr>
      <w:r>
        <w:rPr>
          <w:color w:val="000000"/>
          <w:spacing w:val="-2"/>
        </w:rPr>
        <w:t>This Agreement may be assigned by a Party only with the writte</w:t>
      </w:r>
      <w:r>
        <w:rPr>
          <w:color w:val="000000"/>
          <w:spacing w:val="-2"/>
        </w:rPr>
        <w:t xml:space="preserve">n consent of the other </w:t>
      </w:r>
    </w:p>
    <w:p w:rsidR="009A5FCF" w:rsidRDefault="004368DF">
      <w:pPr>
        <w:autoSpaceDE w:val="0"/>
        <w:autoSpaceDN w:val="0"/>
        <w:adjustRightInd w:val="0"/>
        <w:spacing w:before="58" w:line="550"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t xml:space="preserve">any Affiliate of the assigning Party with an equal or greater credit rating and with the legal </w:t>
      </w:r>
      <w:r>
        <w:rPr>
          <w:color w:val="000000"/>
          <w:spacing w:val="-2"/>
        </w:rPr>
        <w:br/>
        <w:t>authority and operational ability to s</w:t>
      </w:r>
      <w:r>
        <w:rPr>
          <w:color w:val="000000"/>
          <w:spacing w:val="-2"/>
        </w:rPr>
        <w:t xml:space="preserve">atisfy the obligations of the assigning Party under this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89" w:line="276" w:lineRule="exact"/>
        <w:ind w:left="6000"/>
        <w:rPr>
          <w:color w:val="000000"/>
          <w:spacing w:val="-3"/>
        </w:rPr>
      </w:pPr>
      <w:r>
        <w:rPr>
          <w:color w:val="000000"/>
          <w:spacing w:val="-3"/>
        </w:rPr>
        <w:t xml:space="preserve">55 </w:t>
      </w:r>
    </w:p>
    <w:p w:rsidR="009A5FCF" w:rsidRDefault="009A5FCF">
      <w:pPr>
        <w:autoSpaceDE w:val="0"/>
        <w:autoSpaceDN w:val="0"/>
        <w:adjustRightInd w:val="0"/>
        <w:rPr>
          <w:color w:val="000000"/>
          <w:spacing w:val="-3"/>
        </w:rPr>
        <w:sectPr w:rsidR="009A5FCF">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0" w:name="Pg60"/>
      <w:bookmarkEnd w:id="6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5" w:line="554" w:lineRule="exact"/>
        <w:ind w:left="1440" w:right="1389"/>
        <w:rPr>
          <w:color w:val="000000"/>
          <w:spacing w:val="-3"/>
        </w:rPr>
      </w:pPr>
      <w:r>
        <w:rPr>
          <w:color w:val="000000"/>
          <w:spacing w:val="-2"/>
        </w:rPr>
        <w:t xml:space="preserve">Agreement; provided further that a Party may assign this Agreement without the consent of the </w:t>
      </w:r>
      <w:r>
        <w:rPr>
          <w:color w:val="000000"/>
          <w:spacing w:val="-2"/>
        </w:rPr>
        <w:br/>
        <w:t>other Party in connection with the sale, merger, restru</w:t>
      </w:r>
      <w:r>
        <w:rPr>
          <w:color w:val="000000"/>
          <w:spacing w:val="-2"/>
        </w:rPr>
        <w:t xml:space="preserve">cturing, or transfer of a substantial portion </w:t>
      </w:r>
      <w:r>
        <w:rPr>
          <w:color w:val="000000"/>
          <w:spacing w:val="-2"/>
        </w:rPr>
        <w:br/>
        <w:t xml:space="preserve">or all of its assets so long as the assignee in such a transaction directly assumes in writing all </w:t>
      </w:r>
      <w:r>
        <w:rPr>
          <w:color w:val="000000"/>
          <w:spacing w:val="-2"/>
        </w:rPr>
        <w:br/>
        <w:t xml:space="preserve">rights, duties and obligations arising under this Agreement.  Any attempted assignment that </w:t>
      </w:r>
      <w:r>
        <w:rPr>
          <w:color w:val="000000"/>
          <w:spacing w:val="-2"/>
        </w:rPr>
        <w:br/>
        <w:t>violates this Ar</w:t>
      </w:r>
      <w:r>
        <w:rPr>
          <w:color w:val="000000"/>
          <w:spacing w:val="-2"/>
        </w:rPr>
        <w:t xml:space="preserve">ticle is void and ineffective.  Any assignment under this Agreement shall not </w:t>
      </w:r>
      <w:r>
        <w:rPr>
          <w:color w:val="000000"/>
          <w:spacing w:val="-2"/>
        </w:rPr>
        <w:br/>
        <w:t xml:space="preserve">relieve a Party of its obligations, nor shall a Party’s obligations be enlarged, in whole or in part, </w:t>
      </w:r>
      <w:r>
        <w:rPr>
          <w:color w:val="000000"/>
          <w:spacing w:val="-2"/>
        </w:rPr>
        <w:br/>
        <w:t>by reason thereof.  Where required, consent to assignment will not be unre</w:t>
      </w:r>
      <w:r>
        <w:rPr>
          <w:color w:val="000000"/>
          <w:spacing w:val="-2"/>
        </w:rPr>
        <w:t xml:space="preserve">asonably withheld, </w:t>
      </w:r>
      <w:r>
        <w:rPr>
          <w:color w:val="000000"/>
          <w:spacing w:val="-2"/>
        </w:rPr>
        <w:br/>
      </w:r>
      <w:r>
        <w:rPr>
          <w:color w:val="000000"/>
          <w:spacing w:val="-3"/>
        </w:rPr>
        <w:t xml:space="preserve">conditioned or delayed.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9A5FCF" w:rsidRDefault="004368DF">
      <w:pPr>
        <w:autoSpaceDE w:val="0"/>
        <w:autoSpaceDN w:val="0"/>
        <w:adjustRightInd w:val="0"/>
        <w:spacing w:before="229" w:line="276" w:lineRule="exact"/>
        <w:ind w:left="2160"/>
        <w:rPr>
          <w:color w:val="000000"/>
          <w:spacing w:val="-2"/>
        </w:rPr>
      </w:pPr>
      <w:r>
        <w:rPr>
          <w:color w:val="000000"/>
          <w:spacing w:val="-2"/>
        </w:rPr>
        <w:t xml:space="preserve">If any provision in this Agreement is finally determined to be invalid, void or </w:t>
      </w:r>
    </w:p>
    <w:p w:rsidR="009A5FCF" w:rsidRDefault="004368DF">
      <w:pPr>
        <w:autoSpaceDE w:val="0"/>
        <w:autoSpaceDN w:val="0"/>
        <w:adjustRightInd w:val="0"/>
        <w:spacing w:before="264" w:line="276" w:lineRule="exact"/>
        <w:ind w:left="1440"/>
        <w:rPr>
          <w:color w:val="000000"/>
          <w:spacing w:val="-2"/>
        </w:rPr>
      </w:pPr>
      <w:r>
        <w:rPr>
          <w:color w:val="000000"/>
          <w:spacing w:val="-2"/>
        </w:rPr>
        <w:t xml:space="preserve">unenforceable by any court or other Governmental Authority having jurisdiction, such </w:t>
      </w:r>
    </w:p>
    <w:p w:rsidR="009A5FCF" w:rsidRDefault="004368DF">
      <w:pPr>
        <w:autoSpaceDE w:val="0"/>
        <w:autoSpaceDN w:val="0"/>
        <w:adjustRightInd w:val="0"/>
        <w:spacing w:before="50" w:line="56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w:t>
      </w:r>
      <w:r>
        <w:rPr>
          <w:rFonts w:ascii="Times New Roman Bold" w:hAnsi="Times New Roman Bold"/>
          <w:color w:val="000000"/>
          <w:spacing w:val="-3"/>
        </w:rPr>
        <w:t>lity.</w:t>
      </w:r>
    </w:p>
    <w:p w:rsidR="009A5FCF" w:rsidRDefault="004368DF">
      <w:pPr>
        <w:autoSpaceDE w:val="0"/>
        <w:autoSpaceDN w:val="0"/>
        <w:adjustRightInd w:val="0"/>
        <w:spacing w:before="11" w:line="54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75" w:line="276" w:lineRule="exact"/>
        <w:ind w:left="6000"/>
        <w:rPr>
          <w:color w:val="000000"/>
          <w:spacing w:val="-3"/>
        </w:rPr>
      </w:pPr>
      <w:r>
        <w:rPr>
          <w:color w:val="000000"/>
          <w:spacing w:val="-3"/>
        </w:rPr>
        <w:t xml:space="preserve">56 </w:t>
      </w:r>
    </w:p>
    <w:p w:rsidR="009A5FCF" w:rsidRDefault="009A5FCF">
      <w:pPr>
        <w:autoSpaceDE w:val="0"/>
        <w:autoSpaceDN w:val="0"/>
        <w:adjustRightInd w:val="0"/>
        <w:rPr>
          <w:color w:val="000000"/>
          <w:spacing w:val="-3"/>
        </w:rPr>
        <w:sectPr w:rsidR="009A5FCF">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1" w:name="Pg61"/>
      <w:bookmarkEnd w:id="6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A5FCF" w:rsidRDefault="004368DF">
      <w:pPr>
        <w:autoSpaceDE w:val="0"/>
        <w:autoSpaceDN w:val="0"/>
        <w:adjustRightInd w:val="0"/>
        <w:spacing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9A5FCF" w:rsidRDefault="004368DF">
      <w:pPr>
        <w:autoSpaceDE w:val="0"/>
        <w:autoSpaceDN w:val="0"/>
        <w:adjustRightInd w:val="0"/>
        <w:spacing w:before="249" w:line="55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12"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9A5FCF" w:rsidRDefault="004368DF">
      <w:pPr>
        <w:autoSpaceDE w:val="0"/>
        <w:autoSpaceDN w:val="0"/>
        <w:adjustRightInd w:val="0"/>
        <w:spacing w:before="19" w:line="56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w:t>
      </w:r>
      <w:r>
        <w:rPr>
          <w:color w:val="000000"/>
          <w:spacing w:val="-2"/>
        </w:rPr>
        <w:t xml:space="preserve">s otherwise provided in this Article 22, each Party shall hold in confidence and shall not disclose to any person Confidential Information.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9A5FCF" w:rsidRDefault="004368DF">
      <w:pPr>
        <w:autoSpaceDE w:val="0"/>
        <w:autoSpaceDN w:val="0"/>
        <w:adjustRightInd w:val="0"/>
        <w:spacing w:before="35" w:line="555" w:lineRule="exact"/>
        <w:ind w:left="1440" w:right="1275" w:firstLine="720"/>
        <w:rPr>
          <w:color w:val="000000"/>
          <w:spacing w:val="-3"/>
        </w:rPr>
      </w:pPr>
      <w:r>
        <w:rPr>
          <w:color w:val="000000"/>
          <w:spacing w:val="-2"/>
        </w:rPr>
        <w:t>The following shall constitute Confidential Information:  (a) any non</w:t>
      </w:r>
      <w:r>
        <w:rPr>
          <w:rFonts w:ascii="Cambria Math" w:hAnsi="Cambria Math"/>
          <w:color w:val="000000"/>
          <w:spacing w:val="-2"/>
        </w:rPr>
        <w:t>‐</w:t>
      </w:r>
      <w:r>
        <w:rPr>
          <w:color w:val="000000"/>
          <w:spacing w:val="-2"/>
        </w:rPr>
        <w:t>public info</w:t>
      </w:r>
      <w:r>
        <w:rPr>
          <w:color w:val="000000"/>
          <w:spacing w:val="-2"/>
        </w:rPr>
        <w:t>rmation that is treated as confidential by the disclosing Party and which the disclosing Party identifies as Confidential Information in writing at the time, or promptly after the time, of disclosure; or (b) information designated as Confidential Informati</w:t>
      </w:r>
      <w:r>
        <w:rPr>
          <w:color w:val="000000"/>
          <w:spacing w:val="-2"/>
        </w:rPr>
        <w:t xml:space="preserve">on by the NYISO Code of Conduct contained in </w:t>
      </w:r>
      <w:r>
        <w:rPr>
          <w:color w:val="000000"/>
          <w:spacing w:val="-3"/>
        </w:rPr>
        <w:t xml:space="preserve">Attachment F to the NYISO OATT.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4" w:line="276" w:lineRule="exact"/>
        <w:ind w:left="6000"/>
        <w:rPr>
          <w:color w:val="000000"/>
          <w:spacing w:val="-3"/>
        </w:rPr>
      </w:pPr>
      <w:r>
        <w:rPr>
          <w:color w:val="000000"/>
          <w:spacing w:val="-3"/>
        </w:rPr>
        <w:t xml:space="preserve">57 </w:t>
      </w:r>
    </w:p>
    <w:p w:rsidR="009A5FCF" w:rsidRDefault="009A5FCF">
      <w:pPr>
        <w:autoSpaceDE w:val="0"/>
        <w:autoSpaceDN w:val="0"/>
        <w:adjustRightInd w:val="0"/>
        <w:rPr>
          <w:color w:val="000000"/>
          <w:spacing w:val="-3"/>
        </w:rPr>
        <w:sectPr w:rsidR="009A5FCF">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2" w:name="Pg62"/>
      <w:bookmarkEnd w:id="6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9A5FCF" w:rsidRDefault="004368DF">
      <w:pPr>
        <w:autoSpaceDE w:val="0"/>
        <w:autoSpaceDN w:val="0"/>
        <w:adjustRightInd w:val="0"/>
        <w:spacing w:before="261" w:line="276" w:lineRule="exact"/>
        <w:ind w:left="2160"/>
        <w:rPr>
          <w:color w:val="000000"/>
          <w:spacing w:val="-2"/>
        </w:rPr>
      </w:pPr>
      <w:r>
        <w:rPr>
          <w:color w:val="000000"/>
          <w:spacing w:val="-2"/>
        </w:rPr>
        <w:t xml:space="preserve">Confidential Information shall not include information that the receiving Party can </w:t>
      </w:r>
    </w:p>
    <w:p w:rsidR="009A5FCF" w:rsidRDefault="004368DF">
      <w:pPr>
        <w:autoSpaceDE w:val="0"/>
        <w:autoSpaceDN w:val="0"/>
        <w:adjustRightInd w:val="0"/>
        <w:spacing w:before="54" w:line="555"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Party on a non</w:t>
      </w:r>
      <w:r>
        <w:rPr>
          <w:rFonts w:ascii="Cambria Math" w:hAnsi="Cambria Math"/>
          <w:color w:val="000000"/>
          <w:spacing w:val="-2"/>
        </w:rPr>
        <w:t>‐</w:t>
      </w:r>
      <w:r>
        <w:rPr>
          <w:color w:val="000000"/>
          <w:spacing w:val="-2"/>
        </w:rPr>
        <w:t xml:space="preserve">confidential </w:t>
      </w:r>
      <w:r>
        <w:rPr>
          <w:color w:val="000000"/>
          <w:spacing w:val="-2"/>
        </w:rPr>
        <w:br/>
        <w:t>basis before receiving it from the disclosing Party; (3) w</w:t>
      </w:r>
      <w:r>
        <w:rPr>
          <w:color w:val="000000"/>
          <w:spacing w:val="-2"/>
        </w:rPr>
        <w:t xml:space="preserve">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9A5FCF" w:rsidRDefault="004368DF">
      <w:pPr>
        <w:autoSpaceDE w:val="0"/>
        <w:autoSpaceDN w:val="0"/>
        <w:adjustRightInd w:val="0"/>
        <w:spacing w:before="216" w:line="276" w:lineRule="exact"/>
        <w:ind w:left="1440"/>
        <w:rPr>
          <w:color w:val="000000"/>
          <w:spacing w:val="-2"/>
        </w:rPr>
      </w:pPr>
      <w:r>
        <w:rPr>
          <w:color w:val="000000"/>
          <w:spacing w:val="-2"/>
        </w:rPr>
        <w:t>(4) was independently develop</w:t>
      </w:r>
      <w:r>
        <w:rPr>
          <w:color w:val="000000"/>
          <w:spacing w:val="-2"/>
        </w:rPr>
        <w:t xml:space="preserve">ed by the receiving Party without reference to Confidential </w:t>
      </w:r>
    </w:p>
    <w:p w:rsidR="009A5FCF" w:rsidRDefault="004368DF">
      <w:pPr>
        <w:autoSpaceDE w:val="0"/>
        <w:autoSpaceDN w:val="0"/>
        <w:adjustRightInd w:val="0"/>
        <w:spacing w:before="5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of the receiving Party or Breach of this Agreement; or (6) is required in accordance </w:t>
      </w:r>
      <w:r>
        <w:rPr>
          <w:color w:val="000000"/>
          <w:spacing w:val="-2"/>
        </w:rPr>
        <w:br/>
        <w:t xml:space="preserve">with Article 22.1.8 of this Agreement, Order of Disclosure, to be disclosed.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w:t>
      </w:r>
      <w:r>
        <w:rPr>
          <w:color w:val="000000"/>
          <w:spacing w:val="-2"/>
        </w:rPr>
        <w:t xml:space="preserve">that it no longer is </w:t>
      </w:r>
      <w:r>
        <w:rPr>
          <w:color w:val="000000"/>
          <w:spacing w:val="-2"/>
        </w:rPr>
        <w:br/>
      </w:r>
      <w:r>
        <w:rPr>
          <w:color w:val="000000"/>
          <w:spacing w:val="-3"/>
        </w:rPr>
        <w:t xml:space="preserve">confidential.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9A5FCF" w:rsidRDefault="004368DF">
      <w:pPr>
        <w:autoSpaceDE w:val="0"/>
        <w:autoSpaceDN w:val="0"/>
        <w:adjustRightInd w:val="0"/>
        <w:spacing w:before="35" w:line="554" w:lineRule="exact"/>
        <w:ind w:left="1440" w:right="1328"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w:t>
      </w:r>
      <w:r>
        <w:rPr>
          <w:color w:val="000000"/>
          <w:spacing w:val="-2"/>
        </w:rPr>
        <w:t xml:space="preserve">rs, employees, </w:t>
      </w:r>
      <w:r>
        <w:rPr>
          <w:color w:val="000000"/>
          <w:spacing w:val="-2"/>
        </w:rPr>
        <w:br/>
        <w:t xml:space="preserve">consultants, or to parties who may be considering providing financing to or equity participation </w:t>
      </w:r>
      <w:r>
        <w:rPr>
          <w:color w:val="000000"/>
          <w:spacing w:val="-2"/>
        </w:rPr>
        <w:br/>
        <w:t>with NYSEG, or to potential purchasers or assignees of a Party,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connection with this Agreement, unless such person</w:t>
      </w:r>
      <w:r>
        <w:rPr>
          <w:color w:val="000000"/>
          <w:spacing w:val="-2"/>
        </w:rPr>
        <w:t xml:space="preserve">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w:t>
      </w:r>
      <w:r>
        <w:rPr>
          <w:color w:val="000000"/>
          <w:spacing w:val="-2"/>
        </w:rPr>
        <w:t xml:space="preserve">ny release of Confidential Information in contravention of this Article 22.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24" w:line="276" w:lineRule="exact"/>
        <w:ind w:left="6000"/>
        <w:rPr>
          <w:color w:val="000000"/>
          <w:spacing w:val="-3"/>
        </w:rPr>
      </w:pPr>
      <w:r>
        <w:rPr>
          <w:color w:val="000000"/>
          <w:spacing w:val="-3"/>
        </w:rPr>
        <w:t xml:space="preserve">58 </w:t>
      </w:r>
    </w:p>
    <w:p w:rsidR="009A5FCF" w:rsidRDefault="009A5FCF">
      <w:pPr>
        <w:autoSpaceDE w:val="0"/>
        <w:autoSpaceDN w:val="0"/>
        <w:adjustRightInd w:val="0"/>
        <w:rPr>
          <w:color w:val="000000"/>
          <w:spacing w:val="-3"/>
        </w:rPr>
        <w:sectPr w:rsidR="009A5FCF">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3" w:name="Pg63"/>
      <w:bookmarkEnd w:id="6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71"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9A5FCF" w:rsidRDefault="004368DF">
      <w:pPr>
        <w:autoSpaceDE w:val="0"/>
        <w:autoSpaceDN w:val="0"/>
        <w:adjustRightInd w:val="0"/>
        <w:spacing w:before="33" w:line="553" w:lineRule="exact"/>
        <w:ind w:left="1440" w:right="1521"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Parties</w:t>
      </w:r>
      <w:r>
        <w:rPr>
          <w:color w:val="000000"/>
          <w:spacing w:val="-2"/>
        </w:rPr>
        <w:t xml:space="preserve"> of </w:t>
      </w:r>
      <w:r>
        <w:rPr>
          <w:color w:val="000000"/>
          <w:spacing w:val="-2"/>
        </w:rPr>
        <w:br/>
        <w:t xml:space="preserve">Confidential  Information shall not be deemed a waiver by any Party or any other person or entity of the right to protect the Confidential Information from public disclosure.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9A5FCF" w:rsidRDefault="004368DF">
      <w:pPr>
        <w:autoSpaceDE w:val="0"/>
        <w:autoSpaceDN w:val="0"/>
        <w:adjustRightInd w:val="0"/>
        <w:spacing w:before="35" w:line="55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16"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9A5FCF" w:rsidRDefault="004368DF">
      <w:pPr>
        <w:autoSpaceDE w:val="0"/>
        <w:autoSpaceDN w:val="0"/>
        <w:adjustRightInd w:val="0"/>
        <w:spacing w:before="41" w:line="552"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199"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9A5FCF" w:rsidRDefault="004368DF">
      <w:pPr>
        <w:autoSpaceDE w:val="0"/>
        <w:autoSpaceDN w:val="0"/>
        <w:adjustRightInd w:val="0"/>
        <w:spacing w:before="265"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9A5FCF" w:rsidRDefault="004368DF">
      <w:pPr>
        <w:autoSpaceDE w:val="0"/>
        <w:autoSpaceDN w:val="0"/>
        <w:adjustRightInd w:val="0"/>
        <w:spacing w:before="30" w:line="560" w:lineRule="exact"/>
        <w:ind w:left="1440" w:right="1311"/>
        <w:rPr>
          <w:color w:val="000000"/>
          <w:spacing w:val="-2"/>
        </w:rPr>
      </w:pPr>
      <w:r>
        <w:rPr>
          <w:color w:val="000000"/>
          <w:spacing w:val="-2"/>
        </w:rPr>
        <w:t xml:space="preserve">authority to do so requests or requires any Party, by subpoena, oral deposition, interrogatories, </w:t>
      </w:r>
      <w:r>
        <w:rPr>
          <w:color w:val="000000"/>
          <w:spacing w:val="-2"/>
        </w:rPr>
        <w:br/>
        <w:t>requests for production of documents, administrative order, or otherwise to disclose</w:t>
      </w:r>
      <w:r>
        <w:rPr>
          <w:color w:val="000000"/>
          <w:spacing w:val="-2"/>
        </w:rPr>
        <w:t xml:space="preserve"> Confidential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23" w:line="276" w:lineRule="exact"/>
        <w:ind w:left="6000"/>
        <w:rPr>
          <w:color w:val="000000"/>
          <w:spacing w:val="-3"/>
        </w:rPr>
      </w:pPr>
      <w:r>
        <w:rPr>
          <w:color w:val="000000"/>
          <w:spacing w:val="-3"/>
        </w:rPr>
        <w:t xml:space="preserve">59 </w:t>
      </w:r>
    </w:p>
    <w:p w:rsidR="009A5FCF" w:rsidRDefault="009A5FCF">
      <w:pPr>
        <w:autoSpaceDE w:val="0"/>
        <w:autoSpaceDN w:val="0"/>
        <w:adjustRightInd w:val="0"/>
        <w:rPr>
          <w:color w:val="000000"/>
          <w:spacing w:val="-3"/>
        </w:rPr>
        <w:sectPr w:rsidR="009A5FCF">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4" w:name="Pg64"/>
      <w:bookmarkEnd w:id="6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310"/>
        <w:rPr>
          <w:color w:val="000000"/>
          <w:spacing w:val="-3"/>
        </w:rPr>
      </w:pPr>
      <w:r>
        <w:rPr>
          <w:color w:val="000000"/>
          <w:spacing w:val="-2"/>
        </w:rPr>
        <w:t>Infor</w:t>
      </w:r>
      <w:r>
        <w:rPr>
          <w:color w:val="000000"/>
          <w:spacing w:val="-2"/>
        </w:rPr>
        <w:t xml:space="preserve">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 absen</w:t>
      </w:r>
      <w:r>
        <w:rPr>
          <w:color w:val="000000"/>
          <w:spacing w:val="-2"/>
        </w:rPr>
        <w:t xml:space="preserve">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w:t>
      </w:r>
      <w:r>
        <w:rPr>
          <w:color w:val="000000"/>
          <w:spacing w:val="-2"/>
        </w:rPr>
        <w:t xml:space="preserve">tial treatment will be accorded any Confidential </w:t>
      </w:r>
      <w:r>
        <w:rPr>
          <w:color w:val="000000"/>
          <w:spacing w:val="-2"/>
        </w:rPr>
        <w:br/>
      </w:r>
      <w:r>
        <w:rPr>
          <w:color w:val="000000"/>
          <w:spacing w:val="-3"/>
        </w:rPr>
        <w:t xml:space="preserve">Information so furnished.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9A5FCF" w:rsidRDefault="004368DF">
      <w:pPr>
        <w:autoSpaceDE w:val="0"/>
        <w:autoSpaceDN w:val="0"/>
        <w:adjustRightInd w:val="0"/>
        <w:spacing w:before="29"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9A5FCF" w:rsidRDefault="004368DF">
      <w:pPr>
        <w:autoSpaceDE w:val="0"/>
        <w:autoSpaceDN w:val="0"/>
        <w:adjustRightInd w:val="0"/>
        <w:spacing w:before="24" w:line="55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w:t>
      </w:r>
      <w:r>
        <w:rPr>
          <w:color w:val="000000"/>
          <w:spacing w:val="-2"/>
        </w:rPr>
        <w:t xml:space="preserve">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w:t>
      </w:r>
      <w:r>
        <w:rPr>
          <w:color w:val="000000"/>
          <w:spacing w:val="-2"/>
        </w:rPr>
        <w:t xml:space="preserve">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w:t>
      </w:r>
      <w:r>
        <w:rPr>
          <w:color w:val="000000"/>
          <w:spacing w:val="-2"/>
        </w:rPr>
        <w:t xml:space="preserve">the Breach of this Article 22, but shall be in addition to all other remedies </w:t>
      </w:r>
      <w:r>
        <w:rPr>
          <w:color w:val="000000"/>
          <w:spacing w:val="-2"/>
        </w:rPr>
        <w:br/>
        <w:t xml:space="preserve">available at law or in equity.  The Parties further acknowledge and agree that the covenants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80" w:line="276" w:lineRule="exact"/>
        <w:ind w:left="6000"/>
        <w:rPr>
          <w:color w:val="000000"/>
          <w:spacing w:val="-3"/>
        </w:rPr>
      </w:pPr>
      <w:r>
        <w:rPr>
          <w:color w:val="000000"/>
          <w:spacing w:val="-3"/>
        </w:rPr>
        <w:t xml:space="preserve">60 </w:t>
      </w:r>
    </w:p>
    <w:p w:rsidR="009A5FCF" w:rsidRDefault="009A5FCF">
      <w:pPr>
        <w:autoSpaceDE w:val="0"/>
        <w:autoSpaceDN w:val="0"/>
        <w:adjustRightInd w:val="0"/>
        <w:rPr>
          <w:color w:val="000000"/>
          <w:spacing w:val="-3"/>
        </w:rPr>
        <w:sectPr w:rsidR="009A5FCF">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5" w:name="Pg65"/>
      <w:bookmarkEnd w:id="6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contained herein are necessary for the protection of legitimate business interests and are </w:t>
      </w:r>
    </w:p>
    <w:p w:rsidR="009A5FCF" w:rsidRDefault="004368DF">
      <w:pPr>
        <w:autoSpaceDE w:val="0"/>
        <w:autoSpaceDN w:val="0"/>
        <w:adjustRightInd w:val="0"/>
        <w:spacing w:before="58" w:line="55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Disclosure to FERC, its Staff, or a Sta</w:t>
      </w:r>
      <w:r>
        <w:rPr>
          <w:rFonts w:ascii="Times New Roman Bold" w:hAnsi="Times New Roman Bold"/>
          <w:color w:val="000000"/>
          <w:spacing w:val="-3"/>
        </w:rPr>
        <w:t xml:space="preserve">te. </w:t>
      </w:r>
    </w:p>
    <w:p w:rsidR="009A5FCF" w:rsidRDefault="004368DF">
      <w:pPr>
        <w:autoSpaceDE w:val="0"/>
        <w:autoSpaceDN w:val="0"/>
        <w:adjustRightInd w:val="0"/>
        <w:spacing w:before="36" w:line="553"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required t</w:t>
      </w:r>
      <w:r>
        <w:rPr>
          <w:color w:val="000000"/>
          <w:spacing w:val="-2"/>
        </w:rPr>
        <w:t xml:space="preserve">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In </w:t>
      </w:r>
      <w:r>
        <w:rPr>
          <w:color w:val="000000"/>
          <w:spacing w:val="-2"/>
        </w:rPr>
        <w:br/>
        <w:t>providing the information to FERC or it</w:t>
      </w:r>
      <w:r>
        <w:rPr>
          <w:color w:val="000000"/>
          <w:spacing w:val="-2"/>
        </w:rPr>
        <w:t xml:space="preserve">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 xml:space="preserve">staff and that the information be withheld from public disclosure.  Parties are prohibited from </w:t>
      </w:r>
      <w:r>
        <w:rPr>
          <w:color w:val="000000"/>
          <w:spacing w:val="-2"/>
        </w:rPr>
        <w:br/>
        <w:t>no</w:t>
      </w:r>
      <w:r>
        <w:rPr>
          <w:color w:val="000000"/>
          <w:spacing w:val="-2"/>
        </w:rPr>
        <w:t xml:space="preserve">tifying the other Parties to this Agreement prior to the release of the Confidential Information </w:t>
      </w:r>
      <w:r>
        <w:rPr>
          <w:color w:val="000000"/>
          <w:spacing w:val="-2"/>
        </w:rPr>
        <w:br/>
        <w:t xml:space="preserve">to the Commission or its staff.  The Party shall notify the other Parties to the Agreement when it </w:t>
      </w:r>
      <w:r>
        <w:rPr>
          <w:color w:val="000000"/>
          <w:spacing w:val="-2"/>
        </w:rPr>
        <w:br/>
        <w:t>is notified by FERC or its staff that a request to release</w:t>
      </w:r>
      <w:r>
        <w:rPr>
          <w:color w:val="000000"/>
          <w:spacing w:val="-2"/>
        </w:rPr>
        <w:t xml:space="preserve"> Confidential Information has been </w:t>
      </w:r>
      <w:r>
        <w:rPr>
          <w:color w:val="000000"/>
          <w:spacing w:val="-2"/>
        </w:rPr>
        <w:br/>
        <w:t xml:space="preserve">received by FERC, at which time the Parties may respond before such information would be </w:t>
      </w:r>
      <w:r>
        <w:rPr>
          <w:color w:val="000000"/>
          <w:spacing w:val="-2"/>
        </w:rPr>
        <w:br/>
        <w:t xml:space="preserve">made public, pursuant to 18 C.F.R. section 388.112.  Requests from a state regulatory body </w:t>
      </w:r>
      <w:r>
        <w:rPr>
          <w:color w:val="000000"/>
          <w:spacing w:val="-2"/>
        </w:rPr>
        <w:br/>
        <w:t>conducting a confidential investigatio</w:t>
      </w:r>
      <w:r>
        <w:rPr>
          <w:color w:val="000000"/>
          <w:spacing w:val="-2"/>
        </w:rPr>
        <w:t xml:space="preserve">n shall be treated in a similar manner if consistent with the </w:t>
      </w:r>
      <w:r>
        <w:rPr>
          <w:color w:val="000000"/>
          <w:spacing w:val="-2"/>
        </w:rPr>
        <w:br/>
        <w:t xml:space="preserve">applicable state rules and regulations.  A Party shall not be liable for any losses, consequential or </w:t>
      </w:r>
      <w:r>
        <w:rPr>
          <w:color w:val="000000"/>
          <w:spacing w:val="-2"/>
        </w:rPr>
        <w:br/>
        <w:t>otherwise, resulting from that Party divulging Confidential Information pursuant to a FERC</w:t>
      </w:r>
      <w:r>
        <w:rPr>
          <w:color w:val="000000"/>
          <w:spacing w:val="-2"/>
        </w:rPr>
        <w:t xml:space="preserve"> or </w:t>
      </w:r>
      <w:r>
        <w:rPr>
          <w:color w:val="000000"/>
          <w:spacing w:val="-2"/>
        </w:rPr>
        <w:br/>
      </w:r>
      <w:r>
        <w:rPr>
          <w:color w:val="000000"/>
          <w:spacing w:val="-3"/>
        </w:rPr>
        <w:t xml:space="preserve">state regulatory body request under this paragraph.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32" w:line="276" w:lineRule="exact"/>
        <w:ind w:left="6000"/>
        <w:rPr>
          <w:color w:val="000000"/>
          <w:spacing w:val="-3"/>
        </w:rPr>
      </w:pPr>
      <w:r>
        <w:rPr>
          <w:color w:val="000000"/>
          <w:spacing w:val="-3"/>
        </w:rPr>
        <w:t xml:space="preserve">61 </w:t>
      </w:r>
    </w:p>
    <w:p w:rsidR="009A5FCF" w:rsidRDefault="009A5FCF">
      <w:pPr>
        <w:autoSpaceDE w:val="0"/>
        <w:autoSpaceDN w:val="0"/>
        <w:adjustRightInd w:val="0"/>
        <w:rPr>
          <w:color w:val="000000"/>
          <w:spacing w:val="-3"/>
        </w:rPr>
        <w:sectPr w:rsidR="009A5FCF">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6" w:name="Pg66"/>
      <w:bookmarkEnd w:id="6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autoSpaceDE w:val="0"/>
        <w:autoSpaceDN w:val="0"/>
        <w:adjustRightInd w:val="0"/>
        <w:spacing w:before="148"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9A5FCF" w:rsidRDefault="004368DF">
      <w:pPr>
        <w:autoSpaceDE w:val="0"/>
        <w:autoSpaceDN w:val="0"/>
        <w:adjustRightInd w:val="0"/>
        <w:spacing w:before="36" w:line="552" w:lineRule="exact"/>
        <w:ind w:left="1440" w:right="1258"/>
        <w:rPr>
          <w:color w:val="000000"/>
          <w:spacing w:val="-3"/>
        </w:rPr>
      </w:pPr>
      <w:r>
        <w:rPr>
          <w:color w:val="000000"/>
          <w:spacing w:val="-2"/>
        </w:rPr>
        <w:t xml:space="preserve">Information, except to the extent disclosure is:  (i) required by law; (ii) reasonably deemed by the disclosing Party to be required to be disclosed in connection </w:t>
      </w:r>
      <w:r>
        <w:rPr>
          <w:color w:val="000000"/>
          <w:spacing w:val="-2"/>
        </w:rPr>
        <w:t xml:space="preserve">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w:t>
      </w:r>
      <w:r>
        <w:rPr>
          <w:color w:val="000000"/>
          <w:spacing w:val="-2"/>
        </w:rPr>
        <w:t xml:space="preserve">t, the NYISO OATT on the NYISO Services Tariff.  Prior to </w:t>
      </w:r>
      <w:r>
        <w:rPr>
          <w:color w:val="000000"/>
          <w:spacing w:val="-2"/>
        </w:rPr>
        <w:br/>
        <w:t xml:space="preserve">any disclosures of a Party’s Confidential Information under this subparagraph, or if any third </w:t>
      </w:r>
      <w:r>
        <w:rPr>
          <w:color w:val="000000"/>
          <w:spacing w:val="-2"/>
        </w:rPr>
        <w:br/>
        <w:t xml:space="preserve">party or Governmental Authority makes any request or demand for any of the information </w:t>
      </w:r>
      <w:r>
        <w:rPr>
          <w:color w:val="000000"/>
          <w:spacing w:val="-2"/>
        </w:rPr>
        <w:br/>
        <w:t xml:space="preserve">described in </w:t>
      </w:r>
      <w:r>
        <w:rPr>
          <w:color w:val="000000"/>
          <w:spacing w:val="-2"/>
        </w:rPr>
        <w:t xml:space="preserve">this subparagraph, the disclosing Party agrees to promptly notify the other Party in </w:t>
      </w:r>
      <w:r>
        <w:rPr>
          <w:color w:val="000000"/>
          <w:spacing w:val="-2"/>
        </w:rPr>
        <w:br/>
        <w:t xml:space="preserve">writing and agrees to assert confidentiality and cooperate with the other Party in seeking to </w:t>
      </w:r>
      <w:r>
        <w:rPr>
          <w:color w:val="000000"/>
          <w:spacing w:val="-2"/>
        </w:rPr>
        <w:br/>
        <w:t>protect the Confidential Information from public disclosure by confidential</w:t>
      </w:r>
      <w:r>
        <w:rPr>
          <w:color w:val="000000"/>
          <w:spacing w:val="-2"/>
        </w:rPr>
        <w:t xml:space="preserve">ity agreement, </w:t>
      </w:r>
      <w:r>
        <w:rPr>
          <w:color w:val="000000"/>
          <w:spacing w:val="-2"/>
        </w:rPr>
        <w:br/>
      </w:r>
      <w:r>
        <w:rPr>
          <w:color w:val="000000"/>
          <w:spacing w:val="-3"/>
        </w:rPr>
        <w:t xml:space="preserve">protective order or other reasonable measures.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9A5FCF" w:rsidRDefault="004368D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9A5FCF" w:rsidRDefault="004368DF">
      <w:pPr>
        <w:autoSpaceDE w:val="0"/>
        <w:autoSpaceDN w:val="0"/>
        <w:adjustRightInd w:val="0"/>
        <w:spacing w:line="553" w:lineRule="exact"/>
        <w:ind w:left="1440" w:right="1439" w:firstLine="720"/>
        <w:rPr>
          <w:color w:val="000000"/>
          <w:spacing w:val="-2"/>
        </w:rPr>
      </w:pPr>
      <w:r>
        <w:rPr>
          <w:color w:val="000000"/>
          <w:spacing w:val="-2"/>
        </w:rPr>
        <w:t xml:space="preserve">Subject to reporting requirements that may be imposed on NYSEG and TrAILCo under </w:t>
      </w:r>
      <w:r>
        <w:rPr>
          <w:color w:val="000000"/>
          <w:spacing w:val="-2"/>
        </w:rPr>
        <w:br/>
        <w:t>Applicable Laws and Regulations, NYSE</w:t>
      </w:r>
      <w:r>
        <w:rPr>
          <w:color w:val="000000"/>
          <w:spacing w:val="-2"/>
        </w:rPr>
        <w:t xml:space="preserve">G and TrAILCo shall each notify the other Party, first </w:t>
      </w:r>
      <w:r>
        <w:rPr>
          <w:color w:val="000000"/>
          <w:spacing w:val="-2"/>
        </w:rPr>
        <w:br/>
        <w:t xml:space="preserve">orally and then in writing, of the release of any Hazardous Substances, any asbestos or lead </w:t>
      </w:r>
      <w:r>
        <w:rPr>
          <w:color w:val="000000"/>
          <w:spacing w:val="-2"/>
        </w:rPr>
        <w:br/>
        <w:t xml:space="preserve">abatement activities, or any type of remediation activities related to the Transmission Facility, </w:t>
      </w:r>
      <w:r>
        <w:rPr>
          <w:color w:val="000000"/>
          <w:spacing w:val="-2"/>
        </w:rPr>
        <w:br/>
        <w:t>each of</w:t>
      </w:r>
      <w:r>
        <w:rPr>
          <w:color w:val="000000"/>
          <w:spacing w:val="-2"/>
        </w:rPr>
        <w:t xml:space="preserve"> which may reasonably be expected to affect the other Party.  Subject to reporting </w:t>
      </w:r>
      <w:r>
        <w:rPr>
          <w:color w:val="000000"/>
          <w:spacing w:val="-2"/>
        </w:rPr>
        <w:br/>
        <w:t xml:space="preserve">requirements that may be imposed on NYSEG and TrAILCo under Applicable Laws and </w:t>
      </w:r>
      <w:r>
        <w:rPr>
          <w:color w:val="000000"/>
          <w:spacing w:val="-2"/>
        </w:rPr>
        <w:br/>
        <w:t>Regulations, the notifying Party shall:  (i) provide the notice as soon as practicable, pro</w:t>
      </w:r>
      <w:r>
        <w:rPr>
          <w:color w:val="000000"/>
          <w:spacing w:val="-2"/>
        </w:rPr>
        <w:t xml:space="preserve">vided </w:t>
      </w: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36" w:line="276" w:lineRule="exact"/>
        <w:ind w:left="6000"/>
        <w:rPr>
          <w:color w:val="000000"/>
          <w:spacing w:val="-3"/>
        </w:rPr>
      </w:pPr>
      <w:r>
        <w:rPr>
          <w:color w:val="000000"/>
          <w:spacing w:val="-3"/>
        </w:rPr>
        <w:t xml:space="preserve">62 </w:t>
      </w:r>
    </w:p>
    <w:p w:rsidR="009A5FCF" w:rsidRDefault="009A5FCF">
      <w:pPr>
        <w:autoSpaceDE w:val="0"/>
        <w:autoSpaceDN w:val="0"/>
        <w:adjustRightInd w:val="0"/>
        <w:rPr>
          <w:color w:val="000000"/>
          <w:spacing w:val="-3"/>
        </w:rPr>
        <w:sectPr w:rsidR="009A5FCF">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7" w:name="Pg67"/>
      <w:bookmarkEnd w:id="6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216" w:line="553" w:lineRule="exact"/>
        <w:ind w:left="1440" w:right="1442"/>
        <w:rPr>
          <w:color w:val="000000"/>
          <w:spacing w:val="-3"/>
        </w:rPr>
      </w:pPr>
      <w:r>
        <w:rPr>
          <w:color w:val="000000"/>
          <w:spacing w:val="-2"/>
        </w:rPr>
        <w:t xml:space="preserve">such </w:t>
      </w:r>
      <w:r>
        <w:rPr>
          <w:color w:val="000000"/>
          <w:spacing w:val="-2"/>
        </w:rPr>
        <w:t>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t xml:space="preserve">such Party becomes aware of the occurrence; and (ii) promptly furnish to the other Party copies </w:t>
      </w:r>
      <w:r>
        <w:rPr>
          <w:color w:val="000000"/>
          <w:spacing w:val="-2"/>
        </w:rPr>
        <w:br/>
        <w:t>of any publicly available reports filed with any Governmental Auth</w:t>
      </w:r>
      <w:r>
        <w:rPr>
          <w:color w:val="000000"/>
          <w:spacing w:val="-2"/>
        </w:rPr>
        <w:t xml:space="preserve">orities addressing such </w:t>
      </w:r>
      <w:r>
        <w:rPr>
          <w:color w:val="000000"/>
          <w:spacing w:val="-2"/>
        </w:rPr>
        <w:br/>
      </w:r>
      <w:r>
        <w:rPr>
          <w:color w:val="000000"/>
          <w:spacing w:val="-3"/>
        </w:rPr>
        <w:t xml:space="preserve">events.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9A5FCF" w:rsidRDefault="004368D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A5FCF" w:rsidRDefault="004368DF">
      <w:pPr>
        <w:autoSpaceDE w:val="0"/>
        <w:autoSpaceDN w:val="0"/>
        <w:adjustRightInd w:val="0"/>
        <w:spacing w:before="220" w:line="276" w:lineRule="exact"/>
        <w:ind w:left="2160"/>
        <w:rPr>
          <w:color w:val="000000"/>
          <w:spacing w:val="-2"/>
        </w:rPr>
      </w:pPr>
      <w:r>
        <w:rPr>
          <w:color w:val="000000"/>
          <w:spacing w:val="-2"/>
        </w:rPr>
        <w:t xml:space="preserve">Each Party (“Disclosing Party”) shall make available to another Party (“Requesting </w:t>
      </w:r>
    </w:p>
    <w:p w:rsidR="009A5FCF" w:rsidRDefault="004368DF">
      <w:pPr>
        <w:autoSpaceDE w:val="0"/>
        <w:autoSpaceDN w:val="0"/>
        <w:adjustRightInd w:val="0"/>
        <w:spacing w:before="56" w:line="552"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w:t>
      </w:r>
      <w:r>
        <w:rPr>
          <w:color w:val="000000"/>
          <w:spacing w:val="-2"/>
        </w:rPr>
        <w:t xml:space="preserve">i)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3"/>
        </w:rPr>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9A5FCF" w:rsidRDefault="004368DF">
      <w:pPr>
        <w:autoSpaceDE w:val="0"/>
        <w:autoSpaceDN w:val="0"/>
        <w:adjustRightInd w:val="0"/>
        <w:spacing w:before="18" w:line="550"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t>than a Force Majeure even</w:t>
      </w:r>
      <w:r>
        <w:rPr>
          <w:color w:val="000000"/>
          <w:spacing w:val="-2"/>
        </w:rPr>
        <w:t xml:space="preserve">t.  The Parties agree to cooperate with each other and provide </w:t>
      </w:r>
      <w:r>
        <w:rPr>
          <w:color w:val="000000"/>
          <w:spacing w:val="-2"/>
        </w:rPr>
        <w:br/>
        <w:t xml:space="preserve">necessary information regarding such inability to comply, including the date, duration, reason for </w:t>
      </w:r>
      <w:r>
        <w:rPr>
          <w:color w:val="000000"/>
          <w:spacing w:val="-2"/>
        </w:rPr>
        <w:br/>
        <w:t>the inability to comply, and corrective actions taken or planned to be taken with respect to</w:t>
      </w:r>
      <w:r>
        <w:rPr>
          <w:color w:val="000000"/>
          <w:spacing w:val="-2"/>
        </w:rPr>
        <w:t xml:space="preserve"> such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85" w:line="276" w:lineRule="exact"/>
        <w:ind w:left="6000"/>
        <w:rPr>
          <w:color w:val="000000"/>
          <w:spacing w:val="-3"/>
        </w:rPr>
      </w:pPr>
      <w:r>
        <w:rPr>
          <w:color w:val="000000"/>
          <w:spacing w:val="-3"/>
        </w:rPr>
        <w:t xml:space="preserve">63 </w:t>
      </w:r>
    </w:p>
    <w:p w:rsidR="009A5FCF" w:rsidRDefault="009A5FCF">
      <w:pPr>
        <w:autoSpaceDE w:val="0"/>
        <w:autoSpaceDN w:val="0"/>
        <w:adjustRightInd w:val="0"/>
        <w:rPr>
          <w:color w:val="000000"/>
          <w:spacing w:val="-3"/>
        </w:rPr>
        <w:sectPr w:rsidR="009A5FCF">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8" w:name="Pg68"/>
      <w:bookmarkEnd w:id="6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inab</w:t>
      </w:r>
      <w:r>
        <w:rPr>
          <w:color w:val="000000"/>
          <w:spacing w:val="-2"/>
        </w:rPr>
        <w:t xml:space="preserve">ility to comply.  Notwithstanding the foregoing, notification, cooperation or information </w:t>
      </w:r>
    </w:p>
    <w:p w:rsidR="009A5FCF" w:rsidRDefault="004368DF">
      <w:pPr>
        <w:autoSpaceDE w:val="0"/>
        <w:autoSpaceDN w:val="0"/>
        <w:adjustRightInd w:val="0"/>
        <w:spacing w:before="50" w:line="56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8"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A5FCF" w:rsidRDefault="004368DF">
      <w:pPr>
        <w:autoSpaceDE w:val="0"/>
        <w:autoSpaceDN w:val="0"/>
        <w:adjustRightInd w:val="0"/>
        <w:spacing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the </w:t>
      </w:r>
      <w:r>
        <w:rPr>
          <w:color w:val="000000"/>
          <w:spacing w:val="-2"/>
        </w:rPr>
        <w:br/>
        <w:t>other Parties, to audit at its own expense the other Party’s accoun</w:t>
      </w:r>
      <w:r>
        <w:rPr>
          <w:color w:val="000000"/>
          <w:spacing w:val="-2"/>
        </w:rPr>
        <w:t xml:space="preserve">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w:t>
      </w:r>
      <w:r>
        <w:rPr>
          <w:color w:val="000000"/>
          <w:spacing w:val="-2"/>
        </w:rPr>
        <w:t xml:space="preserve">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to those portions of such accounts and records that relate to the Party’s performance and</w:t>
      </w:r>
      <w:r>
        <w:rPr>
          <w:color w:val="000000"/>
          <w:spacing w:val="-2"/>
        </w:rPr>
        <w:t xml:space="preserve"> </w:t>
      </w:r>
    </w:p>
    <w:p w:rsidR="009A5FCF" w:rsidRDefault="004368DF">
      <w:pPr>
        <w:autoSpaceDE w:val="0"/>
        <w:autoSpaceDN w:val="0"/>
        <w:adjustRightInd w:val="0"/>
        <w:spacing w:before="8" w:line="550" w:lineRule="exact"/>
        <w:ind w:left="1440" w:right="1931"/>
        <w:jc w:val="both"/>
        <w:rPr>
          <w:color w:val="000000"/>
          <w:spacing w:val="-3"/>
        </w:rPr>
      </w:pPr>
      <w:r>
        <w:rPr>
          <w:color w:val="000000"/>
          <w:spacing w:val="-2"/>
        </w:rPr>
        <w:t xml:space="preserve">satisfaction of obligations under this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A5FCF" w:rsidRDefault="004368DF">
      <w:pPr>
        <w:tabs>
          <w:tab w:val="left" w:pos="3600"/>
        </w:tabs>
        <w:autoSpaceDE w:val="0"/>
        <w:autoSpaceDN w:val="0"/>
        <w:adjustRightInd w:val="0"/>
        <w:spacing w:before="244"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 xml:space="preserve">Audit Rights Period </w:t>
      </w:r>
      <w:r>
        <w:rPr>
          <w:rFonts w:ascii="Times New Roman Bold" w:hAnsi="Times New Roman Bold"/>
          <w:color w:val="000000"/>
          <w:spacing w:val="-3"/>
        </w:rPr>
        <w:t>for Construction</w:t>
      </w:r>
      <w:r>
        <w:rPr>
          <w:rFonts w:ascii="Cambria Math" w:hAnsi="Cambria Math"/>
          <w:color w:val="000000"/>
          <w:spacing w:val="-3"/>
        </w:rPr>
        <w:t>‐</w:t>
      </w:r>
      <w:r>
        <w:rPr>
          <w:rFonts w:ascii="Times New Roman Bold" w:hAnsi="Times New Roman Bold"/>
          <w:color w:val="000000"/>
          <w:spacing w:val="-3"/>
        </w:rPr>
        <w:t>Related Accounts and Records.</w:t>
      </w:r>
    </w:p>
    <w:p w:rsidR="009A5FCF" w:rsidRDefault="004368DF">
      <w:pPr>
        <w:autoSpaceDE w:val="0"/>
        <w:autoSpaceDN w:val="0"/>
        <w:adjustRightInd w:val="0"/>
        <w:spacing w:before="51" w:line="550" w:lineRule="exact"/>
        <w:ind w:left="1440" w:right="1251" w:firstLine="720"/>
        <w:jc w:val="both"/>
        <w:rPr>
          <w:color w:val="000000"/>
          <w:spacing w:val="-3"/>
        </w:rPr>
      </w:pPr>
      <w:r>
        <w:rPr>
          <w:color w:val="000000"/>
          <w:spacing w:val="-2"/>
        </w:rPr>
        <w:t>Accounts and records related to the design,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 xml:space="preserve">the Commercial Operation Date.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45" w:line="276" w:lineRule="exact"/>
        <w:ind w:left="6000"/>
        <w:rPr>
          <w:color w:val="000000"/>
          <w:spacing w:val="-3"/>
        </w:rPr>
      </w:pPr>
      <w:r>
        <w:rPr>
          <w:color w:val="000000"/>
          <w:spacing w:val="-3"/>
        </w:rPr>
        <w:t xml:space="preserve">64 </w:t>
      </w:r>
    </w:p>
    <w:p w:rsidR="009A5FCF" w:rsidRDefault="009A5FCF">
      <w:pPr>
        <w:autoSpaceDE w:val="0"/>
        <w:autoSpaceDN w:val="0"/>
        <w:adjustRightInd w:val="0"/>
        <w:rPr>
          <w:color w:val="000000"/>
          <w:spacing w:val="-3"/>
        </w:rPr>
        <w:sectPr w:rsidR="009A5FCF">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69" w:name="Pg69"/>
      <w:bookmarkEnd w:id="6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9A5FCF" w:rsidRDefault="004368DF">
      <w:pPr>
        <w:autoSpaceDE w:val="0"/>
        <w:autoSpaceDN w:val="0"/>
        <w:adjustRightInd w:val="0"/>
        <w:spacing w:before="36" w:line="552" w:lineRule="exact"/>
        <w:ind w:left="1440" w:right="130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w:t>
      </w:r>
      <w:r>
        <w:rPr>
          <w:color w:val="000000"/>
          <w:spacing w:val="-2"/>
        </w:rPr>
        <w:t xml:space="preserve">ting to all other obligations, the applicable audit </w:t>
      </w:r>
      <w:r>
        <w:rPr>
          <w:color w:val="000000"/>
          <w:spacing w:val="-2"/>
        </w:rPr>
        <w:br/>
        <w:t>rights period shall be twenty</w:t>
      </w:r>
      <w:r>
        <w:rPr>
          <w:rFonts w:ascii="Cambria Math" w:hAnsi="Cambria Math"/>
          <w:color w:val="000000"/>
          <w:spacing w:val="-2"/>
        </w:rPr>
        <w:t>‐</w:t>
      </w:r>
      <w:r>
        <w:rPr>
          <w:color w:val="000000"/>
          <w:spacing w:val="-2"/>
        </w:rPr>
        <w:t xml:space="preserve">four months after the event for which the audit is sought.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A5FCF" w:rsidRDefault="004368DF">
      <w:pPr>
        <w:autoSpaceDE w:val="0"/>
        <w:autoSpaceDN w:val="0"/>
        <w:adjustRightInd w:val="0"/>
        <w:spacing w:before="2" w:line="550" w:lineRule="exact"/>
        <w:ind w:left="1440" w:right="1251" w:firstLine="720"/>
        <w:rPr>
          <w:color w:val="000000"/>
          <w:spacing w:val="-3"/>
        </w:rPr>
      </w:pPr>
      <w:r>
        <w:rPr>
          <w:color w:val="000000"/>
          <w:spacing w:val="-2"/>
        </w:rPr>
        <w:t>If an audit by a Party determines that an overpayment or an underpayment has occurred, a not</w:t>
      </w:r>
      <w:r>
        <w:rPr>
          <w:color w:val="000000"/>
          <w:spacing w:val="-2"/>
        </w:rPr>
        <w:t xml:space="preserve">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9A5FCF" w:rsidRDefault="004368D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A5FCF" w:rsidRDefault="004368DF">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9A5FCF" w:rsidRDefault="004368DF">
      <w:pPr>
        <w:autoSpaceDE w:val="0"/>
        <w:autoSpaceDN w:val="0"/>
        <w:adjustRightInd w:val="0"/>
        <w:spacing w:before="56" w:line="55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Party for the performance of such subcontrac</w:t>
      </w:r>
      <w:r>
        <w:rPr>
          <w:color w:val="000000"/>
          <w:spacing w:val="-3"/>
        </w:rPr>
        <w:t xml:space="preserve">tor.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 xml:space="preserve">Responsibility of Principal. </w:t>
      </w:r>
    </w:p>
    <w:p w:rsidR="009A5FCF" w:rsidRDefault="004368DF">
      <w:pPr>
        <w:autoSpaceDE w:val="0"/>
        <w:autoSpaceDN w:val="0"/>
        <w:adjustRightInd w:val="0"/>
        <w:spacing w:line="550" w:lineRule="exact"/>
        <w:ind w:left="1440" w:right="1295"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Party </w:t>
      </w:r>
      <w:r>
        <w:rPr>
          <w:color w:val="000000"/>
          <w:spacing w:val="-2"/>
        </w:rPr>
        <w:br/>
        <w:t>for the acts or omi</w:t>
      </w:r>
      <w:r>
        <w:rPr>
          <w:color w:val="000000"/>
          <w:spacing w:val="-2"/>
        </w:rPr>
        <w:t xml:space="preserve">ssions of any subcontractor the hiring Party hires as if no subcontract had been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3" w:line="276" w:lineRule="exact"/>
        <w:ind w:left="6000"/>
        <w:rPr>
          <w:color w:val="000000"/>
          <w:spacing w:val="-3"/>
        </w:rPr>
      </w:pPr>
      <w:r>
        <w:rPr>
          <w:color w:val="000000"/>
          <w:spacing w:val="-3"/>
        </w:rPr>
        <w:t xml:space="preserve">65 </w:t>
      </w:r>
    </w:p>
    <w:p w:rsidR="009A5FCF" w:rsidRDefault="009A5FCF">
      <w:pPr>
        <w:autoSpaceDE w:val="0"/>
        <w:autoSpaceDN w:val="0"/>
        <w:adjustRightInd w:val="0"/>
        <w:rPr>
          <w:color w:val="000000"/>
          <w:spacing w:val="-3"/>
        </w:rPr>
        <w:sectPr w:rsidR="009A5FCF">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0" w:name="Pg70"/>
      <w:bookmarkEnd w:id="7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351"/>
        <w:rPr>
          <w:color w:val="000000"/>
          <w:spacing w:val="-2"/>
        </w:rPr>
      </w:pPr>
      <w:r>
        <w:rPr>
          <w:color w:val="000000"/>
          <w:spacing w:val="-2"/>
        </w:rPr>
        <w:t xml:space="preserve">made; provided, however, that in no event shall NYSEG or NYISO be liable for the actions or </w:t>
      </w:r>
      <w:r>
        <w:rPr>
          <w:color w:val="000000"/>
          <w:spacing w:val="-2"/>
        </w:rPr>
        <w:br/>
        <w:t xml:space="preserve">inactions of TrAILCo or its subcontractors with respect to obligations of TrAILCo under Article </w:t>
      </w:r>
    </w:p>
    <w:p w:rsidR="009A5FCF" w:rsidRDefault="004368DF">
      <w:pPr>
        <w:autoSpaceDE w:val="0"/>
        <w:autoSpaceDN w:val="0"/>
        <w:adjustRightInd w:val="0"/>
        <w:spacing w:before="9" w:line="550" w:lineRule="exact"/>
        <w:ind w:left="1440" w:right="1790"/>
        <w:rPr>
          <w:color w:val="000000"/>
          <w:spacing w:val="-3"/>
        </w:rPr>
      </w:pPr>
      <w:r>
        <w:rPr>
          <w:color w:val="000000"/>
          <w:spacing w:val="-2"/>
        </w:rPr>
        <w:t xml:space="preserve">5 of this Agreement.  Any applicable obligation imposed by this Agreement upon the hiring Party shall be equally binding upon, and shall be construed as having application to, any </w:t>
      </w:r>
      <w:r>
        <w:rPr>
          <w:color w:val="000000"/>
          <w:spacing w:val="-3"/>
        </w:rPr>
        <w:t xml:space="preserve">subcontractor of such Party.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9A5FCF" w:rsidRDefault="004368DF">
      <w:pPr>
        <w:autoSpaceDE w:val="0"/>
        <w:autoSpaceDN w:val="0"/>
        <w:adjustRightInd w:val="0"/>
        <w:spacing w:line="560" w:lineRule="exact"/>
        <w:ind w:left="1440" w:right="1446" w:firstLine="720"/>
        <w:jc w:val="both"/>
        <w:rPr>
          <w:color w:val="000000"/>
          <w:spacing w:val="-3"/>
        </w:rPr>
      </w:pPr>
      <w:r>
        <w:rPr>
          <w:color w:val="000000"/>
          <w:spacing w:val="-2"/>
        </w:rPr>
        <w:t>The obliga</w:t>
      </w:r>
      <w:r>
        <w:rPr>
          <w:color w:val="000000"/>
          <w:spacing w:val="-2"/>
        </w:rPr>
        <w:t xml:space="preserve">tions under this Article 26 will not be limited in any way by any limitation of </w:t>
      </w:r>
      <w:r>
        <w:rPr>
          <w:color w:val="000000"/>
          <w:spacing w:val="-3"/>
        </w:rPr>
        <w:t xml:space="preserve">subcontractor’s insurance. </w:t>
      </w:r>
    </w:p>
    <w:p w:rsidR="009A5FCF" w:rsidRDefault="009A5FCF">
      <w:pPr>
        <w:autoSpaceDE w:val="0"/>
        <w:autoSpaceDN w:val="0"/>
        <w:adjustRightInd w:val="0"/>
        <w:spacing w:line="276" w:lineRule="exact"/>
        <w:ind w:left="1440"/>
        <w:rPr>
          <w:color w:val="000000"/>
          <w:spacing w:val="-3"/>
        </w:rPr>
      </w:pP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A5FCF" w:rsidRDefault="004368DF">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w:t>
      </w:r>
      <w:r>
        <w:rPr>
          <w:color w:val="000000"/>
          <w:spacing w:val="-2"/>
        </w:rPr>
        <w:t xml:space="preserv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w:t>
      </w:r>
      <w:r>
        <w:rPr>
          <w:color w:val="000000"/>
          <w:spacing w:val="-2"/>
        </w:rPr>
        <w:t xml:space="preserve">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09" w:line="276" w:lineRule="exact"/>
        <w:ind w:left="6000"/>
        <w:rPr>
          <w:color w:val="000000"/>
          <w:spacing w:val="-3"/>
        </w:rPr>
      </w:pPr>
      <w:r>
        <w:rPr>
          <w:color w:val="000000"/>
          <w:spacing w:val="-3"/>
        </w:rPr>
        <w:t xml:space="preserve">66 </w:t>
      </w:r>
    </w:p>
    <w:p w:rsidR="009A5FCF" w:rsidRDefault="009A5FCF">
      <w:pPr>
        <w:autoSpaceDE w:val="0"/>
        <w:autoSpaceDN w:val="0"/>
        <w:adjustRightInd w:val="0"/>
        <w:rPr>
          <w:color w:val="000000"/>
          <w:spacing w:val="-3"/>
        </w:rPr>
        <w:sectPr w:rsidR="009A5FCF">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1" w:name="Pg71"/>
      <w:bookmarkEnd w:id="7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27.2 </w:t>
      </w:r>
      <w:r>
        <w:rPr>
          <w:rFonts w:ascii="Times New Roman Bold" w:hAnsi="Times New Roman Bold"/>
          <w:color w:val="000000"/>
          <w:spacing w:val="-3"/>
        </w:rPr>
        <w:tab/>
        <w:t xml:space="preserve">External Arbitration Procedures. </w:t>
      </w:r>
    </w:p>
    <w:p w:rsidR="009A5FCF" w:rsidRDefault="004368DF">
      <w:pPr>
        <w:autoSpaceDE w:val="0"/>
        <w:autoSpaceDN w:val="0"/>
        <w:adjustRightInd w:val="0"/>
        <w:spacing w:line="5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9A5FCF" w:rsidRDefault="004368DF">
      <w:pPr>
        <w:autoSpaceDE w:val="0"/>
        <w:autoSpaceDN w:val="0"/>
        <w:adjustRightInd w:val="0"/>
        <w:spacing w:line="553" w:lineRule="exact"/>
        <w:ind w:left="1440" w:right="1268"/>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27, </w:t>
      </w:r>
      <w:r>
        <w:rPr>
          <w:color w:val="000000"/>
          <w:spacing w:val="-2"/>
        </w:rPr>
        <w:br/>
      </w:r>
      <w:r>
        <w:rPr>
          <w:color w:val="000000"/>
          <w:spacing w:val="-3"/>
        </w:rPr>
        <w:t xml:space="preserve">the terms of this Article 27 shall prevail.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A5FCF" w:rsidRDefault="004368DF">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9A5FCF" w:rsidRDefault="004368DF">
      <w:pPr>
        <w:autoSpaceDE w:val="0"/>
        <w:autoSpaceDN w:val="0"/>
        <w:adjustRightInd w:val="0"/>
        <w:spacing w:before="35" w:line="554"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04" w:line="276" w:lineRule="exact"/>
        <w:ind w:left="6000"/>
        <w:rPr>
          <w:color w:val="000000"/>
          <w:spacing w:val="-3"/>
        </w:rPr>
      </w:pPr>
      <w:r>
        <w:rPr>
          <w:color w:val="000000"/>
          <w:spacing w:val="-3"/>
        </w:rPr>
        <w:t xml:space="preserve">67 </w:t>
      </w:r>
    </w:p>
    <w:p w:rsidR="009A5FCF" w:rsidRDefault="009A5FCF">
      <w:pPr>
        <w:autoSpaceDE w:val="0"/>
        <w:autoSpaceDN w:val="0"/>
        <w:adjustRightInd w:val="0"/>
        <w:rPr>
          <w:color w:val="000000"/>
          <w:spacing w:val="-3"/>
        </w:rPr>
        <w:sectPr w:rsidR="009A5FCF">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2" w:name="Pg72"/>
      <w:bookmarkEnd w:id="7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937"/>
        <w:jc w:val="both"/>
        <w:rPr>
          <w:color w:val="000000"/>
          <w:spacing w:val="-3"/>
        </w:rPr>
      </w:pPr>
      <w:r>
        <w:rPr>
          <w:color w:val="000000"/>
          <w:spacing w:val="-2"/>
        </w:rPr>
        <w:t>filed</w:t>
      </w:r>
      <w:r>
        <w:rPr>
          <w:color w:val="000000"/>
          <w:spacing w:val="-2"/>
        </w:rPr>
        <w:t xml:space="preserve"> with FERC if it affects jurisdictional rates, terms and conditions of service or System </w:t>
      </w:r>
      <w:r>
        <w:rPr>
          <w:color w:val="000000"/>
          <w:spacing w:val="-3"/>
        </w:rPr>
        <w:t xml:space="preserve">Upgrade Facilities.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A5FCF" w:rsidRDefault="004368DF">
      <w:pPr>
        <w:autoSpaceDE w:val="0"/>
        <w:autoSpaceDN w:val="0"/>
        <w:adjustRightInd w:val="0"/>
        <w:spacing w:line="560" w:lineRule="exact"/>
        <w:ind w:left="1440" w:right="1318" w:firstLine="720"/>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jointly chosen by the </w:t>
      </w:r>
      <w:r>
        <w:rPr>
          <w:color w:val="000000"/>
          <w:spacing w:val="-2"/>
        </w:rPr>
        <w:br/>
      </w:r>
      <w:r>
        <w:rPr>
          <w:color w:val="000000"/>
          <w:spacing w:val="-3"/>
        </w:rPr>
        <w:t xml:space="preserve">Parties.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82"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A5FCF" w:rsidRDefault="004368DF">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9A5FCF" w:rsidRDefault="004368DF">
      <w:pPr>
        <w:autoSpaceDE w:val="0"/>
        <w:autoSpaceDN w:val="0"/>
        <w:adjustRightInd w:val="0"/>
        <w:spacing w:before="66" w:line="54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9A5FCF" w:rsidRDefault="004368DF">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A5FCF" w:rsidRDefault="004368DF">
      <w:pPr>
        <w:autoSpaceDE w:val="0"/>
        <w:autoSpaceDN w:val="0"/>
        <w:adjustRightInd w:val="0"/>
        <w:spacing w:before="236" w:line="276" w:lineRule="exact"/>
        <w:ind w:left="2160"/>
        <w:rPr>
          <w:color w:val="000000"/>
          <w:spacing w:val="-2"/>
        </w:rPr>
      </w:pPr>
      <w:r>
        <w:rPr>
          <w:color w:val="000000"/>
          <w:spacing w:val="-2"/>
        </w:rPr>
        <w:t xml:space="preserve">Each Party makes the following representations, warranties and covenants: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9A5FCF" w:rsidRDefault="004368DF">
      <w:pPr>
        <w:autoSpaceDE w:val="0"/>
        <w:autoSpaceDN w:val="0"/>
        <w:adjustRightInd w:val="0"/>
        <w:spacing w:before="42" w:line="550" w:lineRule="exact"/>
        <w:ind w:left="1440" w:right="1292"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Facilit</w:t>
      </w:r>
      <w:r>
        <w:rPr>
          <w:color w:val="000000"/>
          <w:spacing w:val="-2"/>
        </w:rPr>
        <w:t xml:space="preserve">y and System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37" w:line="276" w:lineRule="exact"/>
        <w:ind w:left="6000"/>
        <w:rPr>
          <w:color w:val="000000"/>
          <w:spacing w:val="-3"/>
        </w:rPr>
      </w:pPr>
      <w:r>
        <w:rPr>
          <w:color w:val="000000"/>
          <w:spacing w:val="-3"/>
        </w:rPr>
        <w:t xml:space="preserve">68 </w:t>
      </w:r>
    </w:p>
    <w:p w:rsidR="009A5FCF" w:rsidRDefault="009A5FCF">
      <w:pPr>
        <w:autoSpaceDE w:val="0"/>
        <w:autoSpaceDN w:val="0"/>
        <w:adjustRightInd w:val="0"/>
        <w:rPr>
          <w:color w:val="000000"/>
          <w:spacing w:val="-3"/>
        </w:rPr>
        <w:sectPr w:rsidR="009A5FCF">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3" w:name="Pg73"/>
      <w:bookmarkEnd w:id="7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724"/>
        <w:jc w:val="both"/>
        <w:rPr>
          <w:color w:val="000000"/>
          <w:spacing w:val="-2"/>
        </w:rPr>
      </w:pPr>
      <w:r>
        <w:rPr>
          <w:color w:val="000000"/>
          <w:spacing w:val="-2"/>
        </w:rP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06"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A5FCF" w:rsidRDefault="004368DF">
      <w:pPr>
        <w:autoSpaceDE w:val="0"/>
        <w:autoSpaceDN w:val="0"/>
        <w:adjustRightInd w:val="0"/>
        <w:spacing w:before="29" w:line="552" w:lineRule="exact"/>
        <w:ind w:left="1440" w:right="1317" w:firstLine="720"/>
        <w:rPr>
          <w:color w:val="000000"/>
          <w:spacing w:val="-2"/>
        </w:rPr>
      </w:pPr>
      <w:r>
        <w:rPr>
          <w:color w:val="000000"/>
          <w:spacing w:val="-2"/>
        </w:rPr>
        <w:t>Such Party has the right, power and authority to ent</w:t>
      </w:r>
      <w:r>
        <w:rPr>
          <w:color w:val="000000"/>
          <w:spacing w:val="-2"/>
        </w:rPr>
        <w:t xml:space="preserve">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w:t>
      </w:r>
      <w:r>
        <w:rPr>
          <w:color w:val="000000"/>
          <w:spacing w:val="-2"/>
        </w:rPr>
        <w:t xml:space="preserve">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enforceability is sought in a proceeding in equity or at la</w:t>
      </w:r>
      <w:r>
        <w:rPr>
          <w:color w:val="000000"/>
          <w:spacing w:val="-2"/>
        </w:rPr>
        <w:t xml:space="preserve">w). </w:t>
      </w:r>
    </w:p>
    <w:p w:rsidR="009A5FCF" w:rsidRDefault="009A5FCF">
      <w:pPr>
        <w:autoSpaceDE w:val="0"/>
        <w:autoSpaceDN w:val="0"/>
        <w:adjustRightInd w:val="0"/>
        <w:spacing w:line="276" w:lineRule="exact"/>
        <w:ind w:left="2520"/>
        <w:rPr>
          <w:color w:val="000000"/>
          <w:spacing w:val="-2"/>
        </w:rPr>
      </w:pPr>
    </w:p>
    <w:p w:rsidR="009A5FCF" w:rsidRDefault="004368DF">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A5FCF" w:rsidRDefault="004368DF">
      <w:pPr>
        <w:autoSpaceDE w:val="0"/>
        <w:autoSpaceDN w:val="0"/>
        <w:adjustRightInd w:val="0"/>
        <w:spacing w:before="25" w:line="55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w:t>
      </w:r>
      <w:r>
        <w:rPr>
          <w:color w:val="000000"/>
          <w:spacing w:val="-2"/>
        </w:rPr>
        <w:t xml:space="preserve">ial agreement or instrument applicable to or </w:t>
      </w:r>
      <w:r>
        <w:rPr>
          <w:color w:val="000000"/>
          <w:spacing w:val="-3"/>
        </w:rPr>
        <w:t xml:space="preserve">binding upon such Party or any of its assets. </w:t>
      </w:r>
    </w:p>
    <w:p w:rsidR="009A5FCF" w:rsidRDefault="009A5FCF">
      <w:pPr>
        <w:autoSpaceDE w:val="0"/>
        <w:autoSpaceDN w:val="0"/>
        <w:adjustRightInd w:val="0"/>
        <w:spacing w:line="276" w:lineRule="exact"/>
        <w:ind w:left="2520"/>
        <w:rPr>
          <w:color w:val="000000"/>
          <w:spacing w:val="-3"/>
        </w:rPr>
      </w:pPr>
    </w:p>
    <w:p w:rsidR="009A5FCF" w:rsidRDefault="004368DF">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A5FCF" w:rsidRDefault="004368DF">
      <w:pPr>
        <w:autoSpaceDE w:val="0"/>
        <w:autoSpaceDN w:val="0"/>
        <w:adjustRightInd w:val="0"/>
        <w:spacing w:before="23" w:line="555" w:lineRule="exact"/>
        <w:ind w:left="1440" w:right="1396"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20" w:line="276" w:lineRule="exact"/>
        <w:ind w:left="6000"/>
        <w:rPr>
          <w:color w:val="000000"/>
          <w:spacing w:val="-3"/>
        </w:rPr>
      </w:pPr>
      <w:r>
        <w:rPr>
          <w:color w:val="000000"/>
          <w:spacing w:val="-3"/>
        </w:rPr>
        <w:t xml:space="preserve">69 </w:t>
      </w:r>
    </w:p>
    <w:p w:rsidR="009A5FCF" w:rsidRDefault="009A5FCF">
      <w:pPr>
        <w:autoSpaceDE w:val="0"/>
        <w:autoSpaceDN w:val="0"/>
        <w:adjustRightInd w:val="0"/>
        <w:rPr>
          <w:color w:val="000000"/>
          <w:spacing w:val="-3"/>
        </w:rPr>
        <w:sectPr w:rsidR="009A5FCF">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4" w:name="Pg74"/>
      <w:bookmarkEnd w:id="7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9A5FCF" w:rsidRDefault="004368DF">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A5FCF" w:rsidRDefault="004368DF">
      <w:pPr>
        <w:autoSpaceDE w:val="0"/>
        <w:autoSpaceDN w:val="0"/>
        <w:adjustRightInd w:val="0"/>
        <w:spacing w:line="5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A5FCF" w:rsidRDefault="004368DF">
      <w:pPr>
        <w:autoSpaceDE w:val="0"/>
        <w:autoSpaceDN w:val="0"/>
        <w:adjustRightInd w:val="0"/>
        <w:spacing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w:t>
      </w:r>
      <w:r>
        <w:rPr>
          <w:color w:val="000000"/>
          <w:spacing w:val="-2"/>
        </w:rPr>
        <w:t>s of this cover Agreement shall be given precedence over the Appendices; provided, however that Appendix C shall control in the event of a conflict with this cover Agreement.  For purposes of this Article 29.2, the term “cover Agreement” shall refer to Art</w:t>
      </w:r>
      <w:r>
        <w:rPr>
          <w:color w:val="000000"/>
          <w:spacing w:val="-2"/>
        </w:rPr>
        <w:t xml:space="preserve">icles 1 through 29 of this Agreement.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9A5FCF" w:rsidRDefault="004368DF">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9A5FCF" w:rsidRDefault="004368DF">
      <w:pPr>
        <w:tabs>
          <w:tab w:val="left" w:pos="3705"/>
        </w:tabs>
        <w:autoSpaceDE w:val="0"/>
        <w:autoSpaceDN w:val="0"/>
        <w:adjustRightInd w:val="0"/>
        <w:spacing w:before="264"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9A5FCF" w:rsidRDefault="004368DF">
      <w:pPr>
        <w:autoSpaceDE w:val="0"/>
        <w:autoSpaceDN w:val="0"/>
        <w:adjustRightInd w:val="0"/>
        <w:spacing w:before="57" w:line="551"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65" w:line="276" w:lineRule="exact"/>
        <w:ind w:left="6000"/>
        <w:rPr>
          <w:color w:val="000000"/>
          <w:spacing w:val="-3"/>
        </w:rPr>
      </w:pPr>
      <w:r>
        <w:rPr>
          <w:color w:val="000000"/>
          <w:spacing w:val="-3"/>
        </w:rPr>
        <w:t xml:space="preserve">70 </w:t>
      </w:r>
    </w:p>
    <w:p w:rsidR="009A5FCF" w:rsidRDefault="009A5FCF">
      <w:pPr>
        <w:autoSpaceDE w:val="0"/>
        <w:autoSpaceDN w:val="0"/>
        <w:adjustRightInd w:val="0"/>
        <w:rPr>
          <w:color w:val="000000"/>
          <w:spacing w:val="-3"/>
        </w:rPr>
        <w:sectPr w:rsidR="009A5FCF">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5" w:name="Pg75"/>
      <w:bookmarkEnd w:id="7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6" w:line="553" w:lineRule="exact"/>
        <w:ind w:left="1440" w:right="1524"/>
        <w:rPr>
          <w:color w:val="000000"/>
          <w:spacing w:val="-3"/>
        </w:rPr>
      </w:pPr>
      <w:r>
        <w:rPr>
          <w:color w:val="000000"/>
          <w:spacing w:val="-2"/>
        </w:rPr>
        <w:t xml:space="preserve">or such Appendix to this Agreement, as the case may be; (6) “hereunder”, “hereof’, “herein”, </w:t>
      </w:r>
      <w:r>
        <w:rPr>
          <w:color w:val="000000"/>
          <w:spacing w:val="-2"/>
        </w:rPr>
        <w:br/>
      </w:r>
      <w:r>
        <w:rPr>
          <w:color w:val="000000"/>
          <w:spacing w:val="-2"/>
        </w:rPr>
        <w:t xml:space="preserve">“hereto” and words of similar import shall be deemed references to this Agreement as a whole </w:t>
      </w:r>
      <w:r>
        <w:rPr>
          <w:color w:val="000000"/>
          <w:spacing w:val="-2"/>
        </w:rPr>
        <w:br/>
        <w:t xml:space="preserve">and not to any particular Article or other provision hereof or thereof; (7) “including” (and with </w:t>
      </w:r>
      <w:r>
        <w:rPr>
          <w:color w:val="000000"/>
          <w:spacing w:val="-2"/>
        </w:rPr>
        <w:br/>
        <w:t>correlative meaning “include”) means including without limiting</w:t>
      </w:r>
      <w:r>
        <w:rPr>
          <w:color w:val="000000"/>
          <w:spacing w:val="-2"/>
        </w:rPr>
        <w:t xml:space="preserve"> the generality of any </w:t>
      </w:r>
      <w:r>
        <w:rPr>
          <w:color w:val="000000"/>
          <w:spacing w:val="-2"/>
        </w:rPr>
        <w:br/>
        <w:t xml:space="preserve">description preceding such term; and (8) relative to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7"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A5FCF" w:rsidRDefault="004368DF">
      <w:pPr>
        <w:autoSpaceDE w:val="0"/>
        <w:autoSpaceDN w:val="0"/>
        <w:adjustRightInd w:val="0"/>
        <w:spacing w:before="217" w:line="276" w:lineRule="exact"/>
        <w:ind w:left="2160"/>
        <w:rPr>
          <w:color w:val="000000"/>
          <w:spacing w:val="-2"/>
        </w:rPr>
      </w:pPr>
      <w:r>
        <w:rPr>
          <w:color w:val="000000"/>
          <w:spacing w:val="-2"/>
        </w:rPr>
        <w:t xml:space="preserve">Each Party shall perform its obligations under this Agreement in accordance with </w:t>
      </w:r>
    </w:p>
    <w:p w:rsidR="009A5FCF" w:rsidRDefault="004368DF">
      <w:pPr>
        <w:autoSpaceDE w:val="0"/>
        <w:autoSpaceDN w:val="0"/>
        <w:adjustRightInd w:val="0"/>
        <w:spacing w:before="5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w:t>
      </w:r>
      <w:r>
        <w:rPr>
          <w:color w:val="000000"/>
          <w:spacing w:val="-2"/>
        </w:rPr>
        <w:t>ing any action by such regulations and standards, such Party shall not be deemed to be in Breach of this Agreement for its compliance therewith.  When any Party becomes aware of such a situation, it shall notify the other Parties promptly so that the Parti</w:t>
      </w:r>
      <w:r>
        <w:rPr>
          <w:color w:val="000000"/>
          <w:spacing w:val="-2"/>
        </w:rPr>
        <w:t xml:space="preserve">es can discuss the amendment to this </w:t>
      </w:r>
      <w:r>
        <w:rPr>
          <w:color w:val="000000"/>
          <w:spacing w:val="-3"/>
        </w:rPr>
        <w:t xml:space="preserve">Agreement that is appropriate under the circumstances.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9A5FCF" w:rsidRDefault="004368DF">
      <w:pPr>
        <w:autoSpaceDE w:val="0"/>
        <w:autoSpaceDN w:val="0"/>
        <w:adjustRightInd w:val="0"/>
        <w:spacing w:line="56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and are neither joint nor joint and sev</w:t>
      </w:r>
      <w:r>
        <w:rPr>
          <w:color w:val="000000"/>
          <w:spacing w:val="-3"/>
        </w:rPr>
        <w:t xml:space="preserve">eral.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A5FCF" w:rsidRDefault="004368DF">
      <w:pPr>
        <w:autoSpaceDE w:val="0"/>
        <w:autoSpaceDN w:val="0"/>
        <w:adjustRightInd w:val="0"/>
        <w:spacing w:line="560" w:lineRule="exact"/>
        <w:ind w:left="1440" w:right="1276" w:firstLine="720"/>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r>
      <w:r>
        <w:rPr>
          <w:color w:val="000000"/>
          <w:spacing w:val="-2"/>
        </w:rPr>
        <w:t xml:space="preserve">all prior and contemporaneous understandings or agreements, oral or written, between the Parties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30" w:line="276" w:lineRule="exact"/>
        <w:ind w:left="6000"/>
        <w:rPr>
          <w:color w:val="000000"/>
          <w:spacing w:val="-3"/>
        </w:rPr>
      </w:pPr>
      <w:r>
        <w:rPr>
          <w:color w:val="000000"/>
          <w:spacing w:val="-3"/>
        </w:rPr>
        <w:t xml:space="preserve">71 </w:t>
      </w:r>
    </w:p>
    <w:p w:rsidR="009A5FCF" w:rsidRDefault="009A5FCF">
      <w:pPr>
        <w:autoSpaceDE w:val="0"/>
        <w:autoSpaceDN w:val="0"/>
        <w:adjustRightInd w:val="0"/>
        <w:rPr>
          <w:color w:val="000000"/>
          <w:spacing w:val="-3"/>
        </w:rPr>
        <w:sectPr w:rsidR="009A5FCF">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6" w:name="Pg76"/>
      <w:bookmarkEnd w:id="7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48" w:line="276" w:lineRule="exact"/>
        <w:ind w:left="1440"/>
        <w:rPr>
          <w:color w:val="000000"/>
          <w:spacing w:val="-2"/>
        </w:rPr>
      </w:pPr>
      <w:r>
        <w:rPr>
          <w:color w:val="000000"/>
          <w:spacing w:val="-2"/>
        </w:rPr>
        <w:t xml:space="preserve">with respect to the subject matter of this Agreement.  There are no other agreements, </w:t>
      </w:r>
    </w:p>
    <w:p w:rsidR="009A5FCF" w:rsidRDefault="004368DF">
      <w:pPr>
        <w:autoSpaceDE w:val="0"/>
        <w:autoSpaceDN w:val="0"/>
        <w:adjustRightInd w:val="0"/>
        <w:spacing w:before="50" w:line="560" w:lineRule="exact"/>
        <w:ind w:left="1440" w:right="1592"/>
        <w:jc w:val="both"/>
        <w:rPr>
          <w:color w:val="000000"/>
          <w:spacing w:val="-2"/>
        </w:rPr>
      </w:pPr>
      <w:r>
        <w:rPr>
          <w:color w:val="000000"/>
          <w:spacing w:val="-2"/>
        </w:rPr>
        <w:t xml:space="preserve">representations, warranties, or covenants which constitute any part of the consideration for, or </w:t>
      </w:r>
      <w:r>
        <w:rPr>
          <w:color w:val="000000"/>
          <w:spacing w:val="-2"/>
        </w:rPr>
        <w:t xml:space="preserve">any condition to, either Party’s compliance with its obligations under this Agreement.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9A5FCF" w:rsidRDefault="004368DF">
      <w:pPr>
        <w:autoSpaceDE w:val="0"/>
        <w:autoSpaceDN w:val="0"/>
        <w:adjustRightInd w:val="0"/>
        <w:spacing w:before="16"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9A5FCF" w:rsidRDefault="009A5FCF">
      <w:pPr>
        <w:autoSpaceDE w:val="0"/>
        <w:autoSpaceDN w:val="0"/>
        <w:adjustRightInd w:val="0"/>
        <w:spacing w:line="276" w:lineRule="exact"/>
        <w:ind w:left="2160"/>
        <w:rPr>
          <w:color w:val="000000"/>
          <w:spacing w:val="-3"/>
        </w:rPr>
      </w:pPr>
    </w:p>
    <w:p w:rsidR="009A5FCF" w:rsidRDefault="004368DF">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A5FCF" w:rsidRDefault="004368DF">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9A5FCF" w:rsidRDefault="009A5FCF">
      <w:pPr>
        <w:autoSpaceDE w:val="0"/>
        <w:autoSpaceDN w:val="0"/>
        <w:adjustRightInd w:val="0"/>
        <w:spacing w:line="276" w:lineRule="exact"/>
        <w:ind w:left="1440"/>
        <w:rPr>
          <w:color w:val="000000"/>
          <w:spacing w:val="-2"/>
        </w:rPr>
      </w:pPr>
    </w:p>
    <w:p w:rsidR="009A5FCF" w:rsidRDefault="004368DF">
      <w:pPr>
        <w:autoSpaceDE w:val="0"/>
        <w:autoSpaceDN w:val="0"/>
        <w:adjustRightInd w:val="0"/>
        <w:spacing w:before="8" w:line="276" w:lineRule="exact"/>
        <w:ind w:left="1440"/>
        <w:rPr>
          <w:color w:val="000000"/>
          <w:spacing w:val="-2"/>
        </w:rPr>
      </w:pPr>
      <w:r>
        <w:rPr>
          <w:color w:val="000000"/>
          <w:spacing w:val="-2"/>
        </w:rPr>
        <w:t xml:space="preserve">performance of any provision of this Agreement will not be considered a waiver of any </w:t>
      </w:r>
    </w:p>
    <w:p w:rsidR="009A5FCF" w:rsidRDefault="004368DF">
      <w:pPr>
        <w:autoSpaceDE w:val="0"/>
        <w:autoSpaceDN w:val="0"/>
        <w:adjustRightInd w:val="0"/>
        <w:spacing w:before="36" w:line="55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9A5FCF" w:rsidRDefault="009A5FCF">
      <w:pPr>
        <w:autoSpaceDE w:val="0"/>
        <w:autoSpaceDN w:val="0"/>
        <w:adjustRightInd w:val="0"/>
        <w:spacing w:line="276" w:lineRule="exact"/>
        <w:ind w:left="2160"/>
        <w:rPr>
          <w:color w:val="000000"/>
          <w:spacing w:val="-2"/>
        </w:rPr>
      </w:pPr>
    </w:p>
    <w:p w:rsidR="009A5FCF" w:rsidRDefault="004368DF">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A5FCF" w:rsidRDefault="004368DF">
      <w:pPr>
        <w:autoSpaceDE w:val="0"/>
        <w:autoSpaceDN w:val="0"/>
        <w:adjustRightInd w:val="0"/>
        <w:spacing w:before="7" w:line="550" w:lineRule="exact"/>
        <w:ind w:left="1440" w:right="1311" w:firstLine="720"/>
        <w:jc w:val="both"/>
        <w:rPr>
          <w:color w:val="000000"/>
          <w:spacing w:val="-3"/>
        </w:rPr>
      </w:pPr>
      <w:r>
        <w:rPr>
          <w:color w:val="000000"/>
          <w:spacing w:val="-2"/>
        </w:rPr>
        <w:t>The descriptive headings of the various Articles of this Agreement have been inserted for convenience of reference onl</w:t>
      </w:r>
      <w:r>
        <w:rPr>
          <w:color w:val="000000"/>
          <w:spacing w:val="-2"/>
        </w:rPr>
        <w:t xml:space="preserve">y and are of no significance in the interpretation or construction of </w:t>
      </w:r>
      <w:r>
        <w:rPr>
          <w:color w:val="000000"/>
          <w:spacing w:val="-3"/>
        </w:rPr>
        <w:t xml:space="preserve">this Agreement.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9A5FCF" w:rsidRDefault="004368DF">
      <w:pPr>
        <w:autoSpaceDE w:val="0"/>
        <w:autoSpaceDN w:val="0"/>
        <w:adjustRightInd w:val="0"/>
        <w:spacing w:line="5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instr</w:t>
      </w:r>
      <w:r>
        <w:rPr>
          <w:color w:val="000000"/>
          <w:spacing w:val="-3"/>
        </w:rPr>
        <w:t xml:space="preserve">ument.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13" w:line="276" w:lineRule="exact"/>
        <w:ind w:left="6000"/>
        <w:rPr>
          <w:color w:val="000000"/>
          <w:spacing w:val="-3"/>
        </w:rPr>
      </w:pPr>
      <w:r>
        <w:rPr>
          <w:color w:val="000000"/>
          <w:spacing w:val="-3"/>
        </w:rPr>
        <w:t xml:space="preserve">72 </w:t>
      </w:r>
    </w:p>
    <w:p w:rsidR="009A5FCF" w:rsidRDefault="009A5FCF">
      <w:pPr>
        <w:autoSpaceDE w:val="0"/>
        <w:autoSpaceDN w:val="0"/>
        <w:adjustRightInd w:val="0"/>
        <w:rPr>
          <w:color w:val="000000"/>
          <w:spacing w:val="-3"/>
        </w:rPr>
        <w:sectPr w:rsidR="009A5FCF">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7" w:name="Pg77"/>
      <w:bookmarkEnd w:id="7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autoSpaceDE w:val="0"/>
        <w:autoSpaceDN w:val="0"/>
        <w:adjustRightInd w:val="0"/>
        <w:spacing w:before="168" w:line="276" w:lineRule="exact"/>
        <w:ind w:left="2160"/>
        <w:rPr>
          <w:rFonts w:ascii="Times New Roman Bold" w:hAnsi="Times New Roman Bold"/>
          <w:color w:val="000000"/>
        </w:rPr>
      </w:pPr>
      <w:r>
        <w:rPr>
          <w:rFonts w:ascii="Times New Roman Bold" w:hAnsi="Times New Roman Bold"/>
          <w:color w:val="000000"/>
        </w:rPr>
        <w:t>29.1</w:t>
      </w:r>
      <w:r>
        <w:rPr>
          <w:rFonts w:ascii="Times New Roman Bold" w:hAnsi="Times New Roman Bold"/>
          <w:color w:val="000000"/>
        </w:rPr>
        <w:t>1</w:t>
      </w:r>
      <w:r>
        <w:rPr>
          <w:rFonts w:ascii="Arial Bold" w:hAnsi="Arial Bold"/>
          <w:color w:val="000000"/>
        </w:rPr>
        <w:t xml:space="preserve"> </w:t>
      </w:r>
      <w:r>
        <w:rPr>
          <w:rFonts w:ascii="Times New Roman Bold" w:hAnsi="Times New Roman Bold"/>
          <w:color w:val="000000"/>
        </w:rPr>
        <w:t xml:space="preserve"> Amendment. </w:t>
      </w:r>
    </w:p>
    <w:p w:rsidR="009A5FCF" w:rsidRDefault="004368DF">
      <w:pPr>
        <w:autoSpaceDE w:val="0"/>
        <w:autoSpaceDN w:val="0"/>
        <w:adjustRightInd w:val="0"/>
        <w:spacing w:line="5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189"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9A5FCF" w:rsidRDefault="004368DF">
      <w:pPr>
        <w:autoSpaceDE w:val="0"/>
        <w:autoSpaceDN w:val="0"/>
        <w:adjustRightInd w:val="0"/>
        <w:spacing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9A5FCF" w:rsidRDefault="009A5FCF">
      <w:pPr>
        <w:autoSpaceDE w:val="0"/>
        <w:autoSpaceDN w:val="0"/>
        <w:adjustRightInd w:val="0"/>
        <w:spacing w:line="276" w:lineRule="exact"/>
        <w:ind w:left="2160"/>
        <w:rPr>
          <w:color w:val="000000"/>
          <w:spacing w:val="-2"/>
        </w:rPr>
      </w:pPr>
    </w:p>
    <w:p w:rsidR="009A5FCF" w:rsidRDefault="004368DF">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9A5FCF" w:rsidRDefault="004368DF">
      <w:pPr>
        <w:autoSpaceDE w:val="0"/>
        <w:autoSpaceDN w:val="0"/>
        <w:adjustRightInd w:val="0"/>
        <w:spacing w:before="16" w:line="552" w:lineRule="exact"/>
        <w:ind w:left="1440" w:right="1344" w:firstLine="720"/>
        <w:rPr>
          <w:color w:val="000000"/>
          <w:spacing w:val="-3"/>
        </w:rPr>
      </w:pPr>
      <w:r>
        <w:rPr>
          <w:color w:val="000000"/>
          <w:spacing w:val="-2"/>
        </w:rPr>
        <w:t xml:space="preserve">TrAILCo, NYISO and NYSEG each shall have the right to make unilateral filings with FERC to modify this Agreement with respect to any rates, terms and conditions, charges, </w:t>
      </w:r>
      <w:r>
        <w:rPr>
          <w:color w:val="000000"/>
          <w:spacing w:val="-2"/>
        </w:rPr>
        <w:br/>
        <w:t xml:space="preserve">classifications of service, rule </w:t>
      </w:r>
      <w:r>
        <w:rPr>
          <w:color w:val="000000"/>
          <w:spacing w:val="-2"/>
        </w:rPr>
        <w:t>or regulation under section 205 or any other applicable provision of the Federal Power Act and FERC’s rules and regulations thereunder; provided that each Party shall have the right to protest any such filing by another Party and to participate fully in an</w:t>
      </w:r>
      <w:r>
        <w:rPr>
          <w:color w:val="000000"/>
          <w:spacing w:val="-2"/>
        </w:rPr>
        <w:t xml:space="preserve">y </w:t>
      </w:r>
      <w:r>
        <w:rPr>
          <w:color w:val="000000"/>
          <w:spacing w:val="-2"/>
        </w:rPr>
        <w:br/>
        <w:t xml:space="preserve">proceeding before FERC in which such modifications may be considered.  Nothing in this </w:t>
      </w:r>
      <w:r>
        <w:rPr>
          <w:color w:val="000000"/>
          <w:spacing w:val="-2"/>
        </w:rPr>
        <w:br/>
        <w:t xml:space="preserve">Agreement shall limit the rights of the Parties or of FERC under sections 205 or 206 of the </w:t>
      </w:r>
      <w:r>
        <w:rPr>
          <w:color w:val="000000"/>
          <w:spacing w:val="-2"/>
        </w:rPr>
        <w:br/>
        <w:t>Federal Power Act and FERC’s rules and regulations thereunder, except to</w:t>
      </w:r>
      <w:r>
        <w:rPr>
          <w:color w:val="000000"/>
          <w:spacing w:val="-2"/>
        </w:rPr>
        <w:t xml:space="preserve"> the extent that the </w:t>
      </w:r>
      <w:r>
        <w:rPr>
          <w:color w:val="000000"/>
          <w:spacing w:val="-2"/>
        </w:rPr>
        <w:br/>
      </w:r>
      <w:r>
        <w:rPr>
          <w:color w:val="000000"/>
          <w:spacing w:val="-3"/>
        </w:rPr>
        <w:t xml:space="preserve">Parties otherwise mutually agree as provided herein.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9A5FCF" w:rsidRDefault="004368DF">
      <w:pPr>
        <w:autoSpaceDE w:val="0"/>
        <w:autoSpaceDN w:val="0"/>
        <w:adjustRightInd w:val="0"/>
        <w:spacing w:before="18" w:line="55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w:t>
      </w:r>
      <w:r>
        <w:rPr>
          <w:color w:val="000000"/>
          <w:spacing w:val="-2"/>
        </w:rPr>
        <w:t xml:space="preserve">impose any partnership </w:t>
      </w:r>
      <w:r>
        <w:rPr>
          <w:color w:val="000000"/>
          <w:spacing w:val="-2"/>
        </w:rPr>
        <w:br/>
        <w:t xml:space="preserve">obligation or partnership liability upon any Party.  No Party shall have any right, power or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97" w:line="276" w:lineRule="exact"/>
        <w:ind w:left="6000"/>
        <w:rPr>
          <w:color w:val="000000"/>
          <w:spacing w:val="-3"/>
        </w:rPr>
      </w:pPr>
      <w:r>
        <w:rPr>
          <w:color w:val="000000"/>
          <w:spacing w:val="-3"/>
        </w:rPr>
        <w:t xml:space="preserve">73 </w:t>
      </w:r>
    </w:p>
    <w:p w:rsidR="009A5FCF" w:rsidRDefault="009A5FCF">
      <w:pPr>
        <w:autoSpaceDE w:val="0"/>
        <w:autoSpaceDN w:val="0"/>
        <w:adjustRightInd w:val="0"/>
        <w:rPr>
          <w:color w:val="000000"/>
          <w:spacing w:val="-3"/>
        </w:rPr>
        <w:sectPr w:rsidR="009A5FCF">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8" w:name="Pg78"/>
      <w:bookmarkEnd w:id="7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4368DF">
      <w:pPr>
        <w:autoSpaceDE w:val="0"/>
        <w:autoSpaceDN w:val="0"/>
        <w:adjustRightInd w:val="0"/>
        <w:spacing w:before="190" w:line="5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Pa</w:t>
      </w:r>
      <w:r>
        <w:rPr>
          <w:color w:val="000000"/>
          <w:spacing w:val="-3"/>
        </w:rPr>
        <w:t xml:space="preserve">rty.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9A5FCF" w:rsidRDefault="004368DF">
      <w:pPr>
        <w:autoSpaceDE w:val="0"/>
        <w:autoSpaceDN w:val="0"/>
        <w:adjustRightInd w:val="0"/>
        <w:spacing w:line="555" w:lineRule="exact"/>
        <w:ind w:left="1440" w:right="1263" w:firstLine="720"/>
        <w:rPr>
          <w:color w:val="000000"/>
          <w:spacing w:val="-2"/>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t>capacity rights, or transmission congestion rights that either Party shall be entitled to, now or in the future under any other agreement or tariff as a result of, or otherwise associated with, the transmission capacity, if any, created by the System Upgra</w:t>
      </w:r>
      <w:r>
        <w:rPr>
          <w:color w:val="000000"/>
          <w:spacing w:val="-2"/>
        </w:rPr>
        <w:t xml:space="preserve">de Facilities. </w:t>
      </w:r>
    </w:p>
    <w:p w:rsidR="009A5FCF" w:rsidRDefault="009A5FCF">
      <w:pPr>
        <w:autoSpaceDE w:val="0"/>
        <w:autoSpaceDN w:val="0"/>
        <w:adjustRightInd w:val="0"/>
        <w:spacing w:line="276" w:lineRule="exact"/>
        <w:ind w:left="2160"/>
        <w:rPr>
          <w:color w:val="000000"/>
          <w:spacing w:val="-2"/>
        </w:rPr>
      </w:pPr>
    </w:p>
    <w:p w:rsidR="009A5FCF" w:rsidRDefault="004368DF">
      <w:pPr>
        <w:autoSpaceDE w:val="0"/>
        <w:autoSpaceDN w:val="0"/>
        <w:adjustRightInd w:val="0"/>
        <w:spacing w:before="194"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Services Agreement. </w:t>
      </w:r>
    </w:p>
    <w:p w:rsidR="009A5FCF" w:rsidRDefault="004368DF">
      <w:pPr>
        <w:autoSpaceDE w:val="0"/>
        <w:autoSpaceDN w:val="0"/>
        <w:adjustRightInd w:val="0"/>
        <w:spacing w:line="553" w:lineRule="exact"/>
        <w:ind w:left="1440" w:right="1263" w:firstLine="720"/>
        <w:rPr>
          <w:color w:val="000000"/>
          <w:spacing w:val="-2"/>
        </w:rPr>
      </w:pPr>
      <w:r>
        <w:rPr>
          <w:color w:val="000000"/>
          <w:spacing w:val="-2"/>
        </w:rPr>
        <w:t xml:space="preserve">Upon the date this Agreement becomes effective in accordance with Article 2.1 of this Agreement, the Services Agreement between NYSEG and FirstEnergy Service Company </w:t>
      </w:r>
      <w:r>
        <w:rPr>
          <w:color w:val="000000"/>
          <w:spacing w:val="-2"/>
        </w:rPr>
        <w:br/>
      </w:r>
      <w:r>
        <w:rPr>
          <w:color w:val="000000"/>
          <w:spacing w:val="-2"/>
        </w:rPr>
        <w:t>(“FSC”), dated October 23, 2015 (the “Services Agreement”), shall be deemed superseded and NYSEG and FSC shall take all steps necessary to cancel the Services Agreement as a filed rate schedule at FERC.  As a condition to the effectiveness of this Agreemen</w:t>
      </w:r>
      <w:r>
        <w:rPr>
          <w:color w:val="000000"/>
          <w:spacing w:val="-2"/>
        </w:rPr>
        <w:t xml:space="preserve">t, NYSEG and FSC shall execute a letter agreement, which shall be dated as of the Effective Date, confirming that the Services Agreement is superseded upon the effectiveness of this Agreement.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252" w:line="276" w:lineRule="exact"/>
        <w:ind w:left="6000"/>
        <w:rPr>
          <w:color w:val="000000"/>
          <w:spacing w:val="-3"/>
        </w:rPr>
      </w:pPr>
      <w:r>
        <w:rPr>
          <w:color w:val="000000"/>
          <w:spacing w:val="-3"/>
        </w:rPr>
        <w:t xml:space="preserve">74 </w:t>
      </w:r>
    </w:p>
    <w:p w:rsidR="009A5FCF" w:rsidRDefault="009A5FCF">
      <w:pPr>
        <w:autoSpaceDE w:val="0"/>
        <w:autoSpaceDN w:val="0"/>
        <w:adjustRightInd w:val="0"/>
        <w:rPr>
          <w:color w:val="000000"/>
          <w:spacing w:val="-3"/>
        </w:rPr>
        <w:sectPr w:rsidR="009A5FCF">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79" w:name="Pg79"/>
      <w:bookmarkEnd w:id="7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1440"/>
        <w:jc w:val="both"/>
        <w:rPr>
          <w:rFonts w:ascii="Times New Roman Bold" w:hAnsi="Times New Roman Bold"/>
          <w:color w:val="000000"/>
          <w:spacing w:val="-3"/>
        </w:rPr>
      </w:pPr>
    </w:p>
    <w:p w:rsidR="009A5FCF" w:rsidRDefault="004368DF">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A5FCF" w:rsidRDefault="004368DF">
      <w:pPr>
        <w:tabs>
          <w:tab w:val="left" w:pos="5956"/>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9A5FCF" w:rsidRDefault="004368DF">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9A5FCF" w:rsidRDefault="004368DF">
      <w:pPr>
        <w:tabs>
          <w:tab w:val="left" w:pos="5956"/>
        </w:tabs>
        <w:autoSpaceDE w:val="0"/>
        <w:autoSpaceDN w:val="0"/>
        <w:adjustRightInd w:val="0"/>
        <w:spacing w:before="235" w:line="276" w:lineRule="exact"/>
        <w:ind w:left="1440"/>
        <w:rPr>
          <w:color w:val="000000"/>
          <w:spacing w:val="-3"/>
        </w:rPr>
      </w:pPr>
      <w:r>
        <w:rPr>
          <w:color w:val="000000"/>
          <w:spacing w:val="-3"/>
        </w:rPr>
        <w:t>By:</w:t>
      </w:r>
      <w:r>
        <w:rPr>
          <w:color w:val="000000"/>
          <w:spacing w:val="-3"/>
        </w:rPr>
        <w:tab/>
        <w:t>By:</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5956"/>
        </w:tabs>
        <w:autoSpaceDE w:val="0"/>
        <w:autoSpaceDN w:val="0"/>
        <w:adjustRightInd w:val="0"/>
        <w:spacing w:before="240" w:line="276" w:lineRule="exact"/>
        <w:ind w:left="1440"/>
        <w:rPr>
          <w:color w:val="000000"/>
          <w:spacing w:val="-3"/>
        </w:rPr>
      </w:pPr>
      <w:r>
        <w:rPr>
          <w:color w:val="000000"/>
          <w:spacing w:val="-3"/>
        </w:rPr>
        <w:t>Title:</w:t>
      </w:r>
      <w:r>
        <w:rPr>
          <w:color w:val="000000"/>
          <w:spacing w:val="-3"/>
        </w:rPr>
        <w:tab/>
        <w:t>Title:</w:t>
      </w:r>
    </w:p>
    <w:p w:rsidR="009A5FCF" w:rsidRDefault="009A5FCF">
      <w:pPr>
        <w:autoSpaceDE w:val="0"/>
        <w:autoSpaceDN w:val="0"/>
        <w:adjustRightInd w:val="0"/>
        <w:spacing w:line="276" w:lineRule="exact"/>
        <w:ind w:left="1440"/>
        <w:rPr>
          <w:color w:val="000000"/>
          <w:spacing w:val="-3"/>
        </w:rPr>
      </w:pPr>
    </w:p>
    <w:p w:rsidR="009A5FCF" w:rsidRDefault="004368DF">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9A5FCF" w:rsidRDefault="004368DF">
      <w:pPr>
        <w:autoSpaceDE w:val="0"/>
        <w:autoSpaceDN w:val="0"/>
        <w:adjustRightInd w:val="0"/>
        <w:spacing w:before="276"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9A5FCF" w:rsidRDefault="009A5FCF">
      <w:pPr>
        <w:autoSpaceDE w:val="0"/>
        <w:autoSpaceDN w:val="0"/>
        <w:adjustRightInd w:val="0"/>
        <w:spacing w:line="280" w:lineRule="exact"/>
        <w:ind w:left="1440"/>
        <w:jc w:val="both"/>
        <w:rPr>
          <w:color w:val="000000"/>
          <w:spacing w:val="-4"/>
        </w:rPr>
      </w:pPr>
    </w:p>
    <w:p w:rsidR="009A5FCF" w:rsidRDefault="009A5FCF">
      <w:pPr>
        <w:autoSpaceDE w:val="0"/>
        <w:autoSpaceDN w:val="0"/>
        <w:adjustRightInd w:val="0"/>
        <w:spacing w:line="280" w:lineRule="exact"/>
        <w:ind w:left="1440"/>
        <w:jc w:val="both"/>
        <w:rPr>
          <w:color w:val="000000"/>
          <w:spacing w:val="-4"/>
        </w:rPr>
      </w:pPr>
    </w:p>
    <w:p w:rsidR="009A5FCF" w:rsidRDefault="004368DF">
      <w:pPr>
        <w:autoSpaceDE w:val="0"/>
        <w:autoSpaceDN w:val="0"/>
        <w:adjustRightInd w:val="0"/>
        <w:spacing w:before="60" w:line="28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9A5FCF" w:rsidRDefault="004368DF">
      <w:pPr>
        <w:autoSpaceDE w:val="0"/>
        <w:autoSpaceDN w:val="0"/>
        <w:adjustRightInd w:val="0"/>
        <w:spacing w:before="224" w:line="276" w:lineRule="exact"/>
        <w:ind w:left="1440"/>
        <w:rPr>
          <w:color w:val="000000"/>
          <w:spacing w:val="-4"/>
        </w:rPr>
      </w:pPr>
      <w:r>
        <w:rPr>
          <w:color w:val="000000"/>
          <w:spacing w:val="-4"/>
        </w:rPr>
        <w:t xml:space="preserve">By: </w:t>
      </w:r>
    </w:p>
    <w:p w:rsidR="009A5FCF" w:rsidRDefault="009A5FCF">
      <w:pPr>
        <w:autoSpaceDE w:val="0"/>
        <w:autoSpaceDN w:val="0"/>
        <w:adjustRightInd w:val="0"/>
        <w:spacing w:line="276" w:lineRule="exact"/>
        <w:ind w:left="1440"/>
        <w:rPr>
          <w:color w:val="000000"/>
          <w:spacing w:val="-4"/>
        </w:rPr>
      </w:pPr>
    </w:p>
    <w:p w:rsidR="009A5FCF" w:rsidRDefault="004368DF">
      <w:pPr>
        <w:autoSpaceDE w:val="0"/>
        <w:autoSpaceDN w:val="0"/>
        <w:adjustRightInd w:val="0"/>
        <w:spacing w:before="248" w:line="276" w:lineRule="exact"/>
        <w:ind w:left="1440"/>
        <w:rPr>
          <w:color w:val="000000"/>
          <w:spacing w:val="-3"/>
        </w:rPr>
      </w:pPr>
      <w:r>
        <w:rPr>
          <w:color w:val="000000"/>
          <w:spacing w:val="-3"/>
        </w:rPr>
        <w:t xml:space="preserve">Title: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48" w:line="276" w:lineRule="exact"/>
        <w:ind w:left="1440"/>
        <w:rPr>
          <w:color w:val="000000"/>
          <w:spacing w:val="-3"/>
        </w:rPr>
      </w:pPr>
      <w:r>
        <w:rPr>
          <w:color w:val="000000"/>
          <w:spacing w:val="-3"/>
        </w:rPr>
        <w:t xml:space="preserve">Date: </w:t>
      </w:r>
    </w:p>
    <w:p w:rsidR="009A5FCF" w:rsidRDefault="009A5FCF">
      <w:pPr>
        <w:autoSpaceDE w:val="0"/>
        <w:autoSpaceDN w:val="0"/>
        <w:adjustRightInd w:val="0"/>
        <w:spacing w:line="280" w:lineRule="exact"/>
        <w:ind w:left="1440"/>
        <w:jc w:val="both"/>
        <w:rPr>
          <w:color w:val="000000"/>
          <w:spacing w:val="-3"/>
        </w:rPr>
      </w:pPr>
    </w:p>
    <w:p w:rsidR="009A5FCF" w:rsidRDefault="004368DF">
      <w:pPr>
        <w:autoSpaceDE w:val="0"/>
        <w:autoSpaceDN w:val="0"/>
        <w:adjustRightInd w:val="0"/>
        <w:spacing w:before="221" w:line="280" w:lineRule="exact"/>
        <w:ind w:left="1440" w:right="1870"/>
        <w:jc w:val="both"/>
        <w:rPr>
          <w:color w:val="000000"/>
          <w:spacing w:val="-3"/>
        </w:rPr>
      </w:pPr>
      <w:r>
        <w:rPr>
          <w:color w:val="000000"/>
          <w:spacing w:val="-2"/>
        </w:rPr>
        <w:t xml:space="preserve">The signature below of the authorized representative of PJM is for the limited purpose of </w:t>
      </w:r>
      <w:r>
        <w:rPr>
          <w:color w:val="000000"/>
          <w:spacing w:val="-2"/>
        </w:rPr>
        <w:t xml:space="preserve">acknowledging that a representative of PJM has read this Agreement as of this ____ day of </w:t>
      </w:r>
      <w:r>
        <w:rPr>
          <w:color w:val="000000"/>
          <w:spacing w:val="-3"/>
        </w:rPr>
        <w:t xml:space="preserve">___________ (month), ______ (year). </w:t>
      </w:r>
    </w:p>
    <w:p w:rsidR="009A5FCF" w:rsidRDefault="004368D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9A5FCF" w:rsidRDefault="004368DF">
      <w:pPr>
        <w:autoSpaceDE w:val="0"/>
        <w:autoSpaceDN w:val="0"/>
        <w:adjustRightInd w:val="0"/>
        <w:spacing w:before="224" w:line="276" w:lineRule="exact"/>
        <w:ind w:left="1440"/>
        <w:rPr>
          <w:color w:val="000000"/>
          <w:spacing w:val="-4"/>
        </w:rPr>
      </w:pPr>
      <w:r>
        <w:rPr>
          <w:color w:val="000000"/>
          <w:spacing w:val="-4"/>
        </w:rPr>
        <w:t xml:space="preserve">By: </w:t>
      </w:r>
    </w:p>
    <w:p w:rsidR="009A5FCF" w:rsidRDefault="004368DF">
      <w:pPr>
        <w:autoSpaceDE w:val="0"/>
        <w:autoSpaceDN w:val="0"/>
        <w:adjustRightInd w:val="0"/>
        <w:spacing w:before="4" w:line="276" w:lineRule="exact"/>
        <w:ind w:left="2760"/>
        <w:rPr>
          <w:color w:val="000000"/>
          <w:spacing w:val="-3"/>
        </w:rPr>
      </w:pPr>
      <w:r>
        <w:rPr>
          <w:color w:val="000000"/>
          <w:spacing w:val="-3"/>
        </w:rPr>
        <w:t xml:space="preserve">(Signature)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48" w:line="276" w:lineRule="exact"/>
        <w:ind w:left="1440"/>
        <w:rPr>
          <w:color w:val="000000"/>
          <w:spacing w:val="-3"/>
        </w:rPr>
      </w:pPr>
      <w:r>
        <w:rPr>
          <w:color w:val="000000"/>
          <w:spacing w:val="-3"/>
        </w:rPr>
        <w:t xml:space="preserve">Name: </w:t>
      </w:r>
    </w:p>
    <w:p w:rsidR="009A5FCF" w:rsidRDefault="004368DF">
      <w:pPr>
        <w:autoSpaceDE w:val="0"/>
        <w:autoSpaceDN w:val="0"/>
        <w:adjustRightInd w:val="0"/>
        <w:spacing w:before="4" w:line="276" w:lineRule="exact"/>
        <w:ind w:left="2940"/>
        <w:rPr>
          <w:color w:val="000000"/>
          <w:spacing w:val="-3"/>
        </w:rPr>
      </w:pPr>
      <w:r>
        <w:rPr>
          <w:color w:val="000000"/>
          <w:spacing w:val="-3"/>
        </w:rPr>
        <w:t xml:space="preserve">(Print) </w:t>
      </w:r>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228" w:line="276" w:lineRule="exact"/>
        <w:ind w:left="1440"/>
        <w:rPr>
          <w:color w:val="000000"/>
          <w:spacing w:val="-3"/>
        </w:rPr>
      </w:pPr>
      <w:r>
        <w:rPr>
          <w:color w:val="000000"/>
          <w:spacing w:val="-3"/>
        </w:rPr>
        <w:t xml:space="preserve">Title: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76" w:line="276" w:lineRule="exact"/>
        <w:ind w:left="6000"/>
        <w:rPr>
          <w:color w:val="000000"/>
          <w:spacing w:val="-3"/>
        </w:rPr>
      </w:pPr>
      <w:r>
        <w:rPr>
          <w:color w:val="000000"/>
          <w:spacing w:val="-3"/>
        </w:rPr>
        <w:t xml:space="preserve">75 </w:t>
      </w:r>
      <w:r>
        <w:rPr>
          <w:color w:val="000000"/>
          <w:spacing w:val="-3"/>
        </w:rPr>
        <w:pict>
          <v:polyline id="_x0000_s1040" style="position:absolute;left:0;text-align:left;z-index:-251657216;mso-position-horizontal-relative:page;mso-position-vertical-relative:page" points="95.25pt,164.4pt,252pt,164.4pt,252pt,163.4pt,95.25pt,163.4pt,95.25pt,164.4pt" coordsize="3135,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321.1pt,164.4pt,477.85pt,164.4pt,477.85pt,163.4pt,321.1pt,163.4pt,321.1pt,164.4pt" coordsize="3135,20" o:allowincell="f" fillcolor="black" stroked="f">
            <v:path arrowok="t"/>
            <w10:wrap anchorx="page" anchory="page"/>
          </v:polyline>
        </w:pict>
      </w:r>
      <w:r>
        <w:rPr>
          <w:color w:val="000000"/>
          <w:spacing w:val="-3"/>
        </w:rPr>
        <w:pict>
          <v:polyline id="_x0000_s1027" style="position:absolute;left:0;text-align:left;z-index:-251655168;mso-position-horizontal-relative:page;mso-position-vertical-relative:page" points="104pt,204pt,252pt,204pt,252pt,203pt,104pt,203pt,104pt,204pt" coordsize="2960,20" o:allowincell="f" fillcolor="black" stroked="f">
            <v:path arrowok="t"/>
            <w10:wrap anchorx="page" anchory="page"/>
          </v:polyline>
        </w:pict>
      </w:r>
      <w:r>
        <w:rPr>
          <w:color w:val="000000"/>
          <w:spacing w:val="-3"/>
        </w:rPr>
        <w:pict>
          <v:polyline id="_x0000_s1028" style="position:absolute;left:0;text-align:left;z-index:-251654144;mso-position-horizontal-relative:page;mso-position-vertical-relative:page" points="329.85pt,204pt,477.85pt,204pt,477.85pt,203pt,329.85pt,203pt,329.85pt,204pt" coordsize="2960,20" o:allowincell="f" fillcolor="black" stroked="f">
            <v:path arrowok="t"/>
            <w10:wrap anchorx="page" anchory="page"/>
          </v:polyline>
        </w:pict>
      </w:r>
      <w:r>
        <w:rPr>
          <w:color w:val="000000"/>
          <w:spacing w:val="-3"/>
        </w:rPr>
        <w:pict>
          <v:polyline id="_x0000_s1029" style="position:absolute;left:0;text-align:left;z-index:-251653120;mso-position-horizontal-relative:page;mso-position-vertical-relative:page" points="104pt,243.6pt,252pt,243.6pt,252pt,242.6pt,104pt,242.6pt,104pt,243.6pt" coordsize="2960,20" o:allowincell="f" fillcolor="black" stroked="f">
            <v:path arrowok="t"/>
            <w10:wrap anchorx="page" anchory="page"/>
          </v:polyline>
        </w:pict>
      </w:r>
      <w:r>
        <w:rPr>
          <w:color w:val="000000"/>
          <w:spacing w:val="-3"/>
        </w:rPr>
        <w:pict>
          <v:polyline id="_x0000_s1030" style="position:absolute;left:0;text-align:left;z-index:-251652096;mso-position-horizontal-relative:page;mso-position-vertical-relative:page" points="329.85pt,243.6pt,477.85pt,243.6pt,477.85pt,242.6pt,329.85pt,242.6pt,329.85pt,243.6pt" coordsize="2960,20" o:allowincell="f" fillcolor="black" stroked="f">
            <v:path arrowok="t"/>
            <w10:wrap anchorx="page" anchory="page"/>
          </v:polyline>
        </w:pict>
      </w:r>
      <w:r>
        <w:rPr>
          <w:color w:val="000000"/>
          <w:spacing w:val="-3"/>
        </w:rPr>
        <w:pict>
          <v:polyline id="_x0000_s1031" style="position:absolute;left:0;text-align:left;z-index:-251650048;mso-position-horizontal-relative:page;mso-position-vertical-relative:page" points="95.25pt,297pt,252pt,297pt,252pt,296pt,95.25pt,296pt,95.25pt,297pt" coordsize="3135,20" o:allowincell="f" fillcolor="black" stroked="f">
            <v:path arrowok="t"/>
            <w10:wrap anchorx="page" anchory="page"/>
          </v:polyline>
        </w:pict>
      </w:r>
      <w:r>
        <w:rPr>
          <w:color w:val="000000"/>
          <w:spacing w:val="-3"/>
        </w:rPr>
        <w:pict>
          <v:polyline id="_x0000_s1032" style="position:absolute;left:0;text-align:left;z-index:-251649024;mso-position-horizontal-relative:page;mso-position-vertical-relative:page" points="95.25pt,382.2pt,252pt,382.2pt,252pt,381.2pt,95.25pt,381.2pt,95.25pt,382.2pt" coordsize="3135,20" o:allowincell="f" fillcolor="black" stroked="f">
            <v:path arrowok="t"/>
            <w10:wrap anchorx="page" anchory="page"/>
          </v:polyline>
        </w:pict>
      </w:r>
      <w:r>
        <w:rPr>
          <w:color w:val="000000"/>
          <w:spacing w:val="-3"/>
        </w:rPr>
        <w:pict>
          <v:polyline id="_x0000_s1033" style="position:absolute;left:0;text-align:left;z-index:-251648000;mso-position-horizontal-relative:page;mso-position-vertical-relative:page" points="104pt,421.8pt,252pt,421.8pt,252pt,420.8pt,104pt,420.8pt,104pt,421.8pt" coordsize="2960,20" o:allowincell="f" fillcolor="black" stroked="f">
            <v:path arrowok="t"/>
            <w10:wrap anchorx="page" anchory="page"/>
          </v:polyline>
        </w:pict>
      </w:r>
      <w:r>
        <w:rPr>
          <w:color w:val="000000"/>
          <w:spacing w:val="-3"/>
        </w:rPr>
        <w:pict>
          <v:polyline id="_x0000_s1034" style="position:absolute;left:0;text-align:left;z-index:-251646976;mso-position-horizontal-relative:page;mso-position-vertical-relative:page" points="104pt,461.4pt,252pt,461.4pt,252pt,460.4pt,104pt,460.4pt,104pt,461.4pt" coordsize="2960,20" o:allowincell="f" fillcolor="black" stroked="f">
            <v:path arrowok="t"/>
            <w10:wrap anchorx="page" anchory="page"/>
          </v:polyline>
        </w:pict>
      </w:r>
      <w:r>
        <w:rPr>
          <w:color w:val="000000"/>
          <w:spacing w:val="-3"/>
        </w:rPr>
        <w:pict>
          <v:polyline id="_x0000_s1035" style="position:absolute;left:0;text-align:left;z-index:-251645952;mso-position-horizontal-relative:page;mso-position-vertical-relative:page" points="95.25pt,580.2pt,252pt,580.2pt,252pt,579.2pt,95.25pt,579.2pt,95.25pt,580.2pt" coordsize="3135,20" o:allowincell="f" fillcolor="black" stroked="f">
            <v:path arrowok="t"/>
            <w10:wrap anchorx="page" anchory="page"/>
          </v:polyline>
        </w:pict>
      </w:r>
      <w:r>
        <w:rPr>
          <w:color w:val="000000"/>
          <w:spacing w:val="-3"/>
        </w:rPr>
        <w:pict>
          <v:polyline id="_x0000_s1036" style="position:absolute;left:0;text-align:left;z-index:-251644928;mso-position-horizontal-relative:page;mso-position-vertical-relative:page" points="107pt,633.6pt,252pt,633.6pt,252pt,632.6pt,107pt,632.6pt,107pt,633.6pt" coordsize="2900,20" o:allowincell="f" fillcolor="black" stroked="f">
            <v:path arrowok="t"/>
            <w10:wrap anchorx="page" anchory="page"/>
          </v:polyline>
        </w:pict>
      </w:r>
      <w:r>
        <w:rPr>
          <w:color w:val="000000"/>
          <w:spacing w:val="-3"/>
        </w:rPr>
        <w:pict>
          <v:polyline id="_x0000_s1037" style="position:absolute;left:0;text-align:left;z-index:-251643904;mso-position-horizontal-relative:page;mso-position-vertical-relative:page" points="104pt,687pt,252pt,687pt,252pt,686pt,104pt,686pt,104pt,687pt" coordsize="2960,20" o:allowincell="f" fillcolor="black" stroked="f">
            <v:path arrowok="t"/>
            <w10:wrap anchorx="page" anchory="page"/>
          </v:polyline>
        </w:pict>
      </w:r>
    </w:p>
    <w:p w:rsidR="009A5FCF" w:rsidRDefault="009A5FCF">
      <w:pPr>
        <w:autoSpaceDE w:val="0"/>
        <w:autoSpaceDN w:val="0"/>
        <w:adjustRightInd w:val="0"/>
        <w:rPr>
          <w:color w:val="000000"/>
          <w:spacing w:val="-3"/>
        </w:rPr>
        <w:sectPr w:rsidR="009A5FCF">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0" w:name="Pg80"/>
      <w:bookmarkEnd w:id="8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504"/>
        <w:rPr>
          <w:rFonts w:ascii="Times New Roman Bold" w:hAnsi="Times New Roman Bold"/>
          <w:color w:val="000000"/>
          <w:spacing w:val="-3"/>
        </w:rPr>
      </w:pPr>
    </w:p>
    <w:p w:rsidR="009A5FCF" w:rsidRDefault="004368DF">
      <w:pPr>
        <w:autoSpaceDE w:val="0"/>
        <w:autoSpaceDN w:val="0"/>
        <w:adjustRightInd w:val="0"/>
        <w:spacing w:before="168"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9A5FCF" w:rsidRDefault="009A5FCF">
      <w:pPr>
        <w:autoSpaceDE w:val="0"/>
        <w:autoSpaceDN w:val="0"/>
        <w:adjustRightInd w:val="0"/>
        <w:spacing w:line="276" w:lineRule="exact"/>
        <w:ind w:left="1800"/>
        <w:rPr>
          <w:rFonts w:ascii="Times New Roman Bold" w:hAnsi="Times New Roman Bold"/>
          <w:color w:val="000000"/>
          <w:spacing w:val="-3"/>
        </w:rPr>
      </w:pPr>
    </w:p>
    <w:p w:rsidR="009A5FCF" w:rsidRDefault="004368DF">
      <w:pPr>
        <w:tabs>
          <w:tab w:val="left" w:pos="2160"/>
        </w:tabs>
        <w:autoSpaceDE w:val="0"/>
        <w:autoSpaceDN w:val="0"/>
        <w:adjustRightInd w:val="0"/>
        <w:spacing w:before="207"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A5FCF" w:rsidRDefault="004368DF">
      <w:pPr>
        <w:autoSpaceDE w:val="0"/>
        <w:autoSpaceDN w:val="0"/>
        <w:adjustRightInd w:val="0"/>
        <w:spacing w:before="1" w:line="269" w:lineRule="exact"/>
        <w:ind w:left="1800" w:firstLine="360"/>
        <w:rPr>
          <w:color w:val="000000"/>
          <w:spacing w:val="-3"/>
        </w:rPr>
      </w:pPr>
      <w:r>
        <w:rPr>
          <w:color w:val="000000"/>
          <w:spacing w:val="-3"/>
        </w:rPr>
        <w:t>None.</w:t>
      </w:r>
    </w:p>
    <w:p w:rsidR="009A5FCF" w:rsidRDefault="009A5FCF">
      <w:pPr>
        <w:autoSpaceDE w:val="0"/>
        <w:autoSpaceDN w:val="0"/>
        <w:adjustRightInd w:val="0"/>
        <w:spacing w:line="276" w:lineRule="exact"/>
        <w:ind w:left="1800"/>
        <w:rPr>
          <w:color w:val="000000"/>
          <w:spacing w:val="-3"/>
        </w:rPr>
      </w:pPr>
    </w:p>
    <w:p w:rsidR="009A5FCF" w:rsidRDefault="004368DF">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9A5FCF" w:rsidRDefault="004368DF">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9A5FCF" w:rsidRDefault="004368DF">
      <w:pPr>
        <w:autoSpaceDE w:val="0"/>
        <w:autoSpaceDN w:val="0"/>
        <w:adjustRightInd w:val="0"/>
        <w:spacing w:line="253" w:lineRule="exact"/>
        <w:ind w:left="2160"/>
        <w:rPr>
          <w:color w:val="000000"/>
          <w:spacing w:val="-2"/>
        </w:rPr>
      </w:pPr>
      <w:r>
        <w:rPr>
          <w:color w:val="000000"/>
          <w:spacing w:val="-2"/>
        </w:rPr>
        <w:t xml:space="preserve">The Stand Alone System Upgrade Facilities consist of the new Pierce Brook </w:t>
      </w:r>
    </w:p>
    <w:p w:rsidR="009A5FCF" w:rsidRDefault="004368DF">
      <w:pPr>
        <w:autoSpaceDE w:val="0"/>
        <w:autoSpaceDN w:val="0"/>
        <w:adjustRightInd w:val="0"/>
        <w:spacing w:before="8" w:line="276" w:lineRule="exact"/>
        <w:ind w:left="2160"/>
        <w:rPr>
          <w:color w:val="000000"/>
          <w:spacing w:val="-2"/>
        </w:rPr>
      </w:pPr>
      <w:r>
        <w:rPr>
          <w:color w:val="000000"/>
          <w:spacing w:val="-2"/>
        </w:rPr>
        <w:t xml:space="preserve">345/230/115kV substation (the “Pierce Brook Substation”).  The Points of </w:t>
      </w:r>
    </w:p>
    <w:p w:rsidR="009A5FCF" w:rsidRDefault="004368DF">
      <w:pPr>
        <w:autoSpaceDE w:val="0"/>
        <w:autoSpaceDN w:val="0"/>
        <w:adjustRightInd w:val="0"/>
        <w:spacing w:before="4" w:line="276" w:lineRule="exact"/>
        <w:ind w:left="2160"/>
        <w:rPr>
          <w:color w:val="000000"/>
          <w:spacing w:val="-2"/>
        </w:rPr>
      </w:pPr>
      <w:r>
        <w:rPr>
          <w:color w:val="000000"/>
          <w:spacing w:val="-2"/>
        </w:rPr>
        <w:t xml:space="preserve">Interconnection (“POIs”) to the NYISO system are on the NYSEG Homer City - Five </w:t>
      </w:r>
    </w:p>
    <w:p w:rsidR="009A5FCF" w:rsidRDefault="004368DF">
      <w:pPr>
        <w:autoSpaceDE w:val="0"/>
        <w:autoSpaceDN w:val="0"/>
        <w:adjustRightInd w:val="0"/>
        <w:spacing w:before="4" w:line="276" w:lineRule="exact"/>
        <w:ind w:left="2160" w:right="1246"/>
        <w:rPr>
          <w:color w:val="000000"/>
          <w:spacing w:val="-3"/>
        </w:rPr>
      </w:pPr>
      <w:r>
        <w:rPr>
          <w:color w:val="000000"/>
          <w:spacing w:val="-2"/>
        </w:rPr>
        <w:t xml:space="preserve">Mile Road 345kV line (the “HC - FMR Line). The Pierce Brook Substation will connect </w:t>
      </w:r>
      <w:r>
        <w:rPr>
          <w:color w:val="000000"/>
          <w:spacing w:val="-2"/>
        </w:rPr>
        <w:br/>
        <w:t>approximately 120.3 miles from Homer City substation</w:t>
      </w:r>
      <w:r>
        <w:rPr>
          <w:color w:val="000000"/>
          <w:spacing w:val="-2"/>
          <w:vertAlign w:val="superscript"/>
        </w:rPr>
        <w:t>1</w:t>
      </w:r>
      <w:r>
        <w:rPr>
          <w:color w:val="000000"/>
          <w:spacing w:val="-2"/>
        </w:rPr>
        <w:t xml:space="preserve"> and approximately 31.8 miles </w:t>
      </w:r>
      <w:r>
        <w:rPr>
          <w:color w:val="000000"/>
          <w:spacing w:val="-2"/>
        </w:rPr>
        <w:br/>
        <w:t>from N</w:t>
      </w:r>
      <w:r>
        <w:rPr>
          <w:color w:val="000000"/>
          <w:spacing w:val="-2"/>
        </w:rPr>
        <w:t xml:space="preserve">ational Grid’s Five Mile Road substation on the HC - FMR Line. In order to </w:t>
      </w:r>
      <w:r>
        <w:rPr>
          <w:color w:val="000000"/>
          <w:spacing w:val="-2"/>
        </w:rPr>
        <w:br/>
        <w:t xml:space="preserve">connect the HC - FMR Line to the Pierce Brook Substation, a new 345kV three (3) </w:t>
      </w:r>
      <w:r>
        <w:rPr>
          <w:color w:val="000000"/>
          <w:spacing w:val="-2"/>
        </w:rPr>
        <w:br/>
        <w:t xml:space="preserve">breaker ring bus substation is required. The HC - FMR Line will be routed through this </w:t>
      </w:r>
      <w:r>
        <w:rPr>
          <w:color w:val="000000"/>
          <w:spacing w:val="-2"/>
        </w:rPr>
        <w:br/>
        <w:t>new 345kV t</w:t>
      </w:r>
      <w:r>
        <w:rPr>
          <w:color w:val="000000"/>
          <w:spacing w:val="-2"/>
        </w:rPr>
        <w:t xml:space="preserve">hree breaker ring causing the line to be segmented into two shorter lines. </w:t>
      </w:r>
      <w:r>
        <w:rPr>
          <w:color w:val="000000"/>
          <w:spacing w:val="-2"/>
        </w:rPr>
        <w:br/>
        <w:t xml:space="preserve">The Parties to this Agreement understand and acknowledge that the Pierce Brook </w:t>
      </w:r>
      <w:r>
        <w:rPr>
          <w:color w:val="000000"/>
          <w:spacing w:val="-2"/>
        </w:rPr>
        <w:br/>
        <w:t xml:space="preserve">Substation will be connected to Penelec’s Farmers Valley - Potter 115kV Line (the “FVP </w:t>
      </w:r>
      <w:r>
        <w:rPr>
          <w:color w:val="000000"/>
          <w:spacing w:val="-2"/>
        </w:rPr>
        <w:br/>
        <w:t>Line”) appro</w:t>
      </w:r>
      <w:r>
        <w:rPr>
          <w:color w:val="000000"/>
          <w:spacing w:val="-2"/>
        </w:rPr>
        <w:t xml:space="preserve">ximately 2.1 miles from Farmers Valley substation and 5.7 miles from the </w:t>
      </w:r>
      <w:r>
        <w:rPr>
          <w:color w:val="000000"/>
          <w:spacing w:val="-2"/>
        </w:rPr>
        <w:br/>
        <w:t xml:space="preserve">Two Mile Run tap substation.  The FVP Line will be interconnected to Pierce Brook </w:t>
      </w:r>
      <w:r>
        <w:rPr>
          <w:color w:val="000000"/>
          <w:spacing w:val="-2"/>
        </w:rPr>
        <w:br/>
        <w:t>Substation through the same three (3) breaker ring bus substation through which the HC -</w:t>
      </w:r>
      <w:r>
        <w:rPr>
          <w:color w:val="000000"/>
          <w:spacing w:val="-2"/>
        </w:rPr>
        <w:br/>
        <w:t>FMR Line w</w:t>
      </w:r>
      <w:r>
        <w:rPr>
          <w:color w:val="000000"/>
          <w:spacing w:val="-2"/>
        </w:rPr>
        <w:t xml:space="preserve">ill be interconnected to the Pierce Brook Substation and the FVP Line will </w:t>
      </w:r>
      <w:r>
        <w:rPr>
          <w:color w:val="000000"/>
          <w:spacing w:val="-2"/>
        </w:rPr>
        <w:br/>
        <w:t xml:space="preserve">be segmented into two shorter lines, each owned by Penelec.  The interconnection of the </w:t>
      </w:r>
      <w:r>
        <w:rPr>
          <w:color w:val="000000"/>
          <w:spacing w:val="-2"/>
        </w:rPr>
        <w:br/>
        <w:t xml:space="preserve">FVP Line to the Pierce Brook Substation shall be accomplished in accordance with the </w:t>
      </w:r>
      <w:r>
        <w:rPr>
          <w:color w:val="000000"/>
          <w:spacing w:val="-2"/>
        </w:rPr>
        <w:br/>
        <w:t>terms</w:t>
      </w:r>
      <w:r>
        <w:rPr>
          <w:color w:val="000000"/>
          <w:spacing w:val="-2"/>
        </w:rPr>
        <w:t xml:space="preserve"> and conditions of an interconnected service agreement between TrAILCo and </w:t>
      </w:r>
      <w:r>
        <w:rPr>
          <w:color w:val="000000"/>
          <w:spacing w:val="-2"/>
        </w:rPr>
        <w:br/>
      </w:r>
      <w:r>
        <w:rPr>
          <w:color w:val="000000"/>
          <w:spacing w:val="-3"/>
        </w:rPr>
        <w:t xml:space="preserve">Penelec (the “TrAILCo/Penelec ISA”). </w:t>
      </w:r>
    </w:p>
    <w:p w:rsidR="009A5FCF" w:rsidRDefault="004368DF">
      <w:pPr>
        <w:autoSpaceDE w:val="0"/>
        <w:autoSpaceDN w:val="0"/>
        <w:adjustRightInd w:val="0"/>
        <w:spacing w:before="224" w:line="277" w:lineRule="exact"/>
        <w:ind w:left="2160" w:right="1498"/>
        <w:rPr>
          <w:color w:val="000000"/>
          <w:spacing w:val="-2"/>
        </w:rPr>
      </w:pPr>
      <w:r>
        <w:rPr>
          <w:color w:val="000000"/>
          <w:spacing w:val="-2"/>
        </w:rPr>
        <w:t xml:space="preserve">The Pierce Brook Substation will consist of a 345/230kV transformer, a 230/115kV </w:t>
      </w:r>
      <w:r>
        <w:rPr>
          <w:color w:val="000000"/>
          <w:spacing w:val="-2"/>
        </w:rPr>
        <w:br/>
      </w:r>
      <w:r>
        <w:rPr>
          <w:color w:val="000000"/>
          <w:spacing w:val="-2"/>
        </w:rPr>
        <w:t xml:space="preserve">transformer, transmission line dead-end (pull-off) structures, 345, 230, and 115kV </w:t>
      </w:r>
      <w:r>
        <w:rPr>
          <w:color w:val="000000"/>
          <w:spacing w:val="-2"/>
        </w:rPr>
        <w:br/>
        <w:t xml:space="preserve">breakers, disconnect switches, CCVTs, VTs, control building, steel support structures, </w:t>
      </w:r>
      <w:r>
        <w:rPr>
          <w:color w:val="000000"/>
          <w:spacing w:val="-2"/>
        </w:rPr>
        <w:br/>
        <w:t>bus work, and associated equipment to construct a complete substation that meets the</w:t>
      </w:r>
      <w:r>
        <w:rPr>
          <w:color w:val="000000"/>
          <w:spacing w:val="-2"/>
        </w:rPr>
        <w:t xml:space="preserve"> </w:t>
      </w:r>
      <w:r>
        <w:rPr>
          <w:color w:val="000000"/>
          <w:spacing w:val="-2"/>
        </w:rPr>
        <w:br/>
        <w:t xml:space="preserve">requirements of the Parties. The Area One Line (Appendix A) provides a diagrammatic </w:t>
      </w:r>
      <w:r>
        <w:rPr>
          <w:color w:val="000000"/>
          <w:spacing w:val="-2"/>
        </w:rPr>
        <w:br/>
        <w:t xml:space="preserve">representation of the scope of equipment that is part of this facility. The Stand Alone </w:t>
      </w:r>
      <w:r>
        <w:rPr>
          <w:color w:val="000000"/>
          <w:spacing w:val="-2"/>
        </w:rPr>
        <w:br/>
        <w:t xml:space="preserve">System Upgrade Facilities work shall include but is not limited to the design, </w:t>
      </w:r>
      <w:r>
        <w:rPr>
          <w:color w:val="000000"/>
          <w:spacing w:val="-2"/>
        </w:rPr>
        <w:br/>
      </w:r>
      <w:r>
        <w:rPr>
          <w:color w:val="000000"/>
          <w:spacing w:val="-2"/>
        </w:rPr>
        <w:t xml:space="preserve">procurement, construction, installation, and commissioning of the following: </w:t>
      </w:r>
    </w:p>
    <w:p w:rsidR="009A5FCF" w:rsidRDefault="004368DF">
      <w:pPr>
        <w:tabs>
          <w:tab w:val="left" w:pos="3240"/>
        </w:tabs>
        <w:autoSpaceDE w:val="0"/>
        <w:autoSpaceDN w:val="0"/>
        <w:adjustRightInd w:val="0"/>
        <w:spacing w:before="244" w:line="300" w:lineRule="exact"/>
        <w:ind w:left="2880" w:right="1251"/>
        <w:rPr>
          <w:color w:val="000000"/>
          <w:spacing w:val="-3"/>
        </w:rPr>
      </w:pPr>
      <w:r>
        <w:rPr>
          <w:color w:val="000000"/>
        </w:rPr>
        <w:t>•</w:t>
      </w:r>
      <w:r>
        <w:rPr>
          <w:rFonts w:ascii="Arial" w:hAnsi="Arial"/>
          <w:color w:val="000000"/>
        </w:rPr>
        <w:t xml:space="preserve"> </w:t>
      </w:r>
      <w:r>
        <w:rPr>
          <w:color w:val="000000"/>
        </w:rPr>
        <w:t xml:space="preserve">  Civil/site work: clearing, grubbing, excavation, backfilling, grading, drainage, </w:t>
      </w:r>
      <w:r>
        <w:rPr>
          <w:color w:val="000000"/>
        </w:rPr>
        <w:br/>
      </w:r>
      <w:r>
        <w:rPr>
          <w:color w:val="000000"/>
        </w:rPr>
        <w:tab/>
      </w:r>
      <w:r>
        <w:rPr>
          <w:color w:val="000000"/>
          <w:spacing w:val="-3"/>
        </w:rPr>
        <w:t xml:space="preserve">and crushed stone surfacing for the substation work; </w:t>
      </w:r>
    </w:p>
    <w:p w:rsidR="009A5FCF" w:rsidRDefault="004368DF">
      <w:pPr>
        <w:tabs>
          <w:tab w:val="left" w:pos="3240"/>
        </w:tabs>
        <w:autoSpaceDE w:val="0"/>
        <w:autoSpaceDN w:val="0"/>
        <w:adjustRightInd w:val="0"/>
        <w:spacing w:line="300" w:lineRule="exact"/>
        <w:ind w:left="2880" w:right="1246"/>
        <w:rPr>
          <w:color w:val="000000"/>
          <w:spacing w:val="-3"/>
        </w:rPr>
      </w:pPr>
      <w:r>
        <w:rPr>
          <w:color w:val="000000"/>
          <w:w w:val="108"/>
        </w:rPr>
        <w:t>•</w:t>
      </w:r>
      <w:r>
        <w:rPr>
          <w:rFonts w:ascii="Arial" w:hAnsi="Arial"/>
          <w:color w:val="000000"/>
          <w:w w:val="108"/>
        </w:rPr>
        <w:t xml:space="preserve"> </w:t>
      </w:r>
      <w:r>
        <w:rPr>
          <w:color w:val="000000"/>
          <w:w w:val="108"/>
        </w:rPr>
        <w:t xml:space="preserve">  Foundations: A-frame and miscella</w:t>
      </w:r>
      <w:r>
        <w:rPr>
          <w:color w:val="000000"/>
          <w:w w:val="108"/>
        </w:rPr>
        <w:t xml:space="preserve">neous equipment foundations for the </w:t>
      </w:r>
      <w:r>
        <w:rPr>
          <w:color w:val="000000"/>
          <w:w w:val="108"/>
        </w:rPr>
        <w:br/>
      </w:r>
      <w:r>
        <w:rPr>
          <w:color w:val="000000"/>
          <w:w w:val="108"/>
        </w:rPr>
        <w:tab/>
      </w:r>
      <w:r>
        <w:rPr>
          <w:color w:val="000000"/>
          <w:w w:val="104"/>
        </w:rPr>
        <w:t xml:space="preserve">disconnect  switches,  CCVTs,  circuit  breakers,  transformers,  and  other </w:t>
      </w:r>
      <w:r>
        <w:rPr>
          <w:color w:val="000000"/>
          <w:w w:val="104"/>
        </w:rPr>
        <w:br/>
      </w:r>
      <w:r>
        <w:rPr>
          <w:color w:val="000000"/>
          <w:w w:val="104"/>
        </w:rPr>
        <w:tab/>
      </w:r>
      <w:r>
        <w:rPr>
          <w:color w:val="000000"/>
        </w:rPr>
        <w:t xml:space="preserve">associated equipment as part of the System Upgrade Facilities (“SUF”) at the </w:t>
      </w:r>
      <w:r>
        <w:rPr>
          <w:color w:val="000000"/>
        </w:rPr>
        <w:br/>
      </w:r>
      <w:r>
        <w:rPr>
          <w:color w:val="000000"/>
        </w:rPr>
        <w:tab/>
      </w:r>
      <w:r>
        <w:rPr>
          <w:color w:val="000000"/>
          <w:spacing w:val="-3"/>
        </w:rPr>
        <w:t xml:space="preserve">POIs; </w:t>
      </w:r>
    </w:p>
    <w:p w:rsidR="009A5FCF" w:rsidRDefault="009A5FCF">
      <w:pPr>
        <w:autoSpaceDE w:val="0"/>
        <w:autoSpaceDN w:val="0"/>
        <w:adjustRightInd w:val="0"/>
        <w:spacing w:line="230" w:lineRule="exact"/>
        <w:ind w:left="1440"/>
        <w:rPr>
          <w:color w:val="000000"/>
          <w:spacing w:val="-3"/>
        </w:rPr>
      </w:pPr>
    </w:p>
    <w:p w:rsidR="009A5FCF" w:rsidRDefault="009A5FCF">
      <w:pPr>
        <w:autoSpaceDE w:val="0"/>
        <w:autoSpaceDN w:val="0"/>
        <w:adjustRightInd w:val="0"/>
        <w:spacing w:line="230" w:lineRule="exact"/>
        <w:ind w:left="1440"/>
        <w:rPr>
          <w:color w:val="000000"/>
          <w:spacing w:val="-3"/>
        </w:rPr>
      </w:pPr>
    </w:p>
    <w:p w:rsidR="009A5FCF" w:rsidRDefault="004368DF">
      <w:pPr>
        <w:autoSpaceDE w:val="0"/>
        <w:autoSpaceDN w:val="0"/>
        <w:adjustRightInd w:val="0"/>
        <w:spacing w:before="158" w:line="230" w:lineRule="exact"/>
        <w:ind w:left="1440"/>
        <w:rPr>
          <w:color w:val="000000"/>
          <w:spacing w:val="-1"/>
          <w:sz w:val="20"/>
        </w:rPr>
      </w:pPr>
      <w:r>
        <w:rPr>
          <w:color w:val="000000"/>
          <w:spacing w:val="-1"/>
          <w:sz w:val="19"/>
          <w:vertAlign w:val="superscript"/>
        </w:rPr>
        <w:t>1</w:t>
      </w:r>
      <w:r>
        <w:rPr>
          <w:color w:val="000000"/>
          <w:spacing w:val="-1"/>
          <w:sz w:val="20"/>
        </w:rPr>
        <w:t xml:space="preserve"> NYSEG and Penelec are each 50% owners of Homer City substation assets. </w:t>
      </w:r>
    </w:p>
    <w:p w:rsidR="009A5FCF" w:rsidRDefault="009A5FCF">
      <w:pPr>
        <w:autoSpaceDE w:val="0"/>
        <w:autoSpaceDN w:val="0"/>
        <w:adjustRightInd w:val="0"/>
        <w:spacing w:line="276" w:lineRule="exact"/>
        <w:ind w:left="6000"/>
        <w:rPr>
          <w:color w:val="000000"/>
          <w:spacing w:val="-1"/>
          <w:sz w:val="20"/>
        </w:rPr>
      </w:pPr>
    </w:p>
    <w:p w:rsidR="009A5FCF" w:rsidRDefault="009A5FCF">
      <w:pPr>
        <w:autoSpaceDE w:val="0"/>
        <w:autoSpaceDN w:val="0"/>
        <w:adjustRightInd w:val="0"/>
        <w:spacing w:line="276" w:lineRule="exact"/>
        <w:ind w:left="6000"/>
        <w:rPr>
          <w:color w:val="000000"/>
          <w:spacing w:val="-1"/>
          <w:sz w:val="20"/>
        </w:rPr>
      </w:pPr>
    </w:p>
    <w:p w:rsidR="009A5FCF" w:rsidRDefault="004368DF">
      <w:pPr>
        <w:autoSpaceDE w:val="0"/>
        <w:autoSpaceDN w:val="0"/>
        <w:adjustRightInd w:val="0"/>
        <w:spacing w:before="140" w:line="276" w:lineRule="exact"/>
        <w:ind w:left="6000"/>
        <w:rPr>
          <w:color w:val="000000"/>
          <w:spacing w:val="-3"/>
        </w:rPr>
      </w:pPr>
      <w:r>
        <w:rPr>
          <w:color w:val="000000"/>
          <w:spacing w:val="-3"/>
        </w:rPr>
        <w:t xml:space="preserve">76 </w:t>
      </w:r>
      <w:r>
        <w:rPr>
          <w:color w:val="000000"/>
          <w:spacing w:val="-3"/>
        </w:rPr>
        <w:pict>
          <v:polyline id="_x0000_s1038" style="position:absolute;left:0;text-align:left;z-index:-251651072;mso-position-horizontal-relative:page;mso-position-vertical-relative:page" points="1in,691.45pt,3in,691.45pt,3in,690.45pt,1in,690.45pt,1in,691.45pt" coordsize="2880,20" o:allowincell="f" fillcolor="black" stroked="f">
            <v:path arrowok="t"/>
            <w10:wrap anchorx="page" anchory="page"/>
          </v:polyline>
        </w:pict>
      </w:r>
    </w:p>
    <w:p w:rsidR="009A5FCF" w:rsidRDefault="009A5FCF">
      <w:pPr>
        <w:autoSpaceDE w:val="0"/>
        <w:autoSpaceDN w:val="0"/>
        <w:adjustRightInd w:val="0"/>
        <w:rPr>
          <w:color w:val="000000"/>
          <w:spacing w:val="-3"/>
        </w:rPr>
        <w:sectPr w:rsidR="009A5FCF">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1" w:name="Pg81"/>
      <w:bookmarkEnd w:id="8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880"/>
        <w:rPr>
          <w:rFonts w:ascii="Times New Roman Bold" w:hAnsi="Times New Roman Bold"/>
          <w:color w:val="000000"/>
          <w:spacing w:val="-3"/>
        </w:rPr>
      </w:pPr>
    </w:p>
    <w:p w:rsidR="009A5FCF" w:rsidRDefault="004368DF">
      <w:pPr>
        <w:tabs>
          <w:tab w:val="left" w:pos="3240"/>
        </w:tabs>
        <w:autoSpaceDE w:val="0"/>
        <w:autoSpaceDN w:val="0"/>
        <w:adjustRightInd w:val="0"/>
        <w:spacing w:before="183" w:line="276" w:lineRule="exact"/>
        <w:ind w:left="2880"/>
        <w:rPr>
          <w:color w:val="000000"/>
          <w:spacing w:val="-1"/>
        </w:rPr>
      </w:pPr>
      <w:r>
        <w:rPr>
          <w:color w:val="000000"/>
          <w:spacing w:val="-2"/>
        </w:rPr>
        <w:t>•</w:t>
      </w:r>
      <w:r>
        <w:rPr>
          <w:color w:val="000000"/>
          <w:spacing w:val="-2"/>
        </w:rPr>
        <w:tab/>
      </w:r>
      <w:r>
        <w:rPr>
          <w:color w:val="000000"/>
          <w:spacing w:val="-1"/>
        </w:rPr>
        <w:t>Grounding: The substation grounding shall be in accordance with IEEE 80</w:t>
      </w:r>
    </w:p>
    <w:p w:rsidR="009A5FCF" w:rsidRDefault="004368DF">
      <w:pPr>
        <w:autoSpaceDE w:val="0"/>
        <w:autoSpaceDN w:val="0"/>
        <w:adjustRightInd w:val="0"/>
        <w:spacing w:before="21" w:line="276" w:lineRule="exact"/>
        <w:ind w:left="2880" w:firstLine="360"/>
        <w:rPr>
          <w:color w:val="000000"/>
          <w:spacing w:val="-2"/>
        </w:rPr>
      </w:pPr>
      <w:r>
        <w:rPr>
          <w:color w:val="000000"/>
          <w:spacing w:val="-2"/>
        </w:rPr>
        <w:t>and FirstEnergy Corp. (“FE”) substation design standards;</w:t>
      </w:r>
    </w:p>
    <w:p w:rsidR="009A5FCF" w:rsidRDefault="004368DF">
      <w:pPr>
        <w:tabs>
          <w:tab w:val="left" w:pos="3240"/>
        </w:tabs>
        <w:autoSpaceDE w:val="0"/>
        <w:autoSpaceDN w:val="0"/>
        <w:adjustRightInd w:val="0"/>
        <w:spacing w:before="39" w:line="276" w:lineRule="exact"/>
        <w:ind w:left="2880"/>
        <w:rPr>
          <w:color w:val="000000"/>
          <w:spacing w:val="-1"/>
        </w:rPr>
      </w:pPr>
      <w:r>
        <w:rPr>
          <w:color w:val="000000"/>
          <w:spacing w:val="-2"/>
        </w:rPr>
        <w:t>•</w:t>
      </w:r>
      <w:r>
        <w:rPr>
          <w:color w:val="000000"/>
          <w:spacing w:val="-2"/>
        </w:rPr>
        <w:tab/>
      </w:r>
      <w:r>
        <w:rPr>
          <w:color w:val="000000"/>
          <w:spacing w:val="-1"/>
        </w:rPr>
        <w:t>345kV, 230kV, and 115kV transmission line dead end (pull-off) structures;</w:t>
      </w:r>
    </w:p>
    <w:p w:rsidR="009A5FCF" w:rsidRDefault="004368DF">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r>
      <w:r>
        <w:rPr>
          <w:color w:val="000000"/>
          <w:spacing w:val="-2"/>
        </w:rPr>
        <w:t>Galvanized steel structures;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Conduit and cable trench system;</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AC station service;</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DC station service;</w:t>
      </w:r>
    </w:p>
    <w:p w:rsidR="009A5FCF" w:rsidRDefault="004368DF">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RTU;</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Relaying: control panels and relays;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Communication panel and equipment;</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Power, protection, control, and communication cables.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 xml:space="preserve">2- </w:t>
      </w:r>
      <w:r>
        <w:rPr>
          <w:color w:val="000000"/>
          <w:spacing w:val="-2"/>
        </w:rPr>
        <w:t>345kV dead-end (pull-off) structures;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dead-end (pull-off) structures;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3 - 115kV dead-end (pull-off) structures;</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2 - 345kV, 2000 A wave traps;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1200 A wave trap;</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line tuners;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10 - 345kV, 2000 A disconnect switches;</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 xml:space="preserve">9 - </w:t>
      </w:r>
      <w:r>
        <w:rPr>
          <w:color w:val="000000"/>
          <w:spacing w:val="-2"/>
        </w:rPr>
        <w:t>230kV, 2000 A disconnect switches;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3000 A disconnect switches;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8 - 115kV, 2000A, disconnect switches;</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4 - 345kV, 3000 A, 63 kA SF6 breakers;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3000 A, 50 kA SF6 breakers;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3 - 115kV, 3000 A, 40 kA SF6 breakers;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 xml:space="preserve">1 - 345/230kV </w:t>
      </w:r>
      <w:r>
        <w:rPr>
          <w:color w:val="000000"/>
          <w:spacing w:val="-2"/>
        </w:rPr>
        <w:t>336/448/560 MVA autotransformer;</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1 - 230/115kV 180/240/300 MVA autotransformer;</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6 - 345kV coupling capacitor voltage transformers (“CCVT”);</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6 - 345kV voltage transformers (“VT”) for revenue metering;</w:t>
      </w:r>
    </w:p>
    <w:p w:rsidR="009A5FCF" w:rsidRDefault="004368DF">
      <w:pPr>
        <w:tabs>
          <w:tab w:val="left" w:pos="3240"/>
        </w:tabs>
        <w:autoSpaceDE w:val="0"/>
        <w:autoSpaceDN w:val="0"/>
        <w:adjustRightInd w:val="0"/>
        <w:spacing w:before="38" w:line="276" w:lineRule="exact"/>
        <w:ind w:left="2880"/>
        <w:rPr>
          <w:color w:val="000000"/>
          <w:spacing w:val="-1"/>
        </w:rPr>
      </w:pPr>
      <w:r>
        <w:rPr>
          <w:color w:val="000000"/>
          <w:spacing w:val="-2"/>
        </w:rPr>
        <w:t>•</w:t>
      </w:r>
      <w:r>
        <w:rPr>
          <w:color w:val="000000"/>
          <w:spacing w:val="-2"/>
        </w:rPr>
        <w:tab/>
      </w:r>
      <w:r>
        <w:rPr>
          <w:color w:val="000000"/>
          <w:spacing w:val="-1"/>
        </w:rPr>
        <w:t xml:space="preserve">15 - 345 kV (1500:5) SR revenue metering </w:t>
      </w:r>
      <w:r>
        <w:rPr>
          <w:color w:val="000000"/>
          <w:spacing w:val="-1"/>
        </w:rPr>
        <w:t>accuracy current transformers (“CTs”);</w:t>
      </w:r>
    </w:p>
    <w:p w:rsidR="009A5FCF" w:rsidRDefault="004368DF">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6 - 230kV CCVTs;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6 - 115kV CCVTs;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345kV bus work;</w:t>
      </w:r>
    </w:p>
    <w:p w:rsidR="009A5FCF" w:rsidRDefault="004368DF">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230kV bus work;</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115kV bus work;</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345kV structures;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230kV structures;</w:t>
      </w:r>
    </w:p>
    <w:p w:rsidR="009A5FCF" w:rsidRDefault="004368DF">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115kV structures;</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Grounding materials;</w:t>
      </w:r>
    </w:p>
    <w:p w:rsidR="009A5FCF" w:rsidRDefault="004368DF">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Conduit and cable trench;</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 xml:space="preserve">Control </w:t>
      </w:r>
      <w:r>
        <w:rPr>
          <w:color w:val="000000"/>
          <w:spacing w:val="-2"/>
        </w:rPr>
        <w:t>cabling;</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2" w:line="276" w:lineRule="exact"/>
        <w:ind w:left="6000"/>
        <w:rPr>
          <w:color w:val="000000"/>
          <w:spacing w:val="-3"/>
        </w:rPr>
      </w:pPr>
      <w:r>
        <w:rPr>
          <w:color w:val="000000"/>
          <w:spacing w:val="-3"/>
        </w:rPr>
        <w:t xml:space="preserve">77 </w:t>
      </w:r>
    </w:p>
    <w:p w:rsidR="009A5FCF" w:rsidRDefault="009A5FCF">
      <w:pPr>
        <w:autoSpaceDE w:val="0"/>
        <w:autoSpaceDN w:val="0"/>
        <w:adjustRightInd w:val="0"/>
        <w:rPr>
          <w:color w:val="000000"/>
          <w:spacing w:val="-3"/>
        </w:rPr>
        <w:sectPr w:rsidR="009A5FCF">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2" w:name="Pg82"/>
      <w:bookmarkEnd w:id="8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880"/>
        <w:rPr>
          <w:rFonts w:ascii="Times New Roman Bold" w:hAnsi="Times New Roman Bold"/>
          <w:color w:val="000000"/>
          <w:spacing w:val="-3"/>
        </w:rPr>
      </w:pPr>
    </w:p>
    <w:p w:rsidR="009A5FCF" w:rsidRDefault="004368DF">
      <w:pPr>
        <w:tabs>
          <w:tab w:val="left" w:pos="3240"/>
        </w:tabs>
        <w:autoSpaceDE w:val="0"/>
        <w:autoSpaceDN w:val="0"/>
        <w:adjustRightInd w:val="0"/>
        <w:spacing w:before="183" w:line="276" w:lineRule="exact"/>
        <w:ind w:left="2880"/>
        <w:rPr>
          <w:color w:val="000000"/>
          <w:spacing w:val="-2"/>
        </w:rPr>
      </w:pPr>
      <w:r>
        <w:rPr>
          <w:color w:val="000000"/>
          <w:spacing w:val="-2"/>
        </w:rPr>
        <w:t>•</w:t>
      </w:r>
      <w:r>
        <w:rPr>
          <w:color w:val="000000"/>
          <w:spacing w:val="-2"/>
        </w:rPr>
        <w:tab/>
        <w:t xml:space="preserve">1 </w:t>
      </w:r>
      <w:r>
        <w:rPr>
          <w:color w:val="000000"/>
          <w:spacing w:val="-2"/>
        </w:rPr>
        <w:t>- 362 kV, 3000 A, 63kA SF6 independent pole-operated breakers with</w:t>
      </w:r>
    </w:p>
    <w:p w:rsidR="009A5FCF" w:rsidRDefault="004368DF">
      <w:pPr>
        <w:autoSpaceDE w:val="0"/>
        <w:autoSpaceDN w:val="0"/>
        <w:adjustRightInd w:val="0"/>
        <w:spacing w:before="21" w:line="276" w:lineRule="exact"/>
        <w:ind w:left="2880" w:firstLine="360"/>
        <w:rPr>
          <w:color w:val="000000"/>
          <w:spacing w:val="-2"/>
        </w:rPr>
      </w:pPr>
      <w:r>
        <w:rPr>
          <w:color w:val="000000"/>
          <w:spacing w:val="-2"/>
        </w:rPr>
        <w:t>synchronous switching controller;</w:t>
      </w:r>
    </w:p>
    <w:p w:rsidR="009A5FCF" w:rsidRDefault="004368DF">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1 - 3-Phase, 345 kV, 125 MVAR shunt reactor;</w:t>
      </w:r>
    </w:p>
    <w:p w:rsidR="009A5FCF" w:rsidRDefault="004368DF">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12 - 345 kV arresters;</w:t>
      </w:r>
    </w:p>
    <w:p w:rsidR="009A5FCF" w:rsidRDefault="004368DF">
      <w:pPr>
        <w:tabs>
          <w:tab w:val="left" w:pos="3240"/>
        </w:tabs>
        <w:autoSpaceDE w:val="0"/>
        <w:autoSpaceDN w:val="0"/>
        <w:adjustRightInd w:val="0"/>
        <w:spacing w:before="2" w:line="300" w:lineRule="exact"/>
        <w:ind w:left="2880" w:right="2444"/>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metering, protection, control, and </w:t>
      </w:r>
      <w:r>
        <w:rPr>
          <w:color w:val="000000"/>
          <w:spacing w:val="-1"/>
        </w:rPr>
        <w:br/>
      </w:r>
      <w:r>
        <w:rPr>
          <w:color w:val="000000"/>
          <w:spacing w:val="-1"/>
        </w:rPr>
        <w:tab/>
      </w:r>
      <w:r>
        <w:rPr>
          <w:color w:val="000000"/>
          <w:spacing w:val="-3"/>
        </w:rPr>
        <w:t xml:space="preserve">communication; </w:t>
      </w:r>
    </w:p>
    <w:p w:rsidR="009A5FCF" w:rsidRDefault="004368DF">
      <w:pPr>
        <w:autoSpaceDE w:val="0"/>
        <w:autoSpaceDN w:val="0"/>
        <w:adjustRightInd w:val="0"/>
        <w:spacing w:before="40" w:line="276" w:lineRule="exact"/>
        <w:ind w:left="2971"/>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backup protection systems; </w:t>
      </w:r>
    </w:p>
    <w:p w:rsidR="009A5FCF" w:rsidRDefault="004368DF">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Power line carrier systems; </w:t>
      </w:r>
    </w:p>
    <w:p w:rsidR="009A5FCF" w:rsidRDefault="004368DF">
      <w:pPr>
        <w:tabs>
          <w:tab w:val="left" w:pos="3240"/>
        </w:tabs>
        <w:autoSpaceDE w:val="0"/>
        <w:autoSpaceDN w:val="0"/>
        <w:adjustRightInd w:val="0"/>
        <w:spacing w:before="45" w:line="276" w:lineRule="exact"/>
        <w:ind w:left="2971"/>
        <w:rPr>
          <w:color w:val="000000"/>
          <w:spacing w:val="-1"/>
        </w:rPr>
      </w:pPr>
      <w:r>
        <w:rPr>
          <w:color w:val="000000"/>
          <w:spacing w:val="-1"/>
        </w:rPr>
        <w:t>•</w:t>
      </w:r>
      <w:r>
        <w:rPr>
          <w:color w:val="000000"/>
          <w:spacing w:val="-1"/>
        </w:rPr>
        <w:tab/>
        <w:t>1 - Station battery (125 V DC) with rack;</w:t>
      </w:r>
    </w:p>
    <w:p w:rsidR="009A5FCF" w:rsidRDefault="004368DF">
      <w:pPr>
        <w:tabs>
          <w:tab w:val="left" w:pos="3240"/>
        </w:tabs>
        <w:autoSpaceDE w:val="0"/>
        <w:autoSpaceDN w:val="0"/>
        <w:adjustRightInd w:val="0"/>
        <w:spacing w:before="39" w:line="276" w:lineRule="exact"/>
        <w:ind w:left="2971"/>
        <w:rPr>
          <w:color w:val="000000"/>
          <w:spacing w:val="-1"/>
        </w:rPr>
      </w:pPr>
      <w:r>
        <w:rPr>
          <w:color w:val="000000"/>
          <w:spacing w:val="-1"/>
        </w:rPr>
        <w:t>•</w:t>
      </w:r>
      <w:r>
        <w:rPr>
          <w:color w:val="000000"/>
          <w:spacing w:val="-1"/>
        </w:rPr>
        <w:tab/>
        <w:t>1 - Station battery charger;</w:t>
      </w:r>
    </w:p>
    <w:p w:rsidR="009A5FCF" w:rsidRDefault="004368DF">
      <w:pPr>
        <w:autoSpaceDE w:val="0"/>
        <w:autoSpaceDN w:val="0"/>
        <w:adjustRightInd w:val="0"/>
        <w:spacing w:before="28"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Relay panels; </w:t>
      </w:r>
    </w:p>
    <w:p w:rsidR="009A5FCF" w:rsidRDefault="004368DF">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AC Station Service Panels; </w:t>
      </w:r>
    </w:p>
    <w:p w:rsidR="009A5FCF" w:rsidRDefault="004368DF">
      <w:pPr>
        <w:autoSpaceDE w:val="0"/>
        <w:autoSpaceDN w:val="0"/>
        <w:adjustRightInd w:val="0"/>
        <w:spacing w:before="44"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DC panels; </w:t>
      </w:r>
    </w:p>
    <w:p w:rsidR="009A5FCF" w:rsidRDefault="004368DF">
      <w:pPr>
        <w:autoSpaceDE w:val="0"/>
        <w:autoSpaceDN w:val="0"/>
        <w:adjustRightInd w:val="0"/>
        <w:spacing w:before="2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service transformer; </w:t>
      </w:r>
    </w:p>
    <w:p w:rsidR="009A5FCF" w:rsidRDefault="004368DF">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9A5FCF" w:rsidRDefault="004368DF">
      <w:pPr>
        <w:autoSpaceDE w:val="0"/>
        <w:autoSpaceDN w:val="0"/>
        <w:adjustRightInd w:val="0"/>
        <w:spacing w:before="44" w:line="276" w:lineRule="exact"/>
        <w:ind w:left="2971"/>
        <w:rPr>
          <w:color w:val="000000"/>
        </w:rPr>
      </w:pPr>
      <w:r>
        <w:rPr>
          <w:color w:val="000000"/>
        </w:rPr>
        <w:t>•</w:t>
      </w:r>
      <w:r>
        <w:rPr>
          <w:rFonts w:ascii="Arial" w:hAnsi="Arial"/>
          <w:color w:val="000000"/>
        </w:rPr>
        <w:t xml:space="preserve"> </w:t>
      </w:r>
      <w:r>
        <w:rPr>
          <w:color w:val="000000"/>
        </w:rPr>
        <w:t xml:space="preserve">Fencing; </w:t>
      </w:r>
    </w:p>
    <w:p w:rsidR="009A5FCF" w:rsidRDefault="004368DF">
      <w:pPr>
        <w:autoSpaceDE w:val="0"/>
        <w:autoSpaceDN w:val="0"/>
        <w:adjustRightInd w:val="0"/>
        <w:spacing w:before="187" w:line="273" w:lineRule="exact"/>
        <w:ind w:left="2251" w:right="1653"/>
        <w:rPr>
          <w:color w:val="000000"/>
          <w:spacing w:val="-3"/>
        </w:rPr>
      </w:pPr>
      <w:r>
        <w:rPr>
          <w:color w:val="000000"/>
          <w:spacing w:val="-2"/>
        </w:rPr>
        <w:t xml:space="preserve">TrAILCo will engineer, design, procure all materials, and construct the Pierce Brook Stand Alone SUF. This includes all relaying and protection for the 345/230/115kV </w:t>
      </w:r>
      <w:r>
        <w:rPr>
          <w:color w:val="000000"/>
          <w:spacing w:val="-2"/>
        </w:rPr>
        <w:t xml:space="preserve">substation including its breakers, disconnect switches, bus work, structures, </w:t>
      </w:r>
      <w:r>
        <w:rPr>
          <w:color w:val="000000"/>
          <w:spacing w:val="-2"/>
        </w:rPr>
        <w:br/>
      </w:r>
      <w:r>
        <w:rPr>
          <w:color w:val="000000"/>
          <w:spacing w:val="-3"/>
        </w:rPr>
        <w:t xml:space="preserve">transformers, and control building. </w:t>
      </w:r>
    </w:p>
    <w:p w:rsidR="009A5FCF" w:rsidRDefault="004368DF">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9A5FCF" w:rsidRDefault="004368DF">
      <w:pPr>
        <w:autoSpaceDE w:val="0"/>
        <w:autoSpaceDN w:val="0"/>
        <w:adjustRightInd w:val="0"/>
        <w:spacing w:line="276" w:lineRule="exact"/>
        <w:ind w:left="2160" w:right="1447"/>
        <w:rPr>
          <w:color w:val="000000"/>
          <w:spacing w:val="-3"/>
        </w:rPr>
      </w:pPr>
      <w:r>
        <w:rPr>
          <w:color w:val="000000"/>
          <w:spacing w:val="-2"/>
        </w:rPr>
        <w:t xml:space="preserve">The interconnection of the new Pierce Brook substation is the only work that affects the </w:t>
      </w:r>
      <w:r>
        <w:rPr>
          <w:color w:val="000000"/>
          <w:spacing w:val="-2"/>
        </w:rPr>
        <w:br/>
      </w:r>
      <w:r>
        <w:rPr>
          <w:color w:val="000000"/>
          <w:spacing w:val="-2"/>
        </w:rPr>
        <w:t xml:space="preserve">operation of the NYSEG or Penelec transmission systems during its construction. As </w:t>
      </w:r>
      <w:r>
        <w:rPr>
          <w:color w:val="000000"/>
          <w:spacing w:val="-2"/>
        </w:rPr>
        <w:br/>
        <w:t xml:space="preserve">such, the 345kV and 115kV transmission line work that would be part of the Pierce </w:t>
      </w:r>
      <w:r>
        <w:rPr>
          <w:color w:val="000000"/>
          <w:spacing w:val="-2"/>
        </w:rPr>
        <w:br/>
        <w:t xml:space="preserve">Brook SUF at POI is not a Stand Alone SUF as work will need to be performed by </w:t>
      </w:r>
      <w:r>
        <w:rPr>
          <w:color w:val="000000"/>
          <w:spacing w:val="-2"/>
        </w:rPr>
        <w:br/>
        <w:t>NYSEG and</w:t>
      </w:r>
      <w:r>
        <w:rPr>
          <w:color w:val="000000"/>
          <w:spacing w:val="-2"/>
        </w:rPr>
        <w:t xml:space="preserve"> National Grid on the 345 kV as well as West Penn Power and Penelec on </w:t>
      </w:r>
      <w:r>
        <w:rPr>
          <w:color w:val="000000"/>
          <w:spacing w:val="-2"/>
        </w:rPr>
        <w:br/>
      </w:r>
      <w:r>
        <w:rPr>
          <w:color w:val="000000"/>
          <w:spacing w:val="-3"/>
        </w:rPr>
        <w:t xml:space="preserve">the 115 kV. </w:t>
      </w:r>
    </w:p>
    <w:p w:rsidR="009A5FCF" w:rsidRDefault="004368DF">
      <w:pPr>
        <w:autoSpaceDE w:val="0"/>
        <w:autoSpaceDN w:val="0"/>
        <w:adjustRightInd w:val="0"/>
        <w:spacing w:before="235" w:line="275" w:lineRule="exact"/>
        <w:ind w:left="2160" w:right="1295"/>
        <w:rPr>
          <w:color w:val="000000"/>
          <w:spacing w:val="-3"/>
        </w:rPr>
      </w:pPr>
      <w:r>
        <w:rPr>
          <w:color w:val="000000"/>
          <w:spacing w:val="-2"/>
        </w:rPr>
        <w:t xml:space="preserve">All work to be performed by Pennsylvania Electric Company (“Penelec”) as described </w:t>
      </w:r>
      <w:r>
        <w:rPr>
          <w:color w:val="000000"/>
          <w:spacing w:val="-2"/>
        </w:rPr>
        <w:br/>
        <w:t xml:space="preserve">below in this section (b) shall be performed pursuant to and shall be governed by a </w:t>
      </w:r>
      <w:r>
        <w:rPr>
          <w:color w:val="000000"/>
          <w:spacing w:val="-2"/>
        </w:rPr>
        <w:br/>
        <w:t>se</w:t>
      </w:r>
      <w:r>
        <w:rPr>
          <w:color w:val="000000"/>
          <w:spacing w:val="-2"/>
        </w:rPr>
        <w:t xml:space="preserve">parate Engineering and Construction Services Agreement entered into between Penelec </w:t>
      </w:r>
      <w:r>
        <w:rPr>
          <w:color w:val="000000"/>
          <w:spacing w:val="-2"/>
        </w:rPr>
        <w:br/>
        <w:t xml:space="preserve">and TrAILCo dated September 24, 2015 and accepted for filing in FERC Docket No. </w:t>
      </w:r>
      <w:r>
        <w:rPr>
          <w:color w:val="000000"/>
          <w:spacing w:val="-2"/>
        </w:rPr>
        <w:br/>
      </w:r>
      <w:r>
        <w:rPr>
          <w:color w:val="000000"/>
          <w:spacing w:val="-3"/>
        </w:rPr>
        <w:t xml:space="preserve">ER16-080-000. </w:t>
      </w:r>
    </w:p>
    <w:p w:rsidR="009A5FCF" w:rsidRDefault="004368DF">
      <w:pPr>
        <w:tabs>
          <w:tab w:val="left" w:pos="3600"/>
        </w:tabs>
        <w:autoSpaceDE w:val="0"/>
        <w:autoSpaceDN w:val="0"/>
        <w:adjustRightInd w:val="0"/>
        <w:spacing w:before="245" w:line="276" w:lineRule="exact"/>
        <w:ind w:left="2880"/>
        <w:rPr>
          <w:rFonts w:ascii="Times New Roman Bold" w:hAnsi="Times New Roman Bold"/>
          <w:color w:val="000000"/>
          <w:spacing w:val="-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1"/>
        </w:rPr>
        <w:t xml:space="preserve">Line Loop SUF - Farmers Valley - Potter 115kV Line </w:t>
      </w:r>
    </w:p>
    <w:p w:rsidR="009A5FCF" w:rsidRDefault="004368DF">
      <w:pPr>
        <w:autoSpaceDE w:val="0"/>
        <w:autoSpaceDN w:val="0"/>
        <w:adjustRightInd w:val="0"/>
        <w:spacing w:before="1" w:line="256" w:lineRule="exact"/>
        <w:ind w:left="2880"/>
        <w:rPr>
          <w:color w:val="000000"/>
          <w:spacing w:val="-2"/>
        </w:rPr>
      </w:pPr>
      <w:r>
        <w:rPr>
          <w:color w:val="000000"/>
          <w:spacing w:val="-2"/>
        </w:rPr>
        <w:t>In order to connec</w:t>
      </w:r>
      <w:r>
        <w:rPr>
          <w:color w:val="000000"/>
          <w:spacing w:val="-2"/>
        </w:rPr>
        <w:t xml:space="preserve">t the new Pierce Brook 345/230/115kV substation to the </w:t>
      </w:r>
    </w:p>
    <w:p w:rsidR="009A5FCF" w:rsidRDefault="004368DF">
      <w:pPr>
        <w:autoSpaceDE w:val="0"/>
        <w:autoSpaceDN w:val="0"/>
        <w:adjustRightInd w:val="0"/>
        <w:spacing w:before="8" w:line="276" w:lineRule="exact"/>
        <w:ind w:left="2880"/>
        <w:rPr>
          <w:color w:val="000000"/>
          <w:spacing w:val="-2"/>
        </w:rPr>
      </w:pPr>
      <w:r>
        <w:rPr>
          <w:color w:val="000000"/>
          <w:spacing w:val="-2"/>
        </w:rPr>
        <w:t xml:space="preserve">Penelec 115kV transmission system, Penelec will loop the existing Farmers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Valley - Potter 115kV line between Farmers Valley and Two Mile Run </w:t>
      </w:r>
    </w:p>
    <w:p w:rsidR="009A5FCF" w:rsidRDefault="004368DF">
      <w:pPr>
        <w:autoSpaceDE w:val="0"/>
        <w:autoSpaceDN w:val="0"/>
        <w:adjustRightInd w:val="0"/>
        <w:spacing w:before="4" w:line="276" w:lineRule="exact"/>
        <w:ind w:left="2880"/>
        <w:rPr>
          <w:color w:val="000000"/>
          <w:spacing w:val="-2"/>
        </w:rPr>
      </w:pPr>
      <w:r>
        <w:rPr>
          <w:color w:val="000000"/>
          <w:spacing w:val="-2"/>
        </w:rPr>
        <w:t>substations into the proposed Pierce Brook substation. Lo</w:t>
      </w:r>
      <w:r>
        <w:rPr>
          <w:color w:val="000000"/>
          <w:spacing w:val="-2"/>
        </w:rPr>
        <w:t xml:space="preserve">oping the Farmers </w:t>
      </w:r>
    </w:p>
    <w:p w:rsidR="009A5FCF" w:rsidRDefault="004368DF">
      <w:pPr>
        <w:autoSpaceDE w:val="0"/>
        <w:autoSpaceDN w:val="0"/>
        <w:adjustRightInd w:val="0"/>
        <w:spacing w:line="280" w:lineRule="exact"/>
        <w:ind w:left="2880" w:right="1356"/>
        <w:jc w:val="both"/>
        <w:rPr>
          <w:color w:val="000000"/>
          <w:spacing w:val="-2"/>
        </w:rPr>
      </w:pPr>
      <w:r>
        <w:rPr>
          <w:color w:val="000000"/>
          <w:spacing w:val="-1"/>
        </w:rPr>
        <w:t xml:space="preserve">Valley - Potter 115kV line to the Pierce Brook 345/230/115kV substation forms </w:t>
      </w:r>
      <w:r>
        <w:rPr>
          <w:color w:val="000000"/>
          <w:spacing w:val="-1"/>
        </w:rPr>
        <w:br/>
        <w:t xml:space="preserve">two (2) transmission circuits: the Farmers Valley - Pierce Brook 115kV line and </w:t>
      </w:r>
      <w:r>
        <w:rPr>
          <w:color w:val="000000"/>
          <w:spacing w:val="-1"/>
        </w:rPr>
        <w:br/>
      </w:r>
      <w:r>
        <w:rPr>
          <w:color w:val="000000"/>
          <w:spacing w:val="-2"/>
        </w:rPr>
        <w:t xml:space="preserve">the Pierce Brook - Potter 115kV line. Both new transmission lines will be owned </w:t>
      </w:r>
      <w:r>
        <w:rPr>
          <w:color w:val="000000"/>
          <w:spacing w:val="-2"/>
        </w:rPr>
        <w:br/>
        <w:t xml:space="preserve">by Penelec with the cost for Penelec to modify the lines being paid for by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53" w:line="276" w:lineRule="exact"/>
        <w:ind w:left="6000"/>
        <w:rPr>
          <w:color w:val="000000"/>
          <w:spacing w:val="-3"/>
        </w:rPr>
      </w:pPr>
      <w:r>
        <w:rPr>
          <w:color w:val="000000"/>
          <w:spacing w:val="-3"/>
        </w:rPr>
        <w:t xml:space="preserve">78 </w:t>
      </w:r>
    </w:p>
    <w:p w:rsidR="009A5FCF" w:rsidRDefault="009A5FCF">
      <w:pPr>
        <w:autoSpaceDE w:val="0"/>
        <w:autoSpaceDN w:val="0"/>
        <w:adjustRightInd w:val="0"/>
        <w:rPr>
          <w:color w:val="000000"/>
          <w:spacing w:val="-3"/>
        </w:rPr>
        <w:sectPr w:rsidR="009A5FCF">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3" w:name="Pg83"/>
      <w:bookmarkEnd w:id="8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2880"/>
        <w:jc w:val="both"/>
        <w:rPr>
          <w:rFonts w:ascii="Times New Roman Bold" w:hAnsi="Times New Roman Bold"/>
          <w:color w:val="000000"/>
          <w:spacing w:val="-3"/>
        </w:rPr>
      </w:pPr>
    </w:p>
    <w:p w:rsidR="009A5FCF" w:rsidRDefault="004368DF">
      <w:pPr>
        <w:autoSpaceDE w:val="0"/>
        <w:autoSpaceDN w:val="0"/>
        <w:adjustRightInd w:val="0"/>
        <w:spacing w:before="141" w:line="280" w:lineRule="exact"/>
        <w:ind w:left="2880" w:right="1634"/>
        <w:jc w:val="both"/>
        <w:rPr>
          <w:color w:val="000000"/>
          <w:spacing w:val="-3"/>
        </w:rPr>
      </w:pPr>
      <w:r>
        <w:rPr>
          <w:color w:val="000000"/>
          <w:spacing w:val="-2"/>
        </w:rPr>
        <w:t xml:space="preserve">TrAILCo.  Penelec will have the responsibility to engineer, design, procure all </w:t>
      </w:r>
      <w:r>
        <w:rPr>
          <w:color w:val="000000"/>
          <w:spacing w:val="-3"/>
        </w:rPr>
        <w:t xml:space="preserve">materials, and construct the Line Loop SUF. </w:t>
      </w:r>
    </w:p>
    <w:p w:rsidR="009A5FCF" w:rsidRDefault="004368DF">
      <w:pPr>
        <w:autoSpaceDE w:val="0"/>
        <w:autoSpaceDN w:val="0"/>
        <w:adjustRightInd w:val="0"/>
        <w:spacing w:before="244" w:line="276" w:lineRule="exact"/>
        <w:ind w:left="2880"/>
        <w:rPr>
          <w:color w:val="000000"/>
          <w:spacing w:val="-3"/>
        </w:rPr>
      </w:pPr>
      <w:r>
        <w:rPr>
          <w:color w:val="000000"/>
          <w:spacing w:val="-3"/>
        </w:rPr>
        <w:t xml:space="preserve">This would include the following physical equipment: </w:t>
      </w:r>
    </w:p>
    <w:p w:rsidR="009A5FCF" w:rsidRDefault="004368DF">
      <w:pPr>
        <w:autoSpaceDE w:val="0"/>
        <w:autoSpaceDN w:val="0"/>
        <w:adjustRightInd w:val="0"/>
        <w:spacing w:before="264" w:line="276" w:lineRule="exact"/>
        <w:ind w:left="3240"/>
        <w:rPr>
          <w:color w:val="000000"/>
        </w:rPr>
      </w:pPr>
      <w:r>
        <w:rPr>
          <w:color w:val="000000"/>
        </w:rPr>
        <w:t>•</w:t>
      </w:r>
      <w:r>
        <w:rPr>
          <w:rFonts w:ascii="Arial" w:hAnsi="Arial"/>
          <w:color w:val="000000"/>
        </w:rPr>
        <w:t xml:space="preserve"> </w:t>
      </w:r>
      <w:r>
        <w:rPr>
          <w:color w:val="000000"/>
        </w:rPr>
        <w:t xml:space="preserve">  New wood pole structures; </w:t>
      </w:r>
    </w:p>
    <w:p w:rsidR="009A5FCF" w:rsidRDefault="004368DF">
      <w:pPr>
        <w:autoSpaceDE w:val="0"/>
        <w:autoSpaceDN w:val="0"/>
        <w:adjustRightInd w:val="0"/>
        <w:spacing w:before="4" w:line="276" w:lineRule="exact"/>
        <w:ind w:left="3240"/>
        <w:rPr>
          <w:color w:val="000000"/>
        </w:rPr>
      </w:pPr>
      <w:r>
        <w:rPr>
          <w:color w:val="000000"/>
        </w:rPr>
        <w:t>•</w:t>
      </w:r>
      <w:r>
        <w:rPr>
          <w:rFonts w:ascii="Arial" w:hAnsi="Arial"/>
          <w:color w:val="000000"/>
        </w:rPr>
        <w:t xml:space="preserve"> </w:t>
      </w:r>
      <w:r>
        <w:rPr>
          <w:color w:val="000000"/>
        </w:rPr>
        <w:t xml:space="preserve">  Horizontal post insulators. </w:t>
      </w:r>
    </w:p>
    <w:p w:rsidR="009A5FCF" w:rsidRDefault="009A5FCF">
      <w:pPr>
        <w:autoSpaceDE w:val="0"/>
        <w:autoSpaceDN w:val="0"/>
        <w:adjustRightInd w:val="0"/>
        <w:spacing w:line="276" w:lineRule="exact"/>
        <w:ind w:left="2880"/>
        <w:rPr>
          <w:color w:val="000000"/>
        </w:rPr>
      </w:pPr>
    </w:p>
    <w:p w:rsidR="009A5FCF" w:rsidRDefault="004368DF">
      <w:pPr>
        <w:tabs>
          <w:tab w:val="left" w:pos="3600"/>
        </w:tabs>
        <w:autoSpaceDE w:val="0"/>
        <w:autoSpaceDN w:val="0"/>
        <w:adjustRightInd w:val="0"/>
        <w:spacing w:before="248" w:line="276" w:lineRule="exact"/>
        <w:ind w:left="288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Protection SUF - Homer City 345kV Remote End </w:t>
      </w:r>
    </w:p>
    <w:p w:rsidR="009A5FCF" w:rsidRDefault="004368DF">
      <w:pPr>
        <w:autoSpaceDE w:val="0"/>
        <w:autoSpaceDN w:val="0"/>
        <w:adjustRightInd w:val="0"/>
        <w:spacing w:before="6" w:line="274" w:lineRule="exact"/>
        <w:ind w:left="2880" w:right="1264"/>
        <w:rPr>
          <w:color w:val="000000"/>
          <w:spacing w:val="-3"/>
        </w:rPr>
      </w:pPr>
      <w:r>
        <w:rPr>
          <w:color w:val="000000"/>
          <w:spacing w:val="-1"/>
        </w:rPr>
        <w:t xml:space="preserve">The new Pierce Brook substation is segmenting the NYSEG Homer City - Five </w:t>
      </w:r>
      <w:r>
        <w:rPr>
          <w:color w:val="000000"/>
          <w:spacing w:val="-3"/>
        </w:rPr>
        <w:t xml:space="preserve">Mile Road 345kV. At Homer City, line relaying will be upgraded to be </w:t>
      </w:r>
      <w:r>
        <w:rPr>
          <w:color w:val="000000"/>
          <w:spacing w:val="-3"/>
        </w:rPr>
        <w:br/>
        <w:t xml:space="preserve">compatible with equipment installed at Pierce Brook. The wave trap and </w:t>
      </w:r>
      <w:r>
        <w:rPr>
          <w:color w:val="000000"/>
          <w:spacing w:val="-3"/>
        </w:rPr>
        <w:br/>
      </w:r>
      <w:r>
        <w:rPr>
          <w:color w:val="000000"/>
          <w:spacing w:val="-2"/>
        </w:rPr>
        <w:t>transmitter will also be replaced. In addition, relay settings will be changed in order to accommodate the new lin</w:t>
      </w:r>
      <w:r>
        <w:rPr>
          <w:color w:val="000000"/>
          <w:spacing w:val="-2"/>
        </w:rPr>
        <w:t xml:space="preserve">e length and the new substation. Penelec will have the responsibility to engineer, design, procure all materials, and construct the SUF at Homer City. This includes modifying power line carrier equipment, </w:t>
      </w:r>
      <w:r>
        <w:rPr>
          <w:color w:val="000000"/>
          <w:spacing w:val="-2"/>
        </w:rPr>
        <w:br/>
      </w:r>
      <w:r>
        <w:rPr>
          <w:color w:val="000000"/>
          <w:spacing w:val="-3"/>
        </w:rPr>
        <w:t>replacing exiting relays, and changing existing re</w:t>
      </w:r>
      <w:r>
        <w:rPr>
          <w:color w:val="000000"/>
          <w:spacing w:val="-3"/>
        </w:rPr>
        <w:t xml:space="preserve">lay settings. </w:t>
      </w:r>
    </w:p>
    <w:p w:rsidR="009A5FCF" w:rsidRDefault="004368DF">
      <w:pPr>
        <w:tabs>
          <w:tab w:val="left" w:pos="3600"/>
        </w:tabs>
        <w:autoSpaceDE w:val="0"/>
        <w:autoSpaceDN w:val="0"/>
        <w:adjustRightInd w:val="0"/>
        <w:spacing w:before="245" w:line="276" w:lineRule="exact"/>
        <w:ind w:left="288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Line Loop SUF - Homer City - Five Mile Road 345kV Line </w:t>
      </w:r>
    </w:p>
    <w:p w:rsidR="009A5FCF" w:rsidRDefault="004368DF">
      <w:pPr>
        <w:autoSpaceDE w:val="0"/>
        <w:autoSpaceDN w:val="0"/>
        <w:adjustRightInd w:val="0"/>
        <w:spacing w:before="4" w:line="276" w:lineRule="exact"/>
        <w:ind w:left="2880" w:right="1276"/>
        <w:rPr>
          <w:color w:val="000000"/>
          <w:spacing w:val="-2"/>
        </w:rPr>
      </w:pPr>
      <w:r>
        <w:rPr>
          <w:color w:val="000000"/>
          <w:spacing w:val="-1"/>
        </w:rPr>
        <w:t xml:space="preserve">In order to connect the Pierce Brook Substation to the HC - FMR Line, TrAILCo, </w:t>
      </w:r>
      <w:r>
        <w:rPr>
          <w:color w:val="000000"/>
          <w:spacing w:val="-2"/>
        </w:rPr>
        <w:t>on behalf of NYSEG, will loop the existing HC - FMR Line between Homer City substation and National G</w:t>
      </w:r>
      <w:r>
        <w:rPr>
          <w:color w:val="000000"/>
          <w:spacing w:val="-2"/>
        </w:rPr>
        <w:t xml:space="preserve">rid’s Five Mile Road substation into the Pierce Brook </w:t>
      </w:r>
      <w:r>
        <w:rPr>
          <w:color w:val="000000"/>
          <w:spacing w:val="-1"/>
        </w:rPr>
        <w:t>Substation, thereby forming two (2) transmission circuits: the Homer City -</w:t>
      </w:r>
      <w:r>
        <w:rPr>
          <w:color w:val="000000"/>
          <w:spacing w:val="-1"/>
        </w:rPr>
        <w:br/>
        <w:t xml:space="preserve">Pierce Brook 345kV line and the Pierce Brook - Five Mile Road 345kV line. </w:t>
      </w:r>
      <w:r>
        <w:rPr>
          <w:color w:val="000000"/>
          <w:spacing w:val="-2"/>
        </w:rPr>
        <w:t xml:space="preserve">Both new transmission lines will be owned by NYSEG. </w:t>
      </w:r>
    </w:p>
    <w:p w:rsidR="009A5FCF" w:rsidRDefault="004368DF">
      <w:pPr>
        <w:autoSpaceDE w:val="0"/>
        <w:autoSpaceDN w:val="0"/>
        <w:adjustRightInd w:val="0"/>
        <w:spacing w:before="245" w:line="275" w:lineRule="exact"/>
        <w:ind w:left="2880" w:right="1297"/>
        <w:rPr>
          <w:color w:val="000000"/>
          <w:spacing w:val="-3"/>
        </w:rPr>
      </w:pPr>
      <w:r>
        <w:rPr>
          <w:color w:val="000000"/>
          <w:spacing w:val="-2"/>
        </w:rPr>
        <w:t xml:space="preserve">TrAILCo, on behalf of NYSEG, will engineer, design, procure all materials, and </w:t>
      </w:r>
      <w:r>
        <w:rPr>
          <w:color w:val="000000"/>
          <w:spacing w:val="-1"/>
        </w:rPr>
        <w:t xml:space="preserve">construct the HC - FMR Line modifications at the Pierce Brook Substation POI. </w:t>
      </w:r>
      <w:r>
        <w:rPr>
          <w:color w:val="000000"/>
          <w:spacing w:val="-2"/>
        </w:rPr>
        <w:t xml:space="preserve">This would include obtaining any rights or way agreements, permits, and/or </w:t>
      </w:r>
      <w:r>
        <w:rPr>
          <w:color w:val="000000"/>
          <w:spacing w:val="-2"/>
        </w:rPr>
        <w:br/>
      </w:r>
      <w:r>
        <w:rPr>
          <w:color w:val="000000"/>
          <w:spacing w:val="-2"/>
        </w:rPr>
        <w:t xml:space="preserve">certifications required to modify the line. This would also include all equipment for the 345kV line taps (line structures, conductor, insulators, and terminations on dead-end structures, etc.). All work will be performed using NYSEG standards. </w:t>
      </w:r>
      <w:r>
        <w:rPr>
          <w:color w:val="000000"/>
          <w:spacing w:val="-2"/>
        </w:rPr>
        <w:br/>
        <w:t>The new li</w:t>
      </w:r>
      <w:r>
        <w:rPr>
          <w:color w:val="000000"/>
          <w:spacing w:val="-2"/>
        </w:rPr>
        <w:t xml:space="preserve">ne loop will be owned and operated by NYSEG. TrAILCo will pay for the cost of NYSEG to review and accept the engineering, design and procurement of materials, provide standards, and attend meetings and site visits as needed. The </w:t>
      </w:r>
      <w:r>
        <w:rPr>
          <w:color w:val="000000"/>
          <w:spacing w:val="-3"/>
        </w:rPr>
        <w:t xml:space="preserve">scope of work for the line </w:t>
      </w:r>
      <w:r>
        <w:rPr>
          <w:color w:val="000000"/>
          <w:spacing w:val="-3"/>
        </w:rPr>
        <w:t xml:space="preserve">loop is as follows: </w:t>
      </w:r>
    </w:p>
    <w:p w:rsidR="009A5FCF" w:rsidRDefault="004368DF">
      <w:pPr>
        <w:autoSpaceDE w:val="0"/>
        <w:autoSpaceDN w:val="0"/>
        <w:adjustRightInd w:val="0"/>
        <w:spacing w:before="265" w:line="276" w:lineRule="exact"/>
        <w:ind w:left="3240"/>
        <w:rPr>
          <w:color w:val="000000"/>
        </w:rPr>
      </w:pPr>
      <w:r>
        <w:rPr>
          <w:color w:val="000000"/>
        </w:rPr>
        <w:t>•</w:t>
      </w:r>
      <w:r>
        <w:rPr>
          <w:rFonts w:ascii="Arial" w:hAnsi="Arial"/>
          <w:color w:val="000000"/>
        </w:rPr>
        <w:t xml:space="preserve"> </w:t>
      </w:r>
      <w:r>
        <w:rPr>
          <w:color w:val="000000"/>
        </w:rPr>
        <w:t xml:space="preserve">  Install 6 new 345kV structures. </w:t>
      </w:r>
    </w:p>
    <w:p w:rsidR="009A5FCF" w:rsidRDefault="004368DF">
      <w:pPr>
        <w:autoSpaceDE w:val="0"/>
        <w:autoSpaceDN w:val="0"/>
        <w:adjustRightInd w:val="0"/>
        <w:spacing w:before="2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three pole deadend angle-0° to 5° guyed, steel structure. </w:t>
      </w:r>
    </w:p>
    <w:p w:rsidR="009A5FCF" w:rsidRDefault="004368DF">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(2) new three pole deadend angle-5° to 90° guyed, steel structure. </w:t>
      </w:r>
    </w:p>
    <w:p w:rsidR="009A5FCF" w:rsidRDefault="004368DF">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two pole tangent H-Frame, steel structure. </w:t>
      </w:r>
    </w:p>
    <w:p w:rsidR="009A5FCF" w:rsidRDefault="004368DF">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H-Frame Running angle-3° to 20° guyed, steel structure. </w:t>
      </w:r>
    </w:p>
    <w:p w:rsidR="009A5FCF" w:rsidRDefault="004368DF">
      <w:pPr>
        <w:tabs>
          <w:tab w:val="left" w:pos="3600"/>
        </w:tabs>
        <w:autoSpaceDE w:val="0"/>
        <w:autoSpaceDN w:val="0"/>
        <w:adjustRightInd w:val="0"/>
        <w:spacing w:before="5" w:line="300" w:lineRule="exact"/>
        <w:ind w:left="3240" w:right="1246"/>
        <w:rPr>
          <w:color w:val="000000"/>
          <w:spacing w:val="-3"/>
        </w:rPr>
      </w:pPr>
      <w:r>
        <w:rPr>
          <w:color w:val="000000"/>
        </w:rPr>
        <w:t>•</w:t>
      </w:r>
      <w:r>
        <w:rPr>
          <w:rFonts w:ascii="Arial" w:hAnsi="Arial"/>
          <w:color w:val="000000"/>
        </w:rPr>
        <w:t xml:space="preserve"> </w:t>
      </w:r>
      <w:r>
        <w:rPr>
          <w:color w:val="000000"/>
        </w:rPr>
        <w:t xml:space="preserve">  Install (1) new single pole vertical deadend-0° to 100° steel structure with </w:t>
      </w:r>
      <w:r>
        <w:rPr>
          <w:color w:val="000000"/>
        </w:rPr>
        <w:br/>
      </w:r>
      <w:r>
        <w:rPr>
          <w:color w:val="000000"/>
        </w:rPr>
        <w:tab/>
      </w:r>
      <w:r>
        <w:rPr>
          <w:color w:val="000000"/>
          <w:spacing w:val="-3"/>
        </w:rPr>
        <w:t xml:space="preserve">concrete foundation </w:t>
      </w:r>
    </w:p>
    <w:p w:rsidR="009A5FCF" w:rsidRDefault="004368DF">
      <w:pPr>
        <w:autoSpaceDE w:val="0"/>
        <w:autoSpaceDN w:val="0"/>
        <w:adjustRightInd w:val="0"/>
        <w:spacing w:before="40"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w:t>
      </w:r>
      <w:r>
        <w:rPr>
          <w:color w:val="000000"/>
          <w:spacing w:val="-1"/>
        </w:rPr>
        <w:t xml:space="preserve">isting steel lattice tower B-398. </w:t>
      </w:r>
    </w:p>
    <w:p w:rsidR="009A5FCF" w:rsidRDefault="009A5FCF">
      <w:pPr>
        <w:autoSpaceDE w:val="0"/>
        <w:autoSpaceDN w:val="0"/>
        <w:adjustRightInd w:val="0"/>
        <w:spacing w:line="276" w:lineRule="exact"/>
        <w:ind w:left="6000"/>
        <w:rPr>
          <w:color w:val="000000"/>
          <w:spacing w:val="-1"/>
        </w:rPr>
      </w:pPr>
    </w:p>
    <w:p w:rsidR="009A5FCF" w:rsidRDefault="009A5FCF">
      <w:pPr>
        <w:autoSpaceDE w:val="0"/>
        <w:autoSpaceDN w:val="0"/>
        <w:adjustRightInd w:val="0"/>
        <w:spacing w:line="276" w:lineRule="exact"/>
        <w:ind w:left="6000"/>
        <w:rPr>
          <w:color w:val="000000"/>
          <w:spacing w:val="-1"/>
        </w:rPr>
      </w:pPr>
    </w:p>
    <w:p w:rsidR="009A5FCF" w:rsidRDefault="004368DF">
      <w:pPr>
        <w:autoSpaceDE w:val="0"/>
        <w:autoSpaceDN w:val="0"/>
        <w:adjustRightInd w:val="0"/>
        <w:spacing w:before="72" w:line="276" w:lineRule="exact"/>
        <w:ind w:left="6000"/>
        <w:rPr>
          <w:color w:val="000000"/>
          <w:spacing w:val="-3"/>
        </w:rPr>
      </w:pPr>
      <w:r>
        <w:rPr>
          <w:color w:val="000000"/>
          <w:spacing w:val="-3"/>
        </w:rPr>
        <w:t xml:space="preserve">79 </w:t>
      </w:r>
    </w:p>
    <w:p w:rsidR="009A5FCF" w:rsidRDefault="009A5FCF">
      <w:pPr>
        <w:autoSpaceDE w:val="0"/>
        <w:autoSpaceDN w:val="0"/>
        <w:adjustRightInd w:val="0"/>
        <w:rPr>
          <w:color w:val="000000"/>
          <w:spacing w:val="-3"/>
        </w:rPr>
        <w:sectPr w:rsidR="009A5FCF">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4" w:name="Pg84"/>
      <w:bookmarkEnd w:id="8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300" w:lineRule="exact"/>
        <w:ind w:left="3240"/>
        <w:rPr>
          <w:rFonts w:ascii="Times New Roman Bold" w:hAnsi="Times New Roman Bold"/>
          <w:color w:val="000000"/>
          <w:spacing w:val="-3"/>
        </w:rPr>
      </w:pPr>
    </w:p>
    <w:p w:rsidR="009A5FCF" w:rsidRDefault="004368DF">
      <w:pPr>
        <w:tabs>
          <w:tab w:val="left" w:pos="3600"/>
        </w:tabs>
        <w:autoSpaceDE w:val="0"/>
        <w:autoSpaceDN w:val="0"/>
        <w:adjustRightInd w:val="0"/>
        <w:spacing w:before="125" w:line="300" w:lineRule="exact"/>
        <w:ind w:left="3240" w:right="1248"/>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B-398 to the east side </w:t>
      </w:r>
      <w:r>
        <w:rPr>
          <w:color w:val="000000"/>
          <w:w w:val="102"/>
        </w:rPr>
        <w:br/>
      </w:r>
      <w:r>
        <w:rPr>
          <w:color w:val="000000"/>
          <w:w w:val="102"/>
        </w:rPr>
        <w:tab/>
      </w:r>
      <w:r>
        <w:rPr>
          <w:color w:val="000000"/>
          <w:spacing w:val="-3"/>
        </w:rPr>
        <w:t xml:space="preserve">of a new three pole deadend angle-0° to 5° structure. </w:t>
      </w:r>
    </w:p>
    <w:p w:rsidR="009A5FCF" w:rsidRDefault="004368DF">
      <w:pPr>
        <w:tabs>
          <w:tab w:val="left" w:pos="3600"/>
        </w:tabs>
        <w:autoSpaceDE w:val="0"/>
        <w:autoSpaceDN w:val="0"/>
        <w:adjustRightInd w:val="0"/>
        <w:spacing w:before="20" w:line="300" w:lineRule="exact"/>
        <w:ind w:left="3240" w:right="1247"/>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south of B-399 to the </w:t>
      </w:r>
      <w:r>
        <w:rPr>
          <w:color w:val="000000"/>
          <w:w w:val="102"/>
        </w:rPr>
        <w:br/>
      </w:r>
      <w:r>
        <w:rPr>
          <w:color w:val="000000"/>
          <w:w w:val="102"/>
        </w:rPr>
        <w:tab/>
      </w:r>
      <w:r>
        <w:rPr>
          <w:color w:val="000000"/>
          <w:spacing w:val="-3"/>
        </w:rPr>
        <w:t>north side of</w:t>
      </w:r>
      <w:r>
        <w:rPr>
          <w:color w:val="000000"/>
          <w:spacing w:val="-3"/>
        </w:rPr>
        <w:t xml:space="preserve"> new three pole deadend angle-5° to 90° structure. </w:t>
      </w:r>
    </w:p>
    <w:p w:rsidR="009A5FCF" w:rsidRDefault="004368DF">
      <w:pPr>
        <w:tabs>
          <w:tab w:val="left" w:pos="3600"/>
        </w:tabs>
        <w:autoSpaceDE w:val="0"/>
        <w:autoSpaceDN w:val="0"/>
        <w:adjustRightInd w:val="0"/>
        <w:spacing w:before="37" w:line="28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Remove excess existing conductors and shield wires between B-398 and </w:t>
      </w:r>
      <w:r>
        <w:rPr>
          <w:color w:val="000000"/>
          <w:w w:val="102"/>
        </w:rPr>
        <w:br/>
      </w:r>
      <w:r>
        <w:rPr>
          <w:color w:val="000000"/>
          <w:w w:val="102"/>
        </w:rPr>
        <w:tab/>
      </w:r>
      <w:r>
        <w:rPr>
          <w:color w:val="000000"/>
          <w:spacing w:val="-3"/>
        </w:rPr>
        <w:t xml:space="preserve">new three pole deadend angle-5° to 90° structure. </w:t>
      </w:r>
    </w:p>
    <w:p w:rsidR="009A5FCF" w:rsidRDefault="004368DF">
      <w:pPr>
        <w:tabs>
          <w:tab w:val="left" w:pos="6047"/>
          <w:tab w:val="left" w:pos="6537"/>
        </w:tabs>
        <w:autoSpaceDE w:val="0"/>
        <w:autoSpaceDN w:val="0"/>
        <w:adjustRightInd w:val="0"/>
        <w:spacing w:before="44" w:line="276" w:lineRule="exact"/>
        <w:ind w:left="3240"/>
        <w:rPr>
          <w:color w:val="000000"/>
          <w:w w:val="106"/>
        </w:rPr>
      </w:pPr>
      <w:r>
        <w:rPr>
          <w:color w:val="000000"/>
          <w:w w:val="106"/>
        </w:rPr>
        <w:t>•</w:t>
      </w:r>
      <w:r>
        <w:rPr>
          <w:rFonts w:ascii="Arial" w:hAnsi="Arial"/>
          <w:color w:val="000000"/>
          <w:w w:val="106"/>
        </w:rPr>
        <w:t xml:space="preserve"> </w:t>
      </w:r>
      <w:r>
        <w:rPr>
          <w:color w:val="000000"/>
          <w:w w:val="106"/>
        </w:rPr>
        <w:t xml:space="preserve">  Install new conductors </w:t>
      </w:r>
      <w:r>
        <w:rPr>
          <w:color w:val="000000"/>
          <w:w w:val="106"/>
        </w:rPr>
        <w:tab/>
      </w:r>
      <w:r>
        <w:rPr>
          <w:color w:val="000000"/>
          <w:spacing w:val="-4"/>
        </w:rPr>
        <w:t xml:space="preserve">((2) </w:t>
      </w:r>
      <w:r>
        <w:rPr>
          <w:color w:val="000000"/>
          <w:spacing w:val="-4"/>
        </w:rPr>
        <w:tab/>
      </w:r>
      <w:r>
        <w:rPr>
          <w:color w:val="000000"/>
          <w:w w:val="106"/>
        </w:rPr>
        <w:t xml:space="preserve">1033 kcmil 45/7ACSR) and shield wires </w:t>
      </w:r>
    </w:p>
    <w:p w:rsidR="009A5FCF" w:rsidRDefault="004368DF">
      <w:pPr>
        <w:autoSpaceDE w:val="0"/>
        <w:autoSpaceDN w:val="0"/>
        <w:adjustRightInd w:val="0"/>
        <w:spacing w:before="5" w:line="300" w:lineRule="exact"/>
        <w:ind w:left="3600" w:right="1247"/>
        <w:jc w:val="both"/>
        <w:rPr>
          <w:color w:val="000000"/>
          <w:spacing w:val="-3"/>
        </w:rPr>
      </w:pPr>
      <w:r>
        <w:rPr>
          <w:color w:val="000000"/>
          <w:w w:val="103"/>
        </w:rPr>
        <w:t xml:space="preserve">(7/16” EHS 7 Strand steel) from the new three pole deadend structures </w:t>
      </w:r>
      <w:r>
        <w:rPr>
          <w:color w:val="000000"/>
        </w:rPr>
        <w:t xml:space="preserve">through the new H-frame and new deadend structures, and into the Pierce </w:t>
      </w:r>
      <w:r>
        <w:rPr>
          <w:color w:val="000000"/>
          <w:spacing w:val="-3"/>
        </w:rPr>
        <w:t xml:space="preserve">Brook substation. </w:t>
      </w:r>
    </w:p>
    <w:p w:rsidR="009A5FCF" w:rsidRDefault="009A5FCF">
      <w:pPr>
        <w:autoSpaceDE w:val="0"/>
        <w:autoSpaceDN w:val="0"/>
        <w:adjustRightInd w:val="0"/>
        <w:spacing w:line="276" w:lineRule="exact"/>
        <w:ind w:left="2880"/>
        <w:rPr>
          <w:color w:val="000000"/>
          <w:spacing w:val="-3"/>
        </w:rPr>
      </w:pPr>
    </w:p>
    <w:p w:rsidR="009A5FCF" w:rsidRDefault="004368DF">
      <w:pPr>
        <w:tabs>
          <w:tab w:val="left" w:pos="3600"/>
        </w:tabs>
        <w:autoSpaceDE w:val="0"/>
        <w:autoSpaceDN w:val="0"/>
        <w:adjustRightInd w:val="0"/>
        <w:spacing w:before="184"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NYSEG Stolle Road 345kV Remote End </w:t>
      </w:r>
    </w:p>
    <w:p w:rsidR="009A5FCF" w:rsidRDefault="004368DF">
      <w:pPr>
        <w:autoSpaceDE w:val="0"/>
        <w:autoSpaceDN w:val="0"/>
        <w:adjustRightInd w:val="0"/>
        <w:spacing w:line="280" w:lineRule="exact"/>
        <w:ind w:left="2880" w:right="1443"/>
        <w:jc w:val="both"/>
        <w:rPr>
          <w:color w:val="000000"/>
          <w:spacing w:val="-3"/>
        </w:rPr>
      </w:pPr>
      <w:r>
        <w:rPr>
          <w:color w:val="000000"/>
          <w:spacing w:val="-2"/>
        </w:rPr>
        <w:t>NYSEG will perform a relay protectio</w:t>
      </w:r>
      <w:r>
        <w:rPr>
          <w:color w:val="000000"/>
          <w:spacing w:val="-2"/>
        </w:rPr>
        <w:t xml:space="preserve">n coordination analysis for its Stolle Road </w:t>
      </w:r>
      <w:r>
        <w:rPr>
          <w:color w:val="000000"/>
          <w:spacing w:val="-3"/>
        </w:rPr>
        <w:t xml:space="preserve">substation. </w:t>
      </w:r>
    </w:p>
    <w:p w:rsidR="009A5FCF" w:rsidRDefault="009A5FCF">
      <w:pPr>
        <w:autoSpaceDE w:val="0"/>
        <w:autoSpaceDN w:val="0"/>
        <w:adjustRightInd w:val="0"/>
        <w:spacing w:line="276" w:lineRule="exact"/>
        <w:ind w:left="1800"/>
        <w:rPr>
          <w:color w:val="000000"/>
          <w:spacing w:val="-3"/>
        </w:rPr>
      </w:pPr>
    </w:p>
    <w:p w:rsidR="009A5FCF" w:rsidRDefault="004368DF">
      <w:pPr>
        <w:tabs>
          <w:tab w:val="left" w:pos="2160"/>
        </w:tabs>
        <w:autoSpaceDE w:val="0"/>
        <w:autoSpaceDN w:val="0"/>
        <w:adjustRightInd w:val="0"/>
        <w:spacing w:before="229" w:line="276" w:lineRule="exact"/>
        <w:ind w:left="180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Cost Estimates: </w:t>
      </w:r>
    </w:p>
    <w:p w:rsidR="009A5FCF" w:rsidRDefault="004368DF">
      <w:pPr>
        <w:autoSpaceDE w:val="0"/>
        <w:autoSpaceDN w:val="0"/>
        <w:adjustRightInd w:val="0"/>
        <w:spacing w:before="244" w:line="276" w:lineRule="exact"/>
        <w:ind w:left="252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System Upgrade Facilities </w:t>
      </w:r>
    </w:p>
    <w:p w:rsidR="009A5FCF" w:rsidRDefault="004368DF">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Pierce Brook 345/230/115 kV Substation </w:t>
      </w:r>
    </w:p>
    <w:p w:rsidR="009A5FCF" w:rsidRDefault="004368DF">
      <w:pPr>
        <w:autoSpaceDE w:val="0"/>
        <w:autoSpaceDN w:val="0"/>
        <w:adjustRightInd w:val="0"/>
        <w:spacing w:line="280" w:lineRule="exact"/>
        <w:ind w:left="2880" w:right="1584"/>
        <w:jc w:val="both"/>
        <w:rPr>
          <w:color w:val="000000"/>
          <w:spacing w:val="-3"/>
        </w:rPr>
      </w:pPr>
      <w:r>
        <w:rPr>
          <w:color w:val="000000"/>
          <w:spacing w:val="-2"/>
        </w:rPr>
        <w:t xml:space="preserve">The estimated cost for constructing the System Upgrade Facilities at the POI is </w:t>
      </w:r>
      <w:r>
        <w:rPr>
          <w:color w:val="000000"/>
          <w:spacing w:val="-3"/>
        </w:rPr>
        <w:t xml:space="preserve">$35,368,600. </w:t>
      </w:r>
    </w:p>
    <w:p w:rsidR="009A5FCF" w:rsidRDefault="004368DF">
      <w:pPr>
        <w:autoSpaceDE w:val="0"/>
        <w:autoSpaceDN w:val="0"/>
        <w:adjustRightInd w:val="0"/>
        <w:spacing w:before="225" w:line="276" w:lineRule="exact"/>
        <w:ind w:left="252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Line Loop SUF - Homer City - Five Mile Road 345kV Line </w:t>
      </w:r>
    </w:p>
    <w:p w:rsidR="009A5FCF" w:rsidRDefault="004368DF">
      <w:pPr>
        <w:autoSpaceDE w:val="0"/>
        <w:autoSpaceDN w:val="0"/>
        <w:adjustRightInd w:val="0"/>
        <w:spacing w:before="9" w:line="270" w:lineRule="exact"/>
        <w:ind w:left="2880" w:right="1397"/>
        <w:jc w:val="both"/>
        <w:rPr>
          <w:color w:val="000000"/>
          <w:spacing w:val="-2"/>
        </w:rPr>
      </w:pPr>
      <w:r>
        <w:rPr>
          <w:color w:val="000000"/>
          <w:spacing w:val="-2"/>
        </w:rPr>
        <w:t xml:space="preserve">The estimated cost for the line Loop System Upgrade Facilities from the existing </w:t>
      </w:r>
      <w:r>
        <w:rPr>
          <w:color w:val="000000"/>
          <w:spacing w:val="-1"/>
        </w:rPr>
        <w:t xml:space="preserve">HC - FMR Line between Homer City substation and National Grid’s Five Mile </w:t>
      </w:r>
      <w:r>
        <w:rPr>
          <w:color w:val="000000"/>
          <w:spacing w:val="-2"/>
        </w:rPr>
        <w:t>Road substation into the Pierce Brook Substat</w:t>
      </w:r>
      <w:r>
        <w:rPr>
          <w:color w:val="000000"/>
          <w:spacing w:val="-2"/>
        </w:rPr>
        <w:t xml:space="preserve">ion is $3,055,000. </w:t>
      </w:r>
    </w:p>
    <w:p w:rsidR="009A5FCF" w:rsidRDefault="004368DF">
      <w:pPr>
        <w:autoSpaceDE w:val="0"/>
        <w:autoSpaceDN w:val="0"/>
        <w:adjustRightInd w:val="0"/>
        <w:spacing w:before="246" w:line="276" w:lineRule="exact"/>
        <w:ind w:left="2880" w:right="1368"/>
        <w:rPr>
          <w:color w:val="000000"/>
          <w:spacing w:val="-3"/>
        </w:rPr>
      </w:pPr>
      <w:r>
        <w:rPr>
          <w:color w:val="000000"/>
          <w:spacing w:val="-2"/>
        </w:rPr>
        <w:t xml:space="preserve">NYSEG will have the responsibility to review and accept the engineering, design </w:t>
      </w:r>
      <w:r>
        <w:rPr>
          <w:color w:val="000000"/>
          <w:spacing w:val="-2"/>
        </w:rPr>
        <w:br/>
        <w:t xml:space="preserve">and procurement of materials, provide standards, and attend meetings and site </w:t>
      </w:r>
      <w:r>
        <w:rPr>
          <w:color w:val="000000"/>
          <w:spacing w:val="-2"/>
        </w:rPr>
        <w:br/>
        <w:t xml:space="preserve">visits, as needed, to support the design and construction of the 345kV line </w:t>
      </w:r>
      <w:r>
        <w:rPr>
          <w:color w:val="000000"/>
          <w:spacing w:val="-2"/>
        </w:rPr>
        <w:t xml:space="preserve">loop. </w:t>
      </w:r>
      <w:r>
        <w:rPr>
          <w:color w:val="000000"/>
          <w:spacing w:val="-2"/>
        </w:rPr>
        <w:br/>
        <w:t xml:space="preserve">TrAILCo will be responsible for the cost and expense of NYSEG to perform this </w:t>
      </w:r>
      <w:r>
        <w:rPr>
          <w:color w:val="000000"/>
          <w:spacing w:val="-2"/>
        </w:rPr>
        <w:br/>
        <w:t xml:space="preserve">work. The cost will include transmission engineering design review, real estate, </w:t>
      </w:r>
      <w:r>
        <w:rPr>
          <w:color w:val="000000"/>
          <w:spacing w:val="-2"/>
        </w:rPr>
        <w:br/>
      </w:r>
      <w:r>
        <w:rPr>
          <w:color w:val="000000"/>
          <w:spacing w:val="-3"/>
        </w:rPr>
        <w:t xml:space="preserve">Energy Control Center SCADA review and work requirements, and system </w:t>
      </w:r>
    </w:p>
    <w:p w:rsidR="009A5FCF" w:rsidRDefault="004368DF">
      <w:pPr>
        <w:autoSpaceDE w:val="0"/>
        <w:autoSpaceDN w:val="0"/>
        <w:adjustRightInd w:val="0"/>
        <w:spacing w:before="1" w:line="280" w:lineRule="exact"/>
        <w:ind w:left="2880" w:right="1677"/>
        <w:jc w:val="both"/>
        <w:rPr>
          <w:color w:val="000000"/>
          <w:spacing w:val="-3"/>
        </w:rPr>
      </w:pPr>
      <w:r>
        <w:rPr>
          <w:color w:val="000000"/>
          <w:spacing w:val="-2"/>
        </w:rPr>
        <w:t>protection reviews</w:t>
      </w:r>
      <w:r>
        <w:rPr>
          <w:color w:val="000000"/>
          <w:spacing w:val="-2"/>
        </w:rPr>
        <w:t xml:space="preserve">. The estimate for NYSEG to perform this work is $50,000, </w:t>
      </w:r>
      <w:r>
        <w:rPr>
          <w:color w:val="000000"/>
          <w:spacing w:val="-3"/>
        </w:rPr>
        <w:t xml:space="preserve">which shall be compensated by TrAILCo. </w:t>
      </w:r>
    </w:p>
    <w:p w:rsidR="009A5FCF" w:rsidRDefault="004368DF">
      <w:pPr>
        <w:autoSpaceDE w:val="0"/>
        <w:autoSpaceDN w:val="0"/>
        <w:adjustRightInd w:val="0"/>
        <w:spacing w:before="244"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Line Loop SUF - Farmers Valley - Potter 115kV Line </w:t>
      </w:r>
    </w:p>
    <w:p w:rsidR="009A5FCF" w:rsidRDefault="004368DF">
      <w:pPr>
        <w:autoSpaceDE w:val="0"/>
        <w:autoSpaceDN w:val="0"/>
        <w:adjustRightInd w:val="0"/>
        <w:spacing w:line="280" w:lineRule="exact"/>
        <w:ind w:left="2880" w:right="1370"/>
        <w:jc w:val="both"/>
        <w:rPr>
          <w:color w:val="000000"/>
          <w:spacing w:val="-3"/>
        </w:rPr>
      </w:pPr>
      <w:r>
        <w:rPr>
          <w:color w:val="000000"/>
          <w:spacing w:val="-2"/>
        </w:rPr>
        <w:t xml:space="preserve">The estimated cost for the line Loop System Upgrade Facilities from the Farmers </w:t>
      </w:r>
      <w:r>
        <w:rPr>
          <w:color w:val="000000"/>
          <w:spacing w:val="-3"/>
        </w:rPr>
        <w:t xml:space="preserve">Valley - Potter 115kV </w:t>
      </w:r>
      <w:r>
        <w:rPr>
          <w:color w:val="000000"/>
          <w:spacing w:val="-3"/>
        </w:rPr>
        <w:t xml:space="preserve">line is $696,500. </w:t>
      </w:r>
    </w:p>
    <w:p w:rsidR="009A5FCF" w:rsidRDefault="004368DF">
      <w:pPr>
        <w:autoSpaceDE w:val="0"/>
        <w:autoSpaceDN w:val="0"/>
        <w:adjustRightInd w:val="0"/>
        <w:spacing w:before="265" w:line="276" w:lineRule="exact"/>
        <w:ind w:left="2520"/>
        <w:rPr>
          <w:rFonts w:ascii="Times New Roman Bold" w:hAnsi="Times New Roman Bold"/>
          <w:color w:val="000000"/>
          <w:spacing w:val="-2"/>
        </w:rPr>
      </w:pPr>
      <w:r>
        <w:rPr>
          <w:rFonts w:ascii="Times New Roman Bold" w:hAnsi="Times New Roman Bold"/>
          <w:color w:val="000000"/>
          <w:spacing w:val="-2"/>
        </w:rPr>
        <w:t>(4)</w:t>
      </w:r>
      <w:r>
        <w:rPr>
          <w:rFonts w:ascii="Arial Bold" w:hAnsi="Arial Bold"/>
          <w:color w:val="000000"/>
          <w:spacing w:val="-2"/>
        </w:rPr>
        <w:t xml:space="preserve"> </w:t>
      </w:r>
      <w:r>
        <w:rPr>
          <w:rFonts w:ascii="Times New Roman Bold" w:hAnsi="Times New Roman Bold"/>
          <w:color w:val="000000"/>
          <w:spacing w:val="-2"/>
        </w:rPr>
        <w:t xml:space="preserve">Protection SUF - Homer City 345kV Remote End </w:t>
      </w:r>
    </w:p>
    <w:p w:rsidR="009A5FCF" w:rsidRDefault="004368DF">
      <w:pPr>
        <w:autoSpaceDE w:val="0"/>
        <w:autoSpaceDN w:val="0"/>
        <w:adjustRightInd w:val="0"/>
        <w:spacing w:line="280" w:lineRule="exact"/>
        <w:ind w:left="2880" w:right="1397"/>
        <w:jc w:val="both"/>
        <w:rPr>
          <w:color w:val="000000"/>
          <w:spacing w:val="-3"/>
        </w:rPr>
      </w:pPr>
      <w:r>
        <w:rPr>
          <w:color w:val="000000"/>
          <w:spacing w:val="-2"/>
        </w:rPr>
        <w:t xml:space="preserve">The estimated cost for the protection System Upgrade Facilities at Homer City is </w:t>
      </w:r>
      <w:r>
        <w:rPr>
          <w:color w:val="000000"/>
          <w:spacing w:val="-3"/>
        </w:rPr>
        <w:t xml:space="preserve">$262,900.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93" w:line="276" w:lineRule="exact"/>
        <w:ind w:left="6000"/>
        <w:rPr>
          <w:color w:val="000000"/>
          <w:spacing w:val="-3"/>
        </w:rPr>
      </w:pPr>
      <w:r>
        <w:rPr>
          <w:color w:val="000000"/>
          <w:spacing w:val="-3"/>
        </w:rPr>
        <w:t xml:space="preserve">80 </w:t>
      </w:r>
    </w:p>
    <w:p w:rsidR="009A5FCF" w:rsidRDefault="009A5FCF">
      <w:pPr>
        <w:autoSpaceDE w:val="0"/>
        <w:autoSpaceDN w:val="0"/>
        <w:adjustRightInd w:val="0"/>
        <w:rPr>
          <w:color w:val="000000"/>
          <w:spacing w:val="-3"/>
        </w:rPr>
        <w:sectPr w:rsidR="009A5FCF">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5" w:name="Pg85"/>
      <w:bookmarkEnd w:id="8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520"/>
        <w:rPr>
          <w:rFonts w:ascii="Times New Roman Bold" w:hAnsi="Times New Roman Bold"/>
          <w:color w:val="000000"/>
          <w:spacing w:val="-3"/>
        </w:rPr>
      </w:pPr>
    </w:p>
    <w:p w:rsidR="009A5FCF" w:rsidRDefault="004368DF">
      <w:pPr>
        <w:autoSpaceDE w:val="0"/>
        <w:autoSpaceDN w:val="0"/>
        <w:adjustRightInd w:val="0"/>
        <w:spacing w:before="168"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SUF - NYSEG Stolle Road 345kV Remote End </w:t>
      </w:r>
    </w:p>
    <w:p w:rsidR="009A5FCF" w:rsidRDefault="004368DF">
      <w:pPr>
        <w:autoSpaceDE w:val="0"/>
        <w:autoSpaceDN w:val="0"/>
        <w:adjustRightInd w:val="0"/>
        <w:spacing w:line="280" w:lineRule="exact"/>
        <w:ind w:left="2880" w:right="1561"/>
        <w:rPr>
          <w:color w:val="000000"/>
          <w:spacing w:val="-3"/>
        </w:rPr>
      </w:pPr>
      <w:r>
        <w:rPr>
          <w:color w:val="000000"/>
          <w:spacing w:val="-2"/>
        </w:rPr>
        <w:t xml:space="preserve">NYSEG will also perform a relay protection coordination analysis for its Stolle </w:t>
      </w:r>
      <w:r>
        <w:rPr>
          <w:color w:val="000000"/>
          <w:spacing w:val="-2"/>
        </w:rPr>
        <w:br/>
        <w:t xml:space="preserve">Road substation. The estimated cost for NYSEG to perform this analysis is </w:t>
      </w:r>
      <w:r>
        <w:rPr>
          <w:color w:val="000000"/>
          <w:spacing w:val="-2"/>
        </w:rPr>
        <w:br/>
      </w:r>
      <w:r>
        <w:rPr>
          <w:color w:val="000000"/>
          <w:spacing w:val="-3"/>
        </w:rPr>
        <w:t xml:space="preserve">$10,000. </w:t>
      </w:r>
    </w:p>
    <w:p w:rsidR="009A5FCF" w:rsidRDefault="004368DF">
      <w:pPr>
        <w:autoSpaceDE w:val="0"/>
        <w:autoSpaceDN w:val="0"/>
        <w:adjustRightInd w:val="0"/>
        <w:spacing w:before="225"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Standards </w:t>
      </w:r>
    </w:p>
    <w:p w:rsidR="009A5FCF" w:rsidRDefault="004368DF">
      <w:pPr>
        <w:autoSpaceDE w:val="0"/>
        <w:autoSpaceDN w:val="0"/>
        <w:adjustRightInd w:val="0"/>
        <w:spacing w:before="221" w:line="280" w:lineRule="exact"/>
        <w:ind w:left="2160" w:right="1296"/>
        <w:rPr>
          <w:color w:val="000000"/>
          <w:spacing w:val="-3"/>
        </w:rPr>
      </w:pPr>
      <w:r>
        <w:rPr>
          <w:color w:val="000000"/>
          <w:spacing w:val="-2"/>
        </w:rPr>
        <w:t xml:space="preserve">The System Upgrade Facilities to be constructed by Penelec, West Penn and TrAILCo, </w:t>
      </w:r>
      <w:r>
        <w:rPr>
          <w:color w:val="000000"/>
          <w:spacing w:val="-2"/>
        </w:rPr>
        <w:br/>
        <w:t xml:space="preserve">with the exception of the 345 kV Line Loop work, will be designed to meet the following </w:t>
      </w:r>
      <w:r>
        <w:rPr>
          <w:color w:val="000000"/>
          <w:spacing w:val="-3"/>
        </w:rPr>
        <w:t xml:space="preserve">requirements: </w:t>
      </w:r>
    </w:p>
    <w:p w:rsidR="009A5FCF" w:rsidRDefault="004368DF">
      <w:pPr>
        <w:tabs>
          <w:tab w:val="left" w:pos="2880"/>
        </w:tabs>
        <w:autoSpaceDE w:val="0"/>
        <w:autoSpaceDN w:val="0"/>
        <w:adjustRightInd w:val="0"/>
        <w:spacing w:before="267" w:line="276" w:lineRule="exact"/>
        <w:ind w:left="2160"/>
        <w:rPr>
          <w:color w:val="000000"/>
          <w:spacing w:val="-3"/>
        </w:rPr>
      </w:pPr>
      <w:r>
        <w:rPr>
          <w:color w:val="000000"/>
          <w:spacing w:val="-3"/>
        </w:rPr>
        <w:t>•</w:t>
      </w:r>
      <w:r>
        <w:rPr>
          <w:color w:val="000000"/>
          <w:spacing w:val="-3"/>
        </w:rPr>
        <w:tab/>
        <w:t>FirstEnergy Transmission Planning Criteria</w:t>
      </w:r>
    </w:p>
    <w:p w:rsidR="009A5FCF" w:rsidRDefault="004368DF">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FirstEnergy Requiremen</w:t>
      </w:r>
      <w:r>
        <w:rPr>
          <w:color w:val="000000"/>
          <w:spacing w:val="-3"/>
        </w:rPr>
        <w:t>ts for Transmission Connected Facilities</w:t>
      </w:r>
    </w:p>
    <w:p w:rsidR="009A5FCF" w:rsidRDefault="004368DF">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Transmission System Protection Practices</w:t>
      </w:r>
    </w:p>
    <w:p w:rsidR="009A5FCF" w:rsidRDefault="004368DF">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Substation Design Standards Manual</w:t>
      </w:r>
    </w:p>
    <w:p w:rsidR="009A5FCF" w:rsidRDefault="004368DF">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Power Circuit Breakers 23 kV through 500 kV (“FE-BKR-1”)</w:t>
      </w:r>
    </w:p>
    <w:p w:rsidR="009A5FCF" w:rsidRDefault="004368DF">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Open Rack Power Capacitors (“FE-CAP-1”)</w:t>
      </w:r>
    </w:p>
    <w:p w:rsidR="009A5FCF" w:rsidRDefault="004368DF">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Liquid I</w:t>
      </w:r>
      <w:r>
        <w:rPr>
          <w:color w:val="000000"/>
          <w:spacing w:val="-3"/>
        </w:rPr>
        <w:t>mmersed Substation Power &amp; GSU Transformers (“FE-TR-1”)</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42" w:line="276" w:lineRule="exact"/>
        <w:ind w:left="6000"/>
        <w:rPr>
          <w:color w:val="000000"/>
          <w:spacing w:val="-3"/>
        </w:rPr>
      </w:pPr>
      <w:r>
        <w:rPr>
          <w:color w:val="000000"/>
          <w:spacing w:val="-3"/>
        </w:rPr>
        <w:t xml:space="preserve">81 </w:t>
      </w:r>
    </w:p>
    <w:p w:rsidR="009A5FCF" w:rsidRDefault="009A5FCF">
      <w:pPr>
        <w:autoSpaceDE w:val="0"/>
        <w:autoSpaceDN w:val="0"/>
        <w:adjustRightInd w:val="0"/>
        <w:rPr>
          <w:color w:val="000000"/>
          <w:spacing w:val="-3"/>
        </w:rPr>
        <w:sectPr w:rsidR="009A5FCF">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9A5FCF" w:rsidRDefault="004368D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53.95pt;margin-top:114.45pt;width:500.95pt;height:647.95pt;z-index:-251658240;mso-position-horizontal-relative:page;mso-position-vertical-relative:page" o:allowincell="f">
            <v:imagedata r:id="rId517" o:title=""/>
            <w10:wrap anchorx="page" anchory="page"/>
          </v:shape>
        </w:pict>
      </w:r>
      <w:bookmarkStart w:id="86" w:name="Pg86"/>
      <w:bookmarkEnd w:id="86"/>
    </w:p>
    <w:p w:rsidR="009A5FCF" w:rsidRDefault="009A5FCF">
      <w:pPr>
        <w:autoSpaceDE w:val="0"/>
        <w:autoSpaceDN w:val="0"/>
        <w:adjustRightInd w:val="0"/>
        <w:spacing w:line="276" w:lineRule="exact"/>
        <w:ind w:left="660"/>
        <w:rPr>
          <w:color w:val="000000"/>
          <w:spacing w:val="-3"/>
        </w:rPr>
      </w:pPr>
    </w:p>
    <w:p w:rsidR="009A5FCF" w:rsidRDefault="004368DF">
      <w:pPr>
        <w:autoSpaceDE w:val="0"/>
        <w:autoSpaceDN w:val="0"/>
        <w:adjustRightInd w:val="0"/>
        <w:spacing w:before="178" w:line="276" w:lineRule="exact"/>
        <w:ind w:left="660"/>
        <w:rPr>
          <w:rFonts w:ascii="Times New Roman Bold" w:hAnsi="Times New Roman Bold"/>
          <w:color w:val="000000"/>
          <w:spacing w:val="-3"/>
        </w:rPr>
      </w:pPr>
      <w:r>
        <w:rPr>
          <w:rFonts w:ascii="Times New Roman Bold" w:hAnsi="Times New Roman Bold"/>
          <w:color w:val="000000"/>
          <w:spacing w:val="-3"/>
        </w:rPr>
        <w:t>SERVICE AGREEMENT NO. 2257</w:t>
      </w:r>
    </w:p>
    <w:p w:rsidR="009A5FCF" w:rsidRDefault="009A5FCF">
      <w:pPr>
        <w:autoSpaceDE w:val="0"/>
        <w:autoSpaceDN w:val="0"/>
        <w:adjustRightInd w:val="0"/>
        <w:spacing w:line="276" w:lineRule="exact"/>
        <w:ind w:left="660"/>
        <w:rPr>
          <w:rFonts w:ascii="Times New Roman Bold" w:hAnsi="Times New Roman Bold"/>
          <w:color w:val="000000"/>
          <w:spacing w:val="-3"/>
        </w:rPr>
      </w:pPr>
    </w:p>
    <w:p w:rsidR="009A5FCF" w:rsidRDefault="004368DF">
      <w:pPr>
        <w:autoSpaceDE w:val="0"/>
        <w:autoSpaceDN w:val="0"/>
        <w:adjustRightInd w:val="0"/>
        <w:spacing w:before="209" w:line="276" w:lineRule="exact"/>
        <w:ind w:left="660" w:firstLine="4999"/>
        <w:rPr>
          <w:rFonts w:ascii="Times New Roman Bold" w:hAnsi="Times New Roman Bold"/>
          <w:color w:val="000000"/>
          <w:spacing w:val="-3"/>
          <w:u w:val="single"/>
        </w:rPr>
      </w:pPr>
      <w:r>
        <w:rPr>
          <w:rFonts w:ascii="Times New Roman Bold" w:hAnsi="Times New Roman Bold"/>
          <w:color w:val="000000"/>
          <w:spacing w:val="-3"/>
          <w:u w:val="single"/>
        </w:rPr>
        <w:t>Figure 1</w:t>
      </w:r>
    </w:p>
    <w:p w:rsidR="009A5FCF" w:rsidRDefault="004368DF">
      <w:pPr>
        <w:autoSpaceDE w:val="0"/>
        <w:autoSpaceDN w:val="0"/>
        <w:adjustRightInd w:val="0"/>
        <w:spacing w:before="260" w:line="276" w:lineRule="exact"/>
        <w:ind w:left="4562"/>
        <w:rPr>
          <w:rFonts w:ascii="Times New Roman Bold" w:hAnsi="Times New Roman Bold"/>
          <w:color w:val="000000"/>
          <w:spacing w:val="-3"/>
        </w:rPr>
      </w:pPr>
      <w:r>
        <w:rPr>
          <w:rFonts w:ascii="Times New Roman Bold" w:hAnsi="Times New Roman Bold"/>
          <w:color w:val="000000"/>
          <w:spacing w:val="-3"/>
        </w:rPr>
        <w:t xml:space="preserve">Simplified One-Line Diagram </w:t>
      </w:r>
    </w:p>
    <w:p w:rsidR="009A5FCF" w:rsidRDefault="004368DF">
      <w:pPr>
        <w:framePr w:w="340" w:wrap="auto" w:vAnchor="page" w:hAnchor="page" w:x="5968" w:y="15263"/>
        <w:autoSpaceDE w:val="0"/>
        <w:autoSpaceDN w:val="0"/>
        <w:adjustRightInd w:val="0"/>
        <w:jc w:val="both"/>
        <w:rPr>
          <w:color w:val="000000"/>
          <w:spacing w:val="-3"/>
        </w:rPr>
      </w:pPr>
      <w:r>
        <w:rPr>
          <w:color w:val="000000"/>
          <w:spacing w:val="-3"/>
        </w:rPr>
        <w:t>82</w:t>
      </w:r>
    </w:p>
    <w:p w:rsidR="009A5FCF" w:rsidRDefault="009A5FCF">
      <w:pPr>
        <w:autoSpaceDE w:val="0"/>
        <w:autoSpaceDN w:val="0"/>
        <w:adjustRightInd w:val="0"/>
        <w:rPr>
          <w:color w:val="000000"/>
          <w:spacing w:val="-3"/>
        </w:rPr>
        <w:sectPr w:rsidR="009A5FCF">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7" w:name="Pg87"/>
      <w:bookmarkEnd w:id="8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4476"/>
        <w:rPr>
          <w:rFonts w:ascii="Times New Roman Bold" w:hAnsi="Times New Roman Bold"/>
          <w:color w:val="000000"/>
          <w:spacing w:val="-3"/>
        </w:rPr>
      </w:pPr>
    </w:p>
    <w:p w:rsidR="009A5FCF" w:rsidRDefault="004368DF">
      <w:pPr>
        <w:autoSpaceDE w:val="0"/>
        <w:autoSpaceDN w:val="0"/>
        <w:adjustRightInd w:val="0"/>
        <w:spacing w:before="168"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9A5FCF" w:rsidRDefault="009A5FCF">
      <w:pPr>
        <w:autoSpaceDE w:val="0"/>
        <w:autoSpaceDN w:val="0"/>
        <w:adjustRightInd w:val="0"/>
        <w:spacing w:line="280" w:lineRule="exact"/>
        <w:ind w:left="1440"/>
        <w:jc w:val="both"/>
        <w:rPr>
          <w:rFonts w:ascii="Times New Roman Bold" w:hAnsi="Times New Roman Bold"/>
          <w:color w:val="000000"/>
          <w:spacing w:val="-2"/>
        </w:rPr>
      </w:pPr>
    </w:p>
    <w:p w:rsidR="009A5FCF" w:rsidRDefault="004368DF">
      <w:pPr>
        <w:autoSpaceDE w:val="0"/>
        <w:autoSpaceDN w:val="0"/>
        <w:adjustRightInd w:val="0"/>
        <w:spacing w:before="18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9A5FCF" w:rsidRDefault="004368DF">
      <w:pPr>
        <w:tabs>
          <w:tab w:val="left" w:pos="2520"/>
        </w:tabs>
        <w:autoSpaceDE w:val="0"/>
        <w:autoSpaceDN w:val="0"/>
        <w:adjustRightInd w:val="0"/>
        <w:spacing w:before="249" w:line="270" w:lineRule="exact"/>
        <w:ind w:left="2160" w:right="1347"/>
        <w:rPr>
          <w:color w:val="000000"/>
          <w:spacing w:val="-2"/>
        </w:rPr>
      </w:pPr>
      <w:r>
        <w:rPr>
          <w:color w:val="000000"/>
        </w:rPr>
        <w:t>1.</w:t>
      </w:r>
      <w:r>
        <w:rPr>
          <w:rFonts w:ascii="Arial" w:hAnsi="Arial"/>
          <w:color w:val="000000"/>
        </w:rPr>
        <w:t xml:space="preserve"> </w:t>
      </w:r>
      <w:r>
        <w:rPr>
          <w:color w:val="000000"/>
        </w:rPr>
        <w:t xml:space="preserve"> Outage Start Date - the date that the HC - FMR Line outage commences which shall </w:t>
      </w:r>
      <w:r>
        <w:rPr>
          <w:color w:val="000000"/>
        </w:rPr>
        <w:br/>
      </w:r>
      <w:r>
        <w:rPr>
          <w:color w:val="000000"/>
        </w:rPr>
        <w:tab/>
      </w:r>
      <w:r>
        <w:rPr>
          <w:color w:val="000000"/>
          <w:spacing w:val="-2"/>
        </w:rPr>
        <w:t xml:space="preserve">be no less than fourteen (14) days from the date TrAILCo receives NYSEG’s </w:t>
      </w:r>
      <w:r>
        <w:rPr>
          <w:color w:val="000000"/>
          <w:spacing w:val="-2"/>
        </w:rPr>
        <w:br/>
      </w:r>
      <w:r>
        <w:rPr>
          <w:color w:val="000000"/>
          <w:spacing w:val="-2"/>
        </w:rPr>
        <w:tab/>
      </w:r>
      <w:r>
        <w:rPr>
          <w:color w:val="000000"/>
          <w:spacing w:val="-2"/>
        </w:rPr>
        <w:t xml:space="preserve">construction authorization pursuant to Section 5.3.3 of this Agreement. </w:t>
      </w:r>
    </w:p>
    <w:p w:rsidR="009A5FCF" w:rsidRDefault="004368DF">
      <w:pPr>
        <w:tabs>
          <w:tab w:val="left" w:pos="2520"/>
        </w:tabs>
        <w:autoSpaceDE w:val="0"/>
        <w:autoSpaceDN w:val="0"/>
        <w:adjustRightInd w:val="0"/>
        <w:spacing w:before="242" w:line="280" w:lineRule="exact"/>
        <w:ind w:left="2160" w:right="1598"/>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Energization Date - that date which is not greater than thirty (30) days from </w:t>
      </w:r>
      <w:r>
        <w:rPr>
          <w:color w:val="000000"/>
          <w:spacing w:val="-1"/>
        </w:rPr>
        <w:br/>
      </w:r>
      <w:r>
        <w:rPr>
          <w:color w:val="000000"/>
          <w:spacing w:val="-1"/>
        </w:rPr>
        <w:tab/>
      </w:r>
      <w:r>
        <w:rPr>
          <w:color w:val="000000"/>
          <w:spacing w:val="-3"/>
        </w:rPr>
        <w:t xml:space="preserve">the Outage Start Date. </w:t>
      </w:r>
    </w:p>
    <w:p w:rsidR="009A5FCF" w:rsidRDefault="004368DF">
      <w:pPr>
        <w:tabs>
          <w:tab w:val="left" w:pos="2520"/>
        </w:tabs>
        <w:autoSpaceDE w:val="0"/>
        <w:autoSpaceDN w:val="0"/>
        <w:adjustRightInd w:val="0"/>
        <w:spacing w:before="240" w:line="28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9A5FCF" w:rsidRDefault="004368DF">
      <w:pPr>
        <w:tabs>
          <w:tab w:val="left" w:pos="2520"/>
        </w:tabs>
        <w:autoSpaceDE w:val="0"/>
        <w:autoSpaceDN w:val="0"/>
        <w:adjustRightInd w:val="0"/>
        <w:spacing w:before="220"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Commercial Operation Date - shall be defined as that date which is ten (10) days </w:t>
      </w:r>
      <w:r>
        <w:rPr>
          <w:color w:val="000000"/>
          <w:spacing w:val="-1"/>
        </w:rPr>
        <w:br/>
      </w:r>
      <w:r>
        <w:rPr>
          <w:color w:val="000000"/>
          <w:spacing w:val="-1"/>
        </w:rPr>
        <w:tab/>
      </w:r>
      <w:r>
        <w:rPr>
          <w:color w:val="000000"/>
          <w:spacing w:val="-3"/>
        </w:rPr>
        <w:t>after the Initial Energization Da</w:t>
      </w:r>
      <w:r>
        <w:rPr>
          <w:color w:val="000000"/>
          <w:spacing w:val="-3"/>
        </w:rPr>
        <w:t xml:space="preserve">te. </w:t>
      </w:r>
    </w:p>
    <w:p w:rsidR="009A5FCF" w:rsidRDefault="009A5FCF">
      <w:pPr>
        <w:autoSpaceDE w:val="0"/>
        <w:autoSpaceDN w:val="0"/>
        <w:adjustRightInd w:val="0"/>
        <w:spacing w:line="280" w:lineRule="exact"/>
        <w:ind w:left="1440"/>
        <w:rPr>
          <w:color w:val="000000"/>
          <w:spacing w:val="-3"/>
        </w:rPr>
      </w:pPr>
    </w:p>
    <w:p w:rsidR="009A5FCF" w:rsidRDefault="009A5FCF">
      <w:pPr>
        <w:autoSpaceDE w:val="0"/>
        <w:autoSpaceDN w:val="0"/>
        <w:adjustRightInd w:val="0"/>
        <w:spacing w:line="280" w:lineRule="exact"/>
        <w:ind w:left="1440"/>
        <w:rPr>
          <w:color w:val="000000"/>
          <w:spacing w:val="-3"/>
        </w:rPr>
      </w:pPr>
    </w:p>
    <w:p w:rsidR="009A5FCF" w:rsidRDefault="004368DF">
      <w:pPr>
        <w:autoSpaceDE w:val="0"/>
        <w:autoSpaceDN w:val="0"/>
        <w:adjustRightInd w:val="0"/>
        <w:spacing w:before="140" w:line="280" w:lineRule="exact"/>
        <w:ind w:left="1440" w:right="1504" w:firstLine="720"/>
        <w:rPr>
          <w:color w:val="000000"/>
          <w:spacing w:val="-3"/>
        </w:rPr>
      </w:pPr>
      <w:r>
        <w:rPr>
          <w:color w:val="000000"/>
          <w:spacing w:val="-2"/>
        </w:rPr>
        <w:t xml:space="preserve">The duration of the Work Period defined in Appendix C, Section C(2), accounts for the period from the Outage Start Date to the Commercial Operation Date of the Transmission </w:t>
      </w:r>
      <w:r>
        <w:rPr>
          <w:color w:val="000000"/>
          <w:spacing w:val="-2"/>
        </w:rPr>
        <w:br/>
      </w:r>
      <w:r>
        <w:rPr>
          <w:color w:val="000000"/>
          <w:spacing w:val="-3"/>
        </w:rPr>
        <w:t xml:space="preserve">Facility (i.e., the Pierce Brook Substation).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24" w:line="276" w:lineRule="exact"/>
        <w:ind w:left="6000"/>
        <w:rPr>
          <w:color w:val="000000"/>
          <w:spacing w:val="-3"/>
        </w:rPr>
      </w:pPr>
      <w:r>
        <w:rPr>
          <w:color w:val="000000"/>
          <w:spacing w:val="-3"/>
        </w:rPr>
        <w:t xml:space="preserve">83 </w:t>
      </w:r>
    </w:p>
    <w:p w:rsidR="009A5FCF" w:rsidRDefault="009A5FCF">
      <w:pPr>
        <w:autoSpaceDE w:val="0"/>
        <w:autoSpaceDN w:val="0"/>
        <w:adjustRightInd w:val="0"/>
        <w:rPr>
          <w:color w:val="000000"/>
          <w:spacing w:val="-3"/>
        </w:rPr>
        <w:sectPr w:rsidR="009A5FCF">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8" w:name="Pg88"/>
      <w:bookmarkEnd w:id="88"/>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980"/>
        <w:rPr>
          <w:rFonts w:ascii="Times New Roman Bold" w:hAnsi="Times New Roman Bold"/>
          <w:color w:val="000000"/>
          <w:spacing w:val="-3"/>
        </w:rPr>
      </w:pPr>
    </w:p>
    <w:p w:rsidR="009A5FCF" w:rsidRDefault="004368DF">
      <w:pPr>
        <w:autoSpaceDE w:val="0"/>
        <w:autoSpaceDN w:val="0"/>
        <w:adjustRightInd w:val="0"/>
        <w:spacing w:before="168"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tabs>
          <w:tab w:val="left" w:pos="2160"/>
        </w:tabs>
        <w:autoSpaceDE w:val="0"/>
        <w:autoSpaceDN w:val="0"/>
        <w:adjustRightInd w:val="0"/>
        <w:spacing w:before="207"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9A5FCF" w:rsidRDefault="004368DF">
      <w:pPr>
        <w:autoSpaceDE w:val="0"/>
        <w:autoSpaceDN w:val="0"/>
        <w:adjustRightInd w:val="0"/>
        <w:spacing w:before="225" w:line="276" w:lineRule="exact"/>
        <w:ind w:left="1440" w:right="1304"/>
        <w:rPr>
          <w:color w:val="000000"/>
          <w:spacing w:val="-2"/>
        </w:rPr>
      </w:pPr>
      <w:r>
        <w:rPr>
          <w:color w:val="000000"/>
          <w:spacing w:val="-2"/>
        </w:rPr>
        <w:t xml:space="preserve">The Pierce Brook Substation project is a new 345kV to 230kV to 115kV substation which will </w:t>
      </w:r>
      <w:r>
        <w:rPr>
          <w:color w:val="000000"/>
          <w:spacing w:val="-2"/>
        </w:rPr>
        <w:br/>
        <w:t>be located in the northwest region of the Penelec service territory and lo</w:t>
      </w:r>
      <w:r>
        <w:rPr>
          <w:color w:val="000000"/>
          <w:spacing w:val="-2"/>
        </w:rPr>
        <w:t xml:space="preserve">ops the HC - FMR Line </w:t>
      </w:r>
      <w:r>
        <w:rPr>
          <w:color w:val="000000"/>
          <w:spacing w:val="-2"/>
        </w:rPr>
        <w:br/>
        <w:t xml:space="preserve">and the FVP Line into Pierce Brook Substation.  The Pierce Brook Substation will consist of a </w:t>
      </w:r>
      <w:r>
        <w:rPr>
          <w:color w:val="000000"/>
          <w:spacing w:val="-2"/>
        </w:rPr>
        <w:br/>
        <w:t xml:space="preserve">345/230kV transformer, a 230kV/115kV transformer, and 345kV, 230kV, and 115kV ring buses </w:t>
      </w:r>
      <w:r>
        <w:rPr>
          <w:color w:val="000000"/>
          <w:spacing w:val="-2"/>
        </w:rPr>
        <w:br/>
        <w:t>designed to significantly improve reliability to</w:t>
      </w:r>
      <w:r>
        <w:rPr>
          <w:color w:val="000000"/>
          <w:spacing w:val="-2"/>
        </w:rPr>
        <w:t xml:space="preserve"> customers in northern Penelec service territory by </w:t>
      </w:r>
      <w:r>
        <w:rPr>
          <w:color w:val="000000"/>
          <w:spacing w:val="-2"/>
        </w:rPr>
        <w:br/>
        <w:t xml:space="preserve">providing additional sources (345kV/230kV and 230kV/115kV transformation) and allow </w:t>
      </w:r>
    </w:p>
    <w:p w:rsidR="009A5FCF" w:rsidRDefault="004368DF">
      <w:pPr>
        <w:autoSpaceDE w:val="0"/>
        <w:autoSpaceDN w:val="0"/>
        <w:adjustRightInd w:val="0"/>
        <w:spacing w:before="4" w:line="276" w:lineRule="exact"/>
        <w:ind w:left="1440"/>
        <w:rPr>
          <w:color w:val="000000"/>
          <w:spacing w:val="-2"/>
        </w:rPr>
      </w:pPr>
      <w:r>
        <w:rPr>
          <w:color w:val="000000"/>
          <w:spacing w:val="-2"/>
        </w:rPr>
        <w:t xml:space="preserve">facilities (i.e. breakers, switches, etc.) to be taken out of service for maintenance without </w:t>
      </w:r>
    </w:p>
    <w:p w:rsidR="009A5FCF" w:rsidRDefault="004368DF">
      <w:pPr>
        <w:autoSpaceDE w:val="0"/>
        <w:autoSpaceDN w:val="0"/>
        <w:adjustRightInd w:val="0"/>
        <w:spacing w:before="4" w:line="276" w:lineRule="exact"/>
        <w:ind w:left="1440"/>
        <w:rPr>
          <w:color w:val="000000"/>
          <w:spacing w:val="-2"/>
        </w:rPr>
      </w:pPr>
      <w:r>
        <w:rPr>
          <w:color w:val="000000"/>
          <w:spacing w:val="-2"/>
        </w:rPr>
        <w:t xml:space="preserve">interrupting the flow of power between Farmers Valley, East Towanda, and Pierce Brook </w:t>
      </w:r>
    </w:p>
    <w:p w:rsidR="009A5FCF" w:rsidRDefault="004368DF">
      <w:pPr>
        <w:autoSpaceDE w:val="0"/>
        <w:autoSpaceDN w:val="0"/>
        <w:adjustRightInd w:val="0"/>
        <w:spacing w:line="280" w:lineRule="exact"/>
        <w:ind w:left="1440" w:right="1570"/>
        <w:jc w:val="both"/>
        <w:rPr>
          <w:color w:val="000000"/>
          <w:spacing w:val="-2"/>
        </w:rPr>
      </w:pPr>
      <w:r>
        <w:rPr>
          <w:color w:val="000000"/>
          <w:spacing w:val="-2"/>
        </w:rPr>
        <w:t>substations.  Inclusion of 230kV transformation at the Pierce Brook Substation also allows for the construction of a new 230kV line to Lewis Run substation at a later da</w:t>
      </w:r>
      <w:r>
        <w:rPr>
          <w:color w:val="000000"/>
          <w:spacing w:val="-2"/>
        </w:rPr>
        <w:t xml:space="preserve">te. </w:t>
      </w:r>
    </w:p>
    <w:p w:rsidR="009A5FCF" w:rsidRDefault="004368DF">
      <w:pPr>
        <w:autoSpaceDE w:val="0"/>
        <w:autoSpaceDN w:val="0"/>
        <w:adjustRightInd w:val="0"/>
        <w:spacing w:before="225" w:line="276" w:lineRule="exact"/>
        <w:ind w:left="1440"/>
        <w:rPr>
          <w:color w:val="000000"/>
          <w:spacing w:val="-2"/>
        </w:rPr>
      </w:pPr>
      <w:r>
        <w:rPr>
          <w:color w:val="000000"/>
          <w:spacing w:val="-2"/>
        </w:rPr>
        <w:t xml:space="preserve">The Project is a mandatory PJM baseline Regional Transmission Expansion Plan (“RTEP”) </w:t>
      </w:r>
    </w:p>
    <w:p w:rsidR="009A5FCF" w:rsidRDefault="004368DF">
      <w:pPr>
        <w:autoSpaceDE w:val="0"/>
        <w:autoSpaceDN w:val="0"/>
        <w:adjustRightInd w:val="0"/>
        <w:spacing w:before="9" w:line="270" w:lineRule="exact"/>
        <w:ind w:left="1440" w:right="1335"/>
        <w:jc w:val="both"/>
        <w:rPr>
          <w:color w:val="000000"/>
          <w:spacing w:val="-3"/>
        </w:rPr>
      </w:pPr>
      <w:r>
        <w:rPr>
          <w:color w:val="000000"/>
          <w:spacing w:val="-2"/>
        </w:rPr>
        <w:t xml:space="preserve">upgrade and is needed to mitigate thermal and voltage Transmission Planning Criteria violations in the northern Penelec service territory (i.e. McKean, Potter, and </w:t>
      </w:r>
      <w:r>
        <w:rPr>
          <w:color w:val="000000"/>
          <w:spacing w:val="-2"/>
        </w:rPr>
        <w:t xml:space="preserve">Tioga counties) resulting from </w:t>
      </w:r>
      <w:r>
        <w:rPr>
          <w:color w:val="000000"/>
          <w:spacing w:val="-3"/>
        </w:rPr>
        <w:t xml:space="preserve">several NERC Category B and C contingencies. </w:t>
      </w:r>
    </w:p>
    <w:p w:rsidR="009A5FCF" w:rsidRDefault="004368DF">
      <w:pPr>
        <w:tabs>
          <w:tab w:val="left" w:pos="2160"/>
        </w:tabs>
        <w:autoSpaceDE w:val="0"/>
        <w:autoSpaceDN w:val="0"/>
        <w:adjustRightInd w:val="0"/>
        <w:spacing w:before="265"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Provisions</w:t>
      </w:r>
    </w:p>
    <w:p w:rsidR="009A5FCF" w:rsidRDefault="004368DF">
      <w:pPr>
        <w:autoSpaceDE w:val="0"/>
        <w:autoSpaceDN w:val="0"/>
        <w:adjustRightInd w:val="0"/>
        <w:spacing w:before="225" w:line="276" w:lineRule="exact"/>
        <w:ind w:left="1440"/>
        <w:rPr>
          <w:color w:val="000000"/>
          <w:spacing w:val="-2"/>
        </w:rPr>
      </w:pPr>
      <w:r>
        <w:rPr>
          <w:color w:val="000000"/>
          <w:spacing w:val="-2"/>
        </w:rPr>
        <w:t xml:space="preserve">The following are additional interconnection provisions to which the Parties agree to be bound: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will utilize the FE RTU at Pierce Brook </w:t>
      </w:r>
      <w:r>
        <w:rPr>
          <w:color w:val="000000"/>
          <w:spacing w:val="-2"/>
        </w:rPr>
        <w:t xml:space="preserve">substation to send metering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data (amps, watts, vars, and revenue MWh) and breaker status directly to the </w:t>
      </w:r>
    </w:p>
    <w:p w:rsidR="009A5FCF" w:rsidRDefault="004368DF">
      <w:pPr>
        <w:autoSpaceDE w:val="0"/>
        <w:autoSpaceDN w:val="0"/>
        <w:adjustRightInd w:val="0"/>
        <w:spacing w:line="276" w:lineRule="exact"/>
        <w:ind w:left="2880" w:right="1273"/>
        <w:rPr>
          <w:color w:val="000000"/>
          <w:spacing w:val="-3"/>
        </w:rPr>
      </w:pPr>
      <w:r>
        <w:rPr>
          <w:color w:val="000000"/>
          <w:spacing w:val="-2"/>
        </w:rPr>
        <w:t xml:space="preserve">NYSEG energy control center. The data provided to NYSEG via the FE RTU will </w:t>
      </w:r>
      <w:r>
        <w:rPr>
          <w:color w:val="000000"/>
          <w:spacing w:val="-2"/>
        </w:rPr>
        <w:br/>
        <w:t>be in a DNP3 protocol stream, through a 4 wire audio tone, Bell 202T lea</w:t>
      </w:r>
      <w:r>
        <w:rPr>
          <w:color w:val="000000"/>
          <w:spacing w:val="-2"/>
        </w:rPr>
        <w:t xml:space="preserve">sed line </w:t>
      </w:r>
      <w:r>
        <w:rPr>
          <w:color w:val="000000"/>
          <w:spacing w:val="-2"/>
        </w:rPr>
        <w:br/>
        <w:t xml:space="preserve">equivalent connection to JUMX equipment. The communication medium will be </w:t>
      </w:r>
      <w:r>
        <w:rPr>
          <w:color w:val="000000"/>
          <w:spacing w:val="-2"/>
        </w:rPr>
        <w:br/>
        <w:t xml:space="preserve">leased T1 phone circuits from Pierce Brook substation to the NYSEG energy </w:t>
      </w:r>
      <w:r>
        <w:rPr>
          <w:color w:val="000000"/>
          <w:spacing w:val="-2"/>
        </w:rPr>
        <w:br/>
        <w:t xml:space="preserve">control centers. The RTU will be owned and operated by TrAILCo at its cost and </w:t>
      </w:r>
      <w:r>
        <w:rPr>
          <w:color w:val="000000"/>
          <w:spacing w:val="-2"/>
        </w:rPr>
        <w:br/>
      </w:r>
      <w:r>
        <w:rPr>
          <w:color w:val="000000"/>
          <w:spacing w:val="-3"/>
        </w:rPr>
        <w:t xml:space="preserve">expense. </w:t>
      </w:r>
    </w:p>
    <w:p w:rsidR="009A5FCF" w:rsidRDefault="004368DF">
      <w:pPr>
        <w:tabs>
          <w:tab w:val="left" w:pos="2880"/>
        </w:tabs>
        <w:autoSpaceDE w:val="0"/>
        <w:autoSpaceDN w:val="0"/>
        <w:adjustRightInd w:val="0"/>
        <w:spacing w:before="228" w:line="276" w:lineRule="exact"/>
        <w:ind w:left="2160"/>
        <w:rPr>
          <w:color w:val="000000"/>
          <w:spacing w:val="-2"/>
        </w:rPr>
      </w:pPr>
      <w:r>
        <w:rPr>
          <w:color w:val="000000"/>
          <w:spacing w:val="-3"/>
        </w:rPr>
        <w:t xml:space="preserve">2. </w:t>
      </w:r>
      <w:r>
        <w:rPr>
          <w:color w:val="000000"/>
          <w:spacing w:val="-3"/>
        </w:rPr>
        <w:tab/>
      </w:r>
      <w:r>
        <w:rPr>
          <w:color w:val="000000"/>
          <w:spacing w:val="-2"/>
        </w:rPr>
        <w:t>Tr</w:t>
      </w:r>
      <w:r>
        <w:rPr>
          <w:color w:val="000000"/>
          <w:spacing w:val="-2"/>
        </w:rPr>
        <w:t xml:space="preserve">AILCo will, at its own cost and expense, establish dial-up access to all 345 kV </w:t>
      </w:r>
    </w:p>
    <w:p w:rsidR="009A5FCF" w:rsidRDefault="004368DF">
      <w:pPr>
        <w:autoSpaceDE w:val="0"/>
        <w:autoSpaceDN w:val="0"/>
        <w:adjustRightInd w:val="0"/>
        <w:spacing w:before="1" w:line="280" w:lineRule="exact"/>
        <w:ind w:left="2880" w:right="1677"/>
        <w:jc w:val="both"/>
        <w:rPr>
          <w:color w:val="000000"/>
          <w:spacing w:val="-3"/>
        </w:rPr>
      </w:pPr>
      <w:r>
        <w:rPr>
          <w:color w:val="000000"/>
          <w:spacing w:val="-2"/>
        </w:rPr>
        <w:t xml:space="preserve">revenue metering at Pierce Brook Substation for data collection via NYSEG’s </w:t>
      </w:r>
      <w:r>
        <w:rPr>
          <w:color w:val="000000"/>
          <w:spacing w:val="-3"/>
        </w:rPr>
        <w:t xml:space="preserve">MV-90 data collection system.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The Pierce Brook Substation will be designed with primary and backup relaying </w:t>
      </w:r>
    </w:p>
    <w:p w:rsidR="009A5FCF" w:rsidRDefault="004368DF">
      <w:pPr>
        <w:autoSpaceDE w:val="0"/>
        <w:autoSpaceDN w:val="0"/>
        <w:adjustRightInd w:val="0"/>
        <w:spacing w:line="276" w:lineRule="exact"/>
        <w:ind w:left="2880" w:right="1286"/>
        <w:rPr>
          <w:color w:val="000000"/>
          <w:spacing w:val="-2"/>
        </w:rPr>
      </w:pPr>
      <w:r>
        <w:rPr>
          <w:color w:val="000000"/>
          <w:spacing w:val="-2"/>
        </w:rPr>
        <w:t xml:space="preserve">systems for line and transformer protection, and independent breaker failure for </w:t>
      </w:r>
      <w:r>
        <w:rPr>
          <w:color w:val="000000"/>
          <w:spacing w:val="-2"/>
        </w:rPr>
        <w:br/>
        <w:t xml:space="preserve">breaker protection. The primary line relaying will use pilot schemes over power </w:t>
      </w:r>
      <w:r>
        <w:rPr>
          <w:color w:val="000000"/>
          <w:spacing w:val="-2"/>
        </w:rPr>
        <w:br/>
        <w:t>line carrier o</w:t>
      </w:r>
      <w:r>
        <w:rPr>
          <w:color w:val="000000"/>
          <w:spacing w:val="-2"/>
        </w:rPr>
        <w:t xml:space="preserve">n the 345 kV lines to Homer City and Five Mile Road and 115 kV </w:t>
      </w:r>
      <w:r>
        <w:rPr>
          <w:color w:val="000000"/>
          <w:spacing w:val="-2"/>
        </w:rPr>
        <w:br/>
        <w:t xml:space="preserve">line to Potter.  The backup line relaying on the Homer City and Potter lines will </w:t>
      </w:r>
      <w:r>
        <w:rPr>
          <w:color w:val="000000"/>
          <w:spacing w:val="-2"/>
        </w:rPr>
        <w:br/>
        <w:t xml:space="preserve">be step distance. The backup line relaying on the Five Mile Road 345 kV line will </w:t>
      </w:r>
      <w:r>
        <w:rPr>
          <w:color w:val="000000"/>
          <w:spacing w:val="-2"/>
        </w:rPr>
        <w:br/>
        <w:t>use a pilot scheme over le</w:t>
      </w:r>
      <w:r>
        <w:rPr>
          <w:color w:val="000000"/>
          <w:spacing w:val="-2"/>
        </w:rPr>
        <w:t xml:space="preserve">ased T1 circuit. This circuit will be provided by </w:t>
      </w:r>
    </w:p>
    <w:p w:rsidR="009A5FCF" w:rsidRDefault="004368DF">
      <w:pPr>
        <w:autoSpaceDE w:val="0"/>
        <w:autoSpaceDN w:val="0"/>
        <w:adjustRightInd w:val="0"/>
        <w:spacing w:line="280" w:lineRule="exact"/>
        <w:ind w:left="2880" w:right="1351"/>
        <w:jc w:val="both"/>
        <w:rPr>
          <w:color w:val="000000"/>
          <w:spacing w:val="-3"/>
        </w:rPr>
      </w:pPr>
      <w:r>
        <w:rPr>
          <w:color w:val="000000"/>
          <w:spacing w:val="-2"/>
        </w:rPr>
        <w:t xml:space="preserve">National Grid.  Line current differential over fiber will be used on the 115kV line </w:t>
      </w:r>
      <w:r>
        <w:rPr>
          <w:color w:val="000000"/>
          <w:spacing w:val="-3"/>
        </w:rPr>
        <w:t xml:space="preserve">to Farmers Valley substation.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97" w:line="276" w:lineRule="exact"/>
        <w:ind w:left="6000"/>
        <w:rPr>
          <w:color w:val="000000"/>
          <w:spacing w:val="-3"/>
        </w:rPr>
      </w:pPr>
      <w:r>
        <w:rPr>
          <w:color w:val="000000"/>
          <w:spacing w:val="-3"/>
        </w:rPr>
        <w:t xml:space="preserve">84 </w:t>
      </w:r>
    </w:p>
    <w:p w:rsidR="009A5FCF" w:rsidRDefault="009A5FCF">
      <w:pPr>
        <w:autoSpaceDE w:val="0"/>
        <w:autoSpaceDN w:val="0"/>
        <w:adjustRightInd w:val="0"/>
        <w:rPr>
          <w:color w:val="000000"/>
          <w:spacing w:val="-3"/>
        </w:rPr>
        <w:sectPr w:rsidR="009A5FCF">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89" w:name="Pg89"/>
      <w:bookmarkEnd w:id="89"/>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tabs>
          <w:tab w:val="left" w:pos="2880"/>
        </w:tabs>
        <w:autoSpaceDE w:val="0"/>
        <w:autoSpaceDN w:val="0"/>
        <w:adjustRightInd w:val="0"/>
        <w:spacing w:before="166" w:line="276" w:lineRule="exact"/>
        <w:ind w:left="2160"/>
        <w:rPr>
          <w:color w:val="000000"/>
          <w:spacing w:val="-2"/>
        </w:rPr>
      </w:pPr>
      <w:r>
        <w:rPr>
          <w:color w:val="000000"/>
          <w:spacing w:val="-3"/>
        </w:rPr>
        <w:t>4.</w:t>
      </w:r>
      <w:r>
        <w:rPr>
          <w:color w:val="000000"/>
          <w:spacing w:val="-3"/>
        </w:rPr>
        <w:tab/>
      </w:r>
      <w:r>
        <w:rPr>
          <w:color w:val="000000"/>
          <w:spacing w:val="-2"/>
        </w:rPr>
        <w:t>SCADA data requirements for National Grid will be set forth in a separate letter</w:t>
      </w:r>
    </w:p>
    <w:p w:rsidR="009A5FCF" w:rsidRDefault="004368DF">
      <w:pPr>
        <w:autoSpaceDE w:val="0"/>
        <w:autoSpaceDN w:val="0"/>
        <w:adjustRightInd w:val="0"/>
        <w:spacing w:line="276" w:lineRule="exact"/>
        <w:ind w:left="2160" w:firstLine="720"/>
        <w:rPr>
          <w:color w:val="000000"/>
          <w:spacing w:val="-3"/>
        </w:rPr>
      </w:pPr>
      <w:r>
        <w:rPr>
          <w:color w:val="000000"/>
          <w:spacing w:val="-3"/>
        </w:rPr>
        <w:t xml:space="preserve">agreement between TrAILCo and </w:t>
      </w:r>
      <w:r>
        <w:rPr>
          <w:color w:val="000000"/>
          <w:spacing w:val="-3"/>
        </w:rPr>
        <w:t>National Grid.</w:t>
      </w:r>
    </w:p>
    <w:p w:rsidR="009A5FCF" w:rsidRDefault="004368DF">
      <w:pPr>
        <w:tabs>
          <w:tab w:val="left" w:pos="2880"/>
        </w:tabs>
        <w:autoSpaceDE w:val="0"/>
        <w:autoSpaceDN w:val="0"/>
        <w:adjustRightInd w:val="0"/>
        <w:spacing w:before="230"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will coordinate with National Grid and PJM to develop mutually </w:t>
      </w:r>
    </w:p>
    <w:p w:rsidR="009A5FCF" w:rsidRDefault="004368DF">
      <w:pPr>
        <w:autoSpaceDE w:val="0"/>
        <w:autoSpaceDN w:val="0"/>
        <w:adjustRightInd w:val="0"/>
        <w:spacing w:before="1" w:line="280" w:lineRule="exact"/>
        <w:ind w:left="2880" w:right="1768"/>
        <w:jc w:val="both"/>
        <w:rPr>
          <w:color w:val="000000"/>
          <w:spacing w:val="-2"/>
        </w:rPr>
      </w:pPr>
      <w:r>
        <w:rPr>
          <w:color w:val="000000"/>
          <w:spacing w:val="-2"/>
        </w:rPr>
        <w:t xml:space="preserve">agreeable operating protocols that will address, among other things, routine </w:t>
      </w:r>
      <w:r>
        <w:rPr>
          <w:color w:val="000000"/>
          <w:spacing w:val="-2"/>
        </w:rPr>
        <w:br/>
        <w:t xml:space="preserve">switching and relay settings for the operation of the Pierce Brook Substation. </w:t>
      </w:r>
    </w:p>
    <w:p w:rsidR="009A5FCF" w:rsidRDefault="004368DF">
      <w:pPr>
        <w:tabs>
          <w:tab w:val="left" w:pos="2880"/>
        </w:tabs>
        <w:autoSpaceDE w:val="0"/>
        <w:autoSpaceDN w:val="0"/>
        <w:adjustRightInd w:val="0"/>
        <w:spacing w:before="224"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NYISO will, at TrAILCo’s cost and expense, provide to TrAILCo a RFL 9800 </w:t>
      </w:r>
    </w:p>
    <w:p w:rsidR="009A5FCF" w:rsidRDefault="004368DF">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9A5FCF" w:rsidRDefault="004368DF">
      <w:pPr>
        <w:autoSpaceDE w:val="0"/>
        <w:autoSpaceDN w:val="0"/>
        <w:adjustRightInd w:val="0"/>
        <w:spacing w:before="4" w:line="276" w:lineRule="exact"/>
        <w:ind w:left="2880" w:right="1324"/>
        <w:rPr>
          <w:color w:val="000000"/>
          <w:spacing w:val="-3"/>
        </w:rPr>
      </w:pPr>
      <w:r>
        <w:rPr>
          <w:color w:val="000000"/>
          <w:spacing w:val="-2"/>
        </w:rPr>
        <w:t xml:space="preserve">Equipment”). The NYISO Telemetry Equipment will be installed by TrAILCo in </w:t>
      </w:r>
      <w:r>
        <w:rPr>
          <w:color w:val="000000"/>
          <w:spacing w:val="-2"/>
        </w:rPr>
        <w:t>racks at Pierce Brook substation. TrAILCo will utilize the NYISO Telemetry Equipment to provide the NYISO data in accordance with NYISO requirements. The NYISO telemetry equipment will receive values from meters at Pierce Brook substation and create an ana</w:t>
      </w:r>
      <w:r>
        <w:rPr>
          <w:color w:val="000000"/>
          <w:spacing w:val="-2"/>
        </w:rPr>
        <w:t xml:space="preserve">log signal. The NYISO Telemetry Equipment will be </w:t>
      </w:r>
      <w:r>
        <w:rPr>
          <w:color w:val="000000"/>
          <w:spacing w:val="-3"/>
        </w:rPr>
        <w:t xml:space="preserve">operated and maintained at TrAILCo’s cost and expense. </w:t>
      </w:r>
    </w:p>
    <w:p w:rsidR="009A5FCF" w:rsidRDefault="004368DF">
      <w:pPr>
        <w:tabs>
          <w:tab w:val="left" w:pos="2160"/>
        </w:tabs>
        <w:autoSpaceDE w:val="0"/>
        <w:autoSpaceDN w:val="0"/>
        <w:adjustRightInd w:val="0"/>
        <w:spacing w:before="255"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9A5FCF" w:rsidRDefault="004368DF">
      <w:pPr>
        <w:autoSpaceDE w:val="0"/>
        <w:autoSpaceDN w:val="0"/>
        <w:adjustRightInd w:val="0"/>
        <w:spacing w:before="233" w:line="276" w:lineRule="exact"/>
        <w:ind w:left="1440"/>
        <w:rPr>
          <w:color w:val="000000"/>
          <w:spacing w:val="-2"/>
        </w:rPr>
      </w:pPr>
      <w:r>
        <w:rPr>
          <w:color w:val="000000"/>
          <w:spacing w:val="-2"/>
        </w:rPr>
        <w:t xml:space="preserve">The following are additional construction provisions to which the Parties agree to be bound: </w:t>
      </w:r>
    </w:p>
    <w:p w:rsidR="009A5FCF" w:rsidRDefault="004368DF">
      <w:pPr>
        <w:tabs>
          <w:tab w:val="left" w:pos="2880"/>
        </w:tabs>
        <w:autoSpaceDE w:val="0"/>
        <w:autoSpaceDN w:val="0"/>
        <w:adjustRightInd w:val="0"/>
        <w:spacing w:before="22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with respect </w:t>
      </w:r>
    </w:p>
    <w:p w:rsidR="009A5FCF" w:rsidRDefault="004368DF">
      <w:pPr>
        <w:autoSpaceDE w:val="0"/>
        <w:autoSpaceDN w:val="0"/>
        <w:adjustRightInd w:val="0"/>
        <w:spacing w:before="4" w:line="276" w:lineRule="exact"/>
        <w:ind w:left="2880" w:right="1383"/>
        <w:rPr>
          <w:color w:val="000000"/>
          <w:spacing w:val="-3"/>
        </w:rPr>
      </w:pPr>
      <w:r>
        <w:rPr>
          <w:color w:val="000000"/>
          <w:spacing w:val="-2"/>
        </w:rPr>
        <w:t>to System Upgrade Facilities.  The Scope of Work for TrAILCo’s construction and installation of System Upgrade Facilities is set forth in sections 2(a), 2(b)(1), 2(b)(2) and 2(b)(3)</w:t>
      </w:r>
      <w:r>
        <w:rPr>
          <w:color w:val="000000"/>
          <w:spacing w:val="-2"/>
        </w:rPr>
        <w:t xml:space="preserve"> of Appendix A.  The Scope of Work related to NYSEG’s construction and installation of System Upgrade Facilities is set forth in section 2(b)(4) of Appendix A.  NYSEG has delegated to TrAILCo the obligation to undertake and complete, at TrAILCo’s cost and </w:t>
      </w:r>
      <w:r>
        <w:rPr>
          <w:color w:val="000000"/>
          <w:spacing w:val="-2"/>
        </w:rPr>
        <w:t xml:space="preserve">expense, the NYSEG Scope of </w:t>
      </w:r>
      <w:r>
        <w:rPr>
          <w:color w:val="000000"/>
          <w:spacing w:val="-3"/>
        </w:rPr>
        <w:t xml:space="preserve">Work described in section 2(b)(3) of Appendix A.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shall use best efforts to complete the scope of work described in section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2(b)(3) of Appendix A (the “TrAILCo Scope of Work”) during the period (the </w:t>
      </w:r>
    </w:p>
    <w:p w:rsidR="009A5FCF" w:rsidRDefault="004368DF">
      <w:pPr>
        <w:autoSpaceDE w:val="0"/>
        <w:autoSpaceDN w:val="0"/>
        <w:adjustRightInd w:val="0"/>
        <w:spacing w:line="276" w:lineRule="exact"/>
        <w:ind w:left="2880" w:right="1296"/>
        <w:rPr>
          <w:color w:val="000000"/>
          <w:spacing w:val="-2"/>
        </w:rPr>
      </w:pPr>
      <w:r>
        <w:rPr>
          <w:color w:val="000000"/>
          <w:spacing w:val="-2"/>
        </w:rPr>
        <w:t xml:space="preserve">“Work Period”) </w:t>
      </w:r>
      <w:r>
        <w:rPr>
          <w:color w:val="000000"/>
          <w:spacing w:val="-2"/>
        </w:rPr>
        <w:t>between the commencement of the scheduled outage of the HC -</w:t>
      </w:r>
      <w:r>
        <w:rPr>
          <w:color w:val="000000"/>
          <w:spacing w:val="-2"/>
        </w:rPr>
        <w:br/>
        <w:t xml:space="preserve">FMR Line and the Commercial Operation Date of the Transmission Facility, </w:t>
      </w:r>
      <w:r>
        <w:rPr>
          <w:color w:val="000000"/>
          <w:spacing w:val="-2"/>
        </w:rPr>
        <w:br/>
        <w:t xml:space="preserve">which Work Period shall be thirty (30) days in duration.  TrAILCo acknowledges </w:t>
      </w:r>
      <w:r>
        <w:rPr>
          <w:color w:val="000000"/>
          <w:spacing w:val="-2"/>
        </w:rPr>
        <w:br/>
      </w:r>
      <w:r>
        <w:rPr>
          <w:color w:val="000000"/>
          <w:spacing w:val="-3"/>
        </w:rPr>
        <w:t>that TIME IS OF THE ESSENCE to complete t</w:t>
      </w:r>
      <w:r>
        <w:rPr>
          <w:color w:val="000000"/>
          <w:spacing w:val="-3"/>
        </w:rPr>
        <w:t xml:space="preserve">he TrAILCo Scope of Work </w:t>
      </w:r>
      <w:r>
        <w:rPr>
          <w:color w:val="000000"/>
          <w:spacing w:val="-3"/>
        </w:rPr>
        <w:br/>
      </w:r>
      <w:r>
        <w:rPr>
          <w:color w:val="000000"/>
          <w:spacing w:val="-2"/>
        </w:rPr>
        <w:t xml:space="preserve">during the Work Period.  It is acknowledged that TrAILCo’s inability to complete </w:t>
      </w:r>
      <w:r>
        <w:rPr>
          <w:color w:val="000000"/>
          <w:spacing w:val="-2"/>
        </w:rPr>
        <w:br/>
        <w:t xml:space="preserve">all of the work set forth in the TrAILCo Scope of Work within the Work Period </w:t>
      </w:r>
      <w:r>
        <w:rPr>
          <w:color w:val="000000"/>
          <w:spacing w:val="-2"/>
        </w:rPr>
        <w:br/>
        <w:t>may cause NYSEG to incur economic damages and losses.  If the work re</w:t>
      </w:r>
      <w:r>
        <w:rPr>
          <w:color w:val="000000"/>
          <w:spacing w:val="-2"/>
        </w:rPr>
        <w:t xml:space="preserve">quired </w:t>
      </w:r>
      <w:r>
        <w:rPr>
          <w:color w:val="000000"/>
          <w:spacing w:val="-2"/>
        </w:rPr>
        <w:br/>
        <w:t xml:space="preserve">by the TrAILCo Scope of Work is not completed by the expiration of the Work </w:t>
      </w:r>
      <w:r>
        <w:rPr>
          <w:color w:val="000000"/>
          <w:spacing w:val="-2"/>
        </w:rPr>
        <w:br/>
        <w:t xml:space="preserve">Period and NYSEG has suffered economic damages or losses as a result, then </w:t>
      </w:r>
      <w:r>
        <w:rPr>
          <w:color w:val="000000"/>
          <w:spacing w:val="-2"/>
        </w:rPr>
        <w:br/>
        <w:t xml:space="preserve">NYSEG shall provide a written notice and an invoice to TrAILCo that provides </w:t>
      </w:r>
      <w:r>
        <w:rPr>
          <w:color w:val="000000"/>
          <w:spacing w:val="-2"/>
        </w:rPr>
        <w:br/>
        <w:t>reasonable detail</w:t>
      </w:r>
      <w:r>
        <w:rPr>
          <w:color w:val="000000"/>
          <w:spacing w:val="-2"/>
        </w:rPr>
        <w:t xml:space="preserve"> as to the cause and extent of the damages and or losses and the </w:t>
      </w:r>
      <w:r>
        <w:rPr>
          <w:color w:val="000000"/>
          <w:spacing w:val="-2"/>
        </w:rPr>
        <w:br/>
        <w:t xml:space="preserve">amount due from TrAILCo to NYSEG.  Subject to TrAILCo’s rights under this </w:t>
      </w:r>
      <w:r>
        <w:rPr>
          <w:color w:val="000000"/>
          <w:spacing w:val="-2"/>
        </w:rPr>
        <w:br/>
        <w:t xml:space="preserve">Section 2, TrAILCo shall pay the amount due within five (5) days of the date of </w:t>
      </w:r>
      <w:r>
        <w:rPr>
          <w:color w:val="000000"/>
          <w:spacing w:val="-2"/>
        </w:rPr>
        <w:br/>
        <w:t>the invoice.  TrAILCo’s obligation</w:t>
      </w:r>
      <w:r>
        <w:rPr>
          <w:color w:val="000000"/>
          <w:spacing w:val="-2"/>
        </w:rPr>
        <w:t xml:space="preserve"> to pay the amount invoiced pursuant to this </w:t>
      </w:r>
      <w:r>
        <w:rPr>
          <w:color w:val="000000"/>
          <w:spacing w:val="-2"/>
        </w:rPr>
        <w:br/>
        <w:t xml:space="preserve">provision shall be absolute and unconditional and without counterclaim or set-off </w:t>
      </w:r>
      <w:r>
        <w:rPr>
          <w:color w:val="000000"/>
          <w:spacing w:val="-2"/>
        </w:rPr>
        <w:br/>
        <w:t xml:space="preserve">except in the event the TrAILCo Scope of Work is not complete by the expiration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96" w:line="276" w:lineRule="exact"/>
        <w:ind w:left="6000"/>
        <w:rPr>
          <w:color w:val="000000"/>
          <w:spacing w:val="-3"/>
        </w:rPr>
      </w:pPr>
      <w:r>
        <w:rPr>
          <w:color w:val="000000"/>
          <w:spacing w:val="-3"/>
        </w:rPr>
        <w:t xml:space="preserve">85 </w:t>
      </w:r>
    </w:p>
    <w:p w:rsidR="009A5FCF" w:rsidRDefault="009A5FCF">
      <w:pPr>
        <w:autoSpaceDE w:val="0"/>
        <w:autoSpaceDN w:val="0"/>
        <w:adjustRightInd w:val="0"/>
        <w:rPr>
          <w:color w:val="000000"/>
          <w:spacing w:val="-3"/>
        </w:rPr>
        <w:sectPr w:rsidR="009A5FCF">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0" w:name="Pg90"/>
      <w:bookmarkEnd w:id="90"/>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880"/>
        <w:rPr>
          <w:rFonts w:ascii="Times New Roman Bold" w:hAnsi="Times New Roman Bold"/>
          <w:color w:val="000000"/>
          <w:spacing w:val="-3"/>
        </w:rPr>
      </w:pPr>
    </w:p>
    <w:p w:rsidR="009A5FCF" w:rsidRDefault="004368DF">
      <w:pPr>
        <w:autoSpaceDE w:val="0"/>
        <w:autoSpaceDN w:val="0"/>
        <w:adjustRightInd w:val="0"/>
        <w:spacing w:before="148" w:line="276" w:lineRule="exact"/>
        <w:ind w:left="2880" w:right="1256"/>
        <w:rPr>
          <w:color w:val="000000"/>
          <w:spacing w:val="-3"/>
        </w:rPr>
      </w:pPr>
      <w:r>
        <w:rPr>
          <w:color w:val="000000"/>
          <w:spacing w:val="-2"/>
        </w:rPr>
        <w:t>of the Work Period because of an act or omission of NYSEG, an act or omission of a third-party not under contract with or control of TrAILCo or any affiliate of TrAILCo for purposes of the TrAILCo Scope of Work, an act or omission of the PJM Interconnectio</w:t>
      </w:r>
      <w:r>
        <w:rPr>
          <w:color w:val="000000"/>
          <w:spacing w:val="-2"/>
        </w:rPr>
        <w:t xml:space="preserve">n, L.L.C. (“PJM”), National Grid, and/or the New York </w:t>
      </w:r>
      <w:r>
        <w:rPr>
          <w:color w:val="000000"/>
          <w:spacing w:val="-2"/>
        </w:rPr>
        <w:br/>
        <w:t xml:space="preserve">Independent System Operator, Inc. (“NYISO”), or an event beyond the reasonable </w:t>
      </w:r>
      <w:r>
        <w:rPr>
          <w:color w:val="000000"/>
          <w:spacing w:val="-3"/>
        </w:rPr>
        <w:t>control of TrAILCo (</w:t>
      </w:r>
      <w:r>
        <w:rPr>
          <w:rFonts w:ascii="Times New Roman Italic" w:hAnsi="Times New Roman Italic"/>
          <w:color w:val="000000"/>
          <w:spacing w:val="-3"/>
        </w:rPr>
        <w:t>e.g.</w:t>
      </w:r>
      <w:r>
        <w:rPr>
          <w:color w:val="000000"/>
          <w:spacing w:val="-3"/>
        </w:rPr>
        <w:t xml:space="preserve">, force majeure). </w:t>
      </w:r>
    </w:p>
    <w:p w:rsidR="009A5FCF" w:rsidRDefault="004368DF">
      <w:pPr>
        <w:tabs>
          <w:tab w:val="left" w:pos="2880"/>
        </w:tabs>
        <w:autoSpaceDE w:val="0"/>
        <w:autoSpaceDN w:val="0"/>
        <w:adjustRightInd w:val="0"/>
        <w:spacing w:before="24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cooperation and communication to TrAILCo and shall provide all reasonably </w:t>
      </w:r>
    </w:p>
    <w:p w:rsidR="009A5FCF" w:rsidRDefault="004368DF">
      <w:pPr>
        <w:autoSpaceDE w:val="0"/>
        <w:autoSpaceDN w:val="0"/>
        <w:adjustRightInd w:val="0"/>
        <w:spacing w:before="9" w:line="27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9A5FCF" w:rsidRDefault="004368DF">
      <w:pPr>
        <w:tabs>
          <w:tab w:val="left" w:pos="2880"/>
        </w:tabs>
        <w:autoSpaceDE w:val="0"/>
        <w:autoSpaceDN w:val="0"/>
        <w:adjustRightInd w:val="0"/>
        <w:spacing w:before="246" w:line="276" w:lineRule="exact"/>
        <w:ind w:left="2160"/>
        <w:rPr>
          <w:color w:val="000000"/>
          <w:spacing w:val="-3"/>
        </w:rPr>
      </w:pPr>
      <w:r>
        <w:rPr>
          <w:color w:val="000000"/>
          <w:spacing w:val="-3"/>
        </w:rPr>
        <w:t xml:space="preserve">4. </w:t>
      </w:r>
      <w:r>
        <w:rPr>
          <w:color w:val="000000"/>
          <w:spacing w:val="-3"/>
        </w:rPr>
        <w:tab/>
        <w:t xml:space="preserve">NYSEG’s agreement to permit TrAILCo to undertake the TrAILCo Scope of </w:t>
      </w:r>
    </w:p>
    <w:p w:rsidR="009A5FCF" w:rsidRDefault="004368DF">
      <w:pPr>
        <w:autoSpaceDE w:val="0"/>
        <w:autoSpaceDN w:val="0"/>
        <w:adjustRightInd w:val="0"/>
        <w:spacing w:before="4" w:line="277" w:lineRule="exact"/>
        <w:ind w:left="2880" w:right="1288"/>
        <w:rPr>
          <w:color w:val="000000"/>
          <w:spacing w:val="-3"/>
        </w:rPr>
      </w:pPr>
      <w:r>
        <w:rPr>
          <w:color w:val="000000"/>
          <w:spacing w:val="-2"/>
        </w:rPr>
        <w:t xml:space="preserve">Work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MILLION DOLLARS ($5,000,000</w:t>
      </w:r>
      <w:r>
        <w:rPr>
          <w:color w:val="000000"/>
          <w:spacing w:val="-3"/>
        </w:rPr>
        <w:t xml:space="preserve">) in favor of NYSEG issued by a provider </w:t>
      </w:r>
      <w:r>
        <w:rPr>
          <w:color w:val="000000"/>
          <w:spacing w:val="-3"/>
        </w:rPr>
        <w:br/>
      </w:r>
      <w:r>
        <w:rPr>
          <w:color w:val="000000"/>
          <w:spacing w:val="-2"/>
        </w:rPr>
        <w:t xml:space="preserve">reasonably acceptable to TrAILCo and NYSEG (the “SB Provider”) and in form </w:t>
      </w:r>
      <w:r>
        <w:rPr>
          <w:color w:val="000000"/>
          <w:spacing w:val="-2"/>
        </w:rPr>
        <w:br/>
        <w:t xml:space="preserve">and substance reasonably acceptable to NYSEG, pursuant to which SB Provider </w:t>
      </w:r>
      <w:r>
        <w:rPr>
          <w:color w:val="000000"/>
          <w:spacing w:val="-2"/>
        </w:rPr>
        <w:br/>
        <w:t>guarantees the performance and financial obligations of TrAIL</w:t>
      </w:r>
      <w:r>
        <w:rPr>
          <w:color w:val="000000"/>
          <w:spacing w:val="-2"/>
        </w:rPr>
        <w:t xml:space="preserve">Co pursuant to </w:t>
      </w:r>
      <w:r>
        <w:rPr>
          <w:color w:val="000000"/>
          <w:spacing w:val="-2"/>
        </w:rPr>
        <w:br/>
        <w:t xml:space="preserve">Sections 2(b)(3) of Appendix A and the performance and financial obligations of </w:t>
      </w:r>
      <w:r>
        <w:rPr>
          <w:color w:val="000000"/>
          <w:spacing w:val="-2"/>
        </w:rPr>
        <w:br/>
      </w:r>
      <w:r>
        <w:rPr>
          <w:color w:val="000000"/>
          <w:spacing w:val="-3"/>
        </w:rPr>
        <w:t xml:space="preserve">TrAILCo pursuant to Sections C(2), C(10) and C(11) of this Appendix C. </w:t>
      </w:r>
    </w:p>
    <w:p w:rsidR="009A5FCF" w:rsidRDefault="004368DF">
      <w:pPr>
        <w:tabs>
          <w:tab w:val="left" w:pos="2880"/>
        </w:tabs>
        <w:autoSpaceDE w:val="0"/>
        <w:autoSpaceDN w:val="0"/>
        <w:adjustRightInd w:val="0"/>
        <w:spacing w:before="224"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9A5FCF" w:rsidRDefault="004368DF">
      <w:pPr>
        <w:autoSpaceDE w:val="0"/>
        <w:autoSpaceDN w:val="0"/>
        <w:adjustRightInd w:val="0"/>
        <w:spacing w:before="5" w:line="275" w:lineRule="exact"/>
        <w:ind w:left="2880" w:right="1287"/>
        <w:rPr>
          <w:color w:val="000000"/>
          <w:spacing w:val="-3"/>
        </w:rPr>
      </w:pPr>
      <w:r>
        <w:rPr>
          <w:color w:val="000000"/>
          <w:spacing w:val="-2"/>
        </w:rPr>
        <w:t xml:space="preserve">periods </w:t>
      </w:r>
      <w:r>
        <w:rPr>
          <w:color w:val="000000"/>
          <w:spacing w:val="-2"/>
        </w:rPr>
        <w:t xml:space="preserve">set forth in Sections B(1), B(2) and B(3) of this Appendix C are subject to modifications due to:  (a) outage scheduling procedures and restrictions; (b) acts or directives of PJM and/or NYISO; and (c) the finalization of applicable design and engineering </w:t>
      </w:r>
      <w:r>
        <w:rPr>
          <w:color w:val="000000"/>
          <w:spacing w:val="-2"/>
        </w:rPr>
        <w:t xml:space="preserve">specifications for equipment and facilities to be provided or </w:t>
      </w:r>
      <w:r>
        <w:rPr>
          <w:color w:val="000000"/>
          <w:spacing w:val="-2"/>
        </w:rPr>
        <w:br/>
      </w:r>
      <w:r>
        <w:rPr>
          <w:color w:val="000000"/>
          <w:spacing w:val="-3"/>
        </w:rPr>
        <w:t xml:space="preserve">installed pursuant to this Agreement. </w:t>
      </w:r>
    </w:p>
    <w:p w:rsidR="009A5FCF" w:rsidRDefault="004368DF">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9A5FCF" w:rsidRDefault="004368DF">
      <w:pPr>
        <w:autoSpaceDE w:val="0"/>
        <w:autoSpaceDN w:val="0"/>
        <w:adjustRightInd w:val="0"/>
        <w:spacing w:before="1" w:line="280" w:lineRule="exact"/>
        <w:ind w:left="2880" w:right="1386"/>
        <w:rPr>
          <w:color w:val="000000"/>
          <w:spacing w:val="-3"/>
        </w:rPr>
      </w:pPr>
      <w:r>
        <w:rPr>
          <w:color w:val="000000"/>
          <w:spacing w:val="-2"/>
        </w:rPr>
        <w:t>and consistent with this Agreement and Good Utility Practice.  The ownersh</w:t>
      </w:r>
      <w:r>
        <w:rPr>
          <w:color w:val="000000"/>
          <w:spacing w:val="-2"/>
        </w:rPr>
        <w:t xml:space="preserve">ip of equipment and facilities installed by TrAILCo in connection with the Scope of </w:t>
      </w:r>
      <w:r>
        <w:rPr>
          <w:color w:val="000000"/>
          <w:spacing w:val="-3"/>
        </w:rPr>
        <w:t xml:space="preserve">Work shall be set forth in this Agreement. </w:t>
      </w:r>
    </w:p>
    <w:p w:rsidR="009A5FCF" w:rsidRDefault="004368DF">
      <w:pPr>
        <w:tabs>
          <w:tab w:val="left" w:pos="2880"/>
        </w:tabs>
        <w:autoSpaceDE w:val="0"/>
        <w:autoSpaceDN w:val="0"/>
        <w:adjustRightInd w:val="0"/>
        <w:spacing w:before="224"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9A5FCF" w:rsidRDefault="004368DF">
      <w:pPr>
        <w:autoSpaceDE w:val="0"/>
        <w:autoSpaceDN w:val="0"/>
        <w:adjustRightInd w:val="0"/>
        <w:spacing w:before="4" w:line="276" w:lineRule="exact"/>
        <w:ind w:left="2880" w:right="1335"/>
        <w:rPr>
          <w:color w:val="000000"/>
          <w:spacing w:val="-3"/>
        </w:rPr>
      </w:pPr>
      <w:r>
        <w:rPr>
          <w:color w:val="000000"/>
          <w:spacing w:val="-2"/>
        </w:rPr>
        <w:t xml:space="preserve">of Work.  TrAILCo shall maintain adequate communication and coordination </w:t>
      </w:r>
      <w:r>
        <w:rPr>
          <w:color w:val="000000"/>
          <w:spacing w:val="-3"/>
        </w:rPr>
        <w:t xml:space="preserve">between TrAILCo and NYSEG during the Work Period, and TrAILCo shall </w:t>
      </w:r>
      <w:r>
        <w:rPr>
          <w:color w:val="000000"/>
          <w:spacing w:val="-3"/>
        </w:rPr>
        <w:br/>
        <w:t xml:space="preserve">notify NYSEG of the commencement of the TrAILCo Scope of Work and the </w:t>
      </w:r>
      <w:r>
        <w:rPr>
          <w:color w:val="000000"/>
          <w:spacing w:val="-2"/>
        </w:rPr>
        <w:t>completion of the TrAILCo Scope of Work.  Fo</w:t>
      </w:r>
      <w:r>
        <w:rPr>
          <w:color w:val="000000"/>
          <w:spacing w:val="-2"/>
        </w:rPr>
        <w:t xml:space="preserve">r purposes of the performance of the TrAILCo Scope of Work, each Party hereby designates the following point of </w:t>
      </w:r>
      <w:r>
        <w:rPr>
          <w:color w:val="000000"/>
          <w:spacing w:val="-3"/>
        </w:rPr>
        <w:t xml:space="preserve">contact for purposes of communication during the Work Period: </w:t>
      </w:r>
    </w:p>
    <w:p w:rsidR="009A5FCF" w:rsidRDefault="004368DF">
      <w:pPr>
        <w:tabs>
          <w:tab w:val="left" w:pos="5400"/>
        </w:tabs>
        <w:autoSpaceDE w:val="0"/>
        <w:autoSpaceDN w:val="0"/>
        <w:adjustRightInd w:val="0"/>
        <w:spacing w:before="254" w:line="276" w:lineRule="exact"/>
        <w:ind w:left="3600"/>
        <w:rPr>
          <w:color w:val="000000"/>
          <w:spacing w:val="-3"/>
        </w:rPr>
      </w:pPr>
      <w:r>
        <w:rPr>
          <w:color w:val="000000"/>
          <w:spacing w:val="-3"/>
        </w:rPr>
        <w:t>For TrAILCo:</w:t>
      </w:r>
      <w:r>
        <w:rPr>
          <w:color w:val="000000"/>
          <w:spacing w:val="-3"/>
        </w:rPr>
        <w:tab/>
        <w:t>Andy Mahlandt</w:t>
      </w:r>
    </w:p>
    <w:p w:rsidR="009A5FCF" w:rsidRDefault="004368DF">
      <w:pPr>
        <w:autoSpaceDE w:val="0"/>
        <w:autoSpaceDN w:val="0"/>
        <w:adjustRightInd w:val="0"/>
        <w:spacing w:line="280" w:lineRule="exact"/>
        <w:ind w:left="5400" w:right="3314"/>
        <w:jc w:val="both"/>
        <w:rPr>
          <w:color w:val="000000"/>
          <w:spacing w:val="-3"/>
        </w:rPr>
      </w:pPr>
      <w:r>
        <w:rPr>
          <w:color w:val="000000"/>
          <w:spacing w:val="-3"/>
        </w:rPr>
        <w:t xml:space="preserve">Project Manager - Transmission &amp; </w:t>
      </w:r>
      <w:r>
        <w:rPr>
          <w:color w:val="000000"/>
          <w:spacing w:val="-3"/>
        </w:rPr>
        <w:t xml:space="preserve">Distribution Services </w:t>
      </w:r>
    </w:p>
    <w:p w:rsidR="009A5FCF" w:rsidRDefault="004368DF">
      <w:pPr>
        <w:autoSpaceDE w:val="0"/>
        <w:autoSpaceDN w:val="0"/>
        <w:adjustRightInd w:val="0"/>
        <w:spacing w:before="1" w:line="244" w:lineRule="exact"/>
        <w:ind w:left="5400"/>
        <w:rPr>
          <w:color w:val="000000"/>
          <w:spacing w:val="-3"/>
        </w:rPr>
      </w:pPr>
      <w:r>
        <w:rPr>
          <w:color w:val="000000"/>
          <w:spacing w:val="-3"/>
        </w:rPr>
        <w:t xml:space="preserve">c/o Burns &amp; McDonnell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18" w:line="276" w:lineRule="exact"/>
        <w:ind w:left="6000"/>
        <w:rPr>
          <w:color w:val="000000"/>
          <w:spacing w:val="-3"/>
        </w:rPr>
      </w:pPr>
      <w:r>
        <w:rPr>
          <w:color w:val="000000"/>
          <w:spacing w:val="-3"/>
        </w:rPr>
        <w:t xml:space="preserve">86 </w:t>
      </w:r>
    </w:p>
    <w:p w:rsidR="009A5FCF" w:rsidRDefault="009A5FCF">
      <w:pPr>
        <w:autoSpaceDE w:val="0"/>
        <w:autoSpaceDN w:val="0"/>
        <w:adjustRightInd w:val="0"/>
        <w:rPr>
          <w:color w:val="000000"/>
          <w:spacing w:val="-3"/>
        </w:rPr>
        <w:sectPr w:rsidR="009A5FCF">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1" w:name="Pg91"/>
      <w:bookmarkEnd w:id="91"/>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5400"/>
        <w:rPr>
          <w:rFonts w:ascii="Times New Roman Bold" w:hAnsi="Times New Roman Bold"/>
          <w:color w:val="000000"/>
          <w:spacing w:val="-3"/>
        </w:rPr>
      </w:pPr>
    </w:p>
    <w:p w:rsidR="009A5FCF" w:rsidRDefault="004368DF">
      <w:pPr>
        <w:autoSpaceDE w:val="0"/>
        <w:autoSpaceDN w:val="0"/>
        <w:adjustRightInd w:val="0"/>
        <w:spacing w:before="148" w:line="276" w:lineRule="exact"/>
        <w:ind w:left="5400"/>
        <w:rPr>
          <w:color w:val="000000"/>
          <w:spacing w:val="-3"/>
        </w:rPr>
      </w:pPr>
      <w:r>
        <w:rPr>
          <w:color w:val="000000"/>
          <w:spacing w:val="-3"/>
        </w:rPr>
        <w:t xml:space="preserve">9400 Ward Parkway </w:t>
      </w:r>
    </w:p>
    <w:p w:rsidR="009A5FCF" w:rsidRDefault="004368DF">
      <w:pPr>
        <w:autoSpaceDE w:val="0"/>
        <w:autoSpaceDN w:val="0"/>
        <w:adjustRightInd w:val="0"/>
        <w:spacing w:before="1" w:line="280" w:lineRule="exact"/>
        <w:ind w:left="5400" w:right="4255"/>
        <w:rPr>
          <w:color w:val="000000"/>
          <w:spacing w:val="-3"/>
        </w:rPr>
      </w:pPr>
      <w:r>
        <w:rPr>
          <w:color w:val="000000"/>
          <w:spacing w:val="-3"/>
        </w:rPr>
        <w:t xml:space="preserve">Kansas City, MO  64114 </w:t>
      </w:r>
      <w:r>
        <w:rPr>
          <w:color w:val="000000"/>
          <w:spacing w:val="-3"/>
        </w:rPr>
        <w:br/>
        <w:t xml:space="preserve">Office:  816-822-4380 </w:t>
      </w:r>
      <w:r>
        <w:rPr>
          <w:color w:val="000000"/>
          <w:spacing w:val="-3"/>
        </w:rPr>
        <w:br/>
        <w:t xml:space="preserve">Cell: 816-210-2171 </w:t>
      </w:r>
    </w:p>
    <w:p w:rsidR="009A5FCF" w:rsidRDefault="004368DF">
      <w:pPr>
        <w:autoSpaceDE w:val="0"/>
        <w:autoSpaceDN w:val="0"/>
        <w:adjustRightInd w:val="0"/>
        <w:spacing w:before="4" w:line="276" w:lineRule="exact"/>
        <w:ind w:left="5400"/>
        <w:rPr>
          <w:color w:val="000000"/>
          <w:spacing w:val="-3"/>
        </w:rPr>
      </w:pPr>
      <w:r>
        <w:rPr>
          <w:color w:val="000000"/>
          <w:spacing w:val="-3"/>
        </w:rPr>
        <w:t xml:space="preserve">Email:  amahlandt@burnsmcd.com </w:t>
      </w:r>
    </w:p>
    <w:p w:rsidR="009A5FCF" w:rsidRDefault="004368DF">
      <w:pPr>
        <w:tabs>
          <w:tab w:val="left" w:pos="5400"/>
        </w:tabs>
        <w:autoSpaceDE w:val="0"/>
        <w:autoSpaceDN w:val="0"/>
        <w:adjustRightInd w:val="0"/>
        <w:spacing w:before="242" w:line="276" w:lineRule="exact"/>
        <w:ind w:left="3600"/>
        <w:rPr>
          <w:color w:val="000000"/>
          <w:spacing w:val="-3"/>
        </w:rPr>
      </w:pPr>
      <w:r>
        <w:rPr>
          <w:color w:val="000000"/>
          <w:spacing w:val="-3"/>
        </w:rPr>
        <w:t>For NYSEG:</w:t>
      </w:r>
      <w:r>
        <w:rPr>
          <w:color w:val="000000"/>
          <w:spacing w:val="-3"/>
        </w:rPr>
        <w:tab/>
        <w:t>Timothy J. Lynch</w:t>
      </w:r>
    </w:p>
    <w:p w:rsidR="009A5FCF" w:rsidRDefault="004368DF">
      <w:pPr>
        <w:autoSpaceDE w:val="0"/>
        <w:autoSpaceDN w:val="0"/>
        <w:adjustRightInd w:val="0"/>
        <w:spacing w:line="280" w:lineRule="exact"/>
        <w:ind w:left="5400" w:right="3441"/>
        <w:jc w:val="both"/>
        <w:rPr>
          <w:color w:val="000000"/>
          <w:spacing w:val="-3"/>
        </w:rPr>
      </w:pPr>
      <w:r>
        <w:rPr>
          <w:color w:val="000000"/>
          <w:spacing w:val="-2"/>
        </w:rPr>
        <w:t xml:space="preserve">Director - Transmission Services </w:t>
      </w:r>
      <w:r>
        <w:rPr>
          <w:color w:val="000000"/>
          <w:spacing w:val="-2"/>
        </w:rPr>
        <w:br/>
      </w:r>
      <w:r>
        <w:rPr>
          <w:color w:val="000000"/>
          <w:spacing w:val="-3"/>
        </w:rPr>
        <w:t xml:space="preserve">New York State Electric &amp; Gas </w:t>
      </w:r>
      <w:r>
        <w:rPr>
          <w:color w:val="000000"/>
          <w:spacing w:val="-3"/>
        </w:rPr>
        <w:br/>
        <w:t xml:space="preserve">Corporation </w:t>
      </w:r>
    </w:p>
    <w:p w:rsidR="009A5FCF" w:rsidRDefault="004368DF">
      <w:pPr>
        <w:autoSpaceDE w:val="0"/>
        <w:autoSpaceDN w:val="0"/>
        <w:adjustRightInd w:val="0"/>
        <w:spacing w:line="260" w:lineRule="exact"/>
        <w:ind w:left="5400" w:right="5220"/>
        <w:jc w:val="both"/>
        <w:rPr>
          <w:color w:val="000000"/>
          <w:spacing w:val="-3"/>
        </w:rPr>
      </w:pPr>
      <w:r>
        <w:rPr>
          <w:color w:val="000000"/>
          <w:spacing w:val="-3"/>
        </w:rPr>
        <w:t xml:space="preserve">18 </w:t>
      </w:r>
      <w:r>
        <w:rPr>
          <w:color w:val="000000"/>
          <w:spacing w:val="-3"/>
        </w:rPr>
        <w:t xml:space="preserve">Link Drive </w:t>
      </w:r>
      <w:r>
        <w:rPr>
          <w:color w:val="000000"/>
          <w:spacing w:val="-3"/>
        </w:rPr>
        <w:br/>
        <w:t xml:space="preserve">P.O. Box 5224 </w:t>
      </w:r>
    </w:p>
    <w:p w:rsidR="009A5FCF" w:rsidRDefault="004368DF">
      <w:pPr>
        <w:autoSpaceDE w:val="0"/>
        <w:autoSpaceDN w:val="0"/>
        <w:adjustRightInd w:val="0"/>
        <w:spacing w:before="4" w:line="280" w:lineRule="exact"/>
        <w:ind w:left="5400" w:right="3714"/>
        <w:jc w:val="both"/>
        <w:rPr>
          <w:color w:val="000000"/>
          <w:spacing w:val="-3"/>
        </w:rPr>
      </w:pPr>
      <w:r>
        <w:rPr>
          <w:color w:val="000000"/>
          <w:spacing w:val="-3"/>
        </w:rPr>
        <w:t xml:space="preserve">Binghamton, NY  13902-5224 Office:  585-484-6352 </w:t>
      </w:r>
    </w:p>
    <w:p w:rsidR="009A5FCF" w:rsidRDefault="004368DF">
      <w:pPr>
        <w:autoSpaceDE w:val="0"/>
        <w:autoSpaceDN w:val="0"/>
        <w:adjustRightInd w:val="0"/>
        <w:spacing w:before="4" w:line="276" w:lineRule="exact"/>
        <w:ind w:left="5400"/>
        <w:rPr>
          <w:color w:val="000000"/>
          <w:spacing w:val="-3"/>
        </w:rPr>
      </w:pPr>
      <w:r>
        <w:rPr>
          <w:color w:val="000000"/>
          <w:spacing w:val="-3"/>
        </w:rPr>
        <w:t xml:space="preserve">Email:  TJLynch@nyseg.com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Pierce Brook Substation shall occur in accordance with </w:t>
      </w:r>
    </w:p>
    <w:p w:rsidR="009A5FCF" w:rsidRDefault="004368DF">
      <w:pPr>
        <w:autoSpaceDE w:val="0"/>
        <w:autoSpaceDN w:val="0"/>
        <w:adjustRightInd w:val="0"/>
        <w:spacing w:before="1" w:line="256" w:lineRule="exact"/>
        <w:ind w:left="2880"/>
        <w:rPr>
          <w:color w:val="000000"/>
          <w:spacing w:val="-3"/>
        </w:rPr>
      </w:pPr>
      <w:r>
        <w:rPr>
          <w:color w:val="000000"/>
          <w:spacing w:val="-3"/>
        </w:rPr>
        <w:t xml:space="preserve">the testing and commissioning plan to be provided by TrAILCo to NYSEG, </w:t>
      </w:r>
    </w:p>
    <w:p w:rsidR="009A5FCF" w:rsidRDefault="004368DF">
      <w:pPr>
        <w:autoSpaceDE w:val="0"/>
        <w:autoSpaceDN w:val="0"/>
        <w:adjustRightInd w:val="0"/>
        <w:spacing w:before="8" w:line="276" w:lineRule="exact"/>
        <w:ind w:left="2880" w:right="1297"/>
        <w:rPr>
          <w:color w:val="000000"/>
          <w:spacing w:val="-3"/>
        </w:rPr>
      </w:pPr>
      <w:r>
        <w:rPr>
          <w:color w:val="000000"/>
          <w:spacing w:val="-2"/>
        </w:rPr>
        <w:t>which testing and commissioning plan shall be subject to NYSEG’s reasonable satisfaction.  The Commercial Operation Date of the Pierce Brook Substation shall occur only after this Agre</w:t>
      </w:r>
      <w:r>
        <w:rPr>
          <w:color w:val="000000"/>
          <w:spacing w:val="-2"/>
        </w:rPr>
        <w:t xml:space="preserve">ement is deemed effective by FERC.  TrAILCo shall procure and maintain insurance coverage, for itself and its subcontractors, in accordance with the requirements set forth in Article 18 of this Agreement hereto, </w:t>
      </w:r>
      <w:r>
        <w:rPr>
          <w:color w:val="000000"/>
          <w:spacing w:val="-3"/>
        </w:rPr>
        <w:t xml:space="preserve">and incorporated herein by this reference.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9A5FCF" w:rsidRDefault="004368DF">
      <w:pPr>
        <w:autoSpaceDE w:val="0"/>
        <w:autoSpaceDN w:val="0"/>
        <w:adjustRightInd w:val="0"/>
        <w:spacing w:before="1" w:line="280" w:lineRule="exact"/>
        <w:ind w:left="2880" w:right="1316"/>
        <w:jc w:val="both"/>
        <w:rPr>
          <w:color w:val="000000"/>
          <w:spacing w:val="-3"/>
        </w:rPr>
      </w:pPr>
      <w:r>
        <w:rPr>
          <w:color w:val="000000"/>
          <w:spacing w:val="-2"/>
        </w:rPr>
        <w:t xml:space="preserve">practical all accidents or occurrences resulting in injuries to any person, including </w:t>
      </w:r>
      <w:r>
        <w:rPr>
          <w:color w:val="000000"/>
          <w:spacing w:val="-3"/>
        </w:rPr>
        <w:t xml:space="preserve">death, and any property damage arising out of this Agreement. </w:t>
      </w:r>
    </w:p>
    <w:p w:rsidR="009A5FCF" w:rsidRDefault="004368DF">
      <w:pPr>
        <w:tabs>
          <w:tab w:val="left" w:pos="2880"/>
        </w:tabs>
        <w:autoSpaceDE w:val="0"/>
        <w:autoSpaceDN w:val="0"/>
        <w:adjustRightInd w:val="0"/>
        <w:spacing w:before="224" w:line="276" w:lineRule="exact"/>
        <w:ind w:left="2160"/>
        <w:rPr>
          <w:color w:val="000000"/>
          <w:spacing w:val="-2"/>
        </w:rPr>
      </w:pPr>
      <w:r>
        <w:rPr>
          <w:color w:val="000000"/>
          <w:spacing w:val="-3"/>
        </w:rPr>
        <w:t xml:space="preserve">10. </w:t>
      </w:r>
      <w:r>
        <w:rPr>
          <w:color w:val="000000"/>
          <w:spacing w:val="-3"/>
        </w:rPr>
        <w:tab/>
      </w:r>
      <w:r>
        <w:rPr>
          <w:color w:val="000000"/>
          <w:spacing w:val="-2"/>
        </w:rPr>
        <w:t>TrAILCo will indemni</w:t>
      </w:r>
      <w:r>
        <w:rPr>
          <w:color w:val="000000"/>
          <w:spacing w:val="-2"/>
        </w:rPr>
        <w:t xml:space="preserve">fy, defend at its expense and hold harmless NYSEG and its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Affiliates, and each of their directors, officers, employees, and agents (the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“Indemnitee”) from and against any and all liabilities, claims, demands, suits, </w:t>
      </w:r>
    </w:p>
    <w:p w:rsidR="009A5FCF" w:rsidRDefault="004368DF">
      <w:pPr>
        <w:autoSpaceDE w:val="0"/>
        <w:autoSpaceDN w:val="0"/>
        <w:adjustRightInd w:val="0"/>
        <w:spacing w:before="5" w:line="275" w:lineRule="exact"/>
        <w:ind w:left="2880" w:right="1266"/>
        <w:rPr>
          <w:color w:val="000000"/>
          <w:spacing w:val="-2"/>
        </w:rPr>
      </w:pPr>
      <w:r>
        <w:rPr>
          <w:color w:val="000000"/>
          <w:spacing w:val="-2"/>
        </w:rPr>
        <w:t>losses, costs, fees, damages or expen</w:t>
      </w:r>
      <w:r>
        <w:rPr>
          <w:color w:val="000000"/>
          <w:spacing w:val="-2"/>
        </w:rPr>
        <w:t xml:space="preserve">ses (together, “Losses”) it may suffer, or for </w:t>
      </w:r>
      <w:r>
        <w:rPr>
          <w:color w:val="000000"/>
          <w:spacing w:val="-2"/>
        </w:rPr>
        <w:br/>
        <w:t xml:space="preserve">which it may be held liable including, without limitation, reasonable expenses and </w:t>
      </w:r>
      <w:r>
        <w:rPr>
          <w:color w:val="000000"/>
          <w:spacing w:val="-2"/>
        </w:rPr>
        <w:br/>
        <w:t xml:space="preserve">attorneys fees incurred in the connection therewith, by reason of:  (a) any </w:t>
      </w:r>
      <w:r>
        <w:rPr>
          <w:color w:val="000000"/>
          <w:spacing w:val="-2"/>
        </w:rPr>
        <w:br/>
        <w:t>work-related accident or injury affecting an em</w:t>
      </w:r>
      <w:r>
        <w:rPr>
          <w:color w:val="000000"/>
          <w:spacing w:val="-2"/>
        </w:rPr>
        <w:t xml:space="preserve">ployee, agent or subcontractor of </w:t>
      </w:r>
      <w:r>
        <w:rPr>
          <w:color w:val="000000"/>
          <w:spacing w:val="-2"/>
        </w:rPr>
        <w:br/>
        <w:t xml:space="preserve">TrAILCo, arising in connection with work performed under the TrAILCo Scope </w:t>
      </w:r>
      <w:r>
        <w:rPr>
          <w:color w:val="000000"/>
          <w:spacing w:val="-2"/>
        </w:rPr>
        <w:br/>
        <w:t xml:space="preserve">of Work; (b) any claim by an agency or instrumentality of the federal, state or any </w:t>
      </w:r>
      <w:r>
        <w:rPr>
          <w:color w:val="000000"/>
          <w:spacing w:val="-2"/>
        </w:rPr>
        <w:br/>
        <w:t xml:space="preserve">local government, or by an employee, agent or subcontractor </w:t>
      </w:r>
      <w:r>
        <w:rPr>
          <w:color w:val="000000"/>
          <w:spacing w:val="-2"/>
        </w:rPr>
        <w:t xml:space="preserve">of TrAILCo alleging </w:t>
      </w:r>
      <w:r>
        <w:rPr>
          <w:color w:val="000000"/>
          <w:spacing w:val="-2"/>
        </w:rPr>
        <w:br/>
        <w:t xml:space="preserve">that the Indemnitee is liable to any party, for any reason, due to TrAILCo’s </w:t>
      </w:r>
      <w:r>
        <w:rPr>
          <w:color w:val="000000"/>
          <w:spacing w:val="-2"/>
        </w:rPr>
        <w:br/>
        <w:t xml:space="preserve">negligent performance of the work required by the TrAILCo Scope of Work or </w:t>
      </w:r>
      <w:r>
        <w:rPr>
          <w:color w:val="000000"/>
          <w:spacing w:val="-2"/>
        </w:rPr>
        <w:br/>
        <w:t xml:space="preserve">omissions by an employee, agent or subcontractor of TrAILCo; (c) bodily injury, </w:t>
      </w:r>
      <w:r>
        <w:rPr>
          <w:color w:val="000000"/>
          <w:spacing w:val="-2"/>
        </w:rPr>
        <w:br/>
      </w:r>
      <w:r>
        <w:rPr>
          <w:color w:val="000000"/>
          <w:spacing w:val="-2"/>
        </w:rPr>
        <w:t xml:space="preserve">including death, to any person or persons due to the actions or omissions of </w:t>
      </w:r>
      <w:r>
        <w:rPr>
          <w:color w:val="000000"/>
          <w:spacing w:val="-2"/>
        </w:rPr>
        <w:br/>
        <w:t xml:space="preserve">TrAILCo or its agents or subcontractors; (d) damage to or destruction of any </w:t>
      </w:r>
      <w:r>
        <w:rPr>
          <w:color w:val="000000"/>
          <w:spacing w:val="-2"/>
        </w:rPr>
        <w:br/>
        <w:t xml:space="preserve">property, including loss of use thereof, due to the actions or omissions of </w:t>
      </w:r>
      <w:r>
        <w:rPr>
          <w:color w:val="000000"/>
          <w:spacing w:val="-2"/>
        </w:rPr>
        <w:br/>
        <w:t xml:space="preserve">TrAILCo, or its agents </w:t>
      </w:r>
      <w:r>
        <w:rPr>
          <w:color w:val="000000"/>
          <w:spacing w:val="-2"/>
        </w:rPr>
        <w:t xml:space="preserve">or subcontractors; provided, however,  TrAILCo shall not </w:t>
      </w:r>
      <w:r>
        <w:rPr>
          <w:color w:val="000000"/>
          <w:spacing w:val="-2"/>
        </w:rPr>
        <w:br/>
        <w:t xml:space="preserve">be required to indemnify, hold harmless and defend the Indemnitee to the extent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33" w:line="276" w:lineRule="exact"/>
        <w:ind w:left="6000"/>
        <w:rPr>
          <w:color w:val="000000"/>
          <w:spacing w:val="-3"/>
        </w:rPr>
      </w:pPr>
      <w:r>
        <w:rPr>
          <w:color w:val="000000"/>
          <w:spacing w:val="-3"/>
        </w:rPr>
        <w:t xml:space="preserve">87 </w:t>
      </w:r>
    </w:p>
    <w:p w:rsidR="009A5FCF" w:rsidRDefault="009A5FCF">
      <w:pPr>
        <w:autoSpaceDE w:val="0"/>
        <w:autoSpaceDN w:val="0"/>
        <w:adjustRightInd w:val="0"/>
        <w:rPr>
          <w:color w:val="000000"/>
          <w:spacing w:val="-3"/>
        </w:rPr>
        <w:sectPr w:rsidR="009A5FCF">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2" w:name="Pg92"/>
      <w:bookmarkEnd w:id="92"/>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2880"/>
        <w:rPr>
          <w:rFonts w:ascii="Times New Roman Bold" w:hAnsi="Times New Roman Bold"/>
          <w:color w:val="000000"/>
          <w:spacing w:val="-3"/>
        </w:rPr>
      </w:pPr>
    </w:p>
    <w:p w:rsidR="009A5FCF" w:rsidRDefault="004368DF">
      <w:pPr>
        <w:autoSpaceDE w:val="0"/>
        <w:autoSpaceDN w:val="0"/>
        <w:adjustRightInd w:val="0"/>
        <w:spacing w:before="148" w:line="276" w:lineRule="exact"/>
        <w:ind w:left="2880" w:right="1277"/>
        <w:rPr>
          <w:color w:val="000000"/>
          <w:spacing w:val="-2"/>
        </w:rPr>
      </w:pPr>
      <w:r>
        <w:rPr>
          <w:color w:val="000000"/>
          <w:spacing w:val="-2"/>
        </w:rPr>
        <w:t xml:space="preserve">Losses related to matters described in Sections (a), (b), (c) and (d) above arise </w:t>
      </w:r>
      <w:r>
        <w:rPr>
          <w:color w:val="000000"/>
          <w:spacing w:val="-2"/>
        </w:rPr>
        <w:br/>
      </w:r>
      <w:r>
        <w:rPr>
          <w:color w:val="000000"/>
          <w:spacing w:val="-2"/>
        </w:rPr>
        <w:t xml:space="preserve">from the Indemnitee’s negligence or willful misconduct.  Individual employees, </w:t>
      </w:r>
      <w:r>
        <w:rPr>
          <w:color w:val="000000"/>
          <w:spacing w:val="-2"/>
        </w:rPr>
        <w:br/>
        <w:t xml:space="preserve">agents and subcontractors of TrAILCo who are performing work pursuant to the </w:t>
      </w:r>
      <w:r>
        <w:rPr>
          <w:color w:val="000000"/>
          <w:spacing w:val="-2"/>
        </w:rPr>
        <w:br/>
      </w:r>
      <w:r>
        <w:rPr>
          <w:color w:val="000000"/>
          <w:spacing w:val="-3"/>
        </w:rPr>
        <w:t xml:space="preserve">TrAILCo Scope of Work shall be considered to be employees, agents or </w:t>
      </w:r>
      <w:r>
        <w:rPr>
          <w:color w:val="000000"/>
          <w:spacing w:val="-3"/>
        </w:rPr>
        <w:br/>
        <w:t>subcontractors of TrAILCo fo</w:t>
      </w:r>
      <w:r>
        <w:rPr>
          <w:color w:val="000000"/>
          <w:spacing w:val="-3"/>
        </w:rPr>
        <w:t xml:space="preserve">r all purposes under this Agreement, </w:t>
      </w:r>
      <w:r>
        <w:rPr>
          <w:color w:val="000000"/>
          <w:spacing w:val="-3"/>
        </w:rPr>
        <w:br/>
      </w:r>
      <w:r>
        <w:rPr>
          <w:color w:val="000000"/>
          <w:spacing w:val="-2"/>
        </w:rPr>
        <w:t xml:space="preserve">notwithstanding any judicial or administrative determination that such employees, </w:t>
      </w:r>
      <w:r>
        <w:rPr>
          <w:color w:val="000000"/>
          <w:spacing w:val="-2"/>
        </w:rPr>
        <w:br/>
        <w:t xml:space="preserve">agents or subcontractors of the other party should be regarded as employees under </w:t>
      </w:r>
      <w:r>
        <w:rPr>
          <w:color w:val="000000"/>
          <w:spacing w:val="-2"/>
        </w:rPr>
        <w:br/>
        <w:t>applicable law.  All actions of the employees, agent</w:t>
      </w:r>
      <w:r>
        <w:rPr>
          <w:color w:val="000000"/>
          <w:spacing w:val="-2"/>
        </w:rPr>
        <w:t xml:space="preserve">s and subcontractors of </w:t>
      </w:r>
      <w:r>
        <w:rPr>
          <w:color w:val="000000"/>
          <w:spacing w:val="-2"/>
        </w:rPr>
        <w:br/>
        <w:t xml:space="preserve">TrAILCo under this Agreement shall be deemed to be actions of TrAILCo under </w:t>
      </w:r>
      <w:r>
        <w:rPr>
          <w:color w:val="000000"/>
          <w:spacing w:val="-2"/>
        </w:rPr>
        <w:br/>
        <w:t xml:space="preserve">this Agreement.  This provision shall continue and survive any expiration or </w:t>
      </w:r>
      <w:r>
        <w:rPr>
          <w:color w:val="000000"/>
          <w:spacing w:val="-2"/>
        </w:rPr>
        <w:br/>
        <w:t xml:space="preserve">termination of this Agreement and completion of the TrAILCo Scope of Work. </w:t>
      </w:r>
    </w:p>
    <w:p w:rsidR="009A5FCF" w:rsidRDefault="004368DF">
      <w:pPr>
        <w:tabs>
          <w:tab w:val="left" w:pos="2880"/>
        </w:tabs>
        <w:autoSpaceDE w:val="0"/>
        <w:autoSpaceDN w:val="0"/>
        <w:adjustRightInd w:val="0"/>
        <w:spacing w:before="24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9A5FCF" w:rsidRDefault="004368DF">
      <w:pPr>
        <w:autoSpaceDE w:val="0"/>
        <w:autoSpaceDN w:val="0"/>
        <w:adjustRightInd w:val="0"/>
        <w:spacing w:before="4" w:line="276" w:lineRule="exact"/>
        <w:ind w:left="2880"/>
        <w:rPr>
          <w:color w:val="000000"/>
          <w:spacing w:val="-2"/>
        </w:rPr>
      </w:pPr>
      <w:r>
        <w:rPr>
          <w:color w:val="000000"/>
          <w:spacing w:val="-2"/>
        </w:rPr>
        <w:t xml:space="preserve">Parties that in the absence of the Pierce Brook Substation, the HC - FMR Line </w:t>
      </w:r>
    </w:p>
    <w:p w:rsidR="009A5FCF" w:rsidRDefault="004368DF">
      <w:pPr>
        <w:autoSpaceDE w:val="0"/>
        <w:autoSpaceDN w:val="0"/>
        <w:adjustRightInd w:val="0"/>
        <w:spacing w:before="4" w:line="276" w:lineRule="exact"/>
        <w:ind w:left="2880" w:right="1279"/>
        <w:rPr>
          <w:color w:val="000000"/>
          <w:spacing w:val="-2"/>
        </w:rPr>
      </w:pPr>
      <w:r>
        <w:rPr>
          <w:color w:val="000000"/>
          <w:spacing w:val="-2"/>
        </w:rPr>
        <w:t xml:space="preserve">and appurtenant facilities should be restored to their prior electrical configuration. </w:t>
      </w:r>
      <w:r>
        <w:rPr>
          <w:color w:val="000000"/>
          <w:spacing w:val="-2"/>
        </w:rPr>
        <w:br/>
      </w:r>
      <w:r>
        <w:rPr>
          <w:color w:val="000000"/>
          <w:spacing w:val="-2"/>
        </w:rPr>
        <w:t xml:space="preserve">Therefore, if the Pierce Brook Substation is not in Commercial Operation by the </w:t>
      </w:r>
      <w:r>
        <w:rPr>
          <w:color w:val="000000"/>
          <w:spacing w:val="-2"/>
        </w:rPr>
        <w:br/>
        <w:t xml:space="preserve">expiration of the Work Period, or if after the attempted Commercial Operation of </w:t>
      </w:r>
      <w:r>
        <w:rPr>
          <w:color w:val="000000"/>
          <w:spacing w:val="-2"/>
        </w:rPr>
        <w:br/>
        <w:t xml:space="preserve">the Pierce Brook Substation it becomes evident in the reasonable determination of </w:t>
      </w:r>
      <w:r>
        <w:rPr>
          <w:color w:val="000000"/>
          <w:spacing w:val="-2"/>
        </w:rPr>
        <w:br/>
        <w:t>NYSEG, upo</w:t>
      </w:r>
      <w:r>
        <w:rPr>
          <w:color w:val="000000"/>
          <w:spacing w:val="-2"/>
        </w:rPr>
        <w:t xml:space="preserve">n consultation with the NYISO, TrAILCo and PJM, that the Pierce </w:t>
      </w:r>
      <w:r>
        <w:rPr>
          <w:color w:val="000000"/>
          <w:spacing w:val="-2"/>
        </w:rPr>
        <w:br/>
        <w:t xml:space="preserve">Brook Substation will not be successfully placed in Commercial Operation, then </w:t>
      </w:r>
      <w:r>
        <w:rPr>
          <w:color w:val="000000"/>
          <w:spacing w:val="-2"/>
        </w:rPr>
        <w:br/>
        <w:t xml:space="preserve">TrAILCo shall take the steps necessary to return, as soon as practicable, all </w:t>
      </w:r>
    </w:p>
    <w:p w:rsidR="009A5FCF" w:rsidRDefault="004368DF">
      <w:pPr>
        <w:autoSpaceDE w:val="0"/>
        <w:autoSpaceDN w:val="0"/>
        <w:adjustRightInd w:val="0"/>
        <w:spacing w:line="276" w:lineRule="exact"/>
        <w:ind w:left="2880" w:right="1263"/>
        <w:rPr>
          <w:color w:val="000000"/>
          <w:spacing w:val="-3"/>
        </w:rPr>
      </w:pPr>
      <w:r>
        <w:rPr>
          <w:color w:val="000000"/>
          <w:spacing w:val="-2"/>
        </w:rPr>
        <w:t>NYSEG facilities to the electric</w:t>
      </w:r>
      <w:r>
        <w:rPr>
          <w:color w:val="000000"/>
          <w:spacing w:val="-2"/>
        </w:rPr>
        <w:t xml:space="preserve">al configuration and status of such facilities prior </w:t>
      </w:r>
      <w:r>
        <w:rPr>
          <w:color w:val="000000"/>
          <w:spacing w:val="-2"/>
        </w:rPr>
        <w:br/>
        <w:t xml:space="preserve">to the commencement of the TrAILCo Scope of Work by TrAILCo pursuant to </w:t>
      </w:r>
      <w:r>
        <w:rPr>
          <w:color w:val="000000"/>
          <w:spacing w:val="-2"/>
        </w:rPr>
        <w:br/>
        <w:t xml:space="preserve">this Agreement; provided, however, that if the Pierce Brook Substation can be </w:t>
      </w:r>
      <w:r>
        <w:rPr>
          <w:color w:val="000000"/>
          <w:spacing w:val="-2"/>
        </w:rPr>
        <w:br/>
        <w:t>commissioned and placed in Commercial Operation wi</w:t>
      </w:r>
      <w:r>
        <w:rPr>
          <w:color w:val="000000"/>
          <w:spacing w:val="-2"/>
        </w:rPr>
        <w:t xml:space="preserve">thin a reasonably short </w:t>
      </w:r>
      <w:r>
        <w:rPr>
          <w:color w:val="000000"/>
          <w:spacing w:val="-2"/>
        </w:rPr>
        <w:br/>
        <w:t xml:space="preserve">period of time following the expiration of the Work Period, then the Parties shall </w:t>
      </w:r>
      <w:r>
        <w:rPr>
          <w:color w:val="000000"/>
          <w:spacing w:val="-2"/>
        </w:rPr>
        <w:br/>
        <w:t xml:space="preserve">work together to accomplish such Commercial Operation and TrAILCo shall have </w:t>
      </w:r>
      <w:r>
        <w:rPr>
          <w:color w:val="000000"/>
          <w:spacing w:val="-2"/>
        </w:rPr>
        <w:br/>
        <w:t>no restoration obligations, but TrAILCo shall continue to have the pa</w:t>
      </w:r>
      <w:r>
        <w:rPr>
          <w:color w:val="000000"/>
          <w:spacing w:val="-2"/>
        </w:rPr>
        <w:t xml:space="preserve">yment </w:t>
      </w:r>
      <w:r>
        <w:rPr>
          <w:color w:val="000000"/>
          <w:spacing w:val="-2"/>
        </w:rPr>
        <w:br/>
        <w:t xml:space="preserve">obligations pursuant to Section C(2) above, subject to the provisions of Section </w:t>
      </w:r>
      <w:r>
        <w:rPr>
          <w:color w:val="000000"/>
          <w:spacing w:val="-2"/>
        </w:rPr>
        <w:br/>
        <w:t xml:space="preserve">C(2) above. Such work to restore the NYSEG facilities shall be done at the cost </w:t>
      </w:r>
      <w:r>
        <w:rPr>
          <w:color w:val="000000"/>
          <w:spacing w:val="-2"/>
        </w:rPr>
        <w:br/>
        <w:t xml:space="preserve">and expense of TrAILCo and with NYSEG’s cooperation and coordination (and </w:t>
      </w:r>
      <w:r>
        <w:rPr>
          <w:color w:val="000000"/>
          <w:spacing w:val="-2"/>
        </w:rPr>
        <w:br/>
        <w:t>with the co</w:t>
      </w:r>
      <w:r>
        <w:rPr>
          <w:color w:val="000000"/>
          <w:spacing w:val="-2"/>
        </w:rPr>
        <w:t xml:space="preserve">ordination with PJM and NYISO), and shall be completed as soon as is </w:t>
      </w:r>
      <w:r>
        <w:rPr>
          <w:color w:val="000000"/>
          <w:spacing w:val="-2"/>
        </w:rPr>
        <w:br/>
      </w:r>
      <w:r>
        <w:rPr>
          <w:color w:val="000000"/>
          <w:spacing w:val="-3"/>
        </w:rPr>
        <w:t xml:space="preserve">practicable.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88" w:line="276" w:lineRule="exact"/>
        <w:ind w:left="6000"/>
        <w:rPr>
          <w:color w:val="000000"/>
          <w:spacing w:val="-3"/>
        </w:rPr>
      </w:pPr>
      <w:r>
        <w:rPr>
          <w:color w:val="000000"/>
          <w:spacing w:val="-3"/>
        </w:rPr>
        <w:t xml:space="preserve">88 </w:t>
      </w:r>
    </w:p>
    <w:p w:rsidR="009A5FCF" w:rsidRDefault="009A5FCF">
      <w:pPr>
        <w:autoSpaceDE w:val="0"/>
        <w:autoSpaceDN w:val="0"/>
        <w:adjustRightInd w:val="0"/>
        <w:rPr>
          <w:color w:val="000000"/>
          <w:spacing w:val="-3"/>
        </w:rPr>
        <w:sectPr w:rsidR="009A5FCF">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3" w:name="Pg93"/>
      <w:bookmarkEnd w:id="93"/>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3021"/>
        <w:rPr>
          <w:rFonts w:ascii="Times New Roman Bold" w:hAnsi="Times New Roman Bold"/>
          <w:color w:val="000000"/>
          <w:spacing w:val="-3"/>
        </w:rPr>
      </w:pPr>
    </w:p>
    <w:p w:rsidR="009A5FCF" w:rsidRDefault="004368DF">
      <w:pPr>
        <w:autoSpaceDE w:val="0"/>
        <w:autoSpaceDN w:val="0"/>
        <w:adjustRightInd w:val="0"/>
        <w:spacing w:before="168"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9A5FCF" w:rsidRDefault="004368DF">
      <w:pPr>
        <w:autoSpaceDE w:val="0"/>
        <w:autoSpaceDN w:val="0"/>
        <w:adjustRightInd w:val="0"/>
        <w:spacing w:before="234" w:line="555" w:lineRule="exact"/>
        <w:ind w:left="1440" w:right="1417" w:firstLine="720"/>
        <w:rPr>
          <w:color w:val="000000"/>
          <w:spacing w:val="-2"/>
        </w:rPr>
      </w:pPr>
      <w:r>
        <w:rPr>
          <w:color w:val="000000"/>
          <w:spacing w:val="-2"/>
        </w:rPr>
        <w:t xml:space="preserve">Infrastructure security of New York State Transmission System and PJM Transmission </w:t>
      </w:r>
      <w:r>
        <w:rPr>
          <w:color w:val="000000"/>
          <w:spacing w:val="-2"/>
        </w:rPr>
        <w:t xml:space="preserve">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reliability and operational security.  The Commission will expect PJM, the NYISO, all Transm</w:t>
      </w:r>
      <w:r>
        <w:rPr>
          <w:color w:val="000000"/>
          <w:spacing w:val="-2"/>
        </w:rPr>
        <w:t xml:space="preserve">ission Owners (including NYSEG and TrAILCo), and all other Market Participants to comply with the </w:t>
      </w:r>
      <w:r>
        <w:rPr>
          <w:color w:val="000000"/>
          <w:spacing w:val="-2"/>
        </w:rPr>
        <w:br/>
        <w:t xml:space="preserve">recommendations offered by the President’s Critical Infrastructure Protection Board and, </w:t>
      </w:r>
      <w:r>
        <w:rPr>
          <w:color w:val="000000"/>
          <w:spacing w:val="-2"/>
        </w:rPr>
        <w:br/>
        <w:t>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security, including physical, operational, and cyber</w:t>
      </w:r>
      <w:r>
        <w:rPr>
          <w:rFonts w:ascii="Cambria Math" w:hAnsi="Cambria Math"/>
          <w:color w:val="000000"/>
          <w:spacing w:val="-2"/>
        </w:rPr>
        <w:t>‐</w:t>
      </w:r>
      <w:r>
        <w:rPr>
          <w:color w:val="000000"/>
          <w:spacing w:val="-2"/>
        </w:rPr>
        <w:t xml:space="preserve">security practices. </w:t>
      </w: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9A5FCF">
      <w:pPr>
        <w:autoSpaceDE w:val="0"/>
        <w:autoSpaceDN w:val="0"/>
        <w:adjustRightInd w:val="0"/>
        <w:spacing w:line="276" w:lineRule="exact"/>
        <w:ind w:left="6000"/>
        <w:rPr>
          <w:color w:val="000000"/>
          <w:spacing w:val="-2"/>
        </w:rPr>
      </w:pPr>
    </w:p>
    <w:p w:rsidR="009A5FCF" w:rsidRDefault="004368DF">
      <w:pPr>
        <w:autoSpaceDE w:val="0"/>
        <w:autoSpaceDN w:val="0"/>
        <w:adjustRightInd w:val="0"/>
        <w:spacing w:before="168" w:line="276" w:lineRule="exact"/>
        <w:ind w:left="6000"/>
        <w:rPr>
          <w:color w:val="000000"/>
          <w:spacing w:val="-3"/>
        </w:rPr>
      </w:pPr>
      <w:r>
        <w:rPr>
          <w:color w:val="000000"/>
          <w:spacing w:val="-3"/>
        </w:rPr>
        <w:t xml:space="preserve">89 </w:t>
      </w:r>
    </w:p>
    <w:p w:rsidR="009A5FCF" w:rsidRDefault="009A5FCF">
      <w:pPr>
        <w:autoSpaceDE w:val="0"/>
        <w:autoSpaceDN w:val="0"/>
        <w:adjustRightInd w:val="0"/>
        <w:rPr>
          <w:color w:val="000000"/>
          <w:spacing w:val="-3"/>
        </w:rPr>
        <w:sectPr w:rsidR="009A5FCF">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4" w:name="Pg94"/>
      <w:bookmarkEnd w:id="94"/>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948"/>
        <w:rPr>
          <w:rFonts w:ascii="Times New Roman Bold" w:hAnsi="Times New Roman Bold"/>
          <w:color w:val="000000"/>
          <w:spacing w:val="-3"/>
        </w:rPr>
      </w:pPr>
    </w:p>
    <w:p w:rsidR="009A5FCF" w:rsidRDefault="004368DF">
      <w:pPr>
        <w:autoSpaceDE w:val="0"/>
        <w:autoSpaceDN w:val="0"/>
        <w:adjustRightInd w:val="0"/>
        <w:spacing w:before="168"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FirstEnergy Service Company </w:t>
      </w:r>
    </w:p>
    <w:p w:rsidR="009A5FCF" w:rsidRDefault="004368DF">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76 South Main St.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Akron, OH  44308 </w:t>
      </w:r>
    </w:p>
    <w:p w:rsidR="009A5FCF" w:rsidRDefault="004368DF">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9A5FCF" w:rsidRDefault="009A5FCF">
      <w:pPr>
        <w:autoSpaceDE w:val="0"/>
        <w:autoSpaceDN w:val="0"/>
        <w:adjustRightInd w:val="0"/>
        <w:spacing w:line="276" w:lineRule="exact"/>
        <w:ind w:left="2160"/>
        <w:rPr>
          <w:color w:val="0000FF"/>
          <w:spacing w:val="-3"/>
          <w:u w:val="single"/>
        </w:rPr>
      </w:pPr>
    </w:p>
    <w:p w:rsidR="009A5FCF" w:rsidRDefault="009A5FCF">
      <w:pPr>
        <w:autoSpaceDE w:val="0"/>
        <w:autoSpaceDN w:val="0"/>
        <w:adjustRightInd w:val="0"/>
        <w:spacing w:line="276" w:lineRule="exact"/>
        <w:ind w:left="2160"/>
        <w:rPr>
          <w:color w:val="0000FF"/>
          <w:spacing w:val="-3"/>
          <w:u w:val="single"/>
        </w:rPr>
      </w:pPr>
    </w:p>
    <w:p w:rsidR="009A5FCF" w:rsidRDefault="009A5FCF">
      <w:pPr>
        <w:autoSpaceDE w:val="0"/>
        <w:autoSpaceDN w:val="0"/>
        <w:adjustRightInd w:val="0"/>
        <w:spacing w:line="276" w:lineRule="exact"/>
        <w:ind w:left="2160"/>
        <w:rPr>
          <w:color w:val="0000FF"/>
          <w:spacing w:val="-3"/>
          <w:u w:val="single"/>
        </w:rPr>
      </w:pPr>
    </w:p>
    <w:p w:rsidR="009A5FCF" w:rsidRDefault="004368DF">
      <w:pPr>
        <w:autoSpaceDE w:val="0"/>
        <w:autoSpaceDN w:val="0"/>
        <w:adjustRightInd w:val="0"/>
        <w:spacing w:before="36" w:line="276" w:lineRule="exact"/>
        <w:ind w:left="2160"/>
        <w:rPr>
          <w:color w:val="000000"/>
          <w:spacing w:val="-3"/>
        </w:rPr>
      </w:pPr>
      <w:r>
        <w:rPr>
          <w:color w:val="000000"/>
          <w:spacing w:val="-3"/>
          <w:u w:val="single"/>
        </w:rPr>
        <w:t>NYSEG</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9A5FCF" w:rsidRDefault="004368DF">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PO Box 5224 </w:t>
      </w:r>
    </w:p>
    <w:p w:rsidR="009A5FCF" w:rsidRDefault="004368DF">
      <w:pPr>
        <w:autoSpaceDE w:val="0"/>
        <w:autoSpaceDN w:val="0"/>
        <w:adjustRightInd w:val="0"/>
        <w:spacing w:line="280" w:lineRule="exact"/>
        <w:ind w:left="2160" w:right="6354"/>
        <w:jc w:val="both"/>
        <w:rPr>
          <w:color w:val="000000"/>
          <w:spacing w:val="-3"/>
        </w:rPr>
      </w:pPr>
      <w:r>
        <w:rPr>
          <w:color w:val="000000"/>
          <w:spacing w:val="-3"/>
        </w:rPr>
        <w:t xml:space="preserve">Binghamton, New York 13902-5224 Phone: (585) 484-6306 </w:t>
      </w:r>
    </w:p>
    <w:p w:rsidR="009A5FCF" w:rsidRDefault="004368DF">
      <w:pPr>
        <w:autoSpaceDE w:val="0"/>
        <w:autoSpaceDN w:val="0"/>
        <w:adjustRightInd w:val="0"/>
        <w:spacing w:before="1" w:line="255" w:lineRule="exact"/>
        <w:ind w:left="2160"/>
        <w:rPr>
          <w:color w:val="000000"/>
          <w:spacing w:val="-3"/>
        </w:rPr>
      </w:pPr>
      <w:r>
        <w:rPr>
          <w:color w:val="000000"/>
          <w:spacing w:val="-3"/>
        </w:rPr>
        <w:t xml:space="preserve">Fax:  (607) 762-8666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9A5FCF" w:rsidRDefault="004368DF">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10 Krey Boulevard </w:t>
      </w:r>
    </w:p>
    <w:p w:rsidR="009A5FCF" w:rsidRDefault="004368DF">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A5FCF" w:rsidRDefault="004368DF">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9A5FCF" w:rsidRDefault="009A5FCF">
      <w:pPr>
        <w:autoSpaceDE w:val="0"/>
        <w:autoSpaceDN w:val="0"/>
        <w:adjustRightInd w:val="0"/>
        <w:spacing w:line="280" w:lineRule="exact"/>
        <w:ind w:left="2160"/>
        <w:jc w:val="both"/>
        <w:rPr>
          <w:color w:val="000000"/>
          <w:spacing w:val="-3"/>
        </w:rPr>
      </w:pPr>
    </w:p>
    <w:p w:rsidR="009A5FCF" w:rsidRDefault="004368DF">
      <w:pPr>
        <w:autoSpaceDE w:val="0"/>
        <w:autoSpaceDN w:val="0"/>
        <w:adjustRightInd w:val="0"/>
        <w:spacing w:before="1" w:line="280" w:lineRule="exact"/>
        <w:ind w:left="2160" w:right="5470"/>
        <w:jc w:val="both"/>
        <w:rPr>
          <w:color w:val="000000"/>
          <w:spacing w:val="-3"/>
        </w:rPr>
      </w:pPr>
      <w:r>
        <w:rPr>
          <w:color w:val="000000"/>
          <w:spacing w:val="-3"/>
        </w:rPr>
        <w:t xml:space="preserve">New York Independent System Operator, Inc. Attn:  Vice President, Operations </w:t>
      </w:r>
    </w:p>
    <w:p w:rsidR="009A5FCF" w:rsidRDefault="004368DF">
      <w:pPr>
        <w:autoSpaceDE w:val="0"/>
        <w:autoSpaceDN w:val="0"/>
        <w:adjustRightInd w:val="0"/>
        <w:spacing w:before="1" w:line="255" w:lineRule="exact"/>
        <w:ind w:left="2160"/>
        <w:rPr>
          <w:color w:val="000000"/>
          <w:spacing w:val="-3"/>
        </w:rPr>
      </w:pPr>
      <w:r>
        <w:rPr>
          <w:color w:val="000000"/>
          <w:spacing w:val="-3"/>
        </w:rPr>
        <w:t xml:space="preserve">10 Krey Boulevard </w:t>
      </w:r>
    </w:p>
    <w:p w:rsidR="009A5FCF" w:rsidRDefault="004368DF">
      <w:pPr>
        <w:autoSpaceDE w:val="0"/>
        <w:autoSpaceDN w:val="0"/>
        <w:adjustRightInd w:val="0"/>
        <w:spacing w:before="5"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36" w:line="276" w:lineRule="exact"/>
        <w:ind w:left="6000"/>
        <w:rPr>
          <w:color w:val="000000"/>
          <w:spacing w:val="-3"/>
        </w:rPr>
      </w:pPr>
      <w:r>
        <w:rPr>
          <w:color w:val="000000"/>
          <w:spacing w:val="-3"/>
        </w:rPr>
        <w:t xml:space="preserve">90 </w:t>
      </w:r>
    </w:p>
    <w:p w:rsidR="009A5FCF" w:rsidRDefault="009A5FCF">
      <w:pPr>
        <w:autoSpaceDE w:val="0"/>
        <w:autoSpaceDN w:val="0"/>
        <w:adjustRightInd w:val="0"/>
        <w:rPr>
          <w:color w:val="000000"/>
          <w:spacing w:val="-3"/>
        </w:rPr>
        <w:sectPr w:rsidR="009A5FCF">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5" w:name="Pg95"/>
      <w:bookmarkEnd w:id="95"/>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76" w:lineRule="exact"/>
        <w:ind w:left="1440"/>
        <w:rPr>
          <w:rFonts w:ascii="Times New Roman Bold" w:hAnsi="Times New Roman Bold"/>
          <w:color w:val="000000"/>
          <w:spacing w:val="-3"/>
        </w:rPr>
      </w:pPr>
    </w:p>
    <w:p w:rsidR="009A5FCF" w:rsidRDefault="004368DF">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9A5FCF" w:rsidRDefault="004368DF">
      <w:pPr>
        <w:autoSpaceDE w:val="0"/>
        <w:autoSpaceDN w:val="0"/>
        <w:adjustRightInd w:val="0"/>
        <w:spacing w:before="1" w:line="256" w:lineRule="exact"/>
        <w:ind w:left="2160"/>
        <w:rPr>
          <w:color w:val="000000"/>
          <w:spacing w:val="-3"/>
        </w:rPr>
      </w:pPr>
      <w:r>
        <w:rPr>
          <w:color w:val="000000"/>
          <w:spacing w:val="-3"/>
        </w:rPr>
        <w:t xml:space="preserve">76 South Main St.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Akron, OH  44308 </w:t>
      </w:r>
    </w:p>
    <w:p w:rsidR="009A5FCF" w:rsidRDefault="004368DF">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9A5FCF" w:rsidRDefault="009A5FCF">
      <w:pPr>
        <w:autoSpaceDE w:val="0"/>
        <w:autoSpaceDN w:val="0"/>
        <w:adjustRightInd w:val="0"/>
        <w:spacing w:line="276" w:lineRule="exact"/>
        <w:ind w:left="2160"/>
        <w:rPr>
          <w:color w:val="0000FF"/>
          <w:spacing w:val="-3"/>
          <w:u w:val="single"/>
        </w:rPr>
      </w:pPr>
    </w:p>
    <w:p w:rsidR="009A5FCF" w:rsidRDefault="004368DF">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9A5FCF" w:rsidRDefault="004368DF">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16" w:line="276" w:lineRule="exact"/>
        <w:ind w:left="6000"/>
        <w:rPr>
          <w:color w:val="000000"/>
          <w:spacing w:val="-3"/>
        </w:rPr>
      </w:pPr>
      <w:r>
        <w:rPr>
          <w:color w:val="000000"/>
          <w:spacing w:val="-3"/>
        </w:rPr>
        <w:t xml:space="preserve">91 </w:t>
      </w:r>
    </w:p>
    <w:p w:rsidR="009A5FCF" w:rsidRDefault="009A5FCF">
      <w:pPr>
        <w:autoSpaceDE w:val="0"/>
        <w:autoSpaceDN w:val="0"/>
        <w:adjustRightInd w:val="0"/>
        <w:rPr>
          <w:color w:val="000000"/>
          <w:spacing w:val="-3"/>
        </w:rPr>
        <w:sectPr w:rsidR="009A5FCF">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6" w:name="Pg96"/>
      <w:bookmarkEnd w:id="96"/>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60" w:lineRule="exact"/>
        <w:ind w:left="1440"/>
        <w:jc w:val="both"/>
        <w:rPr>
          <w:rFonts w:ascii="Times New Roman Bold" w:hAnsi="Times New Roman Bold"/>
          <w:color w:val="000000"/>
          <w:spacing w:val="-3"/>
        </w:rPr>
      </w:pPr>
    </w:p>
    <w:p w:rsidR="009A5FCF" w:rsidRDefault="004368DF">
      <w:pPr>
        <w:autoSpaceDE w:val="0"/>
        <w:autoSpaceDN w:val="0"/>
        <w:adjustRightInd w:val="0"/>
        <w:spacing w:before="198" w:line="260" w:lineRule="exact"/>
        <w:ind w:left="1440" w:right="1554"/>
        <w:jc w:val="both"/>
        <w:rPr>
          <w:rFonts w:ascii="Times New Roman Bold" w:hAnsi="Times New Roman Bold"/>
          <w:color w:val="000000"/>
          <w:spacing w:val="-3"/>
        </w:rPr>
      </w:pPr>
      <w:r>
        <w:rPr>
          <w:rFonts w:ascii="Times New Roman Bold" w:hAnsi="Times New Roman Bold"/>
          <w:color w:val="000000"/>
          <w:spacing w:val="-3"/>
        </w:rPr>
        <w:t xml:space="preserve">ALTERNATIVE FORMS OF DELIVERY OF NOTICES (TELEPHONE, FACSIMILE OR EMAIL): </w:t>
      </w: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9A5FCF">
      <w:pPr>
        <w:autoSpaceDE w:val="0"/>
        <w:autoSpaceDN w:val="0"/>
        <w:adjustRightInd w:val="0"/>
        <w:spacing w:line="276" w:lineRule="exact"/>
        <w:ind w:left="2160"/>
        <w:rPr>
          <w:rFonts w:ascii="Times New Roman Bold" w:hAnsi="Times New Roman Bold"/>
          <w:color w:val="000000"/>
          <w:spacing w:val="-3"/>
        </w:rPr>
      </w:pPr>
    </w:p>
    <w:p w:rsidR="009A5FCF" w:rsidRDefault="004368DF">
      <w:pPr>
        <w:autoSpaceDE w:val="0"/>
        <w:autoSpaceDN w:val="0"/>
        <w:adjustRightInd w:val="0"/>
        <w:spacing w:before="55" w:line="276" w:lineRule="exact"/>
        <w:ind w:left="2160"/>
        <w:rPr>
          <w:color w:val="000000"/>
          <w:spacing w:val="-3"/>
        </w:rPr>
      </w:pPr>
      <w:r>
        <w:rPr>
          <w:color w:val="000000"/>
          <w:spacing w:val="-3"/>
          <w:u w:val="single"/>
        </w:rPr>
        <w:t>TrAILCo</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9A5FCF" w:rsidRDefault="004368DF">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76 South Main St.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Akron, OH  44308 </w:t>
      </w:r>
    </w:p>
    <w:p w:rsidR="009A5FCF" w:rsidRDefault="004368DF">
      <w:pPr>
        <w:autoSpaceDE w:val="0"/>
        <w:autoSpaceDN w:val="0"/>
        <w:adjustRightInd w:val="0"/>
        <w:spacing w:before="1"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68" w:line="276" w:lineRule="exact"/>
        <w:ind w:left="2160"/>
        <w:rPr>
          <w:color w:val="000000"/>
          <w:spacing w:val="-3"/>
        </w:rPr>
      </w:pPr>
      <w:r>
        <w:rPr>
          <w:color w:val="000000"/>
          <w:spacing w:val="-3"/>
        </w:rPr>
        <w:t xml:space="preserve">FirstEnergy Service Company </w:t>
      </w:r>
    </w:p>
    <w:p w:rsidR="009A5FCF" w:rsidRDefault="004368DF">
      <w:pPr>
        <w:autoSpaceDE w:val="0"/>
        <w:autoSpaceDN w:val="0"/>
        <w:adjustRightInd w:val="0"/>
        <w:spacing w:before="1" w:line="280" w:lineRule="exact"/>
        <w:ind w:left="2160" w:right="4115"/>
        <w:jc w:val="both"/>
        <w:rPr>
          <w:color w:val="000000"/>
          <w:spacing w:val="-3"/>
        </w:rPr>
      </w:pPr>
      <w:r>
        <w:rPr>
          <w:color w:val="000000"/>
          <w:spacing w:val="-3"/>
        </w:rPr>
        <w:t xml:space="preserve">Attn:  Attorney for FERC &amp; Wholesale Connection Support FERC &amp; Wholesale Connection Support </w:t>
      </w:r>
    </w:p>
    <w:p w:rsidR="009A5FCF" w:rsidRDefault="004368DF">
      <w:pPr>
        <w:autoSpaceDE w:val="0"/>
        <w:autoSpaceDN w:val="0"/>
        <w:adjustRightInd w:val="0"/>
        <w:spacing w:before="1" w:line="255" w:lineRule="exact"/>
        <w:ind w:left="2160"/>
        <w:rPr>
          <w:color w:val="000000"/>
          <w:spacing w:val="-3"/>
        </w:rPr>
      </w:pPr>
      <w:r>
        <w:rPr>
          <w:color w:val="000000"/>
          <w:spacing w:val="-3"/>
        </w:rPr>
        <w:t xml:space="preserve">76 South Main St.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Akron, OH  44308 </w:t>
      </w:r>
    </w:p>
    <w:p w:rsidR="009A5FCF" w:rsidRDefault="004368DF">
      <w:pPr>
        <w:autoSpaceDE w:val="0"/>
        <w:autoSpaceDN w:val="0"/>
        <w:adjustRightInd w:val="0"/>
        <w:spacing w:before="1" w:line="28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9A5FCF" w:rsidRDefault="009A5FCF">
      <w:pPr>
        <w:autoSpaceDE w:val="0"/>
        <w:autoSpaceDN w:val="0"/>
        <w:adjustRightInd w:val="0"/>
        <w:spacing w:line="276" w:lineRule="exact"/>
        <w:ind w:left="2160"/>
        <w:rPr>
          <w:color w:val="000000"/>
          <w:spacing w:val="-3"/>
        </w:rPr>
      </w:pP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32" w:line="276" w:lineRule="exact"/>
        <w:ind w:left="2160"/>
        <w:rPr>
          <w:color w:val="000000"/>
          <w:spacing w:val="-3"/>
        </w:rPr>
      </w:pPr>
      <w:r>
        <w:rPr>
          <w:color w:val="000000"/>
          <w:spacing w:val="-3"/>
          <w:u w:val="single"/>
        </w:rPr>
        <w:t>NYSEG</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248" w:line="276" w:lineRule="exact"/>
        <w:ind w:left="2160"/>
        <w:rPr>
          <w:color w:val="000000"/>
          <w:spacing w:val="-3"/>
        </w:rPr>
      </w:pPr>
      <w:r>
        <w:rPr>
          <w:color w:val="000000"/>
          <w:spacing w:val="-3"/>
        </w:rPr>
        <w:t xml:space="preserve">New York State Electric &amp; Gas Corporation </w:t>
      </w:r>
    </w:p>
    <w:p w:rsidR="009A5FCF" w:rsidRDefault="004368DF">
      <w:pPr>
        <w:autoSpaceDE w:val="0"/>
        <w:autoSpaceDN w:val="0"/>
        <w:adjustRightInd w:val="0"/>
        <w:spacing w:before="18" w:line="260" w:lineRule="exact"/>
        <w:ind w:left="2160" w:right="4256"/>
        <w:jc w:val="both"/>
        <w:rPr>
          <w:color w:val="000000"/>
          <w:spacing w:val="-2"/>
        </w:rPr>
      </w:pPr>
      <w:r>
        <w:rPr>
          <w:color w:val="000000"/>
          <w:spacing w:val="-2"/>
        </w:rPr>
        <w:t xml:space="preserve">Attn: Transmission Services - Manager Programs/Projects PO Box 5224 </w:t>
      </w:r>
    </w:p>
    <w:p w:rsidR="009A5FCF" w:rsidRDefault="004368DF">
      <w:pPr>
        <w:autoSpaceDE w:val="0"/>
        <w:autoSpaceDN w:val="0"/>
        <w:adjustRightInd w:val="0"/>
        <w:spacing w:before="4" w:line="280" w:lineRule="exact"/>
        <w:ind w:left="2160" w:right="6294"/>
        <w:jc w:val="both"/>
        <w:rPr>
          <w:color w:val="000000"/>
          <w:spacing w:val="-3"/>
        </w:rPr>
      </w:pPr>
      <w:r>
        <w:rPr>
          <w:color w:val="000000"/>
          <w:spacing w:val="-3"/>
        </w:rPr>
        <w:t xml:space="preserve">Binghamton, New York  13902-5224 Phone: (585) 484-6306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Fax:  (607) 762-8666 </w:t>
      </w:r>
    </w:p>
    <w:p w:rsidR="009A5FCF" w:rsidRDefault="004368DF">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9A5FCF" w:rsidRDefault="009A5FCF">
      <w:pPr>
        <w:autoSpaceDE w:val="0"/>
        <w:autoSpaceDN w:val="0"/>
        <w:adjustRightInd w:val="0"/>
        <w:spacing w:line="276" w:lineRule="exact"/>
        <w:ind w:left="2160"/>
        <w:rPr>
          <w:color w:val="000000"/>
          <w:spacing w:val="-3"/>
        </w:rPr>
      </w:pP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9A5FCF" w:rsidRDefault="004368DF">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9A5FCF" w:rsidRDefault="004368DF">
      <w:pPr>
        <w:autoSpaceDE w:val="0"/>
        <w:autoSpaceDN w:val="0"/>
        <w:adjustRightInd w:val="0"/>
        <w:spacing w:before="8" w:line="276" w:lineRule="exact"/>
        <w:ind w:left="2160"/>
        <w:rPr>
          <w:color w:val="000000"/>
          <w:spacing w:val="-3"/>
        </w:rPr>
      </w:pPr>
      <w:r>
        <w:rPr>
          <w:color w:val="000000"/>
          <w:spacing w:val="-3"/>
        </w:rPr>
        <w:t xml:space="preserve">10 Krey Boulevard </w:t>
      </w:r>
    </w:p>
    <w:p w:rsidR="009A5FCF" w:rsidRDefault="004368DF">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A5FCF" w:rsidRDefault="004368DF">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228" w:line="276" w:lineRule="exact"/>
        <w:ind w:left="6000"/>
        <w:rPr>
          <w:color w:val="000000"/>
          <w:spacing w:val="-3"/>
        </w:rPr>
      </w:pPr>
      <w:r>
        <w:rPr>
          <w:color w:val="000000"/>
          <w:spacing w:val="-3"/>
        </w:rPr>
        <w:t xml:space="preserve">92 </w:t>
      </w:r>
    </w:p>
    <w:p w:rsidR="009A5FCF" w:rsidRDefault="009A5FCF">
      <w:pPr>
        <w:autoSpaceDE w:val="0"/>
        <w:autoSpaceDN w:val="0"/>
        <w:adjustRightInd w:val="0"/>
        <w:rPr>
          <w:color w:val="000000"/>
          <w:spacing w:val="-3"/>
        </w:rPr>
        <w:sectPr w:rsidR="009A5FCF">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9A5FCF" w:rsidRDefault="009A5FCF">
      <w:pPr>
        <w:autoSpaceDE w:val="0"/>
        <w:autoSpaceDN w:val="0"/>
        <w:adjustRightInd w:val="0"/>
        <w:spacing w:line="240" w:lineRule="exact"/>
        <w:rPr>
          <w:color w:val="000000"/>
          <w:spacing w:val="-3"/>
        </w:rPr>
      </w:pPr>
      <w:bookmarkStart w:id="97" w:name="Pg97"/>
      <w:bookmarkEnd w:id="97"/>
    </w:p>
    <w:p w:rsidR="009A5FCF" w:rsidRDefault="009A5FCF">
      <w:pPr>
        <w:autoSpaceDE w:val="0"/>
        <w:autoSpaceDN w:val="0"/>
        <w:adjustRightInd w:val="0"/>
        <w:spacing w:line="276" w:lineRule="exact"/>
        <w:ind w:left="1440"/>
        <w:rPr>
          <w:color w:val="000000"/>
          <w:spacing w:val="-3"/>
        </w:rPr>
      </w:pPr>
    </w:p>
    <w:p w:rsidR="009A5FCF" w:rsidRDefault="004368D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2257 </w:t>
      </w:r>
    </w:p>
    <w:p w:rsidR="009A5FCF" w:rsidRDefault="009A5FCF">
      <w:pPr>
        <w:autoSpaceDE w:val="0"/>
        <w:autoSpaceDN w:val="0"/>
        <w:adjustRightInd w:val="0"/>
        <w:spacing w:line="280" w:lineRule="exact"/>
        <w:ind w:left="2160"/>
        <w:jc w:val="both"/>
        <w:rPr>
          <w:rFonts w:ascii="Times New Roman Bold" w:hAnsi="Times New Roman Bold"/>
          <w:color w:val="000000"/>
          <w:spacing w:val="-3"/>
        </w:rPr>
      </w:pPr>
    </w:p>
    <w:p w:rsidR="009A5FCF" w:rsidRDefault="009A5FCF">
      <w:pPr>
        <w:autoSpaceDE w:val="0"/>
        <w:autoSpaceDN w:val="0"/>
        <w:adjustRightInd w:val="0"/>
        <w:spacing w:line="280" w:lineRule="exact"/>
        <w:ind w:left="2160"/>
        <w:jc w:val="both"/>
        <w:rPr>
          <w:rFonts w:ascii="Times New Roman Bold" w:hAnsi="Times New Roman Bold"/>
          <w:color w:val="000000"/>
          <w:spacing w:val="-3"/>
        </w:rPr>
      </w:pPr>
    </w:p>
    <w:p w:rsidR="009A5FCF" w:rsidRDefault="004368DF">
      <w:pPr>
        <w:autoSpaceDE w:val="0"/>
        <w:autoSpaceDN w:val="0"/>
        <w:adjustRightInd w:val="0"/>
        <w:spacing w:before="141" w:line="280" w:lineRule="exact"/>
        <w:ind w:left="2160" w:right="5470"/>
        <w:jc w:val="both"/>
        <w:rPr>
          <w:color w:val="000000"/>
          <w:spacing w:val="-3"/>
        </w:rPr>
      </w:pPr>
      <w:r>
        <w:rPr>
          <w:color w:val="000000"/>
          <w:spacing w:val="-3"/>
        </w:rPr>
        <w:t xml:space="preserve">New York Independent System Operator, Inc. Attn:  Vice President, Operations </w:t>
      </w:r>
    </w:p>
    <w:p w:rsidR="009A5FCF" w:rsidRDefault="004368DF">
      <w:pPr>
        <w:autoSpaceDE w:val="0"/>
        <w:autoSpaceDN w:val="0"/>
        <w:adjustRightInd w:val="0"/>
        <w:spacing w:before="4" w:line="276" w:lineRule="exact"/>
        <w:ind w:left="2160"/>
        <w:rPr>
          <w:color w:val="000000"/>
          <w:spacing w:val="-3"/>
        </w:rPr>
      </w:pPr>
      <w:r>
        <w:rPr>
          <w:color w:val="000000"/>
          <w:spacing w:val="-3"/>
        </w:rPr>
        <w:t xml:space="preserve">10 Krey Boulevard </w:t>
      </w:r>
    </w:p>
    <w:p w:rsidR="009A5FCF" w:rsidRDefault="004368DF">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9A5FCF">
      <w:pPr>
        <w:autoSpaceDE w:val="0"/>
        <w:autoSpaceDN w:val="0"/>
        <w:adjustRightInd w:val="0"/>
        <w:spacing w:line="276" w:lineRule="exact"/>
        <w:ind w:left="6000"/>
        <w:rPr>
          <w:color w:val="000000"/>
          <w:spacing w:val="-3"/>
        </w:rPr>
      </w:pPr>
    </w:p>
    <w:p w:rsidR="009A5FCF" w:rsidRDefault="004368DF">
      <w:pPr>
        <w:autoSpaceDE w:val="0"/>
        <w:autoSpaceDN w:val="0"/>
        <w:adjustRightInd w:val="0"/>
        <w:spacing w:before="170" w:line="276" w:lineRule="exact"/>
        <w:ind w:left="6000"/>
        <w:rPr>
          <w:color w:val="000000"/>
          <w:spacing w:val="-3"/>
        </w:rPr>
      </w:pPr>
      <w:r>
        <w:rPr>
          <w:color w:val="000000"/>
          <w:spacing w:val="-3"/>
        </w:rPr>
        <w:t xml:space="preserve">93 </w:t>
      </w:r>
    </w:p>
    <w:p w:rsidR="009A5FCF" w:rsidRDefault="009A5FCF">
      <w:pPr>
        <w:autoSpaceDE w:val="0"/>
        <w:autoSpaceDN w:val="0"/>
        <w:adjustRightInd w:val="0"/>
        <w:rPr>
          <w:color w:val="000000"/>
          <w:spacing w:val="-3"/>
        </w:rPr>
      </w:pPr>
    </w:p>
    <w:sectPr w:rsidR="009A5FCF">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8DF">
      <w:r>
        <w:separator/>
      </w:r>
    </w:p>
  </w:endnote>
  <w:endnote w:type="continuationSeparator" w:id="0">
    <w:p w:rsidR="00000000" w:rsidRDefault="0043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Math">
    <w:panose1 w:val="02040503050406030204"/>
    <w:charset w:val="01"/>
    <w:family w:val="roman"/>
    <w:notTrueType/>
    <w:pitch w:val="variable"/>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w:t>
    </w:r>
    <w:r>
      <w:rPr>
        <w:rFonts w:ascii="Arial" w:eastAsia="Arial" w:hAnsi="Arial" w:cs="Arial"/>
        <w:color w:val="000000"/>
        <w:sz w:val="16"/>
      </w:rPr>
      <w:t xml:space="preserve">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w:t>
    </w:r>
    <w:r>
      <w:rPr>
        <w:rFonts w:ascii="Arial" w:eastAsia="Arial" w:hAnsi="Arial" w:cs="Arial"/>
        <w:color w:val="000000"/>
        <w:sz w:val="16"/>
      </w:rPr>
      <w:t xml:space="preserve">#: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w:t>
    </w:r>
    <w:r>
      <w:rPr>
        <w:rFonts w:ascii="Arial" w:eastAsia="Arial" w:hAnsi="Arial" w:cs="Arial"/>
        <w:color w:val="000000"/>
        <w:sz w:val="16"/>
      </w:rPr>
      <w:t xml:space="preserve">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w:t>
    </w:r>
    <w:r>
      <w:rPr>
        <w:rFonts w:ascii="Arial" w:eastAsia="Arial" w:hAnsi="Arial" w:cs="Arial"/>
        <w:color w:val="000000"/>
        <w:sz w:val="16"/>
      </w:rPr>
      <w:t xml:space="preserve">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w:t>
    </w:r>
    <w:r>
      <w:rPr>
        <w:rFonts w:ascii="Arial" w:eastAsia="Arial" w:hAnsi="Arial" w:cs="Arial"/>
        <w:color w:val="000000"/>
        <w:sz w:val="16"/>
      </w:rPr>
      <w:t xml:space="preserv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w:t>
    </w:r>
    <w:r>
      <w:rPr>
        <w:rFonts w:ascii="Arial" w:eastAsia="Arial" w:hAnsi="Arial" w:cs="Arial"/>
        <w:color w:val="000000"/>
        <w:sz w:val="16"/>
      </w:rPr>
      <w:t xml:space="preserve">#: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w:t>
    </w:r>
    <w:r>
      <w:rPr>
        <w:rFonts w:ascii="Arial" w:eastAsia="Arial" w:hAnsi="Arial" w:cs="Arial"/>
        <w:color w:val="000000"/>
        <w:sz w:val="16"/>
      </w:rPr>
      <w:t xml:space="preserve">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w:t>
    </w:r>
    <w:r>
      <w:rPr>
        <w:rFonts w:ascii="Arial" w:eastAsia="Arial" w:hAnsi="Arial" w:cs="Arial"/>
        <w:color w:val="000000"/>
        <w:sz w:val="16"/>
      </w:rPr>
      <w:t xml:space="preserve">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Effective Date: 7/31/2019 - Docket #: ER19-2772-0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right="1134"/>
      <w:jc w:val="right"/>
    </w:pPr>
    <w:r>
      <w:rPr>
        <w:rFonts w:ascii="Arial" w:eastAsia="Arial" w:hAnsi="Arial" w:cs="Arial"/>
        <w:color w:val="000000"/>
        <w:sz w:val="16"/>
      </w:rPr>
      <w:t xml:space="preserve">Effective Date: 7/31/2019 - Docket #: ER19-2772-000 -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8DF">
      <w:r>
        <w:separator/>
      </w:r>
    </w:p>
  </w:footnote>
  <w:footnote w:type="continuationSeparator" w:id="0">
    <w:p w:rsidR="00000000" w:rsidRDefault="0043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IA among NYSEG, TrAILCO, and NYISO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w:t>
    </w:r>
    <w:r>
      <w:rPr>
        <w:rFonts w:ascii="Arial" w:eastAsia="Arial" w:hAnsi="Arial" w:cs="Arial"/>
        <w:color w:val="000000"/>
        <w:sz w:val="16"/>
      </w:rPr>
      <w:t xml:space="preserve"> among NYSEG, TrAILCO, and NYISO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w:t>
    </w:r>
    <w:r>
      <w:rPr>
        <w:rFonts w:ascii="Arial" w:eastAsia="Arial" w:hAnsi="Arial" w:cs="Arial"/>
        <w:color w:val="000000"/>
        <w:sz w:val="16"/>
      </w:rPr>
      <w:t>A among NYSEG, TrAILCO, and NYISO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w:t>
    </w:r>
    <w:r>
      <w:rPr>
        <w:rFonts w:ascii="Arial" w:eastAsia="Arial" w:hAnsi="Arial" w:cs="Arial"/>
        <w:color w:val="000000"/>
        <w:sz w:val="16"/>
      </w:rPr>
      <w:t>O, and NYISO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w:t>
    </w:r>
    <w:r>
      <w:rPr>
        <w:rFonts w:ascii="Arial" w:eastAsia="Arial" w:hAnsi="Arial" w:cs="Arial"/>
        <w:color w:val="000000"/>
        <w:sz w:val="16"/>
      </w:rPr>
      <w:t>eements --&gt; IA among NYSEG, TrAILCO, and NYISO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w:t>
    </w:r>
    <w:r>
      <w:rPr>
        <w:rFonts w:ascii="Arial" w:eastAsia="Arial" w:hAnsi="Arial" w:cs="Arial"/>
        <w:color w:val="000000"/>
        <w:sz w:val="16"/>
      </w:rPr>
      <w:t>ISO Agreements --&gt; Service Agreements --&gt; IA among NYSEG, TrAILCO, and NYISO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w:t>
    </w:r>
    <w:r>
      <w:rPr>
        <w:rFonts w:ascii="Arial" w:eastAsia="Arial" w:hAnsi="Arial" w:cs="Arial"/>
        <w:color w:val="000000"/>
        <w:sz w:val="16"/>
      </w:rPr>
      <w:t>NYSEG, TrAILCO, and NYISO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w:t>
    </w:r>
    <w:r>
      <w:rPr>
        <w:rFonts w:ascii="Arial" w:eastAsia="Arial" w:hAnsi="Arial" w:cs="Arial"/>
        <w:color w:val="000000"/>
        <w:sz w:val="16"/>
      </w:rPr>
      <w:t>&gt; Service Agreements --&gt; IA among NYSEG, TrAILCO, and NYISO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among NYSEG, TrAILCO, and NYISO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w:t>
    </w:r>
    <w:r>
      <w:rPr>
        <w:rFonts w:ascii="Arial" w:eastAsia="Arial" w:hAnsi="Arial" w:cs="Arial"/>
        <w:color w:val="000000"/>
        <w:sz w:val="16"/>
      </w:rPr>
      <w:t>CO, and NYISO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w:t>
    </w:r>
    <w:r>
      <w:rPr>
        <w:rFonts w:ascii="Arial" w:eastAsia="Arial" w:hAnsi="Arial" w:cs="Arial"/>
        <w:color w:val="000000"/>
        <w:sz w:val="16"/>
      </w:rPr>
      <w:t>G, TrAILCO, and NYISO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w:t>
    </w:r>
    <w:r>
      <w:rPr>
        <w:rFonts w:ascii="Arial" w:eastAsia="Arial" w:hAnsi="Arial" w:cs="Arial"/>
        <w:color w:val="000000"/>
        <w:sz w:val="16"/>
      </w:rPr>
      <w:t>, TrAILCO, and NYISO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w:t>
    </w:r>
    <w:r>
      <w:rPr>
        <w:rFonts w:ascii="Arial" w:eastAsia="Arial" w:hAnsi="Arial" w:cs="Arial"/>
        <w:color w:val="000000"/>
        <w:sz w:val="16"/>
      </w:rPr>
      <w:t>vice Agreements --&gt; IA among NYSEG, TrAILCO, and NYISO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w:t>
    </w:r>
    <w:r>
      <w:rPr>
        <w:rFonts w:ascii="Arial" w:eastAsia="Arial" w:hAnsi="Arial" w:cs="Arial"/>
        <w:color w:val="000000"/>
        <w:sz w:val="16"/>
      </w:rPr>
      <w:t>g NYSEG, TrAILCO, and NYISO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w:t>
    </w:r>
    <w:r>
      <w:rPr>
        <w:rFonts w:ascii="Arial" w:eastAsia="Arial" w:hAnsi="Arial" w:cs="Arial"/>
        <w:color w:val="000000"/>
        <w:sz w:val="16"/>
      </w:rPr>
      <w:t>CO, and NYISO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w:t>
    </w:r>
    <w:r>
      <w:rPr>
        <w:rFonts w:ascii="Arial" w:eastAsia="Arial" w:hAnsi="Arial" w:cs="Arial"/>
        <w:color w:val="000000"/>
        <w:sz w:val="16"/>
      </w:rPr>
      <w:t>reements --&gt; IA among NYSEG, TrAILCO, and NYISO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IA among NYSEG, TrAILCO, and NYISO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IA among NYSEG, TrAILCO, and NYISO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w:t>
    </w:r>
    <w:r>
      <w:rPr>
        <w:rFonts w:ascii="Arial" w:eastAsia="Arial" w:hAnsi="Arial" w:cs="Arial"/>
        <w:color w:val="000000"/>
        <w:sz w:val="16"/>
      </w:rPr>
      <w:t>ervice Agreements --&gt; IA among NYSEG, TrAILCO, and NYISO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w:t>
    </w:r>
    <w:r>
      <w:rPr>
        <w:rFonts w:ascii="Arial" w:eastAsia="Arial" w:hAnsi="Arial" w:cs="Arial"/>
        <w:color w:val="000000"/>
        <w:sz w:val="16"/>
      </w:rPr>
      <w:t>CO, and NYISO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w:t>
    </w:r>
    <w:r>
      <w:rPr>
        <w:rFonts w:ascii="Arial" w:eastAsia="Arial" w:hAnsi="Arial" w:cs="Arial"/>
        <w:color w:val="000000"/>
        <w:sz w:val="16"/>
      </w:rPr>
      <w:t>reements --&gt; IA among NYSEG, TrAILCO, and NYISO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w:t>
    </w:r>
    <w:r>
      <w:rPr>
        <w:rFonts w:ascii="Arial" w:eastAsia="Arial" w:hAnsi="Arial" w:cs="Arial"/>
        <w:color w:val="000000"/>
        <w:sz w:val="16"/>
      </w:rPr>
      <w:t>-&gt; Service Agreements --&gt; IA among NYSEG, TrAILCO, and NYISO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w:t>
    </w:r>
    <w:r>
      <w:rPr>
        <w:rFonts w:ascii="Arial" w:eastAsia="Arial" w:hAnsi="Arial" w:cs="Arial"/>
        <w:color w:val="000000"/>
        <w:sz w:val="16"/>
      </w:rPr>
      <w:t>CO, and NYISO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w:t>
    </w:r>
    <w:r>
      <w:rPr>
        <w:rFonts w:ascii="Arial" w:eastAsia="Arial" w:hAnsi="Arial" w:cs="Arial"/>
        <w:color w:val="000000"/>
        <w:sz w:val="16"/>
      </w:rPr>
      <w:t>reements --&gt; IA among NYSEG, TrAILCO, and NYISO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w:t>
    </w:r>
    <w:r>
      <w:rPr>
        <w:rFonts w:ascii="Arial" w:eastAsia="Arial" w:hAnsi="Arial" w:cs="Arial"/>
        <w:color w:val="000000"/>
        <w:sz w:val="16"/>
      </w:rPr>
      <w:t xml:space="preserve"> NYISO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IA among NYSEG, TrAILCO, and NYISO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IA among NYSEG, TrAILCO, and NYISO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w:t>
    </w:r>
    <w:r>
      <w:rPr>
        <w:rFonts w:ascii="Arial" w:eastAsia="Arial" w:hAnsi="Arial" w:cs="Arial"/>
        <w:color w:val="000000"/>
        <w:sz w:val="16"/>
      </w:rPr>
      <w:t>ts --&gt; Service Agreements --&gt; IA among NYSEG, TrAILCO, and NYISO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w:t>
    </w:r>
    <w:r>
      <w:rPr>
        <w:rFonts w:ascii="Arial" w:eastAsia="Arial" w:hAnsi="Arial" w:cs="Arial"/>
        <w:color w:val="000000"/>
        <w:sz w:val="16"/>
      </w:rPr>
      <w:t xml:space="preserve"> TrAILCO, and NYISO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w:t>
    </w:r>
    <w:r>
      <w:rPr>
        <w:rFonts w:ascii="Arial" w:eastAsia="Arial" w:hAnsi="Arial" w:cs="Arial"/>
        <w:color w:val="000000"/>
        <w:sz w:val="16"/>
      </w:rPr>
      <w:t>g NYSEG, TrAILCO, and NYISO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IA among NYSEG, TrAILCO, and NYISO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w:t>
    </w:r>
    <w:r>
      <w:rPr>
        <w:rFonts w:ascii="Arial" w:eastAsia="Arial" w:hAnsi="Arial" w:cs="Arial"/>
        <w:color w:val="000000"/>
        <w:sz w:val="16"/>
      </w:rPr>
      <w:t>ng NYSEG, TrAILCO, and NYISO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IA among NYSEG, TrAILCO, and NYISO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w:t>
    </w:r>
    <w:r>
      <w:rPr>
        <w:rFonts w:ascii="Arial" w:eastAsia="Arial" w:hAnsi="Arial" w:cs="Arial"/>
        <w:color w:val="000000"/>
        <w:sz w:val="16"/>
      </w:rPr>
      <w:t>YISO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IA among NYSEG, TrAILCO, and NYISO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IA among NYSEG, TrAILCO, and NYISO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w:t>
    </w:r>
    <w:r>
      <w:rPr>
        <w:rFonts w:ascii="Arial" w:eastAsia="Arial" w:hAnsi="Arial" w:cs="Arial"/>
        <w:color w:val="000000"/>
        <w:sz w:val="16"/>
      </w:rPr>
      <w:t>ng NYSEG, TrAILCO, and NYISO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IA among NYSEG, TrAILCO, and NYISO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w:t>
    </w:r>
    <w:r>
      <w:rPr>
        <w:rFonts w:ascii="Arial" w:eastAsia="Arial" w:hAnsi="Arial" w:cs="Arial"/>
        <w:color w:val="000000"/>
        <w:sz w:val="16"/>
      </w:rPr>
      <w:t>, and NYISO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w:t>
    </w:r>
    <w:r>
      <w:rPr>
        <w:rFonts w:ascii="Arial" w:eastAsia="Arial" w:hAnsi="Arial" w:cs="Arial"/>
        <w:color w:val="000000"/>
        <w:sz w:val="16"/>
      </w:rPr>
      <w:t>A among NYSEG, TrAILCO, and NYISO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w:t>
    </w:r>
    <w:r>
      <w:rPr>
        <w:rFonts w:ascii="Arial" w:eastAsia="Arial" w:hAnsi="Arial" w:cs="Arial"/>
        <w:color w:val="000000"/>
        <w:sz w:val="16"/>
      </w:rPr>
      <w:t>among NYSEG, TrAILCO, and NYISO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w:t>
    </w:r>
    <w:r>
      <w:rPr>
        <w:rFonts w:ascii="Arial" w:eastAsia="Arial" w:hAnsi="Arial" w:cs="Arial"/>
        <w:color w:val="000000"/>
        <w:sz w:val="16"/>
      </w:rPr>
      <w:t>nts --&gt; Service Agreements --&gt; IA among NYSEG, TrAILCO, and NYISO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w:t>
    </w:r>
    <w:r>
      <w:rPr>
        <w:rFonts w:ascii="Arial" w:eastAsia="Arial" w:hAnsi="Arial" w:cs="Arial"/>
        <w:color w:val="000000"/>
        <w:sz w:val="16"/>
      </w:rPr>
      <w:t>rAILCO, and NYISO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w:t>
    </w:r>
    <w:r>
      <w:rPr>
        <w:rFonts w:ascii="Arial" w:eastAsia="Arial" w:hAnsi="Arial" w:cs="Arial"/>
        <w:color w:val="000000"/>
        <w:sz w:val="16"/>
      </w:rPr>
      <w:t>ISO Agreements --&gt; Service Agreements --&gt; IA among NYSEG, TrAILCO, and NYISO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IA among NYSEG, TrAILCO, and NYISO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w:t>
    </w:r>
    <w:r>
      <w:rPr>
        <w:rFonts w:ascii="Arial" w:eastAsia="Arial" w:hAnsi="Arial" w:cs="Arial"/>
        <w:color w:val="000000"/>
        <w:sz w:val="16"/>
      </w:rPr>
      <w:t>ce Agreements --&gt; IA among NYSEG, TrAILCO, and NYISO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w:t>
    </w:r>
    <w:r>
      <w:rPr>
        <w:rFonts w:ascii="Arial" w:eastAsia="Arial" w:hAnsi="Arial" w:cs="Arial"/>
        <w:color w:val="000000"/>
        <w:sz w:val="16"/>
      </w:rPr>
      <w:t>ce Agreements --&gt; IA among NYSEG, TrAILCO, and NYISO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w:t>
    </w:r>
    <w:r>
      <w:rPr>
        <w:rFonts w:ascii="Arial" w:eastAsia="Arial" w:hAnsi="Arial" w:cs="Arial"/>
        <w:color w:val="000000"/>
        <w:sz w:val="16"/>
      </w:rPr>
      <w:t>NYSEG, TrAILCO, and NYISO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w:t>
    </w:r>
    <w:r>
      <w:rPr>
        <w:rFonts w:ascii="Arial" w:eastAsia="Arial" w:hAnsi="Arial" w:cs="Arial"/>
        <w:color w:val="000000"/>
        <w:sz w:val="16"/>
      </w:rPr>
      <w:t>ents --&gt; IA among NYSEG, TrAILCO, and NYISO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w:t>
    </w:r>
    <w:r>
      <w:rPr>
        <w:rFonts w:ascii="Arial" w:eastAsia="Arial" w:hAnsi="Arial" w:cs="Arial"/>
        <w:color w:val="000000"/>
        <w:sz w:val="16"/>
      </w:rPr>
      <w:t>LCO, and NYISO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IA among NYSEG, TrAILCO, and NYISO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w:t>
    </w:r>
    <w:r>
      <w:rPr>
        <w:rFonts w:ascii="Arial" w:eastAsia="Arial" w:hAnsi="Arial" w:cs="Arial"/>
        <w:color w:val="000000"/>
        <w:sz w:val="16"/>
      </w:rPr>
      <w:t>s --&gt; Service Agreements --&gt; IA among NYSEG, TrAILCO, and NYISO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w:t>
    </w:r>
    <w:r>
      <w:rPr>
        <w:rFonts w:ascii="Arial" w:eastAsia="Arial" w:hAnsi="Arial" w:cs="Arial"/>
        <w:color w:val="000000"/>
        <w:sz w:val="16"/>
      </w:rPr>
      <w:t>TrAILCO, and NYISO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Service Agreements --&gt; IA among NYSEG, TrAILCO, and </w:t>
    </w:r>
    <w:r>
      <w:rPr>
        <w:rFonts w:ascii="Arial" w:eastAsia="Arial" w:hAnsi="Arial" w:cs="Arial"/>
        <w:color w:val="000000"/>
        <w:sz w:val="16"/>
      </w:rPr>
      <w:t>NYISO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IA among NYSEG, TrAILCO, and NYISO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w:t>
    </w:r>
    <w:r>
      <w:rPr>
        <w:rFonts w:ascii="Arial" w:eastAsia="Arial" w:hAnsi="Arial" w:cs="Arial"/>
        <w:color w:val="000000"/>
        <w:sz w:val="16"/>
      </w:rPr>
      <w:t>EG, TrAILCO, and NYISO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IA among NYSEG, TrAILCO, and NYISO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IA among NYSEG, TrAILCO, and NYISO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CF" w:rsidRDefault="004368DF">
    <w:pPr>
      <w:ind w:left="1134"/>
    </w:pPr>
    <w:r>
      <w:rPr>
        <w:rFonts w:ascii="Arial" w:eastAsia="Arial" w:hAnsi="Arial" w:cs="Arial"/>
        <w:color w:val="000000"/>
        <w:sz w:val="16"/>
      </w:rPr>
      <w:t>NYISO Agreements --&gt; Service Agreements --&gt; IA among NYSEG, TrAILCO, and NYISO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A5FCF"/>
    <w:rsid w:val="004368DF"/>
    <w:rsid w:val="009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footer" Target="footer27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header" Target="header27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3.xml"/><Relationship Id="rId491" Type="http://schemas.openxmlformats.org/officeDocument/2006/relationships/header" Target="header243.xml"/><Relationship Id="rId505" Type="http://schemas.openxmlformats.org/officeDocument/2006/relationships/header" Target="header250.xml"/><Relationship Id="rId526" Type="http://schemas.openxmlformats.org/officeDocument/2006/relationships/footer" Target="footer25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footer" Target="footer270.xml"/><Relationship Id="rId568" Type="http://schemas.openxmlformats.org/officeDocument/2006/relationships/footer" Target="footer280.xml"/><Relationship Id="rId589" Type="http://schemas.openxmlformats.org/officeDocument/2006/relationships/footer" Target="footer29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449" Type="http://schemas.openxmlformats.org/officeDocument/2006/relationships/header" Target="header22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481" Type="http://schemas.openxmlformats.org/officeDocument/2006/relationships/header" Target="header238.xml"/><Relationship Id="rId516" Type="http://schemas.openxmlformats.org/officeDocument/2006/relationships/footer" Target="footer25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header" Target="header217.xml"/><Relationship Id="rId590" Type="http://schemas.openxmlformats.org/officeDocument/2006/relationships/fontTable" Target="fontTable.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2.xml"/><Relationship Id="rId471" Type="http://schemas.openxmlformats.org/officeDocument/2006/relationships/footer" Target="footer232.xml"/><Relationship Id="rId506" Type="http://schemas.openxmlformats.org/officeDocument/2006/relationships/header" Target="header251.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3.xml"/><Relationship Id="rId527" Type="http://schemas.openxmlformats.org/officeDocument/2006/relationships/footer" Target="footer260.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580" Type="http://schemas.openxmlformats.org/officeDocument/2006/relationships/footer" Target="footer286.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9.xml"/><Relationship Id="rId517" Type="http://schemas.openxmlformats.org/officeDocument/2006/relationships/image" Target="media/image1.jpeg"/><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header" Target="header282.xml"/><Relationship Id="rId591" Type="http://schemas.openxmlformats.org/officeDocument/2006/relationships/theme" Target="theme/theme1.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oter" Target="footer282.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2.xml"/><Relationship Id="rId572" Type="http://schemas.openxmlformats.org/officeDocument/2006/relationships/header" Target="header283.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header" Target="header25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header" Target="head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25498</Words>
  <Characters>145342</Characters>
  <Application>Microsoft Office Word</Application>
  <DocSecurity>4</DocSecurity>
  <Lines>1211</Lines>
  <Paragraphs>340</Paragraphs>
  <ScaleCrop>false</ScaleCrop>
  <Company/>
  <LinksUpToDate>false</LinksUpToDate>
  <CharactersWithSpaces>170500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2019-11-07T21:00:00Z</dcterms:created>
  <dcterms:modified xsi:type="dcterms:W3CDTF">2019-11-07T21:00:00Z</dcterms:modified>
</cp:coreProperties>
</file>