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C" w:rsidRDefault="009563C7" w:rsidP="004114F2">
      <w:pPr>
        <w:pStyle w:val="Heading1"/>
      </w:pPr>
      <w:r>
        <w:t>8</w:t>
      </w:r>
      <w:r>
        <w:tab/>
        <w:t>Attachment B - Form of Service Agreement for Non-Firm Point-To-Point Transmission Service</w:t>
      </w:r>
    </w:p>
    <w:p w:rsidR="00DF733C" w:rsidRDefault="009563C7"/>
    <w:p w:rsidR="00DF733C" w:rsidRDefault="009563C7" w:rsidP="000779E0">
      <w:pPr>
        <w:tabs>
          <w:tab w:val="left" w:pos="-1440"/>
        </w:tabs>
        <w:ind w:left="720" w:hanging="720"/>
      </w:pPr>
      <w:r>
        <w:t>1.0</w:t>
      </w:r>
      <w:r>
        <w:tab/>
        <w:t>This Service Agreement, dated as of _______________, is entered into, by and between _______________ (the ISO), and ____________ (Transmission Customer).</w:t>
      </w:r>
    </w:p>
    <w:p w:rsidR="00DF733C" w:rsidRDefault="009563C7" w:rsidP="000779E0"/>
    <w:p w:rsidR="00DF733C" w:rsidRDefault="009563C7" w:rsidP="000779E0">
      <w:pPr>
        <w:tabs>
          <w:tab w:val="left" w:pos="-1440"/>
        </w:tabs>
        <w:ind w:left="720" w:hanging="720"/>
      </w:pPr>
      <w:r>
        <w:t>2.0</w:t>
      </w:r>
      <w:r>
        <w:tab/>
        <w:t xml:space="preserve">The Transmission Customer has been determined by the ISO to be a </w:t>
      </w:r>
      <w:r>
        <w:t>Transmission Customer under Section</w:t>
      </w:r>
      <w:r>
        <w:t xml:space="preserve"> </w:t>
      </w:r>
      <w:r>
        <w:t xml:space="preserve">3 </w:t>
      </w:r>
      <w:r>
        <w:t>of the Tariff and has filed a Completed Application for Non-Firm Point-To-Point Transmission</w:t>
      </w:r>
      <w:r>
        <w:t xml:space="preserve"> Service in accordance with Section</w:t>
      </w:r>
      <w:r>
        <w:t xml:space="preserve"> </w:t>
      </w:r>
      <w:r>
        <w:t xml:space="preserve">3 </w:t>
      </w:r>
      <w:r>
        <w:t>of this Tariff.</w:t>
      </w:r>
    </w:p>
    <w:p w:rsidR="00DF733C" w:rsidRDefault="009563C7" w:rsidP="000779E0"/>
    <w:p w:rsidR="00DF733C" w:rsidRDefault="009563C7" w:rsidP="000779E0">
      <w:pPr>
        <w:tabs>
          <w:tab w:val="left" w:pos="-1440"/>
        </w:tabs>
        <w:ind w:left="720" w:hanging="720"/>
      </w:pPr>
      <w:r>
        <w:t>3.0</w:t>
      </w:r>
      <w:r>
        <w:tab/>
        <w:t>S</w:t>
      </w:r>
      <w:r>
        <w:t xml:space="preserve">ervice under this Agreement shall be provided by the ISO upon request by an authorized representative of the Transmission Customer.  </w:t>
      </w:r>
    </w:p>
    <w:p w:rsidR="00DF733C" w:rsidRDefault="009563C7" w:rsidP="000779E0"/>
    <w:p w:rsidR="00DF733C" w:rsidRDefault="009563C7" w:rsidP="000779E0">
      <w:pPr>
        <w:tabs>
          <w:tab w:val="left" w:pos="-1440"/>
        </w:tabs>
        <w:ind w:left="720" w:hanging="720"/>
      </w:pPr>
      <w:r>
        <w:t>4.0</w:t>
      </w:r>
      <w:r>
        <w:tab/>
        <w:t>The Transmission Customer agrees to supply information the ISO deems reasonably necessary in accordance with Good Uti</w:t>
      </w:r>
      <w:r>
        <w:t>lity Practice in order for it to provide the requested service.</w:t>
      </w:r>
    </w:p>
    <w:p w:rsidR="00DF733C" w:rsidRDefault="009563C7" w:rsidP="000779E0"/>
    <w:p w:rsidR="00DF733C" w:rsidRDefault="009563C7" w:rsidP="000779E0">
      <w:pPr>
        <w:tabs>
          <w:tab w:val="left" w:pos="-1440"/>
        </w:tabs>
        <w:ind w:left="720" w:hanging="720"/>
      </w:pPr>
      <w:r>
        <w:t>5.0</w:t>
      </w:r>
      <w:r>
        <w:tab/>
        <w:t>The ISO agrees to provide and the Transmission Customer agrees to pay for Non-Firm Point-To-Point Transmission Service in accord</w:t>
      </w:r>
      <w:r>
        <w:t>ance with the provisions of Section</w:t>
      </w:r>
      <w:r>
        <w:t xml:space="preserve"> </w:t>
      </w:r>
      <w:r>
        <w:t xml:space="preserve">3 </w:t>
      </w:r>
      <w:r>
        <w:t>of the Tariff and thi</w:t>
      </w:r>
      <w:r>
        <w:t>s Service Agreement.</w:t>
      </w:r>
    </w:p>
    <w:p w:rsidR="00DF733C" w:rsidRDefault="009563C7" w:rsidP="000779E0"/>
    <w:p w:rsidR="00DF733C" w:rsidRDefault="009563C7" w:rsidP="000779E0">
      <w:pPr>
        <w:tabs>
          <w:tab w:val="left" w:pos="-1440"/>
        </w:tabs>
        <w:ind w:left="720" w:hanging="720"/>
      </w:pPr>
      <w:r>
        <w:t>6.0</w:t>
      </w:r>
      <w:r>
        <w:tab/>
        <w:t xml:space="preserve">Any notice or request made to or by either Party regarding this Service Agreement shall be made to the representative of the other Party as indicated below.  </w:t>
      </w:r>
    </w:p>
    <w:p w:rsidR="00DF733C" w:rsidRDefault="009563C7" w:rsidP="000779E0"/>
    <w:p w:rsidR="00DF733C" w:rsidRDefault="009563C7">
      <w:pPr>
        <w:spacing w:line="480" w:lineRule="auto"/>
        <w:ind w:firstLine="720"/>
      </w:pPr>
      <w:r>
        <w:rPr>
          <w:u w:val="single"/>
        </w:rPr>
        <w:t>ISO</w:t>
      </w:r>
      <w:r>
        <w:t>:</w:t>
      </w:r>
    </w:p>
    <w:p w:rsidR="00DF733C" w:rsidRDefault="009563C7">
      <w:pPr>
        <w:tabs>
          <w:tab w:val="right" w:pos="9360"/>
        </w:tabs>
        <w:spacing w:line="480" w:lineRule="auto"/>
        <w:ind w:firstLine="720"/>
        <w:rPr>
          <w:u w:val="single"/>
        </w:rPr>
      </w:pPr>
      <w:r>
        <w:rPr>
          <w:u w:val="single"/>
        </w:rPr>
        <w:tab/>
      </w:r>
    </w:p>
    <w:p w:rsidR="00DF733C" w:rsidRDefault="009563C7">
      <w:pPr>
        <w:tabs>
          <w:tab w:val="right" w:pos="9360"/>
        </w:tabs>
        <w:spacing w:line="480" w:lineRule="auto"/>
        <w:ind w:firstLine="720"/>
        <w:rPr>
          <w:u w:val="single"/>
        </w:rPr>
      </w:pPr>
      <w:r>
        <w:rPr>
          <w:u w:val="single"/>
        </w:rPr>
        <w:tab/>
      </w:r>
    </w:p>
    <w:p w:rsidR="00DF733C" w:rsidRDefault="009563C7">
      <w:pPr>
        <w:tabs>
          <w:tab w:val="right" w:pos="9360"/>
        </w:tabs>
        <w:spacing w:line="480" w:lineRule="auto"/>
        <w:ind w:firstLine="720"/>
        <w:rPr>
          <w:u w:val="single"/>
        </w:rPr>
      </w:pPr>
      <w:r>
        <w:rPr>
          <w:u w:val="single"/>
        </w:rPr>
        <w:tab/>
      </w:r>
    </w:p>
    <w:p w:rsidR="00DF733C" w:rsidRDefault="009563C7"/>
    <w:p w:rsidR="00DF733C" w:rsidRDefault="009563C7"/>
    <w:p w:rsidR="00DF733C" w:rsidRDefault="009563C7">
      <w:pPr>
        <w:ind w:firstLine="720"/>
      </w:pPr>
      <w:r>
        <w:rPr>
          <w:u w:val="single"/>
        </w:rPr>
        <w:t>Transmission Customer:</w:t>
      </w:r>
    </w:p>
    <w:p w:rsidR="00DF733C" w:rsidRDefault="009563C7"/>
    <w:p w:rsidR="00DF733C" w:rsidRDefault="009563C7">
      <w:pPr>
        <w:ind w:firstLine="720"/>
      </w:pPr>
      <w:r>
        <w:t>_________________________________</w:t>
      </w:r>
      <w:r>
        <w:t>_______________________________________</w:t>
      </w:r>
    </w:p>
    <w:p w:rsidR="00DF733C" w:rsidRDefault="009563C7"/>
    <w:p w:rsidR="00DF733C" w:rsidRDefault="009563C7">
      <w:pPr>
        <w:ind w:firstLine="720"/>
      </w:pPr>
      <w:r>
        <w:t>________________________________________________________________________</w:t>
      </w:r>
    </w:p>
    <w:p w:rsidR="00DF733C" w:rsidRDefault="009563C7"/>
    <w:p w:rsidR="00DF733C" w:rsidRDefault="009563C7">
      <w:pPr>
        <w:ind w:firstLine="720"/>
      </w:pPr>
      <w:r>
        <w:t>________________________________________________________________________</w:t>
      </w:r>
    </w:p>
    <w:p w:rsidR="00DF733C" w:rsidRDefault="009563C7"/>
    <w:p w:rsidR="00DF733C" w:rsidRDefault="009563C7"/>
    <w:p w:rsidR="00303692" w:rsidRDefault="009563C7"/>
    <w:p w:rsidR="00303692" w:rsidRDefault="009563C7"/>
    <w:p w:rsidR="00303692" w:rsidRDefault="009563C7"/>
    <w:p w:rsidR="00303692" w:rsidRDefault="009563C7"/>
    <w:p w:rsidR="00DF733C" w:rsidRDefault="009563C7">
      <w:pPr>
        <w:tabs>
          <w:tab w:val="left" w:pos="-1440"/>
        </w:tabs>
        <w:ind w:left="720" w:hanging="720"/>
      </w:pPr>
      <w:r>
        <w:t>7.0</w:t>
      </w:r>
      <w:r>
        <w:tab/>
        <w:t>The Tariff is incorporated herein and made a part hereof.</w:t>
      </w:r>
    </w:p>
    <w:p w:rsidR="004F7CA7" w:rsidRDefault="009563C7">
      <w:pPr>
        <w:tabs>
          <w:tab w:val="left" w:pos="-1440"/>
        </w:tabs>
        <w:ind w:left="720" w:hanging="720"/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>IN WITNESS WHEREOF, the Parties have caused this Service Agreement to be</w:t>
      </w:r>
      <w:r>
        <w:t xml:space="preserve"> </w:t>
      </w:r>
      <w:r>
        <w:t xml:space="preserve">executed by their respective authorized officials.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</w:pPr>
      <w:r>
        <w:rPr>
          <w:u w:val="single"/>
        </w:rPr>
        <w:t>ISO</w:t>
      </w:r>
      <w:r>
        <w:t>: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</w:pPr>
      <w:r>
        <w:t>By:</w:t>
      </w:r>
      <w:r>
        <w:tab/>
        <w:t xml:space="preserve">__________________________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Name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lastRenderedPageBreak/>
        <w:t xml:space="preserve">__________________________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Title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__________________________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 xml:space="preserve">Date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</w:pPr>
      <w:r>
        <w:rPr>
          <w:u w:val="single"/>
        </w:rPr>
        <w:t xml:space="preserve">Transmission </w:t>
      </w:r>
      <w:r>
        <w:rPr>
          <w:u w:val="single"/>
        </w:rPr>
        <w:t>Customer</w:t>
      </w:r>
      <w:r>
        <w:t>: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</w:pPr>
      <w:r>
        <w:t>By:</w:t>
      </w:r>
      <w:r>
        <w:tab/>
        <w:t xml:space="preserve">__________________________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Name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rPr>
          <w:sz w:val="20"/>
        </w:rPr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 xml:space="preserve">__________________________ 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Title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__________________________</w:t>
      </w:r>
    </w:p>
    <w:p w:rsidR="00DF733C" w:rsidRDefault="009563C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</w:pPr>
      <w:r>
        <w:t>Date</w:t>
      </w:r>
    </w:p>
    <w:p w:rsidR="00DF733C" w:rsidRDefault="009563C7">
      <w:pPr>
        <w:tabs>
          <w:tab w:val="right" w:pos="9360"/>
        </w:tabs>
      </w:pPr>
    </w:p>
    <w:p w:rsidR="00DF733C" w:rsidRDefault="009563C7">
      <w:pPr>
        <w:tabs>
          <w:tab w:val="right" w:pos="9360"/>
        </w:tabs>
      </w:pPr>
    </w:p>
    <w:p w:rsidR="00DF733C" w:rsidRDefault="009563C7">
      <w:pPr>
        <w:tabs>
          <w:tab w:val="right" w:pos="9360"/>
        </w:tabs>
      </w:pPr>
    </w:p>
    <w:p w:rsidR="00DF733C" w:rsidRDefault="009563C7">
      <w:pPr>
        <w:tabs>
          <w:tab w:val="right" w:pos="9360"/>
        </w:tabs>
      </w:pPr>
    </w:p>
    <w:p w:rsidR="00DF733C" w:rsidRDefault="009563C7">
      <w:pPr>
        <w:tabs>
          <w:tab w:val="right" w:pos="9360"/>
        </w:tabs>
      </w:pPr>
    </w:p>
    <w:sectPr w:rsidR="00DF733C" w:rsidSect="00375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24" w:rsidRDefault="006B1D24" w:rsidP="006B1D24">
      <w:pPr>
        <w:spacing w:after="0" w:line="240" w:lineRule="auto"/>
      </w:pPr>
      <w:r>
        <w:separator/>
      </w:r>
    </w:p>
  </w:endnote>
  <w:endnote w:type="continuationSeparator" w:id="0">
    <w:p w:rsidR="006B1D24" w:rsidRDefault="006B1D24" w:rsidP="006B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B1D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1D2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B1D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B1D2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B1D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1D2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24" w:rsidRDefault="006B1D24" w:rsidP="006B1D24">
      <w:pPr>
        <w:spacing w:after="0" w:line="240" w:lineRule="auto"/>
      </w:pPr>
      <w:r>
        <w:separator/>
      </w:r>
    </w:p>
  </w:footnote>
  <w:footnote w:type="continuationSeparator" w:id="0">
    <w:p w:rsidR="006B1D24" w:rsidRDefault="006B1D24" w:rsidP="006B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</w:t>
    </w:r>
    <w:r>
      <w:rPr>
        <w:rFonts w:ascii="Arial" w:eastAsia="Arial" w:hAnsi="Arial" w:cs="Arial"/>
        <w:color w:val="000000"/>
        <w:sz w:val="16"/>
      </w:rPr>
      <w:t xml:space="preserve"> Attachment B - Form Of Service Agreement For Non-Firm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24" w:rsidRDefault="009563C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A3C684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A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C4C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66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A2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344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6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E6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AD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DCD44D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758C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E0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65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4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2B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A3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CD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1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23B4FE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87A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BF8B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AE9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5688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442E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176763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4E0F85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27816E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D24"/>
    <w:rsid w:val="006B1D24"/>
    <w:rsid w:val="0095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D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7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1B16"/>
  </w:style>
  <w:style w:type="character" w:customStyle="1" w:styleId="Heading3Char">
    <w:name w:val="Heading 3 Char"/>
    <w:basedOn w:val="DefaultParagraphFont"/>
    <w:link w:val="Heading3"/>
    <w:rsid w:val="00761B16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761B16"/>
    <w:pPr>
      <w:ind w:left="1890" w:hanging="720"/>
    </w:pPr>
  </w:style>
  <w:style w:type="paragraph" w:customStyle="1" w:styleId="Definition">
    <w:name w:val="Definition"/>
    <w:basedOn w:val="Normal"/>
    <w:rsid w:val="00761B16"/>
    <w:pPr>
      <w:spacing w:before="240" w:after="240"/>
    </w:pPr>
  </w:style>
  <w:style w:type="paragraph" w:customStyle="1" w:styleId="Definitionindent">
    <w:name w:val="Definition indent"/>
    <w:basedOn w:val="Definition"/>
    <w:rsid w:val="00761B16"/>
    <w:pPr>
      <w:spacing w:before="120" w:after="120"/>
      <w:ind w:left="720"/>
    </w:pPr>
  </w:style>
  <w:style w:type="paragraph" w:customStyle="1" w:styleId="Bodypara">
    <w:name w:val="Body para"/>
    <w:basedOn w:val="Normal"/>
    <w:rsid w:val="007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61B16"/>
    <w:pPr>
      <w:ind w:left="1440" w:hanging="720"/>
    </w:pPr>
  </w:style>
  <w:style w:type="paragraph" w:styleId="Header">
    <w:name w:val="header"/>
    <w:basedOn w:val="Normal"/>
    <w:rsid w:val="00761B1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761B16"/>
  </w:style>
  <w:style w:type="paragraph" w:customStyle="1" w:styleId="TOCheading">
    <w:name w:val="TOC heading"/>
    <w:basedOn w:val="Normal"/>
    <w:rsid w:val="007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61B1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61B1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61B16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761B16"/>
  </w:style>
  <w:style w:type="paragraph" w:customStyle="1" w:styleId="Tarifftitle">
    <w:name w:val="Tariff title"/>
    <w:basedOn w:val="Normal"/>
    <w:rsid w:val="007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61B16"/>
    <w:pPr>
      <w:ind w:left="240"/>
    </w:pPr>
  </w:style>
  <w:style w:type="character" w:styleId="Hyperlink">
    <w:name w:val="Hyperlink"/>
    <w:basedOn w:val="DefaultParagraphFont"/>
    <w:rsid w:val="007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761B16"/>
    <w:pPr>
      <w:ind w:left="480"/>
    </w:pPr>
  </w:style>
  <w:style w:type="paragraph" w:styleId="TOC4">
    <w:name w:val="toc 4"/>
    <w:basedOn w:val="Normal"/>
    <w:next w:val="Normal"/>
    <w:semiHidden/>
    <w:rsid w:val="00761B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cp:lastModifiedBy/>
  <cp:revision>1</cp:revision>
  <dcterms:created xsi:type="dcterms:W3CDTF">2017-12-13T19:20:00Z</dcterms:created>
  <dcterms:modified xsi:type="dcterms:W3CDTF">2017-12-13T19:20:00Z</dcterms:modified>
</cp:coreProperties>
</file>